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6DCAE72B"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C4041F">
        <w:rPr>
          <w:rFonts w:ascii="Arial" w:eastAsia="宋体" w:hAnsi="Arial" w:cs="Arial" w:hint="eastAsia"/>
          <w:b/>
          <w:bCs/>
          <w:sz w:val="22"/>
          <w:lang w:val="en-GB" w:eastAsia="zh-CN"/>
        </w:rPr>
        <w:t>8</w:t>
      </w:r>
      <w:r w:rsidR="00E51DA7">
        <w:rPr>
          <w:rFonts w:ascii="Arial" w:eastAsia="宋体" w:hAnsi="Arial" w:cs="Arial" w:hint="eastAsia"/>
          <w:b/>
          <w:bCs/>
          <w:sz w:val="22"/>
          <w:lang w:val="en-GB" w:eastAsia="zh-CN"/>
        </w:rPr>
        <w:t xml:space="preserve">bis  </w:t>
      </w:r>
      <w:r>
        <w:rPr>
          <w:rFonts w:ascii="Arial" w:eastAsia="宋体" w:hAnsi="Arial" w:cs="Arial" w:hint="eastAsia"/>
          <w:b/>
          <w:bCs/>
          <w:sz w:val="22"/>
          <w:lang w:val="en-GB" w:eastAsia="zh-CN"/>
        </w:rPr>
        <w:t xml:space="preserve">                                                                           </w:t>
      </w:r>
      <w:r w:rsidR="0021204D">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2A5C25" w:rsidRPr="002A5C25">
        <w:rPr>
          <w:rFonts w:ascii="Arial" w:eastAsia="宋体" w:hAnsi="Arial" w:cs="Arial"/>
          <w:b/>
          <w:bCs/>
          <w:sz w:val="22"/>
          <w:lang w:val="en-GB" w:eastAsia="zh-CN"/>
        </w:rPr>
        <w:t>2408031</w:t>
      </w:r>
    </w:p>
    <w:p w14:paraId="23C6B60C" w14:textId="37AA7F1F" w:rsidR="00D71CF9" w:rsidRPr="007D7376" w:rsidRDefault="006456F0" w:rsidP="00D71CF9">
      <w:pPr>
        <w:tabs>
          <w:tab w:val="center" w:pos="4536"/>
          <w:tab w:val="right" w:pos="9072"/>
        </w:tabs>
        <w:spacing w:afterLines="0" w:after="0"/>
        <w:ind w:left="-2"/>
        <w:rPr>
          <w:rFonts w:ascii="Arial" w:eastAsia="MS Mincho" w:hAnsi="Arial"/>
          <w:b/>
          <w:bCs/>
          <w:sz w:val="24"/>
          <w:szCs w:val="28"/>
          <w:lang w:val="x-none"/>
        </w:rPr>
      </w:pPr>
      <w:r>
        <w:rPr>
          <w:rFonts w:ascii="Arial" w:eastAsia="宋体" w:hAnsi="Arial" w:cs="Arial" w:hint="eastAsia"/>
          <w:b/>
          <w:bCs/>
          <w:sz w:val="22"/>
          <w:lang w:val="en-GB" w:eastAsia="zh-CN"/>
        </w:rPr>
        <w:t>Hefei</w:t>
      </w:r>
      <w:r w:rsidR="00C4041F" w:rsidRPr="00C4041F">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w:t>
      </w:r>
      <w:r w:rsidR="00D71CF9" w:rsidRPr="00D71CF9">
        <w:rPr>
          <w:rFonts w:ascii="Arial" w:eastAsia="MS Mincho" w:hAnsi="Arial" w:hint="eastAsia"/>
          <w:b/>
          <w:bCs/>
          <w:sz w:val="22"/>
          <w:szCs w:val="28"/>
          <w:lang w:val="x-none"/>
        </w:rPr>
        <w:t xml:space="preserve">, </w:t>
      </w:r>
      <w:r w:rsidR="00C53490">
        <w:rPr>
          <w:rFonts w:ascii="Arial" w:eastAsiaTheme="minorEastAsia" w:hAnsi="Arial"/>
          <w:b/>
          <w:bCs/>
          <w:sz w:val="22"/>
          <w:szCs w:val="28"/>
          <w:lang w:val="x-none" w:eastAsia="zh-CN"/>
        </w:rPr>
        <w:t>October</w:t>
      </w:r>
      <w:r w:rsidR="00C53490" w:rsidRPr="00D71CF9">
        <w:rPr>
          <w:rFonts w:ascii="Arial" w:eastAsia="MS Mincho" w:hAnsi="Arial" w:hint="eastAsia"/>
          <w:b/>
          <w:bCs/>
          <w:sz w:val="22"/>
          <w:szCs w:val="28"/>
          <w:lang w:val="x-none"/>
        </w:rPr>
        <w:t xml:space="preserve"> </w:t>
      </w:r>
      <w:r w:rsidR="00C53490">
        <w:rPr>
          <w:rFonts w:ascii="Arial" w:eastAsiaTheme="minorEastAsia" w:hAnsi="Arial" w:hint="eastAsia"/>
          <w:b/>
          <w:bCs/>
          <w:sz w:val="22"/>
          <w:szCs w:val="28"/>
          <w:lang w:val="x-none" w:eastAsia="zh-CN"/>
        </w:rPr>
        <w:t>14</w:t>
      </w:r>
      <w:r w:rsidR="00C53490" w:rsidRPr="00D71CF9">
        <w:rPr>
          <w:rFonts w:ascii="Arial" w:eastAsia="MS Mincho" w:hAnsi="Arial" w:hint="eastAsia"/>
          <w:b/>
          <w:bCs/>
          <w:sz w:val="22"/>
          <w:szCs w:val="28"/>
          <w:vertAlign w:val="superscript"/>
          <w:lang w:val="x-none"/>
        </w:rPr>
        <w:t>th</w:t>
      </w:r>
      <w:r w:rsidR="00C53490" w:rsidRPr="00D71CF9">
        <w:rPr>
          <w:rFonts w:ascii="Arial" w:eastAsia="MS Mincho" w:hAnsi="Arial"/>
          <w:b/>
          <w:bCs/>
          <w:sz w:val="22"/>
          <w:szCs w:val="28"/>
          <w:lang w:val="x-none"/>
        </w:rPr>
        <w:t xml:space="preserve"> –</w:t>
      </w:r>
      <w:r w:rsidR="00C53490" w:rsidRPr="00D71CF9">
        <w:rPr>
          <w:rFonts w:ascii="Arial" w:eastAsia="MS Mincho" w:hAnsi="Arial" w:hint="eastAsia"/>
          <w:b/>
          <w:bCs/>
          <w:sz w:val="22"/>
          <w:szCs w:val="28"/>
          <w:lang w:val="x-none"/>
        </w:rPr>
        <w:t xml:space="preserve"> </w:t>
      </w:r>
      <w:r w:rsidR="00C53490">
        <w:rPr>
          <w:rFonts w:ascii="Arial" w:eastAsiaTheme="minorEastAsia" w:hAnsi="Arial" w:hint="eastAsia"/>
          <w:b/>
          <w:bCs/>
          <w:sz w:val="22"/>
          <w:szCs w:val="28"/>
          <w:lang w:val="x-none" w:eastAsia="zh-CN"/>
        </w:rPr>
        <w:t>18</w:t>
      </w:r>
      <w:r w:rsidR="00C53490" w:rsidRPr="00D71CF9">
        <w:rPr>
          <w:rFonts w:ascii="Arial" w:eastAsia="MS Mincho" w:hAnsi="Arial" w:hint="eastAsia"/>
          <w:b/>
          <w:bCs/>
          <w:sz w:val="22"/>
          <w:szCs w:val="28"/>
          <w:vertAlign w:val="superscript"/>
          <w:lang w:val="x-none"/>
        </w:rPr>
        <w:t>th</w:t>
      </w:r>
      <w:r w:rsidR="00D71CF9" w:rsidRPr="00D71CF9">
        <w:rPr>
          <w:rFonts w:ascii="Arial" w:eastAsia="MS Mincho" w:hAnsi="Arial"/>
          <w:b/>
          <w:bCs/>
          <w:sz w:val="22"/>
          <w:szCs w:val="28"/>
          <w:lang w:val="x-none"/>
        </w:rPr>
        <w:t>, 202</w:t>
      </w:r>
      <w:r w:rsidR="00D71CF9" w:rsidRPr="00D71CF9">
        <w:rPr>
          <w:rFonts w:ascii="Arial" w:eastAsia="MS Mincho" w:hAnsi="Arial" w:hint="eastAsia"/>
          <w:b/>
          <w:bCs/>
          <w:sz w:val="22"/>
          <w:szCs w:val="28"/>
          <w:lang w:val="x-none"/>
        </w:rPr>
        <w:t>4</w:t>
      </w:r>
    </w:p>
    <w:p w14:paraId="575DCDBA" w14:textId="77777777" w:rsidR="00A96A6E" w:rsidRPr="00D71CF9" w:rsidRDefault="00A96A6E" w:rsidP="00A96A6E">
      <w:pPr>
        <w:tabs>
          <w:tab w:val="center" w:pos="4536"/>
          <w:tab w:val="right" w:pos="9072"/>
        </w:tabs>
        <w:spacing w:afterLines="0" w:after="0"/>
        <w:ind w:left="-2"/>
        <w:jc w:val="both"/>
        <w:rPr>
          <w:rFonts w:ascii="Arial" w:eastAsia="宋体" w:hAnsi="Arial"/>
          <w:b/>
          <w:sz w:val="22"/>
          <w:lang w:val="x-none" w:eastAsia="zh-CN"/>
        </w:rPr>
      </w:pPr>
    </w:p>
    <w:p w14:paraId="44AA2F4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A5815">
        <w:rPr>
          <w:rFonts w:ascii="Arial" w:eastAsia="宋体" w:hAnsi="Arial" w:hint="eastAsia"/>
          <w:b/>
          <w:sz w:val="22"/>
          <w:lang w:val="x-none" w:eastAsia="zh-CN"/>
        </w:rPr>
        <w:t>, CICTCI</w:t>
      </w:r>
    </w:p>
    <w:p w14:paraId="4FE3FD3F" w14:textId="554F132A"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456F0" w:rsidRPr="006456F0">
        <w:rPr>
          <w:rFonts w:ascii="Arial" w:eastAsiaTheme="minorEastAsia" w:hAnsi="Arial"/>
          <w:b/>
          <w:sz w:val="22"/>
          <w:lang w:val="x-none" w:eastAsia="zh-CN"/>
        </w:rPr>
        <w:t>Study on AI/ML for other aspects</w:t>
      </w:r>
    </w:p>
    <w:p w14:paraId="787746E7" w14:textId="2D6E5BAF"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6456F0">
        <w:rPr>
          <w:rFonts w:ascii="Arial" w:eastAsiaTheme="minorEastAsia" w:hAnsi="Arial" w:hint="eastAsia"/>
          <w:b/>
          <w:sz w:val="22"/>
          <w:lang w:val="x-none" w:eastAsia="zh-CN"/>
        </w:rPr>
        <w:t>4</w:t>
      </w:r>
      <w:r w:rsidR="00FB03DB">
        <w:rPr>
          <w:rFonts w:ascii="Arial" w:eastAsiaTheme="minorEastAsia" w:hAnsi="Arial" w:hint="eastAsia"/>
          <w:b/>
          <w:sz w:val="22"/>
          <w:lang w:val="x-none" w:eastAsia="zh-CN"/>
        </w:rPr>
        <w:t>.</w:t>
      </w:r>
      <w:r w:rsidR="006456F0">
        <w:rPr>
          <w:rFonts w:ascii="Arial" w:eastAsiaTheme="minorEastAsia" w:hAnsi="Arial" w:hint="eastAsia"/>
          <w:b/>
          <w:sz w:val="22"/>
          <w:lang w:val="x-none" w:eastAsia="zh-CN"/>
        </w:rPr>
        <w:t>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pPr>
        <w:pStyle w:val="1"/>
        <w:ind w:left="565"/>
        <w:jc w:val="both"/>
      </w:pPr>
      <w:bookmarkStart w:id="2" w:name="_Ref521334010"/>
      <w:r>
        <w:rPr>
          <w:rFonts w:hint="eastAsia"/>
          <w:lang w:eastAsia="zh-CN"/>
        </w:rPr>
        <w:t xml:space="preserve"> </w:t>
      </w:r>
      <w:r w:rsidR="0007136D">
        <w:t>Introduction</w:t>
      </w:r>
      <w:bookmarkEnd w:id="2"/>
    </w:p>
    <w:p w14:paraId="3D00B879" w14:textId="74E1CB55" w:rsidR="0086263D" w:rsidRDefault="00941D41">
      <w:pPr>
        <w:spacing w:after="120"/>
        <w:jc w:val="both"/>
        <w:rPr>
          <w:rFonts w:eastAsiaTheme="minorEastAsia"/>
          <w:lang w:eastAsia="zh-CN"/>
        </w:rPr>
      </w:pP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C549E1">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r w:rsidR="004C3DD8">
        <w:rPr>
          <w:rFonts w:eastAsiaTheme="minorEastAsia" w:hint="eastAsia"/>
          <w:lang w:eastAsia="zh-CN"/>
        </w:rPr>
        <w:t xml:space="preserve"> </w:t>
      </w:r>
      <w:r w:rsidR="00D55D7F">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sidR="00D55D7F">
        <w:rPr>
          <w:rFonts w:eastAsiaTheme="minorEastAsia" w:hint="eastAsia"/>
          <w:lang w:eastAsia="zh-CN"/>
        </w:rPr>
        <w:t>Rel-19</w:t>
      </w:r>
      <w:r w:rsidR="0007136D">
        <w:rPr>
          <w:rFonts w:eastAsiaTheme="minorEastAsia" w:hint="eastAsia"/>
          <w:lang w:eastAsia="zh-CN"/>
        </w:rPr>
        <w:t xml:space="preserve">. </w:t>
      </w:r>
      <w:r w:rsidR="00295FDC">
        <w:rPr>
          <w:rFonts w:eastAsiaTheme="minorEastAsia" w:hint="eastAsia"/>
          <w:lang w:eastAsia="zh-CN"/>
        </w:rPr>
        <w:t>After the checkpoint in RAN#105,</w:t>
      </w:r>
      <w:r w:rsidR="00492353">
        <w:rPr>
          <w:rFonts w:eastAsiaTheme="minorEastAsia" w:hint="eastAsia"/>
          <w:lang w:eastAsia="zh-CN"/>
        </w:rPr>
        <w:t xml:space="preserve"> </w:t>
      </w:r>
      <w:r w:rsidR="00295FDC">
        <w:rPr>
          <w:rFonts w:eastAsiaTheme="minorEastAsia" w:hint="eastAsia"/>
          <w:lang w:eastAsia="zh-CN"/>
        </w:rPr>
        <w:t xml:space="preserve">the WID is revised in </w:t>
      </w:r>
      <w:r w:rsidR="00295FDC">
        <w:rPr>
          <w:rFonts w:eastAsiaTheme="minorEastAsia"/>
          <w:lang w:eastAsia="zh-CN"/>
        </w:rPr>
        <w:fldChar w:fldCharType="begin"/>
      </w:r>
      <w:r w:rsidR="00295FDC">
        <w:rPr>
          <w:rFonts w:eastAsiaTheme="minorEastAsia"/>
          <w:lang w:eastAsia="zh-CN"/>
        </w:rPr>
        <w:instrText xml:space="preserve"> </w:instrText>
      </w:r>
      <w:r w:rsidR="00295FDC">
        <w:rPr>
          <w:rFonts w:eastAsiaTheme="minorEastAsia" w:hint="eastAsia"/>
          <w:lang w:eastAsia="zh-CN"/>
        </w:rPr>
        <w:instrText>REF _Ref100845924 \n \h</w:instrText>
      </w:r>
      <w:r w:rsidR="00295FDC">
        <w:rPr>
          <w:rFonts w:eastAsiaTheme="minorEastAsia"/>
          <w:lang w:eastAsia="zh-CN"/>
        </w:rPr>
        <w:instrText xml:space="preserve"> </w:instrText>
      </w:r>
      <w:r w:rsidR="00295FDC">
        <w:rPr>
          <w:rFonts w:eastAsiaTheme="minorEastAsia"/>
          <w:lang w:eastAsia="zh-CN"/>
        </w:rPr>
      </w:r>
      <w:r w:rsidR="00295FDC">
        <w:rPr>
          <w:rFonts w:eastAsiaTheme="minorEastAsia"/>
          <w:lang w:eastAsia="zh-CN"/>
        </w:rPr>
        <w:fldChar w:fldCharType="separate"/>
      </w:r>
      <w:r w:rsidR="00C549E1">
        <w:rPr>
          <w:rFonts w:eastAsiaTheme="minorEastAsia"/>
          <w:lang w:eastAsia="zh-CN"/>
        </w:rPr>
        <w:t>[2]</w:t>
      </w:r>
      <w:r w:rsidR="00295FDC">
        <w:rPr>
          <w:rFonts w:eastAsiaTheme="minorEastAsia"/>
          <w:lang w:eastAsia="zh-CN"/>
        </w:rPr>
        <w:fldChar w:fldCharType="end"/>
      </w:r>
      <w:r w:rsidR="00295FDC">
        <w:rPr>
          <w:rFonts w:eastAsiaTheme="minorEastAsia" w:hint="eastAsia"/>
          <w:lang w:eastAsia="zh-CN"/>
        </w:rPr>
        <w:t xml:space="preserve">. Nevertheless, some </w:t>
      </w:r>
      <w:r w:rsidR="00295FDC">
        <w:rPr>
          <w:rFonts w:eastAsiaTheme="minorEastAsia"/>
          <w:lang w:eastAsia="zh-CN"/>
        </w:rPr>
        <w:t>controversial</w:t>
      </w:r>
      <w:r w:rsidR="00295FDC">
        <w:rPr>
          <w:rFonts w:eastAsiaTheme="minorEastAsia" w:hint="eastAsia"/>
          <w:lang w:eastAsia="zh-CN"/>
        </w:rPr>
        <w:t xml:space="preserve"> issues related to LCM require further study</w:t>
      </w:r>
      <w:r w:rsidR="00492353">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295FDC" w14:paraId="784E4934" w14:textId="77777777" w:rsidTr="00295FDC">
        <w:tc>
          <w:tcPr>
            <w:tcW w:w="9072" w:type="dxa"/>
          </w:tcPr>
          <w:p w14:paraId="2E2B3E45" w14:textId="77777777" w:rsidR="00BA5E57" w:rsidRPr="00BA5E57" w:rsidRDefault="00BA5E57" w:rsidP="00BA5E57">
            <w:pPr>
              <w:numPr>
                <w:ilvl w:val="0"/>
                <w:numId w:val="32"/>
              </w:numPr>
              <w:spacing w:beforeLines="50" w:before="120" w:after="120"/>
              <w:jc w:val="both"/>
              <w:rPr>
                <w:rFonts w:eastAsiaTheme="minorEastAsia"/>
                <w:bCs/>
                <w:lang w:val="en-GB" w:eastAsia="zh-CN"/>
              </w:rPr>
            </w:pPr>
            <w:r w:rsidRPr="00BA5E57">
              <w:rPr>
                <w:rFonts w:eastAsiaTheme="minorEastAsia"/>
                <w:bCs/>
                <w:lang w:val="en-GB" w:eastAsia="zh-CN"/>
              </w:rPr>
              <w:t xml:space="preserve">Necessity and details of model Identification concept and procedure in the context of LCM </w:t>
            </w:r>
            <w:r w:rsidRPr="00BA5E57">
              <w:rPr>
                <w:rFonts w:eastAsiaTheme="minorEastAsia"/>
                <w:bCs/>
                <w:color w:val="FF0000"/>
                <w:u w:val="single"/>
                <w:lang w:val="en-GB" w:eastAsia="zh-CN"/>
              </w:rPr>
              <w:t>for two-sided models</w:t>
            </w:r>
            <w:r w:rsidRPr="00BA5E57">
              <w:rPr>
                <w:rFonts w:eastAsiaTheme="minorEastAsia"/>
                <w:bCs/>
                <w:lang w:val="en-GB" w:eastAsia="zh-CN"/>
              </w:rPr>
              <w:t xml:space="preserve"> [RAN2/RAN1] </w:t>
            </w:r>
          </w:p>
          <w:p w14:paraId="4C00A466" w14:textId="77777777" w:rsidR="00BA5E57" w:rsidRPr="00BA5E57" w:rsidRDefault="00BA5E57" w:rsidP="00BA5E57">
            <w:pPr>
              <w:numPr>
                <w:ilvl w:val="0"/>
                <w:numId w:val="32"/>
              </w:numPr>
              <w:spacing w:beforeLines="50" w:before="120" w:after="120"/>
              <w:jc w:val="both"/>
              <w:rPr>
                <w:rFonts w:eastAsiaTheme="minorEastAsia"/>
                <w:bCs/>
                <w:lang w:val="en-GB" w:eastAsia="zh-CN"/>
              </w:rPr>
            </w:pPr>
            <w:r w:rsidRPr="00BA5E57">
              <w:rPr>
                <w:rFonts w:eastAsiaTheme="minorEastAsia"/>
                <w:bCs/>
                <w:lang w:val="en-GB" w:eastAsia="zh-CN"/>
              </w:rPr>
              <w:t xml:space="preserve">CN/OAM/OTT collection of UE-sided model training data [RAN2/RAN1]: </w:t>
            </w:r>
          </w:p>
          <w:p w14:paraId="4FAFCAE6" w14:textId="77777777" w:rsidR="00BA5E57" w:rsidRPr="00BA5E57" w:rsidRDefault="00BA5E57" w:rsidP="00BA5E57">
            <w:pPr>
              <w:numPr>
                <w:ilvl w:val="1"/>
                <w:numId w:val="32"/>
              </w:numPr>
              <w:spacing w:beforeLines="50" w:before="120" w:after="120"/>
              <w:jc w:val="both"/>
              <w:rPr>
                <w:rFonts w:eastAsiaTheme="minorEastAsia"/>
                <w:bCs/>
                <w:lang w:val="en-GB" w:eastAsia="zh-CN"/>
              </w:rPr>
            </w:pPr>
            <w:bookmarkStart w:id="3" w:name="_Hlk152950182"/>
            <w:r w:rsidRPr="00BA5E57">
              <w:rPr>
                <w:rFonts w:eastAsiaTheme="minorEastAsia"/>
                <w:bCs/>
                <w:lang w:val="en-GB" w:eastAsia="zh-CN"/>
              </w:rPr>
              <w:t>For the FS_NR_AIML_Air study use cases, identify the corresponding contents of UE data collection</w:t>
            </w:r>
          </w:p>
          <w:p w14:paraId="2607BE56" w14:textId="77777777" w:rsidR="00BA5E57" w:rsidRPr="00BA5E57" w:rsidRDefault="00BA5E57" w:rsidP="00BA5E57">
            <w:pPr>
              <w:numPr>
                <w:ilvl w:val="1"/>
                <w:numId w:val="32"/>
              </w:numPr>
              <w:spacing w:beforeLines="50" w:before="120" w:after="120"/>
              <w:jc w:val="both"/>
              <w:rPr>
                <w:rFonts w:eastAsiaTheme="minorEastAsia"/>
                <w:bCs/>
                <w:lang w:val="en-GB" w:eastAsia="zh-CN"/>
              </w:rPr>
            </w:pPr>
            <w:r w:rsidRPr="00BA5E57">
              <w:rPr>
                <w:rFonts w:eastAsiaTheme="minorEastAsia"/>
                <w:bCs/>
                <w:lang w:val="en-GB" w:eastAsia="zh-CN"/>
              </w:rPr>
              <w:t>Analyse the UE data collection mechanisms identified during the FS_NR_AIML_Air (TR 38.843 section 7.2.1.3.2) study along with the implications and limitations of each of the methods</w:t>
            </w:r>
            <w:bookmarkEnd w:id="3"/>
            <w:r w:rsidRPr="00BA5E57">
              <w:rPr>
                <w:rFonts w:eastAsiaTheme="minorEastAsia"/>
                <w:bCs/>
                <w:lang w:val="en-GB" w:eastAsia="zh-CN"/>
              </w:rPr>
              <w:t xml:space="preserve"> </w:t>
            </w:r>
          </w:p>
          <w:p w14:paraId="121DA87C" w14:textId="77777777" w:rsidR="00BA5E57" w:rsidRPr="00BA5E57" w:rsidRDefault="00BA5E57" w:rsidP="00BA5E57">
            <w:pPr>
              <w:numPr>
                <w:ilvl w:val="0"/>
                <w:numId w:val="32"/>
              </w:numPr>
              <w:spacing w:beforeLines="50" w:before="120" w:after="120"/>
              <w:jc w:val="both"/>
              <w:rPr>
                <w:rFonts w:eastAsiaTheme="minorEastAsia"/>
                <w:bCs/>
                <w:lang w:val="en-GB" w:eastAsia="zh-CN"/>
              </w:rPr>
            </w:pPr>
            <w:r w:rsidRPr="00BA5E57">
              <w:rPr>
                <w:rFonts w:eastAsiaTheme="minorEastAsia"/>
                <w:bCs/>
                <w:lang w:val="en-GB" w:eastAsia="zh-CN"/>
              </w:rPr>
              <w:t xml:space="preserve">Model transfer/delivery [RAN2/RAN1]: </w:t>
            </w:r>
          </w:p>
          <w:p w14:paraId="7C2D7E2C" w14:textId="16D55C37" w:rsidR="00295FDC" w:rsidRPr="00BA5E57" w:rsidRDefault="00BA5E57" w:rsidP="00BA5E57">
            <w:pPr>
              <w:numPr>
                <w:ilvl w:val="1"/>
                <w:numId w:val="32"/>
              </w:numPr>
              <w:spacing w:beforeLines="50" w:before="120" w:after="120"/>
              <w:jc w:val="both"/>
              <w:rPr>
                <w:rFonts w:eastAsiaTheme="minorEastAsia"/>
                <w:bCs/>
                <w:lang w:val="en-GB" w:eastAsia="zh-CN"/>
              </w:rPr>
            </w:pPr>
            <w:bookmarkStart w:id="4" w:name="_Hlk152950348"/>
            <w:r w:rsidRPr="00BA5E57">
              <w:rPr>
                <w:rFonts w:eastAsiaTheme="minorEastAsia"/>
                <w:bCs/>
                <w:lang w:val="en-GB" w:eastAsia="zh-CN"/>
              </w:rPr>
              <w:t xml:space="preserve">Determine whether there is a need to consider standardised solutions for transferring/delivering AI/ML model(s) considering at least the solutions identified during the </w:t>
            </w:r>
            <w:bookmarkEnd w:id="4"/>
            <w:r w:rsidRPr="00BA5E57">
              <w:rPr>
                <w:rFonts w:eastAsiaTheme="minorEastAsia"/>
                <w:bCs/>
                <w:lang w:val="en-GB" w:eastAsia="zh-CN"/>
              </w:rPr>
              <w:t xml:space="preserve">FS_NR_AIML_Air study </w:t>
            </w:r>
          </w:p>
        </w:tc>
      </w:tr>
    </w:tbl>
    <w:p w14:paraId="1A2B1923" w14:textId="2C6ECD3C" w:rsidR="000748A2" w:rsidRDefault="00C64873" w:rsidP="00492353">
      <w:pPr>
        <w:spacing w:beforeLines="50" w:before="120" w:after="120"/>
        <w:jc w:val="both"/>
        <w:rPr>
          <w:rFonts w:eastAsiaTheme="minorEastAsia"/>
          <w:lang w:eastAsia="zh-CN"/>
        </w:rPr>
      </w:pPr>
      <w:r>
        <w:rPr>
          <w:rFonts w:eastAsiaTheme="minorEastAsia" w:hint="eastAsia"/>
          <w:lang w:eastAsia="zh-CN"/>
        </w:rPr>
        <w:t xml:space="preserve">There </w:t>
      </w:r>
      <w:r w:rsidR="00D0211A">
        <w:rPr>
          <w:rFonts w:eastAsiaTheme="minorEastAsia" w:hint="eastAsia"/>
          <w:lang w:eastAsia="zh-CN"/>
        </w:rPr>
        <w:t>was</w:t>
      </w:r>
      <w:r>
        <w:rPr>
          <w:rFonts w:eastAsiaTheme="minorEastAsia" w:hint="eastAsia"/>
          <w:lang w:eastAsia="zh-CN"/>
        </w:rPr>
        <w:t xml:space="preserve"> an update that model identification should be studied under the context of two-sided model. </w:t>
      </w:r>
      <w:r w:rsidR="000748A2">
        <w:rPr>
          <w:rFonts w:eastAsiaTheme="minorEastAsia" w:hint="eastAsia"/>
          <w:lang w:eastAsia="zh-CN"/>
        </w:rPr>
        <w:t xml:space="preserve">In this </w:t>
      </w:r>
      <w:r w:rsidR="001B7661">
        <w:rPr>
          <w:rFonts w:eastAsiaTheme="minorEastAsia" w:hint="eastAsia"/>
          <w:lang w:eastAsia="zh-CN"/>
        </w:rPr>
        <w:t>contribution, we share our views on the</w:t>
      </w:r>
      <w:r w:rsidR="00970640">
        <w:rPr>
          <w:rFonts w:eastAsiaTheme="minorEastAsia" w:hint="eastAsia"/>
          <w:lang w:eastAsia="zh-CN"/>
        </w:rPr>
        <w:t>se</w:t>
      </w:r>
      <w:r w:rsidR="001B7661">
        <w:rPr>
          <w:rFonts w:eastAsiaTheme="minorEastAsia" w:hint="eastAsia"/>
          <w:lang w:eastAsia="zh-CN"/>
        </w:rPr>
        <w:t xml:space="preserve"> </w:t>
      </w:r>
      <w:r w:rsidR="001B7661">
        <w:rPr>
          <w:rFonts w:eastAsiaTheme="minorEastAsia"/>
          <w:lang w:eastAsia="zh-CN"/>
        </w:rPr>
        <w:t>incomplete</w:t>
      </w:r>
      <w:r w:rsidR="00970640">
        <w:rPr>
          <w:rFonts w:eastAsiaTheme="minorEastAsia" w:hint="eastAsia"/>
          <w:lang w:eastAsia="zh-CN"/>
        </w:rPr>
        <w:t xml:space="preserve"> study issues.</w:t>
      </w:r>
      <w:r>
        <w:rPr>
          <w:rFonts w:eastAsiaTheme="minorEastAsia" w:hint="eastAsia"/>
          <w:lang w:eastAsia="zh-CN"/>
        </w:rPr>
        <w:t xml:space="preserve"> </w:t>
      </w:r>
      <w:r w:rsidR="00384AFB">
        <w:rPr>
          <w:rFonts w:eastAsiaTheme="minorEastAsia" w:hint="eastAsia"/>
          <w:lang w:eastAsia="zh-CN"/>
        </w:rPr>
        <w:t>It</w:t>
      </w:r>
      <w:r>
        <w:rPr>
          <w:rFonts w:eastAsiaTheme="minorEastAsia" w:hint="eastAsia"/>
          <w:lang w:eastAsia="zh-CN"/>
        </w:rPr>
        <w:t xml:space="preserve"> </w:t>
      </w:r>
      <w:r w:rsidR="00384AFB">
        <w:rPr>
          <w:rFonts w:eastAsiaTheme="minorEastAsia" w:hint="eastAsia"/>
          <w:lang w:eastAsia="zh-CN"/>
        </w:rPr>
        <w:t>is recognized that most of t</w:t>
      </w:r>
      <w:r w:rsidR="00E627D7">
        <w:rPr>
          <w:rFonts w:eastAsiaTheme="minorEastAsia" w:hint="eastAsia"/>
          <w:lang w:eastAsia="zh-CN"/>
        </w:rPr>
        <w:t>he mentioned issues are RAN2-le</w:t>
      </w:r>
      <w:r w:rsidR="00384AFB">
        <w:rPr>
          <w:rFonts w:eastAsiaTheme="minorEastAsia" w:hint="eastAsia"/>
          <w:lang w:eastAsia="zh-CN"/>
        </w:rPr>
        <w:t xml:space="preserve">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w:t>
      </w:r>
      <w:r w:rsidR="00970640">
        <w:rPr>
          <w:rFonts w:eastAsiaTheme="minorEastAsia" w:hint="eastAsia"/>
          <w:lang w:eastAsia="zh-CN"/>
        </w:rPr>
        <w:t>perspective</w:t>
      </w:r>
      <w:r w:rsidR="00384AFB">
        <w:rPr>
          <w:rFonts w:eastAsiaTheme="minorEastAsia" w:hint="eastAsia"/>
          <w:lang w:eastAsia="zh-CN"/>
        </w:rPr>
        <w:t>), which need to be carefully investigated.</w:t>
      </w:r>
    </w:p>
    <w:p w14:paraId="027008EB" w14:textId="77777777" w:rsidR="0086263D" w:rsidRDefault="00B72A63" w:rsidP="009D1BD5">
      <w:pPr>
        <w:pStyle w:val="1"/>
      </w:pPr>
      <w:r>
        <w:rPr>
          <w:rFonts w:eastAsiaTheme="minorEastAsia" w:hint="eastAsia"/>
          <w:lang w:eastAsia="zh-CN"/>
        </w:rPr>
        <w:t>Model identification</w:t>
      </w:r>
    </w:p>
    <w:p w14:paraId="07CDEB65" w14:textId="5F14E724" w:rsidR="00DD2AD7" w:rsidRDefault="00DD2AD7" w:rsidP="00DD2AD7">
      <w:pPr>
        <w:pStyle w:val="2"/>
        <w:spacing w:after="120"/>
        <w:rPr>
          <w:rFonts w:eastAsiaTheme="minorEastAsia"/>
          <w:lang w:eastAsia="zh-CN"/>
        </w:rPr>
      </w:pPr>
      <w:r>
        <w:rPr>
          <w:rFonts w:hint="eastAsia"/>
        </w:rPr>
        <w:t>Associated ID</w:t>
      </w:r>
    </w:p>
    <w:p w14:paraId="7C5C2223" w14:textId="1B7D2E93" w:rsidR="007F39E5" w:rsidRDefault="00DD2AD7" w:rsidP="00DD2AD7">
      <w:pPr>
        <w:spacing w:after="120"/>
        <w:rPr>
          <w:rFonts w:eastAsia="宋体"/>
          <w:lang w:val="x-none" w:eastAsia="zh-CN"/>
        </w:rPr>
      </w:pPr>
      <w:r>
        <w:rPr>
          <w:rFonts w:eastAsia="宋体" w:hint="eastAsia"/>
          <w:lang w:val="x-none" w:eastAsia="zh-CN"/>
        </w:rPr>
        <w:t>A</w:t>
      </w:r>
      <w:r w:rsidR="007F39E5">
        <w:rPr>
          <w:rFonts w:eastAsia="宋体" w:hint="eastAsia"/>
          <w:lang w:val="x-none" w:eastAsia="zh-CN"/>
        </w:rPr>
        <w:t xml:space="preserve">ssociated ID was </w:t>
      </w:r>
      <w:r w:rsidR="00912C70">
        <w:rPr>
          <w:rFonts w:eastAsia="宋体" w:hint="eastAsia"/>
          <w:lang w:val="x-none" w:eastAsia="zh-CN"/>
        </w:rPr>
        <w:t>originally</w:t>
      </w:r>
      <w:r w:rsidR="0059736A">
        <w:rPr>
          <w:rFonts w:eastAsia="宋体" w:hint="eastAsia"/>
          <w:lang w:val="x-none" w:eastAsia="zh-CN"/>
        </w:rPr>
        <w:t xml:space="preserve"> </w:t>
      </w:r>
      <w:r w:rsidR="00912C70">
        <w:rPr>
          <w:rFonts w:eastAsia="宋体" w:hint="eastAsia"/>
          <w:lang w:val="x-none" w:eastAsia="zh-CN"/>
        </w:rPr>
        <w:t>discussed in</w:t>
      </w:r>
      <w:r w:rsidR="0059736A">
        <w:rPr>
          <w:rFonts w:eastAsia="宋体" w:hint="eastAsia"/>
          <w:lang w:val="x-none" w:eastAsia="zh-CN"/>
        </w:rPr>
        <w:t xml:space="preserve"> MI-Option1 </w:t>
      </w:r>
      <w:r w:rsidR="00912C70">
        <w:rPr>
          <w:rFonts w:eastAsia="宋体" w:hint="eastAsia"/>
          <w:lang w:val="x-none" w:eastAsia="zh-CN"/>
        </w:rPr>
        <w:t xml:space="preserve">as part of AI-Example1 </w:t>
      </w:r>
      <w:r w:rsidR="0059736A">
        <w:rPr>
          <w:rFonts w:eastAsia="宋体" w:hint="eastAsia"/>
          <w:lang w:val="x-none" w:eastAsia="zh-CN"/>
        </w:rPr>
        <w:t xml:space="preserve">in RAN1#116bis </w:t>
      </w:r>
      <w:r w:rsidR="0059736A">
        <w:rPr>
          <w:rFonts w:eastAsia="宋体"/>
          <w:lang w:val="x-none" w:eastAsia="zh-CN"/>
        </w:rPr>
        <w:fldChar w:fldCharType="begin"/>
      </w:r>
      <w:r w:rsidR="0059736A">
        <w:rPr>
          <w:rFonts w:eastAsia="宋体"/>
          <w:lang w:val="x-none" w:eastAsia="zh-CN"/>
        </w:rPr>
        <w:instrText xml:space="preserve"> </w:instrText>
      </w:r>
      <w:r w:rsidR="0059736A">
        <w:rPr>
          <w:rFonts w:eastAsia="宋体" w:hint="eastAsia"/>
          <w:lang w:val="x-none" w:eastAsia="zh-CN"/>
        </w:rPr>
        <w:instrText>REF _Ref177217557 \r \h</w:instrText>
      </w:r>
      <w:r w:rsidR="0059736A">
        <w:rPr>
          <w:rFonts w:eastAsia="宋体"/>
          <w:lang w:val="x-none" w:eastAsia="zh-CN"/>
        </w:rPr>
        <w:instrText xml:space="preserve"> </w:instrText>
      </w:r>
      <w:r w:rsidR="0059736A">
        <w:rPr>
          <w:rFonts w:eastAsia="宋体"/>
          <w:lang w:val="x-none" w:eastAsia="zh-CN"/>
        </w:rPr>
      </w:r>
      <w:r w:rsidR="0059736A">
        <w:rPr>
          <w:rFonts w:eastAsia="宋体"/>
          <w:lang w:val="x-none" w:eastAsia="zh-CN"/>
        </w:rPr>
        <w:fldChar w:fldCharType="separate"/>
      </w:r>
      <w:r w:rsidR="00C549E1">
        <w:rPr>
          <w:rFonts w:eastAsia="宋体"/>
          <w:lang w:val="x-none" w:eastAsia="zh-CN"/>
        </w:rPr>
        <w:t>[3]</w:t>
      </w:r>
      <w:r w:rsidR="0059736A">
        <w:rPr>
          <w:rFonts w:eastAsia="宋体"/>
          <w:lang w:val="x-none" w:eastAsia="zh-CN"/>
        </w:rPr>
        <w:fldChar w:fldCharType="end"/>
      </w:r>
      <w:r w:rsidR="0059736A">
        <w:rPr>
          <w:rFonts w:eastAsia="宋体" w:hint="eastAsia"/>
          <w:lang w:val="x-none" w:eastAsia="zh-CN"/>
        </w:rPr>
        <w:t xml:space="preserve">. </w:t>
      </w:r>
      <w:r w:rsidR="00460041">
        <w:rPr>
          <w:rFonts w:eastAsia="宋体" w:hint="eastAsia"/>
          <w:lang w:val="x-none" w:eastAsia="zh-CN"/>
        </w:rPr>
        <w:t xml:space="preserve">It is created for the consistency of NW-side additional condition for UE-sided model. </w:t>
      </w:r>
      <w:r w:rsidR="0059736A">
        <w:rPr>
          <w:rFonts w:eastAsia="宋体" w:hint="eastAsia"/>
          <w:lang w:val="x-none" w:eastAsia="zh-CN"/>
        </w:rPr>
        <w:t xml:space="preserve">Soon, companies realized that </w:t>
      </w:r>
      <w:r w:rsidR="00460041">
        <w:rPr>
          <w:rFonts w:eastAsia="宋体" w:hint="eastAsia"/>
          <w:lang w:val="x-none" w:eastAsia="zh-CN"/>
        </w:rPr>
        <w:t xml:space="preserve">associated ID can be </w:t>
      </w:r>
      <w:r w:rsidR="00460041">
        <w:rPr>
          <w:rFonts w:eastAsia="宋体"/>
          <w:lang w:val="x-none" w:eastAsia="zh-CN"/>
        </w:rPr>
        <w:t>naturally</w:t>
      </w:r>
      <w:r w:rsidR="00460041">
        <w:rPr>
          <w:rFonts w:eastAsia="宋体" w:hint="eastAsia"/>
          <w:lang w:val="x-none" w:eastAsia="zh-CN"/>
        </w:rPr>
        <w:t xml:space="preserve"> applied to functionality-based LC</w:t>
      </w:r>
      <w:r w:rsidR="00E3293A">
        <w:rPr>
          <w:rFonts w:eastAsia="宋体" w:hint="eastAsia"/>
          <w:lang w:val="x-none" w:eastAsia="zh-CN"/>
        </w:rPr>
        <w:t>M. S</w:t>
      </w:r>
      <w:r w:rsidR="00460041">
        <w:rPr>
          <w:rFonts w:eastAsia="宋体" w:hint="eastAsia"/>
          <w:lang w:val="x-none" w:eastAsia="zh-CN"/>
        </w:rPr>
        <w:t xml:space="preserve">ignificant </w:t>
      </w:r>
      <w:r w:rsidR="00E3293A">
        <w:rPr>
          <w:rFonts w:eastAsia="宋体" w:hint="eastAsia"/>
          <w:lang w:val="x-none" w:eastAsia="zh-CN"/>
        </w:rPr>
        <w:t xml:space="preserve">progress was made in normative agenda such as Agenda 9.1.1 </w:t>
      </w:r>
      <w:r w:rsidR="002F7354">
        <w:rPr>
          <w:rFonts w:eastAsia="宋体" w:hint="eastAsia"/>
          <w:lang w:val="x-none" w:eastAsia="zh-CN"/>
        </w:rPr>
        <w:t xml:space="preserve">beam management </w:t>
      </w:r>
      <w:r w:rsidR="00E3293A">
        <w:rPr>
          <w:rFonts w:eastAsia="宋体"/>
          <w:lang w:val="x-none" w:eastAsia="zh-CN"/>
        </w:rPr>
        <w:fldChar w:fldCharType="begin"/>
      </w:r>
      <w:r w:rsidR="00E3293A">
        <w:rPr>
          <w:rFonts w:eastAsia="宋体"/>
          <w:lang w:val="x-none" w:eastAsia="zh-CN"/>
        </w:rPr>
        <w:instrText xml:space="preserve"> </w:instrText>
      </w:r>
      <w:r w:rsidR="00E3293A">
        <w:rPr>
          <w:rFonts w:eastAsia="宋体" w:hint="eastAsia"/>
          <w:lang w:val="x-none" w:eastAsia="zh-CN"/>
        </w:rPr>
        <w:instrText>REF _Ref172298170 \n \h</w:instrText>
      </w:r>
      <w:r w:rsidR="00E3293A">
        <w:rPr>
          <w:rFonts w:eastAsia="宋体"/>
          <w:lang w:val="x-none" w:eastAsia="zh-CN"/>
        </w:rPr>
        <w:instrText xml:space="preserve"> </w:instrText>
      </w:r>
      <w:r w:rsidR="00E3293A">
        <w:rPr>
          <w:rFonts w:eastAsia="宋体"/>
          <w:lang w:val="x-none" w:eastAsia="zh-CN"/>
        </w:rPr>
      </w:r>
      <w:r w:rsidR="00E3293A">
        <w:rPr>
          <w:rFonts w:eastAsia="宋体"/>
          <w:lang w:val="x-none" w:eastAsia="zh-CN"/>
        </w:rPr>
        <w:fldChar w:fldCharType="separate"/>
      </w:r>
      <w:r w:rsidR="00C549E1">
        <w:rPr>
          <w:rFonts w:eastAsia="宋体"/>
          <w:lang w:val="x-none" w:eastAsia="zh-CN"/>
        </w:rPr>
        <w:t>[4]</w:t>
      </w:r>
      <w:r w:rsidR="00E3293A">
        <w:rPr>
          <w:rFonts w:eastAsia="宋体"/>
          <w:lang w:val="x-none" w:eastAsia="zh-CN"/>
        </w:rPr>
        <w:fldChar w:fldCharType="end"/>
      </w:r>
      <w:r w:rsidR="00E3293A">
        <w:rPr>
          <w:rFonts w:eastAsia="宋体"/>
          <w:lang w:val="x-none" w:eastAsia="zh-CN"/>
        </w:rPr>
        <w:fldChar w:fldCharType="begin"/>
      </w:r>
      <w:r w:rsidR="00E3293A">
        <w:rPr>
          <w:rFonts w:eastAsia="宋体"/>
          <w:lang w:val="x-none" w:eastAsia="zh-CN"/>
        </w:rPr>
        <w:instrText xml:space="preserve"> REF _Ref172639982 \n \h </w:instrText>
      </w:r>
      <w:r w:rsidR="00E3293A">
        <w:rPr>
          <w:rFonts w:eastAsia="宋体"/>
          <w:lang w:val="x-none" w:eastAsia="zh-CN"/>
        </w:rPr>
      </w:r>
      <w:r w:rsidR="00E3293A">
        <w:rPr>
          <w:rFonts w:eastAsia="宋体"/>
          <w:lang w:val="x-none" w:eastAsia="zh-CN"/>
        </w:rPr>
        <w:fldChar w:fldCharType="separate"/>
      </w:r>
      <w:r w:rsidR="00C549E1">
        <w:rPr>
          <w:rFonts w:eastAsia="宋体"/>
          <w:lang w:val="x-none" w:eastAsia="zh-CN"/>
        </w:rPr>
        <w:t>[5]</w:t>
      </w:r>
      <w:r w:rsidR="00E3293A">
        <w:rPr>
          <w:rFonts w:eastAsia="宋体"/>
          <w:lang w:val="x-none" w:eastAsia="zh-CN"/>
        </w:rPr>
        <w:fldChar w:fldCharType="end"/>
      </w:r>
      <w:r w:rsidR="00E3293A">
        <w:rPr>
          <w:rFonts w:eastAsia="宋体" w:hint="eastAsia"/>
          <w:lang w:val="x-none" w:eastAsia="zh-CN"/>
        </w:rPr>
        <w:t>.</w:t>
      </w:r>
      <w:r w:rsidR="002F7354">
        <w:rPr>
          <w:rFonts w:eastAsia="宋体" w:hint="eastAsia"/>
          <w:lang w:val="x-none" w:eastAsia="zh-CN"/>
        </w:rPr>
        <w:t xml:space="preserve"> Regarding </w:t>
      </w:r>
      <w:r w:rsidR="002F7354">
        <w:rPr>
          <w:rFonts w:eastAsia="宋体"/>
          <w:lang w:val="x-none" w:eastAsia="zh-CN"/>
        </w:rPr>
        <w:t>‘</w:t>
      </w:r>
      <w:r w:rsidR="002F7354">
        <w:rPr>
          <w:rFonts w:eastAsia="宋体" w:hint="eastAsia"/>
          <w:lang w:val="x-none" w:eastAsia="zh-CN"/>
        </w:rPr>
        <w:t>what is indicated by associated ID</w:t>
      </w:r>
      <w:r w:rsidR="002F7354">
        <w:rPr>
          <w:rFonts w:eastAsia="宋体"/>
          <w:lang w:val="x-none" w:eastAsia="zh-CN"/>
        </w:rPr>
        <w:t>’</w:t>
      </w:r>
      <w:r w:rsidR="002F7354">
        <w:rPr>
          <w:rFonts w:eastAsia="宋体" w:hint="eastAsia"/>
          <w:lang w:val="x-none" w:eastAsia="zh-CN"/>
        </w:rPr>
        <w:t xml:space="preserve">, we think it is better to be discussed in </w:t>
      </w:r>
      <w:r w:rsidR="00081555">
        <w:rPr>
          <w:rFonts w:eastAsia="宋体" w:hint="eastAsia"/>
          <w:lang w:val="x-none" w:eastAsia="zh-CN"/>
        </w:rPr>
        <w:t>per</w:t>
      </w:r>
      <w:r w:rsidR="002F7354">
        <w:rPr>
          <w:rFonts w:eastAsia="宋体" w:hint="eastAsia"/>
          <w:lang w:val="x-none" w:eastAsia="zh-CN"/>
        </w:rPr>
        <w:t xml:space="preserve"> use case</w:t>
      </w:r>
      <w:r w:rsidR="00081555">
        <w:rPr>
          <w:rFonts w:eastAsia="宋体" w:hint="eastAsia"/>
          <w:lang w:val="x-none" w:eastAsia="zh-CN"/>
        </w:rPr>
        <w:t xml:space="preserve"> in each normative agenda</w:t>
      </w:r>
      <w:r w:rsidR="002F7354">
        <w:rPr>
          <w:rFonts w:eastAsia="宋体" w:hint="eastAsia"/>
          <w:lang w:val="x-none" w:eastAsia="zh-CN"/>
        </w:rPr>
        <w:t>. But the applicable range is still an open issue that needs to be studied</w:t>
      </w:r>
      <w:r w:rsidR="009260F4">
        <w:rPr>
          <w:rFonts w:eastAsia="宋体" w:hint="eastAsia"/>
          <w:lang w:val="x-none" w:eastAsia="zh-CN"/>
        </w:rPr>
        <w:t xml:space="preserve"> </w:t>
      </w:r>
      <w:r w:rsidR="009260F4">
        <w:rPr>
          <w:rFonts w:eastAsia="宋体"/>
          <w:lang w:val="x-none" w:eastAsia="zh-CN"/>
        </w:rPr>
        <w:fldChar w:fldCharType="begin"/>
      </w:r>
      <w:r w:rsidR="009260F4">
        <w:rPr>
          <w:rFonts w:eastAsia="宋体"/>
          <w:lang w:val="x-none" w:eastAsia="zh-CN"/>
        </w:rPr>
        <w:instrText xml:space="preserve"> </w:instrText>
      </w:r>
      <w:r w:rsidR="009260F4">
        <w:rPr>
          <w:rFonts w:eastAsia="宋体" w:hint="eastAsia"/>
          <w:lang w:val="x-none" w:eastAsia="zh-CN"/>
        </w:rPr>
        <w:instrText>REF _Ref177220168 \n \h</w:instrText>
      </w:r>
      <w:r w:rsidR="009260F4">
        <w:rPr>
          <w:rFonts w:eastAsia="宋体"/>
          <w:lang w:val="x-none" w:eastAsia="zh-CN"/>
        </w:rPr>
        <w:instrText xml:space="preserve"> </w:instrText>
      </w:r>
      <w:r w:rsidR="009260F4">
        <w:rPr>
          <w:rFonts w:eastAsia="宋体"/>
          <w:lang w:val="x-none" w:eastAsia="zh-CN"/>
        </w:rPr>
      </w:r>
      <w:r w:rsidR="009260F4">
        <w:rPr>
          <w:rFonts w:eastAsia="宋体"/>
          <w:lang w:val="x-none" w:eastAsia="zh-CN"/>
        </w:rPr>
        <w:fldChar w:fldCharType="separate"/>
      </w:r>
      <w:r w:rsidR="00C549E1">
        <w:rPr>
          <w:rFonts w:eastAsia="宋体"/>
          <w:lang w:val="x-none" w:eastAsia="zh-CN"/>
        </w:rPr>
        <w:t>[6]</w:t>
      </w:r>
      <w:r w:rsidR="009260F4">
        <w:rPr>
          <w:rFonts w:eastAsia="宋体"/>
          <w:lang w:val="x-none" w:eastAsia="zh-CN"/>
        </w:rPr>
        <w:fldChar w:fldCharType="end"/>
      </w:r>
      <w:r w:rsidR="002F7354">
        <w:rPr>
          <w:rFonts w:eastAsia="宋体" w:hint="eastAsia"/>
          <w:lang w:val="x-none" w:eastAsia="zh-CN"/>
        </w:rPr>
        <w:t xml:space="preserve">. </w:t>
      </w:r>
    </w:p>
    <w:p w14:paraId="426FCDBA" w14:textId="516FD266" w:rsidR="002F7354" w:rsidRDefault="002F7354" w:rsidP="00DD2AD7">
      <w:pPr>
        <w:spacing w:after="120"/>
        <w:rPr>
          <w:rFonts w:eastAsia="宋体"/>
          <w:lang w:val="x-none" w:eastAsia="zh-CN"/>
        </w:rPr>
      </w:pPr>
      <w:r>
        <w:rPr>
          <w:rFonts w:eastAsia="宋体" w:hint="eastAsia"/>
          <w:lang w:val="x-none" w:eastAsia="zh-CN"/>
        </w:rPr>
        <w:t>In RAN1#118, RAN1 con</w:t>
      </w:r>
      <w:r w:rsidR="006366BD">
        <w:rPr>
          <w:rFonts w:eastAsia="宋体" w:hint="eastAsia"/>
          <w:lang w:val="x-none" w:eastAsia="zh-CN"/>
        </w:rPr>
        <w:t>firmed</w:t>
      </w:r>
      <w:r>
        <w:rPr>
          <w:rFonts w:eastAsia="宋体" w:hint="eastAsia"/>
          <w:lang w:val="x-none" w:eastAsia="zh-CN"/>
        </w:rPr>
        <w:t xml:space="preserve"> that </w:t>
      </w:r>
      <w:r w:rsidR="00D775D0">
        <w:rPr>
          <w:rFonts w:eastAsia="宋体" w:hint="eastAsia"/>
          <w:lang w:val="x-none" w:eastAsia="zh-CN"/>
        </w:rPr>
        <w:t xml:space="preserve">the applicable range of associated ID can be at least within a cell </w:t>
      </w:r>
      <w:r w:rsidR="00D775D0">
        <w:rPr>
          <w:rFonts w:eastAsia="宋体"/>
          <w:lang w:val="x-none" w:eastAsia="zh-CN"/>
        </w:rPr>
        <w:fldChar w:fldCharType="begin"/>
      </w:r>
      <w:r w:rsidR="00D775D0">
        <w:rPr>
          <w:rFonts w:eastAsia="宋体"/>
          <w:lang w:val="x-none" w:eastAsia="zh-CN"/>
        </w:rPr>
        <w:instrText xml:space="preserve"> </w:instrText>
      </w:r>
      <w:r w:rsidR="00D775D0">
        <w:rPr>
          <w:rFonts w:eastAsia="宋体" w:hint="eastAsia"/>
          <w:lang w:val="x-none" w:eastAsia="zh-CN"/>
        </w:rPr>
        <w:instrText>REF _Ref172639982 \n \h</w:instrText>
      </w:r>
      <w:r w:rsidR="00D775D0">
        <w:rPr>
          <w:rFonts w:eastAsia="宋体"/>
          <w:lang w:val="x-none" w:eastAsia="zh-CN"/>
        </w:rPr>
        <w:instrText xml:space="preserve"> </w:instrText>
      </w:r>
      <w:r w:rsidR="00D775D0">
        <w:rPr>
          <w:rFonts w:eastAsia="宋体"/>
          <w:lang w:val="x-none" w:eastAsia="zh-CN"/>
        </w:rPr>
      </w:r>
      <w:r w:rsidR="00D775D0">
        <w:rPr>
          <w:rFonts w:eastAsia="宋体"/>
          <w:lang w:val="x-none" w:eastAsia="zh-CN"/>
        </w:rPr>
        <w:fldChar w:fldCharType="separate"/>
      </w:r>
      <w:r w:rsidR="00C549E1">
        <w:rPr>
          <w:rFonts w:eastAsia="宋体"/>
          <w:lang w:val="x-none" w:eastAsia="zh-CN"/>
        </w:rPr>
        <w:t>[5]</w:t>
      </w:r>
      <w:r w:rsidR="00D775D0">
        <w:rPr>
          <w:rFonts w:eastAsia="宋体"/>
          <w:lang w:val="x-none" w:eastAsia="zh-CN"/>
        </w:rPr>
        <w:fldChar w:fldCharType="end"/>
      </w:r>
      <w:r w:rsidR="00D775D0">
        <w:rPr>
          <w:rFonts w:eastAsia="宋体" w:hint="eastAsia"/>
          <w:lang w:val="x-none" w:eastAsia="zh-CN"/>
        </w:rPr>
        <w:t>:</w:t>
      </w:r>
    </w:p>
    <w:tbl>
      <w:tblPr>
        <w:tblStyle w:val="a4"/>
        <w:tblW w:w="0" w:type="auto"/>
        <w:tblInd w:w="108" w:type="dxa"/>
        <w:tblLook w:val="04A0" w:firstRow="1" w:lastRow="0" w:firstColumn="1" w:lastColumn="0" w:noHBand="0" w:noVBand="1"/>
      </w:tblPr>
      <w:tblGrid>
        <w:gridCol w:w="9072"/>
      </w:tblGrid>
      <w:tr w:rsidR="002F7354" w14:paraId="3643D121" w14:textId="77777777" w:rsidTr="002F7354">
        <w:tc>
          <w:tcPr>
            <w:tcW w:w="9072" w:type="dxa"/>
          </w:tcPr>
          <w:p w14:paraId="62BAB2C2" w14:textId="77777777" w:rsidR="002F7354" w:rsidRPr="009035C9" w:rsidRDefault="002F7354" w:rsidP="002F7354">
            <w:pPr>
              <w:spacing w:after="120"/>
              <w:rPr>
                <w:b/>
                <w:bCs/>
                <w:iCs/>
                <w:highlight w:val="green"/>
                <w:lang w:eastAsia="x-none"/>
              </w:rPr>
            </w:pPr>
            <w:r w:rsidRPr="009035C9">
              <w:rPr>
                <w:rFonts w:hint="eastAsia"/>
                <w:b/>
                <w:bCs/>
                <w:iCs/>
                <w:highlight w:val="green"/>
                <w:lang w:eastAsia="x-none"/>
              </w:rPr>
              <w:t>Agreement</w:t>
            </w:r>
          </w:p>
          <w:p w14:paraId="2F68992A" w14:textId="77777777" w:rsidR="002F7354" w:rsidRPr="009035C9" w:rsidRDefault="002F7354" w:rsidP="002F7354">
            <w:pPr>
              <w:spacing w:after="120"/>
              <w:rPr>
                <w:rFonts w:eastAsia="等线"/>
                <w:b/>
                <w:bCs/>
                <w:iCs/>
                <w:lang w:eastAsia="zh-CN"/>
              </w:rPr>
            </w:pPr>
            <w:r w:rsidRPr="009035C9">
              <w:rPr>
                <w:rFonts w:eastAsia="等线"/>
                <w:b/>
                <w:bCs/>
                <w:iCs/>
                <w:lang w:eastAsia="zh-CN"/>
              </w:rPr>
              <w:t xml:space="preserve">Confirm the </w:t>
            </w:r>
            <w:r w:rsidRPr="009035C9">
              <w:rPr>
                <w:rFonts w:eastAsia="等线" w:hint="eastAsia"/>
                <w:b/>
                <w:bCs/>
                <w:iCs/>
                <w:lang w:eastAsia="zh-CN"/>
              </w:rPr>
              <w:t>following Working assumption.</w:t>
            </w:r>
          </w:p>
          <w:p w14:paraId="5AC8AE2F" w14:textId="77777777" w:rsidR="002F7354" w:rsidRPr="009035C9" w:rsidRDefault="002F7354" w:rsidP="002F7354">
            <w:pPr>
              <w:spacing w:after="120"/>
              <w:rPr>
                <w:rFonts w:eastAsia="等线"/>
                <w:b/>
                <w:bCs/>
                <w:iCs/>
                <w:highlight w:val="darkYellow"/>
                <w:lang w:eastAsia="zh-CN"/>
              </w:rPr>
            </w:pPr>
            <w:r w:rsidRPr="009035C9">
              <w:rPr>
                <w:rFonts w:eastAsia="等线" w:hint="eastAsia"/>
                <w:b/>
                <w:bCs/>
                <w:iCs/>
                <w:highlight w:val="darkYellow"/>
                <w:lang w:eastAsia="zh-CN"/>
              </w:rPr>
              <w:t>Working Assumption</w:t>
            </w:r>
          </w:p>
          <w:p w14:paraId="5FCF1751" w14:textId="77777777" w:rsidR="002F7354" w:rsidRPr="009035C9" w:rsidRDefault="002F7354" w:rsidP="002F7354">
            <w:pPr>
              <w:spacing w:after="120"/>
              <w:rPr>
                <w:b/>
                <w:bCs/>
                <w:iCs/>
                <w:lang w:eastAsia="x-none"/>
              </w:rPr>
            </w:pPr>
            <w:r w:rsidRPr="009035C9">
              <w:rPr>
                <w:b/>
                <w:bCs/>
                <w:iCs/>
                <w:lang w:eastAsia="x-none"/>
              </w:rPr>
              <w:t>Regarding the associated ID for Rel-19, the UE assum</w:t>
            </w:r>
            <w:r w:rsidRPr="009035C9">
              <w:rPr>
                <w:rFonts w:eastAsia="等线" w:hint="eastAsia"/>
                <w:b/>
                <w:bCs/>
                <w:iCs/>
                <w:lang w:eastAsia="zh-CN"/>
              </w:rPr>
              <w:t xml:space="preserve">es that </w:t>
            </w:r>
            <w:r w:rsidRPr="009035C9">
              <w:rPr>
                <w:b/>
                <w:bCs/>
                <w:iCs/>
                <w:lang w:eastAsia="x-none"/>
              </w:rPr>
              <w:t>NW-side additional condition</w:t>
            </w:r>
            <w:r w:rsidRPr="009035C9">
              <w:rPr>
                <w:rFonts w:eastAsia="等线" w:hint="eastAsia"/>
                <w:b/>
                <w:bCs/>
                <w:iCs/>
                <w:lang w:eastAsia="zh-CN"/>
              </w:rPr>
              <w:t>s</w:t>
            </w:r>
            <w:r w:rsidRPr="009035C9">
              <w:rPr>
                <w:b/>
                <w:bCs/>
                <w:iCs/>
                <w:lang w:eastAsia="x-none"/>
              </w:rPr>
              <w:t xml:space="preserve"> with the same associated ID </w:t>
            </w:r>
            <w:r w:rsidRPr="009035C9">
              <w:rPr>
                <w:rFonts w:eastAsia="等线" w:hint="eastAsia"/>
                <w:b/>
                <w:bCs/>
                <w:iCs/>
                <w:lang w:eastAsia="zh-CN"/>
              </w:rPr>
              <w:t>are</w:t>
            </w:r>
            <w:r w:rsidRPr="009035C9">
              <w:rPr>
                <w:b/>
                <w:bCs/>
                <w:iCs/>
                <w:lang w:eastAsia="x-none"/>
              </w:rPr>
              <w:t xml:space="preserve"> </w:t>
            </w:r>
            <w:r w:rsidRPr="009035C9">
              <w:rPr>
                <w:rFonts w:eastAsia="等线" w:hint="eastAsia"/>
                <w:b/>
                <w:bCs/>
                <w:iCs/>
                <w:lang w:eastAsia="zh-CN"/>
              </w:rPr>
              <w:t xml:space="preserve">consistent </w:t>
            </w:r>
            <w:r w:rsidRPr="009035C9">
              <w:rPr>
                <w:b/>
                <w:bCs/>
                <w:iCs/>
                <w:lang w:eastAsia="x-none"/>
              </w:rPr>
              <w:t xml:space="preserve">at least within a cell  </w:t>
            </w:r>
          </w:p>
          <w:p w14:paraId="2DB5E5F6" w14:textId="7B4B2C4A" w:rsidR="002F7354" w:rsidRPr="002F7354" w:rsidRDefault="002F7354" w:rsidP="00DD2AD7">
            <w:pPr>
              <w:numPr>
                <w:ilvl w:val="0"/>
                <w:numId w:val="34"/>
              </w:numPr>
              <w:spacing w:afterLines="0" w:after="120" w:line="300" w:lineRule="auto"/>
              <w:contextualSpacing/>
              <w:jc w:val="both"/>
              <w:rPr>
                <w:b/>
                <w:bCs/>
                <w:iCs/>
                <w:lang w:eastAsia="x-none"/>
              </w:rPr>
            </w:pPr>
            <w:r w:rsidRPr="009035C9">
              <w:rPr>
                <w:b/>
                <w:bCs/>
                <w:iCs/>
                <w:lang w:eastAsia="x-none"/>
              </w:rPr>
              <w:lastRenderedPageBreak/>
              <w:t>FFS: whether/how UE assumption can be applicable for multiple cells (including the feasibility study)</w:t>
            </w:r>
          </w:p>
        </w:tc>
      </w:tr>
    </w:tbl>
    <w:p w14:paraId="4146BEF8" w14:textId="6167B14B" w:rsidR="004A3F0C" w:rsidRDefault="007F39E5" w:rsidP="00DD08F9">
      <w:pPr>
        <w:spacing w:beforeLines="50" w:before="120" w:after="120"/>
        <w:rPr>
          <w:rFonts w:eastAsia="宋体"/>
          <w:lang w:val="x-none" w:eastAsia="zh-CN"/>
        </w:rPr>
      </w:pPr>
      <w:r>
        <w:rPr>
          <w:rFonts w:eastAsia="宋体"/>
          <w:lang w:val="x-none" w:eastAsia="zh-CN"/>
        </w:rPr>
        <w:lastRenderedPageBreak/>
        <w:t>I</w:t>
      </w:r>
      <w:r>
        <w:rPr>
          <w:rFonts w:eastAsia="宋体" w:hint="eastAsia"/>
          <w:lang w:val="x-none" w:eastAsia="zh-CN"/>
        </w:rPr>
        <w:t xml:space="preserve">n </w:t>
      </w:r>
      <w:r w:rsidR="00081555">
        <w:rPr>
          <w:rFonts w:eastAsia="宋体" w:hint="eastAsia"/>
          <w:lang w:val="x-none" w:eastAsia="zh-CN"/>
        </w:rPr>
        <w:t xml:space="preserve">general, we agree the observations that the UE burden can be reduced if the applicable range of associated ID can be extended to multiple cells. </w:t>
      </w:r>
      <w:r w:rsidR="004A3F0C">
        <w:rPr>
          <w:rFonts w:eastAsia="宋体" w:hint="eastAsia"/>
          <w:lang w:val="x-none" w:eastAsia="zh-CN"/>
        </w:rPr>
        <w:t xml:space="preserve">At the same time, managing one associated ID for multiple cells </w:t>
      </w:r>
      <w:r w:rsidR="00FD49BD">
        <w:rPr>
          <w:rFonts w:eastAsia="宋体" w:hint="eastAsia"/>
          <w:lang w:val="x-none" w:eastAsia="zh-CN"/>
        </w:rPr>
        <w:t>may</w:t>
      </w:r>
      <w:r w:rsidR="004A3F0C">
        <w:rPr>
          <w:rFonts w:eastAsia="宋体" w:hint="eastAsia"/>
          <w:lang w:val="x-none" w:eastAsia="zh-CN"/>
        </w:rPr>
        <w:t xml:space="preserve"> incur the burden of NW side. From NW</w:t>
      </w:r>
      <w:r w:rsidR="004A3F0C">
        <w:rPr>
          <w:rFonts w:eastAsia="宋体"/>
          <w:lang w:val="x-none" w:eastAsia="zh-CN"/>
        </w:rPr>
        <w:t>’</w:t>
      </w:r>
      <w:r w:rsidR="004A3F0C">
        <w:rPr>
          <w:rFonts w:eastAsia="宋体" w:hint="eastAsia"/>
          <w:lang w:val="x-none" w:eastAsia="zh-CN"/>
        </w:rPr>
        <w:t xml:space="preserve">s perspective, </w:t>
      </w:r>
      <w:r w:rsidR="00A538EC">
        <w:rPr>
          <w:rFonts w:eastAsia="宋体" w:hint="eastAsia"/>
          <w:lang w:val="x-none" w:eastAsia="zh-CN"/>
        </w:rPr>
        <w:t xml:space="preserve">it is much simpler to maintain the indication of associated ID if it is cell-specific. The candidate value of an associated ID of one gNB </w:t>
      </w:r>
      <w:r w:rsidR="00423CEA">
        <w:rPr>
          <w:rFonts w:eastAsia="宋体" w:hint="eastAsia"/>
          <w:lang w:val="x-none" w:eastAsia="zh-CN"/>
        </w:rPr>
        <w:t>can be</w:t>
      </w:r>
      <w:r w:rsidR="00A538EC">
        <w:rPr>
          <w:rFonts w:eastAsia="宋体" w:hint="eastAsia"/>
          <w:lang w:val="x-none" w:eastAsia="zh-CN"/>
        </w:rPr>
        <w:t xml:space="preserve"> designed according to the </w:t>
      </w:r>
      <w:r w:rsidR="00A538EC">
        <w:rPr>
          <w:rFonts w:eastAsia="宋体"/>
          <w:lang w:val="x-none" w:eastAsia="zh-CN"/>
        </w:rPr>
        <w:t>concerned</w:t>
      </w:r>
      <w:r w:rsidR="00A538EC">
        <w:rPr>
          <w:rFonts w:eastAsia="宋体" w:hint="eastAsia"/>
          <w:lang w:val="x-none" w:eastAsia="zh-CN"/>
        </w:rPr>
        <w:t xml:space="preserve"> NW-side additional condition of </w:t>
      </w:r>
      <w:r w:rsidR="00A538EC" w:rsidRPr="009260F4">
        <w:rPr>
          <w:rFonts w:eastAsia="宋体" w:hint="eastAsia"/>
          <w:lang w:val="x-none" w:eastAsia="zh-CN"/>
        </w:rPr>
        <w:t>this gNB</w:t>
      </w:r>
      <w:r w:rsidR="00A538EC">
        <w:rPr>
          <w:rFonts w:eastAsia="宋体" w:hint="eastAsia"/>
          <w:lang w:val="x-none" w:eastAsia="zh-CN"/>
        </w:rPr>
        <w:t xml:space="preserve"> only. On the contrary, if associated ID is used to ensure the consistency among multiple cells, the candidate value of </w:t>
      </w:r>
      <w:r w:rsidR="00F12D69">
        <w:rPr>
          <w:rFonts w:eastAsia="宋体" w:hint="eastAsia"/>
          <w:lang w:val="x-none" w:eastAsia="zh-CN"/>
        </w:rPr>
        <w:t>an associated ID of one gNB has to consider other cells with the same or different implementations</w:t>
      </w:r>
      <w:r w:rsidR="00471A41">
        <w:rPr>
          <w:rFonts w:eastAsia="宋体" w:hint="eastAsia"/>
          <w:lang w:val="x-none" w:eastAsia="zh-CN"/>
        </w:rPr>
        <w:t xml:space="preserve"> among the concerned multiple cells</w:t>
      </w:r>
      <w:r w:rsidR="00F12D69">
        <w:rPr>
          <w:rFonts w:eastAsia="宋体" w:hint="eastAsia"/>
          <w:lang w:val="x-none" w:eastAsia="zh-CN"/>
        </w:rPr>
        <w:t xml:space="preserve">. </w:t>
      </w:r>
      <w:r w:rsidR="00471A41">
        <w:rPr>
          <w:rFonts w:eastAsia="宋体" w:hint="eastAsia"/>
          <w:lang w:val="x-none" w:eastAsia="zh-CN"/>
        </w:rPr>
        <w:t>This increases the complexity whenever software update, hardware update, or new gNB deployment happen</w:t>
      </w:r>
      <w:r w:rsidR="00423CEA">
        <w:rPr>
          <w:rFonts w:eastAsia="宋体" w:hint="eastAsia"/>
          <w:lang w:val="x-none" w:eastAsia="zh-CN"/>
        </w:rPr>
        <w:t>s</w:t>
      </w:r>
      <w:r w:rsidR="00471A41">
        <w:rPr>
          <w:rFonts w:eastAsia="宋体" w:hint="eastAsia"/>
          <w:lang w:val="x-none" w:eastAsia="zh-CN"/>
        </w:rPr>
        <w:t xml:space="preserve">. </w:t>
      </w:r>
    </w:p>
    <w:p w14:paraId="36181B39" w14:textId="2E4A177C" w:rsidR="00423CEA" w:rsidRDefault="00423CEA" w:rsidP="00DD08F9">
      <w:pPr>
        <w:spacing w:beforeLines="50" w:before="120" w:after="120"/>
        <w:rPr>
          <w:rFonts w:eastAsia="宋体"/>
          <w:lang w:val="x-none" w:eastAsia="zh-CN"/>
        </w:rPr>
      </w:pPr>
      <w:r>
        <w:rPr>
          <w:rFonts w:eastAsia="宋体" w:hint="eastAsia"/>
          <w:lang w:val="x-none" w:eastAsia="zh-CN"/>
        </w:rPr>
        <w:t xml:space="preserve">More importantly, </w:t>
      </w:r>
      <w:r w:rsidR="00EA19F8">
        <w:rPr>
          <w:rFonts w:eastAsia="宋体" w:hint="eastAsia"/>
          <w:lang w:val="x-none" w:eastAsia="zh-CN"/>
        </w:rPr>
        <w:t xml:space="preserve">if associated ID can be used across different cells, </w:t>
      </w:r>
      <w:r>
        <w:rPr>
          <w:rFonts w:eastAsia="宋体" w:hint="eastAsia"/>
          <w:lang w:val="x-none" w:eastAsia="zh-CN"/>
        </w:rPr>
        <w:t xml:space="preserve">it is very difficult for NW to determine the boundary between the same or different </w:t>
      </w:r>
      <w:r>
        <w:rPr>
          <w:rFonts w:eastAsia="宋体"/>
          <w:lang w:val="x-none" w:eastAsia="zh-CN"/>
        </w:rPr>
        <w:t>associated</w:t>
      </w:r>
      <w:r>
        <w:rPr>
          <w:rFonts w:eastAsia="宋体" w:hint="eastAsia"/>
          <w:lang w:val="x-none" w:eastAsia="zh-CN"/>
        </w:rPr>
        <w:t xml:space="preserve"> ID </w:t>
      </w:r>
      <w:r w:rsidR="00EA19F8">
        <w:rPr>
          <w:rFonts w:eastAsia="宋体" w:hint="eastAsia"/>
          <w:lang w:val="x-none" w:eastAsia="zh-CN"/>
        </w:rPr>
        <w:t>f</w:t>
      </w:r>
      <w:r>
        <w:rPr>
          <w:rFonts w:eastAsia="宋体" w:hint="eastAsia"/>
          <w:lang w:val="x-none" w:eastAsia="zh-CN"/>
        </w:rPr>
        <w:t xml:space="preserve">or two different cells. </w:t>
      </w:r>
      <w:r w:rsidR="005D4020">
        <w:rPr>
          <w:rFonts w:eastAsia="宋体" w:hint="eastAsia"/>
          <w:lang w:val="x-none" w:eastAsia="zh-CN"/>
        </w:rPr>
        <w:t>Take beam management use case f</w:t>
      </w:r>
      <w:r>
        <w:rPr>
          <w:rFonts w:eastAsia="宋体" w:hint="eastAsia"/>
          <w:lang w:val="x-none" w:eastAsia="zh-CN"/>
        </w:rPr>
        <w:t>or instance:</w:t>
      </w:r>
    </w:p>
    <w:p w14:paraId="306A7991" w14:textId="1E49A3AA" w:rsidR="00423CEA" w:rsidRPr="00423CEA" w:rsidRDefault="00423CEA" w:rsidP="00423CEA">
      <w:pPr>
        <w:pStyle w:val="ad"/>
        <w:numPr>
          <w:ilvl w:val="0"/>
          <w:numId w:val="37"/>
        </w:numPr>
        <w:spacing w:beforeLines="50" w:before="120" w:after="120"/>
        <w:ind w:leftChars="0"/>
        <w:rPr>
          <w:rFonts w:eastAsia="宋体"/>
          <w:lang w:val="x-none" w:eastAsia="zh-CN"/>
        </w:rPr>
      </w:pPr>
      <w:r w:rsidRPr="00423CEA">
        <w:rPr>
          <w:rFonts w:eastAsia="宋体"/>
          <w:lang w:val="x-none" w:eastAsia="zh-CN"/>
        </w:rPr>
        <w:t>I</w:t>
      </w:r>
      <w:r w:rsidRPr="00423CEA">
        <w:rPr>
          <w:rFonts w:eastAsia="宋体" w:hint="eastAsia"/>
          <w:lang w:val="x-none" w:eastAsia="zh-CN"/>
        </w:rPr>
        <w:t xml:space="preserve">f the down-tile of beams of gNB#1 is 0.5 degree different from gNB#2, should they use the same value of associated ID? </w:t>
      </w:r>
      <w:r w:rsidRPr="00423CEA">
        <w:rPr>
          <w:rFonts w:eastAsia="宋体"/>
          <w:lang w:val="x-none" w:eastAsia="zh-CN"/>
        </w:rPr>
        <w:t>H</w:t>
      </w:r>
      <w:r w:rsidRPr="00423CEA">
        <w:rPr>
          <w:rFonts w:eastAsia="宋体" w:hint="eastAsia"/>
          <w:lang w:val="x-none" w:eastAsia="zh-CN"/>
        </w:rPr>
        <w:t>ow about 0.1 degree?</w:t>
      </w:r>
    </w:p>
    <w:p w14:paraId="68EF8BA4" w14:textId="67AA025C" w:rsidR="00423CEA" w:rsidRDefault="00423CEA" w:rsidP="00423CEA">
      <w:pPr>
        <w:pStyle w:val="ad"/>
        <w:numPr>
          <w:ilvl w:val="0"/>
          <w:numId w:val="37"/>
        </w:numPr>
        <w:spacing w:beforeLines="50" w:before="120" w:after="120"/>
        <w:ind w:leftChars="0"/>
        <w:rPr>
          <w:rFonts w:eastAsia="宋体"/>
          <w:lang w:val="x-none" w:eastAsia="zh-CN"/>
        </w:rPr>
      </w:pPr>
      <w:r w:rsidRPr="00423CEA">
        <w:rPr>
          <w:rFonts w:eastAsia="宋体" w:hint="eastAsia"/>
          <w:lang w:val="x-none" w:eastAsia="zh-CN"/>
        </w:rPr>
        <w:t>If</w:t>
      </w:r>
      <w:r>
        <w:rPr>
          <w:rFonts w:eastAsia="宋体" w:hint="eastAsia"/>
          <w:lang w:val="x-none" w:eastAsia="zh-CN"/>
        </w:rPr>
        <w:t xml:space="preserve"> the gNB#1 and gNB#2 are the same from view of </w:t>
      </w:r>
      <w:r>
        <w:rPr>
          <w:rFonts w:eastAsia="宋体"/>
          <w:lang w:val="x-none" w:eastAsia="zh-CN"/>
        </w:rPr>
        <w:t>implementation</w:t>
      </w:r>
      <w:r>
        <w:rPr>
          <w:rFonts w:eastAsia="宋体" w:hint="eastAsia"/>
          <w:lang w:val="x-none" w:eastAsia="zh-CN"/>
        </w:rPr>
        <w:t xml:space="preserve">, but placed in different sites, e.g. different heights, </w:t>
      </w:r>
      <w:r w:rsidR="00EA19F8">
        <w:rPr>
          <w:rFonts w:eastAsia="宋体" w:hint="eastAsia"/>
          <w:lang w:val="x-none" w:eastAsia="zh-CN"/>
        </w:rPr>
        <w:t>indoor/outdoor, with or without surrounded tall trees, should they use the same value of associated ID?</w:t>
      </w:r>
    </w:p>
    <w:p w14:paraId="26C2C770" w14:textId="5E9ED950" w:rsidR="00FD49BD" w:rsidRDefault="009260F4" w:rsidP="00DD2AD7">
      <w:pPr>
        <w:spacing w:after="120"/>
        <w:rPr>
          <w:rFonts w:eastAsia="宋体"/>
          <w:lang w:val="x-none" w:eastAsia="zh-CN"/>
        </w:rPr>
      </w:pPr>
      <w:r>
        <w:rPr>
          <w:rFonts w:eastAsia="宋体" w:hint="eastAsia"/>
          <w:lang w:val="x-none" w:eastAsia="zh-CN"/>
        </w:rPr>
        <w:t xml:space="preserve">Apart from the difficulty, </w:t>
      </w:r>
      <w:r w:rsidR="00FD49BD">
        <w:rPr>
          <w:rFonts w:eastAsia="宋体" w:hint="eastAsia"/>
          <w:lang w:val="x-none" w:eastAsia="zh-CN"/>
        </w:rPr>
        <w:t>m</w:t>
      </w:r>
      <w:r w:rsidR="00FD49BD" w:rsidRPr="00FD49BD">
        <w:rPr>
          <w:rFonts w:eastAsia="宋体" w:hint="eastAsia"/>
          <w:lang w:val="x-none" w:eastAsia="zh-CN"/>
        </w:rPr>
        <w:t xml:space="preserve">anaging </w:t>
      </w:r>
      <w:r w:rsidR="00FD49BD" w:rsidRPr="00FD49BD">
        <w:rPr>
          <w:rFonts w:eastAsia="宋体"/>
          <w:lang w:val="x-none" w:eastAsia="zh-CN"/>
        </w:rPr>
        <w:t>associated</w:t>
      </w:r>
      <w:r w:rsidR="00FD49BD" w:rsidRPr="00FD49BD">
        <w:rPr>
          <w:rFonts w:eastAsia="宋体" w:hint="eastAsia"/>
          <w:lang w:val="x-none" w:eastAsia="zh-CN"/>
        </w:rPr>
        <w:t xml:space="preserve"> ID across </w:t>
      </w:r>
      <w:r w:rsidR="00480ACC">
        <w:rPr>
          <w:rFonts w:eastAsia="宋体" w:hint="eastAsia"/>
          <w:lang w:val="x-none" w:eastAsia="zh-CN"/>
        </w:rPr>
        <w:t>multiple</w:t>
      </w:r>
      <w:r w:rsidR="00FD49BD" w:rsidRPr="00FD49BD">
        <w:rPr>
          <w:rFonts w:eastAsia="宋体" w:hint="eastAsia"/>
          <w:lang w:val="x-none" w:eastAsia="zh-CN"/>
        </w:rPr>
        <w:t xml:space="preserve"> cells</w:t>
      </w:r>
      <w:r w:rsidR="00FD49BD">
        <w:rPr>
          <w:rFonts w:eastAsia="宋体" w:hint="eastAsia"/>
          <w:lang w:val="x-none" w:eastAsia="zh-CN"/>
        </w:rPr>
        <w:t xml:space="preserve"> may dis</w:t>
      </w:r>
      <w:r w:rsidR="00480ACC">
        <w:rPr>
          <w:rFonts w:eastAsia="宋体" w:hint="eastAsia"/>
          <w:lang w:val="x-none" w:eastAsia="zh-CN"/>
        </w:rPr>
        <w:t>close NW proprietary information. F</w:t>
      </w:r>
      <w:r w:rsidR="00480ACC">
        <w:rPr>
          <w:rFonts w:eastAsia="宋体"/>
          <w:lang w:val="x-none" w:eastAsia="zh-CN"/>
        </w:rPr>
        <w:t>o</w:t>
      </w:r>
      <w:r w:rsidR="00480ACC">
        <w:rPr>
          <w:rFonts w:eastAsia="宋体" w:hint="eastAsia"/>
          <w:lang w:val="x-none" w:eastAsia="zh-CN"/>
        </w:rPr>
        <w:t xml:space="preserve">r the multiple cells which share the same associated ID mapping rule: </w:t>
      </w:r>
    </w:p>
    <w:p w14:paraId="5F0CCAB9" w14:textId="4761205D" w:rsidR="00480ACC" w:rsidRDefault="00480ACC" w:rsidP="00480ACC">
      <w:pPr>
        <w:pStyle w:val="ad"/>
        <w:numPr>
          <w:ilvl w:val="0"/>
          <w:numId w:val="37"/>
        </w:numPr>
        <w:spacing w:beforeLines="50" w:before="120" w:after="120"/>
        <w:ind w:leftChars="0"/>
        <w:rPr>
          <w:rFonts w:eastAsia="宋体"/>
          <w:lang w:val="x-none" w:eastAsia="zh-CN"/>
        </w:rPr>
      </w:pPr>
      <w:r>
        <w:rPr>
          <w:rFonts w:eastAsia="宋体" w:hint="eastAsia"/>
          <w:lang w:val="x-none" w:eastAsia="zh-CN"/>
        </w:rPr>
        <w:t xml:space="preserve">If they belong to different NW vendors, the </w:t>
      </w:r>
      <w:r w:rsidRPr="00480ACC">
        <w:rPr>
          <w:rFonts w:eastAsia="宋体"/>
          <w:lang w:val="x-none" w:eastAsia="zh-CN"/>
        </w:rPr>
        <w:t xml:space="preserve">mapping between NW-side additional conditions </w:t>
      </w:r>
      <w:r w:rsidR="005918AF">
        <w:rPr>
          <w:rFonts w:eastAsia="宋体" w:hint="eastAsia"/>
          <w:lang w:val="x-none" w:eastAsia="zh-CN"/>
        </w:rPr>
        <w:t>(</w:t>
      </w:r>
      <w:r w:rsidRPr="00480ACC">
        <w:rPr>
          <w:rFonts w:eastAsia="宋体"/>
          <w:lang w:val="x-none" w:eastAsia="zh-CN"/>
        </w:rPr>
        <w:t>containing proprietary information</w:t>
      </w:r>
      <w:r w:rsidR="005918AF">
        <w:rPr>
          <w:rFonts w:eastAsia="宋体" w:hint="eastAsia"/>
          <w:lang w:val="x-none" w:eastAsia="zh-CN"/>
        </w:rPr>
        <w:t>)</w:t>
      </w:r>
      <w:r w:rsidRPr="00480ACC">
        <w:rPr>
          <w:rFonts w:eastAsia="宋体"/>
          <w:lang w:val="x-none" w:eastAsia="zh-CN"/>
        </w:rPr>
        <w:t xml:space="preserve"> to an associated ID </w:t>
      </w:r>
      <w:r>
        <w:rPr>
          <w:rFonts w:eastAsia="宋体" w:hint="eastAsia"/>
          <w:lang w:val="x-none" w:eastAsia="zh-CN"/>
        </w:rPr>
        <w:t>will</w:t>
      </w:r>
      <w:r w:rsidRPr="00480ACC">
        <w:rPr>
          <w:rFonts w:eastAsia="宋体"/>
          <w:lang w:val="x-none" w:eastAsia="zh-CN"/>
        </w:rPr>
        <w:t xml:space="preserve"> be disclosed to other </w:t>
      </w:r>
      <w:r w:rsidR="005918AF">
        <w:rPr>
          <w:rFonts w:eastAsia="宋体" w:hint="eastAsia"/>
          <w:lang w:val="x-none" w:eastAsia="zh-CN"/>
        </w:rPr>
        <w:t xml:space="preserve">NW </w:t>
      </w:r>
      <w:r w:rsidRPr="00480ACC">
        <w:rPr>
          <w:rFonts w:eastAsia="宋体"/>
          <w:lang w:val="x-none" w:eastAsia="zh-CN"/>
        </w:rPr>
        <w:t>vendor</w:t>
      </w:r>
      <w:r>
        <w:rPr>
          <w:rFonts w:eastAsia="宋体" w:hint="eastAsia"/>
          <w:lang w:val="x-none" w:eastAsia="zh-CN"/>
        </w:rPr>
        <w:t xml:space="preserve">(s). </w:t>
      </w:r>
    </w:p>
    <w:p w14:paraId="5B0A5EA6" w14:textId="09982E48" w:rsidR="00480ACC" w:rsidRDefault="00480ACC" w:rsidP="00480ACC">
      <w:pPr>
        <w:pStyle w:val="ad"/>
        <w:numPr>
          <w:ilvl w:val="0"/>
          <w:numId w:val="37"/>
        </w:numPr>
        <w:spacing w:beforeLines="50" w:before="120" w:after="120"/>
        <w:ind w:leftChars="0"/>
        <w:rPr>
          <w:rFonts w:eastAsia="宋体"/>
          <w:lang w:val="x-none" w:eastAsia="zh-CN"/>
        </w:rPr>
      </w:pPr>
      <w:r>
        <w:rPr>
          <w:rFonts w:eastAsia="宋体" w:hint="eastAsia"/>
          <w:lang w:val="x-none" w:eastAsia="zh-CN"/>
        </w:rPr>
        <w:t xml:space="preserve">If they belong to the same NW vendor, proprietary information on network planning </w:t>
      </w:r>
      <w:r w:rsidR="005918AF">
        <w:rPr>
          <w:rFonts w:eastAsia="宋体" w:hint="eastAsia"/>
          <w:lang w:val="x-none" w:eastAsia="zh-CN"/>
        </w:rPr>
        <w:t>may or may not be disclosed, depending on the how many cells are bundled together.</w:t>
      </w:r>
    </w:p>
    <w:p w14:paraId="2E342DCA" w14:textId="4FF738D1" w:rsidR="005918AF" w:rsidRPr="005918AF" w:rsidRDefault="005918AF" w:rsidP="005918AF">
      <w:pPr>
        <w:spacing w:beforeLines="50" w:before="120" w:after="120"/>
        <w:rPr>
          <w:rFonts w:eastAsia="宋体"/>
          <w:lang w:val="x-none" w:eastAsia="zh-CN"/>
        </w:rPr>
      </w:pPr>
      <w:r>
        <w:rPr>
          <w:rFonts w:eastAsia="宋体" w:hint="eastAsia"/>
          <w:lang w:val="x-none" w:eastAsia="zh-CN"/>
        </w:rPr>
        <w:t>Based on the above analysis, we have the following observation.</w:t>
      </w:r>
    </w:p>
    <w:p w14:paraId="76640F41" w14:textId="552EA501" w:rsidR="00DD08F9" w:rsidRPr="00144371" w:rsidRDefault="00BA6057" w:rsidP="00DD2AD7">
      <w:pPr>
        <w:spacing w:after="120"/>
        <w:rPr>
          <w:rFonts w:eastAsia="宋体"/>
          <w:b/>
          <w:lang w:val="x-none" w:eastAsia="zh-CN"/>
        </w:rPr>
      </w:pPr>
      <w:r w:rsidRPr="00144371">
        <w:rPr>
          <w:rFonts w:eastAsia="宋体" w:hint="eastAsia"/>
          <w:b/>
          <w:lang w:val="x-none" w:eastAsia="zh-CN"/>
        </w:rPr>
        <w:t>Observation 1:</w:t>
      </w:r>
      <w:r w:rsidRPr="00144371">
        <w:rPr>
          <w:b/>
        </w:rPr>
        <w:t xml:space="preserve"> </w:t>
      </w:r>
      <w:r w:rsidRPr="00144371">
        <w:rPr>
          <w:rFonts w:eastAsia="宋体"/>
          <w:b/>
          <w:lang w:val="x-none" w:eastAsia="zh-CN"/>
        </w:rPr>
        <w:t>Regarding the associated ID for Rel-19,</w:t>
      </w:r>
      <w:r w:rsidR="005918AF" w:rsidRPr="005918AF">
        <w:rPr>
          <w:b/>
          <w:bCs/>
          <w:iCs/>
        </w:rPr>
        <w:t xml:space="preserve"> </w:t>
      </w:r>
      <w:r w:rsidR="005918AF">
        <w:rPr>
          <w:rFonts w:eastAsiaTheme="minorEastAsia" w:hint="eastAsia"/>
          <w:b/>
          <w:bCs/>
          <w:iCs/>
          <w:lang w:eastAsia="zh-CN"/>
        </w:rPr>
        <w:t xml:space="preserve"> </w:t>
      </w:r>
      <w:r w:rsidR="005918AF" w:rsidRPr="00144371">
        <w:rPr>
          <w:b/>
          <w:bCs/>
          <w:iCs/>
        </w:rPr>
        <w:t xml:space="preserve">if the UE can assume that NW-side additional conditions with the same associated ID are consistent among </w:t>
      </w:r>
      <w:r w:rsidR="005918AF" w:rsidRPr="005918AF">
        <w:rPr>
          <w:b/>
          <w:bCs/>
          <w:iCs/>
          <w:u w:val="single"/>
        </w:rPr>
        <w:t>multiple cells</w:t>
      </w:r>
      <w:r w:rsidR="005918AF">
        <w:rPr>
          <w:rFonts w:eastAsiaTheme="minorEastAsia" w:hint="eastAsia"/>
          <w:b/>
          <w:bCs/>
          <w:iCs/>
          <w:lang w:eastAsia="zh-CN"/>
        </w:rPr>
        <w:t>,</w:t>
      </w:r>
    </w:p>
    <w:p w14:paraId="3ADA98DA" w14:textId="7049327B" w:rsidR="00F81C14" w:rsidRPr="00F81C14" w:rsidRDefault="005918AF" w:rsidP="00F81C14">
      <w:pPr>
        <w:pStyle w:val="ad"/>
        <w:numPr>
          <w:ilvl w:val="0"/>
          <w:numId w:val="38"/>
        </w:numPr>
        <w:spacing w:after="120" w:line="300" w:lineRule="auto"/>
        <w:ind w:leftChars="0" w:left="357" w:hanging="357"/>
        <w:contextualSpacing/>
        <w:jc w:val="both"/>
        <w:rPr>
          <w:b/>
          <w:bCs/>
          <w:iCs/>
        </w:rPr>
      </w:pPr>
      <w:r>
        <w:rPr>
          <w:rFonts w:eastAsiaTheme="minorEastAsia" w:hint="eastAsia"/>
          <w:b/>
          <w:bCs/>
          <w:iCs/>
          <w:lang w:eastAsia="zh-CN"/>
        </w:rPr>
        <w:t>The</w:t>
      </w:r>
      <w:r w:rsidR="00BA6057" w:rsidRPr="00144371">
        <w:rPr>
          <w:b/>
          <w:bCs/>
          <w:iCs/>
        </w:rPr>
        <w:t xml:space="preserve"> UE-side burden at least including burden on data collection, training, model delivery</w:t>
      </w:r>
      <w:r>
        <w:rPr>
          <w:rFonts w:eastAsiaTheme="minorEastAsia" w:hint="eastAsia"/>
          <w:b/>
          <w:bCs/>
          <w:iCs/>
          <w:lang w:eastAsia="zh-CN"/>
        </w:rPr>
        <w:t xml:space="preserve"> or </w:t>
      </w:r>
      <w:r w:rsidR="00BA6057" w:rsidRPr="00144371">
        <w:rPr>
          <w:b/>
          <w:bCs/>
          <w:iCs/>
        </w:rPr>
        <w:t>management and power consumption may be reduced</w:t>
      </w:r>
      <w:r>
        <w:rPr>
          <w:rFonts w:eastAsiaTheme="minorEastAsia" w:hint="eastAsia"/>
          <w:b/>
          <w:bCs/>
          <w:iCs/>
          <w:lang w:eastAsia="zh-CN"/>
        </w:rPr>
        <w:t xml:space="preserve">; </w:t>
      </w:r>
    </w:p>
    <w:p w14:paraId="46BB6EA6" w14:textId="20D753A5" w:rsidR="00BA6057" w:rsidRPr="005918AF" w:rsidRDefault="005918AF" w:rsidP="00F81C14">
      <w:pPr>
        <w:pStyle w:val="ad"/>
        <w:numPr>
          <w:ilvl w:val="0"/>
          <w:numId w:val="38"/>
        </w:numPr>
        <w:spacing w:after="120" w:line="300" w:lineRule="auto"/>
        <w:ind w:leftChars="0" w:left="357" w:hanging="357"/>
        <w:contextualSpacing/>
        <w:jc w:val="both"/>
        <w:rPr>
          <w:b/>
          <w:bCs/>
          <w:iCs/>
        </w:rPr>
      </w:pPr>
      <w:r>
        <w:rPr>
          <w:rFonts w:eastAsiaTheme="minorEastAsia" w:hint="eastAsia"/>
          <w:b/>
          <w:bCs/>
          <w:iCs/>
          <w:lang w:eastAsia="zh-CN"/>
        </w:rPr>
        <w:t>The NW-side</w:t>
      </w:r>
      <w:r w:rsidR="00F81C14" w:rsidRPr="00F81C14">
        <w:rPr>
          <w:b/>
          <w:bCs/>
          <w:iCs/>
        </w:rPr>
        <w:t xml:space="preserve"> burden including complexity and configuration constraints if the associated ID</w:t>
      </w:r>
      <w:r>
        <w:rPr>
          <w:rFonts w:eastAsiaTheme="minorEastAsia" w:hint="eastAsia"/>
          <w:b/>
          <w:bCs/>
          <w:iCs/>
          <w:lang w:eastAsia="zh-CN"/>
        </w:rPr>
        <w:t xml:space="preserve"> may be increased;</w:t>
      </w:r>
    </w:p>
    <w:p w14:paraId="7FB0AE90" w14:textId="73459DA0" w:rsidR="005918AF" w:rsidRPr="00144371" w:rsidRDefault="005918AF" w:rsidP="00F81C14">
      <w:pPr>
        <w:pStyle w:val="ad"/>
        <w:numPr>
          <w:ilvl w:val="0"/>
          <w:numId w:val="38"/>
        </w:numPr>
        <w:spacing w:after="120" w:line="300" w:lineRule="auto"/>
        <w:ind w:leftChars="0" w:left="357" w:hanging="357"/>
        <w:contextualSpacing/>
        <w:jc w:val="both"/>
        <w:rPr>
          <w:b/>
          <w:bCs/>
          <w:iCs/>
        </w:rPr>
      </w:pPr>
      <w:r>
        <w:rPr>
          <w:rFonts w:eastAsiaTheme="minorEastAsia" w:hint="eastAsia"/>
          <w:b/>
          <w:bCs/>
          <w:iCs/>
          <w:lang w:eastAsia="zh-CN"/>
        </w:rPr>
        <w:t xml:space="preserve">NW-side </w:t>
      </w:r>
      <w:r>
        <w:rPr>
          <w:rFonts w:eastAsiaTheme="minorEastAsia"/>
          <w:b/>
          <w:bCs/>
          <w:iCs/>
          <w:lang w:eastAsia="zh-CN"/>
        </w:rPr>
        <w:t>proprietary</w:t>
      </w:r>
      <w:r>
        <w:rPr>
          <w:rFonts w:eastAsiaTheme="minorEastAsia" w:hint="eastAsia"/>
          <w:b/>
          <w:bCs/>
          <w:iCs/>
          <w:lang w:eastAsia="zh-CN"/>
        </w:rPr>
        <w:t xml:space="preserve"> information </w:t>
      </w:r>
      <w:r w:rsidR="00A45782">
        <w:rPr>
          <w:rFonts w:eastAsiaTheme="minorEastAsia" w:hint="eastAsia"/>
          <w:b/>
          <w:bCs/>
          <w:iCs/>
          <w:lang w:eastAsia="zh-CN"/>
        </w:rPr>
        <w:t>may be disclosed.</w:t>
      </w:r>
    </w:p>
    <w:p w14:paraId="11656161" w14:textId="0D866664" w:rsidR="00317C00" w:rsidRDefault="00317C00" w:rsidP="00A45782">
      <w:pPr>
        <w:spacing w:beforeLines="50" w:before="120" w:after="120"/>
        <w:jc w:val="both"/>
        <w:rPr>
          <w:rFonts w:eastAsia="宋体" w:cstheme="minorHAnsi"/>
          <w:bCs/>
          <w:iCs/>
          <w:lang w:eastAsia="zh-CN"/>
        </w:rPr>
      </w:pPr>
      <w:r>
        <w:rPr>
          <w:rFonts w:eastAsia="宋体" w:cstheme="minorHAnsi" w:hint="eastAsia"/>
          <w:bCs/>
          <w:iCs/>
          <w:lang w:eastAsia="zh-CN"/>
        </w:rPr>
        <w:t xml:space="preserve">In addition, for positioning </w:t>
      </w:r>
      <w:r w:rsidR="005D4020">
        <w:rPr>
          <w:rFonts w:eastAsia="宋体" w:cstheme="minorHAnsi" w:hint="eastAsia"/>
          <w:bCs/>
          <w:iCs/>
          <w:lang w:eastAsia="zh-CN"/>
        </w:rPr>
        <w:t>use case, for UE-</w:t>
      </w:r>
      <w:r>
        <w:rPr>
          <w:rFonts w:eastAsia="宋体" w:cstheme="minorHAnsi" w:hint="eastAsia"/>
          <w:bCs/>
          <w:iCs/>
          <w:lang w:eastAsia="zh-CN"/>
        </w:rPr>
        <w:t>side</w:t>
      </w:r>
      <w:r w:rsidR="005D4020">
        <w:rPr>
          <w:rFonts w:eastAsia="宋体" w:cstheme="minorHAnsi" w:hint="eastAsia"/>
          <w:bCs/>
          <w:iCs/>
          <w:lang w:eastAsia="zh-CN"/>
        </w:rPr>
        <w:t>d model</w:t>
      </w:r>
      <w:r>
        <w:rPr>
          <w:rFonts w:eastAsia="宋体" w:cstheme="minorHAnsi" w:hint="eastAsia"/>
          <w:bCs/>
          <w:iCs/>
          <w:lang w:eastAsia="zh-CN"/>
        </w:rPr>
        <w:t xml:space="preserve"> (</w:t>
      </w:r>
      <w:r w:rsidR="005D4020">
        <w:rPr>
          <w:rFonts w:eastAsia="宋体" w:cstheme="minorHAnsi" w:hint="eastAsia"/>
          <w:bCs/>
          <w:iCs/>
          <w:lang w:eastAsia="zh-CN"/>
        </w:rPr>
        <w:t>i.e.</w:t>
      </w:r>
      <w:r>
        <w:rPr>
          <w:rFonts w:eastAsia="宋体" w:cstheme="minorHAnsi" w:hint="eastAsia"/>
          <w:bCs/>
          <w:iCs/>
          <w:lang w:eastAsia="zh-CN"/>
        </w:rPr>
        <w:t xml:space="preserve"> case 1/2a), </w:t>
      </w:r>
      <w:r w:rsidR="005D4020">
        <w:rPr>
          <w:rFonts w:eastAsia="宋体" w:cstheme="minorHAnsi" w:hint="eastAsia"/>
          <w:bCs/>
          <w:iCs/>
          <w:lang w:eastAsia="zh-CN"/>
        </w:rPr>
        <w:t>usually channel measurements from multiple TRPs are needed as model input. It is possible to consider multiple TRPs in an area as a whole, and the associated ID may become area-specific</w:t>
      </w:r>
      <w:r w:rsidR="00613E74">
        <w:rPr>
          <w:rFonts w:eastAsia="宋体" w:cstheme="minorHAnsi" w:hint="eastAsia"/>
          <w:bCs/>
          <w:iCs/>
          <w:lang w:eastAsia="zh-CN"/>
        </w:rPr>
        <w:t>, indicating the consistency of such area constructed by multiple TRPs</w:t>
      </w:r>
      <w:r w:rsidR="005D4020">
        <w:rPr>
          <w:rFonts w:eastAsia="宋体" w:cstheme="minorHAnsi" w:hint="eastAsia"/>
          <w:bCs/>
          <w:iCs/>
          <w:lang w:eastAsia="zh-CN"/>
        </w:rPr>
        <w:t xml:space="preserve">. However, </w:t>
      </w:r>
      <w:r>
        <w:rPr>
          <w:rFonts w:eastAsia="宋体" w:cstheme="minorHAnsi" w:hint="eastAsia"/>
          <w:bCs/>
          <w:iCs/>
          <w:lang w:eastAsia="zh-CN"/>
        </w:rPr>
        <w:t xml:space="preserve">so far there is no agreement to support associated ID </w:t>
      </w:r>
      <w:r w:rsidR="005D4020">
        <w:rPr>
          <w:rFonts w:eastAsia="宋体" w:cstheme="minorHAnsi" w:hint="eastAsia"/>
          <w:bCs/>
          <w:iCs/>
          <w:lang w:eastAsia="zh-CN"/>
        </w:rPr>
        <w:t>in this use case.</w:t>
      </w:r>
    </w:p>
    <w:p w14:paraId="6B2BA75E" w14:textId="79557AD6" w:rsidR="00A45782" w:rsidRPr="00204E2F" w:rsidRDefault="00A45782" w:rsidP="00A45782">
      <w:pPr>
        <w:spacing w:beforeLines="50" w:before="120" w:after="120"/>
        <w:jc w:val="both"/>
        <w:rPr>
          <w:rFonts w:eastAsia="宋体" w:cstheme="minorHAnsi"/>
          <w:bCs/>
          <w:iCs/>
          <w:lang w:eastAsia="zh-CN"/>
        </w:rPr>
      </w:pPr>
      <w:r>
        <w:rPr>
          <w:rFonts w:eastAsia="宋体" w:cstheme="minorHAnsi" w:hint="eastAsia"/>
          <w:bCs/>
          <w:iCs/>
          <w:lang w:eastAsia="zh-CN"/>
        </w:rPr>
        <w:t>It can be seen that only in some special cases, the applicable range of associated ID may be extended to multiple cells</w:t>
      </w:r>
      <w:r w:rsidR="00856FC4">
        <w:rPr>
          <w:rFonts w:eastAsia="宋体" w:cstheme="minorHAnsi" w:hint="eastAsia"/>
          <w:bCs/>
          <w:iCs/>
          <w:lang w:eastAsia="zh-CN"/>
        </w:rPr>
        <w:t>.</w:t>
      </w:r>
      <w:r>
        <w:rPr>
          <w:rFonts w:eastAsia="宋体" w:cstheme="minorHAnsi" w:hint="eastAsia"/>
          <w:bCs/>
          <w:iCs/>
          <w:lang w:eastAsia="zh-CN"/>
        </w:rPr>
        <w:t xml:space="preserve"> As a compromise, the applicable range of </w:t>
      </w:r>
      <w:r>
        <w:rPr>
          <w:rFonts w:eastAsia="宋体" w:cstheme="minorHAnsi"/>
          <w:bCs/>
          <w:iCs/>
          <w:lang w:eastAsia="zh-CN"/>
        </w:rPr>
        <w:t>associated</w:t>
      </w:r>
      <w:r>
        <w:rPr>
          <w:rFonts w:eastAsia="宋体" w:cstheme="minorHAnsi" w:hint="eastAsia"/>
          <w:bCs/>
          <w:iCs/>
          <w:lang w:eastAsia="zh-CN"/>
        </w:rPr>
        <w:t xml:space="preserve"> ID</w:t>
      </w:r>
      <w:r w:rsidR="00856FC4">
        <w:rPr>
          <w:rFonts w:eastAsia="宋体" w:cstheme="minorHAnsi" w:hint="eastAsia"/>
          <w:bCs/>
          <w:iCs/>
          <w:lang w:eastAsia="zh-CN"/>
        </w:rPr>
        <w:t xml:space="preserve"> can be applicable to a </w:t>
      </w:r>
      <w:r w:rsidR="00856FC4">
        <w:rPr>
          <w:rFonts w:eastAsia="宋体" w:cstheme="minorHAnsi"/>
          <w:bCs/>
          <w:iCs/>
          <w:lang w:eastAsia="zh-CN"/>
        </w:rPr>
        <w:t>‘</w:t>
      </w:r>
      <w:r w:rsidR="00856FC4">
        <w:rPr>
          <w:rFonts w:eastAsia="宋体" w:cstheme="minorHAnsi" w:hint="eastAsia"/>
          <w:bCs/>
          <w:iCs/>
          <w:lang w:eastAsia="zh-CN"/>
        </w:rPr>
        <w:t>cell group</w:t>
      </w:r>
      <w:r w:rsidR="00856FC4">
        <w:rPr>
          <w:rFonts w:eastAsia="宋体" w:cstheme="minorHAnsi"/>
          <w:bCs/>
          <w:iCs/>
          <w:lang w:eastAsia="zh-CN"/>
        </w:rPr>
        <w:t>’</w:t>
      </w:r>
      <w:r>
        <w:rPr>
          <w:rFonts w:eastAsia="宋体" w:cstheme="minorHAnsi" w:hint="eastAsia"/>
          <w:bCs/>
          <w:iCs/>
          <w:lang w:eastAsia="zh-CN"/>
        </w:rPr>
        <w:t xml:space="preserve">, while how to categorize different cells into a </w:t>
      </w:r>
      <w:r>
        <w:rPr>
          <w:rFonts w:eastAsia="宋体" w:cstheme="minorHAnsi"/>
          <w:bCs/>
          <w:iCs/>
          <w:lang w:eastAsia="zh-CN"/>
        </w:rPr>
        <w:t>‘</w:t>
      </w:r>
      <w:r>
        <w:rPr>
          <w:rFonts w:eastAsia="宋体" w:cstheme="minorHAnsi" w:hint="eastAsia"/>
          <w:bCs/>
          <w:iCs/>
          <w:lang w:eastAsia="zh-CN"/>
        </w:rPr>
        <w:t>cell group</w:t>
      </w:r>
      <w:r>
        <w:rPr>
          <w:rFonts w:eastAsia="宋体" w:cstheme="minorHAnsi"/>
          <w:bCs/>
          <w:iCs/>
          <w:lang w:eastAsia="zh-CN"/>
        </w:rPr>
        <w:t>’</w:t>
      </w:r>
      <w:r>
        <w:rPr>
          <w:rFonts w:eastAsia="宋体" w:cstheme="minorHAnsi" w:hint="eastAsia"/>
          <w:bCs/>
          <w:iCs/>
          <w:lang w:eastAsia="zh-CN"/>
        </w:rPr>
        <w:t xml:space="preserve"> is up to </w:t>
      </w:r>
      <w:r w:rsidR="00856FC4">
        <w:rPr>
          <w:rFonts w:eastAsia="宋体" w:cstheme="minorHAnsi" w:hint="eastAsia"/>
          <w:bCs/>
          <w:iCs/>
          <w:lang w:eastAsia="zh-CN"/>
        </w:rPr>
        <w:t>N</w:t>
      </w:r>
      <w:r>
        <w:rPr>
          <w:rFonts w:eastAsia="宋体" w:cstheme="minorHAnsi" w:hint="eastAsia"/>
          <w:bCs/>
          <w:iCs/>
          <w:lang w:eastAsia="zh-CN"/>
        </w:rPr>
        <w:t xml:space="preserve">W implementation. For other </w:t>
      </w:r>
      <w:r w:rsidR="00856FC4">
        <w:rPr>
          <w:rFonts w:eastAsia="宋体" w:cstheme="minorHAnsi" w:hint="eastAsia"/>
          <w:bCs/>
          <w:iCs/>
          <w:lang w:eastAsia="zh-CN"/>
        </w:rPr>
        <w:t>applicable range</w:t>
      </w:r>
      <w:r>
        <w:rPr>
          <w:rFonts w:eastAsia="宋体" w:cstheme="minorHAnsi" w:hint="eastAsia"/>
          <w:bCs/>
          <w:iCs/>
          <w:lang w:eastAsia="zh-CN"/>
        </w:rPr>
        <w:t xml:space="preserve">, </w:t>
      </w:r>
      <w:r w:rsidR="00856FC4">
        <w:rPr>
          <w:rFonts w:eastAsia="宋体" w:cstheme="minorHAnsi" w:hint="eastAsia"/>
          <w:bCs/>
          <w:iCs/>
          <w:lang w:eastAsia="zh-CN"/>
        </w:rPr>
        <w:t>e.g. per NW vendor, per PLMN or even global, should</w:t>
      </w:r>
      <w:r>
        <w:rPr>
          <w:rFonts w:eastAsia="宋体" w:cstheme="minorHAnsi" w:hint="eastAsia"/>
          <w:bCs/>
          <w:iCs/>
          <w:lang w:eastAsia="zh-CN"/>
        </w:rPr>
        <w:t xml:space="preserve"> not </w:t>
      </w:r>
      <w:r w:rsidR="00856FC4">
        <w:rPr>
          <w:rFonts w:eastAsia="宋体" w:cstheme="minorHAnsi" w:hint="eastAsia"/>
          <w:bCs/>
          <w:iCs/>
          <w:lang w:eastAsia="zh-CN"/>
        </w:rPr>
        <w:t>be considered.</w:t>
      </w:r>
    </w:p>
    <w:p w14:paraId="04C0A6D4" w14:textId="25E3B2FD" w:rsidR="00A45782" w:rsidRPr="0084652C" w:rsidRDefault="00A45782" w:rsidP="00A45782">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384396">
        <w:rPr>
          <w:rFonts w:eastAsia="宋体" w:cstheme="minorHAnsi" w:hint="eastAsia"/>
          <w:b/>
          <w:bCs/>
          <w:iCs/>
          <w:lang w:eastAsia="zh-CN"/>
        </w:rPr>
        <w:t>1</w:t>
      </w:r>
      <w:r>
        <w:rPr>
          <w:rFonts w:eastAsia="宋体" w:cstheme="minorHAnsi" w:hint="eastAsia"/>
          <w:b/>
          <w:bCs/>
          <w:iCs/>
          <w:lang w:eastAsia="zh-CN"/>
        </w:rPr>
        <w:t xml:space="preserve">: </w:t>
      </w:r>
      <w:r w:rsidRPr="00E37171">
        <w:rPr>
          <w:rFonts w:eastAsia="宋体" w:cstheme="minorHAnsi"/>
          <w:b/>
          <w:bCs/>
          <w:iCs/>
          <w:lang w:eastAsia="zh-CN"/>
        </w:rPr>
        <w:t>Regarding the associated ID for Rel-19, the UE assumes that NW-side additional conditions with the same associated ID are consistent</w:t>
      </w:r>
      <w:r>
        <w:rPr>
          <w:rFonts w:eastAsia="宋体" w:cstheme="minorHAnsi" w:hint="eastAsia"/>
          <w:b/>
          <w:bCs/>
          <w:iCs/>
          <w:lang w:eastAsia="zh-CN"/>
        </w:rPr>
        <w:t xml:space="preserve"> within:</w:t>
      </w:r>
    </w:p>
    <w:p w14:paraId="6DCCD939" w14:textId="77777777" w:rsidR="00A45782" w:rsidRDefault="00A45782" w:rsidP="00A45782">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w:t>
      </w:r>
      <w:r w:rsidRPr="00A37AFF">
        <w:rPr>
          <w:rFonts w:eastAsia="宋体" w:cstheme="minorHAnsi" w:hint="eastAsia"/>
          <w:b/>
          <w:bCs/>
          <w:iCs/>
          <w:lang w:eastAsia="zh-CN"/>
        </w:rPr>
        <w:t xml:space="preserve"> cell</w:t>
      </w:r>
      <w:r>
        <w:rPr>
          <w:rFonts w:eastAsia="宋体" w:cstheme="minorHAnsi" w:hint="eastAsia"/>
          <w:b/>
          <w:bCs/>
          <w:iCs/>
          <w:lang w:eastAsia="zh-CN"/>
        </w:rPr>
        <w:t xml:space="preserve"> (baseline);</w:t>
      </w:r>
    </w:p>
    <w:p w14:paraId="78ECD477" w14:textId="6335CE11" w:rsidR="00A45782" w:rsidRPr="00856FC4" w:rsidRDefault="00A45782" w:rsidP="00856FC4">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One cell group. Whether/how to categorize </w:t>
      </w:r>
      <w:r w:rsidR="00BC5ADD">
        <w:rPr>
          <w:rFonts w:eastAsia="宋体" w:cstheme="minorHAnsi" w:hint="eastAsia"/>
          <w:b/>
          <w:bCs/>
          <w:iCs/>
          <w:lang w:eastAsia="zh-CN"/>
        </w:rPr>
        <w:t xml:space="preserve">multiple </w:t>
      </w:r>
      <w:r>
        <w:rPr>
          <w:rFonts w:eastAsia="宋体" w:cstheme="minorHAnsi" w:hint="eastAsia"/>
          <w:b/>
          <w:bCs/>
          <w:iCs/>
          <w:lang w:eastAsia="zh-CN"/>
        </w:rPr>
        <w:t>cells into a cell g</w:t>
      </w:r>
      <w:r w:rsidR="00BC5ADD">
        <w:rPr>
          <w:rFonts w:eastAsia="宋体" w:cstheme="minorHAnsi" w:hint="eastAsia"/>
          <w:b/>
          <w:bCs/>
          <w:iCs/>
          <w:lang w:eastAsia="zh-CN"/>
        </w:rPr>
        <w:t>roup is up to NW implementation.</w:t>
      </w:r>
    </w:p>
    <w:p w14:paraId="1D05C0CB" w14:textId="7F908E67" w:rsidR="005775E3" w:rsidRDefault="00687604" w:rsidP="002D2457">
      <w:pPr>
        <w:pStyle w:val="2"/>
        <w:spacing w:after="120"/>
      </w:pPr>
      <w:bookmarkStart w:id="5" w:name="_Ref162271480"/>
      <w:r>
        <w:rPr>
          <w:rFonts w:hint="eastAsia"/>
        </w:rPr>
        <w:t>MI-Option</w:t>
      </w:r>
      <w:r w:rsidR="005775E3">
        <w:rPr>
          <w:rFonts w:hint="eastAsia"/>
        </w:rPr>
        <w:t>1</w:t>
      </w:r>
      <w:bookmarkEnd w:id="5"/>
    </w:p>
    <w:p w14:paraId="00C1E6DF" w14:textId="5C184CF5" w:rsidR="005775E3" w:rsidRDefault="00370BD4" w:rsidP="0003360E">
      <w:pPr>
        <w:spacing w:beforeLines="50" w:before="120" w:after="120"/>
        <w:jc w:val="both"/>
        <w:rPr>
          <w:rFonts w:eastAsiaTheme="minorEastAsia"/>
          <w:bCs/>
          <w:lang w:eastAsia="zh-CN"/>
        </w:rPr>
      </w:pPr>
      <w:r>
        <w:rPr>
          <w:rFonts w:eastAsia="宋体" w:cstheme="minorHAnsi" w:hint="eastAsia"/>
          <w:bCs/>
          <w:iCs/>
          <w:lang w:eastAsia="zh-CN"/>
        </w:rPr>
        <w:t xml:space="preserve">In RAN1#116bis, </w:t>
      </w:r>
      <w:r w:rsidR="00D601E1">
        <w:rPr>
          <w:rFonts w:eastAsia="宋体" w:cstheme="minorHAnsi" w:hint="eastAsia"/>
          <w:bCs/>
          <w:iCs/>
          <w:lang w:eastAsia="zh-CN"/>
        </w:rPr>
        <w:t xml:space="preserve">for MI-Option 1, </w:t>
      </w:r>
      <w:r>
        <w:rPr>
          <w:rFonts w:eastAsia="宋体" w:cstheme="minorHAnsi" w:hint="eastAsia"/>
          <w:bCs/>
          <w:iCs/>
          <w:lang w:eastAsia="zh-CN"/>
        </w:rPr>
        <w:t>RAN1</w:t>
      </w:r>
      <w:r w:rsidR="00D601E1">
        <w:rPr>
          <w:rFonts w:eastAsia="宋体" w:cstheme="minorHAnsi" w:hint="eastAsia"/>
          <w:bCs/>
          <w:iCs/>
          <w:lang w:eastAsia="zh-CN"/>
        </w:rPr>
        <w:t xml:space="preserve">agreed on an AI-Example1 for </w:t>
      </w:r>
      <w:r>
        <w:rPr>
          <w:rFonts w:eastAsiaTheme="minorEastAsia" w:hint="eastAsia"/>
          <w:lang w:eastAsia="zh-CN"/>
        </w:rPr>
        <w:t xml:space="preserve">further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49E1">
        <w:rPr>
          <w:rFonts w:eastAsiaTheme="minorEastAsia"/>
          <w:lang w:eastAsia="zh-CN"/>
        </w:rPr>
        <w:t>[3]</w:t>
      </w:r>
      <w:r>
        <w:rPr>
          <w:rFonts w:eastAsiaTheme="minorEastAsia"/>
          <w:lang w:eastAsia="zh-CN"/>
        </w:rPr>
        <w:fldChar w:fldCharType="end"/>
      </w:r>
      <w:r>
        <w:rPr>
          <w:rFonts w:eastAsiaTheme="minorEastAsia" w:hint="eastAsia"/>
          <w:lang w:eastAsia="zh-CN"/>
        </w:rPr>
        <w:t>.</w:t>
      </w:r>
      <w:r w:rsidR="003B7B73">
        <w:rPr>
          <w:rFonts w:eastAsiaTheme="minorEastAsia" w:hint="eastAsia"/>
          <w:lang w:eastAsia="zh-CN"/>
        </w:rPr>
        <w:t xml:space="preserve"> But then, in the revised WID in RAN#105, it is clearly requested that model identification is only studied in two-sided model use case</w:t>
      </w:r>
      <w:r w:rsidR="00733F7D">
        <w:rPr>
          <w:rFonts w:eastAsiaTheme="minorEastAsia" w:hint="eastAsia"/>
          <w:lang w:eastAsia="zh-CN"/>
        </w:rPr>
        <w:t xml:space="preserve"> </w:t>
      </w:r>
      <w:r w:rsidR="00733F7D">
        <w:rPr>
          <w:rFonts w:eastAsiaTheme="minorEastAsia"/>
          <w:lang w:eastAsia="zh-CN"/>
        </w:rPr>
        <w:fldChar w:fldCharType="begin"/>
      </w:r>
      <w:r w:rsidR="00733F7D">
        <w:rPr>
          <w:rFonts w:eastAsiaTheme="minorEastAsia"/>
          <w:lang w:eastAsia="zh-CN"/>
        </w:rPr>
        <w:instrText xml:space="preserve"> </w:instrText>
      </w:r>
      <w:r w:rsidR="00733F7D">
        <w:rPr>
          <w:rFonts w:eastAsiaTheme="minorEastAsia" w:hint="eastAsia"/>
          <w:lang w:eastAsia="zh-CN"/>
        </w:rPr>
        <w:instrText>REF _Ref100845924 \n \h</w:instrText>
      </w:r>
      <w:r w:rsidR="00733F7D">
        <w:rPr>
          <w:rFonts w:eastAsiaTheme="minorEastAsia"/>
          <w:lang w:eastAsia="zh-CN"/>
        </w:rPr>
        <w:instrText xml:space="preserve"> </w:instrText>
      </w:r>
      <w:r w:rsidR="00733F7D">
        <w:rPr>
          <w:rFonts w:eastAsiaTheme="minorEastAsia"/>
          <w:lang w:eastAsia="zh-CN"/>
        </w:rPr>
      </w:r>
      <w:r w:rsidR="00733F7D">
        <w:rPr>
          <w:rFonts w:eastAsiaTheme="minorEastAsia"/>
          <w:lang w:eastAsia="zh-CN"/>
        </w:rPr>
        <w:fldChar w:fldCharType="separate"/>
      </w:r>
      <w:r w:rsidR="00C549E1">
        <w:rPr>
          <w:rFonts w:eastAsiaTheme="minorEastAsia"/>
          <w:lang w:eastAsia="zh-CN"/>
        </w:rPr>
        <w:t>[2]</w:t>
      </w:r>
      <w:r w:rsidR="00733F7D">
        <w:rPr>
          <w:rFonts w:eastAsiaTheme="minorEastAsia"/>
          <w:lang w:eastAsia="zh-CN"/>
        </w:rPr>
        <w:fldChar w:fldCharType="end"/>
      </w:r>
      <w:r w:rsidR="003B7B73">
        <w:rPr>
          <w:rFonts w:eastAsiaTheme="minorEastAsia" w:hint="eastAsia"/>
          <w:lang w:eastAsia="zh-CN"/>
        </w:rPr>
        <w:t xml:space="preserve">. </w:t>
      </w:r>
      <w:r w:rsidR="00512740">
        <w:rPr>
          <w:rFonts w:eastAsiaTheme="minorEastAsia" w:hint="eastAsia"/>
          <w:lang w:eastAsia="zh-CN"/>
        </w:rPr>
        <w:t xml:space="preserve">However, </w:t>
      </w:r>
      <w:r w:rsidR="003B7B73">
        <w:rPr>
          <w:rFonts w:eastAsiaTheme="minorEastAsia" w:hint="eastAsia"/>
          <w:lang w:eastAsia="zh-CN"/>
        </w:rPr>
        <w:t>MI</w:t>
      </w:r>
      <w:r w:rsidR="00512740">
        <w:rPr>
          <w:rFonts w:eastAsiaTheme="minorEastAsia" w:hint="eastAsia"/>
          <w:lang w:eastAsia="zh-CN"/>
        </w:rPr>
        <w:t xml:space="preserve">-Option 1 </w:t>
      </w:r>
      <w:r w:rsidR="003B7B73">
        <w:rPr>
          <w:rFonts w:eastAsiaTheme="minorEastAsia" w:hint="eastAsia"/>
          <w:lang w:eastAsia="zh-CN"/>
        </w:rPr>
        <w:t xml:space="preserve">is only applicable for </w:t>
      </w:r>
      <w:r w:rsidR="00512740">
        <w:rPr>
          <w:rFonts w:eastAsiaTheme="minorEastAsia" w:hint="eastAsia"/>
          <w:lang w:eastAsia="zh-CN"/>
        </w:rPr>
        <w:t xml:space="preserve">one-sided model. More specifically, AI-Example1 is </w:t>
      </w:r>
      <w:r w:rsidR="00512740">
        <w:rPr>
          <w:rFonts w:eastAsiaTheme="minorEastAsia"/>
          <w:lang w:eastAsia="zh-CN"/>
        </w:rPr>
        <w:t>‘</w:t>
      </w:r>
      <w:r w:rsidR="00512740">
        <w:rPr>
          <w:rFonts w:eastAsiaTheme="minorEastAsia" w:hint="eastAsia"/>
          <w:lang w:eastAsia="zh-CN"/>
        </w:rPr>
        <w:t xml:space="preserve">for </w:t>
      </w:r>
      <w:r w:rsidR="00512740" w:rsidRPr="00DF13FF">
        <w:rPr>
          <w:bCs/>
        </w:rPr>
        <w:lastRenderedPageBreak/>
        <w:t>UE-sided model(s) developed (e.g., trained, updated) at UE side</w:t>
      </w:r>
      <w:r w:rsidR="00512740">
        <w:rPr>
          <w:rFonts w:eastAsiaTheme="minorEastAsia"/>
          <w:bCs/>
          <w:lang w:eastAsia="zh-CN"/>
        </w:rPr>
        <w:t>’</w:t>
      </w:r>
      <w:r w:rsidR="00512740">
        <w:rPr>
          <w:rFonts w:eastAsiaTheme="minorEastAsia" w:hint="eastAsia"/>
          <w:bCs/>
          <w:lang w:eastAsia="zh-CN"/>
        </w:rPr>
        <w:t xml:space="preserve">. </w:t>
      </w:r>
      <w:r w:rsidR="00512740">
        <w:rPr>
          <w:rFonts w:eastAsiaTheme="minorEastAsia"/>
          <w:bCs/>
          <w:lang w:eastAsia="zh-CN"/>
        </w:rPr>
        <w:t>I</w:t>
      </w:r>
      <w:r w:rsidR="00512740">
        <w:rPr>
          <w:rFonts w:eastAsiaTheme="minorEastAsia" w:hint="eastAsia"/>
          <w:bCs/>
          <w:lang w:eastAsia="zh-CN"/>
        </w:rPr>
        <w:t>t is straightforward that MI-Option1 is out of scope in this agenda.</w:t>
      </w:r>
      <w:r w:rsidR="00733F7D">
        <w:rPr>
          <w:rFonts w:eastAsiaTheme="minorEastAsia" w:hint="eastAsia"/>
          <w:bCs/>
          <w:lang w:eastAsia="zh-CN"/>
        </w:rPr>
        <w:t xml:space="preserve"> </w:t>
      </w:r>
      <w:r w:rsidR="00DD2AD7">
        <w:rPr>
          <w:rFonts w:eastAsiaTheme="minorEastAsia" w:hint="eastAsia"/>
          <w:bCs/>
          <w:lang w:eastAsia="zh-CN"/>
        </w:rPr>
        <w:t xml:space="preserve">Unless the study of CSI compression adopts an extended MI-Option1 as a potential inter-vendor collaboration training method, no need to open the </w:t>
      </w:r>
      <w:r w:rsidR="00DD2AD7">
        <w:rPr>
          <w:rFonts w:eastAsiaTheme="minorEastAsia"/>
          <w:bCs/>
          <w:lang w:eastAsia="zh-CN"/>
        </w:rPr>
        <w:t>discussion</w:t>
      </w:r>
      <w:r w:rsidR="00DD2AD7">
        <w:rPr>
          <w:rFonts w:eastAsiaTheme="minorEastAsia" w:hint="eastAsia"/>
          <w:bCs/>
          <w:lang w:eastAsia="zh-CN"/>
        </w:rPr>
        <w:t xml:space="preserve"> for MI-Option1.</w:t>
      </w:r>
    </w:p>
    <w:p w14:paraId="6EAAB7CB" w14:textId="0E6AE03C" w:rsidR="00C64873" w:rsidRDefault="00C64873" w:rsidP="00C64873">
      <w:pPr>
        <w:spacing w:beforeLines="50" w:before="120" w:after="120"/>
        <w:jc w:val="both"/>
        <w:rPr>
          <w:rFonts w:eastAsia="宋体" w:cstheme="minorHAnsi"/>
          <w:bCs/>
          <w:iCs/>
          <w:lang w:eastAsia="zh-CN"/>
        </w:rPr>
      </w:pPr>
      <w:r>
        <w:rPr>
          <w:rFonts w:eastAsia="宋体" w:cstheme="minorHAnsi" w:hint="eastAsia"/>
          <w:b/>
          <w:bCs/>
          <w:iCs/>
          <w:lang w:eastAsia="zh-CN"/>
        </w:rPr>
        <w:t xml:space="preserve">Observation </w:t>
      </w:r>
      <w:r w:rsidR="00B86915">
        <w:rPr>
          <w:rFonts w:eastAsia="宋体" w:cstheme="minorHAnsi" w:hint="eastAsia"/>
          <w:b/>
          <w:bCs/>
          <w:iCs/>
          <w:lang w:eastAsia="zh-CN"/>
        </w:rPr>
        <w:t>2</w:t>
      </w:r>
      <w:r w:rsidRPr="002D6A4B">
        <w:rPr>
          <w:rFonts w:eastAsia="宋体" w:cstheme="minorHAnsi" w:hint="eastAsia"/>
          <w:b/>
          <w:bCs/>
          <w:iCs/>
          <w:lang w:eastAsia="zh-CN"/>
        </w:rPr>
        <w:t>:</w:t>
      </w:r>
      <w:r>
        <w:rPr>
          <w:rFonts w:eastAsia="宋体" w:cstheme="minorHAnsi" w:hint="eastAsia"/>
          <w:b/>
          <w:bCs/>
          <w:iCs/>
          <w:lang w:eastAsia="zh-CN"/>
        </w:rPr>
        <w:t xml:space="preserve"> MI-Option1 is out of scope, since AI-Example1 is only applicable for </w:t>
      </w:r>
      <w:r>
        <w:rPr>
          <w:rFonts w:eastAsia="宋体" w:cstheme="minorHAnsi"/>
          <w:b/>
          <w:bCs/>
          <w:iCs/>
          <w:lang w:eastAsia="zh-CN"/>
        </w:rPr>
        <w:t>UE-sided model</w:t>
      </w:r>
      <w:r w:rsidRPr="00733F7D">
        <w:rPr>
          <w:rFonts w:eastAsia="宋体" w:cstheme="minorHAnsi"/>
          <w:b/>
          <w:bCs/>
          <w:iCs/>
          <w:lang w:eastAsia="zh-CN"/>
        </w:rPr>
        <w:t xml:space="preserve"> </w:t>
      </w:r>
      <w:r>
        <w:rPr>
          <w:rFonts w:eastAsia="宋体" w:cstheme="minorHAnsi" w:hint="eastAsia"/>
          <w:b/>
          <w:bCs/>
          <w:iCs/>
          <w:lang w:eastAsia="zh-CN"/>
        </w:rPr>
        <w:t xml:space="preserve">that </w:t>
      </w:r>
      <w:r w:rsidRPr="00733F7D">
        <w:rPr>
          <w:rFonts w:eastAsia="宋体" w:cstheme="minorHAnsi"/>
          <w:b/>
          <w:bCs/>
          <w:iCs/>
          <w:lang w:eastAsia="zh-CN"/>
        </w:rPr>
        <w:t>developed</w:t>
      </w:r>
      <w:r>
        <w:rPr>
          <w:rFonts w:eastAsia="宋体" w:cstheme="minorHAnsi" w:hint="eastAsia"/>
          <w:b/>
          <w:bCs/>
          <w:iCs/>
          <w:lang w:eastAsia="zh-CN"/>
        </w:rPr>
        <w:t xml:space="preserve"> </w:t>
      </w:r>
      <w:r w:rsidRPr="00733F7D">
        <w:rPr>
          <w:rFonts w:eastAsia="宋体" w:cstheme="minorHAnsi"/>
          <w:b/>
          <w:bCs/>
          <w:iCs/>
          <w:lang w:eastAsia="zh-CN"/>
        </w:rPr>
        <w:t>at UE side</w:t>
      </w:r>
      <w:r>
        <w:rPr>
          <w:rFonts w:eastAsia="宋体" w:cstheme="minorHAnsi" w:hint="eastAsia"/>
          <w:b/>
          <w:bCs/>
          <w:iCs/>
          <w:lang w:eastAsia="zh-CN"/>
        </w:rPr>
        <w:t xml:space="preserve">, but the revised WID clearly states that </w:t>
      </w:r>
      <w:r w:rsidRPr="00847210">
        <w:rPr>
          <w:rFonts w:eastAsia="宋体" w:cstheme="minorHAnsi"/>
          <w:b/>
          <w:bCs/>
          <w:iCs/>
          <w:lang w:eastAsia="zh-CN"/>
        </w:rPr>
        <w:t>model identification is only studied in two-sided model use case</w:t>
      </w:r>
      <w:r>
        <w:rPr>
          <w:rFonts w:eastAsia="宋体" w:cstheme="minorHAnsi" w:hint="eastAsia"/>
          <w:bCs/>
          <w:iCs/>
          <w:lang w:eastAsia="zh-CN"/>
        </w:rPr>
        <w:t>.</w:t>
      </w:r>
    </w:p>
    <w:p w14:paraId="59D6C627" w14:textId="0A4260FB" w:rsidR="00512740" w:rsidRDefault="00512740" w:rsidP="0003360E">
      <w:pPr>
        <w:spacing w:beforeLines="50" w:before="120" w:after="120"/>
        <w:jc w:val="both"/>
        <w:rPr>
          <w:rFonts w:eastAsiaTheme="minorEastAsia"/>
          <w:bCs/>
          <w:lang w:eastAsia="zh-CN"/>
        </w:rPr>
      </w:pPr>
      <w:r>
        <w:rPr>
          <w:rFonts w:eastAsiaTheme="minorEastAsia" w:hint="eastAsia"/>
          <w:bCs/>
          <w:lang w:eastAsia="zh-CN"/>
        </w:rPr>
        <w:t xml:space="preserve">Apart from the out-of-scope issue, </w:t>
      </w:r>
      <w:r w:rsidR="00E64846">
        <w:rPr>
          <w:rFonts w:eastAsiaTheme="minorEastAsia" w:hint="eastAsia"/>
          <w:bCs/>
          <w:lang w:eastAsia="zh-CN"/>
        </w:rPr>
        <w:t xml:space="preserve">we think MI-Option1 is </w:t>
      </w:r>
      <w:r w:rsidR="00DD2AD7">
        <w:rPr>
          <w:rFonts w:eastAsiaTheme="minorEastAsia" w:hint="eastAsia"/>
          <w:bCs/>
          <w:lang w:eastAsia="zh-CN"/>
        </w:rPr>
        <w:t>un</w:t>
      </w:r>
      <w:r w:rsidR="00E64846">
        <w:rPr>
          <w:rFonts w:eastAsiaTheme="minorEastAsia"/>
          <w:bCs/>
          <w:lang w:eastAsia="zh-CN"/>
        </w:rPr>
        <w:t>necessary</w:t>
      </w:r>
      <w:r w:rsidR="00E64846">
        <w:rPr>
          <w:rFonts w:eastAsiaTheme="minorEastAsia" w:hint="eastAsia"/>
          <w:bCs/>
          <w:lang w:eastAsia="zh-CN"/>
        </w:rPr>
        <w:t xml:space="preserve">. The intention of MI-Option1is to address the consistency issue of NW-side additional condition. However, </w:t>
      </w:r>
      <w:r w:rsidR="00733F7D">
        <w:rPr>
          <w:rFonts w:eastAsiaTheme="minorEastAsia" w:hint="eastAsia"/>
          <w:bCs/>
          <w:lang w:eastAsia="zh-CN"/>
        </w:rPr>
        <w:t xml:space="preserve">according to the discussion in other agenda (e.g. Agenda 9.1.1 beam management), other solutions such as associated ID can tackle this issue even in functionality-based LCM. </w:t>
      </w:r>
    </w:p>
    <w:p w14:paraId="2659CB4D" w14:textId="2DABF133" w:rsidR="00C64873" w:rsidRPr="00C64873" w:rsidRDefault="00C64873" w:rsidP="0003360E">
      <w:pPr>
        <w:spacing w:beforeLines="50" w:before="120" w:after="120"/>
        <w:jc w:val="both"/>
        <w:rPr>
          <w:rFonts w:eastAsiaTheme="minorEastAsia"/>
          <w:b/>
          <w:lang w:eastAsia="zh-CN"/>
        </w:rPr>
      </w:pPr>
      <w:r w:rsidRPr="00C64873">
        <w:rPr>
          <w:rFonts w:eastAsiaTheme="minorEastAsia" w:hint="eastAsia"/>
          <w:b/>
          <w:bCs/>
          <w:lang w:eastAsia="zh-CN"/>
        </w:rPr>
        <w:t xml:space="preserve">Proposal </w:t>
      </w:r>
      <w:r w:rsidR="00384396">
        <w:rPr>
          <w:rFonts w:eastAsiaTheme="minorEastAsia" w:hint="eastAsia"/>
          <w:b/>
          <w:bCs/>
          <w:lang w:eastAsia="zh-CN"/>
        </w:rPr>
        <w:t>2</w:t>
      </w:r>
      <w:r w:rsidRPr="00C64873">
        <w:rPr>
          <w:rFonts w:eastAsiaTheme="minorEastAsia" w:hint="eastAsia"/>
          <w:b/>
          <w:bCs/>
          <w:lang w:eastAsia="zh-CN"/>
        </w:rPr>
        <w:t>: No need to discuss MI-Option 1</w:t>
      </w:r>
      <w:r>
        <w:rPr>
          <w:rFonts w:eastAsiaTheme="minorEastAsia" w:hint="eastAsia"/>
          <w:b/>
          <w:bCs/>
          <w:lang w:eastAsia="zh-CN"/>
        </w:rPr>
        <w:t>,</w:t>
      </w:r>
      <w:r w:rsidRPr="00C64873">
        <w:rPr>
          <w:rFonts w:eastAsiaTheme="minorEastAsia" w:hint="eastAsia"/>
          <w:b/>
          <w:bCs/>
          <w:lang w:eastAsia="zh-CN"/>
        </w:rPr>
        <w:t xml:space="preserve"> unless it can be extended to two-sided model use case.</w:t>
      </w:r>
    </w:p>
    <w:p w14:paraId="1C7F84BA" w14:textId="00A47260" w:rsidR="005775E3" w:rsidRDefault="00687604" w:rsidP="002D2457">
      <w:pPr>
        <w:pStyle w:val="2"/>
        <w:spacing w:after="120"/>
      </w:pPr>
      <w:bookmarkStart w:id="6" w:name="_Ref162271792"/>
      <w:r>
        <w:rPr>
          <w:rFonts w:hint="eastAsia"/>
        </w:rPr>
        <w:t>MI-Option</w:t>
      </w:r>
      <w:r w:rsidR="005775E3">
        <w:rPr>
          <w:rFonts w:hint="eastAsia"/>
        </w:rPr>
        <w:t>2</w:t>
      </w:r>
      <w:bookmarkEnd w:id="6"/>
    </w:p>
    <w:p w14:paraId="0D2B6549" w14:textId="0173B682" w:rsidR="00617FE3" w:rsidRDefault="00617FE3" w:rsidP="0003360E">
      <w:pPr>
        <w:spacing w:beforeLines="50" w:before="120" w:after="120"/>
        <w:jc w:val="both"/>
        <w:rPr>
          <w:rFonts w:eastAsia="宋体" w:cstheme="minorHAnsi"/>
          <w:bCs/>
          <w:iCs/>
          <w:lang w:eastAsia="zh-CN"/>
        </w:rPr>
      </w:pPr>
      <w:r>
        <w:rPr>
          <w:rFonts w:eastAsia="宋体" w:cstheme="minorHAnsi" w:hint="eastAsia"/>
          <w:bCs/>
          <w:iCs/>
          <w:lang w:eastAsia="zh-CN"/>
        </w:rPr>
        <w:t>The following example</w:t>
      </w:r>
      <w:r w:rsidR="00687604">
        <w:rPr>
          <w:rFonts w:eastAsia="宋体" w:cstheme="minorHAnsi" w:hint="eastAsia"/>
          <w:bCs/>
          <w:iCs/>
          <w:lang w:eastAsia="zh-CN"/>
        </w:rPr>
        <w:t xml:space="preserve"> for MI-Option2</w:t>
      </w:r>
      <w:r w:rsidR="004D0396">
        <w:rPr>
          <w:rFonts w:eastAsia="宋体" w:cstheme="minorHAnsi" w:hint="eastAsia"/>
          <w:bCs/>
          <w:iCs/>
          <w:lang w:eastAsia="zh-CN"/>
        </w:rPr>
        <w:t xml:space="preserve">, namely AI-Example2-1, was agreed for </w:t>
      </w:r>
      <w:r w:rsidR="004D0396">
        <w:rPr>
          <w:rFonts w:eastAsia="宋体" w:cstheme="minorHAnsi"/>
          <w:bCs/>
          <w:iCs/>
          <w:lang w:eastAsia="zh-CN"/>
        </w:rPr>
        <w:t>further</w:t>
      </w:r>
      <w:r w:rsidR="004D0396">
        <w:rPr>
          <w:rFonts w:eastAsia="宋体" w:cstheme="minorHAnsi" w:hint="eastAsia"/>
          <w:bCs/>
          <w:iCs/>
          <w:lang w:eastAsia="zh-CN"/>
        </w:rPr>
        <w:t xml:space="preserve"> study </w:t>
      </w:r>
      <w:r w:rsidR="00C64873">
        <w:rPr>
          <w:rFonts w:eastAsia="宋体" w:cstheme="minorHAnsi" w:hint="eastAsia"/>
          <w:bCs/>
          <w:iCs/>
          <w:lang w:eastAsia="zh-CN"/>
        </w:rPr>
        <w:t xml:space="preserve">for two-sided model </w:t>
      </w:r>
      <w:r w:rsidR="004D0396">
        <w:rPr>
          <w:rFonts w:eastAsia="宋体" w:cstheme="minorHAnsi" w:hint="eastAsia"/>
          <w:bCs/>
          <w:iCs/>
          <w:lang w:eastAsia="zh-CN"/>
        </w:rPr>
        <w:t xml:space="preserve">in RAN1#117 </w:t>
      </w:r>
      <w:r w:rsidR="004D0396">
        <w:rPr>
          <w:rFonts w:eastAsia="宋体" w:cstheme="minorHAnsi"/>
          <w:bCs/>
          <w:iCs/>
          <w:lang w:eastAsia="zh-CN"/>
        </w:rPr>
        <w:fldChar w:fldCharType="begin"/>
      </w:r>
      <w:r w:rsidR="004D0396">
        <w:rPr>
          <w:rFonts w:eastAsia="宋体" w:cstheme="minorHAnsi"/>
          <w:bCs/>
          <w:iCs/>
          <w:lang w:eastAsia="zh-CN"/>
        </w:rPr>
        <w:instrText xml:space="preserve"> </w:instrText>
      </w:r>
      <w:r w:rsidR="004D0396">
        <w:rPr>
          <w:rFonts w:eastAsia="宋体" w:cstheme="minorHAnsi" w:hint="eastAsia"/>
          <w:bCs/>
          <w:iCs/>
          <w:lang w:eastAsia="zh-CN"/>
        </w:rPr>
        <w:instrText>REF _Ref172298170 \n \h</w:instrText>
      </w:r>
      <w:r w:rsidR="004D0396">
        <w:rPr>
          <w:rFonts w:eastAsia="宋体" w:cstheme="minorHAnsi"/>
          <w:bCs/>
          <w:iCs/>
          <w:lang w:eastAsia="zh-CN"/>
        </w:rPr>
        <w:instrText xml:space="preserve"> </w:instrText>
      </w:r>
      <w:r w:rsidR="004D0396">
        <w:rPr>
          <w:rFonts w:eastAsia="宋体" w:cstheme="minorHAnsi"/>
          <w:bCs/>
          <w:iCs/>
          <w:lang w:eastAsia="zh-CN"/>
        </w:rPr>
      </w:r>
      <w:r w:rsidR="004D0396">
        <w:rPr>
          <w:rFonts w:eastAsia="宋体" w:cstheme="minorHAnsi"/>
          <w:bCs/>
          <w:iCs/>
          <w:lang w:eastAsia="zh-CN"/>
        </w:rPr>
        <w:fldChar w:fldCharType="separate"/>
      </w:r>
      <w:r w:rsidR="00C549E1">
        <w:rPr>
          <w:rFonts w:eastAsia="宋体" w:cstheme="minorHAnsi"/>
          <w:bCs/>
          <w:iCs/>
          <w:lang w:eastAsia="zh-CN"/>
        </w:rPr>
        <w:t>[4]</w:t>
      </w:r>
      <w:r w:rsidR="004D0396">
        <w:rPr>
          <w:rFonts w:eastAsia="宋体" w:cstheme="minorHAnsi"/>
          <w:bCs/>
          <w:iCs/>
          <w:lang w:eastAsia="zh-CN"/>
        </w:rPr>
        <w:fldChar w:fldCharType="end"/>
      </w:r>
      <w:r w:rsidR="004D0396">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4D0396" w14:paraId="43AFD5F9" w14:textId="77777777" w:rsidTr="004D0396">
        <w:tc>
          <w:tcPr>
            <w:tcW w:w="9072" w:type="dxa"/>
          </w:tcPr>
          <w:p w14:paraId="544983A7" w14:textId="77777777" w:rsidR="004D0396" w:rsidRPr="00F132BA" w:rsidRDefault="004D0396" w:rsidP="004D0396">
            <w:pPr>
              <w:pStyle w:val="ad"/>
              <w:spacing w:after="60"/>
              <w:ind w:leftChars="0" w:left="0"/>
              <w:contextualSpacing/>
              <w:jc w:val="both"/>
              <w:rPr>
                <w:b/>
                <w:highlight w:val="green"/>
                <w:lang w:eastAsia="en-US"/>
              </w:rPr>
            </w:pPr>
            <w:r w:rsidRPr="00F132BA">
              <w:rPr>
                <w:rFonts w:hint="eastAsia"/>
                <w:b/>
                <w:highlight w:val="green"/>
                <w:lang w:eastAsia="en-US"/>
              </w:rPr>
              <w:t>Agreement</w:t>
            </w:r>
          </w:p>
          <w:p w14:paraId="234C8DEA" w14:textId="77777777" w:rsidR="004D0396" w:rsidRPr="00010D62" w:rsidRDefault="004D0396" w:rsidP="004D0396">
            <w:pPr>
              <w:spacing w:afterLines="0" w:after="60"/>
            </w:pPr>
            <w:r w:rsidRPr="00010D62">
              <w:t>From RAN1 perspective, for UE part of two-sided model, further study the following example of MI-Option2 (including the feasibility/necessity)</w:t>
            </w:r>
          </w:p>
          <w:p w14:paraId="4AED013B" w14:textId="77777777" w:rsidR="004D0396" w:rsidRPr="00010D62" w:rsidRDefault="004D0396" w:rsidP="00DF7933">
            <w:pPr>
              <w:pStyle w:val="ad"/>
              <w:numPr>
                <w:ilvl w:val="0"/>
                <w:numId w:val="22"/>
              </w:numPr>
              <w:spacing w:after="60"/>
              <w:ind w:leftChars="0" w:left="360"/>
              <w:contextualSpacing/>
              <w:jc w:val="both"/>
            </w:pPr>
            <w:r w:rsidRPr="00010D62">
              <w:t>AI-Example2-1</w:t>
            </w:r>
          </w:p>
          <w:p w14:paraId="01550942" w14:textId="77777777" w:rsidR="004D0396" w:rsidRPr="00010D62" w:rsidRDefault="004D0396" w:rsidP="00DF7933">
            <w:pPr>
              <w:pStyle w:val="ad"/>
              <w:numPr>
                <w:ilvl w:val="0"/>
                <w:numId w:val="22"/>
              </w:numPr>
              <w:spacing w:after="60"/>
              <w:ind w:leftChars="0" w:left="714" w:hanging="357"/>
              <w:contextualSpacing/>
              <w:jc w:val="both"/>
            </w:pPr>
            <w:r w:rsidRPr="00010D62">
              <w:t xml:space="preserve">A: A dataset is transferred from the </w:t>
            </w:r>
            <w:r w:rsidRPr="00010D62">
              <w:rPr>
                <w:rFonts w:eastAsia="等线" w:hint="eastAsia"/>
                <w:lang w:eastAsia="zh-CN"/>
              </w:rPr>
              <w:t>NW</w:t>
            </w:r>
            <w:r w:rsidRPr="00010D62">
              <w:rPr>
                <w:rFonts w:eastAsia="等线"/>
                <w:lang w:eastAsia="zh-CN"/>
              </w:rPr>
              <w:t>/NW-side</w:t>
            </w:r>
            <w:r w:rsidRPr="00010D62">
              <w:rPr>
                <w:rFonts w:eastAsia="等线" w:hint="eastAsia"/>
                <w:lang w:eastAsia="zh-CN"/>
              </w:rPr>
              <w:t xml:space="preserve"> to UE</w:t>
            </w:r>
            <w:r w:rsidRPr="00010D62">
              <w:rPr>
                <w:rFonts w:eastAsia="等线"/>
                <w:lang w:eastAsia="zh-CN"/>
              </w:rPr>
              <w:t>/UE-side</w:t>
            </w:r>
            <w:r w:rsidRPr="00010D62">
              <w:rPr>
                <w:rFonts w:eastAsia="等线" w:hint="eastAsia"/>
                <w:lang w:eastAsia="zh-CN"/>
              </w:rPr>
              <w:t xml:space="preserve"> via s</w:t>
            </w:r>
            <w:r w:rsidRPr="00010D62">
              <w:t>tandar</w:t>
            </w:r>
            <w:r w:rsidRPr="00010D62">
              <w:rPr>
                <w:rFonts w:eastAsia="等线" w:hint="eastAsia"/>
                <w:lang w:eastAsia="zh-CN"/>
              </w:rPr>
              <w:t>d</w:t>
            </w:r>
            <w:r w:rsidRPr="00010D62">
              <w:t>ized signal</w:t>
            </w:r>
            <w:r w:rsidRPr="00010D62">
              <w:rPr>
                <w:rFonts w:eastAsia="等线"/>
                <w:lang w:eastAsia="zh-CN"/>
              </w:rPr>
              <w:t>i</w:t>
            </w:r>
            <w:r w:rsidRPr="00010D62">
              <w:t xml:space="preserve">ng. </w:t>
            </w:r>
          </w:p>
          <w:p w14:paraId="3650CDC4" w14:textId="77777777" w:rsidR="004D0396" w:rsidRPr="00010D62" w:rsidRDefault="004D0396" w:rsidP="00DF7933">
            <w:pPr>
              <w:numPr>
                <w:ilvl w:val="1"/>
                <w:numId w:val="15"/>
              </w:numPr>
              <w:spacing w:afterLines="0" w:after="60"/>
              <w:jc w:val="both"/>
            </w:pPr>
            <w:r w:rsidRPr="00010D62">
              <w:t>Note: RAN1 study of Step A only focuses on RAN1 aspect of the data</w:t>
            </w:r>
            <w:r w:rsidRPr="00010D62">
              <w:rPr>
                <w:rFonts w:eastAsia="等线" w:hint="eastAsia"/>
                <w:lang w:eastAsia="zh-CN"/>
              </w:rPr>
              <w:t>set</w:t>
            </w:r>
            <w:r w:rsidRPr="00010D62">
              <w:t xml:space="preserve"> transfer from NW to UE. Other solution for dataset exchange is out of RAN1 scope. </w:t>
            </w:r>
          </w:p>
          <w:p w14:paraId="54F2B929" w14:textId="77777777" w:rsidR="004D0396" w:rsidRPr="00010D62" w:rsidRDefault="004D0396" w:rsidP="00DF7933">
            <w:pPr>
              <w:numPr>
                <w:ilvl w:val="0"/>
                <w:numId w:val="15"/>
              </w:numPr>
              <w:spacing w:afterLines="0" w:after="60"/>
              <w:ind w:left="720"/>
              <w:jc w:val="both"/>
              <w:rPr>
                <w:strike/>
              </w:rPr>
            </w:pPr>
            <w:r w:rsidRPr="00010D62">
              <w:t>B: UE part of two-sided model</w:t>
            </w:r>
            <w:r w:rsidRPr="00010D62">
              <w:rPr>
                <w:rFonts w:eastAsia="等线" w:hint="eastAsia"/>
                <w:lang w:eastAsia="zh-CN"/>
              </w:rPr>
              <w:t>(s)</w:t>
            </w:r>
            <w:r w:rsidRPr="00010D62">
              <w:t xml:space="preserve"> is</w:t>
            </w:r>
            <w:r w:rsidRPr="00010D62">
              <w:rPr>
                <w:rFonts w:eastAsia="等线" w:hint="eastAsia"/>
                <w:lang w:eastAsia="zh-CN"/>
              </w:rPr>
              <w:t>(are)</w:t>
            </w:r>
            <w:r w:rsidRPr="00010D62">
              <w:t xml:space="preserve"> developed based on at least the above dataset. </w:t>
            </w:r>
          </w:p>
          <w:p w14:paraId="7EB640D8" w14:textId="77777777" w:rsidR="004D0396" w:rsidRPr="00010D62" w:rsidRDefault="004D0396" w:rsidP="00DF7933">
            <w:pPr>
              <w:numPr>
                <w:ilvl w:val="0"/>
                <w:numId w:val="15"/>
              </w:numPr>
              <w:spacing w:afterLines="0" w:after="60"/>
              <w:ind w:left="720"/>
              <w:jc w:val="both"/>
            </w:pPr>
            <w:r w:rsidRPr="00010D62">
              <w:t xml:space="preserve">C: UE reports information of </w:t>
            </w:r>
            <w:r w:rsidRPr="00010D62">
              <w:rPr>
                <w:rFonts w:eastAsia="等线" w:hint="eastAsia"/>
                <w:lang w:eastAsia="zh-CN"/>
              </w:rPr>
              <w:t>its</w:t>
            </w:r>
            <w:r w:rsidRPr="00010D62">
              <w:rPr>
                <w:rFonts w:eastAsia="MS Mincho"/>
                <w:lang w:eastAsia="ja-JP"/>
              </w:rPr>
              <w:t xml:space="preserve"> </w:t>
            </w:r>
            <w:r w:rsidRPr="00010D62">
              <w:t>UE part of two-sided model</w:t>
            </w:r>
            <w:r w:rsidRPr="00010D62">
              <w:rPr>
                <w:rFonts w:eastAsia="等线" w:hint="eastAsia"/>
                <w:lang w:eastAsia="zh-CN"/>
              </w:rPr>
              <w:t>(s)</w:t>
            </w:r>
            <w:r w:rsidRPr="00010D62">
              <w:rPr>
                <w:rFonts w:eastAsia="等线"/>
                <w:lang w:eastAsia="zh-CN"/>
              </w:rPr>
              <w:t xml:space="preserve"> </w:t>
            </w:r>
            <w:r w:rsidRPr="00010D62">
              <w:rPr>
                <w:rFonts w:eastAsia="等线" w:hint="eastAsia"/>
                <w:lang w:eastAsia="zh-CN"/>
              </w:rPr>
              <w:t xml:space="preserve">corresponding </w:t>
            </w:r>
            <w:r w:rsidRPr="00010D62">
              <w:rPr>
                <w:rFonts w:eastAsia="等线"/>
                <w:lang w:eastAsia="zh-CN"/>
              </w:rPr>
              <w:t>to the above dataset</w:t>
            </w:r>
            <w:r w:rsidRPr="00010D62">
              <w:rPr>
                <w:rFonts w:eastAsia="等线" w:hint="eastAsia"/>
                <w:lang w:eastAsia="zh-CN"/>
              </w:rPr>
              <w:t xml:space="preserve"> to </w:t>
            </w:r>
            <w:r w:rsidRPr="00010D62">
              <w:rPr>
                <w:rFonts w:eastAsia="等线"/>
                <w:lang w:eastAsia="zh-CN"/>
              </w:rPr>
              <w:t>the NW.</w:t>
            </w:r>
            <w:r w:rsidRPr="00010D62">
              <w:rPr>
                <w:rFonts w:eastAsia="等线" w:hint="eastAsia"/>
                <w:lang w:eastAsia="zh-CN"/>
              </w:rPr>
              <w:t xml:space="preserve"> </w:t>
            </w:r>
          </w:p>
          <w:p w14:paraId="30E28E57" w14:textId="77777777" w:rsidR="004D0396" w:rsidRPr="00010D62" w:rsidRDefault="004D0396" w:rsidP="00DF7933">
            <w:pPr>
              <w:numPr>
                <w:ilvl w:val="0"/>
                <w:numId w:val="15"/>
              </w:numPr>
              <w:spacing w:afterLines="0" w:after="60"/>
              <w:ind w:left="720"/>
              <w:jc w:val="both"/>
            </w:pPr>
            <w:r w:rsidRPr="00010D62">
              <w:t>FFS: How m</w:t>
            </w:r>
            <w:r w:rsidRPr="00010D62">
              <w:rPr>
                <w:rFonts w:eastAsia="等线"/>
                <w:lang w:eastAsia="zh-CN"/>
              </w:rPr>
              <w:t>odel ID is determined/assigned for each AI/ML model (including relationship between dataset and model ID)</w:t>
            </w:r>
          </w:p>
          <w:p w14:paraId="7E7B5A6C" w14:textId="77777777" w:rsidR="004D0396" w:rsidRPr="00010D62" w:rsidRDefault="004D0396" w:rsidP="00DF7933">
            <w:pPr>
              <w:pStyle w:val="ad"/>
              <w:numPr>
                <w:ilvl w:val="0"/>
                <w:numId w:val="15"/>
              </w:numPr>
              <w:spacing w:after="60"/>
              <w:ind w:leftChars="0" w:left="720"/>
              <w:contextualSpacing/>
              <w:jc w:val="both"/>
              <w:rPr>
                <w:lang w:eastAsia="en-US"/>
              </w:rPr>
            </w:pPr>
            <w:r w:rsidRPr="00010D62">
              <w:rPr>
                <w:lang w:eastAsia="en-US"/>
              </w:rPr>
              <w:t>Note: Some step(s) may not be needed for MI-Option2</w:t>
            </w:r>
          </w:p>
          <w:p w14:paraId="5D48D1A0" w14:textId="77777777" w:rsidR="004D0396" w:rsidRPr="00010D62" w:rsidRDefault="004D0396" w:rsidP="00DF7933">
            <w:pPr>
              <w:numPr>
                <w:ilvl w:val="0"/>
                <w:numId w:val="15"/>
              </w:numPr>
              <w:spacing w:afterLines="0" w:after="60"/>
              <w:jc w:val="both"/>
            </w:pPr>
            <w:r w:rsidRPr="00010D62">
              <w:t xml:space="preserve">Note: The above example is based on the assumption of NW-first training. It is separate discussion for the assumption of UE-first training. </w:t>
            </w:r>
          </w:p>
          <w:p w14:paraId="4D9ED2A6" w14:textId="77777777" w:rsidR="004D0396" w:rsidRPr="00010D62" w:rsidRDefault="004D0396" w:rsidP="00DF7933">
            <w:pPr>
              <w:numPr>
                <w:ilvl w:val="0"/>
                <w:numId w:val="15"/>
              </w:numPr>
              <w:spacing w:afterLines="0" w:after="60"/>
              <w:jc w:val="both"/>
            </w:pPr>
            <w:r w:rsidRPr="00010D62">
              <w:t>Note: The study should consider the impact on inter-vendor collaboration</w:t>
            </w:r>
            <w:r w:rsidRPr="00010D62">
              <w:rPr>
                <w:rFonts w:eastAsia="等线" w:hint="eastAsia"/>
                <w:lang w:eastAsia="zh-CN"/>
              </w:rPr>
              <w:t xml:space="preserve">, at least including complexity, performance, </w:t>
            </w:r>
            <w:r w:rsidRPr="00010D62">
              <w:rPr>
                <w:rFonts w:eastAsia="等线"/>
                <w:lang w:eastAsia="zh-CN"/>
              </w:rPr>
              <w:t>interoperability</w:t>
            </w:r>
            <w:r w:rsidRPr="00010D62">
              <w:rPr>
                <w:rFonts w:eastAsia="等线" w:hint="eastAsia"/>
                <w:lang w:eastAsia="zh-CN"/>
              </w:rPr>
              <w:t xml:space="preserve"> in RAN4/testing related aspects and feasibility.</w:t>
            </w:r>
          </w:p>
          <w:p w14:paraId="5D954CCA" w14:textId="38D8EA27" w:rsidR="004D0396" w:rsidRPr="004D0396" w:rsidRDefault="004D0396" w:rsidP="00DF7933">
            <w:pPr>
              <w:numPr>
                <w:ilvl w:val="0"/>
                <w:numId w:val="15"/>
              </w:numPr>
              <w:spacing w:afterLines="0" w:after="60"/>
              <w:jc w:val="both"/>
              <w:rPr>
                <w:b/>
              </w:rPr>
            </w:pPr>
            <w:r w:rsidRPr="00010D62">
              <w:t>FFS: whether/how to consider UE-side additional condition(s) for the dataset</w:t>
            </w:r>
          </w:p>
        </w:tc>
      </w:tr>
    </w:tbl>
    <w:p w14:paraId="580FE771" w14:textId="77777777" w:rsidR="000753AC" w:rsidRPr="00D84272" w:rsidRDefault="000753AC" w:rsidP="000753AC">
      <w:pPr>
        <w:spacing w:beforeLines="50" w:before="120" w:after="120"/>
        <w:rPr>
          <w:rFonts w:eastAsia="宋体"/>
          <w:lang w:eastAsia="zh-CN"/>
        </w:rPr>
      </w:pPr>
      <w:r>
        <w:rPr>
          <w:rFonts w:eastAsia="宋体" w:hint="eastAsia"/>
          <w:lang w:eastAsia="zh-CN"/>
        </w:rPr>
        <w:t xml:space="preserve">The procedure of AI-Example2-1 is 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_Ref172543320 \h</w:instrText>
      </w:r>
      <w:r>
        <w:rPr>
          <w:rFonts w:eastAsia="宋体"/>
          <w:lang w:eastAsia="zh-CN"/>
        </w:rPr>
        <w:instrText xml:space="preserve"> </w:instrText>
      </w:r>
      <w:r>
        <w:rPr>
          <w:rFonts w:eastAsia="宋体"/>
          <w:lang w:eastAsia="zh-CN"/>
        </w:rPr>
      </w:r>
      <w:r>
        <w:rPr>
          <w:rFonts w:eastAsia="宋体"/>
          <w:lang w:eastAsia="zh-CN"/>
        </w:rPr>
        <w:fldChar w:fldCharType="separate"/>
      </w:r>
      <w:r w:rsidR="00C549E1">
        <w:t xml:space="preserve">Figure </w:t>
      </w:r>
      <w:r w:rsidR="00C549E1">
        <w:rPr>
          <w:noProof/>
        </w:rPr>
        <w:t>1</w:t>
      </w:r>
      <w:r>
        <w:rPr>
          <w:rFonts w:eastAsia="宋体"/>
          <w:lang w:eastAsia="zh-CN"/>
        </w:rPr>
        <w:fldChar w:fldCharType="end"/>
      </w:r>
      <w:r>
        <w:rPr>
          <w:rFonts w:eastAsia="宋体" w:hint="eastAsia"/>
          <w:lang w:eastAsia="zh-CN"/>
        </w:rPr>
        <w:t>.</w:t>
      </w:r>
    </w:p>
    <w:p w14:paraId="752EAD71" w14:textId="77777777" w:rsidR="000753AC" w:rsidRDefault="000753AC" w:rsidP="000753AC">
      <w:pPr>
        <w:keepNext/>
        <w:spacing w:beforeLines="50" w:before="120" w:after="120"/>
        <w:jc w:val="center"/>
      </w:pPr>
      <w:r>
        <w:rPr>
          <w:noProof/>
          <w:lang w:eastAsia="zh-CN"/>
        </w:rPr>
        <w:lastRenderedPageBreak/>
        <w:drawing>
          <wp:inline distT="0" distB="0" distL="0" distR="0" wp14:anchorId="71C38C4A" wp14:editId="7FF39E56">
            <wp:extent cx="2587414" cy="3129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7413" cy="3129974"/>
                    </a:xfrm>
                    <a:prstGeom prst="rect">
                      <a:avLst/>
                    </a:prstGeom>
                    <a:noFill/>
                  </pic:spPr>
                </pic:pic>
              </a:graphicData>
            </a:graphic>
          </wp:inline>
        </w:drawing>
      </w:r>
    </w:p>
    <w:p w14:paraId="1AC0CEA0" w14:textId="77777777" w:rsidR="000753AC" w:rsidRPr="00D84272" w:rsidRDefault="000753AC" w:rsidP="000753AC">
      <w:pPr>
        <w:pStyle w:val="ae"/>
        <w:spacing w:after="120"/>
        <w:jc w:val="center"/>
        <w:rPr>
          <w:rFonts w:eastAsiaTheme="minorEastAsia" w:cstheme="minorHAnsi"/>
          <w:bCs/>
          <w:iCs/>
          <w:lang w:eastAsia="zh-CN"/>
        </w:rPr>
      </w:pPr>
      <w:bookmarkStart w:id="7" w:name="_Ref172543320"/>
      <w:r>
        <w:t xml:space="preserve">Figure </w:t>
      </w:r>
      <w:r w:rsidR="001B3D7C">
        <w:fldChar w:fldCharType="begin"/>
      </w:r>
      <w:r w:rsidR="001B3D7C">
        <w:instrText xml:space="preserve"> SEQ Figure \* ARABIC </w:instrText>
      </w:r>
      <w:r w:rsidR="001B3D7C">
        <w:fldChar w:fldCharType="separate"/>
      </w:r>
      <w:r w:rsidR="00C549E1">
        <w:rPr>
          <w:noProof/>
        </w:rPr>
        <w:t>1</w:t>
      </w:r>
      <w:r w:rsidR="001B3D7C">
        <w:rPr>
          <w:noProof/>
        </w:rPr>
        <w:fldChar w:fldCharType="end"/>
      </w:r>
      <w:bookmarkEnd w:id="7"/>
      <w:r>
        <w:rPr>
          <w:rFonts w:eastAsiaTheme="minorEastAsia" w:hint="eastAsia"/>
          <w:lang w:eastAsia="zh-CN"/>
        </w:rPr>
        <w:t xml:space="preserve"> Procedure of AI-Example2-1.</w:t>
      </w:r>
    </w:p>
    <w:p w14:paraId="692E13F9" w14:textId="36748EE0" w:rsidR="004D0396" w:rsidRDefault="00C64873" w:rsidP="002D2457">
      <w:pPr>
        <w:pStyle w:val="30"/>
      </w:pPr>
      <w:r>
        <w:rPr>
          <w:rFonts w:hint="eastAsia"/>
        </w:rPr>
        <w:t>Associated ID in MI-Option 2</w:t>
      </w:r>
    </w:p>
    <w:p w14:paraId="7174B313" w14:textId="5C4C0716" w:rsidR="00DD5590" w:rsidRDefault="006F03DF" w:rsidP="00DD5590">
      <w:pPr>
        <w:spacing w:beforeLines="50" w:before="120" w:after="120"/>
        <w:jc w:val="both"/>
        <w:rPr>
          <w:rFonts w:eastAsia="宋体" w:cstheme="minorHAnsi"/>
          <w:bCs/>
          <w:iCs/>
          <w:lang w:eastAsia="zh-CN"/>
        </w:rPr>
      </w:pPr>
      <w:r>
        <w:rPr>
          <w:rFonts w:eastAsia="宋体" w:cstheme="minorHAnsi" w:hint="eastAsia"/>
          <w:bCs/>
          <w:iCs/>
          <w:lang w:eastAsia="zh-CN"/>
        </w:rPr>
        <w:t xml:space="preserve">It can be easily recognized that associated ID does not appear in </w:t>
      </w:r>
      <w:r w:rsidR="00147739">
        <w:rPr>
          <w:rFonts w:eastAsia="宋体" w:cstheme="minorHAnsi" w:hint="eastAsia"/>
          <w:bCs/>
          <w:iCs/>
          <w:lang w:eastAsia="zh-CN"/>
        </w:rPr>
        <w:t>AI-Example2-</w:t>
      </w:r>
      <w:r>
        <w:rPr>
          <w:rFonts w:eastAsia="宋体" w:cstheme="minorHAnsi" w:hint="eastAsia"/>
          <w:bCs/>
          <w:iCs/>
          <w:lang w:eastAsia="zh-CN"/>
        </w:rPr>
        <w:t>1. One simple question should be answer: is associated ID needed in MI-Option 2 for the consistency of NW-side additional condition?</w:t>
      </w:r>
    </w:p>
    <w:p w14:paraId="4A7078C2" w14:textId="7B49F78F" w:rsidR="006F03DF" w:rsidRDefault="006F03DF" w:rsidP="00DD5590">
      <w:pPr>
        <w:spacing w:beforeLines="50" w:before="120" w:after="120"/>
        <w:jc w:val="both"/>
        <w:rPr>
          <w:rFonts w:eastAsia="宋体" w:cstheme="minorHAnsi"/>
          <w:bCs/>
          <w:iCs/>
          <w:lang w:eastAsia="zh-CN"/>
        </w:rPr>
      </w:pPr>
      <w:r>
        <w:rPr>
          <w:rFonts w:eastAsia="宋体" w:cstheme="minorHAnsi" w:hint="eastAsia"/>
          <w:bCs/>
          <w:iCs/>
          <w:lang w:eastAsia="zh-CN"/>
        </w:rPr>
        <w:t xml:space="preserve">In our view, no need to introduce associated ID in </w:t>
      </w:r>
      <w:r w:rsidR="00F61068">
        <w:rPr>
          <w:rFonts w:eastAsia="宋体" w:cstheme="minorHAnsi" w:hint="eastAsia"/>
          <w:bCs/>
          <w:iCs/>
          <w:lang w:eastAsia="zh-CN"/>
        </w:rPr>
        <w:t>MI-Option2</w:t>
      </w:r>
      <w:r>
        <w:rPr>
          <w:rFonts w:eastAsia="宋体" w:cstheme="minorHAnsi" w:hint="eastAsia"/>
          <w:bCs/>
          <w:iCs/>
          <w:lang w:eastAsia="zh-CN"/>
        </w:rPr>
        <w:t xml:space="preserve">. </w:t>
      </w:r>
      <w:r w:rsidR="00384396">
        <w:rPr>
          <w:rFonts w:eastAsia="宋体" w:cstheme="minorHAnsi" w:hint="eastAsia"/>
          <w:bCs/>
          <w:iCs/>
          <w:lang w:eastAsia="zh-CN"/>
        </w:rPr>
        <w:t xml:space="preserve">In Rel-18, when discussing additional condition and generalization capability, we usually use </w:t>
      </w:r>
      <w:r w:rsidR="00384396">
        <w:rPr>
          <w:rFonts w:eastAsia="宋体" w:cstheme="minorHAnsi"/>
          <w:bCs/>
          <w:iCs/>
          <w:lang w:eastAsia="zh-CN"/>
        </w:rPr>
        <w:t>‘</w:t>
      </w:r>
      <w:r w:rsidR="00384396">
        <w:rPr>
          <w:rFonts w:eastAsia="宋体" w:cstheme="minorHAnsi" w:hint="eastAsia"/>
          <w:bCs/>
          <w:iCs/>
          <w:lang w:eastAsia="zh-CN"/>
        </w:rPr>
        <w:t>scenario, site, dataset</w:t>
      </w:r>
      <w:r w:rsidR="00384396">
        <w:rPr>
          <w:rFonts w:eastAsia="宋体" w:cstheme="minorHAnsi"/>
          <w:bCs/>
          <w:iCs/>
          <w:lang w:eastAsia="zh-CN"/>
        </w:rPr>
        <w:t>’</w:t>
      </w:r>
      <w:r w:rsidR="00384396">
        <w:rPr>
          <w:rFonts w:eastAsia="宋体" w:cstheme="minorHAnsi" w:hint="eastAsia"/>
          <w:bCs/>
          <w:iCs/>
          <w:lang w:eastAsia="zh-CN"/>
        </w:rPr>
        <w:t xml:space="preserve"> as examples. So instead of associated ID, dataset ID seems more straightforward to represent NW-side additional condition, if really needed.</w:t>
      </w:r>
      <w:r w:rsidR="00B86915">
        <w:rPr>
          <w:rFonts w:eastAsia="宋体" w:cstheme="minorHAnsi" w:hint="eastAsia"/>
          <w:bCs/>
          <w:iCs/>
          <w:lang w:eastAsia="zh-CN"/>
        </w:rPr>
        <w:t xml:space="preserve"> </w:t>
      </w:r>
      <w:r w:rsidR="00CE758C">
        <w:rPr>
          <w:rFonts w:eastAsia="宋体" w:cstheme="minorHAnsi" w:hint="eastAsia"/>
          <w:bCs/>
          <w:iCs/>
          <w:lang w:eastAsia="zh-CN"/>
        </w:rPr>
        <w:t xml:space="preserve">Note that dataset ID has more advantage than associated ID. For example, dataset ID may be one possible way for model pairing for two-sided models </w:t>
      </w:r>
      <w:r w:rsidR="00CE758C">
        <w:rPr>
          <w:rFonts w:eastAsia="宋体" w:cstheme="minorHAnsi"/>
          <w:bCs/>
          <w:iCs/>
          <w:lang w:eastAsia="zh-CN"/>
        </w:rPr>
        <w:fldChar w:fldCharType="begin"/>
      </w:r>
      <w:r w:rsidR="00CE758C">
        <w:rPr>
          <w:rFonts w:eastAsia="宋体" w:cstheme="minorHAnsi"/>
          <w:bCs/>
          <w:iCs/>
          <w:lang w:eastAsia="zh-CN"/>
        </w:rPr>
        <w:instrText xml:space="preserve"> </w:instrText>
      </w:r>
      <w:r w:rsidR="00CE758C">
        <w:rPr>
          <w:rFonts w:eastAsia="宋体" w:cstheme="minorHAnsi" w:hint="eastAsia"/>
          <w:bCs/>
          <w:iCs/>
          <w:lang w:eastAsia="zh-CN"/>
        </w:rPr>
        <w:instrText>REF _Ref100845500 \n \h</w:instrText>
      </w:r>
      <w:r w:rsidR="00CE758C">
        <w:rPr>
          <w:rFonts w:eastAsia="宋体" w:cstheme="minorHAnsi"/>
          <w:bCs/>
          <w:iCs/>
          <w:lang w:eastAsia="zh-CN"/>
        </w:rPr>
        <w:instrText xml:space="preserve"> </w:instrText>
      </w:r>
      <w:r w:rsidR="00CE758C">
        <w:rPr>
          <w:rFonts w:eastAsia="宋体" w:cstheme="minorHAnsi"/>
          <w:bCs/>
          <w:iCs/>
          <w:lang w:eastAsia="zh-CN"/>
        </w:rPr>
      </w:r>
      <w:r w:rsidR="00CE758C">
        <w:rPr>
          <w:rFonts w:eastAsia="宋体" w:cstheme="minorHAnsi"/>
          <w:bCs/>
          <w:iCs/>
          <w:lang w:eastAsia="zh-CN"/>
        </w:rPr>
        <w:fldChar w:fldCharType="separate"/>
      </w:r>
      <w:r w:rsidR="00C549E1">
        <w:rPr>
          <w:rFonts w:eastAsia="宋体" w:cstheme="minorHAnsi"/>
          <w:bCs/>
          <w:iCs/>
          <w:lang w:eastAsia="zh-CN"/>
        </w:rPr>
        <w:t>[1]</w:t>
      </w:r>
      <w:r w:rsidR="00CE758C">
        <w:rPr>
          <w:rFonts w:eastAsia="宋体" w:cstheme="minorHAnsi"/>
          <w:bCs/>
          <w:iCs/>
          <w:lang w:eastAsia="zh-CN"/>
        </w:rPr>
        <w:fldChar w:fldCharType="end"/>
      </w:r>
      <w:r w:rsidR="00CE758C">
        <w:rPr>
          <w:rFonts w:eastAsia="宋体" w:cstheme="minorHAnsi" w:hint="eastAsia"/>
          <w:bCs/>
          <w:iCs/>
          <w:lang w:eastAsia="zh-CN"/>
        </w:rPr>
        <w:t>.</w:t>
      </w:r>
    </w:p>
    <w:p w14:paraId="30CC0D96" w14:textId="10BA1397" w:rsidR="00147739" w:rsidRPr="00687604" w:rsidRDefault="006F03DF" w:rsidP="0003360E">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384396">
        <w:rPr>
          <w:rFonts w:eastAsia="宋体" w:cstheme="minorHAnsi" w:hint="eastAsia"/>
          <w:b/>
          <w:bCs/>
          <w:iCs/>
          <w:lang w:eastAsia="zh-CN"/>
        </w:rPr>
        <w:t xml:space="preserve">3: No need to discuss associated ID in MI-Option2. Instead, </w:t>
      </w:r>
      <w:r w:rsidR="00384396">
        <w:rPr>
          <w:rFonts w:eastAsia="宋体" w:cstheme="minorHAnsi"/>
          <w:b/>
          <w:bCs/>
          <w:iCs/>
          <w:lang w:eastAsia="zh-CN"/>
        </w:rPr>
        <w:t>dataset</w:t>
      </w:r>
      <w:r w:rsidR="00384396">
        <w:rPr>
          <w:rFonts w:eastAsia="宋体" w:cstheme="minorHAnsi" w:hint="eastAsia"/>
          <w:b/>
          <w:bCs/>
          <w:iCs/>
          <w:lang w:eastAsia="zh-CN"/>
        </w:rPr>
        <w:t xml:space="preserve"> ID </w:t>
      </w:r>
      <w:r w:rsidR="00E754BE">
        <w:rPr>
          <w:rFonts w:eastAsia="宋体" w:cstheme="minorHAnsi" w:hint="eastAsia"/>
          <w:b/>
          <w:bCs/>
          <w:iCs/>
          <w:lang w:eastAsia="zh-CN"/>
        </w:rPr>
        <w:t xml:space="preserve">should be studied </w:t>
      </w:r>
      <w:r w:rsidR="00384396">
        <w:rPr>
          <w:rFonts w:eastAsia="宋体" w:cstheme="minorHAnsi" w:hint="eastAsia"/>
          <w:b/>
          <w:bCs/>
          <w:iCs/>
          <w:lang w:eastAsia="zh-CN"/>
        </w:rPr>
        <w:t>to facilitate future discussion.</w:t>
      </w:r>
    </w:p>
    <w:p w14:paraId="2506C2A9" w14:textId="162D9A44" w:rsidR="00BB1CE9" w:rsidRDefault="00BB1CE9" w:rsidP="002D2457">
      <w:pPr>
        <w:pStyle w:val="30"/>
        <w:rPr>
          <w:rFonts w:eastAsiaTheme="minorEastAsia"/>
        </w:rPr>
      </w:pPr>
      <w:r>
        <w:t>M</w:t>
      </w:r>
      <w:r>
        <w:rPr>
          <w:rFonts w:hint="eastAsia"/>
        </w:rPr>
        <w:t>apping between dataset and model ID</w:t>
      </w:r>
    </w:p>
    <w:p w14:paraId="7F5AFD0D" w14:textId="2BFF5E33" w:rsidR="00F5335B" w:rsidRDefault="00B86915"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As pointed out in previous section, </w:t>
      </w:r>
      <w:r w:rsidR="00A97477">
        <w:rPr>
          <w:rFonts w:eastAsia="宋体" w:cstheme="minorHAnsi" w:hint="eastAsia"/>
          <w:bCs/>
          <w:iCs/>
          <w:lang w:eastAsia="zh-CN"/>
        </w:rPr>
        <w:t>AI-Example2-1 hides a criti</w:t>
      </w:r>
      <w:r w:rsidR="007F78D6">
        <w:rPr>
          <w:rFonts w:eastAsia="宋体" w:cstheme="minorHAnsi" w:hint="eastAsia"/>
          <w:bCs/>
          <w:iCs/>
          <w:lang w:eastAsia="zh-CN"/>
        </w:rPr>
        <w:t>cal component behind: dataset identifier, e.g. dataset ID</w:t>
      </w:r>
      <w:r w:rsidR="00A97477">
        <w:rPr>
          <w:rFonts w:eastAsia="宋体" w:cstheme="minorHAnsi" w:hint="eastAsia"/>
          <w:bCs/>
          <w:iCs/>
          <w:lang w:eastAsia="zh-CN"/>
        </w:rPr>
        <w:t xml:space="preserve">. </w:t>
      </w:r>
      <w:r w:rsidR="00F671D0">
        <w:rPr>
          <w:rFonts w:eastAsia="宋体" w:cstheme="minorHAnsi" w:hint="eastAsia"/>
          <w:bCs/>
          <w:iCs/>
          <w:lang w:eastAsia="zh-CN"/>
        </w:rPr>
        <w:t>Such identifier</w:t>
      </w:r>
      <w:r w:rsidR="007F78D6">
        <w:rPr>
          <w:rFonts w:eastAsia="宋体" w:cstheme="minorHAnsi" w:hint="eastAsia"/>
          <w:bCs/>
          <w:iCs/>
          <w:lang w:eastAsia="zh-CN"/>
        </w:rPr>
        <w:t xml:space="preserve"> is like an anchor for aligning the understanding on a specific dataset. </w:t>
      </w:r>
      <w:r w:rsidR="007F78D6">
        <w:rPr>
          <w:rFonts w:eastAsia="宋体" w:cstheme="minorHAnsi"/>
          <w:bCs/>
          <w:iCs/>
          <w:lang w:eastAsia="zh-CN"/>
        </w:rPr>
        <w:t>W</w:t>
      </w:r>
      <w:r w:rsidR="007F78D6">
        <w:rPr>
          <w:rFonts w:eastAsia="宋体" w:cstheme="minorHAnsi" w:hint="eastAsia"/>
          <w:bCs/>
          <w:iCs/>
          <w:lang w:eastAsia="zh-CN"/>
        </w:rPr>
        <w:t xml:space="preserve">ithout a unique dataset </w:t>
      </w:r>
      <w:r w:rsidR="005F6C67">
        <w:rPr>
          <w:rFonts w:eastAsia="宋体" w:cstheme="minorHAnsi" w:hint="eastAsia"/>
          <w:bCs/>
          <w:iCs/>
          <w:lang w:eastAsia="zh-CN"/>
        </w:rPr>
        <w:t>ID</w:t>
      </w:r>
      <w:r w:rsidR="007F78D6">
        <w:rPr>
          <w:rFonts w:eastAsia="宋体" w:cstheme="minorHAnsi" w:hint="eastAsia"/>
          <w:bCs/>
          <w:iCs/>
          <w:lang w:eastAsia="zh-CN"/>
        </w:rPr>
        <w:t xml:space="preserve"> which can be recognized across cells, the dataset can only be identified by the originate</w:t>
      </w:r>
      <w:r w:rsidR="00B33F7D">
        <w:rPr>
          <w:rFonts w:eastAsia="宋体" w:cstheme="minorHAnsi" w:hint="eastAsia"/>
          <w:bCs/>
          <w:iCs/>
          <w:lang w:eastAsia="zh-CN"/>
        </w:rPr>
        <w:t>d</w:t>
      </w:r>
      <w:r w:rsidR="007F78D6">
        <w:rPr>
          <w:rFonts w:eastAsia="宋体" w:cstheme="minorHAnsi" w:hint="eastAsia"/>
          <w:bCs/>
          <w:iCs/>
          <w:lang w:eastAsia="zh-CN"/>
        </w:rPr>
        <w:t xml:space="preserve"> cell</w:t>
      </w:r>
      <w:r w:rsidR="00F671D0">
        <w:rPr>
          <w:rFonts w:eastAsia="宋体" w:cstheme="minorHAnsi" w:hint="eastAsia"/>
          <w:bCs/>
          <w:iCs/>
          <w:lang w:eastAsia="zh-CN"/>
        </w:rPr>
        <w:t>, so as the identified model(s). This leads to an agnostic issue when UE tries to match its UE part of model(s) to the NW part of model(s) in a new cell. This implies localized (cell-specific) model</w:t>
      </w:r>
      <w:r w:rsidR="00D203B1">
        <w:rPr>
          <w:rFonts w:eastAsia="宋体" w:cstheme="minorHAnsi" w:hint="eastAsia"/>
          <w:bCs/>
          <w:iCs/>
          <w:lang w:eastAsia="zh-CN"/>
        </w:rPr>
        <w:t>(s)</w:t>
      </w:r>
      <w:r w:rsidR="00F671D0">
        <w:rPr>
          <w:rFonts w:eastAsia="宋体" w:cstheme="minorHAnsi" w:hint="eastAsia"/>
          <w:bCs/>
          <w:iCs/>
          <w:lang w:eastAsia="zh-CN"/>
        </w:rPr>
        <w:t xml:space="preserve"> have to be assume, which may not be reasonable. </w:t>
      </w:r>
      <w:r w:rsidR="007E4542">
        <w:rPr>
          <w:rFonts w:eastAsia="宋体" w:cstheme="minorHAnsi" w:hint="eastAsia"/>
          <w:bCs/>
          <w:iCs/>
          <w:lang w:eastAsia="zh-CN"/>
        </w:rPr>
        <w:t xml:space="preserve">At the same time, if a dataset can be uniquely distinguished across different cells, e.g. by dataset ID, inter-vendor collaboration may be needed, similar to </w:t>
      </w:r>
      <w:r w:rsidR="007E4542">
        <w:rPr>
          <w:rFonts w:eastAsia="宋体" w:cstheme="minorHAnsi"/>
          <w:bCs/>
          <w:iCs/>
          <w:lang w:eastAsia="zh-CN"/>
        </w:rPr>
        <w:t>associated</w:t>
      </w:r>
      <w:r w:rsidR="007E4542">
        <w:rPr>
          <w:rFonts w:eastAsia="宋体" w:cstheme="minorHAnsi" w:hint="eastAsia"/>
          <w:bCs/>
          <w:iCs/>
          <w:lang w:eastAsia="zh-CN"/>
        </w:rPr>
        <w:t xml:space="preserve"> ID.</w:t>
      </w:r>
    </w:p>
    <w:p w14:paraId="028D6469" w14:textId="03BC39C7" w:rsidR="000753AC" w:rsidRPr="0001333A" w:rsidRDefault="00F671D0" w:rsidP="0003360E">
      <w:pPr>
        <w:spacing w:beforeLines="50" w:before="120" w:after="120"/>
        <w:jc w:val="both"/>
        <w:rPr>
          <w:rFonts w:eastAsia="宋体" w:cstheme="minorHAnsi"/>
          <w:b/>
          <w:bCs/>
          <w:iCs/>
          <w:lang w:eastAsia="zh-CN"/>
        </w:rPr>
      </w:pPr>
      <w:r w:rsidRPr="0001333A">
        <w:rPr>
          <w:rFonts w:eastAsia="宋体" w:cstheme="minorHAnsi" w:hint="eastAsia"/>
          <w:b/>
          <w:bCs/>
          <w:iCs/>
          <w:lang w:eastAsia="zh-CN"/>
        </w:rPr>
        <w:t xml:space="preserve">Observation </w:t>
      </w:r>
      <w:r w:rsidR="00B86915">
        <w:rPr>
          <w:rFonts w:eastAsia="宋体" w:cstheme="minorHAnsi" w:hint="eastAsia"/>
          <w:b/>
          <w:bCs/>
          <w:iCs/>
          <w:lang w:eastAsia="zh-CN"/>
        </w:rPr>
        <w:t>3</w:t>
      </w:r>
      <w:r w:rsidRPr="0001333A">
        <w:rPr>
          <w:rFonts w:eastAsia="宋体" w:cstheme="minorHAnsi" w:hint="eastAsia"/>
          <w:b/>
          <w:bCs/>
          <w:iCs/>
          <w:lang w:eastAsia="zh-CN"/>
        </w:rPr>
        <w:t>: Unless</w:t>
      </w:r>
      <w:r w:rsidR="00002D2D" w:rsidRPr="0001333A">
        <w:rPr>
          <w:rFonts w:eastAsia="宋体" w:cstheme="minorHAnsi" w:hint="eastAsia"/>
          <w:b/>
          <w:bCs/>
          <w:iCs/>
          <w:lang w:eastAsia="zh-CN"/>
        </w:rPr>
        <w:t xml:space="preserve"> there is a dataset </w:t>
      </w:r>
      <w:r w:rsidR="00002D2D" w:rsidRPr="0001333A">
        <w:rPr>
          <w:rFonts w:eastAsia="宋体" w:cstheme="minorHAnsi"/>
          <w:b/>
          <w:bCs/>
          <w:iCs/>
          <w:lang w:eastAsia="zh-CN"/>
        </w:rPr>
        <w:t>identifier</w:t>
      </w:r>
      <w:r w:rsidR="00002D2D" w:rsidRPr="0001333A">
        <w:rPr>
          <w:rFonts w:eastAsia="宋体" w:cstheme="minorHAnsi" w:hint="eastAsia"/>
          <w:b/>
          <w:bCs/>
          <w:iCs/>
          <w:lang w:eastAsia="zh-CN"/>
        </w:rPr>
        <w:t xml:space="preserve"> (e.g. dataset ID) acknowledged across different cells, the dataset can only be assumed corresponding to the originate</w:t>
      </w:r>
      <w:r w:rsidR="00B33F7D">
        <w:rPr>
          <w:rFonts w:eastAsia="宋体" w:cstheme="minorHAnsi" w:hint="eastAsia"/>
          <w:b/>
          <w:bCs/>
          <w:iCs/>
          <w:lang w:eastAsia="zh-CN"/>
        </w:rPr>
        <w:t>d</w:t>
      </w:r>
      <w:r w:rsidR="00002D2D" w:rsidRPr="0001333A">
        <w:rPr>
          <w:rFonts w:eastAsia="宋体" w:cstheme="minorHAnsi" w:hint="eastAsia"/>
          <w:b/>
          <w:bCs/>
          <w:iCs/>
          <w:lang w:eastAsia="zh-CN"/>
        </w:rPr>
        <w:t xml:space="preserve"> cell that transfers the dataset, so as the model ID(s). </w:t>
      </w:r>
      <w:r w:rsidR="00CA37CE" w:rsidRPr="00CA37CE">
        <w:rPr>
          <w:rFonts w:eastAsia="宋体" w:cstheme="minorHAnsi"/>
          <w:b/>
          <w:bCs/>
          <w:iCs/>
          <w:lang w:eastAsia="zh-CN"/>
        </w:rPr>
        <w:t>This implies localized (cell-specific) model</w:t>
      </w:r>
      <w:r w:rsidR="00D203B1">
        <w:rPr>
          <w:rFonts w:eastAsia="宋体" w:cstheme="minorHAnsi" w:hint="eastAsia"/>
          <w:b/>
          <w:bCs/>
          <w:iCs/>
          <w:lang w:eastAsia="zh-CN"/>
        </w:rPr>
        <w:t>(s)</w:t>
      </w:r>
      <w:r w:rsidR="00CA37CE" w:rsidRPr="00CA37CE">
        <w:rPr>
          <w:rFonts w:eastAsia="宋体" w:cstheme="minorHAnsi"/>
          <w:b/>
          <w:bCs/>
          <w:iCs/>
          <w:lang w:eastAsia="zh-CN"/>
        </w:rPr>
        <w:t xml:space="preserve"> have to be assume, which may not be reasonable.</w:t>
      </w:r>
    </w:p>
    <w:p w14:paraId="21973F66" w14:textId="212C8047" w:rsidR="007E4542" w:rsidRPr="00572404" w:rsidRDefault="00572404" w:rsidP="0003360E">
      <w:pPr>
        <w:spacing w:beforeLines="50" w:before="120" w:after="120"/>
        <w:jc w:val="both"/>
        <w:rPr>
          <w:rFonts w:eastAsia="宋体" w:cstheme="minorHAnsi"/>
          <w:b/>
          <w:bCs/>
          <w:iCs/>
          <w:lang w:eastAsia="zh-CN"/>
        </w:rPr>
      </w:pPr>
      <w:r w:rsidRPr="00572404">
        <w:rPr>
          <w:rFonts w:eastAsia="宋体" w:cstheme="minorHAnsi" w:hint="eastAsia"/>
          <w:b/>
          <w:bCs/>
          <w:iCs/>
          <w:lang w:eastAsia="zh-CN"/>
        </w:rPr>
        <w:t xml:space="preserve">Proposal </w:t>
      </w:r>
      <w:r w:rsidR="00B86915">
        <w:rPr>
          <w:rFonts w:eastAsia="宋体" w:cstheme="minorHAnsi" w:hint="eastAsia"/>
          <w:b/>
          <w:bCs/>
          <w:iCs/>
          <w:lang w:eastAsia="zh-CN"/>
        </w:rPr>
        <w:t>4</w:t>
      </w:r>
      <w:r w:rsidRPr="00572404">
        <w:rPr>
          <w:rFonts w:eastAsia="宋体" w:cstheme="minorHAnsi" w:hint="eastAsia"/>
          <w:b/>
          <w:bCs/>
          <w:iCs/>
          <w:lang w:eastAsia="zh-CN"/>
        </w:rPr>
        <w:t xml:space="preserve">: </w:t>
      </w:r>
      <w:r w:rsidR="007E4542">
        <w:rPr>
          <w:rFonts w:eastAsia="宋体" w:cstheme="minorHAnsi" w:hint="eastAsia"/>
          <w:b/>
          <w:bCs/>
          <w:iCs/>
          <w:lang w:eastAsia="zh-CN"/>
        </w:rPr>
        <w:t>In MI-Option2, s</w:t>
      </w:r>
      <w:r>
        <w:rPr>
          <w:rFonts w:eastAsia="宋体" w:cstheme="minorHAnsi" w:hint="eastAsia"/>
          <w:b/>
          <w:bCs/>
          <w:iCs/>
          <w:lang w:eastAsia="zh-CN"/>
        </w:rPr>
        <w:t xml:space="preserve">tudy applicable range </w:t>
      </w:r>
      <w:r w:rsidR="005F6C67">
        <w:rPr>
          <w:rFonts w:eastAsia="宋体" w:cstheme="minorHAnsi" w:hint="eastAsia"/>
          <w:b/>
          <w:bCs/>
          <w:iCs/>
          <w:lang w:eastAsia="zh-CN"/>
        </w:rPr>
        <w:t xml:space="preserve">of dataset ID </w:t>
      </w:r>
      <w:r>
        <w:rPr>
          <w:rFonts w:eastAsia="宋体" w:cstheme="minorHAnsi" w:hint="eastAsia"/>
          <w:b/>
          <w:bCs/>
          <w:iCs/>
          <w:lang w:eastAsia="zh-CN"/>
        </w:rPr>
        <w:t>to clarify whether dataset can be uniquely identified across different cells.</w:t>
      </w:r>
    </w:p>
    <w:p w14:paraId="5528B2A8" w14:textId="41CA26D9" w:rsidR="00CB493C" w:rsidRDefault="00CA37CE"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Even if we put aside dataset </w:t>
      </w:r>
      <w:r w:rsidR="005F6C67">
        <w:rPr>
          <w:rFonts w:eastAsia="宋体" w:cstheme="minorHAnsi" w:hint="eastAsia"/>
          <w:bCs/>
          <w:iCs/>
          <w:lang w:eastAsia="zh-CN"/>
        </w:rPr>
        <w:t>ID</w:t>
      </w:r>
      <w:r>
        <w:rPr>
          <w:rFonts w:eastAsia="宋体" w:cstheme="minorHAnsi" w:hint="eastAsia"/>
          <w:bCs/>
          <w:iCs/>
          <w:lang w:eastAsia="zh-CN"/>
        </w:rPr>
        <w:t>, the construction of a dataset and the relationship between dataset and model(s) are still unclear. The following questions should be addressed to answer the question on the mapping between dataset and model ID.</w:t>
      </w:r>
    </w:p>
    <w:p w14:paraId="2B4DE8E0" w14:textId="5700F685" w:rsidR="00CA37CE" w:rsidRPr="00CA37CE" w:rsidRDefault="00CA37C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Is a dataset allowed to include </w:t>
      </w:r>
      <w:r w:rsidR="00333EA7">
        <w:rPr>
          <w:rFonts w:eastAsia="宋体" w:cstheme="minorHAnsi" w:hint="eastAsia"/>
          <w:bCs/>
          <w:iCs/>
          <w:lang w:eastAsia="zh-CN"/>
        </w:rPr>
        <w:t xml:space="preserve">sub datasets, which corresponds to different configurations (e.g. ranks, layers, bandwidth or </w:t>
      </w:r>
      <w:r w:rsidR="00333EA7">
        <w:rPr>
          <w:rFonts w:eastAsia="宋体" w:cstheme="minorHAnsi"/>
          <w:bCs/>
          <w:iCs/>
          <w:lang w:eastAsia="zh-CN"/>
        </w:rPr>
        <w:t>ports</w:t>
      </w:r>
      <w:r w:rsidR="00333EA7">
        <w:rPr>
          <w:rFonts w:eastAsia="宋体" w:cstheme="minorHAnsi" w:hint="eastAsia"/>
          <w:bCs/>
          <w:iCs/>
          <w:lang w:eastAsia="zh-CN"/>
        </w:rPr>
        <w:t xml:space="preserve"> in CSI compression)?</w:t>
      </w:r>
    </w:p>
    <w:p w14:paraId="7E41C2FA" w14:textId="77777777" w:rsidR="00333EA7" w:rsidRDefault="00333EA7" w:rsidP="00DF7933">
      <w:pPr>
        <w:pStyle w:val="ad"/>
        <w:numPr>
          <w:ilvl w:val="0"/>
          <w:numId w:val="23"/>
        </w:numPr>
        <w:spacing w:beforeLines="50" w:before="120" w:after="120"/>
        <w:ind w:leftChars="0"/>
        <w:jc w:val="both"/>
        <w:rPr>
          <w:rFonts w:eastAsia="宋体" w:cstheme="minorHAnsi"/>
          <w:bCs/>
          <w:iCs/>
          <w:lang w:eastAsia="zh-CN"/>
        </w:rPr>
      </w:pPr>
      <w:r w:rsidRPr="00CA37CE">
        <w:rPr>
          <w:rFonts w:eastAsia="宋体" w:cstheme="minorHAnsi" w:hint="eastAsia"/>
          <w:bCs/>
          <w:iCs/>
          <w:lang w:eastAsia="zh-CN"/>
        </w:rPr>
        <w:t>Is a dataset allowed to include data samples with different NW-side additional conditions?</w:t>
      </w:r>
    </w:p>
    <w:p w14:paraId="3BE1F48B" w14:textId="77777777" w:rsidR="00333EA7" w:rsidRDefault="00333EA7"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7D79D0D6" w14:textId="13FD3118"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lastRenderedPageBreak/>
        <w:t>Are all this information recognizable to UE, i.e. specified and carried in dataset</w:t>
      </w:r>
      <w:r>
        <w:rPr>
          <w:rFonts w:eastAsia="宋体" w:cstheme="minorHAnsi"/>
          <w:bCs/>
          <w:iCs/>
          <w:lang w:eastAsia="zh-CN"/>
        </w:rPr>
        <w:t>’</w:t>
      </w:r>
      <w:r>
        <w:rPr>
          <w:rFonts w:eastAsia="宋体" w:cstheme="minorHAnsi" w:hint="eastAsia"/>
          <w:bCs/>
          <w:iCs/>
          <w:lang w:eastAsia="zh-CN"/>
        </w:rPr>
        <w:t>s meta data along with dataset?</w:t>
      </w:r>
    </w:p>
    <w:p w14:paraId="73511BAA" w14:textId="10660C86"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Is a UE allowed to train a UE part of model corresponds to multiple datasets?</w:t>
      </w:r>
    </w:p>
    <w:p w14:paraId="35FB1792" w14:textId="73D31AE4"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bCs/>
          <w:iCs/>
          <w:lang w:eastAsia="zh-CN"/>
        </w:rPr>
        <w:t>…</w:t>
      </w:r>
    </w:p>
    <w:p w14:paraId="6A7CE497" w14:textId="7832D4F8" w:rsidR="00CA37CE" w:rsidRDefault="008D0FAA" w:rsidP="0003360E">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Different answer to these </w:t>
      </w:r>
      <w:r>
        <w:rPr>
          <w:rFonts w:eastAsia="宋体" w:cstheme="minorHAnsi"/>
          <w:bCs/>
          <w:iCs/>
          <w:lang w:val="en-GB" w:eastAsia="zh-CN"/>
        </w:rPr>
        <w:t>question</w:t>
      </w:r>
      <w:r>
        <w:rPr>
          <w:rFonts w:eastAsia="宋体" w:cstheme="minorHAnsi" w:hint="eastAsia"/>
          <w:bCs/>
          <w:iCs/>
          <w:lang w:val="en-GB" w:eastAsia="zh-CN"/>
        </w:rPr>
        <w:t xml:space="preserve">s with lead to different design of dataset and model ID. The relationship between dataset and model ID may be very complicated. With </w:t>
      </w:r>
      <w:r w:rsidR="005B5D8D">
        <w:rPr>
          <w:rFonts w:eastAsia="宋体" w:cstheme="minorHAnsi" w:hint="eastAsia"/>
          <w:bCs/>
          <w:iCs/>
          <w:lang w:val="en-GB" w:eastAsia="zh-CN"/>
        </w:rPr>
        <w:t xml:space="preserve">such </w:t>
      </w:r>
      <w:r>
        <w:rPr>
          <w:rFonts w:eastAsia="宋体" w:cstheme="minorHAnsi" w:hint="eastAsia"/>
          <w:bCs/>
          <w:iCs/>
          <w:lang w:val="en-GB" w:eastAsia="zh-CN"/>
        </w:rPr>
        <w:t xml:space="preserve">high </w:t>
      </w:r>
      <w:r>
        <w:rPr>
          <w:rFonts w:eastAsia="宋体" w:cstheme="minorHAnsi"/>
          <w:bCs/>
          <w:iCs/>
          <w:lang w:val="en-GB" w:eastAsia="zh-CN"/>
        </w:rPr>
        <w:t>uncertainty</w:t>
      </w:r>
      <w:r>
        <w:rPr>
          <w:rFonts w:eastAsia="宋体" w:cstheme="minorHAnsi" w:hint="eastAsia"/>
          <w:bCs/>
          <w:iCs/>
          <w:lang w:val="en-GB" w:eastAsia="zh-CN"/>
        </w:rPr>
        <w:t xml:space="preserve">, it is hard to conclude that the dataset and model ID can be one-on-one mapping. One-on-one mapping maybe a very special case, </w:t>
      </w:r>
      <w:r>
        <w:rPr>
          <w:rFonts w:eastAsia="宋体" w:cstheme="minorHAnsi"/>
          <w:bCs/>
          <w:iCs/>
          <w:lang w:val="en-GB" w:eastAsia="zh-CN"/>
        </w:rPr>
        <w:t>correspond</w:t>
      </w:r>
      <w:r>
        <w:rPr>
          <w:rFonts w:eastAsia="宋体" w:cstheme="minorHAnsi" w:hint="eastAsia"/>
          <w:bCs/>
          <w:iCs/>
          <w:lang w:val="en-GB" w:eastAsia="zh-CN"/>
        </w:rPr>
        <w:t xml:space="preserve">ing to </w:t>
      </w:r>
      <w:r w:rsidR="00357FE2">
        <w:rPr>
          <w:rFonts w:eastAsia="宋体" w:cstheme="minorHAnsi" w:hint="eastAsia"/>
          <w:bCs/>
          <w:iCs/>
          <w:lang w:val="en-GB" w:eastAsia="zh-CN"/>
        </w:rPr>
        <w:t>a specific c</w:t>
      </w:r>
      <w:r w:rsidR="00357FE2" w:rsidRPr="00357FE2">
        <w:rPr>
          <w:rFonts w:eastAsia="宋体" w:cstheme="minorHAnsi"/>
          <w:bCs/>
          <w:iCs/>
          <w:lang w:val="en-GB" w:eastAsia="zh-CN"/>
        </w:rPr>
        <w:t xml:space="preserve">ombination of answers to </w:t>
      </w:r>
      <w:r w:rsidR="005B5D8D">
        <w:rPr>
          <w:rFonts w:eastAsia="宋体" w:cstheme="minorHAnsi" w:hint="eastAsia"/>
          <w:bCs/>
          <w:iCs/>
          <w:lang w:val="en-GB" w:eastAsia="zh-CN"/>
        </w:rPr>
        <w:t>a</w:t>
      </w:r>
      <w:r w:rsidR="00357FE2" w:rsidRPr="00357FE2">
        <w:rPr>
          <w:rFonts w:eastAsia="宋体" w:cstheme="minorHAnsi"/>
          <w:bCs/>
          <w:iCs/>
          <w:lang w:val="en-GB" w:eastAsia="zh-CN"/>
        </w:rPr>
        <w:t xml:space="preserve"> series of questions</w:t>
      </w:r>
      <w:r w:rsidR="00357FE2">
        <w:rPr>
          <w:rFonts w:eastAsia="宋体" w:cstheme="minorHAnsi" w:hint="eastAsia"/>
          <w:bCs/>
          <w:iCs/>
          <w:lang w:val="en-GB" w:eastAsia="zh-CN"/>
        </w:rPr>
        <w:t xml:space="preserve"> listed above. </w:t>
      </w:r>
      <w:r w:rsidR="005B5D8D">
        <w:rPr>
          <w:rFonts w:eastAsia="宋体" w:cstheme="minorHAnsi" w:hint="eastAsia"/>
          <w:bCs/>
          <w:iCs/>
          <w:lang w:val="en-GB" w:eastAsia="zh-CN"/>
        </w:rPr>
        <w:t xml:space="preserve">It is safer to keep the door open for now. As a baseline, it should be assumed that the mapping relationship is flexible, and the model ID is assigned by network after the UE </w:t>
      </w:r>
      <w:r w:rsidR="005B5D8D" w:rsidRPr="005B5D8D">
        <w:rPr>
          <w:rFonts w:eastAsia="宋体" w:cstheme="minorHAnsi"/>
          <w:bCs/>
          <w:iCs/>
          <w:lang w:val="en-GB" w:eastAsia="zh-CN"/>
        </w:rPr>
        <w:t>reports information of its UE part of two-sided model(s)</w:t>
      </w:r>
      <w:r w:rsidR="005B5D8D">
        <w:rPr>
          <w:rFonts w:eastAsia="宋体" w:cstheme="minorHAnsi" w:hint="eastAsia"/>
          <w:bCs/>
          <w:iCs/>
          <w:lang w:val="en-GB" w:eastAsia="zh-CN"/>
        </w:rPr>
        <w:t>.</w:t>
      </w:r>
    </w:p>
    <w:p w14:paraId="63122A82" w14:textId="511A1629" w:rsidR="00572404" w:rsidRDefault="005B5D8D" w:rsidP="00572404">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sidR="005F6C67">
        <w:rPr>
          <w:rFonts w:eastAsia="宋体" w:cstheme="minorHAnsi" w:hint="eastAsia"/>
          <w:b/>
          <w:bCs/>
          <w:iCs/>
          <w:lang w:val="en-GB" w:eastAsia="zh-CN"/>
        </w:rPr>
        <w:t>5</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sidR="00572404">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dataset 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w:t>
      </w:r>
      <w:r w:rsidR="00572404">
        <w:rPr>
          <w:rFonts w:eastAsia="宋体" w:cstheme="minorHAnsi" w:hint="eastAsia"/>
          <w:b/>
          <w:bCs/>
          <w:iCs/>
          <w:lang w:val="en-GB" w:eastAsia="zh-CN"/>
        </w:rPr>
        <w:t xml:space="preserve">i.e. not limited to one-on-one mapping. The </w:t>
      </w:r>
      <w:r w:rsidR="00572404" w:rsidRPr="005B5D8D">
        <w:rPr>
          <w:rFonts w:eastAsia="宋体" w:cstheme="minorHAnsi"/>
          <w:b/>
          <w:bCs/>
          <w:iCs/>
          <w:lang w:val="en-GB" w:eastAsia="zh-CN"/>
        </w:rPr>
        <w:t>model ID is assigned by network after the UE reports information of its UE part of two-sided model(s).</w:t>
      </w:r>
    </w:p>
    <w:p w14:paraId="54CBF37F" w14:textId="2F1FC11D" w:rsidR="005B5D8D" w:rsidRPr="00572404" w:rsidRDefault="00572404" w:rsidP="00DF7933">
      <w:pPr>
        <w:pStyle w:val="ad"/>
        <w:numPr>
          <w:ilvl w:val="0"/>
          <w:numId w:val="24"/>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dataset 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519D0151" w14:textId="2ED918DD" w:rsidR="00BB1CE9" w:rsidRDefault="00BB1CE9" w:rsidP="002D2457">
      <w:pPr>
        <w:pStyle w:val="30"/>
      </w:pPr>
      <w:r>
        <w:rPr>
          <w:rFonts w:hint="eastAsia"/>
        </w:rPr>
        <w:t>Consideration on UE</w:t>
      </w:r>
      <w:r w:rsidR="007E4542">
        <w:rPr>
          <w:rFonts w:eastAsiaTheme="minorEastAsia" w:hint="eastAsia"/>
        </w:rPr>
        <w:t>-side</w:t>
      </w:r>
      <w:r>
        <w:rPr>
          <w:rFonts w:hint="eastAsia"/>
        </w:rPr>
        <w:t xml:space="preserve"> additional condition</w:t>
      </w:r>
    </w:p>
    <w:p w14:paraId="0F484FEE" w14:textId="7FA9EB8D" w:rsidR="00BB1CE9" w:rsidRDefault="007E4542"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AI-Example2-1, data samples are collected by NW side. It is </w:t>
      </w:r>
      <w:r>
        <w:rPr>
          <w:rFonts w:eastAsia="宋体" w:cstheme="minorHAnsi"/>
          <w:bCs/>
          <w:iCs/>
          <w:lang w:eastAsia="zh-CN"/>
        </w:rPr>
        <w:t>natural</w:t>
      </w:r>
      <w:r>
        <w:rPr>
          <w:rFonts w:eastAsia="宋体" w:cstheme="minorHAnsi" w:hint="eastAsia"/>
          <w:bCs/>
          <w:iCs/>
          <w:lang w:eastAsia="zh-CN"/>
        </w:rPr>
        <w:t xml:space="preserve"> to assume that the UE part of two-sided models, when trained by a specific dataset, can keep the consistence of NW-side additional condition </w:t>
      </w:r>
      <w:r w:rsidR="00B33F7D">
        <w:rPr>
          <w:rFonts w:eastAsia="宋体" w:cstheme="minorHAnsi" w:hint="eastAsia"/>
          <w:bCs/>
          <w:iCs/>
          <w:lang w:eastAsia="zh-CN"/>
        </w:rPr>
        <w:t xml:space="preserve">at least in the originated cell. </w:t>
      </w:r>
      <w:r w:rsidR="0028652E">
        <w:rPr>
          <w:rFonts w:eastAsia="宋体" w:cstheme="minorHAnsi" w:hint="eastAsia"/>
          <w:bCs/>
          <w:iCs/>
          <w:lang w:eastAsia="zh-CN"/>
        </w:rPr>
        <w:t xml:space="preserve">However, UE-side additional condition may be an issue since the UEs in data collection phase and UEs to deploy UE part of two-sided model(s) may be different. This issue is illustrated in </w:t>
      </w:r>
      <w:r w:rsidR="009E411C">
        <w:rPr>
          <w:rFonts w:eastAsia="宋体" w:cstheme="minorHAnsi"/>
          <w:bCs/>
          <w:iCs/>
          <w:lang w:eastAsia="zh-CN"/>
        </w:rPr>
        <w:fldChar w:fldCharType="begin"/>
      </w:r>
      <w:r w:rsidR="009E411C">
        <w:rPr>
          <w:rFonts w:eastAsia="宋体" w:cstheme="minorHAnsi"/>
          <w:bCs/>
          <w:iCs/>
          <w:lang w:eastAsia="zh-CN"/>
        </w:rPr>
        <w:instrText xml:space="preserve"> </w:instrText>
      </w:r>
      <w:r w:rsidR="009E411C">
        <w:rPr>
          <w:rFonts w:eastAsia="宋体" w:cstheme="minorHAnsi" w:hint="eastAsia"/>
          <w:bCs/>
          <w:iCs/>
          <w:lang w:eastAsia="zh-CN"/>
        </w:rPr>
        <w:instrText>REF _Ref172626755 \h</w:instrText>
      </w:r>
      <w:r w:rsidR="009E411C">
        <w:rPr>
          <w:rFonts w:eastAsia="宋体" w:cstheme="minorHAnsi"/>
          <w:bCs/>
          <w:iCs/>
          <w:lang w:eastAsia="zh-CN"/>
        </w:rPr>
        <w:instrText xml:space="preserve"> </w:instrText>
      </w:r>
      <w:r w:rsidR="009E411C">
        <w:rPr>
          <w:rFonts w:eastAsia="宋体" w:cstheme="minorHAnsi"/>
          <w:bCs/>
          <w:iCs/>
          <w:lang w:eastAsia="zh-CN"/>
        </w:rPr>
      </w:r>
      <w:r w:rsidR="009E411C">
        <w:rPr>
          <w:rFonts w:eastAsia="宋体" w:cstheme="minorHAnsi"/>
          <w:bCs/>
          <w:iCs/>
          <w:lang w:eastAsia="zh-CN"/>
        </w:rPr>
        <w:fldChar w:fldCharType="separate"/>
      </w:r>
      <w:r w:rsidR="00C549E1">
        <w:t xml:space="preserve">Figure </w:t>
      </w:r>
      <w:r w:rsidR="00C549E1">
        <w:rPr>
          <w:noProof/>
        </w:rPr>
        <w:t>2</w:t>
      </w:r>
      <w:r w:rsidR="009E411C">
        <w:rPr>
          <w:rFonts w:eastAsia="宋体" w:cstheme="minorHAnsi"/>
          <w:bCs/>
          <w:iCs/>
          <w:lang w:eastAsia="zh-CN"/>
        </w:rPr>
        <w:fldChar w:fldCharType="end"/>
      </w:r>
      <w:r w:rsidR="0028652E">
        <w:rPr>
          <w:rFonts w:eastAsia="宋体" w:cstheme="minorHAnsi" w:hint="eastAsia"/>
          <w:bCs/>
          <w:iCs/>
          <w:lang w:eastAsia="zh-CN"/>
        </w:rPr>
        <w:t>.</w:t>
      </w:r>
    </w:p>
    <w:p w14:paraId="26076769" w14:textId="7378439A" w:rsidR="0028652E" w:rsidRDefault="004E34EF" w:rsidP="0028652E">
      <w:pPr>
        <w:keepNext/>
        <w:spacing w:beforeLines="50" w:before="120" w:after="120"/>
        <w:jc w:val="center"/>
      </w:pPr>
      <w:r>
        <w:rPr>
          <w:noProof/>
          <w:lang w:eastAsia="zh-CN"/>
        </w:rPr>
        <w:drawing>
          <wp:inline distT="0" distB="0" distL="0" distR="0" wp14:anchorId="22266945" wp14:editId="42A77B5D">
            <wp:extent cx="3048000" cy="2730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6657" cy="2728877"/>
                    </a:xfrm>
                    <a:prstGeom prst="rect">
                      <a:avLst/>
                    </a:prstGeom>
                    <a:noFill/>
                  </pic:spPr>
                </pic:pic>
              </a:graphicData>
            </a:graphic>
          </wp:inline>
        </w:drawing>
      </w:r>
    </w:p>
    <w:p w14:paraId="0F66904F" w14:textId="387133CC" w:rsidR="00BB1CE9" w:rsidRPr="0028652E" w:rsidRDefault="0028652E" w:rsidP="0028652E">
      <w:pPr>
        <w:pStyle w:val="ae"/>
        <w:spacing w:after="120"/>
        <w:jc w:val="center"/>
        <w:rPr>
          <w:rFonts w:eastAsiaTheme="minorEastAsia" w:cstheme="minorHAnsi"/>
          <w:bCs/>
          <w:iCs/>
          <w:lang w:eastAsia="zh-CN"/>
        </w:rPr>
      </w:pPr>
      <w:bookmarkStart w:id="8" w:name="_Ref172626755"/>
      <w:r>
        <w:t xml:space="preserve">Figure </w:t>
      </w:r>
      <w:r w:rsidR="001B3D7C">
        <w:fldChar w:fldCharType="begin"/>
      </w:r>
      <w:r w:rsidR="001B3D7C">
        <w:instrText xml:space="preserve"> SEQ Figure \* ARABIC </w:instrText>
      </w:r>
      <w:r w:rsidR="001B3D7C">
        <w:fldChar w:fldCharType="separate"/>
      </w:r>
      <w:r w:rsidR="00C549E1">
        <w:rPr>
          <w:noProof/>
        </w:rPr>
        <w:t>2</w:t>
      </w:r>
      <w:r w:rsidR="001B3D7C">
        <w:rPr>
          <w:noProof/>
        </w:rPr>
        <w:fldChar w:fldCharType="end"/>
      </w:r>
      <w:bookmarkEnd w:id="8"/>
      <w:r w:rsidR="009E411C">
        <w:rPr>
          <w:rFonts w:eastAsiaTheme="minorEastAsia" w:hint="eastAsia"/>
          <w:lang w:eastAsia="zh-CN"/>
        </w:rPr>
        <w:t xml:space="preserve"> Different UEs in</w:t>
      </w:r>
      <w:r>
        <w:rPr>
          <w:rFonts w:eastAsiaTheme="minorEastAsia" w:hint="eastAsia"/>
          <w:lang w:eastAsia="zh-CN"/>
        </w:rPr>
        <w:t xml:space="preserve"> data collection and </w:t>
      </w:r>
      <w:r w:rsidR="009E411C">
        <w:rPr>
          <w:rFonts w:eastAsiaTheme="minorEastAsia" w:hint="eastAsia"/>
          <w:lang w:eastAsia="zh-CN"/>
        </w:rPr>
        <w:t>model deployment.</w:t>
      </w:r>
    </w:p>
    <w:p w14:paraId="7E901F04" w14:textId="1D36ED38" w:rsidR="00E70FCF" w:rsidRDefault="004E34EF" w:rsidP="0003360E">
      <w:pPr>
        <w:spacing w:beforeLines="50" w:before="120" w:after="120"/>
        <w:jc w:val="both"/>
        <w:rPr>
          <w:rFonts w:eastAsia="宋体" w:cstheme="minorHAnsi"/>
          <w:bCs/>
          <w:iCs/>
          <w:lang w:eastAsia="zh-CN"/>
        </w:rPr>
      </w:pPr>
      <w:r>
        <w:rPr>
          <w:rFonts w:eastAsia="宋体" w:cstheme="minorHAnsi" w:hint="eastAsia"/>
          <w:bCs/>
          <w:iCs/>
          <w:lang w:eastAsia="zh-CN"/>
        </w:rPr>
        <w:t>Intuitively, misalignment of UE-side additional condition will cause performance degradation of a two-sided model, similar to the case of NW-side additional condition to UE-sided model</w:t>
      </w:r>
      <w:r w:rsidR="00E95419">
        <w:rPr>
          <w:rFonts w:eastAsia="宋体" w:cstheme="minorHAnsi" w:hint="eastAsia"/>
          <w:bCs/>
          <w:iCs/>
          <w:lang w:eastAsia="zh-CN"/>
        </w:rPr>
        <w:t>.</w:t>
      </w:r>
      <w:r>
        <w:rPr>
          <w:rFonts w:eastAsia="宋体" w:cstheme="minorHAnsi" w:hint="eastAsia"/>
          <w:bCs/>
          <w:iCs/>
          <w:lang w:eastAsia="zh-CN"/>
        </w:rPr>
        <w:t xml:space="preserve"> In Rel-18 study, such degradation was usually </w:t>
      </w:r>
      <w:r w:rsidR="002D0DCC">
        <w:rPr>
          <w:rFonts w:eastAsia="宋体" w:cstheme="minorHAnsi" w:hint="eastAsia"/>
          <w:bCs/>
          <w:iCs/>
          <w:lang w:eastAsia="zh-CN"/>
        </w:rPr>
        <w:t>evaluated in</w:t>
      </w:r>
      <w:r>
        <w:rPr>
          <w:rFonts w:eastAsia="宋体" w:cstheme="minorHAnsi" w:hint="eastAsia"/>
          <w:bCs/>
          <w:iCs/>
          <w:lang w:eastAsia="zh-CN"/>
        </w:rPr>
        <w:t xml:space="preserve"> generalization performance</w:t>
      </w:r>
      <w:r w:rsidR="002D0DCC">
        <w:rPr>
          <w:rFonts w:eastAsia="宋体" w:cstheme="minorHAnsi" w:hint="eastAsia"/>
          <w:bCs/>
          <w:iCs/>
          <w:lang w:eastAsia="zh-CN"/>
        </w:rPr>
        <w:t xml:space="preserve"> investigation</w:t>
      </w:r>
      <w:r>
        <w:rPr>
          <w:rFonts w:eastAsia="宋体" w:cstheme="minorHAnsi" w:hint="eastAsia"/>
          <w:bCs/>
          <w:iCs/>
          <w:lang w:eastAsia="zh-CN"/>
        </w:rPr>
        <w:t>, where t</w:t>
      </w:r>
      <w:r w:rsidR="002D0DCC">
        <w:rPr>
          <w:rFonts w:eastAsia="宋体" w:cstheme="minorHAnsi" w:hint="eastAsia"/>
          <w:bCs/>
          <w:iCs/>
          <w:lang w:eastAsia="zh-CN"/>
        </w:rPr>
        <w:t>he simulation</w:t>
      </w:r>
      <w:r>
        <w:rPr>
          <w:rFonts w:eastAsia="宋体" w:cstheme="minorHAnsi" w:hint="eastAsia"/>
          <w:bCs/>
          <w:iCs/>
          <w:lang w:eastAsia="zh-CN"/>
        </w:rPr>
        <w:t xml:space="preserve"> </w:t>
      </w:r>
      <w:r w:rsidR="002D0DCC">
        <w:rPr>
          <w:rFonts w:eastAsia="宋体" w:cstheme="minorHAnsi" w:hint="eastAsia"/>
          <w:bCs/>
          <w:iCs/>
          <w:lang w:eastAsia="zh-CN"/>
        </w:rPr>
        <w:t>may be conducted</w:t>
      </w:r>
      <w:r>
        <w:rPr>
          <w:rFonts w:eastAsia="宋体" w:cstheme="minorHAnsi" w:hint="eastAsia"/>
          <w:bCs/>
          <w:iCs/>
          <w:lang w:eastAsia="zh-CN"/>
        </w:rPr>
        <w:t xml:space="preserve"> under different assumption of UE speeds, Rx assumptions, etc</w:t>
      </w:r>
      <w:r w:rsidR="002D0DCC">
        <w:rPr>
          <w:rFonts w:eastAsia="宋体" w:cstheme="minorHAnsi" w:hint="eastAsia"/>
          <w:bCs/>
          <w:iCs/>
          <w:lang w:eastAsia="zh-CN"/>
        </w:rPr>
        <w:t>., using one model</w:t>
      </w:r>
      <w:r>
        <w:rPr>
          <w:rFonts w:eastAsia="宋体" w:cstheme="minorHAnsi" w:hint="eastAsia"/>
          <w:bCs/>
          <w:iCs/>
          <w:lang w:eastAsia="zh-CN"/>
        </w:rPr>
        <w:t xml:space="preserve">. According to Clause 6.2.2.2 of TR 38.843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_Ref100845500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549E1">
        <w:rPr>
          <w:rFonts w:eastAsia="宋体" w:cstheme="minorHAnsi"/>
          <w:bCs/>
          <w:iCs/>
          <w:lang w:eastAsia="zh-CN"/>
        </w:rPr>
        <w:t>[1]</w:t>
      </w:r>
      <w:r>
        <w:rPr>
          <w:rFonts w:eastAsia="宋体" w:cstheme="minorHAnsi"/>
          <w:bCs/>
          <w:iCs/>
          <w:lang w:eastAsia="zh-CN"/>
        </w:rPr>
        <w:fldChar w:fldCharType="end"/>
      </w:r>
      <w:r>
        <w:rPr>
          <w:rFonts w:eastAsia="宋体" w:cstheme="minorHAnsi" w:hint="eastAsia"/>
          <w:bCs/>
          <w:iCs/>
          <w:lang w:eastAsia="zh-CN"/>
        </w:rPr>
        <w:t>, the following generalization aspects have been investiga</w:t>
      </w:r>
      <w:r w:rsidR="002D0DCC">
        <w:rPr>
          <w:rFonts w:eastAsia="宋体" w:cstheme="minorHAnsi" w:hint="eastAsia"/>
          <w:bCs/>
          <w:iCs/>
          <w:lang w:eastAsia="zh-CN"/>
        </w:rPr>
        <w:t>ted in AI/ML-based CSI compression.</w:t>
      </w:r>
    </w:p>
    <w:p w14:paraId="19788AE4" w14:textId="210F15D0"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deployment scenarios</w:t>
      </w:r>
    </w:p>
    <w:p w14:paraId="27212855" w14:textId="5EB49135" w:rsidR="004E34EF"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UE distributions</w:t>
      </w:r>
    </w:p>
    <w:p w14:paraId="50339397" w14:textId="1A669A98"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carrier frequencies</w:t>
      </w:r>
    </w:p>
    <w:p w14:paraId="62AF2197" w14:textId="4CE1F900"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TxRU mappings</w:t>
      </w:r>
    </w:p>
    <w:p w14:paraId="141A4D58" w14:textId="68AEAF9F" w:rsidR="002D0DCC" w:rsidRDefault="00B05D60" w:rsidP="0003360E">
      <w:pPr>
        <w:spacing w:beforeLines="50" w:before="120" w:after="120"/>
        <w:jc w:val="both"/>
        <w:rPr>
          <w:rFonts w:eastAsia="宋体" w:cstheme="minorHAnsi"/>
          <w:bCs/>
          <w:iCs/>
          <w:lang w:eastAsia="zh-CN"/>
        </w:rPr>
      </w:pPr>
      <w:r>
        <w:rPr>
          <w:rFonts w:eastAsia="宋体" w:cstheme="minorHAnsi" w:hint="eastAsia"/>
          <w:bCs/>
          <w:iCs/>
          <w:lang w:eastAsia="zh-CN"/>
        </w:rPr>
        <w:t>So</w:t>
      </w:r>
      <w:r w:rsidR="00422B58">
        <w:rPr>
          <w:rFonts w:eastAsia="宋体" w:cstheme="minorHAnsi" w:hint="eastAsia"/>
          <w:bCs/>
          <w:iCs/>
          <w:lang w:eastAsia="zh-CN"/>
        </w:rPr>
        <w:t>, u</w:t>
      </w:r>
      <w:r w:rsidR="0006118F">
        <w:rPr>
          <w:rFonts w:eastAsia="宋体" w:cstheme="minorHAnsi" w:hint="eastAsia"/>
          <w:bCs/>
          <w:iCs/>
          <w:lang w:eastAsia="zh-CN"/>
        </w:rPr>
        <w:t xml:space="preserve">nfortunately, </w:t>
      </w:r>
      <w:r w:rsidR="00422B58">
        <w:rPr>
          <w:rFonts w:eastAsia="宋体" w:cstheme="minorHAnsi" w:hint="eastAsia"/>
          <w:bCs/>
          <w:iCs/>
          <w:lang w:eastAsia="zh-CN"/>
        </w:rPr>
        <w:t xml:space="preserve">in Rel-18 CSI compression SI, </w:t>
      </w:r>
      <w:r w:rsidR="0006118F">
        <w:rPr>
          <w:rFonts w:eastAsia="宋体" w:cstheme="minorHAnsi" w:hint="eastAsia"/>
          <w:bCs/>
          <w:iCs/>
          <w:lang w:eastAsia="zh-CN"/>
        </w:rPr>
        <w:t xml:space="preserve">none of the </w:t>
      </w:r>
      <w:r w:rsidR="00422B58">
        <w:rPr>
          <w:rFonts w:eastAsia="宋体" w:cstheme="minorHAnsi" w:hint="eastAsia"/>
          <w:bCs/>
          <w:iCs/>
          <w:lang w:eastAsia="zh-CN"/>
        </w:rPr>
        <w:t>evaluated</w:t>
      </w:r>
      <w:r w:rsidR="0006118F">
        <w:rPr>
          <w:rFonts w:eastAsia="宋体" w:cstheme="minorHAnsi" w:hint="eastAsia"/>
          <w:bCs/>
          <w:iCs/>
          <w:lang w:eastAsia="zh-CN"/>
        </w:rPr>
        <w:t xml:space="preserve"> generalization aspect is related to UE-side additional condition. </w:t>
      </w:r>
      <w:r w:rsidR="00422B58">
        <w:rPr>
          <w:rFonts w:eastAsia="宋体" w:cstheme="minorHAnsi" w:hint="eastAsia"/>
          <w:bCs/>
          <w:iCs/>
          <w:lang w:eastAsia="zh-CN"/>
        </w:rPr>
        <w:t xml:space="preserve">Even though the UE-side additional condition should impact the performance theoretically, </w:t>
      </w:r>
      <w:r w:rsidR="00511455">
        <w:rPr>
          <w:rFonts w:eastAsia="宋体" w:cstheme="minorHAnsi" w:hint="eastAsia"/>
          <w:bCs/>
          <w:iCs/>
          <w:lang w:eastAsia="zh-CN"/>
        </w:rPr>
        <w:t>RAN1 didn</w:t>
      </w:r>
      <w:r w:rsidR="00511455">
        <w:rPr>
          <w:rFonts w:eastAsia="宋体" w:cstheme="minorHAnsi"/>
          <w:bCs/>
          <w:iCs/>
          <w:lang w:eastAsia="zh-CN"/>
        </w:rPr>
        <w:t>’</w:t>
      </w:r>
      <w:r w:rsidR="00511455">
        <w:rPr>
          <w:rFonts w:eastAsia="宋体" w:cstheme="minorHAnsi" w:hint="eastAsia"/>
          <w:bCs/>
          <w:iCs/>
          <w:lang w:eastAsia="zh-CN"/>
        </w:rPr>
        <w:t>t (or at least insufficiently) evaluate and never identify</w:t>
      </w:r>
      <w:r w:rsidR="00422B58">
        <w:rPr>
          <w:rFonts w:eastAsia="宋体" w:cstheme="minorHAnsi" w:hint="eastAsia"/>
          <w:bCs/>
          <w:iCs/>
          <w:lang w:eastAsia="zh-CN"/>
        </w:rPr>
        <w:t xml:space="preserve"> a specific UE-side additional </w:t>
      </w:r>
      <w:r w:rsidR="00422B58">
        <w:rPr>
          <w:rFonts w:eastAsia="宋体" w:cstheme="minorHAnsi" w:hint="eastAsia"/>
          <w:bCs/>
          <w:iCs/>
          <w:lang w:eastAsia="zh-CN"/>
        </w:rPr>
        <w:lastRenderedPageBreak/>
        <w:t xml:space="preserve">condition </w:t>
      </w:r>
      <w:r w:rsidR="00511455">
        <w:rPr>
          <w:rFonts w:eastAsia="宋体" w:cstheme="minorHAnsi" w:hint="eastAsia"/>
          <w:bCs/>
          <w:iCs/>
          <w:lang w:eastAsia="zh-CN"/>
        </w:rPr>
        <w:t xml:space="preserve">that has to concern in </w:t>
      </w:r>
      <w:r w:rsidR="009C5CBE">
        <w:rPr>
          <w:rFonts w:eastAsia="宋体" w:cstheme="minorHAnsi" w:hint="eastAsia"/>
          <w:bCs/>
          <w:iCs/>
          <w:lang w:eastAsia="zh-CN"/>
        </w:rPr>
        <w:t xml:space="preserve">Rel-18 </w:t>
      </w:r>
      <w:r w:rsidR="00511455">
        <w:rPr>
          <w:rFonts w:eastAsia="宋体" w:cstheme="minorHAnsi" w:hint="eastAsia"/>
          <w:bCs/>
          <w:iCs/>
          <w:lang w:eastAsia="zh-CN"/>
        </w:rPr>
        <w:t>AI/ML-based SI compression.</w:t>
      </w:r>
      <w:r w:rsidR="009D7417">
        <w:rPr>
          <w:rFonts w:eastAsia="宋体" w:cstheme="minorHAnsi" w:hint="eastAsia"/>
          <w:bCs/>
          <w:iCs/>
          <w:lang w:eastAsia="zh-CN"/>
        </w:rPr>
        <w:t xml:space="preserve"> </w:t>
      </w:r>
      <w:r w:rsidR="00057B8C">
        <w:rPr>
          <w:rFonts w:eastAsia="宋体" w:cstheme="minorHAnsi" w:hint="eastAsia"/>
          <w:bCs/>
          <w:iCs/>
          <w:lang w:eastAsia="zh-CN"/>
        </w:rPr>
        <w:t>Worse still</w:t>
      </w:r>
      <w:r w:rsidR="009D7417">
        <w:rPr>
          <w:rFonts w:eastAsia="宋体" w:cstheme="minorHAnsi" w:hint="eastAsia"/>
          <w:bCs/>
          <w:iCs/>
          <w:lang w:eastAsia="zh-CN"/>
        </w:rPr>
        <w:t xml:space="preserve">, it seems </w:t>
      </w:r>
      <w:r w:rsidR="009D7417">
        <w:rPr>
          <w:rFonts w:eastAsia="宋体" w:cstheme="minorHAnsi"/>
          <w:bCs/>
          <w:iCs/>
          <w:lang w:eastAsia="zh-CN"/>
        </w:rPr>
        <w:t>unrealistic</w:t>
      </w:r>
      <w:r w:rsidR="009D7417">
        <w:rPr>
          <w:rFonts w:eastAsia="宋体" w:cstheme="minorHAnsi" w:hint="eastAsia"/>
          <w:bCs/>
          <w:iCs/>
          <w:lang w:eastAsia="zh-CN"/>
        </w:rPr>
        <w:t xml:space="preserve"> </w:t>
      </w:r>
      <w:r w:rsidR="00057B8C">
        <w:rPr>
          <w:rFonts w:eastAsia="宋体" w:cstheme="minorHAnsi" w:hint="eastAsia"/>
          <w:bCs/>
          <w:iCs/>
          <w:lang w:eastAsia="zh-CN"/>
        </w:rPr>
        <w:t xml:space="preserve">to pursue large scale evaluation at this juncture. </w:t>
      </w:r>
      <w:r w:rsidR="009B1024">
        <w:rPr>
          <w:rFonts w:eastAsia="宋体" w:cstheme="minorHAnsi" w:hint="eastAsia"/>
          <w:bCs/>
          <w:iCs/>
          <w:lang w:eastAsia="zh-CN"/>
        </w:rPr>
        <w:t>But we think this issue still exist and worth to study in the future.</w:t>
      </w:r>
    </w:p>
    <w:p w14:paraId="5FF227C4" w14:textId="6B73CD41" w:rsidR="002D0DCC" w:rsidRPr="00057B8C" w:rsidRDefault="00057B8C" w:rsidP="0003360E">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sidR="00D1222E">
        <w:rPr>
          <w:rFonts w:eastAsia="宋体" w:cstheme="minorHAnsi" w:hint="eastAsia"/>
          <w:b/>
          <w:bCs/>
          <w:iCs/>
          <w:lang w:eastAsia="zh-CN"/>
        </w:rPr>
        <w:t>4</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AI/ML-based </w:t>
      </w:r>
      <w:r w:rsidR="006E06C9">
        <w:rPr>
          <w:rFonts w:eastAsia="宋体" w:cstheme="minorHAnsi" w:hint="eastAsia"/>
          <w:b/>
          <w:bCs/>
          <w:iCs/>
          <w:lang w:eastAsia="zh-CN"/>
        </w:rPr>
        <w:t>C</w:t>
      </w:r>
      <w:r w:rsidRPr="00057B8C">
        <w:rPr>
          <w:rFonts w:eastAsia="宋体" w:cstheme="minorHAnsi"/>
          <w:b/>
          <w:bCs/>
          <w:iCs/>
          <w:lang w:eastAsia="zh-CN"/>
        </w:rPr>
        <w:t>SI compression.</w:t>
      </w:r>
    </w:p>
    <w:p w14:paraId="058CEDBC" w14:textId="10718A7A" w:rsidR="00746539" w:rsidRDefault="00374014" w:rsidP="00FE1F03">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D1222E">
        <w:rPr>
          <w:rFonts w:eastAsia="宋体" w:cstheme="minorHAnsi" w:hint="eastAsia"/>
          <w:b/>
          <w:bCs/>
          <w:iCs/>
          <w:lang w:eastAsia="zh-CN"/>
        </w:rPr>
        <w:t>6</w:t>
      </w:r>
      <w:r w:rsidRPr="002D6A4B">
        <w:rPr>
          <w:rFonts w:eastAsia="宋体" w:cstheme="minorHAnsi" w:hint="eastAsia"/>
          <w:b/>
          <w:bCs/>
          <w:iCs/>
          <w:lang w:eastAsia="zh-CN"/>
        </w:rPr>
        <w:t xml:space="preserve">: </w:t>
      </w:r>
      <w:r w:rsidR="009B1024">
        <w:rPr>
          <w:rFonts w:eastAsia="宋体" w:cstheme="minorHAnsi" w:hint="eastAsia"/>
          <w:b/>
          <w:bCs/>
          <w:iCs/>
          <w:lang w:eastAsia="zh-CN"/>
        </w:rPr>
        <w:t xml:space="preserve">In AI-Example2-1, for AI/ML-based CSI compression, </w:t>
      </w:r>
      <w:r w:rsidR="00DB75C0">
        <w:rPr>
          <w:rFonts w:eastAsia="宋体" w:cstheme="minorHAnsi" w:hint="eastAsia"/>
          <w:b/>
          <w:bCs/>
          <w:iCs/>
          <w:lang w:eastAsia="zh-CN"/>
        </w:rPr>
        <w:t xml:space="preserve">the need and benefit of </w:t>
      </w:r>
      <w:r w:rsidR="00B8736E" w:rsidRPr="00B8736E">
        <w:rPr>
          <w:rFonts w:eastAsia="宋体" w:cstheme="minorHAnsi"/>
          <w:b/>
          <w:bCs/>
          <w:iCs/>
          <w:lang w:eastAsia="zh-CN"/>
        </w:rPr>
        <w:t xml:space="preserve">UE-side additional condition(s) </w:t>
      </w:r>
      <w:r w:rsidR="00CB2A1C">
        <w:rPr>
          <w:rFonts w:eastAsia="宋体" w:cstheme="minorHAnsi" w:hint="eastAsia"/>
          <w:b/>
          <w:bCs/>
          <w:iCs/>
          <w:lang w:eastAsia="zh-CN"/>
        </w:rPr>
        <w:t>is unclear</w:t>
      </w:r>
      <w:r w:rsidR="00B8736E">
        <w:rPr>
          <w:rFonts w:eastAsia="宋体" w:cstheme="minorHAnsi" w:hint="eastAsia"/>
          <w:b/>
          <w:bCs/>
          <w:iCs/>
          <w:lang w:eastAsia="zh-CN"/>
        </w:rPr>
        <w:t>.</w:t>
      </w:r>
    </w:p>
    <w:p w14:paraId="65C0A951" w14:textId="3079461E" w:rsidR="00987ABB" w:rsidRDefault="00987ABB" w:rsidP="00987ABB">
      <w:pPr>
        <w:pStyle w:val="30"/>
      </w:pPr>
      <w:r>
        <w:rPr>
          <w:rFonts w:hint="eastAsia"/>
        </w:rPr>
        <w:t xml:space="preserve">Whether to consider UE-first </w:t>
      </w:r>
      <w:r>
        <w:t>training</w:t>
      </w:r>
      <w:r w:rsidR="00055340">
        <w:rPr>
          <w:rFonts w:hint="eastAsia"/>
        </w:rPr>
        <w:t>/dataset sharing</w:t>
      </w:r>
    </w:p>
    <w:p w14:paraId="3FEBB750" w14:textId="11E7BE29" w:rsidR="00D0100E" w:rsidRDefault="00D1222E" w:rsidP="00987ABB">
      <w:pPr>
        <w:spacing w:after="120"/>
        <w:rPr>
          <w:rFonts w:eastAsia="宋体"/>
          <w:lang w:eastAsia="zh-CN"/>
        </w:rPr>
      </w:pPr>
      <w:r>
        <w:rPr>
          <w:rFonts w:eastAsia="宋体" w:hint="eastAsia"/>
          <w:lang w:eastAsia="zh-CN"/>
        </w:rPr>
        <w:t>AI-Example2-1 assumes NW-first training</w:t>
      </w:r>
      <w:r w:rsidR="00055340">
        <w:rPr>
          <w:rFonts w:eastAsia="宋体" w:hint="eastAsia"/>
          <w:lang w:eastAsia="zh-CN"/>
        </w:rPr>
        <w:t>/dataset sharing</w:t>
      </w:r>
      <w:r>
        <w:rPr>
          <w:rFonts w:eastAsia="宋体" w:hint="eastAsia"/>
          <w:lang w:eastAsia="zh-CN"/>
        </w:rPr>
        <w:t xml:space="preserve">. </w:t>
      </w:r>
      <w:r w:rsidR="00D0100E">
        <w:rPr>
          <w:rFonts w:eastAsia="宋体"/>
          <w:lang w:eastAsia="zh-CN"/>
        </w:rPr>
        <w:t>I</w:t>
      </w:r>
      <w:r w:rsidR="00D0100E">
        <w:rPr>
          <w:rFonts w:eastAsia="宋体" w:hint="eastAsia"/>
          <w:lang w:eastAsia="zh-CN"/>
        </w:rPr>
        <w:t xml:space="preserve">t is stated that UE-first training is a separate discussion. </w:t>
      </w:r>
      <w:r w:rsidR="00055340">
        <w:rPr>
          <w:rFonts w:eastAsia="宋体" w:hint="eastAsia"/>
          <w:lang w:eastAsia="zh-CN"/>
        </w:rPr>
        <w:t xml:space="preserve">According to the updated WID, model identification should be studied under the context of two-sided model. CSI compression is the only two-sided model use case in Rel-18 and Rel-19. Generally speaking, we do not think UE-first </w:t>
      </w:r>
      <w:r w:rsidR="00055340">
        <w:rPr>
          <w:rFonts w:eastAsia="宋体"/>
          <w:lang w:eastAsia="zh-CN"/>
        </w:rPr>
        <w:t>training</w:t>
      </w:r>
      <w:r w:rsidR="00055340">
        <w:rPr>
          <w:rFonts w:eastAsia="宋体" w:hint="eastAsia"/>
          <w:lang w:eastAsia="zh-CN"/>
        </w:rPr>
        <w:t xml:space="preserve"> or dataset sharing is promising compared to NW-first ones. </w:t>
      </w:r>
      <w:r w:rsidR="00055340">
        <w:rPr>
          <w:rFonts w:eastAsia="宋体"/>
          <w:lang w:eastAsia="zh-CN"/>
        </w:rPr>
        <w:t>T</w:t>
      </w:r>
      <w:r w:rsidR="00055340">
        <w:rPr>
          <w:rFonts w:eastAsia="宋体" w:hint="eastAsia"/>
          <w:lang w:eastAsia="zh-CN"/>
        </w:rPr>
        <w:t>his is mainly due to the fact that NW-side can only use a very limited number of AI/ML CSI decoder to serve plenty of UEs with same or different AI/ML CSI encoder. UE-first training/dataset sharing will make the complexity of AI/ML CSI decoder development at NW side unbearable.</w:t>
      </w:r>
    </w:p>
    <w:p w14:paraId="478D6D3F" w14:textId="605EC452" w:rsidR="00D0100E" w:rsidRDefault="00055340" w:rsidP="00987ABB">
      <w:pPr>
        <w:spacing w:after="120"/>
        <w:rPr>
          <w:rFonts w:eastAsia="宋体"/>
          <w:lang w:eastAsia="zh-CN"/>
        </w:rPr>
      </w:pPr>
      <w:r>
        <w:rPr>
          <w:rFonts w:eastAsia="宋体" w:hint="eastAsia"/>
          <w:lang w:eastAsia="zh-CN"/>
        </w:rPr>
        <w:t>In addition, i</w:t>
      </w:r>
      <w:r w:rsidR="00731D00">
        <w:rPr>
          <w:rFonts w:eastAsia="宋体" w:hint="eastAsia"/>
          <w:lang w:eastAsia="zh-CN"/>
        </w:rPr>
        <w:t xml:space="preserve">n the </w:t>
      </w:r>
      <w:r w:rsidR="00CB2A1C">
        <w:rPr>
          <w:rFonts w:eastAsia="宋体" w:hint="eastAsia"/>
          <w:lang w:eastAsia="zh-CN"/>
        </w:rPr>
        <w:t>agenda</w:t>
      </w:r>
      <w:r w:rsidR="00731D00">
        <w:rPr>
          <w:rFonts w:eastAsia="宋体" w:hint="eastAsia"/>
          <w:lang w:eastAsia="zh-CN"/>
        </w:rPr>
        <w:t xml:space="preserve"> of CSI compression, RAN1 agreed to study three directions in RAN1#118 </w:t>
      </w:r>
      <w:r w:rsidR="00731D00">
        <w:rPr>
          <w:rFonts w:eastAsia="宋体"/>
          <w:lang w:eastAsia="zh-CN"/>
        </w:rPr>
        <w:fldChar w:fldCharType="begin"/>
      </w:r>
      <w:r w:rsidR="00731D00">
        <w:rPr>
          <w:rFonts w:eastAsia="宋体"/>
          <w:lang w:eastAsia="zh-CN"/>
        </w:rPr>
        <w:instrText xml:space="preserve"> </w:instrText>
      </w:r>
      <w:r w:rsidR="00731D00">
        <w:rPr>
          <w:rFonts w:eastAsia="宋体" w:hint="eastAsia"/>
          <w:lang w:eastAsia="zh-CN"/>
        </w:rPr>
        <w:instrText>REF _Ref172639982 \n \h</w:instrText>
      </w:r>
      <w:r w:rsidR="00731D00">
        <w:rPr>
          <w:rFonts w:eastAsia="宋体"/>
          <w:lang w:eastAsia="zh-CN"/>
        </w:rPr>
        <w:instrText xml:space="preserve"> </w:instrText>
      </w:r>
      <w:r w:rsidR="00731D00">
        <w:rPr>
          <w:rFonts w:eastAsia="宋体"/>
          <w:lang w:eastAsia="zh-CN"/>
        </w:rPr>
      </w:r>
      <w:r w:rsidR="00731D00">
        <w:rPr>
          <w:rFonts w:eastAsia="宋体"/>
          <w:lang w:eastAsia="zh-CN"/>
        </w:rPr>
        <w:fldChar w:fldCharType="separate"/>
      </w:r>
      <w:r w:rsidR="00C549E1">
        <w:rPr>
          <w:rFonts w:eastAsia="宋体"/>
          <w:lang w:eastAsia="zh-CN"/>
        </w:rPr>
        <w:t>[5]</w:t>
      </w:r>
      <w:r w:rsidR="00731D00">
        <w:rPr>
          <w:rFonts w:eastAsia="宋体"/>
          <w:lang w:eastAsia="zh-CN"/>
        </w:rPr>
        <w:fldChar w:fldCharType="end"/>
      </w:r>
      <w:r w:rsidR="00731D00">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731D00" w14:paraId="25A354F2" w14:textId="77777777" w:rsidTr="00731D00">
        <w:tc>
          <w:tcPr>
            <w:tcW w:w="9072" w:type="dxa"/>
          </w:tcPr>
          <w:p w14:paraId="05FE8EBA" w14:textId="77777777" w:rsidR="00731D00" w:rsidRPr="0037043E" w:rsidRDefault="00731D00" w:rsidP="00731D00">
            <w:pPr>
              <w:spacing w:after="120"/>
              <w:rPr>
                <w:rFonts w:eastAsia="等线"/>
                <w:b/>
                <w:highlight w:val="green"/>
              </w:rPr>
            </w:pPr>
            <w:r w:rsidRPr="0037043E">
              <w:rPr>
                <w:rFonts w:eastAsia="等线" w:hint="eastAsia"/>
                <w:b/>
                <w:highlight w:val="green"/>
              </w:rPr>
              <w:t>Agreement</w:t>
            </w:r>
          </w:p>
          <w:p w14:paraId="11B61BA3" w14:textId="77777777" w:rsidR="00731D00" w:rsidRPr="009035C9" w:rsidRDefault="00731D00" w:rsidP="00731D00">
            <w:pPr>
              <w:spacing w:after="120"/>
            </w:pPr>
            <w:r w:rsidRPr="009035C9">
              <w:t xml:space="preserve">Continue the study of </w:t>
            </w:r>
            <w:r w:rsidRPr="009035C9">
              <w:rPr>
                <w:rFonts w:eastAsia="等线" w:hint="eastAsia"/>
              </w:rPr>
              <w:t>following</w:t>
            </w:r>
            <w:r w:rsidRPr="009035C9">
              <w:t xml:space="preserve"> directions - on-device operation and UE side offline engineering </w:t>
            </w:r>
          </w:p>
          <w:p w14:paraId="124EFA2F" w14:textId="77777777" w:rsidR="00731D00" w:rsidRPr="009035C9" w:rsidRDefault="00731D00" w:rsidP="00731D00">
            <w:pPr>
              <w:numPr>
                <w:ilvl w:val="0"/>
                <w:numId w:val="39"/>
              </w:numPr>
              <w:spacing w:afterLines="0" w:after="120"/>
            </w:pPr>
            <w:r w:rsidRPr="009035C9">
              <w:t>Direction A: Sharing parameters</w:t>
            </w:r>
            <w:r w:rsidRPr="009035C9">
              <w:rPr>
                <w:rFonts w:eastAsia="等线" w:hint="eastAsia"/>
              </w:rPr>
              <w:t>/reference model</w:t>
            </w:r>
            <w:r w:rsidRPr="009035C9">
              <w:t>/dataset that enables UE-side offline engineering (</w:t>
            </w:r>
            <w:r w:rsidRPr="009035C9">
              <w:rPr>
                <w:rFonts w:eastAsia="等线" w:hint="eastAsia"/>
              </w:rPr>
              <w:t xml:space="preserve">Inter vendor collaboration option </w:t>
            </w:r>
            <w:r w:rsidRPr="009035C9">
              <w:t>3a</w:t>
            </w:r>
            <w:r w:rsidRPr="009035C9">
              <w:rPr>
                <w:rFonts w:eastAsia="等线" w:hint="eastAsia"/>
              </w:rPr>
              <w:t>/5a/</w:t>
            </w:r>
            <w:r w:rsidRPr="009035C9">
              <w:t>4)</w:t>
            </w:r>
          </w:p>
          <w:p w14:paraId="29F6D8A9" w14:textId="2DB36E35" w:rsidR="00731D00" w:rsidRPr="009035C9" w:rsidRDefault="00731D00" w:rsidP="00731D00">
            <w:pPr>
              <w:spacing w:afterLines="0" w:after="120"/>
              <w:ind w:left="360"/>
            </w:pPr>
            <w:r w:rsidRPr="00731D00">
              <w:rPr>
                <w:rFonts w:hint="eastAsia"/>
              </w:rPr>
              <w:t>……</w:t>
            </w:r>
          </w:p>
          <w:p w14:paraId="7DE2A65B" w14:textId="77777777" w:rsidR="00731D00" w:rsidRPr="009035C9" w:rsidRDefault="00731D00" w:rsidP="00731D00">
            <w:pPr>
              <w:numPr>
                <w:ilvl w:val="0"/>
                <w:numId w:val="39"/>
              </w:numPr>
              <w:spacing w:afterLines="0" w:after="120"/>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4E0E40FA" w14:textId="6F065EDE" w:rsidR="00731D00" w:rsidRPr="009035C9" w:rsidRDefault="00731D00" w:rsidP="00731D00">
            <w:pPr>
              <w:spacing w:afterLines="0" w:after="120"/>
              <w:ind w:left="360"/>
            </w:pPr>
            <w:r>
              <w:t>……</w:t>
            </w:r>
          </w:p>
          <w:p w14:paraId="13DFA33F" w14:textId="77777777" w:rsidR="00731D00" w:rsidRPr="009035C9" w:rsidRDefault="00731D00" w:rsidP="00731D00">
            <w:pPr>
              <w:numPr>
                <w:ilvl w:val="0"/>
                <w:numId w:val="39"/>
              </w:numPr>
              <w:spacing w:afterLines="0" w:after="120"/>
              <w:contextualSpacing/>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等线" w:cs="Times"/>
              </w:rPr>
              <w:t>Inter vendor collaboration option 1</w:t>
            </w:r>
            <w:r w:rsidRPr="009035C9">
              <w:rPr>
                <w:rFonts w:eastAsia="等线" w:cs="Times" w:hint="eastAsia"/>
              </w:rPr>
              <w:t>),</w:t>
            </w:r>
            <w:r w:rsidRPr="009035C9">
              <w:rPr>
                <w:rFonts w:eastAsia="等线" w:hint="eastAsia"/>
              </w:rPr>
              <w:t xml:space="preserve"> including at least the following issues</w:t>
            </w:r>
          </w:p>
          <w:p w14:paraId="159AB734" w14:textId="5AE45A15" w:rsidR="00731D00" w:rsidRPr="009035C9" w:rsidRDefault="00731D00" w:rsidP="00731D00">
            <w:pPr>
              <w:spacing w:afterLines="0" w:after="120"/>
              <w:ind w:left="360"/>
              <w:contextualSpacing/>
            </w:pPr>
            <w:r>
              <w:rPr>
                <w:rFonts w:cs="Times"/>
                <w:lang w:eastAsia="x-none"/>
              </w:rPr>
              <w:t>……</w:t>
            </w:r>
          </w:p>
          <w:p w14:paraId="6B72F492" w14:textId="77777777" w:rsidR="00731D00" w:rsidRPr="009035C9" w:rsidRDefault="00731D00" w:rsidP="00731D00">
            <w:pPr>
              <w:numPr>
                <w:ilvl w:val="0"/>
                <w:numId w:val="39"/>
              </w:numPr>
              <w:spacing w:afterLines="0" w:after="120"/>
              <w:contextualSpacing/>
            </w:pPr>
            <w:r w:rsidRPr="009035C9">
              <w:t xml:space="preserve">Note: UE-side data and NW-side data in “UE-side data distribution” and “NW-side data distribution” are field data. </w:t>
            </w:r>
          </w:p>
          <w:p w14:paraId="341D6519" w14:textId="77777777" w:rsidR="00731D00" w:rsidRPr="009035C9" w:rsidRDefault="00731D00" w:rsidP="00731D00">
            <w:pPr>
              <w:numPr>
                <w:ilvl w:val="0"/>
                <w:numId w:val="39"/>
              </w:numPr>
              <w:spacing w:afterLines="0" w:after="120"/>
              <w:contextualSpacing/>
            </w:pPr>
            <w:r w:rsidRPr="009035C9">
              <w:rPr>
                <w:rFonts w:eastAsia="等线" w:hint="eastAsia"/>
              </w:rPr>
              <w:t>Note: Some issues identified in one direction may/may not be applicable for other Direction.</w:t>
            </w:r>
          </w:p>
          <w:p w14:paraId="66BC44AD" w14:textId="77777777" w:rsidR="00731D00" w:rsidRPr="009035C9" w:rsidRDefault="00731D00" w:rsidP="00731D00">
            <w:pPr>
              <w:numPr>
                <w:ilvl w:val="0"/>
                <w:numId w:val="39"/>
              </w:numPr>
              <w:spacing w:afterLines="0" w:after="120"/>
              <w:contextualSpacing/>
            </w:pPr>
            <w:r w:rsidRPr="009035C9">
              <w:rPr>
                <w:rFonts w:eastAsia="等线" w:hint="eastAsia"/>
              </w:rPr>
              <w:t xml:space="preserve">Note: </w:t>
            </w:r>
            <w:r w:rsidRPr="009035C9">
              <w:rPr>
                <w:rFonts w:eastAsia="等线"/>
              </w:rPr>
              <w:t>potential</w:t>
            </w:r>
            <w:r w:rsidRPr="009035C9">
              <w:rPr>
                <w:rFonts w:eastAsia="等线" w:hint="eastAsia"/>
              </w:rPr>
              <w:t xml:space="preserve"> down selection among the 3 directions is not precluded</w:t>
            </w:r>
          </w:p>
          <w:p w14:paraId="7019B78B" w14:textId="1DE8C926" w:rsidR="00731D00" w:rsidRPr="00731D00" w:rsidRDefault="00731D00" w:rsidP="00987ABB">
            <w:pPr>
              <w:numPr>
                <w:ilvl w:val="0"/>
                <w:numId w:val="39"/>
              </w:numPr>
              <w:spacing w:afterLines="0" w:after="120"/>
              <w:contextualSpacing/>
            </w:pPr>
            <w:r w:rsidRPr="009035C9">
              <w:t>Study of data distribution mismatch to consider the use of synthetic data and</w:t>
            </w:r>
            <w:r w:rsidRPr="009035C9">
              <w:rPr>
                <w:rFonts w:eastAsia="等线" w:hint="eastAsia"/>
              </w:rPr>
              <w:t>/or</w:t>
            </w:r>
            <w:r w:rsidRPr="009035C9">
              <w:t xml:space="preserve"> field data.</w:t>
            </w:r>
          </w:p>
        </w:tc>
      </w:tr>
    </w:tbl>
    <w:p w14:paraId="05495FEF" w14:textId="5DA56F11" w:rsidR="00731D00" w:rsidRDefault="00731D00" w:rsidP="00731D00">
      <w:pPr>
        <w:spacing w:beforeLines="50" w:before="120" w:after="120"/>
        <w:rPr>
          <w:rFonts w:eastAsia="宋体"/>
          <w:lang w:eastAsia="zh-CN"/>
        </w:rPr>
      </w:pPr>
      <w:r>
        <w:rPr>
          <w:rFonts w:eastAsia="宋体" w:hint="eastAsia"/>
          <w:lang w:eastAsia="zh-CN"/>
        </w:rPr>
        <w:t xml:space="preserve">Among all directions, MI-Option2 corresponds to </w:t>
      </w:r>
      <w:r w:rsidR="00055340">
        <w:rPr>
          <w:rFonts w:eastAsia="宋体" w:hint="eastAsia"/>
          <w:lang w:eastAsia="zh-CN"/>
        </w:rPr>
        <w:t xml:space="preserve">option 4 in </w:t>
      </w:r>
      <w:r>
        <w:rPr>
          <w:rFonts w:eastAsia="宋体" w:hint="eastAsia"/>
          <w:lang w:eastAsia="zh-CN"/>
        </w:rPr>
        <w:t>Direction A</w:t>
      </w:r>
      <w:r w:rsidR="00055340">
        <w:rPr>
          <w:rFonts w:eastAsia="宋体" w:hint="eastAsia"/>
          <w:lang w:eastAsia="zh-CN"/>
        </w:rPr>
        <w:t xml:space="preserve">. It can be seen that the discussion in CSI compression focus on </w:t>
      </w:r>
      <w:r w:rsidR="00055340">
        <w:rPr>
          <w:rFonts w:eastAsia="宋体"/>
          <w:lang w:eastAsia="zh-CN"/>
        </w:rPr>
        <w:t>‘</w:t>
      </w:r>
      <w:r w:rsidR="00055340">
        <w:rPr>
          <w:rFonts w:eastAsia="宋体" w:hint="eastAsia"/>
          <w:lang w:eastAsia="zh-CN"/>
        </w:rPr>
        <w:t>on-device operation</w:t>
      </w:r>
      <w:r w:rsidR="00055340">
        <w:rPr>
          <w:rFonts w:eastAsia="宋体"/>
          <w:lang w:eastAsia="zh-CN"/>
        </w:rPr>
        <w:t>’</w:t>
      </w:r>
      <w:r w:rsidR="00055340">
        <w:rPr>
          <w:rFonts w:eastAsia="宋体" w:hint="eastAsia"/>
          <w:lang w:eastAsia="zh-CN"/>
        </w:rPr>
        <w:t xml:space="preserve">, </w:t>
      </w:r>
      <w:r w:rsidR="00055340">
        <w:rPr>
          <w:rFonts w:eastAsia="宋体"/>
          <w:lang w:eastAsia="zh-CN"/>
        </w:rPr>
        <w:t>‘</w:t>
      </w:r>
      <w:r w:rsidR="00055340">
        <w:rPr>
          <w:rFonts w:eastAsia="宋体" w:hint="eastAsia"/>
          <w:lang w:eastAsia="zh-CN"/>
        </w:rPr>
        <w:t>UE-side offline engineering</w:t>
      </w:r>
      <w:r w:rsidR="00055340">
        <w:rPr>
          <w:rFonts w:eastAsia="宋体"/>
          <w:lang w:eastAsia="zh-CN"/>
        </w:rPr>
        <w:t>’</w:t>
      </w:r>
      <w:r w:rsidR="00055340">
        <w:rPr>
          <w:rFonts w:eastAsia="宋体" w:hint="eastAsia"/>
          <w:lang w:eastAsia="zh-CN"/>
        </w:rPr>
        <w:t xml:space="preserve">. In other words, only NW-first dataset sharing is considered for future study. </w:t>
      </w:r>
      <w:r w:rsidR="00055340">
        <w:rPr>
          <w:rFonts w:eastAsia="宋体"/>
          <w:lang w:eastAsia="zh-CN"/>
        </w:rPr>
        <w:t>T</w:t>
      </w:r>
      <w:r w:rsidR="00055340">
        <w:rPr>
          <w:rFonts w:eastAsia="宋体" w:hint="eastAsia"/>
          <w:lang w:eastAsia="zh-CN"/>
        </w:rPr>
        <w:t>o coincide with the study in CSI compression, we do not see the need to open the discussion on UE-first training/dataset sharing in this agenda.</w:t>
      </w:r>
    </w:p>
    <w:p w14:paraId="59BEC9EE" w14:textId="2903E5BB" w:rsidR="00055340" w:rsidRDefault="00055340" w:rsidP="00731D00">
      <w:pPr>
        <w:spacing w:beforeLines="50" w:before="120" w:after="120"/>
        <w:rPr>
          <w:rFonts w:eastAsia="宋体"/>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7</w:t>
      </w:r>
      <w:r w:rsidRPr="002D6A4B">
        <w:rPr>
          <w:rFonts w:eastAsia="宋体" w:cstheme="minorHAnsi" w:hint="eastAsia"/>
          <w:b/>
          <w:bCs/>
          <w:iCs/>
          <w:lang w:eastAsia="zh-CN"/>
        </w:rPr>
        <w:t>:</w:t>
      </w:r>
      <w:r>
        <w:rPr>
          <w:rFonts w:eastAsia="宋体" w:cstheme="minorHAnsi" w:hint="eastAsia"/>
          <w:b/>
          <w:bCs/>
          <w:iCs/>
          <w:lang w:eastAsia="zh-CN"/>
        </w:rPr>
        <w:t xml:space="preserve"> To coincide with the study in CSI compression, no need to open the discussion on UE-first training/dataset sharing in this agenda.</w:t>
      </w:r>
    </w:p>
    <w:p w14:paraId="7A61E54D" w14:textId="4BA90C7A" w:rsidR="005775E3" w:rsidRDefault="003C5FBD" w:rsidP="002D2457">
      <w:pPr>
        <w:pStyle w:val="2"/>
        <w:spacing w:after="120"/>
      </w:pPr>
      <w:r>
        <w:rPr>
          <w:rFonts w:hint="eastAsia"/>
        </w:rPr>
        <w:t>MI-Option</w:t>
      </w:r>
      <w:r w:rsidR="005775E3">
        <w:rPr>
          <w:rFonts w:hint="eastAsia"/>
        </w:rPr>
        <w:t>3</w:t>
      </w:r>
    </w:p>
    <w:p w14:paraId="770A44D9" w14:textId="3D59849E" w:rsidR="00F067F1" w:rsidRDefault="003C5FBD" w:rsidP="00F067F1">
      <w:pPr>
        <w:spacing w:before="120" w:afterLines="0" w:after="120"/>
        <w:jc w:val="both"/>
        <w:rPr>
          <w:rFonts w:eastAsiaTheme="minorEastAsia"/>
          <w:lang w:eastAsia="zh-CN"/>
        </w:rPr>
      </w:pPr>
      <w:r>
        <w:rPr>
          <w:rFonts w:eastAsia="宋体" w:cstheme="minorHAnsi" w:hint="eastAsia"/>
          <w:bCs/>
          <w:iCs/>
          <w:lang w:eastAsia="zh-CN"/>
        </w:rPr>
        <w:t>MI-Option</w:t>
      </w:r>
      <w:r w:rsidR="00B4765C">
        <w:rPr>
          <w:rFonts w:eastAsia="宋体" w:cstheme="minorHAnsi" w:hint="eastAsia"/>
          <w:bCs/>
          <w:iCs/>
          <w:lang w:eastAsia="zh-CN"/>
        </w:rPr>
        <w:t>3 is related to model transfer</w:t>
      </w:r>
      <w:r w:rsidR="00F067F1">
        <w:rPr>
          <w:rFonts w:eastAsia="宋体" w:cstheme="minorHAnsi" w:hint="eastAsia"/>
          <w:bCs/>
          <w:iCs/>
          <w:lang w:eastAsia="zh-CN"/>
        </w:rPr>
        <w:t>/delivery</w:t>
      </w:r>
      <w:r w:rsidR="00B4765C">
        <w:rPr>
          <w:rFonts w:eastAsia="宋体" w:cstheme="minorHAnsi" w:hint="eastAsia"/>
          <w:bCs/>
          <w:iCs/>
          <w:lang w:eastAsia="zh-CN"/>
        </w:rPr>
        <w:t xml:space="preserve"> from NW to UE. </w:t>
      </w:r>
      <w:r w:rsidR="00F067F1">
        <w:rPr>
          <w:rFonts w:eastAsiaTheme="minorEastAsia" w:hint="eastAsia"/>
          <w:lang w:eastAsia="zh-CN"/>
        </w:rPr>
        <w:t xml:space="preserve">Until now, the </w:t>
      </w:r>
      <w:r w:rsidR="00F067F1">
        <w:rPr>
          <w:rFonts w:eastAsiaTheme="minorEastAsia"/>
          <w:lang w:eastAsia="zh-CN"/>
        </w:rPr>
        <w:t>situation</w:t>
      </w:r>
      <w:r w:rsidR="00F067F1">
        <w:rPr>
          <w:rFonts w:eastAsiaTheme="minorEastAsia" w:hint="eastAsia"/>
          <w:lang w:eastAsia="zh-CN"/>
        </w:rPr>
        <w:t xml:space="preserve"> of model delivery/transfer cases is summarized in the following table.</w:t>
      </w:r>
      <w:r w:rsidR="009A6AE4">
        <w:rPr>
          <w:rFonts w:eastAsiaTheme="minorEastAsia" w:hint="eastAsia"/>
          <w:lang w:eastAsia="zh-CN"/>
        </w:rPr>
        <w:t xml:space="preserve"> Case z4 is the most promising option to be investigated. Case y means model delivery transparent to </w:t>
      </w:r>
      <w:r w:rsidR="005A15EE">
        <w:rPr>
          <w:rFonts w:eastAsiaTheme="minorEastAsia" w:hint="eastAsia"/>
          <w:lang w:eastAsia="zh-CN"/>
        </w:rPr>
        <w:t>3GPP signaling</w:t>
      </w:r>
      <w:r w:rsidR="009A6AE4">
        <w:rPr>
          <w:rFonts w:eastAsiaTheme="minorEastAsia" w:hint="eastAsia"/>
          <w:lang w:eastAsia="zh-CN"/>
        </w:rPr>
        <w:t xml:space="preserve">, </w:t>
      </w:r>
      <w:r w:rsidR="009E0698">
        <w:rPr>
          <w:rFonts w:eastAsiaTheme="minorEastAsia" w:hint="eastAsia"/>
          <w:lang w:eastAsia="zh-CN"/>
        </w:rPr>
        <w:t xml:space="preserve">so no need </w:t>
      </w:r>
      <w:r w:rsidR="009A6AE4">
        <w:rPr>
          <w:rFonts w:eastAsiaTheme="minorEastAsia" w:hint="eastAsia"/>
          <w:lang w:eastAsia="zh-CN"/>
        </w:rPr>
        <w:t>to study</w:t>
      </w:r>
      <w:r w:rsidR="009E0698">
        <w:rPr>
          <w:rFonts w:eastAsiaTheme="minorEastAsia" w:hint="eastAsia"/>
          <w:lang w:eastAsia="zh-CN"/>
        </w:rPr>
        <w:t xml:space="preserve"> in RAN1</w:t>
      </w:r>
      <w:r w:rsidR="009A6AE4">
        <w:rPr>
          <w:rFonts w:eastAsiaTheme="minorEastAsia" w:hint="eastAsia"/>
          <w:lang w:eastAsia="zh-CN"/>
        </w:rPr>
        <w:t>.</w:t>
      </w:r>
    </w:p>
    <w:p w14:paraId="60004073" w14:textId="77777777" w:rsidR="00F067F1" w:rsidRPr="00E209EC" w:rsidRDefault="00F067F1" w:rsidP="00F067F1">
      <w:pPr>
        <w:pStyle w:val="ae"/>
        <w:keepNext/>
        <w:spacing w:after="120"/>
        <w:jc w:val="center"/>
        <w:rPr>
          <w:rFonts w:eastAsiaTheme="minorEastAsia"/>
          <w:lang w:eastAsia="zh-CN"/>
        </w:rPr>
      </w:pPr>
      <w:r>
        <w:t xml:space="preserve">Table </w:t>
      </w:r>
      <w:r w:rsidR="001B3D7C">
        <w:fldChar w:fldCharType="begin"/>
      </w:r>
      <w:r w:rsidR="001B3D7C">
        <w:instrText xml:space="preserve"> SEQ Table \* ARABIC </w:instrText>
      </w:r>
      <w:r w:rsidR="001B3D7C">
        <w:fldChar w:fldCharType="separate"/>
      </w:r>
      <w:r w:rsidR="00C549E1">
        <w:rPr>
          <w:noProof/>
        </w:rPr>
        <w:t>1</w:t>
      </w:r>
      <w:r w:rsidR="001B3D7C">
        <w:rPr>
          <w:noProof/>
        </w:rPr>
        <w:fldChar w:fldCharType="end"/>
      </w:r>
      <w:r>
        <w:rPr>
          <w:rFonts w:eastAsiaTheme="minorEastAsia" w:hint="eastAsia"/>
          <w:lang w:eastAsia="zh-CN"/>
        </w:rPr>
        <w:t xml:space="preserve"> Situation of model delivery/transfer cases.</w:t>
      </w:r>
    </w:p>
    <w:tbl>
      <w:tblPr>
        <w:tblW w:w="6891" w:type="dxa"/>
        <w:jc w:val="center"/>
        <w:tblCellMar>
          <w:left w:w="0" w:type="dxa"/>
          <w:right w:w="0" w:type="dxa"/>
        </w:tblCellMar>
        <w:tblLook w:val="0420" w:firstRow="1" w:lastRow="0" w:firstColumn="0" w:lastColumn="0" w:noHBand="0" w:noVBand="1"/>
      </w:tblPr>
      <w:tblGrid>
        <w:gridCol w:w="677"/>
        <w:gridCol w:w="3069"/>
        <w:gridCol w:w="3145"/>
      </w:tblGrid>
      <w:tr w:rsidR="00F067F1" w:rsidRPr="00ED4047" w14:paraId="2548C794" w14:textId="77777777" w:rsidTr="00F067F1">
        <w:trPr>
          <w:trHeight w:val="13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04B57324" w14:textId="77777777" w:rsidR="00F067F1" w:rsidRPr="00ED4047" w:rsidRDefault="00F067F1" w:rsidP="00053E4A">
            <w:pPr>
              <w:spacing w:afterLines="0" w:after="0"/>
              <w:rPr>
                <w:rFonts w:eastAsia="等线"/>
                <w:iCs/>
                <w:lang w:eastAsia="zh-CN"/>
              </w:rPr>
            </w:pPr>
            <w:r w:rsidRPr="00ED4047">
              <w:rPr>
                <w:rFonts w:eastAsia="等线"/>
                <w:iCs/>
                <w:lang w:eastAsia="zh-CN"/>
              </w:rPr>
              <w:t>Case</w:t>
            </w:r>
          </w:p>
        </w:tc>
        <w:tc>
          <w:tcPr>
            <w:tcW w:w="3069"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400EED1E" w14:textId="77777777" w:rsidR="00F067F1" w:rsidRPr="00ED4047" w:rsidRDefault="00F067F1" w:rsidP="00053E4A">
            <w:pPr>
              <w:spacing w:afterLines="0" w:after="0"/>
              <w:rPr>
                <w:rFonts w:eastAsia="等线"/>
                <w:iCs/>
                <w:lang w:eastAsia="zh-CN"/>
              </w:rPr>
            </w:pPr>
            <w:r w:rsidRPr="00ED4047">
              <w:rPr>
                <w:rFonts w:eastAsia="等线"/>
                <w:iCs/>
                <w:lang w:eastAsia="zh-CN"/>
              </w:rPr>
              <w:t>UE-sided</w:t>
            </w:r>
          </w:p>
        </w:tc>
        <w:tc>
          <w:tcPr>
            <w:tcW w:w="31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17AB64DA" w14:textId="77777777" w:rsidR="00F067F1" w:rsidRPr="00ED4047" w:rsidRDefault="00F067F1" w:rsidP="00053E4A">
            <w:pPr>
              <w:spacing w:afterLines="0" w:after="0"/>
              <w:rPr>
                <w:rFonts w:eastAsia="等线"/>
                <w:iCs/>
                <w:lang w:eastAsia="zh-CN"/>
              </w:rPr>
            </w:pPr>
            <w:r w:rsidRPr="00ED4047">
              <w:rPr>
                <w:rFonts w:eastAsia="等线"/>
                <w:iCs/>
                <w:lang w:eastAsia="zh-CN"/>
              </w:rPr>
              <w:t>Two-sided</w:t>
            </w:r>
          </w:p>
        </w:tc>
      </w:tr>
      <w:tr w:rsidR="00F067F1" w:rsidRPr="00ED4047" w14:paraId="555C1912" w14:textId="77777777" w:rsidTr="00F067F1">
        <w:trPr>
          <w:trHeight w:val="15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D3E12"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y</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3396B"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E8188"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r>
      <w:tr w:rsidR="00F067F1" w:rsidRPr="00ED4047" w14:paraId="368EB431" w14:textId="77777777" w:rsidTr="00F067F1">
        <w:trPr>
          <w:trHeight w:val="187"/>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A9923"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z1</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811A622" w14:textId="40165B0A"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81F5F11" w14:textId="4A1686CF"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r>
      <w:tr w:rsidR="00F067F1" w:rsidRPr="00ED4047" w14:paraId="6C500BE5" w14:textId="77777777" w:rsidTr="00F067F1">
        <w:trPr>
          <w:trHeight w:val="183"/>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38B4D"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lastRenderedPageBreak/>
              <w:t>z2</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C23D818"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2609BB" w14:textId="77777777" w:rsidR="00F067F1" w:rsidRPr="00ED4047" w:rsidRDefault="00F067F1" w:rsidP="00053E4A">
            <w:pPr>
              <w:spacing w:afterLines="0" w:after="0"/>
              <w:rPr>
                <w:rFonts w:eastAsia="等线"/>
                <w:iCs/>
                <w:lang w:eastAsia="zh-CN"/>
              </w:rPr>
            </w:pPr>
            <w:r w:rsidRPr="00970B0D">
              <w:rPr>
                <w:rFonts w:eastAsia="等线" w:hint="eastAsia"/>
                <w:iCs/>
                <w:color w:val="00B050"/>
                <w:lang w:eastAsia="zh-CN"/>
              </w:rPr>
              <w:t>Open</w:t>
            </w:r>
          </w:p>
        </w:tc>
      </w:tr>
      <w:tr w:rsidR="00F067F1" w:rsidRPr="00ED4047" w14:paraId="3FB6AFD7" w14:textId="77777777" w:rsidTr="00F067F1">
        <w:trPr>
          <w:trHeight w:val="18"/>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53C89"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z3</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65046A2"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0B2A026" w14:textId="77777777" w:rsidR="00F067F1" w:rsidRPr="00ED4047" w:rsidRDefault="00F067F1" w:rsidP="00053E4A">
            <w:pPr>
              <w:spacing w:afterLines="0" w:after="0"/>
              <w:rPr>
                <w:rFonts w:eastAsia="等线"/>
                <w:iCs/>
                <w:lang w:eastAsia="zh-CN"/>
              </w:rPr>
            </w:pPr>
            <w:r w:rsidRPr="00D317A8">
              <w:rPr>
                <w:rFonts w:eastAsia="等线"/>
                <w:iCs/>
                <w:color w:val="808080" w:themeColor="background1" w:themeShade="80"/>
                <w:lang w:eastAsia="zh-CN"/>
              </w:rPr>
              <w:t>Deprioritized</w:t>
            </w:r>
          </w:p>
        </w:tc>
      </w:tr>
      <w:tr w:rsidR="00F067F1" w:rsidRPr="00ED4047" w14:paraId="55D4F011" w14:textId="77777777" w:rsidTr="00F067F1">
        <w:trPr>
          <w:trHeight w:val="22"/>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84A35F"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C4C4E"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8092E"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r>
      <w:tr w:rsidR="00F067F1" w:rsidRPr="00B05CE9" w14:paraId="1C6F33E0" w14:textId="77777777" w:rsidTr="00F067F1">
        <w:trPr>
          <w:trHeight w:val="41"/>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0AAB84" w14:textId="7125D6DD" w:rsidR="00F067F1" w:rsidRPr="00ED4047" w:rsidRDefault="00F067F1" w:rsidP="00F067F1">
            <w:pPr>
              <w:spacing w:afterLines="0" w:after="0"/>
              <w:jc w:val="center"/>
              <w:rPr>
                <w:rFonts w:eastAsia="等线"/>
                <w:iCs/>
                <w:lang w:eastAsia="zh-CN"/>
              </w:rPr>
            </w:pPr>
            <w:r w:rsidRPr="00ED4047">
              <w:rPr>
                <w:rFonts w:eastAsia="等线"/>
                <w:iCs/>
                <w:lang w:eastAsia="zh-CN"/>
              </w:rPr>
              <w:t>z5</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62E402"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DD200A3"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r>
    </w:tbl>
    <w:p w14:paraId="31B524AE" w14:textId="4BF37485" w:rsidR="004E3DD7" w:rsidRPr="00804D1C" w:rsidRDefault="004E3DD7" w:rsidP="004E3DD7">
      <w:pPr>
        <w:spacing w:beforeLines="50" w:before="120" w:after="120"/>
        <w:jc w:val="both"/>
        <w:rPr>
          <w:rFonts w:eastAsia="宋体" w:cstheme="minorHAnsi"/>
          <w:bCs/>
          <w:iCs/>
          <w:lang w:eastAsia="zh-CN"/>
        </w:rPr>
      </w:pPr>
      <w:r>
        <w:rPr>
          <w:rFonts w:eastAsia="宋体" w:cstheme="minorHAnsi" w:hint="eastAsia"/>
          <w:bCs/>
          <w:iCs/>
          <w:lang w:eastAsia="zh-CN"/>
        </w:rPr>
        <w:t xml:space="preserve">Model identification is only part of the </w:t>
      </w:r>
      <w:r>
        <w:rPr>
          <w:rFonts w:eastAsia="宋体" w:cstheme="minorHAnsi"/>
          <w:bCs/>
          <w:iCs/>
          <w:lang w:eastAsia="zh-CN"/>
        </w:rPr>
        <w:t>procedure</w:t>
      </w:r>
      <w:r w:rsidR="007D2B59">
        <w:rPr>
          <w:rFonts w:eastAsia="宋体" w:cstheme="minorHAnsi" w:hint="eastAsia"/>
          <w:bCs/>
          <w:iCs/>
          <w:lang w:eastAsia="zh-CN"/>
        </w:rPr>
        <w:t>s</w:t>
      </w:r>
      <w:r>
        <w:rPr>
          <w:rFonts w:eastAsia="宋体" w:cstheme="minorHAnsi" w:hint="eastAsia"/>
          <w:bCs/>
          <w:iCs/>
          <w:lang w:eastAsia="zh-CN"/>
        </w:rPr>
        <w:t xml:space="preserve"> of model transfer/delivery. The </w:t>
      </w:r>
      <w:r>
        <w:rPr>
          <w:rFonts w:eastAsia="宋体" w:cstheme="minorHAnsi"/>
          <w:bCs/>
          <w:iCs/>
          <w:lang w:eastAsia="zh-CN"/>
        </w:rPr>
        <w:t>necessity</w:t>
      </w:r>
      <w:r>
        <w:rPr>
          <w:rFonts w:eastAsia="宋体" w:cstheme="minorHAnsi" w:hint="eastAsia"/>
          <w:bCs/>
          <w:iCs/>
          <w:lang w:eastAsia="zh-CN"/>
        </w:rPr>
        <w:t xml:space="preserve"> and feasibility of MI-Option 3 is strongly </w:t>
      </w:r>
      <w:r w:rsidR="007D2B59">
        <w:rPr>
          <w:rFonts w:eastAsia="宋体" w:cstheme="minorHAnsi" w:hint="eastAsia"/>
          <w:bCs/>
          <w:iCs/>
          <w:lang w:eastAsia="zh-CN"/>
        </w:rPr>
        <w:t>dependent on</w:t>
      </w:r>
      <w:r>
        <w:rPr>
          <w:rFonts w:eastAsia="宋体" w:cstheme="minorHAnsi" w:hint="eastAsia"/>
          <w:bCs/>
          <w:iCs/>
          <w:lang w:eastAsia="zh-CN"/>
        </w:rPr>
        <w:t xml:space="preserve"> model transfer/delivery</w:t>
      </w:r>
      <w:r w:rsidR="007D2B59">
        <w:rPr>
          <w:rFonts w:eastAsia="宋体" w:cstheme="minorHAnsi" w:hint="eastAsia"/>
          <w:bCs/>
          <w:iCs/>
          <w:lang w:eastAsia="zh-CN"/>
        </w:rPr>
        <w:t xml:space="preserve"> itself</w:t>
      </w:r>
      <w:r>
        <w:rPr>
          <w:rFonts w:eastAsia="宋体" w:cstheme="minorHAnsi" w:hint="eastAsia"/>
          <w:bCs/>
          <w:iCs/>
          <w:lang w:eastAsia="zh-CN"/>
        </w:rPr>
        <w:t xml:space="preserve">. </w:t>
      </w:r>
      <w:r w:rsidR="007D2B59">
        <w:rPr>
          <w:rFonts w:eastAsia="宋体" w:cstheme="minorHAnsi" w:hint="eastAsia"/>
          <w:bCs/>
          <w:iCs/>
          <w:lang w:eastAsia="zh-CN"/>
        </w:rPr>
        <w:t xml:space="preserve">We share our views on Model transfer/delivery in Section </w:t>
      </w:r>
      <w:r w:rsidR="007D2B59">
        <w:rPr>
          <w:rFonts w:eastAsia="宋体" w:cstheme="minorHAnsi"/>
          <w:bCs/>
          <w:iCs/>
          <w:lang w:eastAsia="zh-CN"/>
        </w:rPr>
        <w:fldChar w:fldCharType="begin"/>
      </w:r>
      <w:r w:rsidR="007D2B59">
        <w:rPr>
          <w:rFonts w:eastAsia="宋体" w:cstheme="minorHAnsi"/>
          <w:bCs/>
          <w:iCs/>
          <w:lang w:eastAsia="zh-CN"/>
        </w:rPr>
        <w:instrText xml:space="preserve"> </w:instrText>
      </w:r>
      <w:r w:rsidR="007D2B59">
        <w:rPr>
          <w:rFonts w:eastAsia="宋体" w:cstheme="minorHAnsi" w:hint="eastAsia"/>
          <w:bCs/>
          <w:iCs/>
          <w:lang w:eastAsia="zh-CN"/>
        </w:rPr>
        <w:instrText>REF _Ref162276009 \n \h</w:instrText>
      </w:r>
      <w:r w:rsidR="007D2B59">
        <w:rPr>
          <w:rFonts w:eastAsia="宋体" w:cstheme="minorHAnsi"/>
          <w:bCs/>
          <w:iCs/>
          <w:lang w:eastAsia="zh-CN"/>
        </w:rPr>
        <w:instrText xml:space="preserve"> </w:instrText>
      </w:r>
      <w:r w:rsidR="007D2B59">
        <w:rPr>
          <w:rFonts w:eastAsia="宋体" w:cstheme="minorHAnsi"/>
          <w:bCs/>
          <w:iCs/>
          <w:lang w:eastAsia="zh-CN"/>
        </w:rPr>
      </w:r>
      <w:r w:rsidR="007D2B59">
        <w:rPr>
          <w:rFonts w:eastAsia="宋体" w:cstheme="minorHAnsi"/>
          <w:bCs/>
          <w:iCs/>
          <w:lang w:eastAsia="zh-CN"/>
        </w:rPr>
        <w:fldChar w:fldCharType="separate"/>
      </w:r>
      <w:r w:rsidR="00C549E1">
        <w:rPr>
          <w:rFonts w:eastAsia="宋体" w:cstheme="minorHAnsi"/>
          <w:bCs/>
          <w:iCs/>
          <w:lang w:eastAsia="zh-CN"/>
        </w:rPr>
        <w:t>3</w:t>
      </w:r>
      <w:r w:rsidR="007D2B59">
        <w:rPr>
          <w:rFonts w:eastAsia="宋体" w:cstheme="minorHAnsi"/>
          <w:bCs/>
          <w:iCs/>
          <w:lang w:eastAsia="zh-CN"/>
        </w:rPr>
        <w:fldChar w:fldCharType="end"/>
      </w:r>
      <w:r w:rsidR="007D2B59">
        <w:rPr>
          <w:rFonts w:eastAsia="宋体" w:cstheme="minorHAnsi" w:hint="eastAsia"/>
          <w:bCs/>
          <w:iCs/>
          <w:lang w:eastAsia="zh-CN"/>
        </w:rPr>
        <w:t>.</w:t>
      </w:r>
    </w:p>
    <w:p w14:paraId="059F1713" w14:textId="77777777" w:rsidR="00834DB3" w:rsidRDefault="00834DB3" w:rsidP="00834DB3">
      <w:pPr>
        <w:pStyle w:val="1"/>
      </w:pPr>
      <w:bookmarkStart w:id="9" w:name="_Ref115165112"/>
      <w:bookmarkStart w:id="10" w:name="_Ref127215427"/>
      <w:bookmarkStart w:id="11" w:name="_Ref127468483"/>
      <w:bookmarkStart w:id="12" w:name="_Ref162276009"/>
      <w:bookmarkStart w:id="13" w:name="_Ref134435654"/>
      <w:r>
        <w:rPr>
          <w:rFonts w:hint="eastAsia"/>
        </w:rPr>
        <w:t>Model transfer</w:t>
      </w:r>
      <w:bookmarkEnd w:id="9"/>
      <w:bookmarkEnd w:id="10"/>
      <w:bookmarkEnd w:id="11"/>
      <w:r>
        <w:rPr>
          <w:rFonts w:eastAsiaTheme="minorEastAsia" w:hint="eastAsia"/>
          <w:lang w:eastAsia="zh-CN"/>
        </w:rPr>
        <w:t>/delivery</w:t>
      </w:r>
      <w:bookmarkEnd w:id="12"/>
    </w:p>
    <w:p w14:paraId="766930A5" w14:textId="0F9874D5" w:rsidR="001E6B1E" w:rsidRDefault="001E6B1E" w:rsidP="001E6B1E">
      <w:pPr>
        <w:pStyle w:val="2"/>
        <w:spacing w:after="120"/>
      </w:pPr>
      <w:r>
        <w:rPr>
          <w:rFonts w:hint="eastAsia"/>
        </w:rPr>
        <w:t>Procedure of model transfer</w:t>
      </w:r>
    </w:p>
    <w:p w14:paraId="0C242F0E" w14:textId="77777777" w:rsidR="00CB2A1C" w:rsidRDefault="00CB2A1C" w:rsidP="00CB2A1C">
      <w:pPr>
        <w:spacing w:before="120" w:afterLines="0" w:after="120"/>
        <w:jc w:val="both"/>
        <w:rPr>
          <w:rFonts w:eastAsiaTheme="minorEastAsia"/>
          <w:lang w:eastAsia="zh-CN"/>
        </w:rPr>
      </w:pPr>
      <w:r>
        <w:rPr>
          <w:rFonts w:eastAsiaTheme="minorEastAsia" w:hint="eastAsia"/>
          <w:lang w:eastAsia="zh-CN"/>
        </w:rPr>
        <w:t xml:space="preserve">To further study the necessity, feasibility and benefit of model </w:t>
      </w:r>
      <w:r>
        <w:rPr>
          <w:rFonts w:eastAsiaTheme="minorEastAsia"/>
          <w:lang w:eastAsia="zh-CN"/>
        </w:rPr>
        <w:t>delivery</w:t>
      </w:r>
      <w:r>
        <w:rPr>
          <w:rFonts w:eastAsiaTheme="minorEastAsia" w:hint="eastAsia"/>
          <w:lang w:eastAsia="zh-CN"/>
        </w:rPr>
        <w:t xml:space="preserve">/transfer Case z4, two alternatives are agreed in RAN1#117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_Ref172298170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49E1">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B2A1C" w:rsidRPr="00010D62" w14:paraId="10743C00" w14:textId="77777777" w:rsidTr="005D4020">
        <w:tc>
          <w:tcPr>
            <w:tcW w:w="9072" w:type="dxa"/>
          </w:tcPr>
          <w:p w14:paraId="632DF630" w14:textId="77777777" w:rsidR="00CB2A1C" w:rsidRPr="00010D62" w:rsidRDefault="00CB2A1C" w:rsidP="005D4020">
            <w:pPr>
              <w:pStyle w:val="-Bullets"/>
              <w:spacing w:before="60" w:after="120" w:line="300" w:lineRule="auto"/>
              <w:ind w:leftChars="0" w:left="0"/>
              <w:contextualSpacing/>
              <w:jc w:val="both"/>
              <w:rPr>
                <w:rFonts w:ascii="Times New Roman" w:hAnsi="Times New Roman"/>
                <w:b/>
                <w:highlight w:val="green"/>
                <w:lang w:eastAsia="en-US"/>
              </w:rPr>
            </w:pPr>
            <w:r w:rsidRPr="00010D62">
              <w:rPr>
                <w:rFonts w:ascii="Times New Roman" w:hAnsi="Times New Roman"/>
                <w:b/>
                <w:highlight w:val="green"/>
                <w:lang w:eastAsia="en-US"/>
              </w:rPr>
              <w:t>Agreement</w:t>
            </w:r>
          </w:p>
          <w:p w14:paraId="754A81ED" w14:textId="77777777" w:rsidR="00CB2A1C" w:rsidRPr="00010D62" w:rsidRDefault="00CB2A1C" w:rsidP="005D4020">
            <w:pPr>
              <w:spacing w:after="120"/>
            </w:pPr>
            <w:r w:rsidRPr="00010D62">
              <w:t>From RAN1 perspective, for model delivery/transfer Case z4, further study the following alternatives (including the necessity</w:t>
            </w:r>
            <w:r w:rsidRPr="00010D62">
              <w:rPr>
                <w:rFonts w:eastAsia="等线"/>
                <w:lang w:eastAsia="zh-CN"/>
              </w:rPr>
              <w:t>/feasibility</w:t>
            </w:r>
            <w:r w:rsidRPr="00010D62">
              <w:t>/benefits):</w:t>
            </w:r>
          </w:p>
          <w:p w14:paraId="46674FEB"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Alt. A</w:t>
            </w:r>
          </w:p>
          <w:p w14:paraId="0471B6BA"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A-1: UE </w:t>
            </w:r>
            <w:r w:rsidRPr="00010D62">
              <w:rPr>
                <w:rFonts w:ascii="Times New Roman" w:eastAsia="等线" w:hAnsi="Times New Roman"/>
                <w:bCs/>
              </w:rPr>
              <w:t xml:space="preserve">reports </w:t>
            </w:r>
            <w:r w:rsidRPr="00010D62">
              <w:rPr>
                <w:rFonts w:ascii="Times New Roman" w:hAnsi="Times New Roman"/>
                <w:bCs/>
              </w:rPr>
              <w:t xml:space="preserve">the supported known model structure(s) </w:t>
            </w:r>
            <w:r w:rsidRPr="00010D62">
              <w:rPr>
                <w:rFonts w:ascii="Times New Roman" w:eastAsia="等线" w:hAnsi="Times New Roman"/>
                <w:bCs/>
              </w:rPr>
              <w:t>to network</w:t>
            </w:r>
          </w:p>
          <w:p w14:paraId="197BB492"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A-2: </w:t>
            </w:r>
            <w:r w:rsidRPr="00010D62">
              <w:rPr>
                <w:rFonts w:ascii="Times New Roman" w:hAnsi="Times New Roman"/>
                <w:bCs/>
                <w:iCs/>
              </w:rPr>
              <w:t>NW transfers to UE the parameters for one or more of supported known model structure(s) reported in Step A-1</w:t>
            </w:r>
          </w:p>
          <w:p w14:paraId="39CB04F4"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FFS: whether some additional step(s), and/or whether other information is needed</w:t>
            </w:r>
          </w:p>
          <w:p w14:paraId="3C89DC28"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Alt. B </w:t>
            </w:r>
          </w:p>
          <w:p w14:paraId="0FCFCA5E"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B-0: UE reports to NW its support of model transfer/delivery case z4</w:t>
            </w:r>
          </w:p>
          <w:p w14:paraId="319337D7" w14:textId="77777777" w:rsidR="00CB2A1C" w:rsidRPr="00010D62" w:rsidRDefault="00CB2A1C" w:rsidP="005D4020">
            <w:pPr>
              <w:pStyle w:val="-Bullets"/>
              <w:numPr>
                <w:ilvl w:val="2"/>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Note: Step B-0 may be before or after Step B-1</w:t>
            </w:r>
            <w:r w:rsidRPr="00010D62">
              <w:rPr>
                <w:rFonts w:ascii="Times New Roman" w:eastAsia="等线" w:hAnsi="Times New Roman"/>
                <w:bCs/>
              </w:rPr>
              <w:t>, or not necessary</w:t>
            </w:r>
          </w:p>
          <w:p w14:paraId="77D1F5B7"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B-1: NW indicates to UE the candidate known model structure(s)</w:t>
            </w:r>
          </w:p>
          <w:p w14:paraId="4CCC59AD"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B-2: UE reports to NW which model structure(s) out of the candidate known model structure(s) indicated in Step B-1 is supported</w:t>
            </w:r>
          </w:p>
          <w:p w14:paraId="569926C6"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B-3: </w:t>
            </w:r>
            <w:r w:rsidRPr="00010D62">
              <w:rPr>
                <w:rFonts w:ascii="Times New Roman" w:hAnsi="Times New Roman"/>
                <w:bCs/>
                <w:iCs/>
              </w:rPr>
              <w:t xml:space="preserve">NW transfers to UE the parameters for one or more of supported </w:t>
            </w:r>
            <w:r w:rsidRPr="00010D62">
              <w:rPr>
                <w:rFonts w:ascii="Times New Roman" w:hAnsi="Times New Roman"/>
                <w:bCs/>
              </w:rPr>
              <w:t xml:space="preserve">known model structure(s) </w:t>
            </w:r>
            <w:r w:rsidRPr="00010D62">
              <w:rPr>
                <w:rFonts w:ascii="Times New Roman" w:hAnsi="Times New Roman"/>
                <w:bCs/>
                <w:iCs/>
              </w:rPr>
              <w:t>reported in Step B-2</w:t>
            </w:r>
          </w:p>
          <w:p w14:paraId="4C716D78"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FFS: whether some additional step(s), and/or whether other information is needed </w:t>
            </w:r>
          </w:p>
          <w:p w14:paraId="368171E1"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Note: Other alternative(s) is not precluded</w:t>
            </w:r>
          </w:p>
          <w:p w14:paraId="1EFAA40D"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
                <w:bCs/>
              </w:rPr>
            </w:pPr>
            <w:r w:rsidRPr="00010D62">
              <w:rPr>
                <w:rFonts w:ascii="Times New Roman" w:hAnsi="Times New Roman"/>
                <w:bCs/>
              </w:rPr>
              <w:t>Note: Other method(s) of parameter exchange from NW to UE side is a separate discussion.</w:t>
            </w:r>
          </w:p>
        </w:tc>
      </w:tr>
    </w:tbl>
    <w:p w14:paraId="7D1D574B" w14:textId="4BBB5B25" w:rsidR="00010D62" w:rsidRDefault="002751DB" w:rsidP="00623ED6">
      <w:pPr>
        <w:spacing w:before="120" w:afterLines="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_Ref172701450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49E1">
        <w:t xml:space="preserve">Figure </w:t>
      </w:r>
      <w:r w:rsidR="00C549E1">
        <w:rPr>
          <w:noProof/>
        </w:rPr>
        <w:t>3</w:t>
      </w:r>
      <w:r>
        <w:rPr>
          <w:rFonts w:eastAsiaTheme="minorEastAsia"/>
          <w:lang w:eastAsia="zh-CN"/>
        </w:rPr>
        <w:fldChar w:fldCharType="end"/>
      </w:r>
      <w:r>
        <w:rPr>
          <w:rFonts w:eastAsiaTheme="minorEastAsia" w:hint="eastAsia"/>
          <w:lang w:eastAsia="zh-CN"/>
        </w:rPr>
        <w:t xml:space="preserve"> </w:t>
      </w:r>
      <w:r w:rsidR="00347119">
        <w:rPr>
          <w:rFonts w:eastAsiaTheme="minorEastAsia" w:hint="eastAsia"/>
          <w:lang w:eastAsia="zh-CN"/>
        </w:rPr>
        <w:t>illustrates the procedure</w:t>
      </w:r>
      <w:r w:rsidR="00CC58D4">
        <w:rPr>
          <w:rFonts w:eastAsiaTheme="minorEastAsia" w:hint="eastAsia"/>
          <w:lang w:eastAsia="zh-CN"/>
        </w:rPr>
        <w:t>s of Alt.A for</w:t>
      </w:r>
      <w:r w:rsidR="00347119">
        <w:rPr>
          <w:rFonts w:eastAsiaTheme="minorEastAsia" w:hint="eastAsia"/>
          <w:lang w:eastAsia="zh-CN"/>
        </w:rPr>
        <w:t xml:space="preserve"> model transfer</w:t>
      </w:r>
      <w:r w:rsidR="009A6AE4">
        <w:rPr>
          <w:rFonts w:eastAsiaTheme="minorEastAsia" w:hint="eastAsia"/>
          <w:lang w:eastAsia="zh-CN"/>
        </w:rPr>
        <w:t xml:space="preserve"> Case z4</w:t>
      </w:r>
      <w:r w:rsidR="00347119">
        <w:rPr>
          <w:rFonts w:eastAsiaTheme="minorEastAsia" w:hint="eastAsia"/>
          <w:lang w:eastAsia="zh-CN"/>
        </w:rPr>
        <w:t xml:space="preserve">. </w:t>
      </w:r>
      <w:r w:rsidR="008870C0">
        <w:rPr>
          <w:rFonts w:eastAsiaTheme="minorEastAsia" w:hint="eastAsia"/>
          <w:lang w:eastAsia="zh-CN"/>
        </w:rPr>
        <w:t xml:space="preserve">To better understand </w:t>
      </w:r>
      <w:proofErr w:type="spellStart"/>
      <w:r w:rsidR="008870C0">
        <w:rPr>
          <w:rFonts w:eastAsiaTheme="minorEastAsia" w:hint="eastAsia"/>
          <w:lang w:eastAsia="zh-CN"/>
        </w:rPr>
        <w:t>Alt.A</w:t>
      </w:r>
      <w:proofErr w:type="spellEnd"/>
      <w:r w:rsidR="00E039B2">
        <w:rPr>
          <w:rFonts w:eastAsiaTheme="minorEastAsia" w:hint="eastAsia"/>
          <w:lang w:eastAsia="zh-CN"/>
        </w:rPr>
        <w:t xml:space="preserve">, </w:t>
      </w:r>
      <w:r w:rsidR="00E039B2">
        <w:rPr>
          <w:rFonts w:eastAsiaTheme="minorEastAsia"/>
          <w:lang w:eastAsia="zh-CN"/>
        </w:rPr>
        <w:fldChar w:fldCharType="begin"/>
      </w:r>
      <w:r w:rsidR="00E039B2">
        <w:rPr>
          <w:rFonts w:eastAsiaTheme="minorEastAsia"/>
          <w:lang w:eastAsia="zh-CN"/>
        </w:rPr>
        <w:instrText xml:space="preserve"> </w:instrText>
      </w:r>
      <w:r w:rsidR="00E039B2">
        <w:rPr>
          <w:rFonts w:eastAsiaTheme="minorEastAsia" w:hint="eastAsia"/>
          <w:lang w:eastAsia="zh-CN"/>
        </w:rPr>
        <w:instrText>REF _Ref172701450 \h</w:instrText>
      </w:r>
      <w:r w:rsidR="00E039B2">
        <w:rPr>
          <w:rFonts w:eastAsiaTheme="minorEastAsia"/>
          <w:lang w:eastAsia="zh-CN"/>
        </w:rPr>
        <w:instrText xml:space="preserve"> </w:instrText>
      </w:r>
      <w:r w:rsidR="00E039B2">
        <w:rPr>
          <w:rFonts w:eastAsiaTheme="minorEastAsia"/>
          <w:lang w:eastAsia="zh-CN"/>
        </w:rPr>
      </w:r>
      <w:r w:rsidR="00E039B2">
        <w:rPr>
          <w:rFonts w:eastAsiaTheme="minorEastAsia"/>
          <w:lang w:eastAsia="zh-CN"/>
        </w:rPr>
        <w:fldChar w:fldCharType="separate"/>
      </w:r>
      <w:r w:rsidR="00C549E1">
        <w:t xml:space="preserve">Figure </w:t>
      </w:r>
      <w:r w:rsidR="00C549E1">
        <w:rPr>
          <w:noProof/>
        </w:rPr>
        <w:t>3</w:t>
      </w:r>
      <w:r w:rsidR="00E039B2">
        <w:rPr>
          <w:rFonts w:eastAsiaTheme="minorEastAsia"/>
          <w:lang w:eastAsia="zh-CN"/>
        </w:rPr>
        <w:fldChar w:fldCharType="end"/>
      </w:r>
      <w:r w:rsidR="00E039B2">
        <w:rPr>
          <w:rFonts w:eastAsiaTheme="minorEastAsia" w:hint="eastAsia"/>
          <w:lang w:eastAsia="zh-CN"/>
        </w:rPr>
        <w:t xml:space="preserve"> also includes a step of </w:t>
      </w:r>
      <w:r w:rsidR="00E039B2">
        <w:rPr>
          <w:rFonts w:eastAsiaTheme="minorEastAsia"/>
          <w:lang w:eastAsia="zh-CN"/>
        </w:rPr>
        <w:t>‘</w:t>
      </w:r>
      <w:r w:rsidR="00E039B2">
        <w:rPr>
          <w:rFonts w:eastAsiaTheme="minorEastAsia" w:hint="eastAsia"/>
          <w:lang w:eastAsia="zh-CN"/>
        </w:rPr>
        <w:t>UE capability report</w:t>
      </w:r>
      <w:r w:rsidR="00E039B2">
        <w:rPr>
          <w:rFonts w:eastAsiaTheme="minorEastAsia"/>
          <w:lang w:eastAsia="zh-CN"/>
        </w:rPr>
        <w:t>’</w:t>
      </w:r>
      <w:r w:rsidR="00E039B2">
        <w:rPr>
          <w:rFonts w:eastAsiaTheme="minorEastAsia" w:hint="eastAsia"/>
          <w:lang w:eastAsia="zh-CN"/>
        </w:rPr>
        <w:t xml:space="preserve">, which is </w:t>
      </w:r>
      <w:r w:rsidR="00E039B2">
        <w:rPr>
          <w:rFonts w:eastAsiaTheme="minorEastAsia"/>
          <w:lang w:eastAsia="zh-CN"/>
        </w:rPr>
        <w:t>essential</w:t>
      </w:r>
      <w:r w:rsidR="00E039B2">
        <w:rPr>
          <w:rFonts w:eastAsiaTheme="minorEastAsia" w:hint="eastAsia"/>
          <w:lang w:eastAsia="zh-CN"/>
        </w:rPr>
        <w:t xml:space="preserve"> for any optional features.</w:t>
      </w:r>
      <w:r w:rsidR="008870C0">
        <w:rPr>
          <w:rFonts w:eastAsiaTheme="minorEastAsia" w:hint="eastAsia"/>
          <w:lang w:eastAsia="zh-CN"/>
        </w:rPr>
        <w:t xml:space="preserve"> </w:t>
      </w:r>
    </w:p>
    <w:p w14:paraId="30FEB104" w14:textId="28529A2D" w:rsidR="008870C0" w:rsidRDefault="008870C0" w:rsidP="00623ED6">
      <w:pPr>
        <w:spacing w:before="120" w:afterLines="0" w:after="120"/>
        <w:jc w:val="both"/>
        <w:rPr>
          <w:rFonts w:eastAsiaTheme="minorEastAsia"/>
          <w:lang w:eastAsia="zh-CN"/>
        </w:rPr>
      </w:pPr>
      <w:r>
        <w:rPr>
          <w:rFonts w:eastAsiaTheme="minorEastAsia" w:hint="eastAsia"/>
          <w:lang w:eastAsia="zh-CN"/>
        </w:rPr>
        <w:t xml:space="preserve">Usually, the reported UE capability is </w:t>
      </w:r>
      <w:r w:rsidR="00775FF8">
        <w:rPr>
          <w:rFonts w:eastAsiaTheme="minorEastAsia" w:hint="eastAsia"/>
          <w:lang w:eastAsia="zh-CN"/>
        </w:rPr>
        <w:t xml:space="preserve">specified and </w:t>
      </w:r>
      <w:r>
        <w:rPr>
          <w:rFonts w:eastAsiaTheme="minorEastAsia" w:hint="eastAsia"/>
          <w:lang w:eastAsia="zh-CN"/>
        </w:rPr>
        <w:t>static</w:t>
      </w:r>
      <w:r w:rsidR="00775FF8">
        <w:rPr>
          <w:rFonts w:eastAsiaTheme="minorEastAsia" w:hint="eastAsia"/>
          <w:lang w:eastAsia="zh-CN"/>
        </w:rPr>
        <w:t>, which</w:t>
      </w:r>
      <w:r>
        <w:rPr>
          <w:rFonts w:eastAsiaTheme="minorEastAsia" w:hint="eastAsia"/>
          <w:lang w:eastAsia="zh-CN"/>
        </w:rPr>
        <w:t xml:space="preserve"> may be stored in core network for a long time. </w:t>
      </w:r>
      <w:r w:rsidR="00775FF8">
        <w:rPr>
          <w:rFonts w:eastAsiaTheme="minorEastAsia" w:hint="eastAsia"/>
          <w:lang w:eastAsia="zh-CN"/>
        </w:rPr>
        <w:t xml:space="preserve">But for a UE, the supported known model structure may or may not be specified, and may be varying. Thus Step A-1 is unlikely to be part of UE capability report. However, it seems strange that UE performs Step A-1 without being asked. </w:t>
      </w:r>
      <w:r w:rsidR="00C07204">
        <w:rPr>
          <w:rFonts w:eastAsiaTheme="minorEastAsia" w:hint="eastAsia"/>
          <w:lang w:eastAsia="zh-CN"/>
        </w:rPr>
        <w:t>In other words, the UE needs to know that NW has interest to transfer an AI/ML model to UE. Therefore, a Step A-0 can be added</w:t>
      </w:r>
      <w:r w:rsidR="0022382D">
        <w:rPr>
          <w:rFonts w:eastAsiaTheme="minorEastAsia" w:hint="eastAsia"/>
          <w:lang w:eastAsia="zh-CN"/>
        </w:rPr>
        <w:t xml:space="preserve"> before Step A-1</w:t>
      </w:r>
      <w:r w:rsidR="00C07204">
        <w:rPr>
          <w:rFonts w:eastAsiaTheme="minorEastAsia" w:hint="eastAsia"/>
          <w:lang w:eastAsia="zh-CN"/>
        </w:rPr>
        <w:t>, in which the NW sends a request to UE on reporting the supported known model structure to NW</w:t>
      </w:r>
      <w:r w:rsidR="0022382D">
        <w:rPr>
          <w:rFonts w:eastAsiaTheme="minorEastAsia" w:hint="eastAsia"/>
          <w:lang w:eastAsia="zh-CN"/>
        </w:rPr>
        <w:t xml:space="preserve">. This is marked in red in </w:t>
      </w:r>
      <w:r w:rsidR="0022382D">
        <w:rPr>
          <w:rFonts w:eastAsiaTheme="minorEastAsia"/>
          <w:lang w:eastAsia="zh-CN"/>
        </w:rPr>
        <w:fldChar w:fldCharType="begin"/>
      </w:r>
      <w:r w:rsidR="0022382D">
        <w:rPr>
          <w:rFonts w:eastAsiaTheme="minorEastAsia"/>
          <w:lang w:eastAsia="zh-CN"/>
        </w:rPr>
        <w:instrText xml:space="preserve"> </w:instrText>
      </w:r>
      <w:r w:rsidR="0022382D">
        <w:rPr>
          <w:rFonts w:eastAsiaTheme="minorEastAsia" w:hint="eastAsia"/>
          <w:lang w:eastAsia="zh-CN"/>
        </w:rPr>
        <w:instrText>REF _Ref172701450 \h</w:instrText>
      </w:r>
      <w:r w:rsidR="0022382D">
        <w:rPr>
          <w:rFonts w:eastAsiaTheme="minorEastAsia"/>
          <w:lang w:eastAsia="zh-CN"/>
        </w:rPr>
        <w:instrText xml:space="preserve"> </w:instrText>
      </w:r>
      <w:r w:rsidR="0022382D">
        <w:rPr>
          <w:rFonts w:eastAsiaTheme="minorEastAsia"/>
          <w:lang w:eastAsia="zh-CN"/>
        </w:rPr>
      </w:r>
      <w:r w:rsidR="0022382D">
        <w:rPr>
          <w:rFonts w:eastAsiaTheme="minorEastAsia"/>
          <w:lang w:eastAsia="zh-CN"/>
        </w:rPr>
        <w:fldChar w:fldCharType="separate"/>
      </w:r>
      <w:r w:rsidR="00C549E1">
        <w:t xml:space="preserve">Figure </w:t>
      </w:r>
      <w:r w:rsidR="00C549E1">
        <w:rPr>
          <w:noProof/>
        </w:rPr>
        <w:t>3</w:t>
      </w:r>
      <w:r w:rsidR="0022382D">
        <w:rPr>
          <w:rFonts w:eastAsiaTheme="minorEastAsia"/>
          <w:lang w:eastAsia="zh-CN"/>
        </w:rPr>
        <w:fldChar w:fldCharType="end"/>
      </w:r>
      <w:r w:rsidR="0022382D">
        <w:rPr>
          <w:rFonts w:eastAsiaTheme="minorEastAsia" w:hint="eastAsia"/>
          <w:lang w:eastAsia="zh-CN"/>
        </w:rPr>
        <w:t>.</w:t>
      </w:r>
    </w:p>
    <w:p w14:paraId="03F18AF1" w14:textId="1EB02E99" w:rsidR="0022382D" w:rsidRDefault="0022382D" w:rsidP="00623ED6">
      <w:pPr>
        <w:spacing w:before="120" w:afterLines="0" w:after="120"/>
        <w:jc w:val="both"/>
        <w:rPr>
          <w:rFonts w:eastAsiaTheme="minorEastAsia"/>
          <w:b/>
          <w:lang w:eastAsia="zh-CN"/>
        </w:rPr>
      </w:pPr>
      <w:r w:rsidRPr="0022382D">
        <w:rPr>
          <w:rFonts w:eastAsiaTheme="minorEastAsia" w:hint="eastAsia"/>
          <w:b/>
          <w:lang w:eastAsia="zh-CN"/>
        </w:rPr>
        <w:t xml:space="preserve">Proposal </w:t>
      </w:r>
      <w:r w:rsidR="001F1CCC">
        <w:rPr>
          <w:rFonts w:eastAsiaTheme="minorEastAsia" w:hint="eastAsia"/>
          <w:b/>
          <w:lang w:eastAsia="zh-CN"/>
        </w:rPr>
        <w:t>8</w:t>
      </w:r>
      <w:r w:rsidRPr="0022382D">
        <w:rPr>
          <w:rFonts w:eastAsiaTheme="minorEastAsia" w:hint="eastAsia"/>
          <w:b/>
          <w:lang w:eastAsia="zh-CN"/>
        </w:rPr>
        <w:t xml:space="preserve">: </w:t>
      </w:r>
      <w:r>
        <w:rPr>
          <w:rFonts w:eastAsiaTheme="minorEastAsia" w:hint="eastAsia"/>
          <w:b/>
          <w:lang w:eastAsia="zh-CN"/>
        </w:rPr>
        <w:t xml:space="preserve">For Alt.A of model transfer case z4, </w:t>
      </w:r>
      <w:r w:rsidRPr="0022382D">
        <w:rPr>
          <w:rFonts w:eastAsiaTheme="minorEastAsia"/>
          <w:b/>
          <w:lang w:eastAsia="zh-CN"/>
        </w:rPr>
        <w:t>a Step A-0 can be added before Step A-1, in which the NW sends a request to UE on reporting the supported known model structure to NW.</w:t>
      </w:r>
    </w:p>
    <w:p w14:paraId="6A64E16C" w14:textId="68BCB910" w:rsidR="00706498" w:rsidRPr="00706498" w:rsidRDefault="00706498" w:rsidP="00DF7933">
      <w:pPr>
        <w:pStyle w:val="ad"/>
        <w:numPr>
          <w:ilvl w:val="0"/>
          <w:numId w:val="24"/>
        </w:numPr>
        <w:spacing w:before="120" w:after="120"/>
        <w:ind w:leftChars="0"/>
        <w:jc w:val="both"/>
        <w:rPr>
          <w:rFonts w:eastAsiaTheme="minorEastAsia"/>
          <w:b/>
          <w:lang w:eastAsia="zh-CN"/>
        </w:rPr>
      </w:pPr>
      <w:r w:rsidRPr="00706498">
        <w:rPr>
          <w:rFonts w:eastAsiaTheme="minorEastAsia" w:hint="eastAsia"/>
          <w:b/>
          <w:lang w:eastAsia="zh-CN"/>
        </w:rPr>
        <w:t xml:space="preserve">This </w:t>
      </w:r>
      <w:r w:rsidR="001108ED">
        <w:rPr>
          <w:rFonts w:eastAsiaTheme="minorEastAsia" w:hint="eastAsia"/>
          <w:b/>
          <w:lang w:eastAsia="zh-CN"/>
        </w:rPr>
        <w:t>assumes that</w:t>
      </w:r>
      <w:r w:rsidRPr="00706498">
        <w:rPr>
          <w:rFonts w:eastAsiaTheme="minorEastAsia" w:hint="eastAsia"/>
          <w:b/>
          <w:lang w:eastAsia="zh-CN"/>
        </w:rPr>
        <w:t xml:space="preserve"> Step A-1 is not part of UE capability report.</w:t>
      </w:r>
    </w:p>
    <w:p w14:paraId="7F554AF8" w14:textId="2A16BBC6" w:rsidR="00CB01E6" w:rsidRDefault="000D5ECA" w:rsidP="004755EF">
      <w:pPr>
        <w:keepNext/>
        <w:spacing w:before="120" w:afterLines="0" w:after="120"/>
        <w:jc w:val="center"/>
      </w:pPr>
      <w:r>
        <w:rPr>
          <w:noProof/>
          <w:lang w:eastAsia="zh-CN"/>
        </w:rPr>
        <w:lastRenderedPageBreak/>
        <w:drawing>
          <wp:inline distT="0" distB="0" distL="0" distR="0" wp14:anchorId="22A7A7E1" wp14:editId="1FCCF790">
            <wp:extent cx="2870200" cy="28066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200" cy="2806614"/>
                    </a:xfrm>
                    <a:prstGeom prst="rect">
                      <a:avLst/>
                    </a:prstGeom>
                    <a:noFill/>
                  </pic:spPr>
                </pic:pic>
              </a:graphicData>
            </a:graphic>
          </wp:inline>
        </w:drawing>
      </w:r>
    </w:p>
    <w:p w14:paraId="6BB05C15" w14:textId="1C680BE0" w:rsidR="001E6B1E" w:rsidRDefault="00CB01E6" w:rsidP="0027646C">
      <w:pPr>
        <w:pStyle w:val="ae"/>
        <w:spacing w:after="120"/>
        <w:jc w:val="center"/>
        <w:rPr>
          <w:rFonts w:eastAsiaTheme="minorEastAsia"/>
          <w:noProof/>
          <w:lang w:eastAsia="zh-CN"/>
        </w:rPr>
      </w:pPr>
      <w:bookmarkStart w:id="14" w:name="_Ref172701450"/>
      <w:r>
        <w:t xml:space="preserve">Figure </w:t>
      </w:r>
      <w:r w:rsidR="001B3D7C">
        <w:fldChar w:fldCharType="begin"/>
      </w:r>
      <w:r w:rsidR="001B3D7C">
        <w:instrText xml:space="preserve"> SEQ Figure \* ARABIC </w:instrText>
      </w:r>
      <w:r w:rsidR="001B3D7C">
        <w:fldChar w:fldCharType="separate"/>
      </w:r>
      <w:r w:rsidR="00C549E1">
        <w:rPr>
          <w:noProof/>
        </w:rPr>
        <w:t>3</w:t>
      </w:r>
      <w:r w:rsidR="001B3D7C">
        <w:rPr>
          <w:noProof/>
        </w:rPr>
        <w:fldChar w:fldCharType="end"/>
      </w:r>
      <w:bookmarkEnd w:id="14"/>
      <w:r w:rsidR="0027646C">
        <w:rPr>
          <w:rFonts w:eastAsiaTheme="minorEastAsia" w:hint="eastAsia"/>
          <w:noProof/>
          <w:lang w:eastAsia="zh-CN"/>
        </w:rPr>
        <w:t xml:space="preserve"> Procedures</w:t>
      </w:r>
      <w:r w:rsidR="00CC58D4">
        <w:rPr>
          <w:rFonts w:eastAsiaTheme="minorEastAsia" w:hint="eastAsia"/>
          <w:noProof/>
          <w:lang w:eastAsia="zh-CN"/>
        </w:rPr>
        <w:t xml:space="preserve"> of Alt.</w:t>
      </w:r>
      <w:r w:rsidR="0027646C">
        <w:rPr>
          <w:rFonts w:eastAsiaTheme="minorEastAsia" w:hint="eastAsia"/>
          <w:noProof/>
          <w:lang w:eastAsia="zh-CN"/>
        </w:rPr>
        <w:t>A.</w:t>
      </w:r>
    </w:p>
    <w:p w14:paraId="09BAC82A" w14:textId="6DCFD5AE" w:rsidR="000D5ECA" w:rsidRDefault="00706498" w:rsidP="00347119">
      <w:pPr>
        <w:spacing w:after="120"/>
        <w:rPr>
          <w:rFonts w:eastAsiaTheme="minorEastAsia"/>
          <w:lang w:eastAsia="zh-CN"/>
        </w:rPr>
      </w:pPr>
      <w:r>
        <w:rPr>
          <w:rFonts w:eastAsiaTheme="minorEastAsia" w:hint="eastAsia"/>
          <w:lang w:eastAsia="zh-CN"/>
        </w:rPr>
        <w:t xml:space="preserve">In </w:t>
      </w:r>
      <w:r w:rsidR="009A6AE4">
        <w:rPr>
          <w:rFonts w:eastAsiaTheme="minorEastAsia"/>
          <w:lang w:eastAsia="zh-CN"/>
        </w:rPr>
        <w:fldChar w:fldCharType="begin"/>
      </w:r>
      <w:r w:rsidR="009A6AE4">
        <w:rPr>
          <w:rFonts w:eastAsiaTheme="minorEastAsia"/>
          <w:lang w:eastAsia="zh-CN"/>
        </w:rPr>
        <w:instrText xml:space="preserve"> </w:instrText>
      </w:r>
      <w:r w:rsidR="009A6AE4">
        <w:rPr>
          <w:rFonts w:eastAsiaTheme="minorEastAsia" w:hint="eastAsia"/>
          <w:lang w:eastAsia="zh-CN"/>
        </w:rPr>
        <w:instrText>REF _Ref172657525 \h</w:instrText>
      </w:r>
      <w:r w:rsidR="009A6AE4">
        <w:rPr>
          <w:rFonts w:eastAsiaTheme="minorEastAsia"/>
          <w:lang w:eastAsia="zh-CN"/>
        </w:rPr>
        <w:instrText xml:space="preserve"> </w:instrText>
      </w:r>
      <w:r w:rsidR="009A6AE4">
        <w:rPr>
          <w:rFonts w:eastAsiaTheme="minorEastAsia"/>
          <w:lang w:eastAsia="zh-CN"/>
        </w:rPr>
      </w:r>
      <w:r w:rsidR="009A6AE4">
        <w:rPr>
          <w:rFonts w:eastAsiaTheme="minorEastAsia"/>
          <w:lang w:eastAsia="zh-CN"/>
        </w:rPr>
        <w:fldChar w:fldCharType="separate"/>
      </w:r>
      <w:r w:rsidR="00C549E1">
        <w:t xml:space="preserve">Figure </w:t>
      </w:r>
      <w:r w:rsidR="00C549E1">
        <w:rPr>
          <w:noProof/>
        </w:rPr>
        <w:t>4</w:t>
      </w:r>
      <w:r w:rsidR="009A6AE4">
        <w:rPr>
          <w:rFonts w:eastAsiaTheme="minorEastAsia"/>
          <w:lang w:eastAsia="zh-CN"/>
        </w:rPr>
        <w:fldChar w:fldCharType="end"/>
      </w:r>
      <w:r>
        <w:rPr>
          <w:rFonts w:eastAsiaTheme="minorEastAsia" w:hint="eastAsia"/>
          <w:lang w:eastAsia="zh-CN"/>
        </w:rPr>
        <w:t>, two branches of A</w:t>
      </w:r>
      <w:r>
        <w:rPr>
          <w:rFonts w:eastAsiaTheme="minorEastAsia"/>
          <w:lang w:eastAsia="zh-CN"/>
        </w:rPr>
        <w:t>l</w:t>
      </w:r>
      <w:r>
        <w:rPr>
          <w:rFonts w:eastAsiaTheme="minorEastAsia" w:hint="eastAsia"/>
          <w:lang w:eastAsia="zh-CN"/>
        </w:rPr>
        <w:t>t.B are illustrated, i.e. Alt.B-1 and Alt.B-2.</w:t>
      </w:r>
    </w:p>
    <w:p w14:paraId="59457277" w14:textId="7764B7FD" w:rsidR="00706498" w:rsidRPr="00706498" w:rsidRDefault="00706498" w:rsidP="00DF7933">
      <w:pPr>
        <w:pStyle w:val="ad"/>
        <w:numPr>
          <w:ilvl w:val="0"/>
          <w:numId w:val="27"/>
        </w:numPr>
        <w:spacing w:after="120"/>
        <w:ind w:leftChars="0"/>
        <w:rPr>
          <w:rFonts w:eastAsiaTheme="minorEastAsia"/>
          <w:lang w:eastAsia="zh-CN"/>
        </w:rPr>
      </w:pPr>
      <w:r w:rsidRPr="00706498">
        <w:rPr>
          <w:rFonts w:eastAsiaTheme="minorEastAsia" w:hint="eastAsia"/>
          <w:lang w:eastAsia="zh-CN"/>
        </w:rPr>
        <w:t>In Alt.B-1</w:t>
      </w:r>
      <w:r>
        <w:rPr>
          <w:rFonts w:eastAsiaTheme="minorEastAsia" w:hint="eastAsia"/>
          <w:lang w:eastAsia="zh-CN"/>
        </w:rPr>
        <w:t xml:space="preserve">, NW indication in Step B-1 is assumed to be a UE-specific signaling. </w:t>
      </w:r>
      <w:r w:rsidR="00B25E51">
        <w:rPr>
          <w:rFonts w:eastAsiaTheme="minorEastAsia" w:hint="eastAsia"/>
          <w:lang w:eastAsia="zh-CN"/>
        </w:rPr>
        <w:t xml:space="preserve">This implies that NW exactly knows </w:t>
      </w:r>
      <w:r w:rsidR="00B25E51" w:rsidRPr="00B25E51">
        <w:rPr>
          <w:rFonts w:eastAsiaTheme="minorEastAsia" w:hint="eastAsia"/>
          <w:i/>
          <w:u w:val="single"/>
          <w:lang w:eastAsia="zh-CN"/>
        </w:rPr>
        <w:t>THIS</w:t>
      </w:r>
      <w:r w:rsidR="00B25E51">
        <w:rPr>
          <w:rFonts w:eastAsiaTheme="minorEastAsia" w:hint="eastAsia"/>
          <w:lang w:eastAsia="zh-CN"/>
        </w:rPr>
        <w:t xml:space="preserve"> UE supports model transfer Case z4 in Step B-1. Therefore, Step B-0 should </w:t>
      </w:r>
      <w:r w:rsidR="00053E41">
        <w:rPr>
          <w:rFonts w:eastAsiaTheme="minorEastAsia" w:hint="eastAsia"/>
          <w:lang w:eastAsia="zh-CN"/>
        </w:rPr>
        <w:t>happen</w:t>
      </w:r>
      <w:r w:rsidR="00B25E51">
        <w:rPr>
          <w:rFonts w:eastAsiaTheme="minorEastAsia" w:hint="eastAsia"/>
          <w:lang w:eastAsia="zh-CN"/>
        </w:rPr>
        <w:t xml:space="preserve"> before Step B-1. </w:t>
      </w:r>
    </w:p>
    <w:p w14:paraId="7294DFD0" w14:textId="27AC5B80" w:rsidR="00706498" w:rsidRDefault="00706498" w:rsidP="00DF7933">
      <w:pPr>
        <w:pStyle w:val="ad"/>
        <w:numPr>
          <w:ilvl w:val="0"/>
          <w:numId w:val="27"/>
        </w:numPr>
        <w:spacing w:after="120"/>
        <w:ind w:leftChars="0"/>
        <w:rPr>
          <w:rFonts w:eastAsiaTheme="minorEastAsia"/>
          <w:lang w:eastAsia="zh-CN"/>
        </w:rPr>
      </w:pPr>
      <w:r w:rsidRPr="00706498">
        <w:rPr>
          <w:rFonts w:eastAsiaTheme="minorEastAsia" w:hint="eastAsia"/>
          <w:lang w:eastAsia="zh-CN"/>
        </w:rPr>
        <w:t>In Alt.B-2</w:t>
      </w:r>
      <w:r>
        <w:rPr>
          <w:rFonts w:eastAsiaTheme="minorEastAsia" w:hint="eastAsia"/>
          <w:lang w:eastAsia="zh-CN"/>
        </w:rPr>
        <w:t>, NW indication in Step B-1 is assumed to be a broadcast signaling</w:t>
      </w:r>
      <w:r w:rsidR="00B25E51">
        <w:rPr>
          <w:rFonts w:eastAsiaTheme="minorEastAsia" w:hint="eastAsia"/>
          <w:lang w:eastAsia="zh-CN"/>
        </w:rPr>
        <w:t>, e.g. carried in SIB</w:t>
      </w:r>
      <w:r>
        <w:rPr>
          <w:rFonts w:eastAsiaTheme="minorEastAsia" w:hint="eastAsia"/>
          <w:lang w:eastAsia="zh-CN"/>
        </w:rPr>
        <w:t xml:space="preserve">. </w:t>
      </w:r>
      <w:r w:rsidR="00B25E51">
        <w:rPr>
          <w:rFonts w:eastAsiaTheme="minorEastAsia" w:hint="eastAsia"/>
          <w:lang w:eastAsia="zh-CN"/>
        </w:rPr>
        <w:t xml:space="preserve">This implies that NW does not know which UE supports model transfer Case z4 in Step B-1. Then, Step B-0 (and also UE capability report) </w:t>
      </w:r>
      <w:r w:rsidR="00053E41">
        <w:rPr>
          <w:rFonts w:eastAsiaTheme="minorEastAsia" w:hint="eastAsia"/>
          <w:lang w:eastAsia="zh-CN"/>
        </w:rPr>
        <w:t>should happen</w:t>
      </w:r>
      <w:r w:rsidR="00B25E51">
        <w:rPr>
          <w:rFonts w:eastAsiaTheme="minorEastAsia" w:hint="eastAsia"/>
          <w:lang w:eastAsia="zh-CN"/>
        </w:rPr>
        <w:t xml:space="preserve"> after Step B-1.</w:t>
      </w:r>
    </w:p>
    <w:p w14:paraId="51159731" w14:textId="601F9145" w:rsidR="00B25E51" w:rsidRPr="00706498" w:rsidRDefault="00053E41" w:rsidP="00DF7933">
      <w:pPr>
        <w:pStyle w:val="ad"/>
        <w:numPr>
          <w:ilvl w:val="0"/>
          <w:numId w:val="27"/>
        </w:numPr>
        <w:spacing w:after="120"/>
        <w:ind w:leftChars="0"/>
        <w:rPr>
          <w:rFonts w:eastAsiaTheme="minorEastAsia"/>
          <w:lang w:eastAsia="zh-CN"/>
        </w:rPr>
      </w:pPr>
      <w:r>
        <w:rPr>
          <w:rFonts w:eastAsiaTheme="minorEastAsia" w:hint="eastAsia"/>
          <w:lang w:eastAsia="zh-CN"/>
        </w:rPr>
        <w:t>In either Alt.B-1 or Alt.B-2</w:t>
      </w:r>
      <w:r w:rsidR="00B25E51">
        <w:rPr>
          <w:rFonts w:eastAsiaTheme="minorEastAsia" w:hint="eastAsia"/>
          <w:lang w:eastAsia="zh-CN"/>
        </w:rPr>
        <w:t xml:space="preserve">, Step B-0 </w:t>
      </w:r>
      <w:r>
        <w:rPr>
          <w:rFonts w:eastAsiaTheme="minorEastAsia" w:hint="eastAsia"/>
          <w:lang w:eastAsia="zh-CN"/>
        </w:rPr>
        <w:t>may be</w:t>
      </w:r>
      <w:r w:rsidR="00B25E51">
        <w:rPr>
          <w:rFonts w:eastAsiaTheme="minorEastAsia" w:hint="eastAsia"/>
          <w:lang w:eastAsia="zh-CN"/>
        </w:rPr>
        <w:t xml:space="preserve"> part of UE capability report, since it is just</w:t>
      </w:r>
      <w:r>
        <w:rPr>
          <w:rFonts w:eastAsiaTheme="minorEastAsia" w:hint="eastAsia"/>
          <w:lang w:eastAsia="zh-CN"/>
        </w:rPr>
        <w:t xml:space="preserve"> a simple</w:t>
      </w:r>
      <w:r w:rsidR="00B25E51">
        <w:rPr>
          <w:rFonts w:eastAsiaTheme="minorEastAsia" w:hint="eastAsia"/>
          <w:lang w:eastAsia="zh-CN"/>
        </w:rPr>
        <w:t xml:space="preserve"> indication on supporting model transfer Case z4. It does not include </w:t>
      </w:r>
      <w:r w:rsidR="00053E4A">
        <w:rPr>
          <w:rFonts w:eastAsiaTheme="minorEastAsia" w:hint="eastAsia"/>
          <w:lang w:eastAsia="zh-CN"/>
        </w:rPr>
        <w:t>interaction</w:t>
      </w:r>
      <w:r w:rsidR="00B25E51">
        <w:rPr>
          <w:rFonts w:eastAsiaTheme="minorEastAsia" w:hint="eastAsia"/>
          <w:lang w:eastAsia="zh-CN"/>
        </w:rPr>
        <w:t xml:space="preserve"> on </w:t>
      </w:r>
      <w:r w:rsidR="00053E4A">
        <w:rPr>
          <w:rFonts w:eastAsiaTheme="minorEastAsia" w:hint="eastAsia"/>
          <w:lang w:eastAsia="zh-CN"/>
        </w:rPr>
        <w:t xml:space="preserve">aligning the </w:t>
      </w:r>
      <w:r w:rsidR="00B25E51">
        <w:rPr>
          <w:rFonts w:eastAsiaTheme="minorEastAsia" w:hint="eastAsia"/>
          <w:lang w:eastAsia="zh-CN"/>
        </w:rPr>
        <w:t>supported known model structure(s).</w:t>
      </w:r>
    </w:p>
    <w:p w14:paraId="61D9C9DC" w14:textId="3E9536FC" w:rsidR="000D5ECA" w:rsidRDefault="00B25E51" w:rsidP="000D5ECA">
      <w:pPr>
        <w:keepNext/>
        <w:spacing w:after="120"/>
        <w:jc w:val="center"/>
      </w:pPr>
      <w:r>
        <w:rPr>
          <w:noProof/>
          <w:lang w:eastAsia="zh-CN"/>
        </w:rPr>
        <w:drawing>
          <wp:inline distT="0" distB="0" distL="0" distR="0" wp14:anchorId="38C30EC0" wp14:editId="6F3E0C75">
            <wp:extent cx="5708650" cy="29100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7752" cy="2909580"/>
                    </a:xfrm>
                    <a:prstGeom prst="rect">
                      <a:avLst/>
                    </a:prstGeom>
                    <a:noFill/>
                  </pic:spPr>
                </pic:pic>
              </a:graphicData>
            </a:graphic>
          </wp:inline>
        </w:drawing>
      </w:r>
    </w:p>
    <w:p w14:paraId="28AB98C9" w14:textId="17168E2F" w:rsidR="000D5ECA" w:rsidRPr="00C505E2" w:rsidRDefault="000D5ECA" w:rsidP="000D5ECA">
      <w:pPr>
        <w:pStyle w:val="ae"/>
        <w:spacing w:after="120"/>
        <w:jc w:val="center"/>
        <w:rPr>
          <w:rFonts w:eastAsiaTheme="minorEastAsia"/>
          <w:lang w:eastAsia="zh-CN"/>
        </w:rPr>
      </w:pPr>
      <w:bookmarkStart w:id="15" w:name="_Ref172657525"/>
      <w:r>
        <w:t xml:space="preserve">Figure </w:t>
      </w:r>
      <w:r w:rsidR="001B3D7C">
        <w:fldChar w:fldCharType="begin"/>
      </w:r>
      <w:r w:rsidR="001B3D7C">
        <w:instrText xml:space="preserve"> SEQ Figure \* ARABIC </w:instrText>
      </w:r>
      <w:r w:rsidR="001B3D7C">
        <w:fldChar w:fldCharType="separate"/>
      </w:r>
      <w:r w:rsidR="00C549E1">
        <w:rPr>
          <w:noProof/>
        </w:rPr>
        <w:t>4</w:t>
      </w:r>
      <w:r w:rsidR="001B3D7C">
        <w:rPr>
          <w:noProof/>
        </w:rPr>
        <w:fldChar w:fldCharType="end"/>
      </w:r>
      <w:bookmarkEnd w:id="15"/>
      <w:r w:rsidR="00C505E2">
        <w:rPr>
          <w:rFonts w:eastAsiaTheme="minorEastAsia" w:hint="eastAsia"/>
          <w:lang w:eastAsia="zh-CN"/>
        </w:rPr>
        <w:t xml:space="preserve"> Procedures for A</w:t>
      </w:r>
      <w:r w:rsidR="00C505E2">
        <w:rPr>
          <w:rFonts w:eastAsiaTheme="minorEastAsia"/>
          <w:lang w:eastAsia="zh-CN"/>
        </w:rPr>
        <w:t>l</w:t>
      </w:r>
      <w:r w:rsidR="00C505E2">
        <w:rPr>
          <w:rFonts w:eastAsiaTheme="minorEastAsia" w:hint="eastAsia"/>
          <w:lang w:eastAsia="zh-CN"/>
        </w:rPr>
        <w:t>t. B</w:t>
      </w:r>
      <w:r w:rsidR="001108ED">
        <w:rPr>
          <w:rFonts w:eastAsiaTheme="minorEastAsia" w:hint="eastAsia"/>
          <w:lang w:eastAsia="zh-CN"/>
        </w:rPr>
        <w:t>, with two possible variant Alt.B-1 and Alt.B-2</w:t>
      </w:r>
      <w:r w:rsidR="00C505E2">
        <w:rPr>
          <w:rFonts w:eastAsiaTheme="minorEastAsia" w:hint="eastAsia"/>
          <w:lang w:eastAsia="zh-CN"/>
        </w:rPr>
        <w:t>.</w:t>
      </w:r>
    </w:p>
    <w:p w14:paraId="51232994" w14:textId="3EA93B2E" w:rsidR="00CC58D4" w:rsidRDefault="00053E41" w:rsidP="00347119">
      <w:pPr>
        <w:spacing w:after="120"/>
        <w:rPr>
          <w:rFonts w:eastAsiaTheme="minorEastAsia"/>
          <w:b/>
          <w:lang w:eastAsia="zh-CN"/>
        </w:rPr>
      </w:pPr>
      <w:r w:rsidRPr="00053E41">
        <w:rPr>
          <w:rFonts w:eastAsiaTheme="minorEastAsia" w:hint="eastAsia"/>
          <w:b/>
          <w:lang w:eastAsia="zh-CN"/>
        </w:rPr>
        <w:t xml:space="preserve">Proposal </w:t>
      </w:r>
      <w:r w:rsidR="001F1CCC">
        <w:rPr>
          <w:rFonts w:eastAsiaTheme="minorEastAsia" w:hint="eastAsia"/>
          <w:b/>
          <w:lang w:eastAsia="zh-CN"/>
        </w:rPr>
        <w:t>9</w:t>
      </w:r>
      <w:r w:rsidRPr="00053E41">
        <w:rPr>
          <w:rFonts w:eastAsiaTheme="minorEastAsia" w:hint="eastAsia"/>
          <w:b/>
          <w:lang w:eastAsia="zh-CN"/>
        </w:rPr>
        <w:t xml:space="preserve">: </w:t>
      </w:r>
      <w:r>
        <w:rPr>
          <w:rFonts w:eastAsiaTheme="minorEastAsia" w:hint="eastAsia"/>
          <w:b/>
          <w:lang w:eastAsia="zh-CN"/>
        </w:rPr>
        <w:t>For Alt.B of model transfer case z4,</w:t>
      </w:r>
    </w:p>
    <w:p w14:paraId="2B44D98B" w14:textId="3B6582C9" w:rsidR="005D4127" w:rsidRDefault="005D4127" w:rsidP="00DF7933">
      <w:pPr>
        <w:pStyle w:val="ad"/>
        <w:numPr>
          <w:ilvl w:val="0"/>
          <w:numId w:val="28"/>
        </w:numPr>
        <w:spacing w:after="120"/>
        <w:ind w:leftChars="0"/>
        <w:rPr>
          <w:rFonts w:eastAsiaTheme="minorEastAsia"/>
          <w:b/>
          <w:lang w:eastAsia="zh-CN"/>
        </w:rPr>
      </w:pPr>
      <w:r>
        <w:rPr>
          <w:rFonts w:eastAsiaTheme="minorEastAsia" w:hint="eastAsia"/>
          <w:b/>
          <w:lang w:eastAsia="zh-CN"/>
        </w:rPr>
        <w:t xml:space="preserve">If Step B-0 is not </w:t>
      </w:r>
      <w:r w:rsidR="001108ED">
        <w:rPr>
          <w:rFonts w:eastAsiaTheme="minorEastAsia" w:hint="eastAsia"/>
          <w:b/>
          <w:lang w:eastAsia="zh-CN"/>
        </w:rPr>
        <w:t xml:space="preserve">considered as </w:t>
      </w:r>
      <w:r>
        <w:rPr>
          <w:rFonts w:eastAsiaTheme="minorEastAsia" w:hint="eastAsia"/>
          <w:b/>
          <w:lang w:eastAsia="zh-CN"/>
        </w:rPr>
        <w:t xml:space="preserve">part of UE capability report, </w:t>
      </w:r>
    </w:p>
    <w:p w14:paraId="167790ED" w14:textId="28FA1EEB" w:rsidR="00053E41" w:rsidRPr="00053E41" w:rsidRDefault="00053E41" w:rsidP="005D4127">
      <w:pPr>
        <w:pStyle w:val="ad"/>
        <w:numPr>
          <w:ilvl w:val="1"/>
          <w:numId w:val="40"/>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sidR="005D4127">
        <w:rPr>
          <w:rFonts w:eastAsiaTheme="minorEastAsia" w:hint="eastAsia"/>
          <w:b/>
          <w:lang w:eastAsia="zh-CN"/>
        </w:rPr>
        <w:t>;</w:t>
      </w:r>
    </w:p>
    <w:p w14:paraId="1BE65877" w14:textId="34CAF53E" w:rsidR="00053E41" w:rsidRPr="00053E41" w:rsidRDefault="00053E41" w:rsidP="005D4127">
      <w:pPr>
        <w:pStyle w:val="ad"/>
        <w:numPr>
          <w:ilvl w:val="1"/>
          <w:numId w:val="40"/>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sidR="005D4127">
        <w:rPr>
          <w:rFonts w:eastAsiaTheme="minorEastAsia"/>
          <w:b/>
          <w:lang w:eastAsia="zh-CN"/>
        </w:rPr>
        <w:t xml:space="preserve"> Step B-1</w:t>
      </w:r>
      <w:r w:rsidR="005D4127">
        <w:rPr>
          <w:rFonts w:eastAsiaTheme="minorEastAsia" w:hint="eastAsia"/>
          <w:b/>
          <w:lang w:eastAsia="zh-CN"/>
        </w:rPr>
        <w:t>;</w:t>
      </w:r>
    </w:p>
    <w:p w14:paraId="4FB0AAC2" w14:textId="043CF7F4" w:rsidR="00A676B8" w:rsidRPr="001108ED" w:rsidRDefault="005D4127" w:rsidP="001108ED">
      <w:pPr>
        <w:pStyle w:val="ad"/>
        <w:numPr>
          <w:ilvl w:val="0"/>
          <w:numId w:val="28"/>
        </w:numPr>
        <w:spacing w:after="120"/>
        <w:ind w:leftChars="0"/>
        <w:rPr>
          <w:rFonts w:eastAsiaTheme="minorEastAsia"/>
          <w:lang w:eastAsia="zh-CN"/>
        </w:rPr>
      </w:pPr>
      <w:r>
        <w:rPr>
          <w:rFonts w:eastAsiaTheme="minorEastAsia" w:hint="eastAsia"/>
          <w:b/>
          <w:lang w:eastAsia="zh-CN"/>
        </w:rPr>
        <w:lastRenderedPageBreak/>
        <w:t>If Step B-0 is</w:t>
      </w:r>
      <w:r w:rsidR="00053E41" w:rsidRPr="00053E41">
        <w:rPr>
          <w:rFonts w:eastAsiaTheme="minorEastAsia" w:hint="eastAsia"/>
          <w:b/>
          <w:lang w:eastAsia="zh-CN"/>
        </w:rPr>
        <w:t xml:space="preserve"> </w:t>
      </w:r>
      <w:r w:rsidR="001108ED">
        <w:rPr>
          <w:rFonts w:eastAsiaTheme="minorEastAsia" w:hint="eastAsia"/>
          <w:b/>
          <w:lang w:eastAsia="zh-CN"/>
        </w:rPr>
        <w:t xml:space="preserve">considered as </w:t>
      </w:r>
      <w:r w:rsidR="00053E41" w:rsidRPr="00053E41">
        <w:rPr>
          <w:rFonts w:eastAsiaTheme="minorEastAsia" w:hint="eastAsia"/>
          <w:b/>
          <w:lang w:eastAsia="zh-CN"/>
        </w:rPr>
        <w:t>part of UE capability report</w:t>
      </w:r>
      <w:r w:rsidR="00CB2A1C">
        <w:rPr>
          <w:rFonts w:eastAsiaTheme="minorEastAsia" w:hint="eastAsia"/>
          <w:b/>
          <w:lang w:eastAsia="zh-CN"/>
        </w:rPr>
        <w:t>, there is no Step B-0</w:t>
      </w:r>
      <w:r w:rsidR="00053E41" w:rsidRPr="00053E41">
        <w:rPr>
          <w:rFonts w:eastAsiaTheme="minorEastAsia" w:hint="eastAsia"/>
          <w:b/>
          <w:lang w:eastAsia="zh-CN"/>
        </w:rPr>
        <w:t>.</w:t>
      </w:r>
    </w:p>
    <w:p w14:paraId="0F7E18A6" w14:textId="040E66BF" w:rsidR="00B1296E" w:rsidRDefault="00B1296E" w:rsidP="001E6B1E">
      <w:pPr>
        <w:pStyle w:val="2"/>
        <w:spacing w:after="120"/>
        <w:rPr>
          <w:rFonts w:eastAsiaTheme="minorEastAsia"/>
          <w:lang w:eastAsia="zh-CN"/>
        </w:rPr>
      </w:pPr>
      <w:r>
        <w:rPr>
          <w:rFonts w:eastAsiaTheme="minorEastAsia" w:hint="eastAsia"/>
          <w:lang w:eastAsia="zh-CN"/>
        </w:rPr>
        <w:t>On known model structure</w:t>
      </w:r>
    </w:p>
    <w:p w14:paraId="378856E6" w14:textId="28B557A2" w:rsidR="00B1296E" w:rsidRDefault="005D4127" w:rsidP="00B1296E">
      <w:pPr>
        <w:spacing w:after="120"/>
        <w:rPr>
          <w:rFonts w:eastAsiaTheme="minorEastAsia"/>
          <w:lang w:val="x-none" w:eastAsia="zh-CN"/>
        </w:rPr>
      </w:pPr>
      <w:r>
        <w:rPr>
          <w:rFonts w:eastAsiaTheme="minorEastAsia" w:hint="eastAsia"/>
          <w:lang w:eastAsia="zh-CN"/>
        </w:rPr>
        <w:t>Regardless Alt.A or A</w:t>
      </w:r>
      <w:r>
        <w:rPr>
          <w:rFonts w:eastAsiaTheme="minorEastAsia"/>
          <w:lang w:eastAsia="zh-CN"/>
        </w:rPr>
        <w:t>l</w:t>
      </w:r>
      <w:r>
        <w:rPr>
          <w:rFonts w:eastAsiaTheme="minorEastAsia" w:hint="eastAsia"/>
          <w:lang w:eastAsia="zh-CN"/>
        </w:rPr>
        <w:t xml:space="preserve">t.B, there is no details on </w:t>
      </w:r>
      <w:r>
        <w:rPr>
          <w:rFonts w:eastAsiaTheme="minorEastAsia"/>
          <w:lang w:eastAsia="zh-CN"/>
        </w:rPr>
        <w:t>‘</w:t>
      </w:r>
      <w:r>
        <w:rPr>
          <w:rFonts w:eastAsiaTheme="minorEastAsia" w:hint="eastAsia"/>
          <w:lang w:eastAsia="zh-CN"/>
        </w:rPr>
        <w:t xml:space="preserve">What information is exchanged between UE and NW to align the understanding of supported known model </w:t>
      </w:r>
      <w:r>
        <w:rPr>
          <w:rFonts w:eastAsiaTheme="minorEastAsia"/>
          <w:lang w:eastAsia="zh-CN"/>
        </w:rPr>
        <w:t>structure</w:t>
      </w:r>
      <w:r>
        <w:rPr>
          <w:rFonts w:eastAsiaTheme="minorEastAsia" w:hint="eastAsia"/>
          <w:lang w:eastAsia="zh-CN"/>
        </w:rPr>
        <w:t>(s)</w:t>
      </w:r>
      <w:r>
        <w:rPr>
          <w:rFonts w:eastAsiaTheme="minorEastAsia"/>
          <w:lang w:eastAsia="zh-CN"/>
        </w:rPr>
        <w:t>’</w:t>
      </w:r>
      <w:r>
        <w:rPr>
          <w:rFonts w:eastAsiaTheme="minorEastAsia" w:hint="eastAsia"/>
          <w:lang w:eastAsia="zh-CN"/>
        </w:rPr>
        <w:t xml:space="preserve">.  This is the key of </w:t>
      </w:r>
      <w:r>
        <w:rPr>
          <w:rFonts w:eastAsiaTheme="minorEastAsia"/>
          <w:lang w:eastAsia="zh-CN"/>
        </w:rPr>
        <w:t>feasibility</w:t>
      </w:r>
      <w:r>
        <w:rPr>
          <w:rFonts w:eastAsiaTheme="minorEastAsia" w:hint="eastAsia"/>
          <w:lang w:eastAsia="zh-CN"/>
        </w:rPr>
        <w:t xml:space="preserve"> study and should be considered carefully.</w:t>
      </w:r>
      <w:r w:rsidR="001108ED">
        <w:rPr>
          <w:rFonts w:eastAsiaTheme="minorEastAsia" w:hint="eastAsia"/>
          <w:lang w:eastAsia="zh-CN"/>
        </w:rPr>
        <w:t xml:space="preserve"> </w:t>
      </w:r>
      <w:r w:rsidR="00B1296E">
        <w:rPr>
          <w:rFonts w:eastAsiaTheme="minorEastAsia" w:hint="eastAsia"/>
          <w:lang w:val="x-none" w:eastAsia="zh-CN"/>
        </w:rPr>
        <w:t>In RAN1#118, the following</w:t>
      </w:r>
      <w:r w:rsidR="003F1965">
        <w:rPr>
          <w:rFonts w:eastAsiaTheme="minorEastAsia" w:hint="eastAsia"/>
          <w:lang w:val="x-none" w:eastAsia="zh-CN"/>
        </w:rPr>
        <w:t xml:space="preserve"> agreement was achieved to provide more insight on </w:t>
      </w:r>
      <w:r w:rsidR="003F1965">
        <w:rPr>
          <w:rFonts w:eastAsiaTheme="minorEastAsia"/>
          <w:lang w:val="x-none" w:eastAsia="zh-CN"/>
        </w:rPr>
        <w:t>‘</w:t>
      </w:r>
      <w:r w:rsidR="003F1965">
        <w:rPr>
          <w:rFonts w:eastAsiaTheme="minorEastAsia" w:hint="eastAsia"/>
          <w:lang w:val="x-none" w:eastAsia="zh-CN"/>
        </w:rPr>
        <w:t>known model structure</w:t>
      </w:r>
      <w:r w:rsidR="003F1965">
        <w:rPr>
          <w:rFonts w:eastAsiaTheme="minorEastAsia"/>
          <w:lang w:val="x-none" w:eastAsia="zh-CN"/>
        </w:rPr>
        <w:t>’</w:t>
      </w:r>
      <w:r w:rsidR="003F1965">
        <w:rPr>
          <w:rFonts w:eastAsiaTheme="minorEastAsia" w:hint="eastAsia"/>
          <w:lang w:val="x-none" w:eastAsia="zh-CN"/>
        </w:rPr>
        <w:t xml:space="preserve"> </w:t>
      </w:r>
      <w:r w:rsidR="003F1965">
        <w:rPr>
          <w:rFonts w:eastAsiaTheme="minorEastAsia"/>
          <w:lang w:val="x-none" w:eastAsia="zh-CN"/>
        </w:rPr>
        <w:fldChar w:fldCharType="begin"/>
      </w:r>
      <w:r w:rsidR="003F1965">
        <w:rPr>
          <w:rFonts w:eastAsiaTheme="minorEastAsia"/>
          <w:lang w:val="x-none" w:eastAsia="zh-CN"/>
        </w:rPr>
        <w:instrText xml:space="preserve"> </w:instrText>
      </w:r>
      <w:r w:rsidR="003F1965">
        <w:rPr>
          <w:rFonts w:eastAsiaTheme="minorEastAsia" w:hint="eastAsia"/>
          <w:lang w:val="x-none" w:eastAsia="zh-CN"/>
        </w:rPr>
        <w:instrText>REF _Ref172639982 \r \h</w:instrText>
      </w:r>
      <w:r w:rsidR="003F1965">
        <w:rPr>
          <w:rFonts w:eastAsiaTheme="minorEastAsia"/>
          <w:lang w:val="x-none" w:eastAsia="zh-CN"/>
        </w:rPr>
        <w:instrText xml:space="preserve"> </w:instrText>
      </w:r>
      <w:r w:rsidR="003F1965">
        <w:rPr>
          <w:rFonts w:eastAsiaTheme="minorEastAsia"/>
          <w:lang w:val="x-none" w:eastAsia="zh-CN"/>
        </w:rPr>
      </w:r>
      <w:r w:rsidR="003F1965">
        <w:rPr>
          <w:rFonts w:eastAsiaTheme="minorEastAsia"/>
          <w:lang w:val="x-none" w:eastAsia="zh-CN"/>
        </w:rPr>
        <w:fldChar w:fldCharType="separate"/>
      </w:r>
      <w:r w:rsidR="00C549E1">
        <w:rPr>
          <w:rFonts w:eastAsiaTheme="minorEastAsia"/>
          <w:lang w:val="x-none" w:eastAsia="zh-CN"/>
        </w:rPr>
        <w:t>[5]</w:t>
      </w:r>
      <w:r w:rsidR="003F1965">
        <w:rPr>
          <w:rFonts w:eastAsiaTheme="minorEastAsia"/>
          <w:lang w:val="x-none" w:eastAsia="zh-CN"/>
        </w:rPr>
        <w:fldChar w:fldCharType="end"/>
      </w:r>
      <w:r w:rsidR="003F1965">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1296E" w14:paraId="3B9AF415" w14:textId="77777777" w:rsidTr="00B1296E">
        <w:tc>
          <w:tcPr>
            <w:tcW w:w="9072" w:type="dxa"/>
          </w:tcPr>
          <w:p w14:paraId="783522EC" w14:textId="77777777" w:rsidR="00B1296E" w:rsidRPr="009035C9" w:rsidRDefault="00B1296E" w:rsidP="00B1296E">
            <w:pPr>
              <w:spacing w:after="120"/>
              <w:rPr>
                <w:rFonts w:eastAsia="等线"/>
                <w:b/>
                <w:iCs/>
                <w:highlight w:val="green"/>
                <w:lang w:eastAsia="zh-CN"/>
              </w:rPr>
            </w:pPr>
            <w:r w:rsidRPr="009035C9">
              <w:rPr>
                <w:rFonts w:eastAsia="等线" w:hint="eastAsia"/>
                <w:b/>
                <w:iCs/>
                <w:highlight w:val="green"/>
                <w:lang w:eastAsia="zh-CN"/>
              </w:rPr>
              <w:t>Agreement</w:t>
            </w:r>
          </w:p>
          <w:p w14:paraId="2989B265" w14:textId="77777777" w:rsidR="00B1296E" w:rsidRPr="009035C9" w:rsidRDefault="00B1296E" w:rsidP="00B1296E">
            <w:pPr>
              <w:spacing w:after="120"/>
              <w:rPr>
                <w:b/>
                <w:iCs/>
                <w:lang w:eastAsia="x-none"/>
              </w:rPr>
            </w:pPr>
            <w:r w:rsidRPr="009035C9">
              <w:rPr>
                <w:b/>
                <w:iCs/>
                <w:lang w:eastAsia="x-none"/>
              </w:rPr>
              <w:t>From RAN1 perspective, the “known model structure(s)” of the model transfer/delivery Case z4 at least include known information on the following aspects</w:t>
            </w:r>
          </w:p>
          <w:p w14:paraId="228D8D82" w14:textId="77777777" w:rsidR="00B1296E" w:rsidRPr="009035C9" w:rsidRDefault="00B1296E" w:rsidP="00B1296E">
            <w:pPr>
              <w:numPr>
                <w:ilvl w:val="0"/>
                <w:numId w:val="26"/>
              </w:numPr>
              <w:spacing w:afterLines="0" w:after="120"/>
              <w:contextualSpacing/>
              <w:rPr>
                <w:iCs/>
              </w:rPr>
            </w:pPr>
            <w:r w:rsidRPr="009035C9">
              <w:rPr>
                <w:b/>
                <w:iCs/>
              </w:rPr>
              <w:t>Model type/backbone (e.g., Transformer, CNN and so on)</w:t>
            </w:r>
          </w:p>
          <w:p w14:paraId="2B7A6C46" w14:textId="77777777" w:rsidR="00B1296E" w:rsidRPr="009035C9" w:rsidRDefault="00B1296E" w:rsidP="00B1296E">
            <w:pPr>
              <w:numPr>
                <w:ilvl w:val="0"/>
                <w:numId w:val="26"/>
              </w:numPr>
              <w:spacing w:afterLines="0" w:after="120"/>
              <w:contextualSpacing/>
              <w:rPr>
                <w:iCs/>
              </w:rPr>
            </w:pPr>
            <w:r w:rsidRPr="009035C9">
              <w:rPr>
                <w:b/>
                <w:iCs/>
              </w:rPr>
              <w:t xml:space="preserve">In case model type is a neural network </w:t>
            </w:r>
          </w:p>
          <w:p w14:paraId="12988E2D" w14:textId="77777777" w:rsidR="00B1296E" w:rsidRPr="009035C9" w:rsidRDefault="00B1296E" w:rsidP="00B1296E">
            <w:pPr>
              <w:numPr>
                <w:ilvl w:val="1"/>
                <w:numId w:val="26"/>
              </w:numPr>
              <w:spacing w:afterLines="0" w:after="120"/>
              <w:contextualSpacing/>
              <w:rPr>
                <w:iCs/>
              </w:rPr>
            </w:pPr>
            <w:r w:rsidRPr="009035C9">
              <w:rPr>
                <w:b/>
                <w:iCs/>
              </w:rPr>
              <w:t>Number of layers</w:t>
            </w:r>
          </w:p>
          <w:p w14:paraId="01931889" w14:textId="77777777" w:rsidR="00B1296E" w:rsidRPr="009035C9" w:rsidRDefault="00B1296E" w:rsidP="00B1296E">
            <w:pPr>
              <w:numPr>
                <w:ilvl w:val="1"/>
                <w:numId w:val="26"/>
              </w:numPr>
              <w:spacing w:afterLines="0" w:after="120"/>
              <w:contextualSpacing/>
              <w:rPr>
                <w:iCs/>
              </w:rPr>
            </w:pPr>
            <w:r w:rsidRPr="009035C9">
              <w:rPr>
                <w:b/>
                <w:iCs/>
              </w:rPr>
              <w:t>Layer types/structure (e.g., full connected, activation layer and so on)</w:t>
            </w:r>
          </w:p>
          <w:p w14:paraId="0320FE7D" w14:textId="77777777" w:rsidR="00B1296E" w:rsidRPr="009035C9" w:rsidRDefault="00B1296E" w:rsidP="00B1296E">
            <w:pPr>
              <w:numPr>
                <w:ilvl w:val="1"/>
                <w:numId w:val="26"/>
              </w:numPr>
              <w:spacing w:afterLines="0" w:after="120"/>
              <w:contextualSpacing/>
              <w:rPr>
                <w:b/>
                <w:iCs/>
              </w:rPr>
            </w:pPr>
            <w:r w:rsidRPr="009035C9">
              <w:rPr>
                <w:b/>
                <w:iCs/>
              </w:rPr>
              <w:t>Layer size (e.g., the number of parameters of a layer)</w:t>
            </w:r>
          </w:p>
          <w:p w14:paraId="23CFB62A" w14:textId="77777777" w:rsidR="00B1296E" w:rsidRPr="009035C9" w:rsidRDefault="00B1296E" w:rsidP="00B1296E">
            <w:pPr>
              <w:numPr>
                <w:ilvl w:val="1"/>
                <w:numId w:val="26"/>
              </w:numPr>
              <w:spacing w:afterLines="0" w:after="120"/>
              <w:contextualSpacing/>
              <w:rPr>
                <w:b/>
                <w:iCs/>
              </w:rPr>
            </w:pPr>
            <w:r w:rsidRPr="009035C9">
              <w:rPr>
                <w:b/>
                <w:iCs/>
              </w:rPr>
              <w:t xml:space="preserve">Connection between different layers </w:t>
            </w:r>
          </w:p>
          <w:p w14:paraId="7F24A355" w14:textId="22551C78" w:rsidR="00B1296E" w:rsidRPr="00B1296E" w:rsidRDefault="00B1296E" w:rsidP="00B1296E">
            <w:pPr>
              <w:numPr>
                <w:ilvl w:val="0"/>
                <w:numId w:val="26"/>
              </w:numPr>
              <w:spacing w:afterLines="0" w:after="120"/>
              <w:contextualSpacing/>
              <w:rPr>
                <w:b/>
                <w:iCs/>
              </w:rPr>
            </w:pPr>
            <w:r w:rsidRPr="009035C9">
              <w:rPr>
                <w:b/>
                <w:iCs/>
              </w:rPr>
              <w:t>model input/output</w:t>
            </w:r>
            <w:r w:rsidRPr="009035C9">
              <w:rPr>
                <w:rFonts w:eastAsia="等线" w:hint="eastAsia"/>
                <w:b/>
                <w:iCs/>
                <w:lang w:eastAsia="zh-CN"/>
              </w:rPr>
              <w:t xml:space="preserve"> </w:t>
            </w:r>
            <w:r w:rsidRPr="009035C9">
              <w:rPr>
                <w:rFonts w:eastAsia="等线"/>
                <w:b/>
                <w:iCs/>
                <w:lang w:eastAsia="zh-CN"/>
              </w:rPr>
              <w:t>related</w:t>
            </w:r>
            <w:r w:rsidRPr="009035C9">
              <w:rPr>
                <w:rFonts w:eastAsia="等线" w:hint="eastAsia"/>
                <w:b/>
                <w:iCs/>
                <w:lang w:eastAsia="zh-CN"/>
              </w:rPr>
              <w:t xml:space="preserve"> information</w:t>
            </w:r>
          </w:p>
        </w:tc>
      </w:tr>
    </w:tbl>
    <w:p w14:paraId="021B727C" w14:textId="25F459FE" w:rsidR="005D4127" w:rsidRDefault="005D4127" w:rsidP="005D4127">
      <w:pPr>
        <w:spacing w:beforeLines="50" w:before="120" w:after="120"/>
        <w:rPr>
          <w:rFonts w:eastAsiaTheme="minorEastAsia"/>
          <w:lang w:eastAsia="zh-CN"/>
        </w:rPr>
      </w:pPr>
      <w:r>
        <w:rPr>
          <w:rFonts w:eastAsiaTheme="minorEastAsia" w:hint="eastAsia"/>
          <w:lang w:eastAsia="zh-CN"/>
        </w:rPr>
        <w:t xml:space="preserve">In general, </w:t>
      </w:r>
      <w:r w:rsidR="001108ED">
        <w:rPr>
          <w:rFonts w:eastAsiaTheme="minorEastAsia" w:hint="eastAsia"/>
          <w:lang w:eastAsia="zh-CN"/>
        </w:rPr>
        <w:t xml:space="preserve">to align the known model structure(s) between UE and NW, </w:t>
      </w:r>
      <w:r>
        <w:rPr>
          <w:rFonts w:eastAsiaTheme="minorEastAsia" w:hint="eastAsia"/>
          <w:lang w:eastAsia="zh-CN"/>
        </w:rPr>
        <w:t>we can start with the following directions:</w:t>
      </w:r>
    </w:p>
    <w:p w14:paraId="7203AED9" w14:textId="423FCD56" w:rsidR="005D4127" w:rsidRPr="001F1CCC" w:rsidRDefault="005D4127" w:rsidP="005D4127">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 xml:space="preserve">Direction 1: </w:t>
      </w:r>
      <w:r w:rsidR="001108ED" w:rsidRPr="001F1CCC">
        <w:rPr>
          <w:rFonts w:eastAsiaTheme="minorEastAsia" w:hint="eastAsia"/>
          <w:u w:val="single"/>
          <w:lang w:eastAsia="zh-CN"/>
        </w:rPr>
        <w:t>Standardized reference model + e</w:t>
      </w:r>
      <w:r w:rsidR="002D29B6" w:rsidRPr="001F1CCC">
        <w:rPr>
          <w:rFonts w:eastAsiaTheme="minorEastAsia" w:hint="eastAsia"/>
          <w:u w:val="single"/>
          <w:lang w:eastAsia="zh-CN"/>
        </w:rPr>
        <w:t>xchange model ID</w:t>
      </w:r>
      <w:r w:rsidRPr="001F1CCC">
        <w:rPr>
          <w:rFonts w:eastAsiaTheme="minorEastAsia" w:hint="eastAsia"/>
          <w:u w:val="single"/>
          <w:lang w:eastAsia="zh-CN"/>
        </w:rPr>
        <w:t xml:space="preserve"> </w:t>
      </w:r>
    </w:p>
    <w:p w14:paraId="1257B6B2" w14:textId="5E2C5963" w:rsidR="005D4127" w:rsidRPr="00207F30" w:rsidRDefault="005D4127" w:rsidP="005D4127">
      <w:pPr>
        <w:spacing w:after="120"/>
        <w:ind w:leftChars="200" w:left="400"/>
        <w:rPr>
          <w:rFonts w:eastAsiaTheme="minorEastAsia"/>
          <w:lang w:eastAsia="zh-CN"/>
        </w:rPr>
      </w:pPr>
      <w:r>
        <w:rPr>
          <w:rFonts w:eastAsiaTheme="minorEastAsia" w:hint="eastAsia"/>
          <w:lang w:eastAsia="zh-CN"/>
        </w:rPr>
        <w:t>This direction reuses</w:t>
      </w:r>
      <w:r w:rsidRPr="00207F30">
        <w:rPr>
          <w:rFonts w:eastAsiaTheme="minorEastAsia" w:hint="eastAsia"/>
          <w:lang w:eastAsia="zh-CN"/>
        </w:rPr>
        <w:t xml:space="preserve"> model ID, assuming the NW and UE knows </w:t>
      </w:r>
      <w:r>
        <w:rPr>
          <w:rFonts w:eastAsiaTheme="minorEastAsia" w:hint="eastAsia"/>
          <w:lang w:eastAsia="zh-CN"/>
        </w:rPr>
        <w:t>the</w:t>
      </w:r>
      <w:r w:rsidRPr="00207F30">
        <w:rPr>
          <w:rFonts w:eastAsiaTheme="minorEastAsia" w:hint="eastAsia"/>
          <w:lang w:eastAsia="zh-CN"/>
        </w:rPr>
        <w:t xml:space="preserve"> specific model </w:t>
      </w:r>
      <w:r>
        <w:rPr>
          <w:rFonts w:eastAsiaTheme="minorEastAsia" w:hint="eastAsia"/>
          <w:lang w:eastAsia="zh-CN"/>
        </w:rPr>
        <w:t xml:space="preserve">corresponding to the model ID </w:t>
      </w:r>
      <w:r w:rsidRPr="00207F30">
        <w:rPr>
          <w:rFonts w:eastAsiaTheme="minorEastAsia" w:hint="eastAsia"/>
          <w:lang w:eastAsia="zh-CN"/>
        </w:rPr>
        <w:t xml:space="preserve">before, e.g. by standardized </w:t>
      </w:r>
      <w:r w:rsidR="001108ED">
        <w:rPr>
          <w:rFonts w:eastAsiaTheme="minorEastAsia"/>
          <w:lang w:eastAsia="zh-CN"/>
        </w:rPr>
        <w:t>reference</w:t>
      </w:r>
      <w:r w:rsidR="001108ED">
        <w:rPr>
          <w:rFonts w:eastAsiaTheme="minorEastAsia" w:hint="eastAsia"/>
          <w:lang w:eastAsia="zh-CN"/>
        </w:rPr>
        <w:t xml:space="preserve"> </w:t>
      </w:r>
      <w:r w:rsidRPr="00207F30">
        <w:rPr>
          <w:rFonts w:eastAsiaTheme="minorEastAsia" w:hint="eastAsia"/>
          <w:lang w:eastAsia="zh-CN"/>
        </w:rPr>
        <w:t xml:space="preserve">AI/ML model. </w:t>
      </w:r>
      <w:r w:rsidR="00F61871">
        <w:rPr>
          <w:rFonts w:eastAsiaTheme="minorEastAsia" w:hint="eastAsia"/>
          <w:lang w:eastAsia="zh-CN"/>
        </w:rPr>
        <w:t xml:space="preserve">This direction is to reuse full standardized model as much as possible, as </w:t>
      </w:r>
      <w:r w:rsidR="00F61871">
        <w:rPr>
          <w:rFonts w:eastAsiaTheme="minorEastAsia"/>
          <w:lang w:eastAsia="zh-CN"/>
        </w:rPr>
        <w:t>‘</w:t>
      </w:r>
      <w:r w:rsidR="00F61871">
        <w:rPr>
          <w:rFonts w:eastAsiaTheme="minorEastAsia" w:hint="eastAsia"/>
          <w:lang w:eastAsia="zh-CN"/>
        </w:rPr>
        <w:t>the Option 3 in RAN4 study</w:t>
      </w:r>
      <w:r w:rsidR="00F61871">
        <w:rPr>
          <w:rFonts w:eastAsiaTheme="minorEastAsia"/>
          <w:lang w:eastAsia="zh-CN"/>
        </w:rPr>
        <w:t>’</w:t>
      </w:r>
      <w:r w:rsidR="00F61871">
        <w:rPr>
          <w:rFonts w:eastAsiaTheme="minorEastAsia" w:hint="eastAsia"/>
          <w:lang w:eastAsia="zh-CN"/>
        </w:rPr>
        <w:t xml:space="preserve"> and </w:t>
      </w:r>
      <w:r w:rsidR="00F61871">
        <w:rPr>
          <w:rFonts w:eastAsiaTheme="minorEastAsia"/>
          <w:lang w:eastAsia="zh-CN"/>
        </w:rPr>
        <w:t>‘</w:t>
      </w:r>
      <w:r w:rsidR="00F61871">
        <w:rPr>
          <w:rFonts w:eastAsiaTheme="minorEastAsia" w:hint="eastAsia"/>
          <w:lang w:eastAsia="zh-CN"/>
        </w:rPr>
        <w:t>the Direction C</w:t>
      </w:r>
      <w:r w:rsidR="00BE238B">
        <w:rPr>
          <w:rFonts w:eastAsiaTheme="minorEastAsia" w:hint="eastAsia"/>
          <w:lang w:eastAsia="zh-CN"/>
        </w:rPr>
        <w:t xml:space="preserve"> (option1)</w:t>
      </w:r>
      <w:r w:rsidR="00F61871">
        <w:rPr>
          <w:rFonts w:eastAsiaTheme="minorEastAsia" w:hint="eastAsia"/>
          <w:lang w:eastAsia="zh-CN"/>
        </w:rPr>
        <w:t xml:space="preserve"> in RAN1 CSI compression study</w:t>
      </w:r>
      <w:r w:rsidR="00F61871">
        <w:rPr>
          <w:rFonts w:eastAsiaTheme="minorEastAsia"/>
          <w:lang w:eastAsia="zh-CN"/>
        </w:rPr>
        <w:t>’</w:t>
      </w:r>
      <w:r w:rsidR="00F61871">
        <w:rPr>
          <w:rFonts w:eastAsiaTheme="minorEastAsia" w:hint="eastAsia"/>
          <w:lang w:eastAsia="zh-CN"/>
        </w:rPr>
        <w:t>.</w:t>
      </w:r>
      <w:r w:rsidR="001108ED">
        <w:rPr>
          <w:rFonts w:eastAsiaTheme="minorEastAsia" w:hint="eastAsia"/>
          <w:lang w:eastAsia="zh-CN"/>
        </w:rPr>
        <w:t xml:space="preserve"> </w:t>
      </w:r>
      <w:r w:rsidRPr="00207F30">
        <w:rPr>
          <w:rFonts w:eastAsiaTheme="minorEastAsia" w:hint="eastAsia"/>
          <w:lang w:eastAsia="zh-CN"/>
        </w:rPr>
        <w:t>T</w:t>
      </w:r>
      <w:r w:rsidRPr="00207F30">
        <w:rPr>
          <w:rFonts w:eastAsiaTheme="minorEastAsia"/>
          <w:lang w:eastAsia="zh-CN"/>
        </w:rPr>
        <w:t>h</w:t>
      </w:r>
      <w:r w:rsidRPr="00207F30">
        <w:rPr>
          <w:rFonts w:eastAsiaTheme="minorEastAsia" w:hint="eastAsia"/>
          <w:lang w:eastAsia="zh-CN"/>
        </w:rPr>
        <w:t xml:space="preserve">e only difference is that NW and UE can ignore the parameters in the </w:t>
      </w:r>
      <w:r w:rsidR="001108ED">
        <w:rPr>
          <w:rFonts w:eastAsiaTheme="minorEastAsia" w:hint="eastAsia"/>
          <w:lang w:eastAsia="zh-CN"/>
        </w:rPr>
        <w:t xml:space="preserve">reference </w:t>
      </w:r>
      <w:r w:rsidRPr="00207F30">
        <w:rPr>
          <w:rFonts w:eastAsiaTheme="minorEastAsia" w:hint="eastAsia"/>
          <w:lang w:eastAsia="zh-CN"/>
        </w:rPr>
        <w:t>model</w:t>
      </w:r>
      <w:r>
        <w:rPr>
          <w:rFonts w:eastAsiaTheme="minorEastAsia" w:hint="eastAsia"/>
          <w:lang w:eastAsia="zh-CN"/>
        </w:rPr>
        <w:t xml:space="preserve">, just concern about the </w:t>
      </w:r>
      <w:r>
        <w:rPr>
          <w:rFonts w:eastAsiaTheme="minorEastAsia"/>
          <w:lang w:eastAsia="zh-CN"/>
        </w:rPr>
        <w:t>structure</w:t>
      </w:r>
      <w:r>
        <w:rPr>
          <w:rFonts w:eastAsiaTheme="minorEastAsia" w:hint="eastAsia"/>
          <w:lang w:eastAsia="zh-CN"/>
        </w:rPr>
        <w:t xml:space="preserve"> of the model corresponding to the model ID.</w:t>
      </w:r>
    </w:p>
    <w:p w14:paraId="4A087872" w14:textId="02253C10" w:rsidR="005D4127" w:rsidRPr="001F1CCC" w:rsidRDefault="005D4127" w:rsidP="005D4127">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 xml:space="preserve">Direction 2: </w:t>
      </w:r>
      <w:r w:rsidR="001108ED" w:rsidRPr="001F1CCC">
        <w:rPr>
          <w:rFonts w:eastAsiaTheme="minorEastAsia" w:hint="eastAsia"/>
          <w:u w:val="single"/>
          <w:lang w:eastAsia="zh-CN"/>
        </w:rPr>
        <w:t>Standardized reference model structure + e</w:t>
      </w:r>
      <w:r w:rsidR="002D29B6" w:rsidRPr="001F1CCC">
        <w:rPr>
          <w:rFonts w:eastAsiaTheme="minorEastAsia" w:hint="eastAsia"/>
          <w:u w:val="single"/>
          <w:lang w:eastAsia="zh-CN"/>
        </w:rPr>
        <w:t>xchange model structure ID</w:t>
      </w:r>
      <w:r w:rsidRPr="001F1CCC">
        <w:rPr>
          <w:rFonts w:eastAsiaTheme="minorEastAsia" w:hint="eastAsia"/>
          <w:u w:val="single"/>
          <w:lang w:eastAsia="zh-CN"/>
        </w:rPr>
        <w:t xml:space="preserve"> </w:t>
      </w:r>
    </w:p>
    <w:p w14:paraId="42018694" w14:textId="3C67C330" w:rsidR="005D4127" w:rsidRDefault="005D4127" w:rsidP="005D4127">
      <w:pPr>
        <w:spacing w:after="120"/>
        <w:ind w:leftChars="200" w:left="400"/>
        <w:rPr>
          <w:rFonts w:eastAsiaTheme="minorEastAsia"/>
          <w:lang w:eastAsia="zh-CN"/>
        </w:rPr>
      </w:pPr>
      <w:r>
        <w:rPr>
          <w:rFonts w:eastAsiaTheme="minorEastAsia" w:hint="eastAsia"/>
          <w:lang w:eastAsia="zh-CN"/>
        </w:rPr>
        <w:t>This direction borrows the concept of model ID</w:t>
      </w:r>
      <w:r w:rsidR="00F61871">
        <w:rPr>
          <w:rFonts w:eastAsiaTheme="minorEastAsia" w:hint="eastAsia"/>
          <w:lang w:eastAsia="zh-CN"/>
        </w:rPr>
        <w:t xml:space="preserve">, and further simplifies it by </w:t>
      </w:r>
      <w:r w:rsidR="00F61871">
        <w:rPr>
          <w:rFonts w:eastAsiaTheme="minorEastAsia"/>
          <w:lang w:eastAsia="zh-CN"/>
        </w:rPr>
        <w:t>referring</w:t>
      </w:r>
      <w:r w:rsidR="00F61871">
        <w:rPr>
          <w:rFonts w:eastAsiaTheme="minorEastAsia" w:hint="eastAsia"/>
          <w:lang w:eastAsia="zh-CN"/>
        </w:rPr>
        <w:t xml:space="preserve"> the identifier to model structure only</w:t>
      </w:r>
      <w:r>
        <w:rPr>
          <w:rFonts w:eastAsiaTheme="minorEastAsia" w:hint="eastAsia"/>
          <w:lang w:eastAsia="zh-CN"/>
        </w:rPr>
        <w:t xml:space="preserve">. The relationship between model structure ID and the corresponding </w:t>
      </w:r>
      <w:r w:rsidR="00BE238B">
        <w:rPr>
          <w:rFonts w:eastAsiaTheme="minorEastAsia" w:hint="eastAsia"/>
          <w:lang w:eastAsia="zh-CN"/>
        </w:rPr>
        <w:t xml:space="preserve">standardized reference </w:t>
      </w:r>
      <w:r>
        <w:rPr>
          <w:rFonts w:eastAsiaTheme="minorEastAsia" w:hint="eastAsia"/>
          <w:lang w:eastAsia="zh-CN"/>
        </w:rPr>
        <w:t xml:space="preserve">model structure </w:t>
      </w:r>
      <w:r>
        <w:rPr>
          <w:rFonts w:eastAsiaTheme="minorEastAsia"/>
          <w:lang w:eastAsia="zh-CN"/>
        </w:rPr>
        <w:t>should</w:t>
      </w:r>
      <w:r>
        <w:rPr>
          <w:rFonts w:eastAsiaTheme="minorEastAsia" w:hint="eastAsia"/>
          <w:lang w:eastAsia="zh-CN"/>
        </w:rPr>
        <w:t xml:space="preserve"> be standardized </w:t>
      </w:r>
      <w:r w:rsidR="00BE238B">
        <w:rPr>
          <w:rFonts w:eastAsiaTheme="minorEastAsia" w:hint="eastAsia"/>
          <w:lang w:eastAsia="zh-CN"/>
        </w:rPr>
        <w:t>and known by UE and NW</w:t>
      </w:r>
      <w:r>
        <w:rPr>
          <w:rFonts w:eastAsiaTheme="minorEastAsia" w:hint="eastAsia"/>
          <w:lang w:eastAsia="zh-CN"/>
        </w:rPr>
        <w:t xml:space="preserve">. </w:t>
      </w:r>
      <w:r w:rsidR="00BE238B">
        <w:rPr>
          <w:rFonts w:eastAsiaTheme="minorEastAsia" w:hint="eastAsia"/>
          <w:lang w:eastAsia="zh-CN"/>
        </w:rPr>
        <w:t xml:space="preserve">This direction is aligned with </w:t>
      </w:r>
      <w:r w:rsidR="008A39F5">
        <w:rPr>
          <w:rFonts w:eastAsiaTheme="minorEastAsia"/>
          <w:lang w:eastAsia="zh-CN"/>
        </w:rPr>
        <w:t>‘</w:t>
      </w:r>
      <w:r w:rsidR="00BE238B">
        <w:rPr>
          <w:rFonts w:eastAsiaTheme="minorEastAsia" w:hint="eastAsia"/>
          <w:lang w:eastAsia="zh-CN"/>
        </w:rPr>
        <w:t xml:space="preserve">Direction </w:t>
      </w:r>
      <w:r w:rsidR="008A39F5">
        <w:rPr>
          <w:rFonts w:eastAsiaTheme="minorEastAsia" w:hint="eastAsia"/>
          <w:lang w:eastAsia="zh-CN"/>
        </w:rPr>
        <w:t>B (option 3b) in RAN1 CSI compression study</w:t>
      </w:r>
      <w:r w:rsidR="008A39F5">
        <w:rPr>
          <w:rFonts w:eastAsiaTheme="minorEastAsia"/>
          <w:lang w:eastAsia="zh-CN"/>
        </w:rPr>
        <w:t>’</w:t>
      </w:r>
      <w:r w:rsidR="008A39F5">
        <w:rPr>
          <w:rFonts w:eastAsiaTheme="minorEastAsia" w:hint="eastAsia"/>
          <w:lang w:eastAsia="zh-CN"/>
        </w:rPr>
        <w:t xml:space="preserve">. </w:t>
      </w:r>
    </w:p>
    <w:p w14:paraId="73B7D815" w14:textId="267B70E0" w:rsidR="007101E2" w:rsidRPr="007101E2" w:rsidRDefault="007101E2" w:rsidP="002A5C25">
      <w:pPr>
        <w:pStyle w:val="ad"/>
        <w:numPr>
          <w:ilvl w:val="1"/>
          <w:numId w:val="29"/>
        </w:numPr>
        <w:spacing w:after="120"/>
        <w:ind w:leftChars="0"/>
      </w:pPr>
      <w:r w:rsidRPr="007101E2">
        <w:rPr>
          <w:rFonts w:hint="eastAsia"/>
        </w:rPr>
        <w:t xml:space="preserve">Direction 1 </w:t>
      </w:r>
      <w:r>
        <w:rPr>
          <w:rFonts w:eastAsiaTheme="minorEastAsia" w:hint="eastAsia"/>
          <w:lang w:eastAsia="zh-CN"/>
        </w:rPr>
        <w:t>can be considered as</w:t>
      </w:r>
      <w:r w:rsidRPr="007101E2">
        <w:rPr>
          <w:rFonts w:hint="eastAsia"/>
        </w:rPr>
        <w:t xml:space="preserve"> a special case </w:t>
      </w:r>
      <w:r>
        <w:rPr>
          <w:rFonts w:eastAsiaTheme="minorEastAsia" w:hint="eastAsia"/>
          <w:lang w:eastAsia="zh-CN"/>
        </w:rPr>
        <w:t>of</w:t>
      </w:r>
      <w:r w:rsidRPr="007101E2">
        <w:rPr>
          <w:rFonts w:hint="eastAsia"/>
        </w:rPr>
        <w:t xml:space="preserve"> Direction 2.</w:t>
      </w:r>
      <w:r>
        <w:rPr>
          <w:rFonts w:eastAsiaTheme="minorEastAsia" w:hint="eastAsia"/>
          <w:lang w:eastAsia="zh-CN"/>
        </w:rPr>
        <w:t xml:space="preserve"> For these two directions, model structure will anyway be standardized. Direction 1 may be considered as combined solution of Direction C (option1) + Direction B (option 3b)</w:t>
      </w:r>
      <w:r w:rsidR="008F0749">
        <w:rPr>
          <w:rFonts w:eastAsiaTheme="minorEastAsia" w:hint="eastAsia"/>
          <w:lang w:eastAsia="zh-CN"/>
        </w:rPr>
        <w:t>, or realizing Direction 2 by taking advantage of RAN4 study/normative outcome.</w:t>
      </w:r>
    </w:p>
    <w:p w14:paraId="4F94BB73" w14:textId="2B345600" w:rsidR="005D4127" w:rsidRPr="001F1CCC" w:rsidRDefault="005D4127" w:rsidP="005D4127">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 xml:space="preserve">Direction 3: Exchange </w:t>
      </w:r>
      <w:r w:rsidR="00BE238B" w:rsidRPr="001F1CCC">
        <w:rPr>
          <w:rFonts w:eastAsiaTheme="minorEastAsia" w:hint="eastAsia"/>
          <w:u w:val="single"/>
          <w:lang w:eastAsia="zh-CN"/>
        </w:rPr>
        <w:t xml:space="preserve">information of </w:t>
      </w:r>
      <w:r w:rsidRPr="001F1CCC">
        <w:rPr>
          <w:rFonts w:eastAsiaTheme="minorEastAsia" w:hint="eastAsia"/>
          <w:u w:val="single"/>
          <w:lang w:eastAsia="zh-CN"/>
        </w:rPr>
        <w:t>model structure</w:t>
      </w:r>
      <w:r w:rsidR="00BE238B" w:rsidRPr="001F1CCC">
        <w:rPr>
          <w:rFonts w:eastAsiaTheme="minorEastAsia" w:hint="eastAsia"/>
          <w:u w:val="single"/>
          <w:lang w:eastAsia="zh-CN"/>
        </w:rPr>
        <w:t>,</w:t>
      </w:r>
      <w:r w:rsidRPr="001F1CCC">
        <w:rPr>
          <w:rFonts w:eastAsiaTheme="minorEastAsia" w:hint="eastAsia"/>
          <w:u w:val="single"/>
          <w:lang w:eastAsia="zh-CN"/>
        </w:rPr>
        <w:t xml:space="preserve"> described by a known</w:t>
      </w:r>
      <w:r w:rsidR="002D29B6" w:rsidRPr="001F1CCC">
        <w:rPr>
          <w:rFonts w:eastAsiaTheme="minorEastAsia" w:hint="eastAsia"/>
          <w:u w:val="single"/>
          <w:lang w:eastAsia="zh-CN"/>
        </w:rPr>
        <w:t xml:space="preserve"> model description format</w:t>
      </w:r>
    </w:p>
    <w:p w14:paraId="17E802E5" w14:textId="2EF2BDD2" w:rsidR="005D4127" w:rsidRDefault="005D4127" w:rsidP="005D4127">
      <w:pPr>
        <w:spacing w:after="120"/>
        <w:ind w:leftChars="200" w:left="400"/>
        <w:rPr>
          <w:rFonts w:eastAsiaTheme="minorEastAsia"/>
          <w:lang w:eastAsia="zh-CN"/>
        </w:rPr>
      </w:pPr>
      <w:r>
        <w:rPr>
          <w:rFonts w:eastAsiaTheme="minorEastAsia" w:hint="eastAsia"/>
          <w:lang w:eastAsia="zh-CN"/>
        </w:rPr>
        <w:t xml:space="preserve">In this direction, </w:t>
      </w:r>
      <w:r w:rsidR="00BE238B">
        <w:rPr>
          <w:rFonts w:eastAsiaTheme="minorEastAsia" w:hint="eastAsia"/>
          <w:lang w:eastAsia="zh-CN"/>
        </w:rPr>
        <w:t xml:space="preserve">model structure is not standardized, but </w:t>
      </w:r>
      <w:r>
        <w:rPr>
          <w:rFonts w:eastAsiaTheme="minorEastAsia" w:hint="eastAsia"/>
          <w:lang w:eastAsia="zh-CN"/>
        </w:rPr>
        <w:t xml:space="preserve">UE and NW need to understand a common model description format. This model description format (or perhaps model </w:t>
      </w:r>
      <w:r>
        <w:rPr>
          <w:rFonts w:eastAsiaTheme="minorEastAsia"/>
          <w:lang w:eastAsia="zh-CN"/>
        </w:rPr>
        <w:t>structure</w:t>
      </w:r>
      <w:r>
        <w:rPr>
          <w:rFonts w:eastAsiaTheme="minorEastAsia" w:hint="eastAsia"/>
          <w:lang w:eastAsia="zh-CN"/>
        </w:rPr>
        <w:t xml:space="preserve"> description format) is used to </w:t>
      </w:r>
      <w:r>
        <w:rPr>
          <w:rFonts w:eastAsiaTheme="minorEastAsia"/>
          <w:lang w:eastAsia="zh-CN"/>
        </w:rPr>
        <w:t>describe</w:t>
      </w:r>
      <w:r>
        <w:rPr>
          <w:rFonts w:eastAsiaTheme="minorEastAsia" w:hint="eastAsia"/>
          <w:lang w:eastAsia="zh-CN"/>
        </w:rPr>
        <w:t xml:space="preserve"> the model structure</w:t>
      </w:r>
      <w:r w:rsidR="00BE238B">
        <w:rPr>
          <w:rFonts w:eastAsiaTheme="minorEastAsia" w:hint="eastAsia"/>
          <w:lang w:eastAsia="zh-CN"/>
        </w:rPr>
        <w:t>, to exchange the information of known model structure as agreed in RAN1#118</w:t>
      </w:r>
      <w:r>
        <w:rPr>
          <w:rFonts w:eastAsiaTheme="minorEastAsia" w:hint="eastAsia"/>
          <w:lang w:eastAsia="zh-CN"/>
        </w:rPr>
        <w:t xml:space="preserve">. </w:t>
      </w:r>
      <w:r w:rsidR="00BE238B">
        <w:rPr>
          <w:rFonts w:eastAsiaTheme="minorEastAsia" w:hint="eastAsia"/>
          <w:lang w:eastAsia="zh-CN"/>
        </w:rPr>
        <w:t>To avoid offline inter-vendor collaboration, s</w:t>
      </w:r>
      <w:r>
        <w:rPr>
          <w:rFonts w:eastAsiaTheme="minorEastAsia" w:hint="eastAsia"/>
          <w:lang w:eastAsia="zh-CN"/>
        </w:rPr>
        <w:t xml:space="preserve">uch format may be </w:t>
      </w:r>
      <w:r>
        <w:rPr>
          <w:rFonts w:eastAsiaTheme="minorEastAsia"/>
          <w:lang w:eastAsia="zh-CN"/>
        </w:rPr>
        <w:t>standardized</w:t>
      </w:r>
      <w:r>
        <w:rPr>
          <w:rFonts w:eastAsiaTheme="minorEastAsia" w:hint="eastAsia"/>
          <w:lang w:eastAsia="zh-CN"/>
        </w:rPr>
        <w:t>.</w:t>
      </w:r>
    </w:p>
    <w:p w14:paraId="5B5F5C27" w14:textId="11D3FE71" w:rsidR="00BE238B" w:rsidRPr="001F1CCC" w:rsidRDefault="00BE238B" w:rsidP="00BE238B">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Direction 4: By offline inter-vendor collaboration</w:t>
      </w:r>
    </w:p>
    <w:p w14:paraId="6E307F9B" w14:textId="4A39E4A1" w:rsidR="00BE238B" w:rsidRDefault="002D29B6" w:rsidP="005D4127">
      <w:pPr>
        <w:spacing w:after="120"/>
        <w:ind w:leftChars="200" w:left="400"/>
        <w:rPr>
          <w:rFonts w:eastAsiaTheme="minorEastAsia"/>
          <w:lang w:eastAsia="zh-CN"/>
        </w:rPr>
      </w:pPr>
      <w:r>
        <w:rPr>
          <w:rFonts w:eastAsiaTheme="minorEastAsia" w:hint="eastAsia"/>
          <w:lang w:eastAsia="zh-CN"/>
        </w:rPr>
        <w:t>In this direction, UE vendor and NW vendor aligns the model structure by offline inter-vendor collaboration. T</w:t>
      </w:r>
      <w:r>
        <w:rPr>
          <w:rFonts w:eastAsiaTheme="minorEastAsia"/>
          <w:lang w:eastAsia="zh-CN"/>
        </w:rPr>
        <w:t>h</w:t>
      </w:r>
      <w:r>
        <w:rPr>
          <w:rFonts w:eastAsiaTheme="minorEastAsia" w:hint="eastAsia"/>
          <w:lang w:eastAsia="zh-CN"/>
        </w:rPr>
        <w:t xml:space="preserve">is is not </w:t>
      </w:r>
      <w:r>
        <w:rPr>
          <w:rFonts w:eastAsiaTheme="minorEastAsia"/>
          <w:lang w:eastAsia="zh-CN"/>
        </w:rPr>
        <w:t>preferred</w:t>
      </w:r>
      <w:r>
        <w:rPr>
          <w:rFonts w:eastAsiaTheme="minorEastAsia" w:hint="eastAsia"/>
          <w:lang w:eastAsia="zh-CN"/>
        </w:rPr>
        <w:t xml:space="preserve"> since it violates the spirit of </w:t>
      </w:r>
      <w:r>
        <w:rPr>
          <w:rFonts w:eastAsiaTheme="minorEastAsia"/>
          <w:lang w:eastAsia="zh-CN"/>
        </w:rPr>
        <w:t>‘individually</w:t>
      </w:r>
      <w:r>
        <w:rPr>
          <w:rFonts w:eastAsiaTheme="minorEastAsia" w:hint="eastAsia"/>
          <w:lang w:eastAsia="zh-CN"/>
        </w:rPr>
        <w:t xml:space="preserve"> developing products according to specifications</w:t>
      </w:r>
      <w:r>
        <w:rPr>
          <w:rFonts w:eastAsiaTheme="minorEastAsia"/>
          <w:lang w:eastAsia="zh-CN"/>
        </w:rPr>
        <w:t>’</w:t>
      </w:r>
      <w:r>
        <w:rPr>
          <w:rFonts w:eastAsiaTheme="minorEastAsia" w:hint="eastAsia"/>
          <w:lang w:eastAsia="zh-CN"/>
        </w:rPr>
        <w:t xml:space="preserve"> in 3GPP. RAN1 cannot justify anything outside 3GPP.</w:t>
      </w:r>
    </w:p>
    <w:p w14:paraId="3AC3D60C" w14:textId="3E187610" w:rsidR="005D4127" w:rsidRDefault="002D29B6" w:rsidP="005D4127">
      <w:pPr>
        <w:spacing w:after="120"/>
        <w:rPr>
          <w:rFonts w:eastAsiaTheme="minorEastAsia"/>
          <w:lang w:eastAsia="zh-CN"/>
        </w:rPr>
      </w:pPr>
      <w:r>
        <w:rPr>
          <w:rFonts w:eastAsiaTheme="minorEastAsia" w:hint="eastAsia"/>
          <w:lang w:eastAsia="zh-CN"/>
        </w:rPr>
        <w:t xml:space="preserve">It is </w:t>
      </w:r>
      <w:r>
        <w:rPr>
          <w:rFonts w:eastAsiaTheme="minorEastAsia"/>
          <w:lang w:eastAsia="zh-CN"/>
        </w:rPr>
        <w:t>suggested</w:t>
      </w:r>
      <w:r>
        <w:rPr>
          <w:rFonts w:eastAsiaTheme="minorEastAsia" w:hint="eastAsia"/>
          <w:lang w:eastAsia="zh-CN"/>
        </w:rPr>
        <w:t xml:space="preserve"> to </w:t>
      </w:r>
      <w:r>
        <w:rPr>
          <w:rFonts w:eastAsiaTheme="minorEastAsia"/>
          <w:lang w:eastAsia="zh-CN"/>
        </w:rPr>
        <w:t>further</w:t>
      </w:r>
      <w:r>
        <w:rPr>
          <w:rFonts w:eastAsiaTheme="minorEastAsia" w:hint="eastAsia"/>
          <w:lang w:eastAsia="zh-CN"/>
        </w:rPr>
        <w:t xml:space="preserve"> discuss Direction 1, 2 and 3. </w:t>
      </w:r>
      <w:r w:rsidR="005D4127">
        <w:rPr>
          <w:rFonts w:eastAsiaTheme="minorEastAsia" w:hint="eastAsia"/>
          <w:lang w:eastAsia="zh-CN"/>
        </w:rPr>
        <w:t>T</w:t>
      </w:r>
      <w:r w:rsidR="005D4127">
        <w:rPr>
          <w:rFonts w:eastAsiaTheme="minorEastAsia"/>
          <w:lang w:eastAsia="zh-CN"/>
        </w:rPr>
        <w:t>h</w:t>
      </w:r>
      <w:r w:rsidR="005D4127">
        <w:rPr>
          <w:rFonts w:eastAsiaTheme="minorEastAsia" w:hint="eastAsia"/>
          <w:lang w:eastAsia="zh-CN"/>
        </w:rPr>
        <w:t xml:space="preserve">e above </w:t>
      </w:r>
      <w:r>
        <w:rPr>
          <w:rFonts w:eastAsiaTheme="minorEastAsia" w:hint="eastAsia"/>
          <w:lang w:eastAsia="zh-CN"/>
        </w:rPr>
        <w:t xml:space="preserve">three </w:t>
      </w:r>
      <w:r w:rsidR="005D4127">
        <w:rPr>
          <w:rFonts w:eastAsiaTheme="minorEastAsia" w:hint="eastAsia"/>
          <w:lang w:eastAsia="zh-CN"/>
        </w:rPr>
        <w:t xml:space="preserve">directions are just starting points. Further investigation is </w:t>
      </w:r>
      <w:r w:rsidR="005D4127">
        <w:rPr>
          <w:rFonts w:eastAsiaTheme="minorEastAsia"/>
          <w:lang w:eastAsia="zh-CN"/>
        </w:rPr>
        <w:t>required</w:t>
      </w:r>
      <w:r w:rsidR="005D4127">
        <w:rPr>
          <w:rFonts w:eastAsiaTheme="minorEastAsia" w:hint="eastAsia"/>
          <w:lang w:eastAsia="zh-CN"/>
        </w:rPr>
        <w:t xml:space="preserve"> to form a full picture on model transfer Case z4.</w:t>
      </w:r>
    </w:p>
    <w:p w14:paraId="05F74F72" w14:textId="22C8A05C" w:rsidR="005D4127" w:rsidRPr="00A676B8" w:rsidRDefault="005D4127" w:rsidP="005D4127">
      <w:pPr>
        <w:spacing w:after="120"/>
        <w:rPr>
          <w:rFonts w:eastAsiaTheme="minorEastAsia"/>
          <w:b/>
          <w:lang w:eastAsia="zh-CN"/>
        </w:rPr>
      </w:pPr>
      <w:r w:rsidRPr="00A676B8">
        <w:rPr>
          <w:rFonts w:eastAsiaTheme="minorEastAsia" w:hint="eastAsia"/>
          <w:b/>
          <w:lang w:eastAsia="zh-CN"/>
        </w:rPr>
        <w:t xml:space="preserve">Proposal </w:t>
      </w:r>
      <w:r w:rsidR="001F1CCC">
        <w:rPr>
          <w:rFonts w:eastAsiaTheme="minorEastAsia" w:hint="eastAsia"/>
          <w:b/>
          <w:lang w:eastAsia="zh-CN"/>
        </w:rPr>
        <w:t>10</w:t>
      </w:r>
      <w:r w:rsidRPr="00A676B8">
        <w:rPr>
          <w:rFonts w:eastAsiaTheme="minorEastAsia" w:hint="eastAsia"/>
          <w:b/>
          <w:lang w:eastAsia="zh-CN"/>
        </w:rPr>
        <w:t>: For model transfer Case z4, the following directions can be considered to align the understanding on supported known model structure between UE and NW</w:t>
      </w:r>
      <w:r w:rsidR="002D29B6">
        <w:rPr>
          <w:rFonts w:eastAsiaTheme="minorEastAsia" w:hint="eastAsia"/>
          <w:b/>
          <w:lang w:eastAsia="zh-CN"/>
        </w:rPr>
        <w:t>:</w:t>
      </w:r>
    </w:p>
    <w:p w14:paraId="7BAF8E05" w14:textId="65B04378" w:rsidR="005D4127" w:rsidRPr="00A676B8" w:rsidRDefault="005D4127" w:rsidP="002D29B6">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1: </w:t>
      </w:r>
      <w:r w:rsidR="002D29B6" w:rsidRPr="002D29B6">
        <w:rPr>
          <w:rFonts w:eastAsiaTheme="minorEastAsia"/>
          <w:b/>
          <w:lang w:eastAsia="zh-CN"/>
        </w:rPr>
        <w:t>Standardized reference model + exchange model ID</w:t>
      </w:r>
      <w:r>
        <w:rPr>
          <w:rFonts w:eastAsiaTheme="minorEastAsia" w:hint="eastAsia"/>
          <w:b/>
          <w:lang w:eastAsia="zh-CN"/>
        </w:rPr>
        <w:t>;</w:t>
      </w:r>
    </w:p>
    <w:p w14:paraId="18E84C35" w14:textId="4B761423" w:rsidR="005D4127" w:rsidRPr="00A676B8" w:rsidRDefault="005D4127" w:rsidP="002D29B6">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2: </w:t>
      </w:r>
      <w:r w:rsidR="002D29B6" w:rsidRPr="002D29B6">
        <w:rPr>
          <w:rFonts w:eastAsiaTheme="minorEastAsia"/>
          <w:b/>
          <w:lang w:eastAsia="zh-CN"/>
        </w:rPr>
        <w:t>Standardized reference model structure + exchange model structure ID</w:t>
      </w:r>
      <w:r>
        <w:rPr>
          <w:rFonts w:eastAsiaTheme="minorEastAsia" w:hint="eastAsia"/>
          <w:b/>
          <w:lang w:eastAsia="zh-CN"/>
        </w:rPr>
        <w:t>;</w:t>
      </w:r>
    </w:p>
    <w:p w14:paraId="1058DC1F" w14:textId="0BEF51C5" w:rsidR="00B1296E" w:rsidRPr="00B1296E" w:rsidRDefault="005D4127" w:rsidP="002D29B6">
      <w:pPr>
        <w:pStyle w:val="ad"/>
        <w:numPr>
          <w:ilvl w:val="0"/>
          <w:numId w:val="30"/>
        </w:numPr>
        <w:spacing w:after="120"/>
        <w:ind w:leftChars="0"/>
        <w:rPr>
          <w:lang w:val="x-none" w:eastAsia="zh-CN"/>
        </w:rPr>
      </w:pPr>
      <w:r>
        <w:rPr>
          <w:rFonts w:eastAsiaTheme="minorEastAsia" w:hint="eastAsia"/>
          <w:b/>
          <w:lang w:eastAsia="zh-CN"/>
        </w:rPr>
        <w:lastRenderedPageBreak/>
        <w:t xml:space="preserve">Direction 3: </w:t>
      </w:r>
      <w:r w:rsidR="002D29B6" w:rsidRPr="002D29B6">
        <w:rPr>
          <w:rFonts w:eastAsiaTheme="minorEastAsia"/>
          <w:b/>
          <w:lang w:eastAsia="zh-CN"/>
        </w:rPr>
        <w:t>Exchange information of model structure, described by a known model description format</w:t>
      </w:r>
      <w:r w:rsidRPr="00A676B8">
        <w:rPr>
          <w:rFonts w:eastAsiaTheme="minorEastAsia" w:hint="eastAsia"/>
          <w:b/>
          <w:lang w:eastAsia="zh-CN"/>
        </w:rPr>
        <w:t>.</w:t>
      </w:r>
    </w:p>
    <w:p w14:paraId="08248219" w14:textId="25F99B5A" w:rsidR="001E6B1E" w:rsidRDefault="001E6B1E" w:rsidP="001E6B1E">
      <w:pPr>
        <w:pStyle w:val="2"/>
        <w:spacing w:after="120"/>
      </w:pPr>
      <w:r>
        <w:rPr>
          <w:rFonts w:hint="eastAsia"/>
        </w:rPr>
        <w:t>Necessity, feasibility and benefit</w:t>
      </w:r>
    </w:p>
    <w:p w14:paraId="4578C565" w14:textId="5867A2CE" w:rsidR="00834DB3" w:rsidRDefault="00F20D9F" w:rsidP="00623ED6">
      <w:pPr>
        <w:spacing w:before="120" w:afterLines="0" w:after="120"/>
        <w:jc w:val="both"/>
        <w:rPr>
          <w:rFonts w:eastAsiaTheme="minorEastAsia"/>
          <w:lang w:eastAsia="zh-CN"/>
        </w:rPr>
      </w:pPr>
      <w:r>
        <w:rPr>
          <w:rFonts w:eastAsiaTheme="minorEastAsia" w:hint="eastAsia"/>
          <w:lang w:eastAsia="zh-CN"/>
        </w:rPr>
        <w:t>One</w:t>
      </w:r>
      <w:r w:rsidR="00701403">
        <w:rPr>
          <w:rFonts w:eastAsiaTheme="minorEastAsia" w:hint="eastAsia"/>
          <w:lang w:eastAsia="zh-CN"/>
        </w:rPr>
        <w:t xml:space="preserve"> key task for this study is to conclude the necessity, </w:t>
      </w:r>
      <w:r w:rsidR="00701403">
        <w:rPr>
          <w:rFonts w:eastAsiaTheme="minorEastAsia"/>
          <w:lang w:eastAsia="zh-CN"/>
        </w:rPr>
        <w:t>feasibility</w:t>
      </w:r>
      <w:r w:rsidR="00701403">
        <w:rPr>
          <w:rFonts w:eastAsiaTheme="minorEastAsia" w:hint="eastAsia"/>
          <w:lang w:eastAsia="zh-CN"/>
        </w:rPr>
        <w:t xml:space="preserve"> and benefit </w:t>
      </w:r>
      <w:r w:rsidR="001C1613">
        <w:rPr>
          <w:rFonts w:eastAsiaTheme="minorEastAsia" w:hint="eastAsia"/>
          <w:lang w:eastAsia="zh-CN"/>
        </w:rPr>
        <w:t>of</w:t>
      </w:r>
      <w:r w:rsidR="00701403">
        <w:rPr>
          <w:rFonts w:eastAsiaTheme="minorEastAsia" w:hint="eastAsia"/>
          <w:lang w:eastAsia="zh-CN"/>
        </w:rPr>
        <w:t xml:space="preserve"> standardize</w:t>
      </w:r>
      <w:r w:rsidR="001C1613">
        <w:rPr>
          <w:rFonts w:eastAsiaTheme="minorEastAsia" w:hint="eastAsia"/>
          <w:lang w:eastAsia="zh-CN"/>
        </w:rPr>
        <w:t>d</w:t>
      </w:r>
      <w:r w:rsidR="00701403">
        <w:rPr>
          <w:rFonts w:eastAsiaTheme="minorEastAsia" w:hint="eastAsia"/>
          <w:lang w:eastAsia="zh-CN"/>
        </w:rPr>
        <w:t xml:space="preserve"> model transfer</w:t>
      </w:r>
      <w:r w:rsidR="002653A5">
        <w:rPr>
          <w:rFonts w:eastAsiaTheme="minorEastAsia" w:hint="eastAsia"/>
          <w:lang w:eastAsia="zh-CN"/>
        </w:rPr>
        <w:t>.</w:t>
      </w:r>
      <w:r w:rsidR="00701403">
        <w:rPr>
          <w:rFonts w:eastAsiaTheme="minorEastAsia" w:hint="eastAsia"/>
          <w:lang w:eastAsia="zh-CN"/>
        </w:rPr>
        <w:t xml:space="preserve"> </w:t>
      </w:r>
      <w:r w:rsidR="001C1613">
        <w:rPr>
          <w:rFonts w:eastAsiaTheme="minorEastAsia" w:hint="eastAsia"/>
          <w:lang w:eastAsia="zh-CN"/>
        </w:rPr>
        <w:t>We provide our views on these issues below.</w:t>
      </w:r>
    </w:p>
    <w:p w14:paraId="6D17BE93" w14:textId="5BDF0015" w:rsidR="00EB0935" w:rsidRPr="002751DB" w:rsidRDefault="00EB0935" w:rsidP="002751DB">
      <w:pPr>
        <w:spacing w:before="120" w:after="120"/>
        <w:jc w:val="both"/>
        <w:rPr>
          <w:rFonts w:eastAsiaTheme="minorEastAsia"/>
          <w:b/>
          <w:i/>
          <w:lang w:eastAsia="zh-CN"/>
        </w:rPr>
      </w:pPr>
      <w:r w:rsidRPr="002751DB">
        <w:rPr>
          <w:rFonts w:eastAsiaTheme="minorEastAsia" w:hint="eastAsia"/>
          <w:b/>
          <w:i/>
          <w:lang w:eastAsia="zh-CN"/>
        </w:rPr>
        <w:t>Necessity</w:t>
      </w:r>
    </w:p>
    <w:p w14:paraId="15130E28" w14:textId="66A05160" w:rsidR="00EB0935" w:rsidRDefault="00511804" w:rsidP="006E3B49">
      <w:pPr>
        <w:spacing w:before="120" w:after="120"/>
        <w:jc w:val="both"/>
        <w:rPr>
          <w:rFonts w:eastAsiaTheme="minorEastAsia"/>
          <w:lang w:eastAsia="zh-CN"/>
        </w:rPr>
      </w:pPr>
      <w:r>
        <w:rPr>
          <w:rFonts w:eastAsiaTheme="minorEastAsia" w:hint="eastAsia"/>
          <w:lang w:eastAsia="zh-CN"/>
        </w:rPr>
        <w:t>From</w:t>
      </w:r>
      <w:r w:rsidR="006E3B49" w:rsidRPr="006E3B49">
        <w:rPr>
          <w:rFonts w:eastAsiaTheme="minorEastAsia" w:hint="eastAsia"/>
          <w:lang w:eastAsia="zh-CN"/>
        </w:rPr>
        <w:t xml:space="preserve"> any angle, model transfer </w:t>
      </w:r>
      <w:r>
        <w:rPr>
          <w:rFonts w:eastAsiaTheme="minorEastAsia" w:hint="eastAsia"/>
          <w:lang w:eastAsia="zh-CN"/>
        </w:rPr>
        <w:t xml:space="preserve">Case </w:t>
      </w:r>
      <w:r w:rsidR="006E3B49" w:rsidRPr="006E3B49">
        <w:rPr>
          <w:rFonts w:eastAsiaTheme="minorEastAsia" w:hint="eastAsia"/>
          <w:lang w:eastAsia="zh-CN"/>
        </w:rPr>
        <w:t xml:space="preserve">z4 is </w:t>
      </w:r>
      <w:r w:rsidR="006E3B49">
        <w:rPr>
          <w:rFonts w:eastAsiaTheme="minorEastAsia" w:hint="eastAsia"/>
          <w:lang w:eastAsia="zh-CN"/>
        </w:rPr>
        <w:t>unlikely to be</w:t>
      </w:r>
      <w:r w:rsidR="006E3B49" w:rsidRPr="006E3B49">
        <w:rPr>
          <w:rFonts w:eastAsiaTheme="minorEastAsia" w:hint="eastAsia"/>
          <w:lang w:eastAsia="zh-CN"/>
        </w:rPr>
        <w:t xml:space="preserve"> necessary.</w:t>
      </w:r>
      <w:r w:rsidR="006E3B49">
        <w:rPr>
          <w:rFonts w:eastAsiaTheme="minorEastAsia" w:hint="eastAsia"/>
          <w:lang w:eastAsia="zh-CN"/>
        </w:rPr>
        <w:t xml:space="preserve"> </w:t>
      </w:r>
    </w:p>
    <w:p w14:paraId="2BC8401B" w14:textId="2E476DA9" w:rsidR="006E3B49" w:rsidRDefault="006E3B49" w:rsidP="00DF7933">
      <w:pPr>
        <w:pStyle w:val="ad"/>
        <w:numPr>
          <w:ilvl w:val="0"/>
          <w:numId w:val="29"/>
        </w:numPr>
        <w:spacing w:before="120" w:after="120"/>
        <w:ind w:leftChars="0"/>
        <w:jc w:val="both"/>
        <w:rPr>
          <w:rFonts w:eastAsiaTheme="minorEastAsia"/>
          <w:lang w:eastAsia="zh-CN"/>
        </w:rPr>
      </w:pPr>
      <w:r w:rsidRPr="006E3B49">
        <w:rPr>
          <w:rFonts w:eastAsiaTheme="minorEastAsia" w:hint="eastAsia"/>
          <w:lang w:eastAsia="zh-CN"/>
        </w:rPr>
        <w:t xml:space="preserve">In one-sided model use case, </w:t>
      </w:r>
      <w:r w:rsidR="00C42C4F">
        <w:rPr>
          <w:rFonts w:eastAsiaTheme="minorEastAsia" w:hint="eastAsia"/>
          <w:lang w:eastAsia="zh-CN"/>
        </w:rPr>
        <w:t xml:space="preserve">UE </w:t>
      </w:r>
      <w:r w:rsidRPr="006E3B49">
        <w:rPr>
          <w:rFonts w:eastAsiaTheme="minorEastAsia" w:hint="eastAsia"/>
          <w:lang w:eastAsia="zh-CN"/>
        </w:rPr>
        <w:t>vendors can collect tra</w:t>
      </w:r>
      <w:r>
        <w:rPr>
          <w:rFonts w:eastAsiaTheme="minorEastAsia" w:hint="eastAsia"/>
          <w:lang w:eastAsia="zh-CN"/>
        </w:rPr>
        <w:t>ining data</w:t>
      </w:r>
      <w:r w:rsidR="00C42C4F">
        <w:rPr>
          <w:rFonts w:eastAsiaTheme="minorEastAsia" w:hint="eastAsia"/>
          <w:lang w:eastAsia="zh-CN"/>
        </w:rPr>
        <w:t>,</w:t>
      </w:r>
      <w:r>
        <w:rPr>
          <w:rFonts w:eastAsiaTheme="minorEastAsia" w:hint="eastAsia"/>
          <w:lang w:eastAsia="zh-CN"/>
        </w:rPr>
        <w:t xml:space="preserve"> train their AI/ML models</w:t>
      </w:r>
      <w:r w:rsidR="00C42C4F">
        <w:rPr>
          <w:rFonts w:eastAsiaTheme="minorEastAsia" w:hint="eastAsia"/>
          <w:lang w:eastAsia="zh-CN"/>
        </w:rPr>
        <w:t>, and deploy the models into their UEs</w:t>
      </w:r>
      <w:r>
        <w:rPr>
          <w:rFonts w:eastAsiaTheme="minorEastAsia" w:hint="eastAsia"/>
          <w:lang w:eastAsia="zh-CN"/>
        </w:rPr>
        <w:t xml:space="preserve"> by their own. </w:t>
      </w:r>
      <w:r w:rsidR="004112EF">
        <w:rPr>
          <w:rFonts w:eastAsiaTheme="minorEastAsia" w:hint="eastAsia"/>
          <w:lang w:eastAsia="zh-CN"/>
        </w:rPr>
        <w:t>T</w:t>
      </w:r>
      <w:r w:rsidR="004112EF">
        <w:rPr>
          <w:rFonts w:eastAsiaTheme="minorEastAsia"/>
          <w:lang w:eastAsia="zh-CN"/>
        </w:rPr>
        <w:t>h</w:t>
      </w:r>
      <w:r w:rsidR="004112EF">
        <w:rPr>
          <w:rFonts w:eastAsiaTheme="minorEastAsia" w:hint="eastAsia"/>
          <w:lang w:eastAsia="zh-CN"/>
        </w:rPr>
        <w:t xml:space="preserve">is is widely assumed as baseline. </w:t>
      </w:r>
      <w:r w:rsidR="00C42C4F">
        <w:rPr>
          <w:rFonts w:eastAsiaTheme="minorEastAsia" w:hint="eastAsia"/>
          <w:lang w:eastAsia="zh-CN"/>
        </w:rPr>
        <w:t>Cell-specific optimization is still possible,</w:t>
      </w:r>
      <w:r w:rsidR="0065741F">
        <w:rPr>
          <w:rFonts w:eastAsiaTheme="minorEastAsia" w:hint="eastAsia"/>
          <w:lang w:eastAsia="zh-CN"/>
        </w:rPr>
        <w:t xml:space="preserve"> as </w:t>
      </w:r>
      <w:r w:rsidR="0065741F">
        <w:rPr>
          <w:rFonts w:eastAsiaTheme="minorEastAsia"/>
          <w:lang w:eastAsia="zh-CN"/>
        </w:rPr>
        <w:t>long</w:t>
      </w:r>
      <w:r w:rsidR="0065741F">
        <w:rPr>
          <w:rFonts w:eastAsiaTheme="minorEastAsia" w:hint="eastAsia"/>
          <w:lang w:eastAsia="zh-CN"/>
        </w:rPr>
        <w:t xml:space="preserve"> as </w:t>
      </w:r>
      <w:r w:rsidR="004112EF">
        <w:rPr>
          <w:rFonts w:eastAsiaTheme="minorEastAsia" w:hint="eastAsia"/>
          <w:lang w:eastAsia="zh-CN"/>
        </w:rPr>
        <w:t xml:space="preserve">a vendor can mark the cell ID when collecting data sample, which is quite simple. </w:t>
      </w:r>
    </w:p>
    <w:p w14:paraId="651B3A64" w14:textId="4146D89D" w:rsidR="006E3B49" w:rsidRPr="00D90596" w:rsidRDefault="004112EF" w:rsidP="00DF7933">
      <w:pPr>
        <w:pStyle w:val="ad"/>
        <w:numPr>
          <w:ilvl w:val="0"/>
          <w:numId w:val="29"/>
        </w:numPr>
        <w:spacing w:before="120" w:after="120"/>
        <w:ind w:leftChars="0"/>
        <w:jc w:val="both"/>
        <w:rPr>
          <w:rFonts w:eastAsiaTheme="minorEastAsia"/>
          <w:lang w:eastAsia="zh-CN"/>
        </w:rPr>
      </w:pPr>
      <w:r>
        <w:rPr>
          <w:rFonts w:eastAsiaTheme="minorEastAsia" w:hint="eastAsia"/>
          <w:lang w:eastAsia="zh-CN"/>
        </w:rPr>
        <w:t>In two-sided model use case, model transfer Case z4 is one option to address inter-vendor collaboration issue.</w:t>
      </w:r>
      <w:r w:rsidR="0065741F">
        <w:rPr>
          <w:rFonts w:eastAsiaTheme="minorEastAsia" w:hint="eastAsia"/>
          <w:lang w:eastAsia="zh-CN"/>
        </w:rPr>
        <w:t xml:space="preserve"> It is denoted as </w:t>
      </w:r>
      <w:r w:rsidR="0065741F">
        <w:rPr>
          <w:rFonts w:eastAsiaTheme="minorEastAsia"/>
          <w:lang w:eastAsia="zh-CN"/>
        </w:rPr>
        <w:t>‘</w:t>
      </w:r>
      <w:r w:rsidR="0065741F">
        <w:rPr>
          <w:rFonts w:eastAsiaTheme="minorEastAsia" w:hint="eastAsia"/>
          <w:lang w:eastAsia="zh-CN"/>
        </w:rPr>
        <w:t>Option 3</w:t>
      </w:r>
      <w:r w:rsidR="0065741F">
        <w:rPr>
          <w:rFonts w:eastAsiaTheme="minorEastAsia"/>
          <w:lang w:eastAsia="zh-CN"/>
        </w:rPr>
        <w:t>’</w:t>
      </w:r>
      <w:r w:rsidR="00D90596">
        <w:rPr>
          <w:rFonts w:eastAsiaTheme="minorEastAsia" w:hint="eastAsia"/>
          <w:lang w:eastAsia="zh-CN"/>
        </w:rPr>
        <w:t xml:space="preserve"> or </w:t>
      </w:r>
      <w:r w:rsidR="00D90596">
        <w:rPr>
          <w:rFonts w:eastAsiaTheme="minorEastAsia"/>
          <w:lang w:eastAsia="zh-CN"/>
        </w:rPr>
        <w:t>‘</w:t>
      </w:r>
      <w:r w:rsidR="00D90596">
        <w:rPr>
          <w:rFonts w:eastAsiaTheme="minorEastAsia" w:hint="eastAsia"/>
          <w:lang w:eastAsia="zh-CN"/>
        </w:rPr>
        <w:t>Option 5</w:t>
      </w:r>
      <w:r w:rsidR="00D90596">
        <w:rPr>
          <w:rFonts w:eastAsiaTheme="minorEastAsia"/>
          <w:lang w:eastAsia="zh-CN"/>
        </w:rPr>
        <w:t>’</w:t>
      </w:r>
      <w:r w:rsidR="0065741F">
        <w:rPr>
          <w:rFonts w:eastAsiaTheme="minorEastAsia" w:hint="eastAsia"/>
          <w:lang w:eastAsia="zh-CN"/>
        </w:rPr>
        <w:t xml:space="preserve"> in the discussion of </w:t>
      </w:r>
      <w:r w:rsidR="0079189F">
        <w:rPr>
          <w:rFonts w:eastAsia="宋体" w:cstheme="minorHAnsi" w:hint="eastAsia"/>
          <w:bCs/>
          <w:iCs/>
          <w:lang w:eastAsia="zh-CN"/>
        </w:rPr>
        <w:t>Agenda 9.1.3.2 for CSI compression</w:t>
      </w:r>
      <w:r w:rsidR="0065741F">
        <w:rPr>
          <w:rFonts w:eastAsiaTheme="minorEastAsia" w:hint="eastAsia"/>
          <w:lang w:eastAsia="zh-CN"/>
        </w:rPr>
        <w:t>.</w:t>
      </w:r>
      <w:r>
        <w:rPr>
          <w:rFonts w:eastAsiaTheme="minorEastAsia" w:hint="eastAsia"/>
          <w:lang w:eastAsia="zh-CN"/>
        </w:rPr>
        <w:t xml:space="preserve"> Indeed, </w:t>
      </w:r>
      <w:r w:rsidR="0065741F">
        <w:rPr>
          <w:rFonts w:eastAsiaTheme="minorEastAsia"/>
          <w:lang w:eastAsia="zh-CN"/>
        </w:rPr>
        <w:t>‘</w:t>
      </w:r>
      <w:r w:rsidR="0065741F">
        <w:rPr>
          <w:rFonts w:eastAsiaTheme="minorEastAsia" w:hint="eastAsia"/>
          <w:lang w:eastAsia="zh-CN"/>
        </w:rPr>
        <w:t>Option 3</w:t>
      </w:r>
      <w:r w:rsidR="0065741F">
        <w:rPr>
          <w:rFonts w:eastAsiaTheme="minorEastAsia"/>
          <w:lang w:eastAsia="zh-CN"/>
        </w:rPr>
        <w:t>’</w:t>
      </w:r>
      <w:r w:rsidR="00D90596">
        <w:rPr>
          <w:rFonts w:eastAsiaTheme="minorEastAsia" w:hint="eastAsia"/>
          <w:lang w:eastAsia="zh-CN"/>
        </w:rPr>
        <w:t xml:space="preserve"> and </w:t>
      </w:r>
      <w:r w:rsidR="00D90596">
        <w:rPr>
          <w:rFonts w:eastAsiaTheme="minorEastAsia"/>
          <w:lang w:eastAsia="zh-CN"/>
        </w:rPr>
        <w:t>‘</w:t>
      </w:r>
      <w:r w:rsidR="00D90596">
        <w:rPr>
          <w:rFonts w:eastAsiaTheme="minorEastAsia" w:hint="eastAsia"/>
          <w:lang w:eastAsia="zh-CN"/>
        </w:rPr>
        <w:t>Option 5</w:t>
      </w:r>
      <w:r w:rsidR="00D90596">
        <w:rPr>
          <w:rFonts w:eastAsiaTheme="minorEastAsia"/>
          <w:lang w:eastAsia="zh-CN"/>
        </w:rPr>
        <w:t>’</w:t>
      </w:r>
      <w:r w:rsidR="00D90596">
        <w:rPr>
          <w:rFonts w:eastAsiaTheme="minorEastAsia" w:hint="eastAsia"/>
          <w:lang w:eastAsia="zh-CN"/>
        </w:rPr>
        <w:t xml:space="preserve"> are</w:t>
      </w:r>
      <w:r w:rsidR="0065741F">
        <w:rPr>
          <w:rFonts w:eastAsiaTheme="minorEastAsia" w:hint="eastAsia"/>
          <w:lang w:eastAsia="zh-CN"/>
        </w:rPr>
        <w:t xml:space="preserve"> possible solution</w:t>
      </w:r>
      <w:r w:rsidR="00D90596">
        <w:rPr>
          <w:rFonts w:eastAsiaTheme="minorEastAsia" w:hint="eastAsia"/>
          <w:lang w:eastAsia="zh-CN"/>
        </w:rPr>
        <w:t>s</w:t>
      </w:r>
      <w:r w:rsidR="0065741F">
        <w:rPr>
          <w:rFonts w:eastAsiaTheme="minorEastAsia" w:hint="eastAsia"/>
          <w:lang w:eastAsia="zh-CN"/>
        </w:rPr>
        <w:t xml:space="preserve">, but there are other possible options under </w:t>
      </w:r>
      <w:r w:rsidR="0065741F">
        <w:rPr>
          <w:rFonts w:eastAsiaTheme="minorEastAsia"/>
          <w:lang w:eastAsia="zh-CN"/>
        </w:rPr>
        <w:t>discussion</w:t>
      </w:r>
      <w:r w:rsidR="0065741F">
        <w:rPr>
          <w:rFonts w:eastAsiaTheme="minorEastAsia" w:hint="eastAsia"/>
          <w:lang w:eastAsia="zh-CN"/>
        </w:rPr>
        <w:t>. So far</w:t>
      </w:r>
      <w:r w:rsidR="00D90596">
        <w:rPr>
          <w:rFonts w:eastAsiaTheme="minorEastAsia" w:hint="eastAsia"/>
          <w:lang w:eastAsia="zh-CN"/>
        </w:rPr>
        <w:t>,</w:t>
      </w:r>
      <w:r w:rsidR="0065741F">
        <w:rPr>
          <w:rFonts w:eastAsiaTheme="minorEastAsia" w:hint="eastAsia"/>
          <w:lang w:eastAsia="zh-CN"/>
        </w:rPr>
        <w:t xml:space="preserve"> only </w:t>
      </w:r>
      <w:r w:rsidR="0065741F">
        <w:rPr>
          <w:rFonts w:eastAsiaTheme="minorEastAsia"/>
          <w:lang w:eastAsia="zh-CN"/>
        </w:rPr>
        <w:t>‘</w:t>
      </w:r>
      <w:r w:rsidR="0065741F">
        <w:rPr>
          <w:rFonts w:eastAsiaTheme="minorEastAsia" w:hint="eastAsia"/>
          <w:lang w:eastAsia="zh-CN"/>
        </w:rPr>
        <w:t>Option 2 (standardized dataset)</w:t>
      </w:r>
      <w:r w:rsidR="0065741F">
        <w:rPr>
          <w:rFonts w:eastAsiaTheme="minorEastAsia"/>
          <w:lang w:eastAsia="zh-CN"/>
        </w:rPr>
        <w:t>’</w:t>
      </w:r>
      <w:r w:rsidR="0065741F">
        <w:rPr>
          <w:rFonts w:eastAsiaTheme="minorEastAsia" w:hint="eastAsia"/>
          <w:lang w:eastAsia="zh-CN"/>
        </w:rPr>
        <w:t xml:space="preserve"> </w:t>
      </w:r>
      <w:r w:rsidR="00D90596">
        <w:rPr>
          <w:rFonts w:eastAsiaTheme="minorEastAsia" w:hint="eastAsia"/>
          <w:lang w:eastAsia="zh-CN"/>
        </w:rPr>
        <w:t>has been</w:t>
      </w:r>
      <w:r w:rsidR="0065741F">
        <w:rPr>
          <w:rFonts w:eastAsiaTheme="minorEastAsia" w:hint="eastAsia"/>
          <w:lang w:eastAsia="zh-CN"/>
        </w:rPr>
        <w:t xml:space="preserve"> deprioritized, so we still have Option 1, 3, 4, 5 on the table. </w:t>
      </w:r>
      <w:r w:rsidR="00D90596">
        <w:rPr>
          <w:rFonts w:eastAsiaTheme="minorEastAsia" w:hint="eastAsia"/>
          <w:lang w:eastAsia="zh-CN"/>
        </w:rPr>
        <w:t>Unless all other options are precluded, Case z4 cannot be treated as necessary.</w:t>
      </w:r>
    </w:p>
    <w:p w14:paraId="1712D6EC" w14:textId="1B29C348" w:rsidR="00EB0935" w:rsidRDefault="00EB0935" w:rsidP="002751DB">
      <w:pPr>
        <w:spacing w:before="120" w:after="120"/>
        <w:jc w:val="both"/>
        <w:rPr>
          <w:rFonts w:eastAsiaTheme="minorEastAsia"/>
          <w:b/>
          <w:i/>
          <w:lang w:eastAsia="zh-CN"/>
        </w:rPr>
      </w:pPr>
      <w:r w:rsidRPr="002751DB">
        <w:rPr>
          <w:rFonts w:eastAsiaTheme="minorEastAsia" w:hint="eastAsia"/>
          <w:b/>
          <w:i/>
          <w:lang w:eastAsia="zh-CN"/>
        </w:rPr>
        <w:t>Feasibility</w:t>
      </w:r>
    </w:p>
    <w:p w14:paraId="4698AA7F" w14:textId="79009AF8" w:rsidR="002D7565" w:rsidRPr="002D7565" w:rsidRDefault="002D7565" w:rsidP="002751DB">
      <w:pPr>
        <w:spacing w:before="120" w:after="120"/>
        <w:jc w:val="both"/>
        <w:rPr>
          <w:rFonts w:eastAsiaTheme="minorEastAsia"/>
          <w:lang w:eastAsia="zh-CN"/>
        </w:rPr>
      </w:pPr>
      <w:r w:rsidRPr="002D7565">
        <w:rPr>
          <w:rFonts w:eastAsiaTheme="minorEastAsia" w:hint="eastAsia"/>
          <w:lang w:eastAsia="zh-CN"/>
        </w:rPr>
        <w:t>Feasibility</w:t>
      </w:r>
      <w:r w:rsidR="00AF6FE3">
        <w:rPr>
          <w:rFonts w:eastAsiaTheme="minorEastAsia" w:hint="eastAsia"/>
          <w:lang w:eastAsia="zh-CN"/>
        </w:rPr>
        <w:t xml:space="preserve"> </w:t>
      </w:r>
      <w:r w:rsidR="00FC1AAA">
        <w:rPr>
          <w:rFonts w:eastAsiaTheme="minorEastAsia" w:hint="eastAsia"/>
          <w:lang w:eastAsia="zh-CN"/>
        </w:rPr>
        <w:t xml:space="preserve">is </w:t>
      </w:r>
      <w:r w:rsidR="00FC1AAA">
        <w:rPr>
          <w:rFonts w:eastAsiaTheme="minorEastAsia"/>
          <w:lang w:eastAsia="zh-CN"/>
        </w:rPr>
        <w:t>contradictory</w:t>
      </w:r>
      <w:r w:rsidR="00FC1AAA">
        <w:rPr>
          <w:rFonts w:eastAsiaTheme="minorEastAsia" w:hint="eastAsia"/>
          <w:lang w:eastAsia="zh-CN"/>
        </w:rPr>
        <w:t xml:space="preserve">. Though not completely </w:t>
      </w:r>
      <w:r w:rsidR="0046002A">
        <w:rPr>
          <w:rFonts w:eastAsiaTheme="minorEastAsia" w:hint="eastAsia"/>
          <w:lang w:eastAsia="zh-CN"/>
        </w:rPr>
        <w:t>infeasible, huge difficulty/effort is foreseen for realizing Case z4</w:t>
      </w:r>
      <w:r w:rsidR="00FC1AAA">
        <w:rPr>
          <w:rFonts w:eastAsiaTheme="minorEastAsia" w:hint="eastAsia"/>
          <w:lang w:eastAsia="zh-CN"/>
        </w:rPr>
        <w:t>.</w:t>
      </w:r>
    </w:p>
    <w:p w14:paraId="1D910028" w14:textId="1AD4F5AB" w:rsidR="00D90596" w:rsidRDefault="00AF6FE3" w:rsidP="00DF7933">
      <w:pPr>
        <w:pStyle w:val="ad"/>
        <w:numPr>
          <w:ilvl w:val="0"/>
          <w:numId w:val="10"/>
        </w:numPr>
        <w:spacing w:after="120"/>
        <w:ind w:leftChars="0"/>
        <w:jc w:val="both"/>
        <w:rPr>
          <w:rFonts w:eastAsia="宋体" w:cstheme="minorHAnsi"/>
          <w:bCs/>
          <w:iCs/>
          <w:lang w:eastAsia="zh-CN"/>
        </w:rPr>
      </w:pPr>
      <w:r>
        <w:rPr>
          <w:rFonts w:eastAsia="宋体" w:cstheme="minorHAnsi" w:hint="eastAsia"/>
          <w:bCs/>
          <w:iCs/>
          <w:lang w:eastAsia="zh-CN"/>
        </w:rPr>
        <w:t xml:space="preserve">Feasibility at </w:t>
      </w:r>
      <w:r w:rsidR="00D90596">
        <w:rPr>
          <w:rFonts w:eastAsia="宋体" w:cstheme="minorHAnsi" w:hint="eastAsia"/>
          <w:bCs/>
          <w:iCs/>
          <w:lang w:eastAsia="zh-CN"/>
        </w:rPr>
        <w:t>NW</w:t>
      </w:r>
      <w:r>
        <w:rPr>
          <w:rFonts w:eastAsia="宋体" w:cstheme="minorHAnsi" w:hint="eastAsia"/>
          <w:bCs/>
          <w:iCs/>
          <w:lang w:eastAsia="zh-CN"/>
        </w:rPr>
        <w:t>-side may not be a serious issue. For Case z4, network has to afford the cost of data collection/storage, model training/storage, etc. This is a burden for sure, b</w:t>
      </w:r>
      <w:r w:rsidR="00FC1AAA">
        <w:rPr>
          <w:rFonts w:eastAsia="宋体" w:cstheme="minorHAnsi" w:hint="eastAsia"/>
          <w:bCs/>
          <w:iCs/>
          <w:lang w:eastAsia="zh-CN"/>
        </w:rPr>
        <w:t xml:space="preserve">ut </w:t>
      </w:r>
      <w:r w:rsidR="00EC414A">
        <w:rPr>
          <w:rFonts w:eastAsia="宋体" w:cstheme="minorHAnsi" w:hint="eastAsia"/>
          <w:bCs/>
          <w:iCs/>
          <w:lang w:eastAsia="zh-CN"/>
        </w:rPr>
        <w:t>may</w:t>
      </w:r>
      <w:r w:rsidR="00FC1AAA">
        <w:rPr>
          <w:rFonts w:eastAsia="宋体" w:cstheme="minorHAnsi" w:hint="eastAsia"/>
          <w:bCs/>
          <w:iCs/>
          <w:lang w:eastAsia="zh-CN"/>
        </w:rPr>
        <w:t xml:space="preserve"> be acceptable for a NW that capable for AI/ML</w:t>
      </w:r>
      <w:r>
        <w:rPr>
          <w:rFonts w:eastAsia="宋体" w:cstheme="minorHAnsi" w:hint="eastAsia"/>
          <w:bCs/>
          <w:iCs/>
          <w:lang w:eastAsia="zh-CN"/>
        </w:rPr>
        <w:t xml:space="preserve">. </w:t>
      </w:r>
    </w:p>
    <w:p w14:paraId="5EBFC6E9" w14:textId="11B65051" w:rsidR="00D90596" w:rsidRDefault="002D7565" w:rsidP="00DF7933">
      <w:pPr>
        <w:pStyle w:val="ad"/>
        <w:numPr>
          <w:ilvl w:val="0"/>
          <w:numId w:val="10"/>
        </w:numPr>
        <w:spacing w:after="120"/>
        <w:ind w:leftChars="0"/>
        <w:jc w:val="both"/>
        <w:rPr>
          <w:rFonts w:eastAsia="宋体" w:cstheme="minorHAnsi"/>
          <w:bCs/>
          <w:iCs/>
          <w:lang w:eastAsia="zh-CN"/>
        </w:rPr>
      </w:pPr>
      <w:r>
        <w:rPr>
          <w:rFonts w:eastAsia="宋体" w:cstheme="minorHAnsi" w:hint="eastAsia"/>
          <w:bCs/>
          <w:iCs/>
          <w:lang w:eastAsia="zh-CN"/>
        </w:rPr>
        <w:t xml:space="preserve">Feasibility at UE-side is </w:t>
      </w:r>
      <w:r w:rsidR="0079189F">
        <w:rPr>
          <w:rFonts w:eastAsia="宋体" w:cstheme="minorHAnsi" w:hint="eastAsia"/>
          <w:bCs/>
          <w:iCs/>
          <w:lang w:eastAsia="zh-CN"/>
        </w:rPr>
        <w:t>complicated</w:t>
      </w:r>
      <w:r>
        <w:rPr>
          <w:rFonts w:eastAsia="宋体" w:cstheme="minorHAnsi" w:hint="eastAsia"/>
          <w:bCs/>
          <w:iCs/>
          <w:lang w:eastAsia="zh-CN"/>
        </w:rPr>
        <w:t xml:space="preserve">. It is important to see whether a UE device can directly applied the transferred </w:t>
      </w:r>
      <w:r>
        <w:rPr>
          <w:rFonts w:eastAsia="宋体" w:cstheme="minorHAnsi"/>
          <w:bCs/>
          <w:iCs/>
          <w:lang w:eastAsia="zh-CN"/>
        </w:rPr>
        <w:t>parameter</w:t>
      </w:r>
      <w:r>
        <w:rPr>
          <w:rFonts w:eastAsia="宋体" w:cstheme="minorHAnsi" w:hint="eastAsia"/>
          <w:bCs/>
          <w:iCs/>
          <w:lang w:eastAsia="zh-CN"/>
        </w:rPr>
        <w:t xml:space="preserve"> into its chipset. If not, additional procedure is needed, i.e. UE transparently delivers the parameter to its OTT server, and gets an executable form of this model (model structure + parameter in a compiled form).</w:t>
      </w:r>
      <w:r w:rsidR="0079189F">
        <w:rPr>
          <w:rFonts w:eastAsia="宋体" w:cstheme="minorHAnsi" w:hint="eastAsia"/>
          <w:bCs/>
          <w:iCs/>
          <w:lang w:eastAsia="zh-CN"/>
        </w:rPr>
        <w:t xml:space="preserve"> This</w:t>
      </w:r>
      <w:r>
        <w:rPr>
          <w:rFonts w:eastAsia="宋体" w:cstheme="minorHAnsi" w:hint="eastAsia"/>
          <w:bCs/>
          <w:iCs/>
          <w:lang w:eastAsia="zh-CN"/>
        </w:rPr>
        <w:t xml:space="preserve"> </w:t>
      </w:r>
      <w:r w:rsidR="0079189F">
        <w:rPr>
          <w:rFonts w:eastAsia="宋体" w:cstheme="minorHAnsi" w:hint="eastAsia"/>
          <w:bCs/>
          <w:iCs/>
          <w:lang w:eastAsia="zh-CN"/>
        </w:rPr>
        <w:t>is</w:t>
      </w:r>
      <w:r>
        <w:rPr>
          <w:rFonts w:eastAsia="宋体" w:cstheme="minorHAnsi" w:hint="eastAsia"/>
          <w:bCs/>
          <w:iCs/>
          <w:lang w:eastAsia="zh-CN"/>
        </w:rPr>
        <w:t xml:space="preserve"> marked as </w:t>
      </w:r>
      <w:r w:rsidR="0079189F">
        <w:rPr>
          <w:rFonts w:eastAsia="宋体" w:cstheme="minorHAnsi"/>
          <w:bCs/>
          <w:iCs/>
          <w:lang w:eastAsia="zh-CN"/>
        </w:rPr>
        <w:t>‘</w:t>
      </w:r>
      <w:r w:rsidR="0079189F">
        <w:rPr>
          <w:rFonts w:eastAsia="宋体" w:cstheme="minorHAnsi" w:hint="eastAsia"/>
          <w:bCs/>
          <w:iCs/>
          <w:lang w:eastAsia="zh-CN"/>
        </w:rPr>
        <w:t>Option</w:t>
      </w:r>
      <w:r>
        <w:rPr>
          <w:rFonts w:eastAsia="宋体" w:cstheme="minorHAnsi" w:hint="eastAsia"/>
          <w:bCs/>
          <w:iCs/>
          <w:lang w:eastAsia="zh-CN"/>
        </w:rPr>
        <w:t xml:space="preserve"> 3a/5a</w:t>
      </w:r>
      <w:r w:rsidR="0079189F">
        <w:rPr>
          <w:rFonts w:eastAsia="宋体" w:cstheme="minorHAnsi"/>
          <w:bCs/>
          <w:iCs/>
          <w:lang w:eastAsia="zh-CN"/>
        </w:rPr>
        <w:t>’</w:t>
      </w:r>
      <w:r>
        <w:rPr>
          <w:rFonts w:eastAsia="宋体" w:cstheme="minorHAnsi" w:hint="eastAsia"/>
          <w:bCs/>
          <w:iCs/>
          <w:lang w:eastAsia="zh-CN"/>
        </w:rPr>
        <w:t xml:space="preserve"> in the study on inter-vendor collaboration effort alleviation in Agenda 9.1.3.2 for CSI compression. </w:t>
      </w:r>
      <w:r w:rsidR="0079189F">
        <w:rPr>
          <w:rFonts w:eastAsia="宋体" w:cstheme="minorHAnsi" w:hint="eastAsia"/>
          <w:bCs/>
          <w:iCs/>
          <w:lang w:eastAsia="zh-CN"/>
        </w:rPr>
        <w:t xml:space="preserve">If so, the feasibility issue should concern on </w:t>
      </w:r>
      <w:r w:rsidR="00FC1AAA">
        <w:rPr>
          <w:rFonts w:eastAsia="宋体" w:cstheme="minorHAnsi" w:hint="eastAsia"/>
          <w:bCs/>
          <w:iCs/>
          <w:lang w:eastAsia="zh-CN"/>
        </w:rPr>
        <w:t xml:space="preserve">(1) </w:t>
      </w:r>
      <w:r w:rsidR="0079189F">
        <w:rPr>
          <w:rFonts w:eastAsia="宋体" w:cstheme="minorHAnsi" w:hint="eastAsia"/>
          <w:bCs/>
          <w:iCs/>
          <w:lang w:eastAsia="zh-CN"/>
        </w:rPr>
        <w:t xml:space="preserve">the timing/delay cycle for </w:t>
      </w:r>
      <w:r w:rsidR="0079189F">
        <w:rPr>
          <w:rFonts w:eastAsia="宋体" w:cstheme="minorHAnsi"/>
          <w:bCs/>
          <w:iCs/>
          <w:lang w:eastAsia="zh-CN"/>
        </w:rPr>
        <w:t>compiling</w:t>
      </w:r>
      <w:r w:rsidR="0079189F">
        <w:rPr>
          <w:rFonts w:eastAsia="宋体" w:cstheme="minorHAnsi" w:hint="eastAsia"/>
          <w:bCs/>
          <w:iCs/>
          <w:lang w:eastAsia="zh-CN"/>
        </w:rPr>
        <w:t xml:space="preserve">, and </w:t>
      </w:r>
      <w:r w:rsidR="00FC1AAA">
        <w:rPr>
          <w:rFonts w:eastAsia="宋体" w:cstheme="minorHAnsi" w:hint="eastAsia"/>
          <w:bCs/>
          <w:iCs/>
          <w:lang w:eastAsia="zh-CN"/>
        </w:rPr>
        <w:t xml:space="preserve">(2) </w:t>
      </w:r>
      <w:r w:rsidR="0079189F">
        <w:rPr>
          <w:rFonts w:eastAsia="宋体" w:cstheme="minorHAnsi" w:hint="eastAsia"/>
          <w:bCs/>
          <w:iCs/>
          <w:lang w:eastAsia="zh-CN"/>
        </w:rPr>
        <w:t>inter-vendor collaboration, whi</w:t>
      </w:r>
      <w:r w:rsidR="00FC1AAA">
        <w:rPr>
          <w:rFonts w:eastAsia="宋体" w:cstheme="minorHAnsi" w:hint="eastAsia"/>
          <w:bCs/>
          <w:iCs/>
          <w:lang w:eastAsia="zh-CN"/>
        </w:rPr>
        <w:t>ch may be mandated</w:t>
      </w:r>
      <w:r w:rsidR="0079189F">
        <w:rPr>
          <w:rFonts w:eastAsia="宋体" w:cstheme="minorHAnsi" w:hint="eastAsia"/>
          <w:bCs/>
          <w:iCs/>
          <w:lang w:eastAsia="zh-CN"/>
        </w:rPr>
        <w:t xml:space="preserve"> to make sure that the OTT server can compile the model </w:t>
      </w:r>
      <w:r w:rsidR="00FC1AAA">
        <w:rPr>
          <w:rFonts w:eastAsia="宋体" w:cstheme="minorHAnsi" w:hint="eastAsia"/>
          <w:bCs/>
          <w:iCs/>
          <w:lang w:eastAsia="zh-CN"/>
        </w:rPr>
        <w:t>from network with certain model structure and model description format</w:t>
      </w:r>
      <w:r w:rsidR="0079189F">
        <w:rPr>
          <w:rFonts w:eastAsia="宋体" w:cstheme="minorHAnsi" w:hint="eastAsia"/>
          <w:bCs/>
          <w:iCs/>
          <w:lang w:eastAsia="zh-CN"/>
        </w:rPr>
        <w:t>.</w:t>
      </w:r>
    </w:p>
    <w:p w14:paraId="6847A382" w14:textId="07A85D79" w:rsidR="002751DB" w:rsidRPr="00FC1AAA" w:rsidRDefault="00D90596" w:rsidP="00DF7933">
      <w:pPr>
        <w:pStyle w:val="ad"/>
        <w:numPr>
          <w:ilvl w:val="0"/>
          <w:numId w:val="10"/>
        </w:numPr>
        <w:spacing w:after="120"/>
        <w:ind w:leftChars="0"/>
        <w:jc w:val="both"/>
        <w:rPr>
          <w:rFonts w:eastAsia="宋体" w:cstheme="minorHAnsi"/>
          <w:bCs/>
          <w:iCs/>
          <w:lang w:eastAsia="zh-CN"/>
        </w:rPr>
      </w:pPr>
      <w:r w:rsidRPr="001C0514">
        <w:rPr>
          <w:rFonts w:eastAsia="宋体" w:cstheme="minorHAnsi" w:hint="eastAsia"/>
          <w:bCs/>
          <w:iCs/>
          <w:lang w:eastAsia="zh-CN"/>
        </w:rPr>
        <w:t>From</w:t>
      </w:r>
      <w:r w:rsidR="001C0514" w:rsidRPr="001C0514">
        <w:rPr>
          <w:rFonts w:eastAsia="宋体" w:cstheme="minorHAnsi" w:hint="eastAsia"/>
          <w:bCs/>
          <w:iCs/>
          <w:lang w:eastAsia="zh-CN"/>
        </w:rPr>
        <w:t xml:space="preserve"> standardization point of view, </w:t>
      </w:r>
      <w:r w:rsidR="001C0514">
        <w:rPr>
          <w:rFonts w:eastAsia="宋体" w:cstheme="minorHAnsi" w:hint="eastAsia"/>
          <w:bCs/>
          <w:iCs/>
          <w:lang w:eastAsia="zh-CN"/>
        </w:rPr>
        <w:t xml:space="preserve">the potential specification impact may include standardized model structure, standardized model, standardized model </w:t>
      </w:r>
      <w:r w:rsidR="001C0514">
        <w:rPr>
          <w:rFonts w:eastAsia="宋体" w:cstheme="minorHAnsi"/>
          <w:bCs/>
          <w:iCs/>
          <w:lang w:eastAsia="zh-CN"/>
        </w:rPr>
        <w:t>description</w:t>
      </w:r>
      <w:r w:rsidR="001C0514">
        <w:rPr>
          <w:rFonts w:eastAsia="宋体" w:cstheme="minorHAnsi" w:hint="eastAsia"/>
          <w:bCs/>
          <w:iCs/>
          <w:lang w:eastAsia="zh-CN"/>
        </w:rPr>
        <w:t xml:space="preserve"> format, etc., with which the s</w:t>
      </w:r>
      <w:r w:rsidR="001C0514" w:rsidRPr="001C0514">
        <w:rPr>
          <w:rFonts w:eastAsia="宋体" w:cstheme="minorHAnsi" w:hint="eastAsia"/>
          <w:bCs/>
          <w:iCs/>
          <w:lang w:eastAsia="zh-CN"/>
        </w:rPr>
        <w:t>t</w:t>
      </w:r>
      <w:r w:rsidR="001C0514">
        <w:rPr>
          <w:rFonts w:eastAsia="宋体" w:cstheme="minorHAnsi" w:hint="eastAsia"/>
          <w:bCs/>
          <w:iCs/>
          <w:lang w:eastAsia="zh-CN"/>
        </w:rPr>
        <w:t xml:space="preserve">andardization effort </w:t>
      </w:r>
      <w:r w:rsidR="00FC1AAA">
        <w:rPr>
          <w:rFonts w:eastAsia="宋体" w:cstheme="minorHAnsi" w:hint="eastAsia"/>
          <w:bCs/>
          <w:iCs/>
          <w:lang w:eastAsia="zh-CN"/>
        </w:rPr>
        <w:t>is</w:t>
      </w:r>
      <w:r w:rsidR="001C0514" w:rsidRPr="001C0514">
        <w:rPr>
          <w:rFonts w:eastAsia="宋体" w:cstheme="minorHAnsi" w:hint="eastAsia"/>
          <w:bCs/>
          <w:iCs/>
          <w:lang w:eastAsia="zh-CN"/>
        </w:rPr>
        <w:t xml:space="preserve"> non-negligible</w:t>
      </w:r>
      <w:r w:rsidR="001C0514">
        <w:rPr>
          <w:rFonts w:eastAsia="宋体" w:cstheme="minorHAnsi" w:hint="eastAsia"/>
          <w:bCs/>
          <w:iCs/>
          <w:lang w:eastAsia="zh-CN"/>
        </w:rPr>
        <w:t xml:space="preserve">. </w:t>
      </w:r>
      <w:r w:rsidR="002751DB" w:rsidRPr="001C0514">
        <w:rPr>
          <w:rFonts w:eastAsia="宋体" w:cstheme="minorHAnsi" w:hint="eastAsia"/>
          <w:bCs/>
          <w:iCs/>
          <w:lang w:eastAsia="zh-CN"/>
        </w:rPr>
        <w:t xml:space="preserve">To alleviate this issue, one possible way to reduce the </w:t>
      </w:r>
      <w:r w:rsidR="002751DB" w:rsidRPr="001C0514">
        <w:rPr>
          <w:rFonts w:eastAsia="宋体" w:cstheme="minorHAnsi"/>
          <w:bCs/>
          <w:iCs/>
          <w:lang w:eastAsia="zh-CN"/>
        </w:rPr>
        <w:t>standardization</w:t>
      </w:r>
      <w:r w:rsidR="002751DB" w:rsidRPr="001C0514">
        <w:rPr>
          <w:rFonts w:eastAsia="宋体" w:cstheme="minorHAnsi" w:hint="eastAsia"/>
          <w:bCs/>
          <w:iCs/>
          <w:lang w:eastAsia="zh-CN"/>
        </w:rPr>
        <w:t xml:space="preserve"> work is to select a small set of simple model structures (e.g. CNN) as reference model structure. </w:t>
      </w:r>
      <w:r w:rsidR="002D7565">
        <w:rPr>
          <w:rFonts w:eastAsia="宋体" w:cstheme="minorHAnsi" w:hint="eastAsia"/>
          <w:bCs/>
          <w:iCs/>
          <w:lang w:eastAsia="zh-CN"/>
        </w:rPr>
        <w:t>But this may also reduce the performance gain</w:t>
      </w:r>
      <w:r w:rsidR="00F829C7">
        <w:rPr>
          <w:rFonts w:eastAsia="宋体" w:cstheme="minorHAnsi" w:hint="eastAsia"/>
          <w:bCs/>
          <w:iCs/>
          <w:lang w:eastAsia="zh-CN"/>
        </w:rPr>
        <w:t xml:space="preserve"> and made Case z4 less attractive</w:t>
      </w:r>
      <w:r w:rsidR="002D7565">
        <w:rPr>
          <w:rFonts w:eastAsia="宋体" w:cstheme="minorHAnsi" w:hint="eastAsia"/>
          <w:bCs/>
          <w:iCs/>
          <w:lang w:eastAsia="zh-CN"/>
        </w:rPr>
        <w:t>.</w:t>
      </w:r>
    </w:p>
    <w:p w14:paraId="156CB77C" w14:textId="7B76B06B" w:rsidR="00EB0935" w:rsidRDefault="00EB0935" w:rsidP="002751DB">
      <w:pPr>
        <w:spacing w:before="120" w:after="120"/>
        <w:jc w:val="both"/>
        <w:rPr>
          <w:rFonts w:eastAsiaTheme="minorEastAsia"/>
          <w:b/>
          <w:i/>
          <w:lang w:eastAsia="zh-CN"/>
        </w:rPr>
      </w:pPr>
      <w:r w:rsidRPr="002751DB">
        <w:rPr>
          <w:rFonts w:eastAsiaTheme="minorEastAsia" w:hint="eastAsia"/>
          <w:b/>
          <w:i/>
          <w:lang w:eastAsia="zh-CN"/>
        </w:rPr>
        <w:t>Benefit</w:t>
      </w:r>
    </w:p>
    <w:p w14:paraId="53C05E29" w14:textId="2D2EE2B3" w:rsidR="00EC414A" w:rsidRPr="00EC414A" w:rsidRDefault="00EC414A" w:rsidP="002751DB">
      <w:pPr>
        <w:spacing w:before="120" w:after="120"/>
        <w:jc w:val="both"/>
        <w:rPr>
          <w:rFonts w:eastAsiaTheme="minorEastAsia"/>
          <w:lang w:eastAsia="zh-CN"/>
        </w:rPr>
      </w:pPr>
      <w:r>
        <w:rPr>
          <w:rFonts w:eastAsiaTheme="minorEastAsia" w:hint="eastAsia"/>
          <w:lang w:eastAsia="zh-CN"/>
        </w:rPr>
        <w:t xml:space="preserve">Some </w:t>
      </w:r>
      <w:r w:rsidRPr="00EC414A">
        <w:rPr>
          <w:rFonts w:eastAsiaTheme="minorEastAsia" w:hint="eastAsia"/>
          <w:lang w:eastAsia="zh-CN"/>
        </w:rPr>
        <w:t xml:space="preserve">benefit of </w:t>
      </w:r>
      <w:r>
        <w:rPr>
          <w:rFonts w:eastAsiaTheme="minorEastAsia" w:hint="eastAsia"/>
          <w:lang w:eastAsia="zh-CN"/>
        </w:rPr>
        <w:t xml:space="preserve">model transfer Case z4 is identified, </w:t>
      </w:r>
      <w:r w:rsidR="003E71BF">
        <w:rPr>
          <w:rFonts w:eastAsiaTheme="minorEastAsia" w:hint="eastAsia"/>
          <w:lang w:eastAsia="zh-CN"/>
        </w:rPr>
        <w:t xml:space="preserve">but this benefit may be achieved by other alternatives </w:t>
      </w:r>
      <w:r w:rsidR="00C549E1">
        <w:rPr>
          <w:rFonts w:eastAsiaTheme="minorEastAsia" w:hint="eastAsia"/>
          <w:lang w:eastAsia="zh-CN"/>
        </w:rPr>
        <w:t xml:space="preserve">that </w:t>
      </w:r>
      <w:r w:rsidR="003E71BF">
        <w:rPr>
          <w:rFonts w:eastAsiaTheme="minorEastAsia" w:hint="eastAsia"/>
          <w:lang w:eastAsia="zh-CN"/>
        </w:rPr>
        <w:t>not rely on model transfer.</w:t>
      </w:r>
    </w:p>
    <w:p w14:paraId="3F0A1186" w14:textId="4307EE46" w:rsidR="00FC1AAA" w:rsidRPr="00EC414A" w:rsidRDefault="00EC414A" w:rsidP="00DF7933">
      <w:pPr>
        <w:pStyle w:val="ad"/>
        <w:numPr>
          <w:ilvl w:val="0"/>
          <w:numId w:val="31"/>
        </w:numPr>
        <w:spacing w:before="120" w:after="120"/>
        <w:ind w:leftChars="0"/>
        <w:jc w:val="both"/>
        <w:rPr>
          <w:rFonts w:eastAsiaTheme="minorEastAsia"/>
          <w:lang w:eastAsia="zh-CN"/>
        </w:rPr>
      </w:pPr>
      <w:r w:rsidRPr="00EC414A">
        <w:rPr>
          <w:rFonts w:eastAsiaTheme="minorEastAsia" w:hint="eastAsia"/>
          <w:lang w:eastAsia="zh-CN"/>
        </w:rPr>
        <w:t>Standardized model transfer/delivery may bring benefit</w:t>
      </w:r>
      <w:r w:rsidR="0046002A">
        <w:rPr>
          <w:rFonts w:eastAsiaTheme="minorEastAsia" w:hint="eastAsia"/>
          <w:lang w:eastAsia="zh-CN"/>
        </w:rPr>
        <w:t>s</w:t>
      </w:r>
      <w:r w:rsidRPr="00EC414A">
        <w:rPr>
          <w:rFonts w:eastAsiaTheme="minorEastAsia" w:hint="eastAsia"/>
          <w:lang w:eastAsia="zh-CN"/>
        </w:rPr>
        <w:t xml:space="preserve"> on (1) s</w:t>
      </w:r>
      <w:r w:rsidR="00780DD8">
        <w:rPr>
          <w:rFonts w:eastAsiaTheme="minorEastAsia" w:hint="eastAsia"/>
          <w:lang w:eastAsia="zh-CN"/>
        </w:rPr>
        <w:t>upporting two-sided model while reducing</w:t>
      </w:r>
      <w:r w:rsidRPr="00EC414A">
        <w:rPr>
          <w:rFonts w:eastAsiaTheme="minorEastAsia" w:hint="eastAsia"/>
          <w:lang w:eastAsia="zh-CN"/>
        </w:rPr>
        <w:t xml:space="preserve"> inter-vendor collaboration; (2) cell-specific </w:t>
      </w:r>
      <w:r>
        <w:rPr>
          <w:rFonts w:eastAsiaTheme="minorEastAsia" w:hint="eastAsia"/>
          <w:lang w:eastAsia="zh-CN"/>
        </w:rPr>
        <w:t>model optimization</w:t>
      </w:r>
      <w:r w:rsidR="0046002A">
        <w:rPr>
          <w:rFonts w:eastAsiaTheme="minorEastAsia" w:hint="eastAsia"/>
          <w:lang w:eastAsia="zh-CN"/>
        </w:rPr>
        <w:t xml:space="preserve"> at NW-</w:t>
      </w:r>
      <w:r w:rsidR="00F829C7">
        <w:rPr>
          <w:rFonts w:eastAsiaTheme="minorEastAsia" w:hint="eastAsia"/>
          <w:lang w:eastAsia="zh-CN"/>
        </w:rPr>
        <w:t>side</w:t>
      </w:r>
      <w:r>
        <w:rPr>
          <w:rFonts w:eastAsiaTheme="minorEastAsia" w:hint="eastAsia"/>
          <w:lang w:eastAsia="zh-CN"/>
        </w:rPr>
        <w:t xml:space="preserve">; (3) </w:t>
      </w:r>
      <w:r w:rsidR="00780DD8">
        <w:rPr>
          <w:rFonts w:eastAsiaTheme="minorEastAsia" w:hint="eastAsia"/>
          <w:lang w:eastAsia="zh-CN"/>
        </w:rPr>
        <w:t>avoiding training data leakage that should not be collected/</w:t>
      </w:r>
      <w:r w:rsidR="00780DD8">
        <w:rPr>
          <w:rFonts w:eastAsiaTheme="minorEastAsia"/>
          <w:lang w:eastAsia="zh-CN"/>
        </w:rPr>
        <w:t>transferred</w:t>
      </w:r>
      <w:r w:rsidR="00780DD8">
        <w:rPr>
          <w:rFonts w:eastAsiaTheme="minorEastAsia" w:hint="eastAsia"/>
          <w:lang w:eastAsia="zh-CN"/>
        </w:rPr>
        <w:t xml:space="preserve"> outside the </w:t>
      </w:r>
      <w:r w:rsidR="0046002A">
        <w:rPr>
          <w:rFonts w:eastAsiaTheme="minorEastAsia" w:hint="eastAsia"/>
          <w:lang w:eastAsia="zh-CN"/>
        </w:rPr>
        <w:t>network</w:t>
      </w:r>
      <w:r w:rsidR="00780DD8">
        <w:rPr>
          <w:rFonts w:eastAsiaTheme="minorEastAsia" w:hint="eastAsia"/>
          <w:lang w:eastAsia="zh-CN"/>
        </w:rPr>
        <w:t xml:space="preserve">. </w:t>
      </w:r>
    </w:p>
    <w:p w14:paraId="2E196EDD" w14:textId="1EFBF58D" w:rsidR="002751DB" w:rsidRPr="0046002A" w:rsidRDefault="00F829C7" w:rsidP="0046002A">
      <w:pPr>
        <w:pStyle w:val="ad"/>
        <w:numPr>
          <w:ilvl w:val="0"/>
          <w:numId w:val="10"/>
        </w:numPr>
        <w:spacing w:after="120"/>
        <w:ind w:leftChars="0"/>
        <w:jc w:val="both"/>
        <w:rPr>
          <w:rFonts w:eastAsiaTheme="minorEastAsia"/>
          <w:lang w:val="en-US" w:eastAsia="zh-CN"/>
        </w:rPr>
      </w:pPr>
      <w:r>
        <w:rPr>
          <w:rFonts w:eastAsiaTheme="minorEastAsia" w:hint="eastAsia"/>
          <w:lang w:eastAsia="zh-CN"/>
        </w:rPr>
        <w:t xml:space="preserve">Some alternatives other than standardized model transfer/delivery </w:t>
      </w:r>
      <w:r w:rsidR="0046002A">
        <w:rPr>
          <w:rFonts w:eastAsiaTheme="minorEastAsia" w:hint="eastAsia"/>
          <w:lang w:eastAsia="zh-CN"/>
        </w:rPr>
        <w:t>can also achieve</w:t>
      </w:r>
      <w:r>
        <w:rPr>
          <w:rFonts w:eastAsiaTheme="minorEastAsia" w:hint="eastAsia"/>
          <w:lang w:eastAsia="zh-CN"/>
        </w:rPr>
        <w:t xml:space="preserve"> </w:t>
      </w:r>
      <w:r w:rsidR="0046002A">
        <w:rPr>
          <w:rFonts w:eastAsiaTheme="minorEastAsia" w:hint="eastAsia"/>
          <w:lang w:eastAsia="zh-CN"/>
        </w:rPr>
        <w:t>similar</w:t>
      </w:r>
      <w:r>
        <w:rPr>
          <w:rFonts w:eastAsiaTheme="minorEastAsia" w:hint="eastAsia"/>
          <w:lang w:eastAsia="zh-CN"/>
        </w:rPr>
        <w:t xml:space="preserve"> benefit</w:t>
      </w:r>
      <w:r w:rsidR="0046002A">
        <w:rPr>
          <w:rFonts w:eastAsiaTheme="minorEastAsia" w:hint="eastAsia"/>
          <w:lang w:eastAsia="zh-CN"/>
        </w:rPr>
        <w:t>s</w:t>
      </w:r>
      <w:r>
        <w:rPr>
          <w:rFonts w:eastAsiaTheme="minorEastAsia" w:hint="eastAsia"/>
          <w:lang w:eastAsia="zh-CN"/>
        </w:rPr>
        <w:t>, e.g. collaboration options under discussion in Agenda 9.1.3.2 CSI compression, data or dataset categorization for cell-specific model trained at UE side, standardized or unstandardized data desensitization</w:t>
      </w:r>
      <w:r w:rsidR="00834DB3">
        <w:rPr>
          <w:rFonts w:eastAsiaTheme="minorEastAsia" w:hint="eastAsia"/>
          <w:lang w:eastAsia="zh-CN"/>
        </w:rPr>
        <w:t xml:space="preserve">. </w:t>
      </w:r>
    </w:p>
    <w:p w14:paraId="221ED536" w14:textId="5120CC1A" w:rsidR="002751DB" w:rsidRPr="002751DB" w:rsidRDefault="002751DB" w:rsidP="00834DB3">
      <w:pPr>
        <w:spacing w:beforeLines="50" w:before="120" w:after="120"/>
        <w:rPr>
          <w:rFonts w:eastAsia="宋体" w:cstheme="minorHAnsi"/>
          <w:bCs/>
          <w:iCs/>
          <w:lang w:eastAsia="zh-CN"/>
        </w:rPr>
      </w:pPr>
      <w:r w:rsidRPr="002751DB">
        <w:rPr>
          <w:rFonts w:eastAsia="宋体" w:cstheme="minorHAnsi" w:hint="eastAsia"/>
          <w:bCs/>
          <w:iCs/>
          <w:lang w:eastAsia="zh-CN"/>
        </w:rPr>
        <w:t xml:space="preserve">In summary, we think </w:t>
      </w:r>
      <w:r>
        <w:rPr>
          <w:rFonts w:eastAsia="宋体" w:cstheme="minorHAnsi" w:hint="eastAsia"/>
          <w:bCs/>
          <w:iCs/>
          <w:lang w:eastAsia="zh-CN"/>
        </w:rPr>
        <w:t xml:space="preserve">the necessity, feasibility, and benefit of </w:t>
      </w:r>
      <w:r w:rsidRPr="002751DB">
        <w:rPr>
          <w:rFonts w:eastAsia="宋体" w:cstheme="minorHAnsi" w:hint="eastAsia"/>
          <w:bCs/>
          <w:iCs/>
          <w:lang w:eastAsia="zh-CN"/>
        </w:rPr>
        <w:t>model transfer Case z4 can be conclud</w:t>
      </w:r>
      <w:r>
        <w:rPr>
          <w:rFonts w:eastAsia="宋体" w:cstheme="minorHAnsi" w:hint="eastAsia"/>
          <w:bCs/>
          <w:iCs/>
          <w:lang w:eastAsia="zh-CN"/>
        </w:rPr>
        <w:t>ed as in the following proposal.</w:t>
      </w:r>
      <w:r w:rsidR="0046002A">
        <w:rPr>
          <w:rFonts w:eastAsia="宋体" w:cstheme="minorHAnsi" w:hint="eastAsia"/>
          <w:bCs/>
          <w:iCs/>
          <w:lang w:eastAsia="zh-CN"/>
        </w:rPr>
        <w:t xml:space="preserve"> Note that the proposal is under the </w:t>
      </w:r>
      <w:r w:rsidR="0046002A">
        <w:rPr>
          <w:rFonts w:eastAsia="宋体" w:cstheme="minorHAnsi"/>
          <w:bCs/>
          <w:iCs/>
          <w:lang w:eastAsia="zh-CN"/>
        </w:rPr>
        <w:t>circumstance</w:t>
      </w:r>
      <w:r w:rsidR="0046002A">
        <w:rPr>
          <w:rFonts w:eastAsia="宋体" w:cstheme="minorHAnsi" w:hint="eastAsia"/>
          <w:bCs/>
          <w:iCs/>
          <w:lang w:eastAsia="zh-CN"/>
        </w:rPr>
        <w:t xml:space="preserve"> of Rel-19. W</w:t>
      </w:r>
      <w:r w:rsidR="0046002A">
        <w:rPr>
          <w:rFonts w:eastAsia="宋体" w:cstheme="minorHAnsi"/>
          <w:bCs/>
          <w:iCs/>
          <w:lang w:eastAsia="zh-CN"/>
        </w:rPr>
        <w:t>i</w:t>
      </w:r>
      <w:r w:rsidR="0046002A">
        <w:rPr>
          <w:rFonts w:eastAsia="宋体" w:cstheme="minorHAnsi" w:hint="eastAsia"/>
          <w:bCs/>
          <w:iCs/>
          <w:lang w:eastAsia="zh-CN"/>
        </w:rPr>
        <w:t>th deeper understanding on AI/ML in air interface, t</w:t>
      </w:r>
      <w:r w:rsidR="0046002A">
        <w:rPr>
          <w:rFonts w:eastAsia="宋体" w:cstheme="minorHAnsi"/>
          <w:bCs/>
          <w:iCs/>
          <w:lang w:eastAsia="zh-CN"/>
        </w:rPr>
        <w:t>h</w:t>
      </w:r>
      <w:r w:rsidR="0046002A">
        <w:rPr>
          <w:rFonts w:eastAsia="宋体" w:cstheme="minorHAnsi" w:hint="eastAsia"/>
          <w:bCs/>
          <w:iCs/>
          <w:lang w:eastAsia="zh-CN"/>
        </w:rPr>
        <w:t>e evaluation may change in the future.</w:t>
      </w:r>
    </w:p>
    <w:p w14:paraId="30ECA8CC" w14:textId="55C90F23" w:rsidR="00192284" w:rsidRDefault="00192284" w:rsidP="00834DB3">
      <w:pPr>
        <w:spacing w:beforeLines="50" w:before="120" w:after="120"/>
        <w:rPr>
          <w:rFonts w:eastAsia="宋体" w:cstheme="minorHAnsi"/>
          <w:b/>
          <w:bCs/>
          <w:iCs/>
          <w:lang w:eastAsia="zh-CN"/>
        </w:rPr>
      </w:pPr>
      <w:r>
        <w:rPr>
          <w:rFonts w:eastAsia="宋体" w:cstheme="minorHAnsi" w:hint="eastAsia"/>
          <w:b/>
          <w:bCs/>
          <w:iCs/>
          <w:lang w:eastAsia="zh-CN"/>
        </w:rPr>
        <w:t xml:space="preserve">Proposal </w:t>
      </w:r>
      <w:r w:rsidR="00C549E1">
        <w:rPr>
          <w:rFonts w:eastAsia="宋体" w:cstheme="minorHAnsi" w:hint="eastAsia"/>
          <w:b/>
          <w:bCs/>
          <w:iCs/>
          <w:lang w:eastAsia="zh-CN"/>
        </w:rPr>
        <w:t>11</w:t>
      </w:r>
      <w:r>
        <w:rPr>
          <w:rFonts w:eastAsia="宋体" w:cstheme="minorHAnsi" w:hint="eastAsia"/>
          <w:b/>
          <w:bCs/>
          <w:iCs/>
          <w:lang w:eastAsia="zh-CN"/>
        </w:rPr>
        <w:t xml:space="preserve">: </w:t>
      </w:r>
      <w:r w:rsidR="0046002A">
        <w:rPr>
          <w:rFonts w:eastAsia="宋体" w:cstheme="minorHAnsi" w:hint="eastAsia"/>
          <w:b/>
          <w:bCs/>
          <w:iCs/>
          <w:lang w:eastAsia="zh-CN"/>
        </w:rPr>
        <w:t>In Rel-19, for model transfer/delivery Case z4, conclude that:</w:t>
      </w:r>
    </w:p>
    <w:p w14:paraId="2AD58FAF" w14:textId="478D251F" w:rsidR="00EF017A" w:rsidRPr="00B63697" w:rsidRDefault="0046002A" w:rsidP="00DF7933">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sidR="00AF58F0">
        <w:rPr>
          <w:rFonts w:eastAsia="宋体" w:cstheme="minorHAnsi" w:hint="eastAsia"/>
          <w:b/>
          <w:bCs/>
          <w:iCs/>
          <w:lang w:eastAsia="zh-CN"/>
        </w:rPr>
        <w:t>, since some other alternatives can achieve similar goal</w:t>
      </w:r>
      <w:r w:rsidR="00EF017A">
        <w:rPr>
          <w:rFonts w:eastAsia="宋体" w:cstheme="minorHAnsi" w:hint="eastAsia"/>
          <w:b/>
          <w:bCs/>
          <w:iCs/>
          <w:lang w:eastAsia="zh-CN"/>
        </w:rPr>
        <w:t>;</w:t>
      </w:r>
    </w:p>
    <w:p w14:paraId="02146C62" w14:textId="3ED5BB3D" w:rsidR="00834DB3" w:rsidRDefault="0046002A" w:rsidP="00DF7933">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r w:rsidR="00BE52EC">
        <w:rPr>
          <w:rFonts w:eastAsia="宋体" w:cstheme="minorHAnsi" w:hint="eastAsia"/>
          <w:b/>
          <w:bCs/>
          <w:iCs/>
          <w:lang w:eastAsia="zh-CN"/>
        </w:rPr>
        <w:t>;</w:t>
      </w:r>
    </w:p>
    <w:p w14:paraId="510336B6" w14:textId="53D971ED" w:rsidR="00BE52EC" w:rsidRDefault="0046002A" w:rsidP="0046002A">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lastRenderedPageBreak/>
        <w:t>Benefit: Benefits are identified on inter-vendor collaboration reduction, cell-specific model optimization, and avoiding training data leakage, etc</w:t>
      </w:r>
      <w:r w:rsidR="00BE52EC">
        <w:rPr>
          <w:rFonts w:eastAsia="宋体" w:cstheme="minorHAnsi" w:hint="eastAsia"/>
          <w:b/>
          <w:bCs/>
          <w:iCs/>
          <w:lang w:eastAsia="zh-CN"/>
        </w:rPr>
        <w:t>.</w:t>
      </w:r>
      <w:r>
        <w:rPr>
          <w:rFonts w:eastAsia="宋体" w:cstheme="minorHAnsi" w:hint="eastAsia"/>
          <w:b/>
          <w:bCs/>
          <w:iCs/>
          <w:lang w:eastAsia="zh-CN"/>
        </w:rPr>
        <w:t xml:space="preserve">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bookmarkEnd w:id="13"/>
    <w:p w14:paraId="0356C9E0" w14:textId="452A74CB" w:rsidR="00E46575" w:rsidRPr="008A6157" w:rsidRDefault="00987B7D" w:rsidP="00987B7D">
      <w:pPr>
        <w:pStyle w:val="1"/>
      </w:pPr>
      <w:r w:rsidRPr="00987B7D">
        <w:rPr>
          <w:rFonts w:eastAsiaTheme="minorEastAsia"/>
          <w:lang w:eastAsia="zh-CN"/>
        </w:rPr>
        <w:t>CN/OAM/OTT collection of UE-sided model training data</w:t>
      </w:r>
    </w:p>
    <w:p w14:paraId="7F2CDEAB" w14:textId="66557949"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 xml:space="preserve">However, how to transfer/deliver the collected data </w:t>
      </w:r>
      <w:r w:rsidR="00C549E1">
        <w:rPr>
          <w:rFonts w:eastAsiaTheme="minorEastAsia" w:hint="eastAsia"/>
          <w:lang w:eastAsia="zh-CN"/>
        </w:rPr>
        <w:t>from</w:t>
      </w:r>
      <w:r w:rsidR="00691C08">
        <w:rPr>
          <w:rFonts w:eastAsiaTheme="minorEastAsia" w:hint="eastAsia"/>
          <w:lang w:eastAsia="zh-CN"/>
        </w:rPr>
        <w:t xml:space="preserve"> UE device to OTT server is out of RAN1</w:t>
      </w:r>
      <w:r w:rsidR="004E0E8A">
        <w:rPr>
          <w:rFonts w:eastAsiaTheme="minorEastAsia" w:hint="eastAsia"/>
          <w:lang w:eastAsia="zh-CN"/>
        </w:rPr>
        <w:t>scope</w:t>
      </w:r>
      <w:r w:rsidR="00691C08">
        <w:rPr>
          <w:rFonts w:eastAsiaTheme="minorEastAsia" w:hint="eastAsia"/>
          <w:lang w:eastAsia="zh-CN"/>
        </w:rPr>
        <w:t>.</w:t>
      </w:r>
    </w:p>
    <w:p w14:paraId="776742CC" w14:textId="3AF17B9F" w:rsidR="00E9345E" w:rsidRPr="00F764AD" w:rsidRDefault="00E9345E" w:rsidP="0012776D">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sidR="00C549E1">
        <w:rPr>
          <w:rFonts w:eastAsiaTheme="minorEastAsia" w:hint="eastAsia"/>
          <w:b/>
          <w:lang w:eastAsia="zh-CN"/>
        </w:rPr>
        <w:t>5</w:t>
      </w:r>
      <w:r w:rsidRPr="00F764AD">
        <w:rPr>
          <w:rFonts w:eastAsiaTheme="minorEastAsia" w:hint="eastAsia"/>
          <w:b/>
          <w:lang w:eastAsia="zh-CN"/>
        </w:rPr>
        <w:t xml:space="preserve">: RAN1 already starts the </w:t>
      </w:r>
      <w:r w:rsidR="00536C23">
        <w:rPr>
          <w:rFonts w:eastAsiaTheme="minorEastAsia" w:hint="eastAsia"/>
          <w:b/>
          <w:lang w:eastAsia="zh-CN"/>
        </w:rPr>
        <w:t>normative work</w:t>
      </w:r>
      <w:r w:rsidRPr="00F764AD">
        <w:rPr>
          <w:rFonts w:eastAsiaTheme="minorEastAsia" w:hint="eastAsia"/>
          <w:b/>
          <w:lang w:eastAsia="zh-CN"/>
        </w:rPr>
        <w:t xml:space="preserve"> of data collection </w:t>
      </w:r>
      <w:r w:rsidR="00536C23">
        <w:rPr>
          <w:rFonts w:eastAsiaTheme="minorEastAsia" w:hint="eastAsia"/>
          <w:b/>
          <w:lang w:eastAsia="zh-CN"/>
        </w:rPr>
        <w:t>for UE-side model training</w:t>
      </w:r>
      <w:r w:rsidR="00691C08">
        <w:rPr>
          <w:rFonts w:eastAsiaTheme="minorEastAsia" w:hint="eastAsia"/>
          <w:b/>
          <w:lang w:eastAsia="zh-CN"/>
        </w:rPr>
        <w:t xml:space="preserve"> within RAN1 scope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sidRPr="00F764AD">
        <w:rPr>
          <w:rFonts w:eastAsiaTheme="minorEastAsia" w:hint="eastAsia"/>
          <w:b/>
          <w:lang w:eastAsia="zh-CN"/>
        </w:rPr>
        <w:t>.</w:t>
      </w:r>
    </w:p>
    <w:p w14:paraId="4F7A95E7" w14:textId="19A6784E" w:rsidR="00856B12" w:rsidRDefault="005D5A8C" w:rsidP="00856B12">
      <w:pPr>
        <w:spacing w:beforeLines="50" w:before="120" w:after="120"/>
        <w:jc w:val="both"/>
        <w:rPr>
          <w:rFonts w:eastAsiaTheme="minorEastAsia"/>
          <w:lang w:eastAsia="zh-CN"/>
        </w:rPr>
      </w:pPr>
      <w:r>
        <w:rPr>
          <w:rFonts w:eastAsiaTheme="minorEastAsia" w:hint="eastAsia"/>
          <w:lang w:eastAsia="zh-CN"/>
        </w:rPr>
        <w:t xml:space="preserve">Obviously, RAN2 is responsible for the study of </w:t>
      </w:r>
      <w:r w:rsidR="00691C08">
        <w:rPr>
          <w:rFonts w:eastAsiaTheme="minorEastAsia" w:hint="eastAsia"/>
          <w:lang w:eastAsia="zh-CN"/>
        </w:rPr>
        <w:t xml:space="preserve">CN/OAM/OTT </w:t>
      </w:r>
      <w:r w:rsidR="00691C08" w:rsidRPr="000748A2">
        <w:rPr>
          <w:bCs/>
        </w:rPr>
        <w:t>collection of UE-sided model training data</w:t>
      </w:r>
      <w:r w:rsidR="00A60CA1">
        <w:rPr>
          <w:rFonts w:eastAsiaTheme="minorEastAsia" w:hint="eastAsia"/>
          <w:bCs/>
          <w:lang w:eastAsia="zh-CN"/>
        </w:rPr>
        <w:t xml:space="preserve"> in RAN</w:t>
      </w:r>
      <w:r w:rsidR="00856B12">
        <w:rPr>
          <w:rFonts w:eastAsiaTheme="minorEastAsia" w:hint="eastAsia"/>
          <w:lang w:eastAsia="zh-CN"/>
        </w:rPr>
        <w:t>.</w:t>
      </w:r>
      <w:r w:rsidR="00691C08">
        <w:rPr>
          <w:rFonts w:eastAsiaTheme="minorEastAsia" w:hint="eastAsia"/>
          <w:lang w:eastAsia="zh-CN"/>
        </w:rPr>
        <w:t xml:space="preserve"> </w:t>
      </w:r>
      <w:r w:rsidR="004C3490">
        <w:rPr>
          <w:rFonts w:eastAsiaTheme="minorEastAsia" w:hint="eastAsia"/>
          <w:bCs/>
          <w:lang w:eastAsia="zh-CN"/>
        </w:rPr>
        <w:t xml:space="preserve">In RAN#105, </w:t>
      </w:r>
      <w:r w:rsidR="004C3490">
        <w:rPr>
          <w:rFonts w:eastAsiaTheme="minorEastAsia"/>
          <w:bCs/>
          <w:lang w:eastAsia="zh-CN"/>
        </w:rPr>
        <w:t>LS</w:t>
      </w:r>
      <w:r w:rsidR="004C3490">
        <w:rPr>
          <w:rFonts w:eastAsiaTheme="minorEastAsia" w:hint="eastAsia"/>
          <w:bCs/>
          <w:lang w:eastAsia="zh-CN"/>
        </w:rPr>
        <w:t xml:space="preserve"> on </w:t>
      </w:r>
      <w:r w:rsidR="004C3490" w:rsidRPr="000748A2">
        <w:rPr>
          <w:bCs/>
        </w:rPr>
        <w:t>CN/OAM/OTT collection of UE-sided model training data</w:t>
      </w:r>
      <w:r w:rsidR="004C3490">
        <w:rPr>
          <w:rFonts w:eastAsiaTheme="minorEastAsia" w:hint="eastAsia"/>
          <w:bCs/>
          <w:lang w:eastAsia="zh-CN"/>
        </w:rPr>
        <w:t xml:space="preserve"> was sent to SA, SA2, SA3 and SA5, capturing the study outcome from RAN2 so far </w:t>
      </w:r>
      <w:r w:rsidR="004C3490">
        <w:rPr>
          <w:rFonts w:eastAsiaTheme="minorEastAsia"/>
          <w:bCs/>
          <w:lang w:eastAsia="zh-CN"/>
        </w:rPr>
        <w:fldChar w:fldCharType="begin"/>
      </w:r>
      <w:r w:rsidR="004C3490">
        <w:rPr>
          <w:rFonts w:eastAsiaTheme="minorEastAsia"/>
          <w:bCs/>
          <w:lang w:eastAsia="zh-CN"/>
        </w:rPr>
        <w:instrText xml:space="preserve"> </w:instrText>
      </w:r>
      <w:r w:rsidR="004C3490">
        <w:rPr>
          <w:rFonts w:eastAsiaTheme="minorEastAsia" w:hint="eastAsia"/>
          <w:bCs/>
          <w:lang w:eastAsia="zh-CN"/>
        </w:rPr>
        <w:instrText>REF _Ref177029098 \n \h</w:instrText>
      </w:r>
      <w:r w:rsidR="004C3490">
        <w:rPr>
          <w:rFonts w:eastAsiaTheme="minorEastAsia"/>
          <w:bCs/>
          <w:lang w:eastAsia="zh-CN"/>
        </w:rPr>
        <w:instrText xml:space="preserve"> </w:instrText>
      </w:r>
      <w:r w:rsidR="004C3490">
        <w:rPr>
          <w:rFonts w:eastAsiaTheme="minorEastAsia"/>
          <w:bCs/>
          <w:lang w:eastAsia="zh-CN"/>
        </w:rPr>
      </w:r>
      <w:r w:rsidR="004C3490">
        <w:rPr>
          <w:rFonts w:eastAsiaTheme="minorEastAsia"/>
          <w:bCs/>
          <w:lang w:eastAsia="zh-CN"/>
        </w:rPr>
        <w:fldChar w:fldCharType="separate"/>
      </w:r>
      <w:r w:rsidR="00C549E1">
        <w:rPr>
          <w:rFonts w:eastAsiaTheme="minorEastAsia"/>
          <w:bCs/>
          <w:lang w:eastAsia="zh-CN"/>
        </w:rPr>
        <w:t>[7]</w:t>
      </w:r>
      <w:r w:rsidR="004C3490">
        <w:rPr>
          <w:rFonts w:eastAsiaTheme="minorEastAsia"/>
          <w:bCs/>
          <w:lang w:eastAsia="zh-CN"/>
        </w:rPr>
        <w:fldChar w:fldCharType="end"/>
      </w:r>
      <w:r w:rsidR="004C3490">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checkpoint was set to made final </w:t>
      </w:r>
      <w:r w:rsidR="00A60CA1">
        <w:rPr>
          <w:rFonts w:eastAsiaTheme="minorEastAsia"/>
          <w:lang w:eastAsia="zh-CN"/>
        </w:rPr>
        <w:t>discussion</w:t>
      </w:r>
      <w:r w:rsidR="00A60CA1" w:rsidRPr="00A60CA1">
        <w:rPr>
          <w:rFonts w:eastAsiaTheme="minorEastAsia" w:hint="eastAsia"/>
          <w:lang w:eastAsia="zh-CN"/>
        </w:rPr>
        <w:t xml:space="preserve"> </w:t>
      </w:r>
      <w:r w:rsidR="00A60CA1">
        <w:rPr>
          <w:rFonts w:eastAsiaTheme="minorEastAsia" w:hint="eastAsia"/>
          <w:lang w:eastAsia="zh-CN"/>
        </w:rPr>
        <w:t>in RAN#106.</w:t>
      </w:r>
    </w:p>
    <w:p w14:paraId="2CD59A42" w14:textId="65538EDE" w:rsidR="00856B12" w:rsidRDefault="00856B12" w:rsidP="00CA1747">
      <w:pPr>
        <w:spacing w:after="120"/>
        <w:jc w:val="both"/>
        <w:rPr>
          <w:rFonts w:eastAsiaTheme="minorEastAsia"/>
          <w:b/>
          <w:lang w:eastAsia="zh-CN"/>
        </w:rPr>
      </w:pPr>
      <w:r w:rsidRPr="00856B12">
        <w:rPr>
          <w:rFonts w:eastAsiaTheme="minorEastAsia" w:hint="eastAsia"/>
          <w:b/>
          <w:lang w:eastAsia="zh-CN"/>
        </w:rPr>
        <w:t xml:space="preserve">Proposal </w:t>
      </w:r>
      <w:r w:rsidR="00C549E1">
        <w:rPr>
          <w:rFonts w:eastAsiaTheme="minorEastAsia" w:hint="eastAsia"/>
          <w:b/>
          <w:lang w:eastAsia="zh-CN"/>
        </w:rPr>
        <w:t>12</w:t>
      </w:r>
      <w:r w:rsidRPr="00856B12">
        <w:rPr>
          <w:rFonts w:eastAsiaTheme="minorEastAsia" w:hint="eastAsia"/>
          <w:b/>
          <w:lang w:eastAsia="zh-CN"/>
        </w:rPr>
        <w:t xml:space="preserve">: </w:t>
      </w:r>
      <w:r w:rsidR="00987B7D">
        <w:rPr>
          <w:rFonts w:eastAsiaTheme="minorEastAsia" w:hint="eastAsia"/>
          <w:b/>
          <w:lang w:eastAsia="zh-CN"/>
        </w:rPr>
        <w:t>T</w:t>
      </w:r>
      <w:r w:rsidR="00987B7D">
        <w:rPr>
          <w:rFonts w:eastAsiaTheme="minorEastAsia"/>
          <w:b/>
          <w:lang w:eastAsia="zh-CN"/>
        </w:rPr>
        <w:t>h</w:t>
      </w:r>
      <w:r w:rsidR="00987B7D">
        <w:rPr>
          <w:rFonts w:eastAsiaTheme="minorEastAsia" w:hint="eastAsia"/>
          <w:b/>
          <w:lang w:eastAsia="zh-CN"/>
        </w:rPr>
        <w:t xml:space="preserve">e discussion on </w:t>
      </w:r>
      <w:r w:rsidR="00987B7D" w:rsidRPr="00987B7D">
        <w:rPr>
          <w:rFonts w:eastAsiaTheme="minorEastAsia"/>
          <w:b/>
          <w:lang w:eastAsia="zh-CN"/>
        </w:rPr>
        <w:t>CN/OAM/OTT collection of UE-sided model training data</w:t>
      </w:r>
      <w:r w:rsidR="00987B7D">
        <w:rPr>
          <w:rFonts w:eastAsiaTheme="minorEastAsia" w:hint="eastAsia"/>
          <w:b/>
          <w:lang w:eastAsia="zh-CN"/>
        </w:rPr>
        <w:t xml:space="preserve"> is left to RAN2</w:t>
      </w:r>
      <w:r w:rsidR="00C549E1">
        <w:rPr>
          <w:rFonts w:eastAsiaTheme="minorEastAsia" w:hint="eastAsia"/>
          <w:b/>
          <w:lang w:eastAsia="zh-CN"/>
        </w:rPr>
        <w:t xml:space="preserve"> and/or </w:t>
      </w:r>
      <w:r w:rsidR="005D5A8C">
        <w:rPr>
          <w:rFonts w:eastAsiaTheme="minorEastAsia" w:hint="eastAsia"/>
          <w:b/>
          <w:lang w:eastAsia="zh-CN"/>
        </w:rPr>
        <w:t>RANP</w:t>
      </w:r>
      <w:r w:rsidR="00C549E1">
        <w:rPr>
          <w:rFonts w:eastAsiaTheme="minorEastAsia" w:hint="eastAsia"/>
          <w:b/>
          <w:lang w:eastAsia="zh-CN"/>
        </w:rPr>
        <w:t xml:space="preserve"> based on the feedback from SA</w:t>
      </w:r>
      <w:r w:rsidR="00987B7D">
        <w:rPr>
          <w:rFonts w:eastAsiaTheme="minorEastAsia" w:hint="eastAsia"/>
          <w:b/>
          <w:lang w:eastAsia="zh-CN"/>
        </w:rPr>
        <w:t>.</w:t>
      </w:r>
    </w:p>
    <w:p w14:paraId="0C349D88" w14:textId="77777777" w:rsidR="0086263D" w:rsidRDefault="0007136D" w:rsidP="004B07A0">
      <w:pPr>
        <w:pStyle w:val="1"/>
        <w:rPr>
          <w:lang w:eastAsia="zh-CN"/>
        </w:rPr>
      </w:pPr>
      <w:r>
        <w:rPr>
          <w:rFonts w:hint="eastAsia"/>
        </w:rPr>
        <w:t>Conclusion</w:t>
      </w:r>
    </w:p>
    <w:p w14:paraId="598C13B1" w14:textId="77777777"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14:paraId="2E5FCDBC" w14:textId="77777777" w:rsidR="0021204D" w:rsidRPr="00144371" w:rsidRDefault="0021204D" w:rsidP="0021204D">
      <w:pPr>
        <w:spacing w:after="120"/>
        <w:rPr>
          <w:rFonts w:eastAsia="宋体"/>
          <w:b/>
          <w:lang w:val="x-none" w:eastAsia="zh-CN"/>
        </w:rPr>
      </w:pPr>
      <w:r w:rsidRPr="00144371">
        <w:rPr>
          <w:rFonts w:eastAsia="宋体" w:hint="eastAsia"/>
          <w:b/>
          <w:lang w:val="x-none" w:eastAsia="zh-CN"/>
        </w:rPr>
        <w:t>Observation 1:</w:t>
      </w:r>
      <w:r w:rsidRPr="00144371">
        <w:rPr>
          <w:b/>
        </w:rPr>
        <w:t xml:space="preserve"> </w:t>
      </w:r>
      <w:r w:rsidRPr="00144371">
        <w:rPr>
          <w:rFonts w:eastAsia="宋体"/>
          <w:b/>
          <w:lang w:val="x-none" w:eastAsia="zh-CN"/>
        </w:rPr>
        <w:t>Regarding the associated ID for Rel-19,</w:t>
      </w:r>
      <w:r w:rsidRPr="005918AF">
        <w:rPr>
          <w:b/>
          <w:bCs/>
          <w:iCs/>
        </w:rPr>
        <w:t xml:space="preserve"> </w:t>
      </w:r>
      <w:r>
        <w:rPr>
          <w:rFonts w:eastAsiaTheme="minorEastAsia" w:hint="eastAsia"/>
          <w:b/>
          <w:bCs/>
          <w:iCs/>
          <w:lang w:eastAsia="zh-CN"/>
        </w:rPr>
        <w:t xml:space="preserve"> </w:t>
      </w:r>
      <w:r w:rsidRPr="00144371">
        <w:rPr>
          <w:b/>
          <w:bCs/>
          <w:iCs/>
        </w:rPr>
        <w:t xml:space="preserve">if the UE can assume that NW-side additional conditions with the same associated ID are consistent among </w:t>
      </w:r>
      <w:r w:rsidRPr="005918AF">
        <w:rPr>
          <w:b/>
          <w:bCs/>
          <w:iCs/>
          <w:u w:val="single"/>
        </w:rPr>
        <w:t>multiple cells</w:t>
      </w:r>
      <w:r>
        <w:rPr>
          <w:rFonts w:eastAsiaTheme="minorEastAsia" w:hint="eastAsia"/>
          <w:b/>
          <w:bCs/>
          <w:iCs/>
          <w:lang w:eastAsia="zh-CN"/>
        </w:rPr>
        <w:t>,</w:t>
      </w:r>
    </w:p>
    <w:p w14:paraId="2C64728D" w14:textId="77777777" w:rsidR="0021204D" w:rsidRPr="00F81C14" w:rsidRDefault="0021204D" w:rsidP="0021204D">
      <w:pPr>
        <w:pStyle w:val="ad"/>
        <w:numPr>
          <w:ilvl w:val="0"/>
          <w:numId w:val="38"/>
        </w:numPr>
        <w:spacing w:after="120" w:line="300" w:lineRule="auto"/>
        <w:ind w:leftChars="0" w:left="357" w:hanging="357"/>
        <w:contextualSpacing/>
        <w:jc w:val="both"/>
        <w:rPr>
          <w:b/>
          <w:bCs/>
          <w:iCs/>
        </w:rPr>
      </w:pPr>
      <w:r>
        <w:rPr>
          <w:rFonts w:eastAsiaTheme="minorEastAsia" w:hint="eastAsia"/>
          <w:b/>
          <w:bCs/>
          <w:iCs/>
          <w:lang w:eastAsia="zh-CN"/>
        </w:rPr>
        <w:t>The</w:t>
      </w:r>
      <w:r w:rsidRPr="00144371">
        <w:rPr>
          <w:b/>
          <w:bCs/>
          <w:iCs/>
        </w:rPr>
        <w:t xml:space="preserve"> UE-side burden at least including burden on data collection, training, model delivery</w:t>
      </w:r>
      <w:r>
        <w:rPr>
          <w:rFonts w:eastAsiaTheme="minorEastAsia" w:hint="eastAsia"/>
          <w:b/>
          <w:bCs/>
          <w:iCs/>
          <w:lang w:eastAsia="zh-CN"/>
        </w:rPr>
        <w:t xml:space="preserve"> or </w:t>
      </w:r>
      <w:r w:rsidRPr="00144371">
        <w:rPr>
          <w:b/>
          <w:bCs/>
          <w:iCs/>
        </w:rPr>
        <w:t>management and power consumption may be reduced</w:t>
      </w:r>
      <w:r>
        <w:rPr>
          <w:rFonts w:eastAsiaTheme="minorEastAsia" w:hint="eastAsia"/>
          <w:b/>
          <w:bCs/>
          <w:iCs/>
          <w:lang w:eastAsia="zh-CN"/>
        </w:rPr>
        <w:t xml:space="preserve">; </w:t>
      </w:r>
    </w:p>
    <w:p w14:paraId="248B491E" w14:textId="77777777" w:rsidR="0021204D" w:rsidRPr="005918AF" w:rsidRDefault="0021204D" w:rsidP="0021204D">
      <w:pPr>
        <w:pStyle w:val="ad"/>
        <w:numPr>
          <w:ilvl w:val="0"/>
          <w:numId w:val="38"/>
        </w:numPr>
        <w:spacing w:after="120" w:line="300" w:lineRule="auto"/>
        <w:ind w:leftChars="0" w:left="357" w:hanging="357"/>
        <w:contextualSpacing/>
        <w:jc w:val="both"/>
        <w:rPr>
          <w:b/>
          <w:bCs/>
          <w:iCs/>
        </w:rPr>
      </w:pPr>
      <w:r>
        <w:rPr>
          <w:rFonts w:eastAsiaTheme="minorEastAsia" w:hint="eastAsia"/>
          <w:b/>
          <w:bCs/>
          <w:iCs/>
          <w:lang w:eastAsia="zh-CN"/>
        </w:rPr>
        <w:t>The NW-side</w:t>
      </w:r>
      <w:r w:rsidRPr="00F81C14">
        <w:rPr>
          <w:b/>
          <w:bCs/>
          <w:iCs/>
        </w:rPr>
        <w:t xml:space="preserve"> burden including complexity and configuration constraints if the associated ID</w:t>
      </w:r>
      <w:r>
        <w:rPr>
          <w:rFonts w:eastAsiaTheme="minorEastAsia" w:hint="eastAsia"/>
          <w:b/>
          <w:bCs/>
          <w:iCs/>
          <w:lang w:eastAsia="zh-CN"/>
        </w:rPr>
        <w:t xml:space="preserve"> may be increased;</w:t>
      </w:r>
    </w:p>
    <w:p w14:paraId="0E80B8BA" w14:textId="77777777" w:rsidR="0021204D" w:rsidRPr="00144371" w:rsidRDefault="0021204D" w:rsidP="0021204D">
      <w:pPr>
        <w:pStyle w:val="ad"/>
        <w:numPr>
          <w:ilvl w:val="0"/>
          <w:numId w:val="38"/>
        </w:numPr>
        <w:spacing w:after="120" w:line="300" w:lineRule="auto"/>
        <w:ind w:leftChars="0" w:left="357" w:hanging="357"/>
        <w:contextualSpacing/>
        <w:jc w:val="both"/>
        <w:rPr>
          <w:b/>
          <w:bCs/>
          <w:iCs/>
        </w:rPr>
      </w:pPr>
      <w:r>
        <w:rPr>
          <w:rFonts w:eastAsiaTheme="minorEastAsia" w:hint="eastAsia"/>
          <w:b/>
          <w:bCs/>
          <w:iCs/>
          <w:lang w:eastAsia="zh-CN"/>
        </w:rPr>
        <w:t xml:space="preserve">NW-side </w:t>
      </w:r>
      <w:r>
        <w:rPr>
          <w:rFonts w:eastAsiaTheme="minorEastAsia"/>
          <w:b/>
          <w:bCs/>
          <w:iCs/>
          <w:lang w:eastAsia="zh-CN"/>
        </w:rPr>
        <w:t>proprietary</w:t>
      </w:r>
      <w:r>
        <w:rPr>
          <w:rFonts w:eastAsiaTheme="minorEastAsia" w:hint="eastAsia"/>
          <w:b/>
          <w:bCs/>
          <w:iCs/>
          <w:lang w:eastAsia="zh-CN"/>
        </w:rPr>
        <w:t xml:space="preserve"> information may be disclosed.</w:t>
      </w:r>
    </w:p>
    <w:p w14:paraId="538D31E0" w14:textId="77777777" w:rsidR="0021204D" w:rsidRDefault="0021204D" w:rsidP="0021204D">
      <w:pPr>
        <w:spacing w:beforeLines="50" w:before="120" w:after="120"/>
        <w:jc w:val="both"/>
        <w:rPr>
          <w:rFonts w:eastAsia="宋体" w:cstheme="minorHAnsi"/>
          <w:bCs/>
          <w:iCs/>
          <w:lang w:eastAsia="zh-CN"/>
        </w:rPr>
      </w:pPr>
      <w:r>
        <w:rPr>
          <w:rFonts w:eastAsia="宋体" w:cstheme="minorHAnsi" w:hint="eastAsia"/>
          <w:b/>
          <w:bCs/>
          <w:iCs/>
          <w:lang w:eastAsia="zh-CN"/>
        </w:rPr>
        <w:t>Observation 2</w:t>
      </w:r>
      <w:r w:rsidRPr="002D6A4B">
        <w:rPr>
          <w:rFonts w:eastAsia="宋体" w:cstheme="minorHAnsi" w:hint="eastAsia"/>
          <w:b/>
          <w:bCs/>
          <w:iCs/>
          <w:lang w:eastAsia="zh-CN"/>
        </w:rPr>
        <w:t>:</w:t>
      </w:r>
      <w:r>
        <w:rPr>
          <w:rFonts w:eastAsia="宋体" w:cstheme="minorHAnsi" w:hint="eastAsia"/>
          <w:b/>
          <w:bCs/>
          <w:iCs/>
          <w:lang w:eastAsia="zh-CN"/>
        </w:rPr>
        <w:t xml:space="preserve"> MI-Option1 is out of scope, since AI-Example1 is only applicable for </w:t>
      </w:r>
      <w:r>
        <w:rPr>
          <w:rFonts w:eastAsia="宋体" w:cstheme="minorHAnsi"/>
          <w:b/>
          <w:bCs/>
          <w:iCs/>
          <w:lang w:eastAsia="zh-CN"/>
        </w:rPr>
        <w:t>UE-sided model</w:t>
      </w:r>
      <w:r w:rsidRPr="00733F7D">
        <w:rPr>
          <w:rFonts w:eastAsia="宋体" w:cstheme="minorHAnsi"/>
          <w:b/>
          <w:bCs/>
          <w:iCs/>
          <w:lang w:eastAsia="zh-CN"/>
        </w:rPr>
        <w:t xml:space="preserve"> </w:t>
      </w:r>
      <w:r>
        <w:rPr>
          <w:rFonts w:eastAsia="宋体" w:cstheme="minorHAnsi" w:hint="eastAsia"/>
          <w:b/>
          <w:bCs/>
          <w:iCs/>
          <w:lang w:eastAsia="zh-CN"/>
        </w:rPr>
        <w:t xml:space="preserve">that </w:t>
      </w:r>
      <w:r w:rsidRPr="00733F7D">
        <w:rPr>
          <w:rFonts w:eastAsia="宋体" w:cstheme="minorHAnsi"/>
          <w:b/>
          <w:bCs/>
          <w:iCs/>
          <w:lang w:eastAsia="zh-CN"/>
        </w:rPr>
        <w:t>developed</w:t>
      </w:r>
      <w:r>
        <w:rPr>
          <w:rFonts w:eastAsia="宋体" w:cstheme="minorHAnsi" w:hint="eastAsia"/>
          <w:b/>
          <w:bCs/>
          <w:iCs/>
          <w:lang w:eastAsia="zh-CN"/>
        </w:rPr>
        <w:t xml:space="preserve"> </w:t>
      </w:r>
      <w:r w:rsidRPr="00733F7D">
        <w:rPr>
          <w:rFonts w:eastAsia="宋体" w:cstheme="minorHAnsi"/>
          <w:b/>
          <w:bCs/>
          <w:iCs/>
          <w:lang w:eastAsia="zh-CN"/>
        </w:rPr>
        <w:t>at UE side</w:t>
      </w:r>
      <w:r>
        <w:rPr>
          <w:rFonts w:eastAsia="宋体" w:cstheme="minorHAnsi" w:hint="eastAsia"/>
          <w:b/>
          <w:bCs/>
          <w:iCs/>
          <w:lang w:eastAsia="zh-CN"/>
        </w:rPr>
        <w:t xml:space="preserve">, but the revised WID clearly states that </w:t>
      </w:r>
      <w:r w:rsidRPr="00847210">
        <w:rPr>
          <w:rFonts w:eastAsia="宋体" w:cstheme="minorHAnsi"/>
          <w:b/>
          <w:bCs/>
          <w:iCs/>
          <w:lang w:eastAsia="zh-CN"/>
        </w:rPr>
        <w:t>model identification is only studied in two-sided model use case</w:t>
      </w:r>
      <w:r>
        <w:rPr>
          <w:rFonts w:eastAsia="宋体" w:cstheme="minorHAnsi" w:hint="eastAsia"/>
          <w:bCs/>
          <w:iCs/>
          <w:lang w:eastAsia="zh-CN"/>
        </w:rPr>
        <w:t>.</w:t>
      </w:r>
    </w:p>
    <w:p w14:paraId="01293D45" w14:textId="77777777" w:rsidR="009F786F" w:rsidRPr="0001333A" w:rsidRDefault="009F786F" w:rsidP="009F786F">
      <w:pPr>
        <w:spacing w:beforeLines="50" w:before="120" w:after="120"/>
        <w:jc w:val="both"/>
        <w:rPr>
          <w:rFonts w:eastAsia="宋体" w:cstheme="minorHAnsi"/>
          <w:b/>
          <w:bCs/>
          <w:iCs/>
          <w:lang w:eastAsia="zh-CN"/>
        </w:rPr>
      </w:pPr>
      <w:r w:rsidRPr="0001333A">
        <w:rPr>
          <w:rFonts w:eastAsia="宋体" w:cstheme="minorHAnsi" w:hint="eastAsia"/>
          <w:b/>
          <w:bCs/>
          <w:iCs/>
          <w:lang w:eastAsia="zh-CN"/>
        </w:rPr>
        <w:t xml:space="preserve">Observation </w:t>
      </w:r>
      <w:r>
        <w:rPr>
          <w:rFonts w:eastAsia="宋体" w:cstheme="minorHAnsi" w:hint="eastAsia"/>
          <w:b/>
          <w:bCs/>
          <w:iCs/>
          <w:lang w:eastAsia="zh-CN"/>
        </w:rPr>
        <w:t>3</w:t>
      </w:r>
      <w:r w:rsidRPr="0001333A">
        <w:rPr>
          <w:rFonts w:eastAsia="宋体" w:cstheme="minorHAnsi" w:hint="eastAsia"/>
          <w:b/>
          <w:bCs/>
          <w:iCs/>
          <w:lang w:eastAsia="zh-CN"/>
        </w:rPr>
        <w:t xml:space="preserve">: Unless there is a dataset </w:t>
      </w:r>
      <w:r w:rsidRPr="0001333A">
        <w:rPr>
          <w:rFonts w:eastAsia="宋体" w:cstheme="minorHAnsi"/>
          <w:b/>
          <w:bCs/>
          <w:iCs/>
          <w:lang w:eastAsia="zh-CN"/>
        </w:rPr>
        <w:t>identifier</w:t>
      </w:r>
      <w:r w:rsidRPr="0001333A">
        <w:rPr>
          <w:rFonts w:eastAsia="宋体" w:cstheme="minorHAnsi" w:hint="eastAsia"/>
          <w:b/>
          <w:bCs/>
          <w:iCs/>
          <w:lang w:eastAsia="zh-CN"/>
        </w:rPr>
        <w:t xml:space="preserve"> (e.g. dataset ID) acknowledged across different cells, the dataset can only be assumed corresponding to the originate</w:t>
      </w:r>
      <w:r>
        <w:rPr>
          <w:rFonts w:eastAsia="宋体" w:cstheme="minorHAnsi" w:hint="eastAsia"/>
          <w:b/>
          <w:bCs/>
          <w:iCs/>
          <w:lang w:eastAsia="zh-CN"/>
        </w:rPr>
        <w:t>d</w:t>
      </w:r>
      <w:r w:rsidRPr="0001333A">
        <w:rPr>
          <w:rFonts w:eastAsia="宋体" w:cstheme="minorHAnsi" w:hint="eastAsia"/>
          <w:b/>
          <w:bCs/>
          <w:iCs/>
          <w:lang w:eastAsia="zh-CN"/>
        </w:rPr>
        <w:t xml:space="preserve"> cell that transfers the dataset, so as the model ID(s). </w:t>
      </w:r>
      <w:r w:rsidRPr="00CA37CE">
        <w:rPr>
          <w:rFonts w:eastAsia="宋体" w:cstheme="minorHAnsi"/>
          <w:b/>
          <w:bCs/>
          <w:iCs/>
          <w:lang w:eastAsia="zh-CN"/>
        </w:rPr>
        <w:t>This implies localized (cell-specific) model</w:t>
      </w:r>
      <w:r>
        <w:rPr>
          <w:rFonts w:eastAsia="宋体" w:cstheme="minorHAnsi" w:hint="eastAsia"/>
          <w:b/>
          <w:bCs/>
          <w:iCs/>
          <w:lang w:eastAsia="zh-CN"/>
        </w:rPr>
        <w:t>(s)</w:t>
      </w:r>
      <w:r w:rsidRPr="00CA37CE">
        <w:rPr>
          <w:rFonts w:eastAsia="宋体" w:cstheme="minorHAnsi"/>
          <w:b/>
          <w:bCs/>
          <w:iCs/>
          <w:lang w:eastAsia="zh-CN"/>
        </w:rPr>
        <w:t xml:space="preserve"> have to be assume, which may not be reasonable.</w:t>
      </w:r>
    </w:p>
    <w:p w14:paraId="09FBE565" w14:textId="77777777" w:rsidR="009F786F" w:rsidRPr="00057B8C" w:rsidRDefault="009F786F" w:rsidP="009F786F">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Pr>
          <w:rFonts w:eastAsia="宋体" w:cstheme="minorHAnsi" w:hint="eastAsia"/>
          <w:b/>
          <w:bCs/>
          <w:iCs/>
          <w:lang w:eastAsia="zh-CN"/>
        </w:rPr>
        <w:t>4</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AI/ML-based </w:t>
      </w:r>
      <w:r>
        <w:rPr>
          <w:rFonts w:eastAsia="宋体" w:cstheme="minorHAnsi" w:hint="eastAsia"/>
          <w:b/>
          <w:bCs/>
          <w:iCs/>
          <w:lang w:eastAsia="zh-CN"/>
        </w:rPr>
        <w:t>C</w:t>
      </w:r>
      <w:r w:rsidRPr="00057B8C">
        <w:rPr>
          <w:rFonts w:eastAsia="宋体" w:cstheme="minorHAnsi"/>
          <w:b/>
          <w:bCs/>
          <w:iCs/>
          <w:lang w:eastAsia="zh-CN"/>
        </w:rPr>
        <w:t>SI compression.</w:t>
      </w:r>
    </w:p>
    <w:p w14:paraId="377AC066" w14:textId="77777777" w:rsidR="009F786F" w:rsidRPr="00F764AD" w:rsidRDefault="009F786F" w:rsidP="009F786F">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Pr>
          <w:rFonts w:eastAsiaTheme="minorEastAsia" w:hint="eastAsia"/>
          <w:b/>
          <w:lang w:eastAsia="zh-CN"/>
        </w:rPr>
        <w:t>5</w:t>
      </w:r>
      <w:r w:rsidRPr="00F764AD">
        <w:rPr>
          <w:rFonts w:eastAsiaTheme="minorEastAsia" w:hint="eastAsia"/>
          <w:b/>
          <w:lang w:eastAsia="zh-CN"/>
        </w:rPr>
        <w:t xml:space="preserve">: RAN1 already starts the </w:t>
      </w:r>
      <w:r>
        <w:rPr>
          <w:rFonts w:eastAsiaTheme="minorEastAsia" w:hint="eastAsia"/>
          <w:b/>
          <w:lang w:eastAsia="zh-CN"/>
        </w:rPr>
        <w:t>normative work</w:t>
      </w:r>
      <w:r w:rsidRPr="00F764AD">
        <w:rPr>
          <w:rFonts w:eastAsiaTheme="minorEastAsia" w:hint="eastAsia"/>
          <w:b/>
          <w:lang w:eastAsia="zh-CN"/>
        </w:rPr>
        <w:t xml:space="preserve"> of data collection </w:t>
      </w:r>
      <w:r>
        <w:rPr>
          <w:rFonts w:eastAsiaTheme="minorEastAsia" w:hint="eastAsia"/>
          <w:b/>
          <w:lang w:eastAsia="zh-CN"/>
        </w:rPr>
        <w:t xml:space="preserve">for UE-side model training within RAN1 scope,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r w:rsidRPr="00F764AD">
        <w:rPr>
          <w:rFonts w:eastAsiaTheme="minorEastAsia" w:hint="eastAsia"/>
          <w:b/>
          <w:lang w:eastAsia="zh-CN"/>
        </w:rPr>
        <w:t>.</w:t>
      </w:r>
    </w:p>
    <w:p w14:paraId="5483A896" w14:textId="77777777" w:rsidR="0021204D" w:rsidRPr="0084652C" w:rsidRDefault="0021204D" w:rsidP="0021204D">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1: </w:t>
      </w:r>
      <w:r w:rsidRPr="00E37171">
        <w:rPr>
          <w:rFonts w:eastAsia="宋体" w:cstheme="minorHAnsi"/>
          <w:b/>
          <w:bCs/>
          <w:iCs/>
          <w:lang w:eastAsia="zh-CN"/>
        </w:rPr>
        <w:t>Regarding the associated ID for Rel-19, the UE assumes that NW-side additional conditions with the same associated ID are consistent</w:t>
      </w:r>
      <w:r>
        <w:rPr>
          <w:rFonts w:eastAsia="宋体" w:cstheme="minorHAnsi" w:hint="eastAsia"/>
          <w:b/>
          <w:bCs/>
          <w:iCs/>
          <w:lang w:eastAsia="zh-CN"/>
        </w:rPr>
        <w:t xml:space="preserve"> within:</w:t>
      </w:r>
    </w:p>
    <w:p w14:paraId="59E75716" w14:textId="77777777" w:rsidR="0021204D" w:rsidRDefault="0021204D" w:rsidP="0021204D">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w:t>
      </w:r>
      <w:r w:rsidRPr="00A37AFF">
        <w:rPr>
          <w:rFonts w:eastAsia="宋体" w:cstheme="minorHAnsi" w:hint="eastAsia"/>
          <w:b/>
          <w:bCs/>
          <w:iCs/>
          <w:lang w:eastAsia="zh-CN"/>
        </w:rPr>
        <w:t xml:space="preserve"> cell</w:t>
      </w:r>
      <w:r>
        <w:rPr>
          <w:rFonts w:eastAsia="宋体" w:cstheme="minorHAnsi" w:hint="eastAsia"/>
          <w:b/>
          <w:bCs/>
          <w:iCs/>
          <w:lang w:eastAsia="zh-CN"/>
        </w:rPr>
        <w:t xml:space="preserve"> (baseline);</w:t>
      </w:r>
    </w:p>
    <w:p w14:paraId="1B04C39B" w14:textId="77777777" w:rsidR="0021204D" w:rsidRPr="00856FC4" w:rsidRDefault="0021204D" w:rsidP="0021204D">
      <w:pPr>
        <w:pStyle w:val="ad"/>
        <w:numPr>
          <w:ilvl w:val="0"/>
          <w:numId w:val="1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One cell group. Whether/how to categorize multiple cells into a cell group is up to NW implementation.</w:t>
      </w:r>
    </w:p>
    <w:p w14:paraId="14F5673C" w14:textId="77777777" w:rsidR="0021204D" w:rsidRPr="00C64873" w:rsidRDefault="0021204D" w:rsidP="0021204D">
      <w:pPr>
        <w:spacing w:beforeLines="50" w:before="120" w:after="120"/>
        <w:jc w:val="both"/>
        <w:rPr>
          <w:rFonts w:eastAsiaTheme="minorEastAsia"/>
          <w:b/>
          <w:lang w:eastAsia="zh-CN"/>
        </w:rPr>
      </w:pPr>
      <w:r w:rsidRPr="00C64873">
        <w:rPr>
          <w:rFonts w:eastAsiaTheme="minorEastAsia" w:hint="eastAsia"/>
          <w:b/>
          <w:bCs/>
          <w:lang w:eastAsia="zh-CN"/>
        </w:rPr>
        <w:t xml:space="preserve">Proposal </w:t>
      </w:r>
      <w:r>
        <w:rPr>
          <w:rFonts w:eastAsiaTheme="minorEastAsia" w:hint="eastAsia"/>
          <w:b/>
          <w:bCs/>
          <w:lang w:eastAsia="zh-CN"/>
        </w:rPr>
        <w:t>2</w:t>
      </w:r>
      <w:r w:rsidRPr="00C64873">
        <w:rPr>
          <w:rFonts w:eastAsiaTheme="minorEastAsia" w:hint="eastAsia"/>
          <w:b/>
          <w:bCs/>
          <w:lang w:eastAsia="zh-CN"/>
        </w:rPr>
        <w:t>: No need to discuss MI-Option 1</w:t>
      </w:r>
      <w:r>
        <w:rPr>
          <w:rFonts w:eastAsiaTheme="minorEastAsia" w:hint="eastAsia"/>
          <w:b/>
          <w:bCs/>
          <w:lang w:eastAsia="zh-CN"/>
        </w:rPr>
        <w:t>,</w:t>
      </w:r>
      <w:r w:rsidRPr="00C64873">
        <w:rPr>
          <w:rFonts w:eastAsiaTheme="minorEastAsia" w:hint="eastAsia"/>
          <w:b/>
          <w:bCs/>
          <w:lang w:eastAsia="zh-CN"/>
        </w:rPr>
        <w:t xml:space="preserve"> unless it can be extended to two-sided model use case.</w:t>
      </w:r>
    </w:p>
    <w:p w14:paraId="5F2ED84B" w14:textId="77777777" w:rsidR="009F786F" w:rsidRPr="00687604" w:rsidRDefault="009F786F" w:rsidP="009F786F">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3: No need to discuss associated ID in MI-Option2. Instead, </w:t>
      </w:r>
      <w:r>
        <w:rPr>
          <w:rFonts w:eastAsia="宋体" w:cstheme="minorHAnsi"/>
          <w:b/>
          <w:bCs/>
          <w:iCs/>
          <w:lang w:eastAsia="zh-CN"/>
        </w:rPr>
        <w:t>dataset</w:t>
      </w:r>
      <w:r>
        <w:rPr>
          <w:rFonts w:eastAsia="宋体" w:cstheme="minorHAnsi" w:hint="eastAsia"/>
          <w:b/>
          <w:bCs/>
          <w:iCs/>
          <w:lang w:eastAsia="zh-CN"/>
        </w:rPr>
        <w:t xml:space="preserve"> ID should be studied to facilitate future discussion.</w:t>
      </w:r>
    </w:p>
    <w:p w14:paraId="3BAE3572" w14:textId="77777777" w:rsidR="009F786F" w:rsidRPr="00572404" w:rsidRDefault="009F786F" w:rsidP="009F786F">
      <w:pPr>
        <w:spacing w:beforeLines="50" w:before="120" w:after="120"/>
        <w:jc w:val="both"/>
        <w:rPr>
          <w:rFonts w:eastAsia="宋体" w:cstheme="minorHAnsi"/>
          <w:b/>
          <w:bCs/>
          <w:iCs/>
          <w:lang w:eastAsia="zh-CN"/>
        </w:rPr>
      </w:pPr>
      <w:r w:rsidRPr="00572404">
        <w:rPr>
          <w:rFonts w:eastAsia="宋体" w:cstheme="minorHAnsi" w:hint="eastAsia"/>
          <w:b/>
          <w:bCs/>
          <w:iCs/>
          <w:lang w:eastAsia="zh-CN"/>
        </w:rPr>
        <w:lastRenderedPageBreak/>
        <w:t xml:space="preserve">Proposal </w:t>
      </w:r>
      <w:r>
        <w:rPr>
          <w:rFonts w:eastAsia="宋体" w:cstheme="minorHAnsi" w:hint="eastAsia"/>
          <w:b/>
          <w:bCs/>
          <w:iCs/>
          <w:lang w:eastAsia="zh-CN"/>
        </w:rPr>
        <w:t>4</w:t>
      </w:r>
      <w:r w:rsidRPr="00572404">
        <w:rPr>
          <w:rFonts w:eastAsia="宋体" w:cstheme="minorHAnsi" w:hint="eastAsia"/>
          <w:b/>
          <w:bCs/>
          <w:iCs/>
          <w:lang w:eastAsia="zh-CN"/>
        </w:rPr>
        <w:t xml:space="preserve">: </w:t>
      </w:r>
      <w:r>
        <w:rPr>
          <w:rFonts w:eastAsia="宋体" w:cstheme="minorHAnsi" w:hint="eastAsia"/>
          <w:b/>
          <w:bCs/>
          <w:iCs/>
          <w:lang w:eastAsia="zh-CN"/>
        </w:rPr>
        <w:t>In MI-Option2, study applicable range of dataset ID to clarify whether dataset can be uniquely identified across different cells.</w:t>
      </w:r>
    </w:p>
    <w:p w14:paraId="6B3F66B6" w14:textId="77777777" w:rsidR="009F786F" w:rsidRDefault="009F786F" w:rsidP="009F786F">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Pr>
          <w:rFonts w:eastAsia="宋体" w:cstheme="minorHAnsi" w:hint="eastAsia"/>
          <w:b/>
          <w:bCs/>
          <w:iCs/>
          <w:lang w:val="en-GB" w:eastAsia="zh-CN"/>
        </w:rPr>
        <w:t>5</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dataset 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i.e. not limited to one-on-one mapping. The </w:t>
      </w:r>
      <w:r w:rsidRPr="005B5D8D">
        <w:rPr>
          <w:rFonts w:eastAsia="宋体" w:cstheme="minorHAnsi"/>
          <w:b/>
          <w:bCs/>
          <w:iCs/>
          <w:lang w:val="en-GB" w:eastAsia="zh-CN"/>
        </w:rPr>
        <w:t>model ID is assigned by network after the UE reports information of its UE part of two-sided model(s).</w:t>
      </w:r>
    </w:p>
    <w:p w14:paraId="7A5452D1" w14:textId="77777777" w:rsidR="009F786F" w:rsidRPr="00572404" w:rsidRDefault="009F786F" w:rsidP="009F786F">
      <w:pPr>
        <w:pStyle w:val="ad"/>
        <w:numPr>
          <w:ilvl w:val="0"/>
          <w:numId w:val="24"/>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dataset 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32719A25" w14:textId="77777777" w:rsidR="009F786F" w:rsidRDefault="009F786F" w:rsidP="009F786F">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6</w:t>
      </w:r>
      <w:r w:rsidRPr="002D6A4B">
        <w:rPr>
          <w:rFonts w:eastAsia="宋体" w:cstheme="minorHAnsi" w:hint="eastAsia"/>
          <w:b/>
          <w:bCs/>
          <w:iCs/>
          <w:lang w:eastAsia="zh-CN"/>
        </w:rPr>
        <w:t xml:space="preserve">: </w:t>
      </w:r>
      <w:r>
        <w:rPr>
          <w:rFonts w:eastAsia="宋体" w:cstheme="minorHAnsi" w:hint="eastAsia"/>
          <w:b/>
          <w:bCs/>
          <w:iCs/>
          <w:lang w:eastAsia="zh-CN"/>
        </w:rPr>
        <w:t xml:space="preserve">In AI-Example2-1, for AI/ML-based CSI compression, the need and benefit of </w:t>
      </w:r>
      <w:r w:rsidRPr="00B8736E">
        <w:rPr>
          <w:rFonts w:eastAsia="宋体" w:cstheme="minorHAnsi"/>
          <w:b/>
          <w:bCs/>
          <w:iCs/>
          <w:lang w:eastAsia="zh-CN"/>
        </w:rPr>
        <w:t xml:space="preserve">UE-side additional condition(s) </w:t>
      </w:r>
      <w:r>
        <w:rPr>
          <w:rFonts w:eastAsia="宋体" w:cstheme="minorHAnsi" w:hint="eastAsia"/>
          <w:b/>
          <w:bCs/>
          <w:iCs/>
          <w:lang w:eastAsia="zh-CN"/>
        </w:rPr>
        <w:t>is unclear.</w:t>
      </w:r>
    </w:p>
    <w:p w14:paraId="0773B744" w14:textId="77777777" w:rsidR="009F786F" w:rsidRDefault="009F786F" w:rsidP="009F786F">
      <w:pPr>
        <w:spacing w:beforeLines="50" w:before="120" w:after="120"/>
        <w:rPr>
          <w:rFonts w:eastAsia="宋体"/>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7</w:t>
      </w:r>
      <w:r w:rsidRPr="002D6A4B">
        <w:rPr>
          <w:rFonts w:eastAsia="宋体" w:cstheme="minorHAnsi" w:hint="eastAsia"/>
          <w:b/>
          <w:bCs/>
          <w:iCs/>
          <w:lang w:eastAsia="zh-CN"/>
        </w:rPr>
        <w:t>:</w:t>
      </w:r>
      <w:r>
        <w:rPr>
          <w:rFonts w:eastAsia="宋体" w:cstheme="minorHAnsi" w:hint="eastAsia"/>
          <w:b/>
          <w:bCs/>
          <w:iCs/>
          <w:lang w:eastAsia="zh-CN"/>
        </w:rPr>
        <w:t xml:space="preserve"> To coincide with the study in CSI compression, no need to open the discussion on UE-first training/dataset sharing in this agenda.</w:t>
      </w:r>
    </w:p>
    <w:p w14:paraId="7F34ADBB" w14:textId="77777777" w:rsidR="009F786F" w:rsidRDefault="009F786F" w:rsidP="009F786F">
      <w:pPr>
        <w:spacing w:before="120" w:afterLines="0" w:after="120"/>
        <w:jc w:val="both"/>
        <w:rPr>
          <w:rFonts w:eastAsiaTheme="minorEastAsia"/>
          <w:b/>
          <w:lang w:eastAsia="zh-CN"/>
        </w:rPr>
      </w:pPr>
      <w:r w:rsidRPr="0022382D">
        <w:rPr>
          <w:rFonts w:eastAsiaTheme="minorEastAsia" w:hint="eastAsia"/>
          <w:b/>
          <w:lang w:eastAsia="zh-CN"/>
        </w:rPr>
        <w:t xml:space="preserve">Proposal </w:t>
      </w:r>
      <w:r>
        <w:rPr>
          <w:rFonts w:eastAsiaTheme="minorEastAsia" w:hint="eastAsia"/>
          <w:b/>
          <w:lang w:eastAsia="zh-CN"/>
        </w:rPr>
        <w:t>8</w:t>
      </w:r>
      <w:r w:rsidRPr="0022382D">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Alt.A</w:t>
      </w:r>
      <w:proofErr w:type="spellEnd"/>
      <w:r>
        <w:rPr>
          <w:rFonts w:eastAsiaTheme="minorEastAsia" w:hint="eastAsia"/>
          <w:b/>
          <w:lang w:eastAsia="zh-CN"/>
        </w:rPr>
        <w:t xml:space="preserve"> of model transfer case z4, </w:t>
      </w:r>
      <w:r w:rsidRPr="0022382D">
        <w:rPr>
          <w:rFonts w:eastAsiaTheme="minorEastAsia"/>
          <w:b/>
          <w:lang w:eastAsia="zh-CN"/>
        </w:rPr>
        <w:t>a Step A-0 can be added before Step A-1, in which the NW sends a request to UE on reporting the supported known model structure to NW.</w:t>
      </w:r>
    </w:p>
    <w:p w14:paraId="22F9EA4D" w14:textId="77777777" w:rsidR="009F786F" w:rsidRPr="00706498" w:rsidRDefault="009F786F" w:rsidP="009F786F">
      <w:pPr>
        <w:pStyle w:val="ad"/>
        <w:numPr>
          <w:ilvl w:val="0"/>
          <w:numId w:val="24"/>
        </w:numPr>
        <w:spacing w:before="120" w:after="120"/>
        <w:ind w:leftChars="0"/>
        <w:jc w:val="both"/>
        <w:rPr>
          <w:rFonts w:eastAsiaTheme="minorEastAsia"/>
          <w:b/>
          <w:lang w:eastAsia="zh-CN"/>
        </w:rPr>
      </w:pPr>
      <w:r w:rsidRPr="00706498">
        <w:rPr>
          <w:rFonts w:eastAsiaTheme="minorEastAsia" w:hint="eastAsia"/>
          <w:b/>
          <w:lang w:eastAsia="zh-CN"/>
        </w:rPr>
        <w:t xml:space="preserve">This </w:t>
      </w:r>
      <w:r>
        <w:rPr>
          <w:rFonts w:eastAsiaTheme="minorEastAsia" w:hint="eastAsia"/>
          <w:b/>
          <w:lang w:eastAsia="zh-CN"/>
        </w:rPr>
        <w:t>assumes that</w:t>
      </w:r>
      <w:r w:rsidRPr="00706498">
        <w:rPr>
          <w:rFonts w:eastAsiaTheme="minorEastAsia" w:hint="eastAsia"/>
          <w:b/>
          <w:lang w:eastAsia="zh-CN"/>
        </w:rPr>
        <w:t xml:space="preserve"> Step A-1 is not part of UE capability report.</w:t>
      </w:r>
    </w:p>
    <w:p w14:paraId="0FC919AE" w14:textId="77777777" w:rsidR="009F786F" w:rsidRDefault="009F786F" w:rsidP="009F786F">
      <w:pPr>
        <w:spacing w:after="120"/>
        <w:rPr>
          <w:rFonts w:eastAsiaTheme="minorEastAsia"/>
          <w:b/>
          <w:lang w:eastAsia="zh-CN"/>
        </w:rPr>
      </w:pPr>
      <w:r w:rsidRPr="00053E41">
        <w:rPr>
          <w:rFonts w:eastAsiaTheme="minorEastAsia" w:hint="eastAsia"/>
          <w:b/>
          <w:lang w:eastAsia="zh-CN"/>
        </w:rPr>
        <w:t xml:space="preserve">Proposal </w:t>
      </w:r>
      <w:r>
        <w:rPr>
          <w:rFonts w:eastAsiaTheme="minorEastAsia" w:hint="eastAsia"/>
          <w:b/>
          <w:lang w:eastAsia="zh-CN"/>
        </w:rPr>
        <w:t>9</w:t>
      </w:r>
      <w:r w:rsidRPr="00053E41">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Alt.B</w:t>
      </w:r>
      <w:proofErr w:type="spellEnd"/>
      <w:r>
        <w:rPr>
          <w:rFonts w:eastAsiaTheme="minorEastAsia" w:hint="eastAsia"/>
          <w:b/>
          <w:lang w:eastAsia="zh-CN"/>
        </w:rPr>
        <w:t xml:space="preserve"> of model transfer case z4,</w:t>
      </w:r>
    </w:p>
    <w:p w14:paraId="30EAEDD2" w14:textId="77777777" w:rsidR="009F786F" w:rsidRDefault="009F786F" w:rsidP="009F786F">
      <w:pPr>
        <w:pStyle w:val="ad"/>
        <w:numPr>
          <w:ilvl w:val="0"/>
          <w:numId w:val="28"/>
        </w:numPr>
        <w:spacing w:after="120"/>
        <w:ind w:leftChars="0"/>
        <w:rPr>
          <w:rFonts w:eastAsiaTheme="minorEastAsia"/>
          <w:b/>
          <w:lang w:eastAsia="zh-CN"/>
        </w:rPr>
      </w:pPr>
      <w:r>
        <w:rPr>
          <w:rFonts w:eastAsiaTheme="minorEastAsia" w:hint="eastAsia"/>
          <w:b/>
          <w:lang w:eastAsia="zh-CN"/>
        </w:rPr>
        <w:t xml:space="preserve">If Step B-0 is not considered as part of UE capability report, </w:t>
      </w:r>
    </w:p>
    <w:p w14:paraId="3FB26150" w14:textId="77777777" w:rsidR="009F786F" w:rsidRPr="00053E41" w:rsidRDefault="009F786F" w:rsidP="009F786F">
      <w:pPr>
        <w:pStyle w:val="ad"/>
        <w:numPr>
          <w:ilvl w:val="1"/>
          <w:numId w:val="40"/>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Pr>
          <w:rFonts w:eastAsiaTheme="minorEastAsia" w:hint="eastAsia"/>
          <w:b/>
          <w:lang w:eastAsia="zh-CN"/>
        </w:rPr>
        <w:t>;</w:t>
      </w:r>
    </w:p>
    <w:p w14:paraId="394C139A" w14:textId="77777777" w:rsidR="009F786F" w:rsidRPr="00053E41" w:rsidRDefault="009F786F" w:rsidP="009F786F">
      <w:pPr>
        <w:pStyle w:val="ad"/>
        <w:numPr>
          <w:ilvl w:val="1"/>
          <w:numId w:val="40"/>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Pr>
          <w:rFonts w:eastAsiaTheme="minorEastAsia"/>
          <w:b/>
          <w:lang w:eastAsia="zh-CN"/>
        </w:rPr>
        <w:t xml:space="preserve"> Step B-1</w:t>
      </w:r>
      <w:r>
        <w:rPr>
          <w:rFonts w:eastAsiaTheme="minorEastAsia" w:hint="eastAsia"/>
          <w:b/>
          <w:lang w:eastAsia="zh-CN"/>
        </w:rPr>
        <w:t>;</w:t>
      </w:r>
    </w:p>
    <w:p w14:paraId="3698D71C" w14:textId="77777777" w:rsidR="009F786F" w:rsidRPr="001108ED" w:rsidRDefault="009F786F" w:rsidP="009F786F">
      <w:pPr>
        <w:pStyle w:val="ad"/>
        <w:numPr>
          <w:ilvl w:val="0"/>
          <w:numId w:val="28"/>
        </w:numPr>
        <w:spacing w:after="120"/>
        <w:ind w:leftChars="0"/>
        <w:rPr>
          <w:rFonts w:eastAsiaTheme="minorEastAsia"/>
          <w:lang w:eastAsia="zh-CN"/>
        </w:rPr>
      </w:pPr>
      <w:r>
        <w:rPr>
          <w:rFonts w:eastAsiaTheme="minorEastAsia" w:hint="eastAsia"/>
          <w:b/>
          <w:lang w:eastAsia="zh-CN"/>
        </w:rPr>
        <w:t>If Step B-0 is</w:t>
      </w:r>
      <w:r w:rsidRPr="00053E41">
        <w:rPr>
          <w:rFonts w:eastAsiaTheme="minorEastAsia" w:hint="eastAsia"/>
          <w:b/>
          <w:lang w:eastAsia="zh-CN"/>
        </w:rPr>
        <w:t xml:space="preserve"> </w:t>
      </w:r>
      <w:r>
        <w:rPr>
          <w:rFonts w:eastAsiaTheme="minorEastAsia" w:hint="eastAsia"/>
          <w:b/>
          <w:lang w:eastAsia="zh-CN"/>
        </w:rPr>
        <w:t xml:space="preserve">considered as </w:t>
      </w:r>
      <w:r w:rsidRPr="00053E41">
        <w:rPr>
          <w:rFonts w:eastAsiaTheme="minorEastAsia" w:hint="eastAsia"/>
          <w:b/>
          <w:lang w:eastAsia="zh-CN"/>
        </w:rPr>
        <w:t>part of UE capability report</w:t>
      </w:r>
      <w:r>
        <w:rPr>
          <w:rFonts w:eastAsiaTheme="minorEastAsia" w:hint="eastAsia"/>
          <w:b/>
          <w:lang w:eastAsia="zh-CN"/>
        </w:rPr>
        <w:t>, there is no Step B-0</w:t>
      </w:r>
      <w:r w:rsidRPr="00053E41">
        <w:rPr>
          <w:rFonts w:eastAsiaTheme="minorEastAsia" w:hint="eastAsia"/>
          <w:b/>
          <w:lang w:eastAsia="zh-CN"/>
        </w:rPr>
        <w:t>.</w:t>
      </w:r>
    </w:p>
    <w:p w14:paraId="131CA931" w14:textId="77777777" w:rsidR="009F786F" w:rsidRPr="00A676B8" w:rsidRDefault="009F786F" w:rsidP="009F786F">
      <w:pPr>
        <w:spacing w:after="120"/>
        <w:rPr>
          <w:rFonts w:eastAsiaTheme="minorEastAsia"/>
          <w:b/>
          <w:lang w:eastAsia="zh-CN"/>
        </w:rPr>
      </w:pPr>
      <w:r w:rsidRPr="00A676B8">
        <w:rPr>
          <w:rFonts w:eastAsiaTheme="minorEastAsia" w:hint="eastAsia"/>
          <w:b/>
          <w:lang w:eastAsia="zh-CN"/>
        </w:rPr>
        <w:t xml:space="preserve">Proposal </w:t>
      </w:r>
      <w:r>
        <w:rPr>
          <w:rFonts w:eastAsiaTheme="minorEastAsia" w:hint="eastAsia"/>
          <w:b/>
          <w:lang w:eastAsia="zh-CN"/>
        </w:rPr>
        <w:t>10</w:t>
      </w:r>
      <w:r w:rsidRPr="00A676B8">
        <w:rPr>
          <w:rFonts w:eastAsiaTheme="minorEastAsia" w:hint="eastAsia"/>
          <w:b/>
          <w:lang w:eastAsia="zh-CN"/>
        </w:rPr>
        <w:t>: For model transfer Case z4, the following directions can be considered to align the understanding on supported known model structure between UE and NW</w:t>
      </w:r>
      <w:r>
        <w:rPr>
          <w:rFonts w:eastAsiaTheme="minorEastAsia" w:hint="eastAsia"/>
          <w:b/>
          <w:lang w:eastAsia="zh-CN"/>
        </w:rPr>
        <w:t>:</w:t>
      </w:r>
    </w:p>
    <w:p w14:paraId="4D937020" w14:textId="77777777" w:rsidR="009F786F" w:rsidRPr="00A676B8" w:rsidRDefault="009F786F" w:rsidP="009F786F">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1: </w:t>
      </w:r>
      <w:r w:rsidRPr="002D29B6">
        <w:rPr>
          <w:rFonts w:eastAsiaTheme="minorEastAsia"/>
          <w:b/>
          <w:lang w:eastAsia="zh-CN"/>
        </w:rPr>
        <w:t>Standardized reference model + exchange model ID</w:t>
      </w:r>
      <w:r>
        <w:rPr>
          <w:rFonts w:eastAsiaTheme="minorEastAsia" w:hint="eastAsia"/>
          <w:b/>
          <w:lang w:eastAsia="zh-CN"/>
        </w:rPr>
        <w:t>;</w:t>
      </w:r>
    </w:p>
    <w:p w14:paraId="2C4165BA" w14:textId="77777777" w:rsidR="009F786F" w:rsidRPr="00A676B8" w:rsidRDefault="009F786F" w:rsidP="009F786F">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2: </w:t>
      </w:r>
      <w:r w:rsidRPr="002D29B6">
        <w:rPr>
          <w:rFonts w:eastAsiaTheme="minorEastAsia"/>
          <w:b/>
          <w:lang w:eastAsia="zh-CN"/>
        </w:rPr>
        <w:t>Standardized reference model structure + exchange model structure ID</w:t>
      </w:r>
      <w:r>
        <w:rPr>
          <w:rFonts w:eastAsiaTheme="minorEastAsia" w:hint="eastAsia"/>
          <w:b/>
          <w:lang w:eastAsia="zh-CN"/>
        </w:rPr>
        <w:t>;</w:t>
      </w:r>
    </w:p>
    <w:p w14:paraId="63E84BD6" w14:textId="77777777" w:rsidR="009F786F" w:rsidRPr="00B1296E" w:rsidRDefault="009F786F" w:rsidP="009F786F">
      <w:pPr>
        <w:pStyle w:val="ad"/>
        <w:numPr>
          <w:ilvl w:val="0"/>
          <w:numId w:val="30"/>
        </w:numPr>
        <w:spacing w:after="120"/>
        <w:ind w:leftChars="0"/>
        <w:rPr>
          <w:lang w:val="x-none" w:eastAsia="zh-CN"/>
        </w:rPr>
      </w:pPr>
      <w:r>
        <w:rPr>
          <w:rFonts w:eastAsiaTheme="minorEastAsia" w:hint="eastAsia"/>
          <w:b/>
          <w:lang w:eastAsia="zh-CN"/>
        </w:rPr>
        <w:t xml:space="preserve">Direction 3: </w:t>
      </w:r>
      <w:r w:rsidRPr="002D29B6">
        <w:rPr>
          <w:rFonts w:eastAsiaTheme="minorEastAsia"/>
          <w:b/>
          <w:lang w:eastAsia="zh-CN"/>
        </w:rPr>
        <w:t>Exchange information of model structure, described by a known model description format</w:t>
      </w:r>
      <w:r w:rsidRPr="00A676B8">
        <w:rPr>
          <w:rFonts w:eastAsiaTheme="minorEastAsia" w:hint="eastAsia"/>
          <w:b/>
          <w:lang w:eastAsia="zh-CN"/>
        </w:rPr>
        <w:t>.</w:t>
      </w:r>
    </w:p>
    <w:p w14:paraId="230EF263" w14:textId="77777777" w:rsidR="009F786F" w:rsidRDefault="009F786F" w:rsidP="009F786F">
      <w:pPr>
        <w:spacing w:beforeLines="50" w:before="120" w:after="120"/>
        <w:rPr>
          <w:rFonts w:eastAsia="宋体" w:cstheme="minorHAnsi"/>
          <w:b/>
          <w:bCs/>
          <w:iCs/>
          <w:lang w:eastAsia="zh-CN"/>
        </w:rPr>
      </w:pPr>
      <w:r>
        <w:rPr>
          <w:rFonts w:eastAsia="宋体" w:cstheme="minorHAnsi" w:hint="eastAsia"/>
          <w:b/>
          <w:bCs/>
          <w:iCs/>
          <w:lang w:eastAsia="zh-CN"/>
        </w:rPr>
        <w:t>Proposal 11: In Rel-19, for model transfer/delivery Case z4, conclude that:</w:t>
      </w:r>
    </w:p>
    <w:p w14:paraId="0F757D7C" w14:textId="77777777" w:rsidR="009F786F" w:rsidRPr="00B63697" w:rsidRDefault="009F786F" w:rsidP="009F786F">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Pr>
          <w:rFonts w:eastAsia="宋体" w:cstheme="minorHAnsi" w:hint="eastAsia"/>
          <w:b/>
          <w:bCs/>
          <w:iCs/>
          <w:lang w:eastAsia="zh-CN"/>
        </w:rPr>
        <w:t>, since some other alternatives can achieve similar goal;</w:t>
      </w:r>
    </w:p>
    <w:p w14:paraId="295BB665" w14:textId="77777777" w:rsidR="009F786F" w:rsidRDefault="009F786F" w:rsidP="009F786F">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p>
    <w:p w14:paraId="3E710AF2" w14:textId="77777777" w:rsidR="009F786F" w:rsidRDefault="009F786F" w:rsidP="009F786F">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 xml:space="preserve">Benefit: Benefits are identified on inter-vendor collaboration reduction, cell-specific model optimization, and avoiding training data leakage, etc.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p w14:paraId="79532B82" w14:textId="77777777" w:rsidR="009F786F" w:rsidRDefault="009F786F" w:rsidP="009F786F">
      <w:pPr>
        <w:spacing w:after="120"/>
        <w:jc w:val="both"/>
        <w:rPr>
          <w:rFonts w:eastAsiaTheme="minorEastAsia"/>
          <w:b/>
          <w:lang w:eastAsia="zh-CN"/>
        </w:rPr>
      </w:pPr>
      <w:r w:rsidRPr="00856B12">
        <w:rPr>
          <w:rFonts w:eastAsiaTheme="minorEastAsia" w:hint="eastAsia"/>
          <w:b/>
          <w:lang w:eastAsia="zh-CN"/>
        </w:rPr>
        <w:t xml:space="preserve">Proposal </w:t>
      </w:r>
      <w:r>
        <w:rPr>
          <w:rFonts w:eastAsiaTheme="minorEastAsia" w:hint="eastAsia"/>
          <w:b/>
          <w:lang w:eastAsia="zh-CN"/>
        </w:rPr>
        <w:t>12</w:t>
      </w:r>
      <w:r w:rsidRPr="00856B12">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discussion on </w:t>
      </w:r>
      <w:r w:rsidRPr="00987B7D">
        <w:rPr>
          <w:rFonts w:eastAsiaTheme="minorEastAsia"/>
          <w:b/>
          <w:lang w:eastAsia="zh-CN"/>
        </w:rPr>
        <w:t>CN/OAM/OTT collection of UE-sided model training data</w:t>
      </w:r>
      <w:r>
        <w:rPr>
          <w:rFonts w:eastAsiaTheme="minorEastAsia" w:hint="eastAsia"/>
          <w:b/>
          <w:lang w:eastAsia="zh-CN"/>
        </w:rPr>
        <w:t xml:space="preserve"> is left to RAN2 and/or RANP based on the feedback from SA.</w:t>
      </w:r>
    </w:p>
    <w:p w14:paraId="680081DC" w14:textId="765AF362" w:rsidR="00C549E1" w:rsidRPr="00C549E1" w:rsidRDefault="00C549E1" w:rsidP="00C549E1">
      <w:pPr>
        <w:pStyle w:val="1"/>
        <w:rPr>
          <w:rFonts w:eastAsiaTheme="minorEastAsia"/>
          <w:lang w:eastAsia="zh-CN"/>
        </w:rPr>
      </w:pPr>
      <w:bookmarkStart w:id="16" w:name="_GoBack"/>
      <w:bookmarkEnd w:id="16"/>
      <w:r w:rsidRPr="00C549E1">
        <w:rPr>
          <w:rFonts w:hint="eastAsia"/>
          <w:lang w:eastAsia="zh-CN"/>
        </w:rPr>
        <w:t>Reference</w:t>
      </w:r>
    </w:p>
    <w:p w14:paraId="738F17E4" w14:textId="77777777" w:rsidR="0086263D" w:rsidRPr="00FB03DB" w:rsidRDefault="0007136D" w:rsidP="00FB03DB">
      <w:pPr>
        <w:pStyle w:val="ad"/>
        <w:numPr>
          <w:ilvl w:val="0"/>
          <w:numId w:val="5"/>
        </w:numPr>
        <w:spacing w:beforeLines="50" w:before="120"/>
        <w:ind w:leftChars="0"/>
        <w:jc w:val="both"/>
        <w:rPr>
          <w:rFonts w:eastAsia="宋体"/>
          <w:szCs w:val="21"/>
          <w:lang w:eastAsia="zh-CN"/>
        </w:rPr>
      </w:pPr>
      <w:bookmarkStart w:id="17" w:name="_Ref100845500"/>
      <w:bookmarkStart w:id="18" w:name="_Ref64637089"/>
      <w:bookmarkStart w:id="19"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17"/>
    </w:p>
    <w:p w14:paraId="539475D8" w14:textId="44E9CB7D" w:rsidR="0086263D" w:rsidRDefault="009807E6" w:rsidP="0002035E">
      <w:pPr>
        <w:pStyle w:val="ad"/>
        <w:numPr>
          <w:ilvl w:val="0"/>
          <w:numId w:val="5"/>
        </w:numPr>
        <w:spacing w:beforeLines="50" w:before="120" w:after="120"/>
        <w:ind w:leftChars="0"/>
        <w:jc w:val="both"/>
        <w:rPr>
          <w:rFonts w:eastAsia="宋体"/>
          <w:szCs w:val="21"/>
        </w:rPr>
      </w:pPr>
      <w:bookmarkStart w:id="20" w:name="_Ref100845924"/>
      <w:r w:rsidRPr="009807E6">
        <w:rPr>
          <w:rFonts w:eastAsia="宋体"/>
          <w:szCs w:val="21"/>
        </w:rPr>
        <w:t>RP-2</w:t>
      </w:r>
      <w:r w:rsidR="00EB4073">
        <w:rPr>
          <w:rFonts w:eastAsia="宋体" w:hint="eastAsia"/>
          <w:szCs w:val="21"/>
          <w:lang w:eastAsia="zh-CN"/>
        </w:rPr>
        <w:t>4</w:t>
      </w:r>
      <w:r w:rsidR="00AC59C8">
        <w:rPr>
          <w:rFonts w:eastAsia="宋体" w:hint="eastAsia"/>
          <w:szCs w:val="21"/>
          <w:lang w:eastAsia="zh-CN"/>
        </w:rPr>
        <w:t>2399</w:t>
      </w:r>
      <w:r w:rsidR="0007136D">
        <w:rPr>
          <w:rFonts w:eastAsia="宋体" w:hint="eastAsia"/>
          <w:szCs w:val="21"/>
        </w:rPr>
        <w:t xml:space="preserve">, </w:t>
      </w:r>
      <w:r w:rsidR="0002035E" w:rsidRPr="0002035E">
        <w:rPr>
          <w:rFonts w:eastAsia="宋体"/>
          <w:szCs w:val="21"/>
        </w:rPr>
        <w:t>Revised WID on Artificial Intelligence (AI)/Machine Learning (ML) for NR Air Interface</w:t>
      </w:r>
      <w:r w:rsidR="0007136D">
        <w:rPr>
          <w:rFonts w:eastAsia="宋体" w:hint="eastAsia"/>
          <w:szCs w:val="21"/>
        </w:rPr>
        <w:t>, RAN#</w:t>
      </w:r>
      <w:r>
        <w:rPr>
          <w:rFonts w:eastAsia="宋体" w:hint="eastAsia"/>
          <w:szCs w:val="21"/>
          <w:lang w:eastAsia="zh-CN"/>
        </w:rPr>
        <w:t>10</w:t>
      </w:r>
      <w:r w:rsidR="0002035E">
        <w:rPr>
          <w:rFonts w:eastAsia="宋体" w:hint="eastAsia"/>
          <w:szCs w:val="21"/>
          <w:lang w:eastAsia="zh-CN"/>
        </w:rPr>
        <w:t>5</w:t>
      </w:r>
      <w:r w:rsidR="0007136D">
        <w:rPr>
          <w:rFonts w:eastAsia="宋体" w:hint="eastAsia"/>
          <w:szCs w:val="21"/>
        </w:rPr>
        <w:t xml:space="preserve">, </w:t>
      </w:r>
      <w:r w:rsidR="0002035E" w:rsidRPr="0002035E">
        <w:rPr>
          <w:rFonts w:eastAsia="宋体"/>
          <w:szCs w:val="20"/>
          <w:lang w:eastAsia="zh-CN"/>
        </w:rPr>
        <w:t>Melbourne, Australia</w:t>
      </w:r>
      <w:r>
        <w:rPr>
          <w:rFonts w:eastAsia="宋体" w:hint="eastAsia"/>
          <w:szCs w:val="20"/>
          <w:lang w:eastAsia="zh-CN"/>
        </w:rPr>
        <w:t xml:space="preserve">, </w:t>
      </w:r>
      <w:r w:rsidR="0002035E" w:rsidRPr="0002035E">
        <w:rPr>
          <w:rFonts w:eastAsia="宋体"/>
          <w:szCs w:val="21"/>
          <w:lang w:eastAsia="zh-CN"/>
        </w:rPr>
        <w:t xml:space="preserve">September </w:t>
      </w:r>
      <w:r w:rsidR="007C5EC5">
        <w:rPr>
          <w:rFonts w:eastAsia="宋体"/>
          <w:szCs w:val="21"/>
          <w:lang w:eastAsia="zh-CN"/>
        </w:rPr>
        <w:t>9</w:t>
      </w:r>
      <w:r w:rsidR="007C5EC5" w:rsidRPr="0002035E">
        <w:rPr>
          <w:rFonts w:eastAsia="宋体"/>
          <w:szCs w:val="21"/>
          <w:lang w:eastAsia="zh-CN"/>
        </w:rPr>
        <w:t>th</w:t>
      </w:r>
      <w:r w:rsidR="007C5EC5" w:rsidRPr="00644276">
        <w:rPr>
          <w:rFonts w:eastAsia="宋体" w:hint="eastAsia"/>
          <w:szCs w:val="21"/>
          <w:lang w:eastAsia="zh-CN"/>
        </w:rPr>
        <w:t xml:space="preserve"> </w:t>
      </w:r>
      <w:r w:rsidR="007C5EC5" w:rsidRPr="00B45041">
        <w:rPr>
          <w:rFonts w:eastAsia="宋体"/>
          <w:szCs w:val="21"/>
          <w:lang w:eastAsia="zh-CN"/>
        </w:rPr>
        <w:t>–</w:t>
      </w:r>
      <w:r w:rsidR="007C5EC5" w:rsidRPr="00B45041">
        <w:rPr>
          <w:rFonts w:eastAsia="宋体" w:hint="eastAsia"/>
          <w:szCs w:val="21"/>
          <w:lang w:eastAsia="zh-CN"/>
        </w:rPr>
        <w:t xml:space="preserve"> </w:t>
      </w:r>
      <w:r w:rsidR="0002035E" w:rsidRPr="0002035E">
        <w:rPr>
          <w:rFonts w:eastAsia="宋体"/>
          <w:szCs w:val="21"/>
          <w:lang w:eastAsia="zh-CN"/>
        </w:rPr>
        <w:t>12</w:t>
      </w:r>
      <w:r w:rsidR="0002035E">
        <w:rPr>
          <w:rFonts w:eastAsia="宋体" w:hint="eastAsia"/>
          <w:szCs w:val="21"/>
          <w:lang w:eastAsia="zh-CN"/>
        </w:rPr>
        <w:t>th</w:t>
      </w:r>
      <w:r w:rsidR="0007136D">
        <w:rPr>
          <w:rFonts w:eastAsia="宋体"/>
          <w:szCs w:val="21"/>
        </w:rPr>
        <w:t>, 202</w:t>
      </w:r>
      <w:r w:rsidR="0002035E">
        <w:rPr>
          <w:rFonts w:eastAsia="宋体" w:hint="eastAsia"/>
          <w:szCs w:val="21"/>
          <w:lang w:eastAsia="zh-CN"/>
        </w:rPr>
        <w:t>4</w:t>
      </w:r>
      <w:r w:rsidR="0007136D">
        <w:rPr>
          <w:rFonts w:eastAsia="宋体" w:hint="eastAsia"/>
          <w:szCs w:val="21"/>
        </w:rPr>
        <w:t>.</w:t>
      </w:r>
      <w:bookmarkEnd w:id="18"/>
      <w:bookmarkEnd w:id="19"/>
      <w:bookmarkEnd w:id="20"/>
    </w:p>
    <w:p w14:paraId="0F686477" w14:textId="77777777" w:rsidR="00643AB2" w:rsidRPr="006E31B6" w:rsidRDefault="00643AB2" w:rsidP="00643AB2">
      <w:pPr>
        <w:pStyle w:val="ad"/>
        <w:numPr>
          <w:ilvl w:val="0"/>
          <w:numId w:val="5"/>
        </w:numPr>
        <w:spacing w:beforeLines="50" w:before="120" w:after="120"/>
        <w:ind w:leftChars="0"/>
        <w:jc w:val="both"/>
        <w:rPr>
          <w:rFonts w:eastAsia="宋体"/>
          <w:szCs w:val="21"/>
        </w:rPr>
      </w:pPr>
      <w:bookmarkStart w:id="21" w:name="_Ref177217557"/>
      <w:bookmarkStart w:id="22" w:name="_Ref13037715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 xml:space="preserve">s Notes RAN1#116bis, Changsha, China, April 15th </w:t>
      </w:r>
      <w:r w:rsidRPr="00B45041">
        <w:rPr>
          <w:rFonts w:eastAsia="宋体"/>
          <w:szCs w:val="21"/>
          <w:lang w:eastAsia="zh-CN"/>
        </w:rPr>
        <w:t>–</w:t>
      </w:r>
      <w:r w:rsidRPr="00B45041">
        <w:rPr>
          <w:rFonts w:eastAsia="宋体" w:hint="eastAsia"/>
          <w:szCs w:val="21"/>
          <w:lang w:eastAsia="zh-CN"/>
        </w:rPr>
        <w:t xml:space="preserve"> 19th, 2024.</w:t>
      </w:r>
      <w:bookmarkEnd w:id="21"/>
    </w:p>
    <w:p w14:paraId="38F738A5" w14:textId="243048D4" w:rsidR="00733CD8" w:rsidRDefault="009E3AC4" w:rsidP="006E31B6">
      <w:pPr>
        <w:pStyle w:val="ad"/>
        <w:numPr>
          <w:ilvl w:val="0"/>
          <w:numId w:val="5"/>
        </w:numPr>
        <w:spacing w:beforeLines="50" w:before="120" w:after="120"/>
        <w:ind w:leftChars="0"/>
        <w:jc w:val="both"/>
        <w:rPr>
          <w:rFonts w:eastAsia="宋体"/>
          <w:szCs w:val="21"/>
        </w:rPr>
      </w:pPr>
      <w:bookmarkStart w:id="23" w:name="_Ref17229817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s Notes RAN1#11</w:t>
      </w:r>
      <w:r w:rsidR="00C4041F">
        <w:rPr>
          <w:rFonts w:eastAsia="宋体" w:hint="eastAsia"/>
          <w:szCs w:val="21"/>
          <w:lang w:eastAsia="zh-CN"/>
        </w:rPr>
        <w:t>7</w:t>
      </w:r>
      <w:r w:rsidRPr="00644276">
        <w:rPr>
          <w:rFonts w:eastAsia="宋体" w:hint="eastAsia"/>
          <w:szCs w:val="21"/>
          <w:lang w:eastAsia="zh-CN"/>
        </w:rPr>
        <w:t xml:space="preserve">, </w:t>
      </w:r>
      <w:r w:rsidR="00C4041F">
        <w:rPr>
          <w:rFonts w:eastAsia="宋体" w:hint="eastAsia"/>
          <w:szCs w:val="21"/>
          <w:lang w:eastAsia="zh-CN"/>
        </w:rPr>
        <w:t>Fukuoka</w:t>
      </w:r>
      <w:r w:rsidRPr="00644276">
        <w:rPr>
          <w:rFonts w:eastAsia="宋体" w:hint="eastAsia"/>
          <w:szCs w:val="21"/>
          <w:lang w:eastAsia="zh-CN"/>
        </w:rPr>
        <w:t xml:space="preserve">, </w:t>
      </w:r>
      <w:r w:rsidR="00C4041F">
        <w:rPr>
          <w:rFonts w:eastAsia="宋体" w:hint="eastAsia"/>
          <w:szCs w:val="21"/>
          <w:lang w:eastAsia="zh-CN"/>
        </w:rPr>
        <w:t>Japan</w:t>
      </w:r>
      <w:r w:rsidRPr="00644276">
        <w:rPr>
          <w:rFonts w:eastAsia="宋体" w:hint="eastAsia"/>
          <w:szCs w:val="21"/>
          <w:lang w:eastAsia="zh-CN"/>
        </w:rPr>
        <w:t xml:space="preserve">, </w:t>
      </w:r>
      <w:r w:rsidR="00C4041F">
        <w:rPr>
          <w:rFonts w:eastAsia="宋体" w:hint="eastAsia"/>
          <w:szCs w:val="21"/>
          <w:lang w:eastAsia="zh-CN"/>
        </w:rPr>
        <w:t>May 20</w:t>
      </w:r>
      <w:r w:rsidRPr="00644276">
        <w:rPr>
          <w:rFonts w:eastAsia="宋体" w:hint="eastAsia"/>
          <w:szCs w:val="21"/>
          <w:lang w:eastAsia="zh-CN"/>
        </w:rPr>
        <w:t xml:space="preserve">th </w:t>
      </w:r>
      <w:r w:rsidRPr="00B45041">
        <w:rPr>
          <w:rFonts w:eastAsia="宋体"/>
          <w:szCs w:val="21"/>
          <w:lang w:eastAsia="zh-CN"/>
        </w:rPr>
        <w:t>–</w:t>
      </w:r>
      <w:r w:rsidR="00C4041F">
        <w:rPr>
          <w:rFonts w:eastAsia="宋体" w:hint="eastAsia"/>
          <w:szCs w:val="21"/>
          <w:lang w:eastAsia="zh-CN"/>
        </w:rPr>
        <w:t xml:space="preserve"> 24</w:t>
      </w:r>
      <w:r w:rsidRPr="00B45041">
        <w:rPr>
          <w:rFonts w:eastAsia="宋体" w:hint="eastAsia"/>
          <w:szCs w:val="21"/>
          <w:lang w:eastAsia="zh-CN"/>
        </w:rPr>
        <w:t>th, 2024.</w:t>
      </w:r>
      <w:bookmarkEnd w:id="22"/>
      <w:bookmarkEnd w:id="23"/>
    </w:p>
    <w:p w14:paraId="09BF8ABA" w14:textId="0C16CDBA" w:rsidR="002C45C3" w:rsidRDefault="00AD2254" w:rsidP="00AD2254">
      <w:pPr>
        <w:pStyle w:val="ad"/>
        <w:numPr>
          <w:ilvl w:val="0"/>
          <w:numId w:val="5"/>
        </w:numPr>
        <w:spacing w:beforeLines="50" w:before="120" w:after="120"/>
        <w:ind w:leftChars="0"/>
        <w:jc w:val="both"/>
        <w:rPr>
          <w:rFonts w:eastAsia="宋体"/>
          <w:szCs w:val="21"/>
        </w:rPr>
      </w:pPr>
      <w:bookmarkStart w:id="24" w:name="_Ref17263998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sidRPr="00AD2254">
        <w:rPr>
          <w:rFonts w:eastAsia="宋体"/>
          <w:szCs w:val="21"/>
          <w:lang w:eastAsia="zh-CN"/>
        </w:rPr>
        <w:t>Maastricht, NL, August 19th – 23th, 2024</w:t>
      </w:r>
      <w:r w:rsidR="002C45C3" w:rsidRPr="00B45041">
        <w:rPr>
          <w:rFonts w:eastAsia="宋体" w:hint="eastAsia"/>
          <w:szCs w:val="21"/>
          <w:lang w:eastAsia="zh-CN"/>
        </w:rPr>
        <w:t>.</w:t>
      </w:r>
      <w:bookmarkEnd w:id="24"/>
    </w:p>
    <w:p w14:paraId="63184092" w14:textId="30591190" w:rsidR="00926C30" w:rsidRDefault="00926C30" w:rsidP="00926C30">
      <w:pPr>
        <w:pStyle w:val="ad"/>
        <w:numPr>
          <w:ilvl w:val="0"/>
          <w:numId w:val="5"/>
        </w:numPr>
        <w:spacing w:beforeLines="50" w:before="120" w:after="120"/>
        <w:ind w:leftChars="0"/>
        <w:jc w:val="both"/>
        <w:rPr>
          <w:rFonts w:eastAsia="宋体"/>
          <w:szCs w:val="21"/>
        </w:rPr>
      </w:pPr>
      <w:bookmarkStart w:id="25" w:name="_Ref177220168"/>
      <w:r>
        <w:rPr>
          <w:rFonts w:eastAsia="宋体" w:hint="eastAsia"/>
          <w:szCs w:val="21"/>
          <w:lang w:eastAsia="zh-CN"/>
        </w:rPr>
        <w:t xml:space="preserve">R1-2407305, </w:t>
      </w:r>
      <w:r w:rsidRPr="00926C30">
        <w:rPr>
          <w:rFonts w:eastAsia="宋体"/>
          <w:szCs w:val="21"/>
          <w:lang w:eastAsia="zh-CN"/>
        </w:rPr>
        <w:t>Summary#4 for other aspects of AI/ML model and data</w:t>
      </w:r>
      <w:r>
        <w:rPr>
          <w:rFonts w:eastAsia="宋体" w:hint="eastAsia"/>
          <w:szCs w:val="21"/>
          <w:lang w:eastAsia="zh-CN"/>
        </w:rPr>
        <w:t xml:space="preserve">, moderator (OPPO), RAN1#118, </w:t>
      </w:r>
      <w:r w:rsidRPr="00AD2254">
        <w:rPr>
          <w:rFonts w:eastAsia="宋体"/>
          <w:szCs w:val="21"/>
          <w:lang w:eastAsia="zh-CN"/>
        </w:rPr>
        <w:t>Maastricht, NL, August 19th – 23th, 2024</w:t>
      </w:r>
      <w:r w:rsidRPr="00B45041">
        <w:rPr>
          <w:rFonts w:eastAsia="宋体" w:hint="eastAsia"/>
          <w:szCs w:val="21"/>
          <w:lang w:eastAsia="zh-CN"/>
        </w:rPr>
        <w:t>.</w:t>
      </w:r>
      <w:bookmarkEnd w:id="25"/>
    </w:p>
    <w:p w14:paraId="14499BDB" w14:textId="66399141" w:rsidR="00987B7D" w:rsidRPr="006E31B6" w:rsidRDefault="00987B7D" w:rsidP="004C3490">
      <w:pPr>
        <w:pStyle w:val="ad"/>
        <w:numPr>
          <w:ilvl w:val="0"/>
          <w:numId w:val="5"/>
        </w:numPr>
        <w:spacing w:beforeLines="50" w:before="120" w:after="120"/>
        <w:ind w:leftChars="0"/>
        <w:jc w:val="both"/>
        <w:rPr>
          <w:rFonts w:eastAsia="宋体"/>
          <w:szCs w:val="21"/>
        </w:rPr>
      </w:pPr>
      <w:bookmarkStart w:id="26" w:name="_Ref177029098"/>
      <w:r>
        <w:rPr>
          <w:rFonts w:eastAsia="宋体" w:hint="eastAsia"/>
          <w:szCs w:val="21"/>
          <w:lang w:eastAsia="zh-CN"/>
        </w:rPr>
        <w:t xml:space="preserve">RP-242389, </w:t>
      </w:r>
      <w:r w:rsidRPr="00987B7D">
        <w:rPr>
          <w:rFonts w:eastAsia="宋体"/>
          <w:szCs w:val="21"/>
          <w:lang w:eastAsia="zh-CN"/>
        </w:rPr>
        <w:t>LS on AIML for data collection</w:t>
      </w:r>
      <w:r>
        <w:rPr>
          <w:rFonts w:eastAsia="宋体" w:hint="eastAsia"/>
          <w:szCs w:val="21"/>
          <w:lang w:eastAsia="zh-CN"/>
        </w:rPr>
        <w:t xml:space="preserve">, </w:t>
      </w:r>
      <w:r w:rsidR="004C3490" w:rsidRPr="004C3490">
        <w:rPr>
          <w:rFonts w:eastAsia="宋体"/>
          <w:szCs w:val="21"/>
          <w:lang w:eastAsia="zh-CN"/>
        </w:rPr>
        <w:t>Melbourne, Australia, September 9</w:t>
      </w:r>
      <w:r w:rsidR="004C3490">
        <w:rPr>
          <w:rFonts w:eastAsia="宋体" w:hint="eastAsia"/>
          <w:szCs w:val="21"/>
          <w:lang w:eastAsia="zh-CN"/>
        </w:rPr>
        <w:t xml:space="preserve">th </w:t>
      </w:r>
      <w:r w:rsidR="004C3490">
        <w:rPr>
          <w:rFonts w:eastAsia="宋体"/>
          <w:szCs w:val="21"/>
          <w:lang w:eastAsia="zh-CN"/>
        </w:rPr>
        <w:t>–</w:t>
      </w:r>
      <w:r w:rsidR="004C3490">
        <w:rPr>
          <w:rFonts w:eastAsia="宋体" w:hint="eastAsia"/>
          <w:szCs w:val="21"/>
          <w:lang w:eastAsia="zh-CN"/>
        </w:rPr>
        <w:t xml:space="preserve"> </w:t>
      </w:r>
      <w:r w:rsidR="004C3490" w:rsidRPr="004C3490">
        <w:rPr>
          <w:rFonts w:eastAsia="宋体"/>
          <w:szCs w:val="21"/>
          <w:lang w:eastAsia="zh-CN"/>
        </w:rPr>
        <w:t>12</w:t>
      </w:r>
      <w:r w:rsidR="004C3490">
        <w:rPr>
          <w:rFonts w:eastAsia="宋体" w:hint="eastAsia"/>
          <w:szCs w:val="21"/>
          <w:lang w:eastAsia="zh-CN"/>
        </w:rPr>
        <w:t>th</w:t>
      </w:r>
      <w:r w:rsidR="004C3490" w:rsidRPr="004C3490">
        <w:rPr>
          <w:rFonts w:eastAsia="宋体"/>
          <w:szCs w:val="21"/>
          <w:lang w:eastAsia="zh-CN"/>
        </w:rPr>
        <w:t>, 2024</w:t>
      </w:r>
      <w:r w:rsidR="004C3490">
        <w:rPr>
          <w:rFonts w:eastAsia="宋体" w:hint="eastAsia"/>
          <w:szCs w:val="21"/>
          <w:lang w:eastAsia="zh-CN"/>
        </w:rPr>
        <w:t>.</w:t>
      </w:r>
      <w:bookmarkEnd w:id="26"/>
    </w:p>
    <w:sectPr w:rsidR="00987B7D" w:rsidRPr="006E31B6">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87FCA" w14:textId="77777777" w:rsidR="001B3D7C" w:rsidRDefault="001B3D7C">
      <w:pPr>
        <w:spacing w:after="120"/>
        <w:ind w:leftChars="-1" w:left="-2"/>
      </w:pPr>
      <w:r>
        <w:separator/>
      </w:r>
    </w:p>
  </w:endnote>
  <w:endnote w:type="continuationSeparator" w:id="0">
    <w:p w14:paraId="0CF6122C" w14:textId="77777777" w:rsidR="001B3D7C" w:rsidRDefault="001B3D7C">
      <w:pPr>
        <w:spacing w:after="120"/>
        <w:ind w:leftChars="-1" w:left="-2"/>
      </w:pPr>
      <w:r>
        <w:continuationSeparator/>
      </w:r>
    </w:p>
  </w:endnote>
  <w:endnote w:type="continuationNotice" w:id="1">
    <w:p w14:paraId="1758E3AB" w14:textId="77777777" w:rsidR="001B3D7C" w:rsidRDefault="001B3D7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5D4020" w:rsidRDefault="005D402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5D4020" w:rsidRDefault="005D402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5D4020" w:rsidRDefault="005D402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55333" w14:textId="77777777" w:rsidR="001B3D7C" w:rsidRDefault="001B3D7C" w:rsidP="00C70398">
      <w:pPr>
        <w:spacing w:after="120"/>
        <w:ind w:leftChars="-1" w:left="-2"/>
      </w:pPr>
      <w:r>
        <w:separator/>
      </w:r>
    </w:p>
  </w:footnote>
  <w:footnote w:type="continuationSeparator" w:id="0">
    <w:p w14:paraId="37E25B77" w14:textId="77777777" w:rsidR="001B3D7C" w:rsidRDefault="001B3D7C">
      <w:pPr>
        <w:spacing w:after="120"/>
        <w:ind w:leftChars="-1" w:left="-2"/>
      </w:pPr>
      <w:r>
        <w:continuationSeparator/>
      </w:r>
    </w:p>
  </w:footnote>
  <w:footnote w:type="continuationNotice" w:id="1">
    <w:p w14:paraId="63D00476" w14:textId="77777777" w:rsidR="001B3D7C" w:rsidRDefault="001B3D7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5D4020" w:rsidRDefault="005D402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5D4020" w:rsidRDefault="005D4020"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5D4020" w:rsidRDefault="005D402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628"/>
    <w:multiLevelType w:val="hybridMultilevel"/>
    <w:tmpl w:val="95A455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DD57AC"/>
    <w:multiLevelType w:val="hybridMultilevel"/>
    <w:tmpl w:val="BF3C1CBA"/>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ED602E"/>
    <w:multiLevelType w:val="hybridMultilevel"/>
    <w:tmpl w:val="2D241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E4425C"/>
    <w:multiLevelType w:val="hybridMultilevel"/>
    <w:tmpl w:val="1980B8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0F10AF"/>
    <w:multiLevelType w:val="hybridMultilevel"/>
    <w:tmpl w:val="6E9275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23304"/>
    <w:multiLevelType w:val="hybridMultilevel"/>
    <w:tmpl w:val="A106DB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CC7E44"/>
    <w:multiLevelType w:val="hybridMultilevel"/>
    <w:tmpl w:val="768E7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AA34C9"/>
    <w:multiLevelType w:val="hybridMultilevel"/>
    <w:tmpl w:val="6B1C98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D35183"/>
    <w:multiLevelType w:val="hybridMultilevel"/>
    <w:tmpl w:val="7BD07F0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C510BD"/>
    <w:multiLevelType w:val="hybridMultilevel"/>
    <w:tmpl w:val="19BC884A"/>
    <w:lvl w:ilvl="0" w:tplc="EB6ADC8A">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ADA48AB"/>
    <w:multiLevelType w:val="hybridMultilevel"/>
    <w:tmpl w:val="E6C0E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4A6B58"/>
    <w:multiLevelType w:val="hybridMultilevel"/>
    <w:tmpl w:val="13F4E6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33"/>
  </w:num>
  <w:num w:numId="4">
    <w:abstractNumId w:val="38"/>
  </w:num>
  <w:num w:numId="5">
    <w:abstractNumId w:val="6"/>
  </w:num>
  <w:num w:numId="6">
    <w:abstractNumId w:val="24"/>
  </w:num>
  <w:num w:numId="7">
    <w:abstractNumId w:val="5"/>
  </w:num>
  <w:num w:numId="8">
    <w:abstractNumId w:val="21"/>
  </w:num>
  <w:num w:numId="9">
    <w:abstractNumId w:val="23"/>
  </w:num>
  <w:num w:numId="10">
    <w:abstractNumId w:val="32"/>
  </w:num>
  <w:num w:numId="11">
    <w:abstractNumId w:val="18"/>
  </w:num>
  <w:num w:numId="12">
    <w:abstractNumId w:val="35"/>
  </w:num>
  <w:num w:numId="13">
    <w:abstractNumId w:val="7"/>
  </w:num>
  <w:num w:numId="14">
    <w:abstractNumId w:val="9"/>
  </w:num>
  <w:num w:numId="15">
    <w:abstractNumId w:val="8"/>
  </w:num>
  <w:num w:numId="16">
    <w:abstractNumId w:val="1"/>
  </w:num>
  <w:num w:numId="17">
    <w:abstractNumId w:val="31"/>
  </w:num>
  <w:num w:numId="18">
    <w:abstractNumId w:val="25"/>
  </w:num>
  <w:num w:numId="19">
    <w:abstractNumId w:val="29"/>
  </w:num>
  <w:num w:numId="20">
    <w:abstractNumId w:val="0"/>
  </w:num>
  <w:num w:numId="21">
    <w:abstractNumId w:val="14"/>
  </w:num>
  <w:num w:numId="22">
    <w:abstractNumId w:val="22"/>
  </w:num>
  <w:num w:numId="23">
    <w:abstractNumId w:val="36"/>
  </w:num>
  <w:num w:numId="24">
    <w:abstractNumId w:val="11"/>
  </w:num>
  <w:num w:numId="25">
    <w:abstractNumId w:val="17"/>
  </w:num>
  <w:num w:numId="26">
    <w:abstractNumId w:val="2"/>
  </w:num>
  <w:num w:numId="27">
    <w:abstractNumId w:val="13"/>
  </w:num>
  <w:num w:numId="28">
    <w:abstractNumId w:val="28"/>
  </w:num>
  <w:num w:numId="29">
    <w:abstractNumId w:val="30"/>
  </w:num>
  <w:num w:numId="30">
    <w:abstractNumId w:val="4"/>
  </w:num>
  <w:num w:numId="31">
    <w:abstractNumId w:val="27"/>
  </w:num>
  <w:num w:numId="32">
    <w:abstractNumId w:val="26"/>
  </w:num>
  <w:num w:numId="33">
    <w:abstractNumId w:val="15"/>
  </w:num>
  <w:num w:numId="34">
    <w:abstractNumId w:val="16"/>
  </w:num>
  <w:num w:numId="35">
    <w:abstractNumId w:val="19"/>
  </w:num>
  <w:num w:numId="36">
    <w:abstractNumId w:val="3"/>
  </w:num>
  <w:num w:numId="37">
    <w:abstractNumId w:val="37"/>
  </w:num>
  <w:num w:numId="38">
    <w:abstractNumId w:val="10"/>
  </w:num>
  <w:num w:numId="39">
    <w:abstractNumId w:val="34"/>
  </w:num>
  <w:num w:numId="40">
    <w:abstractNumId w:val="12"/>
  </w:num>
  <w:num w:numId="41">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F14"/>
    <w:rsid w:val="000047DB"/>
    <w:rsid w:val="000055FF"/>
    <w:rsid w:val="00005877"/>
    <w:rsid w:val="000066A0"/>
    <w:rsid w:val="00010D62"/>
    <w:rsid w:val="00012809"/>
    <w:rsid w:val="0001333A"/>
    <w:rsid w:val="00014385"/>
    <w:rsid w:val="00016FC8"/>
    <w:rsid w:val="0002035E"/>
    <w:rsid w:val="00021D7F"/>
    <w:rsid w:val="00022B87"/>
    <w:rsid w:val="000245BC"/>
    <w:rsid w:val="00025281"/>
    <w:rsid w:val="00026859"/>
    <w:rsid w:val="00026FC6"/>
    <w:rsid w:val="00027173"/>
    <w:rsid w:val="00027190"/>
    <w:rsid w:val="00031151"/>
    <w:rsid w:val="000317F9"/>
    <w:rsid w:val="00032586"/>
    <w:rsid w:val="000329EE"/>
    <w:rsid w:val="0003360E"/>
    <w:rsid w:val="00034FDF"/>
    <w:rsid w:val="000350AA"/>
    <w:rsid w:val="0003581E"/>
    <w:rsid w:val="0003658B"/>
    <w:rsid w:val="00037652"/>
    <w:rsid w:val="00041469"/>
    <w:rsid w:val="00042577"/>
    <w:rsid w:val="00042591"/>
    <w:rsid w:val="00042E0A"/>
    <w:rsid w:val="00044AA4"/>
    <w:rsid w:val="0004549E"/>
    <w:rsid w:val="00045B9E"/>
    <w:rsid w:val="00047B69"/>
    <w:rsid w:val="00047C87"/>
    <w:rsid w:val="00047D4C"/>
    <w:rsid w:val="00051D3C"/>
    <w:rsid w:val="000529C7"/>
    <w:rsid w:val="00053177"/>
    <w:rsid w:val="00053E41"/>
    <w:rsid w:val="00053E4A"/>
    <w:rsid w:val="000544B1"/>
    <w:rsid w:val="00054844"/>
    <w:rsid w:val="00055340"/>
    <w:rsid w:val="000565E3"/>
    <w:rsid w:val="00057B8C"/>
    <w:rsid w:val="0006118F"/>
    <w:rsid w:val="0006122F"/>
    <w:rsid w:val="00063ACD"/>
    <w:rsid w:val="000650C8"/>
    <w:rsid w:val="000659D7"/>
    <w:rsid w:val="00067ED8"/>
    <w:rsid w:val="000706CD"/>
    <w:rsid w:val="0007136D"/>
    <w:rsid w:val="00072B2B"/>
    <w:rsid w:val="00073C1F"/>
    <w:rsid w:val="00073DEA"/>
    <w:rsid w:val="0007437B"/>
    <w:rsid w:val="000748A2"/>
    <w:rsid w:val="00074EED"/>
    <w:rsid w:val="000753AC"/>
    <w:rsid w:val="00075E66"/>
    <w:rsid w:val="00076C1F"/>
    <w:rsid w:val="00076CCA"/>
    <w:rsid w:val="000805D2"/>
    <w:rsid w:val="00081555"/>
    <w:rsid w:val="00081E1D"/>
    <w:rsid w:val="0008200F"/>
    <w:rsid w:val="000824D0"/>
    <w:rsid w:val="00086D30"/>
    <w:rsid w:val="00087218"/>
    <w:rsid w:val="00087447"/>
    <w:rsid w:val="00092DBD"/>
    <w:rsid w:val="0009362E"/>
    <w:rsid w:val="0009464B"/>
    <w:rsid w:val="00094C80"/>
    <w:rsid w:val="00095912"/>
    <w:rsid w:val="0009661A"/>
    <w:rsid w:val="00096E63"/>
    <w:rsid w:val="000A0DC4"/>
    <w:rsid w:val="000A450D"/>
    <w:rsid w:val="000A50C3"/>
    <w:rsid w:val="000A51A3"/>
    <w:rsid w:val="000A6270"/>
    <w:rsid w:val="000A7604"/>
    <w:rsid w:val="000A7A3D"/>
    <w:rsid w:val="000B0927"/>
    <w:rsid w:val="000B1DAB"/>
    <w:rsid w:val="000B3678"/>
    <w:rsid w:val="000B36F1"/>
    <w:rsid w:val="000B3BB1"/>
    <w:rsid w:val="000C12BE"/>
    <w:rsid w:val="000C1AC0"/>
    <w:rsid w:val="000C2304"/>
    <w:rsid w:val="000C2FA1"/>
    <w:rsid w:val="000C3575"/>
    <w:rsid w:val="000C3C92"/>
    <w:rsid w:val="000C792A"/>
    <w:rsid w:val="000D0B25"/>
    <w:rsid w:val="000D1677"/>
    <w:rsid w:val="000D23B0"/>
    <w:rsid w:val="000D2DF2"/>
    <w:rsid w:val="000D5ECA"/>
    <w:rsid w:val="000E1878"/>
    <w:rsid w:val="000E2F14"/>
    <w:rsid w:val="000F0632"/>
    <w:rsid w:val="000F287C"/>
    <w:rsid w:val="000F2895"/>
    <w:rsid w:val="000F3160"/>
    <w:rsid w:val="000F3342"/>
    <w:rsid w:val="000F495F"/>
    <w:rsid w:val="000F4FCD"/>
    <w:rsid w:val="00100BB6"/>
    <w:rsid w:val="00100F65"/>
    <w:rsid w:val="0010139F"/>
    <w:rsid w:val="00102313"/>
    <w:rsid w:val="00102925"/>
    <w:rsid w:val="00104C5E"/>
    <w:rsid w:val="001060FA"/>
    <w:rsid w:val="00106272"/>
    <w:rsid w:val="00106B07"/>
    <w:rsid w:val="00107B15"/>
    <w:rsid w:val="001108ED"/>
    <w:rsid w:val="001110F2"/>
    <w:rsid w:val="00111CF8"/>
    <w:rsid w:val="0011320C"/>
    <w:rsid w:val="00113B2C"/>
    <w:rsid w:val="00115381"/>
    <w:rsid w:val="00117B12"/>
    <w:rsid w:val="00120562"/>
    <w:rsid w:val="00121261"/>
    <w:rsid w:val="0012520D"/>
    <w:rsid w:val="0012571B"/>
    <w:rsid w:val="00125821"/>
    <w:rsid w:val="00126C60"/>
    <w:rsid w:val="0012776D"/>
    <w:rsid w:val="00130D46"/>
    <w:rsid w:val="0013220C"/>
    <w:rsid w:val="001335AB"/>
    <w:rsid w:val="001374E9"/>
    <w:rsid w:val="0014073C"/>
    <w:rsid w:val="00141DF3"/>
    <w:rsid w:val="00142116"/>
    <w:rsid w:val="00143FB6"/>
    <w:rsid w:val="001442C6"/>
    <w:rsid w:val="00144371"/>
    <w:rsid w:val="00145841"/>
    <w:rsid w:val="00145B76"/>
    <w:rsid w:val="00145E71"/>
    <w:rsid w:val="00147739"/>
    <w:rsid w:val="00151F19"/>
    <w:rsid w:val="0015390F"/>
    <w:rsid w:val="00160C58"/>
    <w:rsid w:val="00160FD7"/>
    <w:rsid w:val="0016527C"/>
    <w:rsid w:val="001658E7"/>
    <w:rsid w:val="00172300"/>
    <w:rsid w:val="001763C0"/>
    <w:rsid w:val="0017799F"/>
    <w:rsid w:val="00182094"/>
    <w:rsid w:val="0018250A"/>
    <w:rsid w:val="001831EE"/>
    <w:rsid w:val="00185039"/>
    <w:rsid w:val="00185DBE"/>
    <w:rsid w:val="0018617C"/>
    <w:rsid w:val="001869CF"/>
    <w:rsid w:val="001907BC"/>
    <w:rsid w:val="00192284"/>
    <w:rsid w:val="001933A4"/>
    <w:rsid w:val="001952FE"/>
    <w:rsid w:val="00195BA0"/>
    <w:rsid w:val="001A254B"/>
    <w:rsid w:val="001A3B31"/>
    <w:rsid w:val="001A4049"/>
    <w:rsid w:val="001A64D0"/>
    <w:rsid w:val="001A6C69"/>
    <w:rsid w:val="001B290F"/>
    <w:rsid w:val="001B3D7C"/>
    <w:rsid w:val="001B4241"/>
    <w:rsid w:val="001B4A3A"/>
    <w:rsid w:val="001B67B8"/>
    <w:rsid w:val="001B7031"/>
    <w:rsid w:val="001B75FA"/>
    <w:rsid w:val="001B7661"/>
    <w:rsid w:val="001B7DCA"/>
    <w:rsid w:val="001C0514"/>
    <w:rsid w:val="001C1536"/>
    <w:rsid w:val="001C1613"/>
    <w:rsid w:val="001C201A"/>
    <w:rsid w:val="001C3D91"/>
    <w:rsid w:val="001C3F4E"/>
    <w:rsid w:val="001C4B10"/>
    <w:rsid w:val="001C4F00"/>
    <w:rsid w:val="001C6F78"/>
    <w:rsid w:val="001C708B"/>
    <w:rsid w:val="001C77AB"/>
    <w:rsid w:val="001C7C16"/>
    <w:rsid w:val="001D342C"/>
    <w:rsid w:val="001D3552"/>
    <w:rsid w:val="001D460E"/>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4AA2"/>
    <w:rsid w:val="001F54F7"/>
    <w:rsid w:val="001F5601"/>
    <w:rsid w:val="001F68DB"/>
    <w:rsid w:val="001F744E"/>
    <w:rsid w:val="001F7455"/>
    <w:rsid w:val="001F7B85"/>
    <w:rsid w:val="002003FC"/>
    <w:rsid w:val="002006ED"/>
    <w:rsid w:val="00200A76"/>
    <w:rsid w:val="00200D0C"/>
    <w:rsid w:val="002033F1"/>
    <w:rsid w:val="00203437"/>
    <w:rsid w:val="00204E2F"/>
    <w:rsid w:val="0020545C"/>
    <w:rsid w:val="002055C4"/>
    <w:rsid w:val="00205DBB"/>
    <w:rsid w:val="00207F30"/>
    <w:rsid w:val="0021002B"/>
    <w:rsid w:val="0021204D"/>
    <w:rsid w:val="00213308"/>
    <w:rsid w:val="00213AAF"/>
    <w:rsid w:val="002155BB"/>
    <w:rsid w:val="00223140"/>
    <w:rsid w:val="0022382D"/>
    <w:rsid w:val="00223C6C"/>
    <w:rsid w:val="0022433A"/>
    <w:rsid w:val="00224E2A"/>
    <w:rsid w:val="00226586"/>
    <w:rsid w:val="0023236C"/>
    <w:rsid w:val="0023384E"/>
    <w:rsid w:val="0023434E"/>
    <w:rsid w:val="00236166"/>
    <w:rsid w:val="00236364"/>
    <w:rsid w:val="00240BF5"/>
    <w:rsid w:val="00240C62"/>
    <w:rsid w:val="0024119B"/>
    <w:rsid w:val="002416EB"/>
    <w:rsid w:val="002457A1"/>
    <w:rsid w:val="00245818"/>
    <w:rsid w:val="00251DE1"/>
    <w:rsid w:val="0025349C"/>
    <w:rsid w:val="00260FFC"/>
    <w:rsid w:val="002613AD"/>
    <w:rsid w:val="00263534"/>
    <w:rsid w:val="00263B72"/>
    <w:rsid w:val="002644F4"/>
    <w:rsid w:val="002653A5"/>
    <w:rsid w:val="00265801"/>
    <w:rsid w:val="00266E76"/>
    <w:rsid w:val="002729C5"/>
    <w:rsid w:val="002751DB"/>
    <w:rsid w:val="00275D4E"/>
    <w:rsid w:val="0027646C"/>
    <w:rsid w:val="00276B41"/>
    <w:rsid w:val="00276D29"/>
    <w:rsid w:val="002774F1"/>
    <w:rsid w:val="00277BA8"/>
    <w:rsid w:val="00281398"/>
    <w:rsid w:val="00281402"/>
    <w:rsid w:val="0028179D"/>
    <w:rsid w:val="00283C56"/>
    <w:rsid w:val="00286468"/>
    <w:rsid w:val="0028652E"/>
    <w:rsid w:val="00286613"/>
    <w:rsid w:val="00287089"/>
    <w:rsid w:val="002876C3"/>
    <w:rsid w:val="002920AB"/>
    <w:rsid w:val="00293364"/>
    <w:rsid w:val="0029432E"/>
    <w:rsid w:val="00295FDC"/>
    <w:rsid w:val="0029611E"/>
    <w:rsid w:val="002979BD"/>
    <w:rsid w:val="002A1342"/>
    <w:rsid w:val="002A27AB"/>
    <w:rsid w:val="002A27EA"/>
    <w:rsid w:val="002A3645"/>
    <w:rsid w:val="002A5C25"/>
    <w:rsid w:val="002A5D33"/>
    <w:rsid w:val="002A70F8"/>
    <w:rsid w:val="002A76D4"/>
    <w:rsid w:val="002A7D6E"/>
    <w:rsid w:val="002A7E95"/>
    <w:rsid w:val="002B07DB"/>
    <w:rsid w:val="002B10CB"/>
    <w:rsid w:val="002B186B"/>
    <w:rsid w:val="002B40B0"/>
    <w:rsid w:val="002B4B49"/>
    <w:rsid w:val="002B5F3C"/>
    <w:rsid w:val="002B7898"/>
    <w:rsid w:val="002C0110"/>
    <w:rsid w:val="002C1786"/>
    <w:rsid w:val="002C1914"/>
    <w:rsid w:val="002C19FF"/>
    <w:rsid w:val="002C352A"/>
    <w:rsid w:val="002C38A6"/>
    <w:rsid w:val="002C3DFE"/>
    <w:rsid w:val="002C45C3"/>
    <w:rsid w:val="002C4D53"/>
    <w:rsid w:val="002C6226"/>
    <w:rsid w:val="002C62C8"/>
    <w:rsid w:val="002C6917"/>
    <w:rsid w:val="002C6D44"/>
    <w:rsid w:val="002D0DCC"/>
    <w:rsid w:val="002D2457"/>
    <w:rsid w:val="002D29B6"/>
    <w:rsid w:val="002D387F"/>
    <w:rsid w:val="002D38DC"/>
    <w:rsid w:val="002D3E75"/>
    <w:rsid w:val="002D482C"/>
    <w:rsid w:val="002D6493"/>
    <w:rsid w:val="002D6A4B"/>
    <w:rsid w:val="002D6CC8"/>
    <w:rsid w:val="002D6D1D"/>
    <w:rsid w:val="002D7565"/>
    <w:rsid w:val="002E0D8D"/>
    <w:rsid w:val="002E2797"/>
    <w:rsid w:val="002E415E"/>
    <w:rsid w:val="002E4F9F"/>
    <w:rsid w:val="002E53EE"/>
    <w:rsid w:val="002E7481"/>
    <w:rsid w:val="002F3418"/>
    <w:rsid w:val="002F3659"/>
    <w:rsid w:val="002F37E3"/>
    <w:rsid w:val="002F3B0B"/>
    <w:rsid w:val="002F3D61"/>
    <w:rsid w:val="002F49EB"/>
    <w:rsid w:val="002F4D30"/>
    <w:rsid w:val="002F7354"/>
    <w:rsid w:val="002F7759"/>
    <w:rsid w:val="00301CCD"/>
    <w:rsid w:val="003033CD"/>
    <w:rsid w:val="00306286"/>
    <w:rsid w:val="00310084"/>
    <w:rsid w:val="00310A81"/>
    <w:rsid w:val="00312F2E"/>
    <w:rsid w:val="00313B19"/>
    <w:rsid w:val="003144BC"/>
    <w:rsid w:val="0031551C"/>
    <w:rsid w:val="00315AB4"/>
    <w:rsid w:val="0031697D"/>
    <w:rsid w:val="003172EC"/>
    <w:rsid w:val="00317913"/>
    <w:rsid w:val="00317C00"/>
    <w:rsid w:val="0032044A"/>
    <w:rsid w:val="00322E37"/>
    <w:rsid w:val="003253CB"/>
    <w:rsid w:val="00325B34"/>
    <w:rsid w:val="00325DB6"/>
    <w:rsid w:val="00325ED0"/>
    <w:rsid w:val="00332B20"/>
    <w:rsid w:val="00333679"/>
    <w:rsid w:val="00333EA7"/>
    <w:rsid w:val="00337556"/>
    <w:rsid w:val="0034118A"/>
    <w:rsid w:val="00341C82"/>
    <w:rsid w:val="00342CE8"/>
    <w:rsid w:val="00344AA0"/>
    <w:rsid w:val="003451AA"/>
    <w:rsid w:val="00347119"/>
    <w:rsid w:val="00351BFE"/>
    <w:rsid w:val="00352451"/>
    <w:rsid w:val="00353A95"/>
    <w:rsid w:val="00353C14"/>
    <w:rsid w:val="003543E7"/>
    <w:rsid w:val="0035458D"/>
    <w:rsid w:val="0035594C"/>
    <w:rsid w:val="00356496"/>
    <w:rsid w:val="00356D07"/>
    <w:rsid w:val="00357FE2"/>
    <w:rsid w:val="0036038A"/>
    <w:rsid w:val="00361A72"/>
    <w:rsid w:val="00361D49"/>
    <w:rsid w:val="00362CEE"/>
    <w:rsid w:val="0036329D"/>
    <w:rsid w:val="00363E9D"/>
    <w:rsid w:val="00364290"/>
    <w:rsid w:val="00366851"/>
    <w:rsid w:val="00370BD4"/>
    <w:rsid w:val="00372235"/>
    <w:rsid w:val="0037251A"/>
    <w:rsid w:val="00373456"/>
    <w:rsid w:val="003735F5"/>
    <w:rsid w:val="00373D2C"/>
    <w:rsid w:val="00374014"/>
    <w:rsid w:val="0037558A"/>
    <w:rsid w:val="00375ADB"/>
    <w:rsid w:val="0037765F"/>
    <w:rsid w:val="00382D38"/>
    <w:rsid w:val="00384396"/>
    <w:rsid w:val="00384AFB"/>
    <w:rsid w:val="003877BF"/>
    <w:rsid w:val="0039196D"/>
    <w:rsid w:val="00392C23"/>
    <w:rsid w:val="00392DE7"/>
    <w:rsid w:val="00393CC4"/>
    <w:rsid w:val="003949DB"/>
    <w:rsid w:val="003960EF"/>
    <w:rsid w:val="003968F8"/>
    <w:rsid w:val="003A359A"/>
    <w:rsid w:val="003A39ED"/>
    <w:rsid w:val="003A3BF1"/>
    <w:rsid w:val="003A3CE9"/>
    <w:rsid w:val="003A5A5C"/>
    <w:rsid w:val="003A67A6"/>
    <w:rsid w:val="003A7BBB"/>
    <w:rsid w:val="003A7E39"/>
    <w:rsid w:val="003B01AC"/>
    <w:rsid w:val="003B147B"/>
    <w:rsid w:val="003B2921"/>
    <w:rsid w:val="003B2F17"/>
    <w:rsid w:val="003B36E8"/>
    <w:rsid w:val="003B6F6A"/>
    <w:rsid w:val="003B7B73"/>
    <w:rsid w:val="003C1E06"/>
    <w:rsid w:val="003C355D"/>
    <w:rsid w:val="003C3D22"/>
    <w:rsid w:val="003C4AAA"/>
    <w:rsid w:val="003C517B"/>
    <w:rsid w:val="003C5FBD"/>
    <w:rsid w:val="003C6251"/>
    <w:rsid w:val="003C66D4"/>
    <w:rsid w:val="003C788E"/>
    <w:rsid w:val="003D11AF"/>
    <w:rsid w:val="003D17FF"/>
    <w:rsid w:val="003D1A1D"/>
    <w:rsid w:val="003D2264"/>
    <w:rsid w:val="003D592B"/>
    <w:rsid w:val="003D66AD"/>
    <w:rsid w:val="003D6C3C"/>
    <w:rsid w:val="003E1CE1"/>
    <w:rsid w:val="003E3043"/>
    <w:rsid w:val="003E3E1B"/>
    <w:rsid w:val="003E5093"/>
    <w:rsid w:val="003E71BF"/>
    <w:rsid w:val="003F0A4A"/>
    <w:rsid w:val="003F1965"/>
    <w:rsid w:val="003F4646"/>
    <w:rsid w:val="003F5E53"/>
    <w:rsid w:val="003F5F24"/>
    <w:rsid w:val="003F5F93"/>
    <w:rsid w:val="003F6A5E"/>
    <w:rsid w:val="00402A02"/>
    <w:rsid w:val="00403122"/>
    <w:rsid w:val="00404605"/>
    <w:rsid w:val="004048E1"/>
    <w:rsid w:val="004051B7"/>
    <w:rsid w:val="0040753D"/>
    <w:rsid w:val="004112EF"/>
    <w:rsid w:val="00411A24"/>
    <w:rsid w:val="00411A2D"/>
    <w:rsid w:val="00412167"/>
    <w:rsid w:val="00413186"/>
    <w:rsid w:val="00413D57"/>
    <w:rsid w:val="00416815"/>
    <w:rsid w:val="00417C4B"/>
    <w:rsid w:val="00420851"/>
    <w:rsid w:val="00420A74"/>
    <w:rsid w:val="004219B2"/>
    <w:rsid w:val="00422B58"/>
    <w:rsid w:val="00423729"/>
    <w:rsid w:val="00423CEA"/>
    <w:rsid w:val="004244D7"/>
    <w:rsid w:val="004259D9"/>
    <w:rsid w:val="0042699B"/>
    <w:rsid w:val="00426E5D"/>
    <w:rsid w:val="00427847"/>
    <w:rsid w:val="00427E69"/>
    <w:rsid w:val="00430410"/>
    <w:rsid w:val="004315B1"/>
    <w:rsid w:val="00432A13"/>
    <w:rsid w:val="00433078"/>
    <w:rsid w:val="00433174"/>
    <w:rsid w:val="0043319E"/>
    <w:rsid w:val="00434A37"/>
    <w:rsid w:val="00434E1E"/>
    <w:rsid w:val="00436617"/>
    <w:rsid w:val="00437556"/>
    <w:rsid w:val="0044160E"/>
    <w:rsid w:val="00441CD8"/>
    <w:rsid w:val="00442A38"/>
    <w:rsid w:val="00443A45"/>
    <w:rsid w:val="00443F0F"/>
    <w:rsid w:val="004445AE"/>
    <w:rsid w:val="004516BA"/>
    <w:rsid w:val="004535C7"/>
    <w:rsid w:val="00453D67"/>
    <w:rsid w:val="004548BA"/>
    <w:rsid w:val="00457B75"/>
    <w:rsid w:val="0046002A"/>
    <w:rsid w:val="00460041"/>
    <w:rsid w:val="00460DF9"/>
    <w:rsid w:val="0046212E"/>
    <w:rsid w:val="00462638"/>
    <w:rsid w:val="00462834"/>
    <w:rsid w:val="00462AC7"/>
    <w:rsid w:val="004636D5"/>
    <w:rsid w:val="00464027"/>
    <w:rsid w:val="0046428E"/>
    <w:rsid w:val="004668D1"/>
    <w:rsid w:val="00470EB4"/>
    <w:rsid w:val="00471A41"/>
    <w:rsid w:val="00471B0C"/>
    <w:rsid w:val="00472140"/>
    <w:rsid w:val="004725D0"/>
    <w:rsid w:val="00472E4B"/>
    <w:rsid w:val="004732ED"/>
    <w:rsid w:val="0047397B"/>
    <w:rsid w:val="004741A9"/>
    <w:rsid w:val="004755EF"/>
    <w:rsid w:val="004771B1"/>
    <w:rsid w:val="00477D19"/>
    <w:rsid w:val="00480ACC"/>
    <w:rsid w:val="00481EC2"/>
    <w:rsid w:val="004822BD"/>
    <w:rsid w:val="004849D6"/>
    <w:rsid w:val="00490286"/>
    <w:rsid w:val="00492353"/>
    <w:rsid w:val="00492459"/>
    <w:rsid w:val="00492CFF"/>
    <w:rsid w:val="004960A4"/>
    <w:rsid w:val="004977BA"/>
    <w:rsid w:val="004A3F0C"/>
    <w:rsid w:val="004A4793"/>
    <w:rsid w:val="004A540E"/>
    <w:rsid w:val="004A7793"/>
    <w:rsid w:val="004B0503"/>
    <w:rsid w:val="004B07A0"/>
    <w:rsid w:val="004B128E"/>
    <w:rsid w:val="004B2A34"/>
    <w:rsid w:val="004B3D2B"/>
    <w:rsid w:val="004C0B42"/>
    <w:rsid w:val="004C2E65"/>
    <w:rsid w:val="004C301E"/>
    <w:rsid w:val="004C346F"/>
    <w:rsid w:val="004C3490"/>
    <w:rsid w:val="004C3DD8"/>
    <w:rsid w:val="004C73F3"/>
    <w:rsid w:val="004D0090"/>
    <w:rsid w:val="004D0396"/>
    <w:rsid w:val="004D2AEC"/>
    <w:rsid w:val="004D3D28"/>
    <w:rsid w:val="004D61C9"/>
    <w:rsid w:val="004E0E8A"/>
    <w:rsid w:val="004E16DF"/>
    <w:rsid w:val="004E2236"/>
    <w:rsid w:val="004E3341"/>
    <w:rsid w:val="004E34EF"/>
    <w:rsid w:val="004E36A8"/>
    <w:rsid w:val="004E3DD7"/>
    <w:rsid w:val="004E6314"/>
    <w:rsid w:val="004E7EFC"/>
    <w:rsid w:val="004F1305"/>
    <w:rsid w:val="004F2AAC"/>
    <w:rsid w:val="004F3D87"/>
    <w:rsid w:val="004F3FC7"/>
    <w:rsid w:val="004F714A"/>
    <w:rsid w:val="0050049A"/>
    <w:rsid w:val="00500E97"/>
    <w:rsid w:val="005017F0"/>
    <w:rsid w:val="005030CC"/>
    <w:rsid w:val="005034A6"/>
    <w:rsid w:val="0050388C"/>
    <w:rsid w:val="00506D4C"/>
    <w:rsid w:val="00506E62"/>
    <w:rsid w:val="0051117C"/>
    <w:rsid w:val="005112ED"/>
    <w:rsid w:val="00511455"/>
    <w:rsid w:val="00511804"/>
    <w:rsid w:val="00511CF0"/>
    <w:rsid w:val="00512740"/>
    <w:rsid w:val="005157EA"/>
    <w:rsid w:val="00516844"/>
    <w:rsid w:val="00516C1E"/>
    <w:rsid w:val="00516C2C"/>
    <w:rsid w:val="00517A88"/>
    <w:rsid w:val="00517D5C"/>
    <w:rsid w:val="00522EE5"/>
    <w:rsid w:val="00525CCE"/>
    <w:rsid w:val="005263AA"/>
    <w:rsid w:val="0052646C"/>
    <w:rsid w:val="0052685F"/>
    <w:rsid w:val="00526CF0"/>
    <w:rsid w:val="0052706B"/>
    <w:rsid w:val="005277F9"/>
    <w:rsid w:val="005302D3"/>
    <w:rsid w:val="005307DB"/>
    <w:rsid w:val="00530AF6"/>
    <w:rsid w:val="00530F1C"/>
    <w:rsid w:val="0053384D"/>
    <w:rsid w:val="00535684"/>
    <w:rsid w:val="00536C23"/>
    <w:rsid w:val="00540077"/>
    <w:rsid w:val="00540A7B"/>
    <w:rsid w:val="00542262"/>
    <w:rsid w:val="0054573A"/>
    <w:rsid w:val="00550BDA"/>
    <w:rsid w:val="00550CCF"/>
    <w:rsid w:val="00551636"/>
    <w:rsid w:val="005531CB"/>
    <w:rsid w:val="00553D23"/>
    <w:rsid w:val="005547D8"/>
    <w:rsid w:val="005549A7"/>
    <w:rsid w:val="00555566"/>
    <w:rsid w:val="00556262"/>
    <w:rsid w:val="00561B7D"/>
    <w:rsid w:val="005620BD"/>
    <w:rsid w:val="00562100"/>
    <w:rsid w:val="005633EA"/>
    <w:rsid w:val="005652F5"/>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75E3"/>
    <w:rsid w:val="00581889"/>
    <w:rsid w:val="00581973"/>
    <w:rsid w:val="00581AC7"/>
    <w:rsid w:val="00583B49"/>
    <w:rsid w:val="0058413B"/>
    <w:rsid w:val="00585AE8"/>
    <w:rsid w:val="00585C3E"/>
    <w:rsid w:val="00591015"/>
    <w:rsid w:val="005918AF"/>
    <w:rsid w:val="005928D8"/>
    <w:rsid w:val="0059736A"/>
    <w:rsid w:val="005A03DC"/>
    <w:rsid w:val="005A127A"/>
    <w:rsid w:val="005A15EE"/>
    <w:rsid w:val="005A1E51"/>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407C"/>
    <w:rsid w:val="005C4939"/>
    <w:rsid w:val="005C73C8"/>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151D"/>
    <w:rsid w:val="005E1FAD"/>
    <w:rsid w:val="005E3E61"/>
    <w:rsid w:val="005E584C"/>
    <w:rsid w:val="005E6EA6"/>
    <w:rsid w:val="005F065A"/>
    <w:rsid w:val="005F371C"/>
    <w:rsid w:val="005F6395"/>
    <w:rsid w:val="005F6C67"/>
    <w:rsid w:val="005F6CEB"/>
    <w:rsid w:val="005F7769"/>
    <w:rsid w:val="00600189"/>
    <w:rsid w:val="0060037B"/>
    <w:rsid w:val="006006D4"/>
    <w:rsid w:val="00603D71"/>
    <w:rsid w:val="006042FF"/>
    <w:rsid w:val="00605C08"/>
    <w:rsid w:val="0060699D"/>
    <w:rsid w:val="006077CD"/>
    <w:rsid w:val="00607926"/>
    <w:rsid w:val="00610647"/>
    <w:rsid w:val="00613E74"/>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6FAC"/>
    <w:rsid w:val="00647B69"/>
    <w:rsid w:val="00651655"/>
    <w:rsid w:val="00651F73"/>
    <w:rsid w:val="00652AD9"/>
    <w:rsid w:val="00653667"/>
    <w:rsid w:val="00653B8C"/>
    <w:rsid w:val="00654671"/>
    <w:rsid w:val="006549EA"/>
    <w:rsid w:val="00656BFB"/>
    <w:rsid w:val="0065735D"/>
    <w:rsid w:val="0065741F"/>
    <w:rsid w:val="0066415B"/>
    <w:rsid w:val="00664CAA"/>
    <w:rsid w:val="00664DE7"/>
    <w:rsid w:val="00664F25"/>
    <w:rsid w:val="0067017D"/>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680"/>
    <w:rsid w:val="006946BB"/>
    <w:rsid w:val="0069577F"/>
    <w:rsid w:val="006961DE"/>
    <w:rsid w:val="00697026"/>
    <w:rsid w:val="006A0AC2"/>
    <w:rsid w:val="006A0F13"/>
    <w:rsid w:val="006A17E0"/>
    <w:rsid w:val="006A324F"/>
    <w:rsid w:val="006A4C81"/>
    <w:rsid w:val="006A682A"/>
    <w:rsid w:val="006A6A09"/>
    <w:rsid w:val="006A6D9D"/>
    <w:rsid w:val="006B198D"/>
    <w:rsid w:val="006B393A"/>
    <w:rsid w:val="006B4023"/>
    <w:rsid w:val="006B490A"/>
    <w:rsid w:val="006B4B87"/>
    <w:rsid w:val="006B5EB7"/>
    <w:rsid w:val="006B7B2E"/>
    <w:rsid w:val="006C1100"/>
    <w:rsid w:val="006C1872"/>
    <w:rsid w:val="006C3115"/>
    <w:rsid w:val="006C4959"/>
    <w:rsid w:val="006C5C48"/>
    <w:rsid w:val="006C5D9D"/>
    <w:rsid w:val="006C67F3"/>
    <w:rsid w:val="006C7F8A"/>
    <w:rsid w:val="006D3FBA"/>
    <w:rsid w:val="006D4706"/>
    <w:rsid w:val="006D585B"/>
    <w:rsid w:val="006D625C"/>
    <w:rsid w:val="006D6840"/>
    <w:rsid w:val="006E06C9"/>
    <w:rsid w:val="006E2B5A"/>
    <w:rsid w:val="006E3060"/>
    <w:rsid w:val="006E3156"/>
    <w:rsid w:val="006E31B6"/>
    <w:rsid w:val="006E3B49"/>
    <w:rsid w:val="006E42A3"/>
    <w:rsid w:val="006E4427"/>
    <w:rsid w:val="006E4A73"/>
    <w:rsid w:val="006E57F2"/>
    <w:rsid w:val="006E6020"/>
    <w:rsid w:val="006F0260"/>
    <w:rsid w:val="006F03DF"/>
    <w:rsid w:val="006F1197"/>
    <w:rsid w:val="006F17B4"/>
    <w:rsid w:val="006F4A98"/>
    <w:rsid w:val="006F72A7"/>
    <w:rsid w:val="00700561"/>
    <w:rsid w:val="007005DD"/>
    <w:rsid w:val="00700D1C"/>
    <w:rsid w:val="00700E8C"/>
    <w:rsid w:val="00701300"/>
    <w:rsid w:val="00701403"/>
    <w:rsid w:val="007027D7"/>
    <w:rsid w:val="007027FE"/>
    <w:rsid w:val="007032E6"/>
    <w:rsid w:val="00704B7D"/>
    <w:rsid w:val="00706498"/>
    <w:rsid w:val="00706F06"/>
    <w:rsid w:val="007101E2"/>
    <w:rsid w:val="007104E6"/>
    <w:rsid w:val="00710E88"/>
    <w:rsid w:val="00712B79"/>
    <w:rsid w:val="00712D35"/>
    <w:rsid w:val="00713B76"/>
    <w:rsid w:val="00715BAC"/>
    <w:rsid w:val="0072132F"/>
    <w:rsid w:val="00723BE7"/>
    <w:rsid w:val="00725481"/>
    <w:rsid w:val="00726E71"/>
    <w:rsid w:val="00727E19"/>
    <w:rsid w:val="00731D00"/>
    <w:rsid w:val="007322EF"/>
    <w:rsid w:val="00733CD8"/>
    <w:rsid w:val="00733F7D"/>
    <w:rsid w:val="00734B8D"/>
    <w:rsid w:val="00736C4F"/>
    <w:rsid w:val="0074065E"/>
    <w:rsid w:val="0074070E"/>
    <w:rsid w:val="00740A53"/>
    <w:rsid w:val="007438B2"/>
    <w:rsid w:val="00743E11"/>
    <w:rsid w:val="00744342"/>
    <w:rsid w:val="00746477"/>
    <w:rsid w:val="007464DF"/>
    <w:rsid w:val="00746539"/>
    <w:rsid w:val="007510E0"/>
    <w:rsid w:val="00751FED"/>
    <w:rsid w:val="00752522"/>
    <w:rsid w:val="007527C5"/>
    <w:rsid w:val="00753FF9"/>
    <w:rsid w:val="00754754"/>
    <w:rsid w:val="00754908"/>
    <w:rsid w:val="0075685B"/>
    <w:rsid w:val="00756E8C"/>
    <w:rsid w:val="007604D7"/>
    <w:rsid w:val="0076098F"/>
    <w:rsid w:val="007650C5"/>
    <w:rsid w:val="0076774F"/>
    <w:rsid w:val="00767A18"/>
    <w:rsid w:val="00770DE7"/>
    <w:rsid w:val="00771825"/>
    <w:rsid w:val="007733A6"/>
    <w:rsid w:val="0077374A"/>
    <w:rsid w:val="007743CE"/>
    <w:rsid w:val="00774B3E"/>
    <w:rsid w:val="007752E2"/>
    <w:rsid w:val="00775FF8"/>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9EF"/>
    <w:rsid w:val="00787A5D"/>
    <w:rsid w:val="0079189F"/>
    <w:rsid w:val="007918ED"/>
    <w:rsid w:val="00792716"/>
    <w:rsid w:val="007935CA"/>
    <w:rsid w:val="00795190"/>
    <w:rsid w:val="00795BE4"/>
    <w:rsid w:val="0079617E"/>
    <w:rsid w:val="007A0163"/>
    <w:rsid w:val="007A08E2"/>
    <w:rsid w:val="007A21CD"/>
    <w:rsid w:val="007A36DA"/>
    <w:rsid w:val="007A52A2"/>
    <w:rsid w:val="007A6AC4"/>
    <w:rsid w:val="007A7BBA"/>
    <w:rsid w:val="007B3C5B"/>
    <w:rsid w:val="007B4407"/>
    <w:rsid w:val="007B5B2D"/>
    <w:rsid w:val="007B7DD6"/>
    <w:rsid w:val="007B7EF2"/>
    <w:rsid w:val="007C5EC5"/>
    <w:rsid w:val="007C6A99"/>
    <w:rsid w:val="007D23D3"/>
    <w:rsid w:val="007D2B59"/>
    <w:rsid w:val="007D2FEF"/>
    <w:rsid w:val="007D3382"/>
    <w:rsid w:val="007D3438"/>
    <w:rsid w:val="007D4165"/>
    <w:rsid w:val="007D4AB1"/>
    <w:rsid w:val="007D74E5"/>
    <w:rsid w:val="007D7718"/>
    <w:rsid w:val="007D7F96"/>
    <w:rsid w:val="007E079C"/>
    <w:rsid w:val="007E1976"/>
    <w:rsid w:val="007E2BA6"/>
    <w:rsid w:val="007E4542"/>
    <w:rsid w:val="007E471F"/>
    <w:rsid w:val="007E4916"/>
    <w:rsid w:val="007E59F0"/>
    <w:rsid w:val="007E5F38"/>
    <w:rsid w:val="007F2163"/>
    <w:rsid w:val="007F30EB"/>
    <w:rsid w:val="007F39E5"/>
    <w:rsid w:val="007F4DFB"/>
    <w:rsid w:val="007F6D24"/>
    <w:rsid w:val="007F780D"/>
    <w:rsid w:val="007F78D6"/>
    <w:rsid w:val="008022B9"/>
    <w:rsid w:val="00803B97"/>
    <w:rsid w:val="00804D1C"/>
    <w:rsid w:val="008109C7"/>
    <w:rsid w:val="008134E3"/>
    <w:rsid w:val="00814001"/>
    <w:rsid w:val="008177AE"/>
    <w:rsid w:val="00817ECB"/>
    <w:rsid w:val="008202B2"/>
    <w:rsid w:val="008202C6"/>
    <w:rsid w:val="0082134F"/>
    <w:rsid w:val="00821B89"/>
    <w:rsid w:val="0082418A"/>
    <w:rsid w:val="00824B50"/>
    <w:rsid w:val="00825D7D"/>
    <w:rsid w:val="00825FBB"/>
    <w:rsid w:val="0082625B"/>
    <w:rsid w:val="008272CD"/>
    <w:rsid w:val="00831624"/>
    <w:rsid w:val="00831FFF"/>
    <w:rsid w:val="00833201"/>
    <w:rsid w:val="0083364E"/>
    <w:rsid w:val="00833822"/>
    <w:rsid w:val="00834098"/>
    <w:rsid w:val="00834DB3"/>
    <w:rsid w:val="00836F98"/>
    <w:rsid w:val="00837BF6"/>
    <w:rsid w:val="00843DC7"/>
    <w:rsid w:val="008441A7"/>
    <w:rsid w:val="00844989"/>
    <w:rsid w:val="00845B5B"/>
    <w:rsid w:val="0084652C"/>
    <w:rsid w:val="00847210"/>
    <w:rsid w:val="0085039F"/>
    <w:rsid w:val="00850E87"/>
    <w:rsid w:val="00850F1C"/>
    <w:rsid w:val="0085444B"/>
    <w:rsid w:val="00856B12"/>
    <w:rsid w:val="00856FC4"/>
    <w:rsid w:val="00857ED7"/>
    <w:rsid w:val="00860B72"/>
    <w:rsid w:val="0086263D"/>
    <w:rsid w:val="00862B6F"/>
    <w:rsid w:val="00864013"/>
    <w:rsid w:val="008645BD"/>
    <w:rsid w:val="00864BDE"/>
    <w:rsid w:val="00864F80"/>
    <w:rsid w:val="00866A77"/>
    <w:rsid w:val="00867DA8"/>
    <w:rsid w:val="00871132"/>
    <w:rsid w:val="00872FC6"/>
    <w:rsid w:val="008738C8"/>
    <w:rsid w:val="008747B7"/>
    <w:rsid w:val="008760D5"/>
    <w:rsid w:val="0087683A"/>
    <w:rsid w:val="00880956"/>
    <w:rsid w:val="008809D5"/>
    <w:rsid w:val="00880F09"/>
    <w:rsid w:val="0088227C"/>
    <w:rsid w:val="0088267F"/>
    <w:rsid w:val="00882C4C"/>
    <w:rsid w:val="0088534C"/>
    <w:rsid w:val="00886583"/>
    <w:rsid w:val="008870C0"/>
    <w:rsid w:val="00890550"/>
    <w:rsid w:val="00890A59"/>
    <w:rsid w:val="00892B0E"/>
    <w:rsid w:val="00892B3E"/>
    <w:rsid w:val="00894F58"/>
    <w:rsid w:val="00895B3A"/>
    <w:rsid w:val="00896C62"/>
    <w:rsid w:val="008A0CCC"/>
    <w:rsid w:val="008A12CE"/>
    <w:rsid w:val="008A14D1"/>
    <w:rsid w:val="008A39F5"/>
    <w:rsid w:val="008A4033"/>
    <w:rsid w:val="008A462F"/>
    <w:rsid w:val="008A6157"/>
    <w:rsid w:val="008B1254"/>
    <w:rsid w:val="008B2966"/>
    <w:rsid w:val="008B2C8D"/>
    <w:rsid w:val="008B35A9"/>
    <w:rsid w:val="008B482E"/>
    <w:rsid w:val="008B6951"/>
    <w:rsid w:val="008B6B4F"/>
    <w:rsid w:val="008C173E"/>
    <w:rsid w:val="008C1BBE"/>
    <w:rsid w:val="008C2542"/>
    <w:rsid w:val="008C4A5C"/>
    <w:rsid w:val="008C5265"/>
    <w:rsid w:val="008C5A31"/>
    <w:rsid w:val="008D0137"/>
    <w:rsid w:val="008D0FAA"/>
    <w:rsid w:val="008D2525"/>
    <w:rsid w:val="008D2890"/>
    <w:rsid w:val="008D302C"/>
    <w:rsid w:val="008D39EB"/>
    <w:rsid w:val="008D46CE"/>
    <w:rsid w:val="008D698B"/>
    <w:rsid w:val="008D6A5E"/>
    <w:rsid w:val="008D79BC"/>
    <w:rsid w:val="008E039D"/>
    <w:rsid w:val="008E0EBA"/>
    <w:rsid w:val="008E0F9A"/>
    <w:rsid w:val="008E14D9"/>
    <w:rsid w:val="008E3E53"/>
    <w:rsid w:val="008E7227"/>
    <w:rsid w:val="008F0749"/>
    <w:rsid w:val="008F17EF"/>
    <w:rsid w:val="008F1CFE"/>
    <w:rsid w:val="008F2467"/>
    <w:rsid w:val="008F32EA"/>
    <w:rsid w:val="008F501D"/>
    <w:rsid w:val="008F52D3"/>
    <w:rsid w:val="008F6243"/>
    <w:rsid w:val="008F683B"/>
    <w:rsid w:val="008F6AA9"/>
    <w:rsid w:val="008F7B60"/>
    <w:rsid w:val="0090104C"/>
    <w:rsid w:val="00901235"/>
    <w:rsid w:val="0090197A"/>
    <w:rsid w:val="00901B1C"/>
    <w:rsid w:val="009020BF"/>
    <w:rsid w:val="00903822"/>
    <w:rsid w:val="009063BD"/>
    <w:rsid w:val="00906F80"/>
    <w:rsid w:val="009110B7"/>
    <w:rsid w:val="00912C70"/>
    <w:rsid w:val="00912CA3"/>
    <w:rsid w:val="00916055"/>
    <w:rsid w:val="00922DA4"/>
    <w:rsid w:val="00923029"/>
    <w:rsid w:val="00924303"/>
    <w:rsid w:val="00924563"/>
    <w:rsid w:val="00925569"/>
    <w:rsid w:val="00925BDA"/>
    <w:rsid w:val="009260F4"/>
    <w:rsid w:val="00926C30"/>
    <w:rsid w:val="00927447"/>
    <w:rsid w:val="00927ECE"/>
    <w:rsid w:val="0093098E"/>
    <w:rsid w:val="00930B3A"/>
    <w:rsid w:val="00930B62"/>
    <w:rsid w:val="009310D2"/>
    <w:rsid w:val="00931200"/>
    <w:rsid w:val="00931FD4"/>
    <w:rsid w:val="009321AA"/>
    <w:rsid w:val="00932E77"/>
    <w:rsid w:val="00941D41"/>
    <w:rsid w:val="009446BC"/>
    <w:rsid w:val="00945693"/>
    <w:rsid w:val="009458D7"/>
    <w:rsid w:val="00945B05"/>
    <w:rsid w:val="00946C55"/>
    <w:rsid w:val="00947C3A"/>
    <w:rsid w:val="00951461"/>
    <w:rsid w:val="00951C73"/>
    <w:rsid w:val="00953E3E"/>
    <w:rsid w:val="00956E13"/>
    <w:rsid w:val="00957AE6"/>
    <w:rsid w:val="00957DFE"/>
    <w:rsid w:val="0096190B"/>
    <w:rsid w:val="00962158"/>
    <w:rsid w:val="0096251B"/>
    <w:rsid w:val="00962889"/>
    <w:rsid w:val="00965FA2"/>
    <w:rsid w:val="00966134"/>
    <w:rsid w:val="00966D54"/>
    <w:rsid w:val="009679E6"/>
    <w:rsid w:val="00967F3D"/>
    <w:rsid w:val="00970640"/>
    <w:rsid w:val="00970B0D"/>
    <w:rsid w:val="0097226D"/>
    <w:rsid w:val="009725C2"/>
    <w:rsid w:val="00975F86"/>
    <w:rsid w:val="009807E6"/>
    <w:rsid w:val="00981E12"/>
    <w:rsid w:val="00982A4C"/>
    <w:rsid w:val="00982E20"/>
    <w:rsid w:val="009878CC"/>
    <w:rsid w:val="00987ABB"/>
    <w:rsid w:val="00987B7D"/>
    <w:rsid w:val="00993562"/>
    <w:rsid w:val="00993574"/>
    <w:rsid w:val="00995C11"/>
    <w:rsid w:val="00995F36"/>
    <w:rsid w:val="00997309"/>
    <w:rsid w:val="009A0AD7"/>
    <w:rsid w:val="009A1C02"/>
    <w:rsid w:val="009A3400"/>
    <w:rsid w:val="009A4AC4"/>
    <w:rsid w:val="009A531C"/>
    <w:rsid w:val="009A5EFF"/>
    <w:rsid w:val="009A6AE4"/>
    <w:rsid w:val="009B1024"/>
    <w:rsid w:val="009B1755"/>
    <w:rsid w:val="009B37BB"/>
    <w:rsid w:val="009B494A"/>
    <w:rsid w:val="009B5F5C"/>
    <w:rsid w:val="009B6234"/>
    <w:rsid w:val="009B624E"/>
    <w:rsid w:val="009B6DAF"/>
    <w:rsid w:val="009C3C2D"/>
    <w:rsid w:val="009C4438"/>
    <w:rsid w:val="009C5647"/>
    <w:rsid w:val="009C57BD"/>
    <w:rsid w:val="009C5B62"/>
    <w:rsid w:val="009C5BE5"/>
    <w:rsid w:val="009C5CBE"/>
    <w:rsid w:val="009D12B6"/>
    <w:rsid w:val="009D1BD5"/>
    <w:rsid w:val="009D59C0"/>
    <w:rsid w:val="009D62D9"/>
    <w:rsid w:val="009D6E63"/>
    <w:rsid w:val="009D7417"/>
    <w:rsid w:val="009D7559"/>
    <w:rsid w:val="009D7BD5"/>
    <w:rsid w:val="009E0698"/>
    <w:rsid w:val="009E302A"/>
    <w:rsid w:val="009E36EE"/>
    <w:rsid w:val="009E3AC4"/>
    <w:rsid w:val="009E3B4E"/>
    <w:rsid w:val="009E411C"/>
    <w:rsid w:val="009E5576"/>
    <w:rsid w:val="009E5C15"/>
    <w:rsid w:val="009E6E67"/>
    <w:rsid w:val="009F085A"/>
    <w:rsid w:val="009F10DB"/>
    <w:rsid w:val="009F1979"/>
    <w:rsid w:val="009F4425"/>
    <w:rsid w:val="009F4A66"/>
    <w:rsid w:val="009F5FBC"/>
    <w:rsid w:val="009F786F"/>
    <w:rsid w:val="00A00764"/>
    <w:rsid w:val="00A01244"/>
    <w:rsid w:val="00A02BB4"/>
    <w:rsid w:val="00A068FD"/>
    <w:rsid w:val="00A115C8"/>
    <w:rsid w:val="00A11788"/>
    <w:rsid w:val="00A11C8A"/>
    <w:rsid w:val="00A11D65"/>
    <w:rsid w:val="00A135BF"/>
    <w:rsid w:val="00A146A7"/>
    <w:rsid w:val="00A14837"/>
    <w:rsid w:val="00A15791"/>
    <w:rsid w:val="00A16A5D"/>
    <w:rsid w:val="00A1728E"/>
    <w:rsid w:val="00A178BD"/>
    <w:rsid w:val="00A23174"/>
    <w:rsid w:val="00A246A5"/>
    <w:rsid w:val="00A26800"/>
    <w:rsid w:val="00A27722"/>
    <w:rsid w:val="00A27BA9"/>
    <w:rsid w:val="00A304A5"/>
    <w:rsid w:val="00A3059D"/>
    <w:rsid w:val="00A30A9B"/>
    <w:rsid w:val="00A31494"/>
    <w:rsid w:val="00A33D6D"/>
    <w:rsid w:val="00A36FD6"/>
    <w:rsid w:val="00A37AFF"/>
    <w:rsid w:val="00A4052D"/>
    <w:rsid w:val="00A40900"/>
    <w:rsid w:val="00A40AEA"/>
    <w:rsid w:val="00A40EDC"/>
    <w:rsid w:val="00A40F5B"/>
    <w:rsid w:val="00A4212D"/>
    <w:rsid w:val="00A42643"/>
    <w:rsid w:val="00A43B13"/>
    <w:rsid w:val="00A44164"/>
    <w:rsid w:val="00A4495A"/>
    <w:rsid w:val="00A44C9E"/>
    <w:rsid w:val="00A45782"/>
    <w:rsid w:val="00A458B1"/>
    <w:rsid w:val="00A45E74"/>
    <w:rsid w:val="00A50135"/>
    <w:rsid w:val="00A5039E"/>
    <w:rsid w:val="00A50885"/>
    <w:rsid w:val="00A50CB4"/>
    <w:rsid w:val="00A51082"/>
    <w:rsid w:val="00A5281C"/>
    <w:rsid w:val="00A538EC"/>
    <w:rsid w:val="00A54B8C"/>
    <w:rsid w:val="00A55FEF"/>
    <w:rsid w:val="00A560BA"/>
    <w:rsid w:val="00A56913"/>
    <w:rsid w:val="00A57C50"/>
    <w:rsid w:val="00A60CA1"/>
    <w:rsid w:val="00A60D80"/>
    <w:rsid w:val="00A6165B"/>
    <w:rsid w:val="00A617EC"/>
    <w:rsid w:val="00A61839"/>
    <w:rsid w:val="00A640F7"/>
    <w:rsid w:val="00A64E6C"/>
    <w:rsid w:val="00A64F24"/>
    <w:rsid w:val="00A65FAE"/>
    <w:rsid w:val="00A676B8"/>
    <w:rsid w:val="00A70D89"/>
    <w:rsid w:val="00A71E1F"/>
    <w:rsid w:val="00A74D0C"/>
    <w:rsid w:val="00A75BA4"/>
    <w:rsid w:val="00A75D8B"/>
    <w:rsid w:val="00A7714A"/>
    <w:rsid w:val="00A81641"/>
    <w:rsid w:val="00A81CA1"/>
    <w:rsid w:val="00A8375E"/>
    <w:rsid w:val="00A9166B"/>
    <w:rsid w:val="00A9258C"/>
    <w:rsid w:val="00A932CB"/>
    <w:rsid w:val="00A95E40"/>
    <w:rsid w:val="00A95EB5"/>
    <w:rsid w:val="00A9607F"/>
    <w:rsid w:val="00A96A6E"/>
    <w:rsid w:val="00A97477"/>
    <w:rsid w:val="00A97EF4"/>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2074"/>
    <w:rsid w:val="00AB2E05"/>
    <w:rsid w:val="00AC0367"/>
    <w:rsid w:val="00AC39F7"/>
    <w:rsid w:val="00AC3FA5"/>
    <w:rsid w:val="00AC59C8"/>
    <w:rsid w:val="00AC626D"/>
    <w:rsid w:val="00AC6A10"/>
    <w:rsid w:val="00AC6B8B"/>
    <w:rsid w:val="00AD06BF"/>
    <w:rsid w:val="00AD2254"/>
    <w:rsid w:val="00AD5537"/>
    <w:rsid w:val="00AE1075"/>
    <w:rsid w:val="00AE209C"/>
    <w:rsid w:val="00AE3AE9"/>
    <w:rsid w:val="00AE3EFE"/>
    <w:rsid w:val="00AE460C"/>
    <w:rsid w:val="00AE4738"/>
    <w:rsid w:val="00AE6D63"/>
    <w:rsid w:val="00AE7E1A"/>
    <w:rsid w:val="00AF16DD"/>
    <w:rsid w:val="00AF3511"/>
    <w:rsid w:val="00AF3A88"/>
    <w:rsid w:val="00AF5228"/>
    <w:rsid w:val="00AF58F0"/>
    <w:rsid w:val="00AF5AF3"/>
    <w:rsid w:val="00AF6223"/>
    <w:rsid w:val="00AF6963"/>
    <w:rsid w:val="00AF6FE3"/>
    <w:rsid w:val="00B01998"/>
    <w:rsid w:val="00B02309"/>
    <w:rsid w:val="00B026F8"/>
    <w:rsid w:val="00B02C1D"/>
    <w:rsid w:val="00B03040"/>
    <w:rsid w:val="00B050A9"/>
    <w:rsid w:val="00B05D60"/>
    <w:rsid w:val="00B06421"/>
    <w:rsid w:val="00B113A3"/>
    <w:rsid w:val="00B1296E"/>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9BF"/>
    <w:rsid w:val="00B43303"/>
    <w:rsid w:val="00B434DA"/>
    <w:rsid w:val="00B43E7D"/>
    <w:rsid w:val="00B45041"/>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2961"/>
    <w:rsid w:val="00B72A63"/>
    <w:rsid w:val="00B733D3"/>
    <w:rsid w:val="00B73E51"/>
    <w:rsid w:val="00B73F5A"/>
    <w:rsid w:val="00B74068"/>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6570"/>
    <w:rsid w:val="00BA1B65"/>
    <w:rsid w:val="00BA2ED1"/>
    <w:rsid w:val="00BA3200"/>
    <w:rsid w:val="00BA5720"/>
    <w:rsid w:val="00BA5E57"/>
    <w:rsid w:val="00BA6057"/>
    <w:rsid w:val="00BA6D4B"/>
    <w:rsid w:val="00BB14E9"/>
    <w:rsid w:val="00BB1CE9"/>
    <w:rsid w:val="00BB5DC5"/>
    <w:rsid w:val="00BB74C6"/>
    <w:rsid w:val="00BC1261"/>
    <w:rsid w:val="00BC4E6F"/>
    <w:rsid w:val="00BC5ADD"/>
    <w:rsid w:val="00BC6754"/>
    <w:rsid w:val="00BC6B4A"/>
    <w:rsid w:val="00BC7535"/>
    <w:rsid w:val="00BC7A91"/>
    <w:rsid w:val="00BC7EA7"/>
    <w:rsid w:val="00BD1792"/>
    <w:rsid w:val="00BD2E80"/>
    <w:rsid w:val="00BD3E81"/>
    <w:rsid w:val="00BD4793"/>
    <w:rsid w:val="00BD70CB"/>
    <w:rsid w:val="00BE116E"/>
    <w:rsid w:val="00BE238B"/>
    <w:rsid w:val="00BE2D3F"/>
    <w:rsid w:val="00BE3A5A"/>
    <w:rsid w:val="00BE4D7A"/>
    <w:rsid w:val="00BE507E"/>
    <w:rsid w:val="00BE52EC"/>
    <w:rsid w:val="00BE6244"/>
    <w:rsid w:val="00BF0711"/>
    <w:rsid w:val="00BF0CB3"/>
    <w:rsid w:val="00BF170F"/>
    <w:rsid w:val="00BF3F52"/>
    <w:rsid w:val="00BF52CB"/>
    <w:rsid w:val="00BF6AAD"/>
    <w:rsid w:val="00BF7854"/>
    <w:rsid w:val="00C00EBB"/>
    <w:rsid w:val="00C0221F"/>
    <w:rsid w:val="00C058FB"/>
    <w:rsid w:val="00C059AA"/>
    <w:rsid w:val="00C06734"/>
    <w:rsid w:val="00C0698B"/>
    <w:rsid w:val="00C07204"/>
    <w:rsid w:val="00C10BE4"/>
    <w:rsid w:val="00C11C0D"/>
    <w:rsid w:val="00C15779"/>
    <w:rsid w:val="00C15EF0"/>
    <w:rsid w:val="00C21C95"/>
    <w:rsid w:val="00C2291F"/>
    <w:rsid w:val="00C258E1"/>
    <w:rsid w:val="00C25D77"/>
    <w:rsid w:val="00C26D3A"/>
    <w:rsid w:val="00C32D0D"/>
    <w:rsid w:val="00C338A5"/>
    <w:rsid w:val="00C347DF"/>
    <w:rsid w:val="00C35FA1"/>
    <w:rsid w:val="00C4041F"/>
    <w:rsid w:val="00C41361"/>
    <w:rsid w:val="00C41BDA"/>
    <w:rsid w:val="00C4252C"/>
    <w:rsid w:val="00C42C4F"/>
    <w:rsid w:val="00C45D9A"/>
    <w:rsid w:val="00C46380"/>
    <w:rsid w:val="00C46481"/>
    <w:rsid w:val="00C46558"/>
    <w:rsid w:val="00C475B1"/>
    <w:rsid w:val="00C505E2"/>
    <w:rsid w:val="00C5060B"/>
    <w:rsid w:val="00C50DF5"/>
    <w:rsid w:val="00C52608"/>
    <w:rsid w:val="00C53490"/>
    <w:rsid w:val="00C549E1"/>
    <w:rsid w:val="00C56BB4"/>
    <w:rsid w:val="00C56CA0"/>
    <w:rsid w:val="00C5752F"/>
    <w:rsid w:val="00C57BCA"/>
    <w:rsid w:val="00C61553"/>
    <w:rsid w:val="00C63914"/>
    <w:rsid w:val="00C643B9"/>
    <w:rsid w:val="00C645EB"/>
    <w:rsid w:val="00C64738"/>
    <w:rsid w:val="00C64873"/>
    <w:rsid w:val="00C64EFB"/>
    <w:rsid w:val="00C67ADC"/>
    <w:rsid w:val="00C67EF4"/>
    <w:rsid w:val="00C70398"/>
    <w:rsid w:val="00C71030"/>
    <w:rsid w:val="00C7269F"/>
    <w:rsid w:val="00C72810"/>
    <w:rsid w:val="00C72BF6"/>
    <w:rsid w:val="00C730D0"/>
    <w:rsid w:val="00C73C20"/>
    <w:rsid w:val="00C75846"/>
    <w:rsid w:val="00C77158"/>
    <w:rsid w:val="00C80060"/>
    <w:rsid w:val="00C80348"/>
    <w:rsid w:val="00C80A39"/>
    <w:rsid w:val="00C8314D"/>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1747"/>
    <w:rsid w:val="00CA2BAE"/>
    <w:rsid w:val="00CA306B"/>
    <w:rsid w:val="00CA35AD"/>
    <w:rsid w:val="00CA37CE"/>
    <w:rsid w:val="00CA4874"/>
    <w:rsid w:val="00CA7BA2"/>
    <w:rsid w:val="00CB01E6"/>
    <w:rsid w:val="00CB0F0B"/>
    <w:rsid w:val="00CB2A1C"/>
    <w:rsid w:val="00CB493C"/>
    <w:rsid w:val="00CB4ECA"/>
    <w:rsid w:val="00CB4F24"/>
    <w:rsid w:val="00CB66D0"/>
    <w:rsid w:val="00CB7372"/>
    <w:rsid w:val="00CC131E"/>
    <w:rsid w:val="00CC1BF8"/>
    <w:rsid w:val="00CC2309"/>
    <w:rsid w:val="00CC2867"/>
    <w:rsid w:val="00CC29E6"/>
    <w:rsid w:val="00CC2AD1"/>
    <w:rsid w:val="00CC40D8"/>
    <w:rsid w:val="00CC4203"/>
    <w:rsid w:val="00CC5092"/>
    <w:rsid w:val="00CC58D4"/>
    <w:rsid w:val="00CC70F7"/>
    <w:rsid w:val="00CD13DE"/>
    <w:rsid w:val="00CD6140"/>
    <w:rsid w:val="00CD782A"/>
    <w:rsid w:val="00CE01C8"/>
    <w:rsid w:val="00CE1032"/>
    <w:rsid w:val="00CE49DC"/>
    <w:rsid w:val="00CE758C"/>
    <w:rsid w:val="00CE7A66"/>
    <w:rsid w:val="00CE7F5E"/>
    <w:rsid w:val="00CF1DAB"/>
    <w:rsid w:val="00CF3740"/>
    <w:rsid w:val="00D00647"/>
    <w:rsid w:val="00D00E2F"/>
    <w:rsid w:val="00D0100E"/>
    <w:rsid w:val="00D0192C"/>
    <w:rsid w:val="00D0211A"/>
    <w:rsid w:val="00D0228C"/>
    <w:rsid w:val="00D02AE6"/>
    <w:rsid w:val="00D03AFC"/>
    <w:rsid w:val="00D0516D"/>
    <w:rsid w:val="00D05642"/>
    <w:rsid w:val="00D10682"/>
    <w:rsid w:val="00D10B44"/>
    <w:rsid w:val="00D1118C"/>
    <w:rsid w:val="00D1222E"/>
    <w:rsid w:val="00D16BF8"/>
    <w:rsid w:val="00D16F10"/>
    <w:rsid w:val="00D174DB"/>
    <w:rsid w:val="00D203B1"/>
    <w:rsid w:val="00D237CD"/>
    <w:rsid w:val="00D23D3F"/>
    <w:rsid w:val="00D24211"/>
    <w:rsid w:val="00D249F0"/>
    <w:rsid w:val="00D2781C"/>
    <w:rsid w:val="00D31126"/>
    <w:rsid w:val="00D317A8"/>
    <w:rsid w:val="00D32180"/>
    <w:rsid w:val="00D32612"/>
    <w:rsid w:val="00D3377E"/>
    <w:rsid w:val="00D34CA9"/>
    <w:rsid w:val="00D361D4"/>
    <w:rsid w:val="00D3786D"/>
    <w:rsid w:val="00D37DBF"/>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9AF"/>
    <w:rsid w:val="00D67B83"/>
    <w:rsid w:val="00D71194"/>
    <w:rsid w:val="00D71984"/>
    <w:rsid w:val="00D71CF9"/>
    <w:rsid w:val="00D72584"/>
    <w:rsid w:val="00D7393C"/>
    <w:rsid w:val="00D74A53"/>
    <w:rsid w:val="00D753CC"/>
    <w:rsid w:val="00D75BCE"/>
    <w:rsid w:val="00D76C5A"/>
    <w:rsid w:val="00D775D0"/>
    <w:rsid w:val="00D80241"/>
    <w:rsid w:val="00D81629"/>
    <w:rsid w:val="00D828DC"/>
    <w:rsid w:val="00D83786"/>
    <w:rsid w:val="00D84272"/>
    <w:rsid w:val="00D84725"/>
    <w:rsid w:val="00D860B0"/>
    <w:rsid w:val="00D90596"/>
    <w:rsid w:val="00D90D34"/>
    <w:rsid w:val="00D932A0"/>
    <w:rsid w:val="00DA10DB"/>
    <w:rsid w:val="00DA1C12"/>
    <w:rsid w:val="00DA25AE"/>
    <w:rsid w:val="00DA2971"/>
    <w:rsid w:val="00DA3245"/>
    <w:rsid w:val="00DA3924"/>
    <w:rsid w:val="00DA5983"/>
    <w:rsid w:val="00DA649D"/>
    <w:rsid w:val="00DA6D35"/>
    <w:rsid w:val="00DB0074"/>
    <w:rsid w:val="00DB05D8"/>
    <w:rsid w:val="00DB3926"/>
    <w:rsid w:val="00DB6163"/>
    <w:rsid w:val="00DB75C0"/>
    <w:rsid w:val="00DC154D"/>
    <w:rsid w:val="00DC1E26"/>
    <w:rsid w:val="00DC235D"/>
    <w:rsid w:val="00DC3FD6"/>
    <w:rsid w:val="00DC4108"/>
    <w:rsid w:val="00DC62CB"/>
    <w:rsid w:val="00DC70E5"/>
    <w:rsid w:val="00DC7DD1"/>
    <w:rsid w:val="00DC7FB8"/>
    <w:rsid w:val="00DD08F9"/>
    <w:rsid w:val="00DD12C4"/>
    <w:rsid w:val="00DD2098"/>
    <w:rsid w:val="00DD217B"/>
    <w:rsid w:val="00DD2AD7"/>
    <w:rsid w:val="00DD2D29"/>
    <w:rsid w:val="00DD340F"/>
    <w:rsid w:val="00DD47C6"/>
    <w:rsid w:val="00DD51F7"/>
    <w:rsid w:val="00DD5590"/>
    <w:rsid w:val="00DD66C9"/>
    <w:rsid w:val="00DE094D"/>
    <w:rsid w:val="00DE2F46"/>
    <w:rsid w:val="00DE4F3D"/>
    <w:rsid w:val="00DF13FF"/>
    <w:rsid w:val="00DF1743"/>
    <w:rsid w:val="00DF17C5"/>
    <w:rsid w:val="00DF2309"/>
    <w:rsid w:val="00DF7933"/>
    <w:rsid w:val="00DF7C6D"/>
    <w:rsid w:val="00E01A71"/>
    <w:rsid w:val="00E01CB5"/>
    <w:rsid w:val="00E0297B"/>
    <w:rsid w:val="00E039B2"/>
    <w:rsid w:val="00E04085"/>
    <w:rsid w:val="00E049A9"/>
    <w:rsid w:val="00E05903"/>
    <w:rsid w:val="00E05EA5"/>
    <w:rsid w:val="00E11C7F"/>
    <w:rsid w:val="00E12719"/>
    <w:rsid w:val="00E12982"/>
    <w:rsid w:val="00E13517"/>
    <w:rsid w:val="00E15512"/>
    <w:rsid w:val="00E17264"/>
    <w:rsid w:val="00E1796C"/>
    <w:rsid w:val="00E17BE6"/>
    <w:rsid w:val="00E209EC"/>
    <w:rsid w:val="00E20C68"/>
    <w:rsid w:val="00E20E9C"/>
    <w:rsid w:val="00E26F1E"/>
    <w:rsid w:val="00E305BD"/>
    <w:rsid w:val="00E3134B"/>
    <w:rsid w:val="00E3223C"/>
    <w:rsid w:val="00E3293A"/>
    <w:rsid w:val="00E347FE"/>
    <w:rsid w:val="00E348A0"/>
    <w:rsid w:val="00E35F77"/>
    <w:rsid w:val="00E37171"/>
    <w:rsid w:val="00E37437"/>
    <w:rsid w:val="00E37F6D"/>
    <w:rsid w:val="00E42AB4"/>
    <w:rsid w:val="00E42DD1"/>
    <w:rsid w:val="00E46361"/>
    <w:rsid w:val="00E46575"/>
    <w:rsid w:val="00E46F7F"/>
    <w:rsid w:val="00E47101"/>
    <w:rsid w:val="00E47AED"/>
    <w:rsid w:val="00E51287"/>
    <w:rsid w:val="00E516D2"/>
    <w:rsid w:val="00E51DA7"/>
    <w:rsid w:val="00E54E25"/>
    <w:rsid w:val="00E55127"/>
    <w:rsid w:val="00E5594B"/>
    <w:rsid w:val="00E57360"/>
    <w:rsid w:val="00E57CDA"/>
    <w:rsid w:val="00E61234"/>
    <w:rsid w:val="00E61E9D"/>
    <w:rsid w:val="00E627D7"/>
    <w:rsid w:val="00E6360A"/>
    <w:rsid w:val="00E643CB"/>
    <w:rsid w:val="00E64846"/>
    <w:rsid w:val="00E66A4B"/>
    <w:rsid w:val="00E709F1"/>
    <w:rsid w:val="00E70FCF"/>
    <w:rsid w:val="00E71C65"/>
    <w:rsid w:val="00E72781"/>
    <w:rsid w:val="00E73E18"/>
    <w:rsid w:val="00E754BE"/>
    <w:rsid w:val="00E75E26"/>
    <w:rsid w:val="00E7725D"/>
    <w:rsid w:val="00E803FE"/>
    <w:rsid w:val="00E853B1"/>
    <w:rsid w:val="00E8622D"/>
    <w:rsid w:val="00E86CE2"/>
    <w:rsid w:val="00E87B09"/>
    <w:rsid w:val="00E87ECF"/>
    <w:rsid w:val="00E929C5"/>
    <w:rsid w:val="00E9345E"/>
    <w:rsid w:val="00E93AD1"/>
    <w:rsid w:val="00E95419"/>
    <w:rsid w:val="00E95F11"/>
    <w:rsid w:val="00EA0CED"/>
    <w:rsid w:val="00EA1252"/>
    <w:rsid w:val="00EA19F8"/>
    <w:rsid w:val="00EA22E1"/>
    <w:rsid w:val="00EA2421"/>
    <w:rsid w:val="00EA2D79"/>
    <w:rsid w:val="00EA4FE9"/>
    <w:rsid w:val="00EA52AB"/>
    <w:rsid w:val="00EA78F9"/>
    <w:rsid w:val="00EB0304"/>
    <w:rsid w:val="00EB0935"/>
    <w:rsid w:val="00EB175E"/>
    <w:rsid w:val="00EB3197"/>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D0C00"/>
    <w:rsid w:val="00ED22E5"/>
    <w:rsid w:val="00ED28D3"/>
    <w:rsid w:val="00ED4047"/>
    <w:rsid w:val="00ED41A2"/>
    <w:rsid w:val="00ED636F"/>
    <w:rsid w:val="00ED7EF1"/>
    <w:rsid w:val="00EE079A"/>
    <w:rsid w:val="00EE1469"/>
    <w:rsid w:val="00EE43A8"/>
    <w:rsid w:val="00EE5953"/>
    <w:rsid w:val="00EE6DEA"/>
    <w:rsid w:val="00EE7CF4"/>
    <w:rsid w:val="00EF017A"/>
    <w:rsid w:val="00EF099B"/>
    <w:rsid w:val="00EF2E3D"/>
    <w:rsid w:val="00EF3D20"/>
    <w:rsid w:val="00EF46FC"/>
    <w:rsid w:val="00EF6230"/>
    <w:rsid w:val="00EF7C17"/>
    <w:rsid w:val="00F049F6"/>
    <w:rsid w:val="00F067F1"/>
    <w:rsid w:val="00F0714F"/>
    <w:rsid w:val="00F128EF"/>
    <w:rsid w:val="00F12D69"/>
    <w:rsid w:val="00F13046"/>
    <w:rsid w:val="00F14718"/>
    <w:rsid w:val="00F15653"/>
    <w:rsid w:val="00F1749C"/>
    <w:rsid w:val="00F20D9F"/>
    <w:rsid w:val="00F21131"/>
    <w:rsid w:val="00F222ED"/>
    <w:rsid w:val="00F236DD"/>
    <w:rsid w:val="00F250A8"/>
    <w:rsid w:val="00F2585C"/>
    <w:rsid w:val="00F30DE0"/>
    <w:rsid w:val="00F30EB6"/>
    <w:rsid w:val="00F31C06"/>
    <w:rsid w:val="00F33B70"/>
    <w:rsid w:val="00F354D1"/>
    <w:rsid w:val="00F357B5"/>
    <w:rsid w:val="00F37B9C"/>
    <w:rsid w:val="00F427B9"/>
    <w:rsid w:val="00F448D6"/>
    <w:rsid w:val="00F45D50"/>
    <w:rsid w:val="00F45EA2"/>
    <w:rsid w:val="00F4726B"/>
    <w:rsid w:val="00F47871"/>
    <w:rsid w:val="00F5331B"/>
    <w:rsid w:val="00F5335B"/>
    <w:rsid w:val="00F61068"/>
    <w:rsid w:val="00F61871"/>
    <w:rsid w:val="00F62182"/>
    <w:rsid w:val="00F6258A"/>
    <w:rsid w:val="00F62C04"/>
    <w:rsid w:val="00F671D0"/>
    <w:rsid w:val="00F6751B"/>
    <w:rsid w:val="00F67590"/>
    <w:rsid w:val="00F71A78"/>
    <w:rsid w:val="00F72ACC"/>
    <w:rsid w:val="00F73340"/>
    <w:rsid w:val="00F73957"/>
    <w:rsid w:val="00F74255"/>
    <w:rsid w:val="00F74729"/>
    <w:rsid w:val="00F75995"/>
    <w:rsid w:val="00F764AD"/>
    <w:rsid w:val="00F81C14"/>
    <w:rsid w:val="00F829C7"/>
    <w:rsid w:val="00F83211"/>
    <w:rsid w:val="00F8322F"/>
    <w:rsid w:val="00F83BFB"/>
    <w:rsid w:val="00F8422C"/>
    <w:rsid w:val="00F84D8D"/>
    <w:rsid w:val="00F865E7"/>
    <w:rsid w:val="00F921E0"/>
    <w:rsid w:val="00F92AFC"/>
    <w:rsid w:val="00F942A9"/>
    <w:rsid w:val="00F95451"/>
    <w:rsid w:val="00F96E8B"/>
    <w:rsid w:val="00F975A4"/>
    <w:rsid w:val="00F978E4"/>
    <w:rsid w:val="00FA32D9"/>
    <w:rsid w:val="00FA4F62"/>
    <w:rsid w:val="00FA50EE"/>
    <w:rsid w:val="00FA6839"/>
    <w:rsid w:val="00FA6C7F"/>
    <w:rsid w:val="00FA6E96"/>
    <w:rsid w:val="00FB03DB"/>
    <w:rsid w:val="00FB19A7"/>
    <w:rsid w:val="00FB2309"/>
    <w:rsid w:val="00FC00E1"/>
    <w:rsid w:val="00FC0D82"/>
    <w:rsid w:val="00FC1AAA"/>
    <w:rsid w:val="00FC21C0"/>
    <w:rsid w:val="00FC410D"/>
    <w:rsid w:val="00FC55C5"/>
    <w:rsid w:val="00FC6A0E"/>
    <w:rsid w:val="00FC70F4"/>
    <w:rsid w:val="00FD0B65"/>
    <w:rsid w:val="00FD2411"/>
    <w:rsid w:val="00FD2889"/>
    <w:rsid w:val="00FD2C4F"/>
    <w:rsid w:val="00FD49BD"/>
    <w:rsid w:val="00FD5241"/>
    <w:rsid w:val="00FD7D55"/>
    <w:rsid w:val="00FE0ACF"/>
    <w:rsid w:val="00FE1F03"/>
    <w:rsid w:val="00FE2140"/>
    <w:rsid w:val="00FE2641"/>
    <w:rsid w:val="00FE32C6"/>
    <w:rsid w:val="00FE3362"/>
    <w:rsid w:val="00FE3B33"/>
    <w:rsid w:val="00FE42F0"/>
    <w:rsid w:val="00FE5205"/>
    <w:rsid w:val="00FE544D"/>
    <w:rsid w:val="00FE6005"/>
    <w:rsid w:val="00FE683A"/>
    <w:rsid w:val="00FE68EE"/>
    <w:rsid w:val="00FF0779"/>
    <w:rsid w:val="00FF3CBF"/>
    <w:rsid w:val="00FF3EF5"/>
    <w:rsid w:val="00FF4C3A"/>
    <w:rsid w:val="00FF5652"/>
    <w:rsid w:val="00FF5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654F3-68CA-403B-BF92-72BDCC67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5613</Words>
  <Characters>31995</Characters>
  <Application>Microsoft Office Word</Application>
  <DocSecurity>0</DocSecurity>
  <PresentationFormat/>
  <Lines>266</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费永强-a</cp:lastModifiedBy>
  <cp:revision>5</cp:revision>
  <dcterms:created xsi:type="dcterms:W3CDTF">2024-09-27T06:32:00Z</dcterms:created>
  <dcterms:modified xsi:type="dcterms:W3CDTF">2024-09-30T07:28:00Z</dcterms:modified>
</cp:coreProperties>
</file>