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D932F" w14:textId="77777777" w:rsidR="00506D7A" w:rsidRDefault="00000000">
      <w:pPr>
        <w:tabs>
          <w:tab w:val="center" w:pos="4536"/>
          <w:tab w:val="right" w:pos="7938"/>
          <w:tab w:val="right" w:pos="9639"/>
        </w:tabs>
        <w:ind w:right="2"/>
        <w:rPr>
          <w:b/>
          <w:bCs/>
          <w:sz w:val="28"/>
          <w:lang w:val="de-DE" w:eastAsia="zh-CN"/>
        </w:rPr>
      </w:pPr>
      <w:r>
        <w:rPr>
          <w:b/>
          <w:bCs/>
          <w:sz w:val="28"/>
          <w:lang w:val="de-DE"/>
        </w:rPr>
        <w:t>3GPP TSG RAN WG1 #11</w:t>
      </w:r>
      <w:r>
        <w:rPr>
          <w:rFonts w:hint="eastAsia"/>
          <w:b/>
          <w:bCs/>
          <w:sz w:val="28"/>
          <w:lang w:val="de-DE" w:eastAsia="zh-CN"/>
        </w:rPr>
        <w:t>8bis</w:t>
      </w:r>
      <w:r>
        <w:rPr>
          <w:b/>
          <w:bCs/>
          <w:sz w:val="28"/>
          <w:lang w:val="de-DE"/>
        </w:rPr>
        <w:tab/>
      </w:r>
      <w:r>
        <w:rPr>
          <w:b/>
          <w:bCs/>
          <w:sz w:val="28"/>
          <w:lang w:val="de-DE"/>
        </w:rPr>
        <w:tab/>
      </w:r>
      <w:r>
        <w:rPr>
          <w:b/>
          <w:bCs/>
          <w:sz w:val="28"/>
          <w:lang w:val="de-DE"/>
        </w:rPr>
        <w:tab/>
      </w:r>
      <w:r>
        <w:rPr>
          <w:rFonts w:hint="eastAsia"/>
          <w:b/>
          <w:bCs/>
          <w:sz w:val="28"/>
          <w:lang w:val="de-DE" w:eastAsia="zh"/>
        </w:rPr>
        <w:t>R1-2407909</w:t>
      </w:r>
      <w:r>
        <w:rPr>
          <w:b/>
          <w:bCs/>
          <w:sz w:val="28"/>
          <w:lang w:val="de-DE"/>
        </w:rPr>
        <w:t xml:space="preserve"> </w:t>
      </w:r>
    </w:p>
    <w:p w14:paraId="24842B9F" w14:textId="77777777" w:rsidR="00506D7A" w:rsidRDefault="00000000">
      <w:pPr>
        <w:spacing w:before="0" w:beforeAutospacing="1" w:after="0" w:afterAutospacing="1"/>
        <w:rPr>
          <w:rFonts w:eastAsiaTheme="minorEastAsia"/>
          <w:b/>
          <w:bCs/>
          <w:sz w:val="28"/>
          <w:lang w:eastAsia="zh-CN"/>
        </w:rPr>
      </w:pPr>
      <w:r>
        <w:rPr>
          <w:rFonts w:eastAsia="MS Mincho"/>
          <w:b/>
          <w:bCs/>
          <w:sz w:val="28"/>
          <w:lang w:val="en-US" w:eastAsia="zh-CN" w:bidi="ar"/>
        </w:rPr>
        <w:t>Hefei, China, October 14</w:t>
      </w:r>
      <w:r>
        <w:rPr>
          <w:rFonts w:eastAsia="MS Mincho"/>
          <w:b/>
          <w:bCs/>
          <w:sz w:val="28"/>
          <w:vertAlign w:val="superscript"/>
          <w:lang w:val="en-US" w:eastAsia="zh-CN" w:bidi="ar"/>
        </w:rPr>
        <w:t>th</w:t>
      </w:r>
      <w:r>
        <w:rPr>
          <w:rFonts w:eastAsia="MS Mincho"/>
          <w:b/>
          <w:bCs/>
          <w:sz w:val="28"/>
          <w:lang w:val="en-US" w:eastAsia="zh-CN" w:bidi="ar"/>
        </w:rPr>
        <w:t xml:space="preserve"> – 18</w:t>
      </w:r>
      <w:r>
        <w:rPr>
          <w:rFonts w:eastAsia="MS Mincho"/>
          <w:b/>
          <w:bCs/>
          <w:sz w:val="28"/>
          <w:vertAlign w:val="superscript"/>
          <w:lang w:val="en-US" w:eastAsia="zh-CN" w:bidi="ar"/>
        </w:rPr>
        <w:t>th</w:t>
      </w:r>
      <w:r>
        <w:rPr>
          <w:rFonts w:eastAsia="MS Mincho"/>
          <w:b/>
          <w:bCs/>
          <w:sz w:val="28"/>
          <w:lang w:val="en-US" w:eastAsia="zh-CN" w:bidi="ar"/>
        </w:rPr>
        <w:t>, 2024</w:t>
      </w:r>
    </w:p>
    <w:p w14:paraId="7D8A396A" w14:textId="77777777" w:rsidR="00506D7A" w:rsidRDefault="00506D7A">
      <w:pPr>
        <w:rPr>
          <w:rFonts w:eastAsiaTheme="minorEastAsia"/>
          <w:lang w:eastAsia="zh-CN"/>
        </w:rPr>
      </w:pPr>
    </w:p>
    <w:p w14:paraId="3AC9A2BA" w14:textId="77777777" w:rsidR="00506D7A"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64747FED" w14:textId="77777777" w:rsidR="00506D7A"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bookmarkStart w:id="3" w:name="_Hlk162253206"/>
      <w:r>
        <w:rPr>
          <w:rFonts w:ascii="Times New Roman" w:hAnsi="Times New Roman"/>
          <w:sz w:val="24"/>
          <w:szCs w:val="24"/>
          <w:lang w:val="en-US"/>
        </w:rPr>
        <w:t>waveform characteristics</w:t>
      </w:r>
      <w:bookmarkEnd w:id="3"/>
      <w:r>
        <w:rPr>
          <w:rFonts w:ascii="Times New Roman" w:hAnsi="Times New Roman"/>
          <w:sz w:val="24"/>
          <w:szCs w:val="24"/>
          <w:lang w:val="en-US"/>
        </w:rPr>
        <w:t xml:space="preserve"> of carrier-wave provided externally to the Ambient IoT device</w:t>
      </w:r>
    </w:p>
    <w:p w14:paraId="645C9670" w14:textId="77777777" w:rsidR="00506D7A"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4F0443BE" w14:textId="77777777" w:rsidR="00506D7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A7AFEE" w14:textId="77777777" w:rsidR="00506D7A"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49152A7B" w14:textId="77777777" w:rsidR="00506D7A" w:rsidRDefault="00000000">
      <w:pPr>
        <w:spacing w:before="0"/>
        <w:jc w:val="both"/>
        <w:rPr>
          <w:lang w:eastAsia="zh"/>
        </w:rPr>
      </w:pPr>
      <w:r>
        <w:rPr>
          <w:color w:val="000000"/>
          <w:lang w:eastAsia="zh-CN"/>
        </w:rPr>
        <w:t>I</w:t>
      </w:r>
      <w:r>
        <w:rPr>
          <w:rFonts w:hint="eastAsia"/>
          <w:color w:val="000000"/>
          <w:lang w:eastAsia="zh-CN"/>
        </w:rPr>
        <w:t xml:space="preserve">n this contribution, we will discuss the characteristics of </w:t>
      </w:r>
      <w:r>
        <w:rPr>
          <w:rFonts w:hint="eastAsia"/>
          <w:lang w:eastAsia="zh-CN"/>
        </w:rPr>
        <w:t>s</w:t>
      </w:r>
      <w:r>
        <w:rPr>
          <w:lang w:eastAsia="zh-CN"/>
        </w:rPr>
        <w:t>ingle tone unmodulated sinusoid waveform with frequency hopping</w:t>
      </w:r>
      <w:r>
        <w:rPr>
          <w:rFonts w:hint="eastAsia"/>
          <w:lang w:eastAsia="zh-CN"/>
        </w:rPr>
        <w:t xml:space="preserve">, as well as the </w:t>
      </w:r>
      <w:r>
        <w:rPr>
          <w:lang w:eastAsia="zh-CN"/>
        </w:rPr>
        <w:t>remain</w:t>
      </w:r>
      <w:r>
        <w:rPr>
          <w:rFonts w:hint="eastAsia"/>
          <w:lang w:eastAsia="zh-CN"/>
        </w:rPr>
        <w:t>ing issues of control of CW nodes</w:t>
      </w:r>
      <w:r>
        <w:rPr>
          <w:rFonts w:hint="eastAsia"/>
          <w:lang w:eastAsia="zh"/>
        </w:rPr>
        <w:t>.</w:t>
      </w:r>
    </w:p>
    <w:p w14:paraId="4C0B959D" w14:textId="77777777" w:rsidR="00506D7A"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Discussion</w:t>
      </w:r>
    </w:p>
    <w:p w14:paraId="73777535" w14:textId="77777777" w:rsidR="00506D7A" w:rsidRDefault="00000000">
      <w:pPr>
        <w:pStyle w:val="2"/>
        <w:ind w:left="0" w:firstLine="0"/>
        <w:rPr>
          <w:rFonts w:ascii="Times New Roman" w:hAnsi="Times New Roman"/>
          <w:lang w:eastAsia="zh-CN"/>
        </w:rPr>
      </w:pPr>
      <w:r>
        <w:rPr>
          <w:rFonts w:ascii="Times New Roman" w:hAnsi="Times New Roman"/>
          <w:lang w:eastAsia="zh-CN"/>
        </w:rPr>
        <w:t>2.1 Characteristics of CW waveform</w:t>
      </w:r>
    </w:p>
    <w:p w14:paraId="48D875E7" w14:textId="77777777" w:rsidR="00506D7A" w:rsidRDefault="00000000">
      <w:pPr>
        <w:pStyle w:val="30"/>
        <w:rPr>
          <w:rFonts w:ascii="Times New Roman" w:hAnsi="Times New Roman"/>
          <w:lang w:eastAsia="zh-CN"/>
        </w:rPr>
      </w:pPr>
      <w:r>
        <w:rPr>
          <w:rFonts w:ascii="Times New Roman" w:hAnsi="Times New Roman"/>
          <w:lang w:eastAsia="zh-CN"/>
        </w:rPr>
        <w:t>2.1.1 Candidate CW waveform</w:t>
      </w:r>
    </w:p>
    <w:p w14:paraId="332FFE4E" w14:textId="77777777" w:rsidR="00506D7A" w:rsidRDefault="00000000">
      <w:pPr>
        <w:jc w:val="both"/>
        <w:rPr>
          <w:lang w:eastAsia="zh-CN"/>
        </w:rPr>
      </w:pPr>
      <w:r>
        <w:rPr>
          <w:rFonts w:hint="eastAsia"/>
          <w:lang w:eastAsia="zh-CN"/>
        </w:rPr>
        <w:t xml:space="preserve">In </w:t>
      </w:r>
      <w:r>
        <w:rPr>
          <w:lang w:eastAsia="zh-CN"/>
        </w:rPr>
        <w:t>previous</w:t>
      </w:r>
      <w:r>
        <w:rPr>
          <w:rFonts w:hint="eastAsia"/>
          <w:lang w:eastAsia="zh-CN"/>
        </w:rPr>
        <w:t xml:space="preserve"> meetings, the c</w:t>
      </w:r>
      <w:r>
        <w:rPr>
          <w:lang w:eastAsia="zh-CN"/>
        </w:rPr>
        <w:t>haracteristics</w:t>
      </w:r>
      <w:r>
        <w:rPr>
          <w:rFonts w:hint="eastAsia"/>
          <w:lang w:eastAsia="zh-CN"/>
        </w:rPr>
        <w:t xml:space="preserve"> of s</w:t>
      </w:r>
      <w:r>
        <w:rPr>
          <w:lang w:eastAsia="zh-CN"/>
        </w:rPr>
        <w:t>ingle tone unmodulated sinusoid waveform without frequency hopping</w:t>
      </w:r>
      <w:r>
        <w:rPr>
          <w:rFonts w:hint="eastAsia"/>
          <w:lang w:eastAsia="zh-CN"/>
        </w:rPr>
        <w:t xml:space="preserve"> and t</w:t>
      </w:r>
      <w:r>
        <w:rPr>
          <w:lang w:eastAsia="zh-CN"/>
        </w:rPr>
        <w:t xml:space="preserve">wo unmodulated single-tones </w:t>
      </w:r>
      <w:proofErr w:type="gramStart"/>
      <w:r>
        <w:rPr>
          <w:lang w:eastAsia="zh-CN"/>
        </w:rPr>
        <w:t>waveform</w:t>
      </w:r>
      <w:proofErr w:type="gramEnd"/>
      <w:r>
        <w:rPr>
          <w:rFonts w:hint="eastAsia"/>
          <w:lang w:eastAsia="zh-CN"/>
        </w:rPr>
        <w:t xml:space="preserve"> are </w:t>
      </w:r>
      <w:r>
        <w:rPr>
          <w:lang w:eastAsia="zh-CN"/>
        </w:rPr>
        <w:t>analysed</w:t>
      </w:r>
      <w:r>
        <w:rPr>
          <w:rFonts w:hint="eastAsia"/>
          <w:lang w:eastAsia="zh-CN"/>
        </w:rPr>
        <w:t xml:space="preserve">, </w:t>
      </w:r>
      <w:r>
        <w:rPr>
          <w:lang w:eastAsia="zh-CN"/>
        </w:rPr>
        <w:t>which two unmodulated single-tones waveform</w:t>
      </w:r>
      <w:r>
        <w:rPr>
          <w:rFonts w:hint="eastAsia"/>
          <w:lang w:eastAsia="zh-CN"/>
        </w:rPr>
        <w:t xml:space="preserve"> can</w:t>
      </w:r>
      <w:r>
        <w:rPr>
          <w:lang w:eastAsia="zh-CN"/>
        </w:rPr>
        <w:t xml:space="preserve"> provide</w:t>
      </w:r>
      <w:r>
        <w:rPr>
          <w:rFonts w:hint="eastAsia"/>
          <w:lang w:eastAsia="zh-CN"/>
        </w:rPr>
        <w:t xml:space="preserve"> </w:t>
      </w:r>
      <w:r>
        <w:rPr>
          <w:lang w:eastAsia="zh-CN"/>
        </w:rPr>
        <w:t>frequency diversity gain</w:t>
      </w:r>
      <w:r>
        <w:rPr>
          <w:rFonts w:hint="eastAsia"/>
          <w:lang w:eastAsia="zh-CN"/>
        </w:rPr>
        <w:t xml:space="preserve"> t</w:t>
      </w:r>
      <w:r>
        <w:rPr>
          <w:lang w:eastAsia="zh-CN"/>
        </w:rPr>
        <w:t xml:space="preserve">o </w:t>
      </w:r>
      <w:r>
        <w:rPr>
          <w:rFonts w:eastAsia="等线"/>
          <w:kern w:val="2"/>
          <w:lang w:eastAsia="en-GB"/>
        </w:rPr>
        <w:t>combat the frequency selective fading</w:t>
      </w:r>
      <w:r>
        <w:rPr>
          <w:rFonts w:eastAsia="等线" w:hint="eastAsia"/>
          <w:kern w:val="2"/>
          <w:lang w:eastAsia="zh-CN"/>
        </w:rPr>
        <w:t xml:space="preserve">. Another solution to </w:t>
      </w:r>
      <w:r>
        <w:rPr>
          <w:rFonts w:eastAsia="等线"/>
          <w:kern w:val="2"/>
          <w:lang w:eastAsia="zh-CN"/>
        </w:rPr>
        <w:t>increase</w:t>
      </w:r>
      <w:r>
        <w:rPr>
          <w:rFonts w:eastAsia="等线" w:hint="eastAsia"/>
          <w:kern w:val="2"/>
          <w:lang w:eastAsia="zh-CN"/>
        </w:rPr>
        <w:t xml:space="preserve"> the</w:t>
      </w:r>
      <w:r>
        <w:rPr>
          <w:rFonts w:eastAsia="等线"/>
          <w:kern w:val="2"/>
          <w:lang w:eastAsia="en-GB"/>
        </w:rPr>
        <w:t xml:space="preserve"> D2R backscattering</w:t>
      </w:r>
      <w:r>
        <w:rPr>
          <w:rFonts w:eastAsia="等线" w:hint="eastAsia"/>
          <w:kern w:val="2"/>
          <w:lang w:eastAsia="zh-CN"/>
        </w:rPr>
        <w:t xml:space="preserve"> performance is using </w:t>
      </w:r>
      <w:r>
        <w:rPr>
          <w:rFonts w:hint="eastAsia"/>
          <w:lang w:eastAsia="zh-CN"/>
        </w:rPr>
        <w:t>s</w:t>
      </w:r>
      <w:r>
        <w:rPr>
          <w:lang w:eastAsia="zh-CN"/>
        </w:rPr>
        <w:t>ingle tone unmodulated sinusoid waveform with frequency hopping</w:t>
      </w:r>
      <w:r>
        <w:rPr>
          <w:rFonts w:hint="eastAsia"/>
          <w:lang w:eastAsia="zh-CN"/>
        </w:rPr>
        <w:t xml:space="preserve"> </w:t>
      </w:r>
      <w:r>
        <w:rPr>
          <w:lang w:eastAsia="zh-CN"/>
        </w:rPr>
        <w:t>which</w:t>
      </w:r>
      <w:r>
        <w:rPr>
          <w:rFonts w:hint="eastAsia"/>
          <w:lang w:eastAsia="zh-CN"/>
        </w:rPr>
        <w:t xml:space="preserve"> is </w:t>
      </w:r>
      <w:r>
        <w:rPr>
          <w:lang w:eastAsia="zh-CN"/>
        </w:rPr>
        <w:t>illustrated</w:t>
      </w:r>
      <w:r>
        <w:rPr>
          <w:rFonts w:hint="eastAsia"/>
          <w:lang w:eastAsia="zh-CN"/>
        </w:rPr>
        <w:t xml:space="preserve"> as </w:t>
      </w:r>
      <w:r>
        <w:rPr>
          <w:lang w:eastAsia="zh-CN"/>
        </w:rPr>
        <w:t>Figure</w:t>
      </w:r>
      <w:r>
        <w:rPr>
          <w:rFonts w:hint="eastAsia"/>
          <w:lang w:eastAsia="zh-CN"/>
        </w:rPr>
        <w:t xml:space="preserve"> 1.</w:t>
      </w:r>
    </w:p>
    <w:p w14:paraId="533BB294" w14:textId="77777777" w:rsidR="00506D7A" w:rsidRDefault="00000000">
      <w:pPr>
        <w:jc w:val="both"/>
        <w:rPr>
          <w:lang w:eastAsia="zh-CN"/>
        </w:rPr>
      </w:pPr>
      <w:r>
        <w:rPr>
          <w:noProof/>
          <w:lang w:eastAsia="zh-CN"/>
        </w:rPr>
        <w:drawing>
          <wp:inline distT="0" distB="0" distL="114300" distR="114300" wp14:anchorId="278F79E8" wp14:editId="4644858F">
            <wp:extent cx="6111240" cy="3084830"/>
            <wp:effectExtent l="0" t="0" r="381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6111240" cy="3084830"/>
                    </a:xfrm>
                    <a:prstGeom prst="rect">
                      <a:avLst/>
                    </a:prstGeom>
                  </pic:spPr>
                </pic:pic>
              </a:graphicData>
            </a:graphic>
          </wp:inline>
        </w:drawing>
      </w:r>
    </w:p>
    <w:p w14:paraId="343EB31B" w14:textId="77777777" w:rsidR="00506D7A" w:rsidRDefault="00000000">
      <w:pPr>
        <w:jc w:val="center"/>
        <w:rPr>
          <w:b/>
          <w:bCs/>
          <w:lang w:eastAsia="zh-CN"/>
        </w:rPr>
      </w:pPr>
      <w:r>
        <w:rPr>
          <w:b/>
          <w:bCs/>
          <w:lang w:eastAsia="zh-CN"/>
        </w:rPr>
        <w:t>Figure 1. Three candidate CW waveforms</w:t>
      </w:r>
    </w:p>
    <w:p w14:paraId="6469D664" w14:textId="77777777" w:rsidR="00506D7A" w:rsidRDefault="00000000">
      <w:pPr>
        <w:jc w:val="both"/>
        <w:rPr>
          <w:rFonts w:eastAsia="等线"/>
          <w:kern w:val="2"/>
          <w:lang w:eastAsia="en-GB"/>
        </w:rPr>
      </w:pPr>
      <w:r>
        <w:rPr>
          <w:rFonts w:eastAsia="等线"/>
          <w:kern w:val="2"/>
          <w:lang w:eastAsia="en-GB"/>
        </w:rPr>
        <w:t>We provide a</w:t>
      </w:r>
      <w:r>
        <w:t xml:space="preserve"> </w:t>
      </w:r>
      <w:r>
        <w:rPr>
          <w:rFonts w:eastAsia="等线"/>
          <w:kern w:val="2"/>
          <w:lang w:eastAsia="en-GB"/>
        </w:rPr>
        <w:t>preliminary evaluation result to compare the BLER performance of D2R backscattering in three CW waveform transmission cases. The simulation assumptions are listed in Table 1 and the simulation result is shown in Figure 2.</w:t>
      </w:r>
    </w:p>
    <w:p w14:paraId="4B52B463" w14:textId="77777777" w:rsidR="00506D7A" w:rsidRDefault="00000000">
      <w:pPr>
        <w:jc w:val="center"/>
        <w:rPr>
          <w:b/>
          <w:bCs/>
          <w:lang w:eastAsia="zh-CN"/>
        </w:rPr>
      </w:pPr>
      <w:r>
        <w:rPr>
          <w:b/>
          <w:bCs/>
          <w:lang w:eastAsia="zh-CN"/>
        </w:rPr>
        <w:lastRenderedPageBreak/>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5"/>
        <w:gridCol w:w="1772"/>
      </w:tblGrid>
      <w:tr w:rsidR="00506D7A" w14:paraId="002B6FA2" w14:textId="77777777">
        <w:trPr>
          <w:trHeight w:val="20"/>
          <w:jc w:val="center"/>
        </w:trPr>
        <w:tc>
          <w:tcPr>
            <w:tcW w:w="0" w:type="auto"/>
            <w:shd w:val="clear" w:color="auto" w:fill="F2F2F2"/>
            <w:tcMar>
              <w:top w:w="75" w:type="dxa"/>
              <w:left w:w="75" w:type="dxa"/>
              <w:bottom w:w="75" w:type="dxa"/>
              <w:right w:w="75" w:type="dxa"/>
            </w:tcMar>
          </w:tcPr>
          <w:p w14:paraId="3EDF0FAF" w14:textId="77777777" w:rsidR="00506D7A" w:rsidRDefault="00000000">
            <w:pPr>
              <w:kinsoku w:val="0"/>
              <w:overflowPunct w:val="0"/>
              <w:autoSpaceDE w:val="0"/>
              <w:autoSpaceDN w:val="0"/>
              <w:adjustRightInd w:val="0"/>
              <w:snapToGrid w:val="0"/>
              <w:spacing w:before="0" w:after="0" w:line="288" w:lineRule="auto"/>
              <w:rPr>
                <w:b/>
                <w:sz w:val="18"/>
                <w:szCs w:val="18"/>
              </w:rPr>
            </w:pPr>
            <w:r>
              <w:rPr>
                <w:b/>
                <w:sz w:val="18"/>
                <w:szCs w:val="18"/>
              </w:rPr>
              <w:t>Parameter</w:t>
            </w:r>
          </w:p>
        </w:tc>
        <w:tc>
          <w:tcPr>
            <w:tcW w:w="0" w:type="auto"/>
            <w:shd w:val="clear" w:color="auto" w:fill="F2F2F2"/>
            <w:tcMar>
              <w:top w:w="75" w:type="dxa"/>
              <w:left w:w="75" w:type="dxa"/>
              <w:bottom w:w="75" w:type="dxa"/>
              <w:right w:w="75" w:type="dxa"/>
            </w:tcMar>
          </w:tcPr>
          <w:p w14:paraId="0E697EA0" w14:textId="77777777" w:rsidR="00506D7A" w:rsidRDefault="00000000">
            <w:pPr>
              <w:kinsoku w:val="0"/>
              <w:overflowPunct w:val="0"/>
              <w:autoSpaceDE w:val="0"/>
              <w:autoSpaceDN w:val="0"/>
              <w:adjustRightInd w:val="0"/>
              <w:snapToGrid w:val="0"/>
              <w:spacing w:before="0" w:after="0" w:line="288" w:lineRule="auto"/>
              <w:rPr>
                <w:b/>
                <w:sz w:val="18"/>
                <w:szCs w:val="18"/>
              </w:rPr>
            </w:pPr>
            <w:r>
              <w:rPr>
                <w:b/>
                <w:sz w:val="18"/>
                <w:szCs w:val="18"/>
              </w:rPr>
              <w:t>Assumptions</w:t>
            </w:r>
          </w:p>
        </w:tc>
      </w:tr>
      <w:tr w:rsidR="00506D7A" w14:paraId="1A784140" w14:textId="77777777">
        <w:trPr>
          <w:trHeight w:val="20"/>
          <w:jc w:val="center"/>
        </w:trPr>
        <w:tc>
          <w:tcPr>
            <w:tcW w:w="0" w:type="auto"/>
            <w:shd w:val="clear" w:color="auto" w:fill="auto"/>
            <w:tcMar>
              <w:top w:w="75" w:type="dxa"/>
              <w:left w:w="75" w:type="dxa"/>
              <w:bottom w:w="75" w:type="dxa"/>
              <w:right w:w="75" w:type="dxa"/>
            </w:tcMar>
          </w:tcPr>
          <w:p w14:paraId="1D665379"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Carrier frequency </w:t>
            </w:r>
          </w:p>
        </w:tc>
        <w:tc>
          <w:tcPr>
            <w:tcW w:w="0" w:type="auto"/>
            <w:shd w:val="clear" w:color="auto" w:fill="auto"/>
            <w:tcMar>
              <w:top w:w="75" w:type="dxa"/>
              <w:left w:w="75" w:type="dxa"/>
              <w:bottom w:w="75" w:type="dxa"/>
              <w:right w:w="75" w:type="dxa"/>
            </w:tcMar>
          </w:tcPr>
          <w:p w14:paraId="799D1695"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900MHz</w:t>
            </w:r>
          </w:p>
        </w:tc>
      </w:tr>
      <w:tr w:rsidR="00506D7A" w14:paraId="31373AEC" w14:textId="77777777">
        <w:trPr>
          <w:trHeight w:val="20"/>
          <w:jc w:val="center"/>
        </w:trPr>
        <w:tc>
          <w:tcPr>
            <w:tcW w:w="0" w:type="auto"/>
            <w:shd w:val="clear" w:color="auto" w:fill="auto"/>
            <w:tcMar>
              <w:top w:w="75" w:type="dxa"/>
              <w:left w:w="75" w:type="dxa"/>
              <w:bottom w:w="75" w:type="dxa"/>
              <w:right w:w="75" w:type="dxa"/>
            </w:tcMar>
          </w:tcPr>
          <w:p w14:paraId="126BF61D"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Data rate</w:t>
            </w:r>
          </w:p>
        </w:tc>
        <w:tc>
          <w:tcPr>
            <w:tcW w:w="0" w:type="auto"/>
            <w:shd w:val="clear" w:color="auto" w:fill="auto"/>
            <w:tcMar>
              <w:top w:w="75" w:type="dxa"/>
              <w:left w:w="75" w:type="dxa"/>
              <w:bottom w:w="75" w:type="dxa"/>
              <w:right w:w="75" w:type="dxa"/>
            </w:tcMar>
          </w:tcPr>
          <w:p w14:paraId="52CD8369"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15 kbps</w:t>
            </w:r>
          </w:p>
        </w:tc>
      </w:tr>
      <w:tr w:rsidR="00506D7A" w14:paraId="308C423D" w14:textId="77777777">
        <w:trPr>
          <w:trHeight w:val="20"/>
          <w:jc w:val="center"/>
        </w:trPr>
        <w:tc>
          <w:tcPr>
            <w:tcW w:w="0" w:type="auto"/>
            <w:shd w:val="clear" w:color="auto" w:fill="auto"/>
            <w:tcMar>
              <w:top w:w="75" w:type="dxa"/>
              <w:left w:w="75" w:type="dxa"/>
              <w:bottom w:w="75" w:type="dxa"/>
              <w:right w:w="75" w:type="dxa"/>
            </w:tcMar>
          </w:tcPr>
          <w:p w14:paraId="2EDC392A"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D2R backscattering Modulation</w:t>
            </w:r>
          </w:p>
        </w:tc>
        <w:tc>
          <w:tcPr>
            <w:tcW w:w="0" w:type="auto"/>
            <w:shd w:val="clear" w:color="auto" w:fill="auto"/>
            <w:tcMar>
              <w:top w:w="75" w:type="dxa"/>
              <w:left w:w="75" w:type="dxa"/>
              <w:bottom w:w="75" w:type="dxa"/>
              <w:right w:w="75" w:type="dxa"/>
            </w:tcMar>
          </w:tcPr>
          <w:p w14:paraId="5189DA65"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OOK</w:t>
            </w:r>
          </w:p>
        </w:tc>
      </w:tr>
      <w:tr w:rsidR="00506D7A" w14:paraId="6AC2C995" w14:textId="77777777">
        <w:trPr>
          <w:trHeight w:val="20"/>
          <w:jc w:val="center"/>
        </w:trPr>
        <w:tc>
          <w:tcPr>
            <w:tcW w:w="0" w:type="auto"/>
            <w:shd w:val="clear" w:color="auto" w:fill="auto"/>
            <w:tcMar>
              <w:top w:w="75" w:type="dxa"/>
              <w:left w:w="75" w:type="dxa"/>
              <w:bottom w:w="75" w:type="dxa"/>
              <w:right w:w="75" w:type="dxa"/>
            </w:tcMar>
          </w:tcPr>
          <w:p w14:paraId="0FD5E712"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Subcarrier spacing</w:t>
            </w:r>
          </w:p>
        </w:tc>
        <w:tc>
          <w:tcPr>
            <w:tcW w:w="0" w:type="auto"/>
            <w:shd w:val="clear" w:color="auto" w:fill="auto"/>
            <w:tcMar>
              <w:top w:w="75" w:type="dxa"/>
              <w:left w:w="75" w:type="dxa"/>
              <w:bottom w:w="75" w:type="dxa"/>
              <w:right w:w="75" w:type="dxa"/>
            </w:tcMar>
          </w:tcPr>
          <w:p w14:paraId="1C0E46E7" w14:textId="77777777" w:rsidR="00506D7A" w:rsidRDefault="00000000">
            <w:pPr>
              <w:kinsoku w:val="0"/>
              <w:overflowPunct w:val="0"/>
              <w:autoSpaceDE w:val="0"/>
              <w:autoSpaceDN w:val="0"/>
              <w:adjustRightInd w:val="0"/>
              <w:snapToGrid w:val="0"/>
              <w:spacing w:before="0" w:after="0" w:line="288" w:lineRule="auto"/>
              <w:rPr>
                <w:sz w:val="18"/>
                <w:szCs w:val="18"/>
                <w:lang w:eastAsia="zh-CN"/>
              </w:rPr>
            </w:pPr>
            <w:r>
              <w:rPr>
                <w:rFonts w:hint="eastAsia"/>
                <w:sz w:val="18"/>
                <w:szCs w:val="18"/>
                <w:lang w:eastAsia="zh-CN"/>
              </w:rPr>
              <w:t>15kHz</w:t>
            </w:r>
          </w:p>
        </w:tc>
      </w:tr>
      <w:tr w:rsidR="00506D7A" w14:paraId="4E4B7C26" w14:textId="77777777">
        <w:trPr>
          <w:trHeight w:val="20"/>
          <w:jc w:val="center"/>
        </w:trPr>
        <w:tc>
          <w:tcPr>
            <w:tcW w:w="0" w:type="auto"/>
            <w:shd w:val="clear" w:color="auto" w:fill="auto"/>
            <w:tcMar>
              <w:top w:w="75" w:type="dxa"/>
              <w:left w:w="75" w:type="dxa"/>
              <w:bottom w:w="75" w:type="dxa"/>
              <w:right w:w="75" w:type="dxa"/>
            </w:tcMar>
          </w:tcPr>
          <w:p w14:paraId="4DBC45C6"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Packet size</w:t>
            </w:r>
          </w:p>
        </w:tc>
        <w:tc>
          <w:tcPr>
            <w:tcW w:w="0" w:type="auto"/>
            <w:shd w:val="clear" w:color="auto" w:fill="auto"/>
            <w:tcMar>
              <w:top w:w="75" w:type="dxa"/>
              <w:left w:w="75" w:type="dxa"/>
              <w:bottom w:w="75" w:type="dxa"/>
              <w:right w:w="75" w:type="dxa"/>
            </w:tcMar>
          </w:tcPr>
          <w:p w14:paraId="4ACDA54E" w14:textId="77777777" w:rsidR="00506D7A" w:rsidRDefault="00000000">
            <w:pPr>
              <w:kinsoku w:val="0"/>
              <w:overflowPunct w:val="0"/>
              <w:autoSpaceDE w:val="0"/>
              <w:autoSpaceDN w:val="0"/>
              <w:adjustRightInd w:val="0"/>
              <w:snapToGrid w:val="0"/>
              <w:spacing w:before="0" w:after="0" w:line="288" w:lineRule="auto"/>
              <w:rPr>
                <w:rFonts w:eastAsia="MS Mincho"/>
                <w:sz w:val="24"/>
                <w:szCs w:val="24"/>
              </w:rPr>
            </w:pPr>
            <w:r>
              <w:rPr>
                <w:sz w:val="18"/>
                <w:szCs w:val="18"/>
              </w:rPr>
              <w:t>16bit TBS + 8bit CRC</w:t>
            </w:r>
          </w:p>
        </w:tc>
      </w:tr>
      <w:tr w:rsidR="00506D7A" w14:paraId="22D8DE1E" w14:textId="77777777">
        <w:trPr>
          <w:trHeight w:val="20"/>
          <w:jc w:val="center"/>
        </w:trPr>
        <w:tc>
          <w:tcPr>
            <w:tcW w:w="0" w:type="auto"/>
            <w:shd w:val="clear" w:color="auto" w:fill="auto"/>
            <w:tcMar>
              <w:top w:w="75" w:type="dxa"/>
              <w:left w:w="75" w:type="dxa"/>
              <w:bottom w:w="75" w:type="dxa"/>
              <w:right w:w="75" w:type="dxa"/>
            </w:tcMar>
          </w:tcPr>
          <w:p w14:paraId="40E69D57"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Channel model</w:t>
            </w:r>
          </w:p>
        </w:tc>
        <w:tc>
          <w:tcPr>
            <w:tcW w:w="0" w:type="auto"/>
            <w:shd w:val="clear" w:color="auto" w:fill="auto"/>
            <w:tcMar>
              <w:top w:w="75" w:type="dxa"/>
              <w:left w:w="75" w:type="dxa"/>
              <w:bottom w:w="75" w:type="dxa"/>
              <w:right w:w="75" w:type="dxa"/>
            </w:tcMar>
          </w:tcPr>
          <w:p w14:paraId="6A2EDCC8"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TDL-</w:t>
            </w:r>
            <w:r>
              <w:rPr>
                <w:rFonts w:hint="eastAsia"/>
                <w:sz w:val="18"/>
                <w:szCs w:val="18"/>
                <w:lang w:eastAsia="zh-CN"/>
              </w:rPr>
              <w:t>A</w:t>
            </w:r>
            <w:r>
              <w:rPr>
                <w:sz w:val="18"/>
                <w:szCs w:val="18"/>
              </w:rPr>
              <w:t xml:space="preserve"> 30ns</w:t>
            </w:r>
          </w:p>
        </w:tc>
      </w:tr>
      <w:tr w:rsidR="00506D7A" w14:paraId="3FB561B9" w14:textId="77777777">
        <w:trPr>
          <w:trHeight w:val="20"/>
          <w:jc w:val="center"/>
        </w:trPr>
        <w:tc>
          <w:tcPr>
            <w:tcW w:w="0" w:type="auto"/>
            <w:shd w:val="clear" w:color="auto" w:fill="auto"/>
            <w:tcMar>
              <w:top w:w="75" w:type="dxa"/>
              <w:left w:w="75" w:type="dxa"/>
              <w:bottom w:w="75" w:type="dxa"/>
              <w:right w:w="75" w:type="dxa"/>
            </w:tcMar>
          </w:tcPr>
          <w:p w14:paraId="74CDE93B"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Device speed</w:t>
            </w:r>
          </w:p>
        </w:tc>
        <w:tc>
          <w:tcPr>
            <w:tcW w:w="0" w:type="auto"/>
            <w:shd w:val="clear" w:color="auto" w:fill="auto"/>
            <w:tcMar>
              <w:top w:w="75" w:type="dxa"/>
              <w:left w:w="75" w:type="dxa"/>
              <w:bottom w:w="75" w:type="dxa"/>
              <w:right w:w="75" w:type="dxa"/>
            </w:tcMar>
          </w:tcPr>
          <w:p w14:paraId="1A796F73"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3 km/h</w:t>
            </w:r>
          </w:p>
        </w:tc>
      </w:tr>
      <w:tr w:rsidR="00506D7A" w14:paraId="4140E408" w14:textId="77777777">
        <w:trPr>
          <w:trHeight w:val="20"/>
          <w:jc w:val="center"/>
        </w:trPr>
        <w:tc>
          <w:tcPr>
            <w:tcW w:w="0" w:type="auto"/>
            <w:shd w:val="clear" w:color="auto" w:fill="auto"/>
            <w:tcMar>
              <w:top w:w="75" w:type="dxa"/>
              <w:left w:w="75" w:type="dxa"/>
              <w:bottom w:w="75" w:type="dxa"/>
              <w:right w:w="75" w:type="dxa"/>
            </w:tcMar>
          </w:tcPr>
          <w:p w14:paraId="2C72D2F8"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Number of RX antennas</w:t>
            </w:r>
          </w:p>
        </w:tc>
        <w:tc>
          <w:tcPr>
            <w:tcW w:w="0" w:type="auto"/>
            <w:shd w:val="clear" w:color="auto" w:fill="auto"/>
            <w:tcMar>
              <w:top w:w="75" w:type="dxa"/>
              <w:left w:w="75" w:type="dxa"/>
              <w:bottom w:w="75" w:type="dxa"/>
              <w:right w:w="75" w:type="dxa"/>
            </w:tcMar>
          </w:tcPr>
          <w:p w14:paraId="4C1448FD"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1</w:t>
            </w:r>
          </w:p>
        </w:tc>
      </w:tr>
      <w:tr w:rsidR="00506D7A" w14:paraId="502B919D" w14:textId="77777777">
        <w:trPr>
          <w:trHeight w:val="20"/>
          <w:jc w:val="center"/>
        </w:trPr>
        <w:tc>
          <w:tcPr>
            <w:tcW w:w="0" w:type="auto"/>
            <w:shd w:val="clear" w:color="auto" w:fill="auto"/>
            <w:tcMar>
              <w:top w:w="75" w:type="dxa"/>
              <w:left w:w="75" w:type="dxa"/>
              <w:bottom w:w="75" w:type="dxa"/>
              <w:right w:w="75" w:type="dxa"/>
            </w:tcMar>
          </w:tcPr>
          <w:p w14:paraId="7178E3BD"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Time/frequency synchronization</w:t>
            </w:r>
          </w:p>
        </w:tc>
        <w:tc>
          <w:tcPr>
            <w:tcW w:w="0" w:type="auto"/>
            <w:shd w:val="clear" w:color="auto" w:fill="auto"/>
            <w:tcMar>
              <w:top w:w="75" w:type="dxa"/>
              <w:left w:w="75" w:type="dxa"/>
              <w:bottom w:w="75" w:type="dxa"/>
              <w:right w:w="75" w:type="dxa"/>
            </w:tcMar>
          </w:tcPr>
          <w:p w14:paraId="45C5CBE3"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Ideal</w:t>
            </w:r>
          </w:p>
        </w:tc>
      </w:tr>
      <w:tr w:rsidR="00506D7A" w14:paraId="46B55E7E" w14:textId="77777777">
        <w:trPr>
          <w:trHeight w:val="20"/>
          <w:jc w:val="center"/>
        </w:trPr>
        <w:tc>
          <w:tcPr>
            <w:tcW w:w="0" w:type="auto"/>
            <w:shd w:val="clear" w:color="auto" w:fill="auto"/>
            <w:tcMar>
              <w:top w:w="75" w:type="dxa"/>
              <w:left w:w="75" w:type="dxa"/>
              <w:bottom w:w="75" w:type="dxa"/>
              <w:right w:w="75" w:type="dxa"/>
            </w:tcMar>
          </w:tcPr>
          <w:p w14:paraId="327E1F2F"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Phase noise</w:t>
            </w:r>
          </w:p>
        </w:tc>
        <w:tc>
          <w:tcPr>
            <w:tcW w:w="0" w:type="auto"/>
            <w:shd w:val="clear" w:color="auto" w:fill="auto"/>
            <w:tcMar>
              <w:top w:w="75" w:type="dxa"/>
              <w:left w:w="75" w:type="dxa"/>
              <w:bottom w:w="75" w:type="dxa"/>
              <w:right w:w="75" w:type="dxa"/>
            </w:tcMar>
          </w:tcPr>
          <w:p w14:paraId="2B7F1E2D"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No</w:t>
            </w:r>
          </w:p>
        </w:tc>
      </w:tr>
      <w:tr w:rsidR="00506D7A" w14:paraId="50C5ACC4" w14:textId="77777777">
        <w:trPr>
          <w:trHeight w:val="20"/>
          <w:jc w:val="center"/>
        </w:trPr>
        <w:tc>
          <w:tcPr>
            <w:tcW w:w="0" w:type="auto"/>
            <w:shd w:val="clear" w:color="auto" w:fill="auto"/>
            <w:tcMar>
              <w:top w:w="75" w:type="dxa"/>
              <w:left w:w="75" w:type="dxa"/>
              <w:bottom w:w="75" w:type="dxa"/>
              <w:right w:w="75" w:type="dxa"/>
            </w:tcMar>
          </w:tcPr>
          <w:p w14:paraId="36F6DFD1"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Gap between two frequencies</w:t>
            </w:r>
          </w:p>
        </w:tc>
        <w:tc>
          <w:tcPr>
            <w:tcW w:w="0" w:type="auto"/>
            <w:shd w:val="clear" w:color="auto" w:fill="auto"/>
            <w:tcMar>
              <w:top w:w="75" w:type="dxa"/>
              <w:left w:w="75" w:type="dxa"/>
              <w:bottom w:w="75" w:type="dxa"/>
              <w:right w:w="75" w:type="dxa"/>
            </w:tcMar>
          </w:tcPr>
          <w:p w14:paraId="37F518D0" w14:textId="77777777" w:rsidR="00506D7A" w:rsidRDefault="00000000">
            <w:pPr>
              <w:kinsoku w:val="0"/>
              <w:overflowPunct w:val="0"/>
              <w:autoSpaceDE w:val="0"/>
              <w:autoSpaceDN w:val="0"/>
              <w:adjustRightInd w:val="0"/>
              <w:snapToGrid w:val="0"/>
              <w:spacing w:before="0" w:after="0" w:line="288" w:lineRule="auto"/>
              <w:rPr>
                <w:sz w:val="18"/>
                <w:szCs w:val="18"/>
              </w:rPr>
            </w:pPr>
            <w:r>
              <w:rPr>
                <w:sz w:val="18"/>
                <w:szCs w:val="18"/>
              </w:rPr>
              <w:t>7MHz</w:t>
            </w:r>
          </w:p>
        </w:tc>
      </w:tr>
    </w:tbl>
    <w:p w14:paraId="4A81C6CD" w14:textId="77777777" w:rsidR="00506D7A" w:rsidRDefault="00506D7A">
      <w:pPr>
        <w:rPr>
          <w:lang w:eastAsia="zh-CN"/>
        </w:rPr>
      </w:pPr>
    </w:p>
    <w:p w14:paraId="6FB47A04" w14:textId="77777777" w:rsidR="00506D7A" w:rsidRDefault="00000000">
      <w:pPr>
        <w:jc w:val="center"/>
        <w:rPr>
          <w:lang w:eastAsia="zh-CN"/>
        </w:rPr>
      </w:pPr>
      <w:r>
        <w:rPr>
          <w:rFonts w:hint="eastAsia"/>
        </w:rPr>
        <w:object w:dxaOrig="6567" w:dyaOrig="5660" w14:anchorId="4DC49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83.15pt" o:ole="">
            <v:imagedata r:id="rId9" o:title=""/>
          </v:shape>
          <o:OLEObject Type="Embed" ProgID="Origin95.Graph" ShapeID="_x0000_i1025" DrawAspect="Content" ObjectID="_1789287193" r:id="rId10"/>
        </w:object>
      </w:r>
    </w:p>
    <w:p w14:paraId="79B9D998" w14:textId="77777777" w:rsidR="00506D7A" w:rsidRDefault="00000000">
      <w:pPr>
        <w:jc w:val="center"/>
        <w:rPr>
          <w:rFonts w:eastAsia="等线"/>
          <w:b/>
          <w:bCs/>
          <w:kern w:val="2"/>
          <w:lang w:eastAsia="zh-CN"/>
        </w:rPr>
      </w:pPr>
      <w:r>
        <w:rPr>
          <w:rFonts w:hint="eastAsia"/>
          <w:b/>
          <w:bCs/>
          <w:lang w:eastAsia="zh-CN"/>
        </w:rPr>
        <w:t>F</w:t>
      </w:r>
      <w:r>
        <w:rPr>
          <w:b/>
          <w:bCs/>
          <w:lang w:eastAsia="zh-CN"/>
        </w:rPr>
        <w:t>igure 2. B</w:t>
      </w:r>
      <w:r>
        <w:rPr>
          <w:rFonts w:hint="eastAsia"/>
          <w:b/>
          <w:bCs/>
          <w:lang w:eastAsia="zh-CN"/>
        </w:rPr>
        <w:t>L</w:t>
      </w:r>
      <w:r>
        <w:rPr>
          <w:b/>
          <w:bCs/>
          <w:lang w:eastAsia="zh-CN"/>
        </w:rPr>
        <w:t xml:space="preserve">ER performance of </w:t>
      </w:r>
      <w:r>
        <w:rPr>
          <w:rFonts w:eastAsia="等线"/>
          <w:b/>
          <w:bCs/>
          <w:kern w:val="2"/>
          <w:lang w:eastAsia="en-GB"/>
        </w:rPr>
        <w:t>D2R backscattering</w:t>
      </w:r>
    </w:p>
    <w:p w14:paraId="69DD9D05" w14:textId="77777777" w:rsidR="00506D7A" w:rsidRDefault="00000000">
      <w:pPr>
        <w:jc w:val="both"/>
        <w:rPr>
          <w:lang w:eastAsia="zh-CN"/>
        </w:rPr>
      </w:pPr>
      <w:r>
        <w:rPr>
          <w:lang w:eastAsia="zh-CN"/>
        </w:rPr>
        <w:t xml:space="preserve">The simulation result shows that compared to single-hop </w:t>
      </w:r>
      <w:r>
        <w:rPr>
          <w:rFonts w:eastAsia="等线"/>
          <w:kern w:val="2"/>
          <w:lang w:eastAsia="en-GB"/>
        </w:rPr>
        <w:t xml:space="preserve">single tone unmodulated sinusoid waveform, </w:t>
      </w:r>
      <w:r>
        <w:rPr>
          <w:lang w:eastAsia="zh-CN"/>
        </w:rPr>
        <w:t xml:space="preserve">the 2-hop </w:t>
      </w:r>
      <w:r>
        <w:rPr>
          <w:rFonts w:eastAsia="等线"/>
          <w:kern w:val="2"/>
          <w:lang w:eastAsia="en-GB"/>
        </w:rPr>
        <w:t xml:space="preserve">single tone unmodulated sinusoid waveform </w:t>
      </w:r>
      <w:r>
        <w:rPr>
          <w:lang w:eastAsia="zh-CN"/>
        </w:rPr>
        <w:t xml:space="preserve">can provide about </w:t>
      </w:r>
    </w:p>
    <w:p w14:paraId="75DDABF2" w14:textId="77777777" w:rsidR="00506D7A" w:rsidRDefault="00000000">
      <w:pPr>
        <w:numPr>
          <w:ilvl w:val="0"/>
          <w:numId w:val="7"/>
        </w:numPr>
        <w:jc w:val="both"/>
        <w:rPr>
          <w:lang w:eastAsia="zh-CN"/>
        </w:rPr>
      </w:pPr>
      <w:r>
        <w:rPr>
          <w:rFonts w:hint="eastAsia"/>
          <w:lang w:eastAsia="zh-CN"/>
        </w:rPr>
        <w:t xml:space="preserve">5.8 </w:t>
      </w:r>
      <w:r>
        <w:rPr>
          <w:lang w:eastAsia="zh-CN"/>
        </w:rPr>
        <w:t>dB gain of requirement SNR of at 1% BLER, or</w:t>
      </w:r>
    </w:p>
    <w:p w14:paraId="541A48AA" w14:textId="77777777" w:rsidR="00506D7A" w:rsidRDefault="00000000">
      <w:pPr>
        <w:numPr>
          <w:ilvl w:val="0"/>
          <w:numId w:val="7"/>
        </w:numPr>
        <w:jc w:val="both"/>
        <w:rPr>
          <w:lang w:eastAsia="zh-CN"/>
        </w:rPr>
      </w:pPr>
      <w:r>
        <w:rPr>
          <w:rFonts w:hint="eastAsia"/>
          <w:lang w:eastAsia="zh-CN"/>
        </w:rPr>
        <w:t xml:space="preserve">1.2 </w:t>
      </w:r>
      <w:r>
        <w:rPr>
          <w:lang w:eastAsia="zh-CN"/>
        </w:rPr>
        <w:t>dB gain of requirement SNR of at 10% BLER</w:t>
      </w:r>
    </w:p>
    <w:p w14:paraId="0F629560" w14:textId="77777777" w:rsidR="00506D7A" w:rsidRDefault="00000000">
      <w:pPr>
        <w:jc w:val="both"/>
        <w:rPr>
          <w:lang w:eastAsia="zh-CN"/>
        </w:rPr>
      </w:pPr>
      <w:r>
        <w:rPr>
          <w:lang w:eastAsia="zh-CN"/>
        </w:rPr>
        <w:t>Therefore, single-tone unmodulated sinusoid waveform transmission with frequency hopping can also be considered for CW transmission to improve the detection performance of D2R backscattering.</w:t>
      </w:r>
    </w:p>
    <w:p w14:paraId="540941C4" w14:textId="77777777" w:rsidR="00506D7A" w:rsidRDefault="00000000">
      <w:pPr>
        <w:jc w:val="both"/>
        <w:rPr>
          <w:b/>
          <w:bCs/>
          <w:lang w:eastAsia="zh-CN"/>
        </w:rPr>
      </w:pPr>
      <w:r>
        <w:rPr>
          <w:b/>
          <w:bCs/>
          <w:lang w:eastAsia="zh-CN"/>
        </w:rPr>
        <w:lastRenderedPageBreak/>
        <w:t>Observation 1. For D2R reception performance,</w:t>
      </w:r>
      <w:r>
        <w:rPr>
          <w:rFonts w:hint="eastAsia"/>
          <w:b/>
          <w:bCs/>
          <w:lang w:eastAsia="zh-CN"/>
        </w:rPr>
        <w:t xml:space="preserve"> </w:t>
      </w:r>
    </w:p>
    <w:p w14:paraId="022CD765" w14:textId="77777777" w:rsidR="00506D7A" w:rsidRDefault="00000000">
      <w:pPr>
        <w:pStyle w:val="aff3"/>
        <w:numPr>
          <w:ilvl w:val="0"/>
          <w:numId w:val="8"/>
        </w:numPr>
        <w:ind w:leftChars="0"/>
        <w:jc w:val="both"/>
        <w:rPr>
          <w:rFonts w:ascii="Times New Roman" w:eastAsia="宋体" w:hAnsi="Times New Roman"/>
          <w:b/>
          <w:bCs/>
          <w:szCs w:val="20"/>
          <w:lang w:eastAsia="zh-CN"/>
        </w:rPr>
      </w:pPr>
      <w:r>
        <w:rPr>
          <w:rFonts w:eastAsiaTheme="minorEastAsia" w:hint="eastAsia"/>
          <w:b/>
          <w:bCs/>
          <w:lang w:eastAsia="zh-CN"/>
        </w:rPr>
        <w:t>C</w:t>
      </w:r>
      <w:r>
        <w:rPr>
          <w:b/>
          <w:bCs/>
          <w:lang w:eastAsia="zh-CN"/>
        </w:rPr>
        <w:t xml:space="preserve">ompared to single-tone unmodulated sinusoid waveform without frequency hopping, single-tone unmodulated sinusoid waveform with frequency hopping </w:t>
      </w:r>
      <w:r>
        <w:rPr>
          <w:rFonts w:hint="eastAsia"/>
          <w:b/>
          <w:bCs/>
          <w:lang w:eastAsia="zh-CN"/>
        </w:rPr>
        <w:t xml:space="preserve">with 7MHz gap </w:t>
      </w:r>
      <w:r>
        <w:rPr>
          <w:b/>
          <w:bCs/>
          <w:lang w:eastAsia="zh-CN"/>
        </w:rPr>
        <w:t xml:space="preserve">provides </w:t>
      </w:r>
      <w:r>
        <w:rPr>
          <w:rFonts w:hint="eastAsia"/>
          <w:b/>
          <w:bCs/>
          <w:lang w:eastAsia="zh-CN"/>
        </w:rPr>
        <w:t>5.8</w:t>
      </w:r>
      <w:r>
        <w:rPr>
          <w:b/>
          <w:bCs/>
          <w:lang w:eastAsia="zh-CN"/>
        </w:rPr>
        <w:t xml:space="preserve"> dB or </w:t>
      </w:r>
      <w:r>
        <w:rPr>
          <w:rFonts w:hint="eastAsia"/>
          <w:b/>
          <w:bCs/>
          <w:lang w:eastAsia="zh-CN"/>
        </w:rPr>
        <w:t xml:space="preserve">1.2 </w:t>
      </w:r>
      <w:r>
        <w:rPr>
          <w:b/>
          <w:bCs/>
          <w:lang w:eastAsia="zh-CN"/>
        </w:rPr>
        <w:t xml:space="preserve">dB frequency diversity gain at 1% or 10% BLER target in a fading channel for </w:t>
      </w:r>
      <w:r>
        <w:rPr>
          <w:rFonts w:hint="eastAsia"/>
          <w:b/>
          <w:bCs/>
          <w:lang w:eastAsia="zh-CN"/>
        </w:rPr>
        <w:t>a</w:t>
      </w:r>
      <w:r>
        <w:rPr>
          <w:b/>
          <w:bCs/>
          <w:lang w:eastAsia="zh-CN"/>
        </w:rPr>
        <w:t xml:space="preserve"> 1Rx reader and a 1Tx CW </w:t>
      </w:r>
      <w:r>
        <w:rPr>
          <w:rFonts w:hint="eastAsia"/>
          <w:b/>
          <w:bCs/>
          <w:lang w:eastAsia="zh-CN"/>
        </w:rPr>
        <w:t>transmitter i</w:t>
      </w:r>
      <w:r>
        <w:rPr>
          <w:rFonts w:ascii="Times New Roman" w:eastAsia="宋体" w:hAnsi="Times New Roman"/>
          <w:b/>
          <w:bCs/>
          <w:szCs w:val="20"/>
          <w:lang w:eastAsia="zh-CN"/>
        </w:rPr>
        <w:t xml:space="preserve">n a TDL-A fading channel with 30ns </w:t>
      </w:r>
      <w:r>
        <w:rPr>
          <w:rFonts w:ascii="Times New Roman" w:eastAsia="宋体" w:hAnsi="Times New Roman" w:hint="eastAsia"/>
          <w:b/>
          <w:bCs/>
          <w:szCs w:val="20"/>
          <w:lang w:eastAsia="zh-CN"/>
        </w:rPr>
        <w:t>delay</w:t>
      </w:r>
      <w:r>
        <w:rPr>
          <w:rFonts w:ascii="Times New Roman" w:eastAsia="宋体" w:hAnsi="Times New Roman"/>
          <w:b/>
          <w:bCs/>
          <w:szCs w:val="20"/>
          <w:lang w:eastAsia="zh-CN"/>
        </w:rPr>
        <w:t xml:space="preserve"> spread</w:t>
      </w:r>
      <w:r>
        <w:rPr>
          <w:rFonts w:hint="eastAsia"/>
          <w:b/>
          <w:bCs/>
          <w:lang w:eastAsia="zh-CN"/>
        </w:rPr>
        <w:t>.</w:t>
      </w:r>
    </w:p>
    <w:p w14:paraId="0D4FF358" w14:textId="77777777" w:rsidR="00506D7A" w:rsidRDefault="00000000">
      <w:pPr>
        <w:numPr>
          <w:ilvl w:val="1"/>
          <w:numId w:val="9"/>
        </w:numPr>
        <w:spacing w:before="0" w:after="0"/>
        <w:jc w:val="both"/>
        <w:rPr>
          <w:b/>
          <w:bCs/>
          <w:color w:val="A6A6A6"/>
          <w:lang w:eastAsia="zh-CN"/>
        </w:rPr>
      </w:pPr>
      <w:r>
        <w:rPr>
          <w:rFonts w:hint="eastAsia"/>
          <w:b/>
          <w:bCs/>
          <w:lang w:eastAsia="zh-CN"/>
        </w:rPr>
        <w:t>N</w:t>
      </w:r>
      <w:r>
        <w:rPr>
          <w:b/>
          <w:bCs/>
          <w:lang w:eastAsia="zh-CN"/>
        </w:rPr>
        <w:t xml:space="preserve">ote: The </w:t>
      </w:r>
      <w:r>
        <w:rPr>
          <w:rFonts w:hint="eastAsia"/>
          <w:b/>
          <w:bCs/>
          <w:lang w:eastAsia="zh-CN"/>
        </w:rPr>
        <w:t xml:space="preserve">same packet is </w:t>
      </w:r>
      <w:r>
        <w:rPr>
          <w:b/>
          <w:bCs/>
          <w:lang w:eastAsia="zh-CN"/>
        </w:rPr>
        <w:t>repeated</w:t>
      </w:r>
      <w:r>
        <w:rPr>
          <w:rFonts w:hint="eastAsia"/>
          <w:b/>
          <w:bCs/>
          <w:lang w:eastAsia="zh-CN"/>
        </w:rPr>
        <w:t xml:space="preserve"> on two hops </w:t>
      </w:r>
      <w:r>
        <w:rPr>
          <w:b/>
          <w:bCs/>
          <w:lang w:eastAsia="zh-CN"/>
        </w:rPr>
        <w:t>for single-tone unmodulated sinusoid waveform with frequency hopping.</w:t>
      </w:r>
    </w:p>
    <w:p w14:paraId="4F372C8B" w14:textId="77777777" w:rsidR="00506D7A" w:rsidRDefault="00506D7A">
      <w:pPr>
        <w:jc w:val="both"/>
        <w:rPr>
          <w:b/>
          <w:bCs/>
          <w:lang w:eastAsia="zh-CN"/>
        </w:rPr>
      </w:pPr>
    </w:p>
    <w:p w14:paraId="12B4BC76" w14:textId="77777777" w:rsidR="00506D7A" w:rsidRDefault="00000000">
      <w:pPr>
        <w:jc w:val="both"/>
        <w:rPr>
          <w:b/>
          <w:bCs/>
          <w:lang w:eastAsia="zh-CN"/>
        </w:rPr>
      </w:pPr>
      <w:r>
        <w:rPr>
          <w:b/>
          <w:bCs/>
          <w:lang w:eastAsia="zh-CN"/>
        </w:rPr>
        <w:t xml:space="preserve">Proposal 1. Single-tone unmodulated sinusoid waveform with frequency hopping is considered for CW transmission. </w:t>
      </w:r>
    </w:p>
    <w:p w14:paraId="3AAEBB9B" w14:textId="77777777" w:rsidR="00506D7A" w:rsidRDefault="00000000">
      <w:pPr>
        <w:pStyle w:val="30"/>
        <w:rPr>
          <w:lang w:eastAsia="zh-CN"/>
        </w:rPr>
      </w:pPr>
      <w:r>
        <w:rPr>
          <w:rFonts w:ascii="Times New Roman" w:hAnsi="Times New Roman"/>
          <w:lang w:eastAsia="zh-CN"/>
        </w:rPr>
        <w:t>2.</w:t>
      </w:r>
      <w:r>
        <w:rPr>
          <w:rFonts w:ascii="Times New Roman" w:hAnsi="Times New Roman" w:hint="eastAsia"/>
          <w:lang w:eastAsia="zh-CN"/>
        </w:rPr>
        <w:t>1</w:t>
      </w:r>
      <w:r>
        <w:rPr>
          <w:rFonts w:ascii="Times New Roman" w:hAnsi="Times New Roman"/>
          <w:lang w:eastAsia="zh-CN"/>
        </w:rPr>
        <w:t>.2 Analysis on characteristics of candidate CW waveforms</w:t>
      </w:r>
    </w:p>
    <w:p w14:paraId="5C6000C0" w14:textId="77777777" w:rsidR="00506D7A" w:rsidRDefault="00000000">
      <w:pPr>
        <w:jc w:val="both"/>
        <w:rPr>
          <w:rFonts w:eastAsia="Batang"/>
          <w:szCs w:val="24"/>
          <w:lang w:val="en-US" w:eastAsia="en-US"/>
        </w:rPr>
      </w:pPr>
      <w:r>
        <w:rPr>
          <w:rFonts w:hint="eastAsia"/>
          <w:lang w:eastAsia="zh-CN"/>
        </w:rPr>
        <w:t>I</w:t>
      </w:r>
      <w:r>
        <w:rPr>
          <w:lang w:eastAsia="zh-CN"/>
        </w:rPr>
        <w:t>n this section, we will provide some analysis of characteristics on three candidate CW waveforms</w:t>
      </w:r>
      <w:r>
        <w:rPr>
          <w:rFonts w:hint="eastAsia"/>
          <w:lang w:eastAsia="zh-CN"/>
        </w:rPr>
        <w:t>:</w:t>
      </w:r>
    </w:p>
    <w:p w14:paraId="6A099E9D" w14:textId="77777777" w:rsidR="00506D7A" w:rsidRDefault="00506D7A">
      <w:pPr>
        <w:numPr>
          <w:ilvl w:val="255"/>
          <w:numId w:val="0"/>
        </w:numPr>
        <w:tabs>
          <w:tab w:val="left" w:pos="720"/>
        </w:tabs>
        <w:spacing w:before="0" w:after="0"/>
        <w:ind w:left="360"/>
        <w:rPr>
          <w:rFonts w:eastAsia="Batang"/>
          <w:szCs w:val="24"/>
          <w:lang w:val="en-US" w:eastAsia="en-US"/>
        </w:rPr>
        <w:sectPr w:rsidR="00506D7A">
          <w:headerReference w:type="even" r:id="rId11"/>
          <w:footnotePr>
            <w:numRestart w:val="eachSect"/>
          </w:footnotePr>
          <w:pgSz w:w="11907" w:h="16840"/>
          <w:pgMar w:top="1418" w:right="1134" w:bottom="1134" w:left="1134" w:header="680" w:footer="567" w:gutter="0"/>
          <w:cols w:space="708"/>
          <w:rtlGutter/>
        </w:sectPr>
      </w:pPr>
    </w:p>
    <w:p w14:paraId="0E16D736" w14:textId="77777777" w:rsidR="00506D7A" w:rsidRDefault="00000000">
      <w:pPr>
        <w:numPr>
          <w:ilvl w:val="255"/>
          <w:numId w:val="0"/>
        </w:numPr>
        <w:tabs>
          <w:tab w:val="left" w:pos="720"/>
        </w:tabs>
        <w:spacing w:before="0" w:after="0"/>
        <w:ind w:left="360"/>
        <w:jc w:val="center"/>
        <w:rPr>
          <w:rFonts w:eastAsia="Batang"/>
          <w:szCs w:val="24"/>
          <w:lang w:eastAsia="en-US"/>
        </w:rPr>
      </w:pPr>
      <w:r>
        <w:rPr>
          <w:b/>
          <w:bCs/>
          <w:lang w:eastAsia="zh-CN"/>
        </w:rPr>
        <w:t xml:space="preserve">Table 2 CW </w:t>
      </w:r>
      <w:r>
        <w:rPr>
          <w:rFonts w:hint="eastAsia"/>
          <w:b/>
          <w:bCs/>
          <w:lang w:eastAsia="zh-CN"/>
        </w:rPr>
        <w:t xml:space="preserve">characteristics </w:t>
      </w:r>
      <w:r>
        <w:rPr>
          <w:b/>
          <w:bCs/>
          <w:lang w:eastAsia="zh-CN"/>
        </w:rPr>
        <w:t>for each waveform</w:t>
      </w:r>
    </w:p>
    <w:tbl>
      <w:tblPr>
        <w:tblStyle w:val="afc"/>
        <w:tblW w:w="5000" w:type="pct"/>
        <w:tblLook w:val="04A0" w:firstRow="1" w:lastRow="0" w:firstColumn="1" w:lastColumn="0" w:noHBand="0" w:noVBand="1"/>
      </w:tblPr>
      <w:tblGrid>
        <w:gridCol w:w="1490"/>
        <w:gridCol w:w="1596"/>
        <w:gridCol w:w="1648"/>
        <w:gridCol w:w="1720"/>
        <w:gridCol w:w="1704"/>
        <w:gridCol w:w="1471"/>
      </w:tblGrid>
      <w:tr w:rsidR="00506D7A" w14:paraId="4486DF04" w14:textId="77777777">
        <w:tc>
          <w:tcPr>
            <w:tcW w:w="773" w:type="pct"/>
          </w:tcPr>
          <w:p w14:paraId="1D4AF4DB" w14:textId="77777777" w:rsidR="00506D7A" w:rsidRDefault="00000000">
            <w:pPr>
              <w:jc w:val="both"/>
              <w:rPr>
                <w:b/>
                <w:bCs/>
                <w:lang w:eastAsia="zh-CN"/>
              </w:rPr>
            </w:pPr>
            <w:r>
              <w:rPr>
                <w:rFonts w:hint="eastAsia"/>
                <w:b/>
                <w:bCs/>
                <w:lang w:eastAsia="zh-CN"/>
              </w:rPr>
              <w:t>C</w:t>
            </w:r>
            <w:r>
              <w:rPr>
                <w:b/>
                <w:bCs/>
                <w:lang w:eastAsia="zh-CN"/>
              </w:rPr>
              <w:t>W waveform</w:t>
            </w:r>
          </w:p>
        </w:tc>
        <w:tc>
          <w:tcPr>
            <w:tcW w:w="829" w:type="pct"/>
          </w:tcPr>
          <w:p w14:paraId="5FA03EE9" w14:textId="77777777" w:rsidR="00506D7A" w:rsidRDefault="00000000">
            <w:pPr>
              <w:jc w:val="both"/>
              <w:rPr>
                <w:b/>
                <w:bCs/>
                <w:lang w:eastAsia="zh-CN"/>
              </w:rPr>
            </w:pPr>
            <w:r>
              <w:rPr>
                <w:rFonts w:hint="eastAsia"/>
                <w:b/>
                <w:bCs/>
                <w:lang w:eastAsia="zh-CN"/>
              </w:rPr>
              <w:t>D2R r</w:t>
            </w:r>
            <w:r>
              <w:rPr>
                <w:b/>
                <w:bCs/>
                <w:lang w:eastAsia="zh-CN"/>
              </w:rPr>
              <w:t>eception performance</w:t>
            </w:r>
          </w:p>
        </w:tc>
        <w:tc>
          <w:tcPr>
            <w:tcW w:w="856" w:type="pct"/>
          </w:tcPr>
          <w:p w14:paraId="219A6A2E" w14:textId="77777777" w:rsidR="00506D7A" w:rsidRDefault="00000000">
            <w:pPr>
              <w:jc w:val="both"/>
              <w:rPr>
                <w:b/>
                <w:bCs/>
                <w:lang w:eastAsia="zh-CN"/>
              </w:rPr>
            </w:pPr>
            <w:r>
              <w:rPr>
                <w:b/>
                <w:bCs/>
              </w:rPr>
              <w:t>Spectrum utilization</w:t>
            </w:r>
            <w:r>
              <w:rPr>
                <w:rFonts w:hint="eastAsia"/>
                <w:b/>
                <w:bCs/>
                <w:lang w:eastAsia="zh-CN"/>
              </w:rPr>
              <w:t xml:space="preserve"> </w:t>
            </w:r>
            <w:r>
              <w:rPr>
                <w:b/>
                <w:bCs/>
                <w:lang w:eastAsia="zh-CN"/>
              </w:rPr>
              <w:t>of backscattered signal corresponding to the CW waveforms</w:t>
            </w:r>
          </w:p>
        </w:tc>
        <w:tc>
          <w:tcPr>
            <w:tcW w:w="893" w:type="pct"/>
          </w:tcPr>
          <w:p w14:paraId="3BE83204" w14:textId="77777777" w:rsidR="00506D7A" w:rsidRDefault="00000000">
            <w:pPr>
              <w:jc w:val="both"/>
              <w:rPr>
                <w:b/>
                <w:bCs/>
                <w:lang w:eastAsia="zh-CN"/>
              </w:rPr>
            </w:pPr>
            <w:r>
              <w:rPr>
                <w:b/>
                <w:bCs/>
              </w:rPr>
              <w:t>CW interference suppression</w:t>
            </w:r>
            <w:r>
              <w:rPr>
                <w:rFonts w:hint="eastAsia"/>
                <w:b/>
                <w:bCs/>
                <w:lang w:eastAsia="zh-CN"/>
              </w:rPr>
              <w:t xml:space="preserve"> </w:t>
            </w:r>
            <w:r>
              <w:rPr>
                <w:b/>
                <w:bCs/>
                <w:lang w:eastAsia="zh-CN"/>
              </w:rPr>
              <w:t>at D2R receiver</w:t>
            </w:r>
          </w:p>
        </w:tc>
        <w:tc>
          <w:tcPr>
            <w:tcW w:w="885" w:type="pct"/>
          </w:tcPr>
          <w:p w14:paraId="55D38BFC" w14:textId="77777777" w:rsidR="00506D7A" w:rsidRDefault="00000000">
            <w:pPr>
              <w:jc w:val="both"/>
              <w:rPr>
                <w:b/>
                <w:bCs/>
                <w:lang w:eastAsia="zh-CN"/>
              </w:rPr>
            </w:pPr>
            <w:r>
              <w:rPr>
                <w:b/>
              </w:rPr>
              <w:t>Relative</w:t>
            </w:r>
            <w:r>
              <w:rPr>
                <w:bCs/>
              </w:rPr>
              <w:t xml:space="preserve"> </w:t>
            </w:r>
            <w:r>
              <w:rPr>
                <w:rFonts w:hint="eastAsia"/>
                <w:b/>
                <w:bCs/>
                <w:lang w:eastAsia="zh-CN"/>
              </w:rPr>
              <w:t>c</w:t>
            </w:r>
            <w:r>
              <w:rPr>
                <w:b/>
                <w:bCs/>
              </w:rPr>
              <w:t>omplexity of CW generation</w:t>
            </w:r>
          </w:p>
        </w:tc>
        <w:tc>
          <w:tcPr>
            <w:tcW w:w="764" w:type="pct"/>
          </w:tcPr>
          <w:p w14:paraId="2FAE15CB" w14:textId="77777777" w:rsidR="00506D7A" w:rsidRDefault="00000000">
            <w:pPr>
              <w:jc w:val="both"/>
              <w:rPr>
                <w:b/>
                <w:bCs/>
                <w:lang w:eastAsia="zh-CN"/>
              </w:rPr>
            </w:pPr>
            <w:r>
              <w:rPr>
                <w:b/>
                <w:bCs/>
                <w:lang w:eastAsia="zh-CN"/>
              </w:rPr>
              <w:t>Other aspect impacts to design</w:t>
            </w:r>
          </w:p>
        </w:tc>
      </w:tr>
      <w:tr w:rsidR="00506D7A" w14:paraId="4DFA287A" w14:textId="77777777">
        <w:tc>
          <w:tcPr>
            <w:tcW w:w="773" w:type="pct"/>
          </w:tcPr>
          <w:p w14:paraId="0526873B" w14:textId="77777777" w:rsidR="00506D7A" w:rsidRDefault="00000000">
            <w:pPr>
              <w:jc w:val="both"/>
              <w:rPr>
                <w:b/>
                <w:bCs/>
                <w:lang w:eastAsia="zh-CN"/>
              </w:rPr>
            </w:pPr>
            <w:r>
              <w:rPr>
                <w:b/>
                <w:bCs/>
                <w:lang w:eastAsia="zh-CN"/>
              </w:rPr>
              <w:t>single-tone unmodulated sinusoid waveform without frequency hopping</w:t>
            </w:r>
          </w:p>
        </w:tc>
        <w:tc>
          <w:tcPr>
            <w:tcW w:w="829" w:type="pct"/>
          </w:tcPr>
          <w:p w14:paraId="321E8FB1" w14:textId="77777777" w:rsidR="00506D7A" w:rsidRDefault="00000000">
            <w:pPr>
              <w:jc w:val="both"/>
              <w:rPr>
                <w:lang w:eastAsia="zh-CN"/>
              </w:rPr>
            </w:pPr>
            <w:r>
              <w:rPr>
                <w:rFonts w:eastAsia="等线"/>
                <w:b/>
                <w:bCs/>
                <w:kern w:val="2"/>
                <w:lang w:eastAsia="zh-CN"/>
              </w:rPr>
              <w:t>Worst</w:t>
            </w:r>
            <w:r>
              <w:rPr>
                <w:rFonts w:eastAsia="等线"/>
                <w:kern w:val="2"/>
                <w:lang w:eastAsia="zh-CN"/>
              </w:rPr>
              <w:t xml:space="preserve">, the link performance cannot be guaranteed considering the </w:t>
            </w:r>
            <w:r>
              <w:rPr>
                <w:rFonts w:eastAsia="等线"/>
                <w:kern w:val="2"/>
                <w:lang w:eastAsia="en-GB"/>
              </w:rPr>
              <w:t>frequency selective fading</w:t>
            </w:r>
          </w:p>
        </w:tc>
        <w:tc>
          <w:tcPr>
            <w:tcW w:w="856" w:type="pct"/>
          </w:tcPr>
          <w:p w14:paraId="597B480D" w14:textId="77777777" w:rsidR="00506D7A" w:rsidRDefault="00000000">
            <w:pPr>
              <w:jc w:val="both"/>
              <w:rPr>
                <w:lang w:eastAsia="zh-CN"/>
              </w:rPr>
            </w:pPr>
            <w:r>
              <w:rPr>
                <w:b/>
                <w:bCs/>
              </w:rPr>
              <w:t>High spectrum efficiency</w:t>
            </w:r>
            <w:r>
              <w:rPr>
                <w:lang w:eastAsia="zh-CN"/>
              </w:rPr>
              <w:t>, utilized bandwidth equals to baseband signal BW</w:t>
            </w:r>
          </w:p>
        </w:tc>
        <w:tc>
          <w:tcPr>
            <w:tcW w:w="893" w:type="pct"/>
          </w:tcPr>
          <w:p w14:paraId="6987F0E3" w14:textId="77777777" w:rsidR="00506D7A" w:rsidRDefault="00000000">
            <w:pPr>
              <w:jc w:val="both"/>
              <w:rPr>
                <w:rFonts w:eastAsia="等线"/>
                <w:kern w:val="2"/>
                <w:lang w:eastAsia="zh-CN"/>
              </w:rPr>
            </w:pPr>
            <w:r>
              <w:rPr>
                <w:rFonts w:eastAsia="等线"/>
                <w:b/>
                <w:bCs/>
                <w:kern w:val="2"/>
                <w:lang w:eastAsia="zh-CN"/>
              </w:rPr>
              <w:t>Easier</w:t>
            </w:r>
            <w:r>
              <w:rPr>
                <w:rFonts w:eastAsia="等线"/>
                <w:kern w:val="2"/>
                <w:lang w:eastAsia="zh-CN"/>
              </w:rPr>
              <w:t xml:space="preserve"> to handle self-interference and CLI, using RF cancellation and BB filtering</w:t>
            </w:r>
          </w:p>
        </w:tc>
        <w:tc>
          <w:tcPr>
            <w:tcW w:w="885" w:type="pct"/>
          </w:tcPr>
          <w:p w14:paraId="1F313053" w14:textId="77777777" w:rsidR="00506D7A" w:rsidRDefault="00000000">
            <w:pPr>
              <w:jc w:val="both"/>
              <w:rPr>
                <w:b/>
                <w:bCs/>
                <w:lang w:eastAsia="zh-CN"/>
              </w:rPr>
            </w:pPr>
            <w:r>
              <w:rPr>
                <w:b/>
                <w:bCs/>
                <w:lang w:eastAsia="zh-CN"/>
              </w:rPr>
              <w:t>Low complexity</w:t>
            </w:r>
          </w:p>
        </w:tc>
        <w:tc>
          <w:tcPr>
            <w:tcW w:w="764" w:type="pct"/>
          </w:tcPr>
          <w:p w14:paraId="3D179D4B" w14:textId="77777777" w:rsidR="00506D7A" w:rsidRDefault="00000000">
            <w:pPr>
              <w:jc w:val="both"/>
              <w:rPr>
                <w:b/>
                <w:bCs/>
                <w:lang w:eastAsia="zh-CN"/>
              </w:rPr>
            </w:pPr>
            <w:r>
              <w:rPr>
                <w:b/>
                <w:bCs/>
                <w:lang w:eastAsia="zh-CN"/>
              </w:rPr>
              <w:t>Small</w:t>
            </w:r>
          </w:p>
        </w:tc>
      </w:tr>
      <w:tr w:rsidR="00506D7A" w14:paraId="573D0057" w14:textId="77777777">
        <w:tc>
          <w:tcPr>
            <w:tcW w:w="773" w:type="pct"/>
          </w:tcPr>
          <w:p w14:paraId="10EFAF2F" w14:textId="77777777" w:rsidR="00506D7A" w:rsidRDefault="00000000">
            <w:pPr>
              <w:jc w:val="both"/>
              <w:rPr>
                <w:b/>
                <w:bCs/>
                <w:lang w:eastAsia="zh-CN"/>
              </w:rPr>
            </w:pPr>
            <w:r>
              <w:rPr>
                <w:b/>
                <w:bCs/>
                <w:lang w:eastAsia="zh-CN"/>
              </w:rPr>
              <w:t>single-tone unmodulated sinusoid waveform with frequency hopping</w:t>
            </w:r>
          </w:p>
        </w:tc>
        <w:tc>
          <w:tcPr>
            <w:tcW w:w="829" w:type="pct"/>
          </w:tcPr>
          <w:p w14:paraId="56204FE7" w14:textId="77777777" w:rsidR="00506D7A" w:rsidRDefault="00000000">
            <w:pPr>
              <w:jc w:val="both"/>
              <w:rPr>
                <w:lang w:eastAsia="zh-CN"/>
              </w:rPr>
            </w:pPr>
            <w:r>
              <w:rPr>
                <w:rFonts w:eastAsia="等线"/>
                <w:b/>
                <w:bCs/>
                <w:kern w:val="2"/>
                <w:lang w:eastAsia="en-GB"/>
              </w:rPr>
              <w:t>Better,</w:t>
            </w:r>
            <w:r>
              <w:rPr>
                <w:rFonts w:eastAsia="等线"/>
                <w:kern w:val="2"/>
                <w:lang w:eastAsia="en-GB"/>
              </w:rPr>
              <w:t xml:space="preserve"> beneficial to combat the frequency selective fading</w:t>
            </w:r>
          </w:p>
        </w:tc>
        <w:tc>
          <w:tcPr>
            <w:tcW w:w="856" w:type="pct"/>
          </w:tcPr>
          <w:p w14:paraId="30A622BE" w14:textId="77777777" w:rsidR="00506D7A" w:rsidRDefault="00000000">
            <w:pPr>
              <w:jc w:val="both"/>
              <w:rPr>
                <w:lang w:eastAsia="zh-CN"/>
              </w:rPr>
            </w:pPr>
            <w:r>
              <w:rPr>
                <w:b/>
                <w:bCs/>
              </w:rPr>
              <w:t>High spectrum efficiency</w:t>
            </w:r>
            <w:r>
              <w:rPr>
                <w:lang w:eastAsia="zh-CN"/>
              </w:rPr>
              <w:t>, utilized bandwidth equals to baseband signal BW at a certain time</w:t>
            </w:r>
          </w:p>
        </w:tc>
        <w:tc>
          <w:tcPr>
            <w:tcW w:w="893" w:type="pct"/>
          </w:tcPr>
          <w:p w14:paraId="708F93FC" w14:textId="77777777" w:rsidR="00506D7A" w:rsidRDefault="00000000">
            <w:pPr>
              <w:jc w:val="both"/>
              <w:rPr>
                <w:lang w:eastAsia="zh-CN"/>
              </w:rPr>
            </w:pPr>
            <w:r>
              <w:rPr>
                <w:rFonts w:eastAsia="等线"/>
                <w:b/>
                <w:bCs/>
                <w:kern w:val="2"/>
                <w:lang w:eastAsia="zh-CN"/>
              </w:rPr>
              <w:t>More challenging</w:t>
            </w:r>
            <w:r>
              <w:rPr>
                <w:rFonts w:eastAsia="等线"/>
                <w:kern w:val="2"/>
                <w:lang w:eastAsia="zh-CN"/>
              </w:rPr>
              <w:t xml:space="preserve"> than single-tone unmodulated sinusoid waveform without frequency hopping, </w:t>
            </w:r>
            <w:r>
              <w:rPr>
                <w:rFonts w:eastAsia="等线" w:hint="eastAsia"/>
                <w:kern w:val="2"/>
                <w:lang w:eastAsia="zh-CN"/>
              </w:rPr>
              <w:t>two</w:t>
            </w:r>
            <w:r>
              <w:rPr>
                <w:rFonts w:eastAsia="等线"/>
                <w:kern w:val="2"/>
                <w:lang w:eastAsia="zh-CN"/>
              </w:rPr>
              <w:t xml:space="preserve"> RF</w:t>
            </w:r>
            <w:r>
              <w:rPr>
                <w:rFonts w:eastAsia="等线" w:hint="eastAsia"/>
                <w:kern w:val="2"/>
                <w:lang w:eastAsia="zh-CN"/>
              </w:rPr>
              <w:t>/IF</w:t>
            </w:r>
            <w:r>
              <w:rPr>
                <w:rFonts w:eastAsia="等线"/>
                <w:kern w:val="2"/>
                <w:lang w:eastAsia="zh-CN"/>
              </w:rPr>
              <w:t>-</w:t>
            </w:r>
            <w:r>
              <w:rPr>
                <w:rFonts w:eastAsia="等线" w:hint="eastAsia"/>
                <w:kern w:val="2"/>
                <w:lang w:eastAsia="zh-CN"/>
              </w:rPr>
              <w:t xml:space="preserve">BPFs or one </w:t>
            </w:r>
            <w:r>
              <w:rPr>
                <w:rFonts w:eastAsia="等线"/>
                <w:kern w:val="2"/>
                <w:lang w:eastAsia="zh-CN"/>
              </w:rPr>
              <w:t>tuneable</w:t>
            </w:r>
            <w:r>
              <w:rPr>
                <w:rFonts w:eastAsia="等线" w:hint="eastAsia"/>
                <w:kern w:val="2"/>
                <w:lang w:eastAsia="zh-CN"/>
              </w:rPr>
              <w:t xml:space="preserve"> RF/IF-BPF</w:t>
            </w:r>
            <w:r>
              <w:rPr>
                <w:rFonts w:eastAsia="等线"/>
                <w:kern w:val="2"/>
                <w:lang w:eastAsia="zh-CN"/>
              </w:rPr>
              <w:t xml:space="preserve"> </w:t>
            </w:r>
            <w:r>
              <w:rPr>
                <w:rFonts w:eastAsia="等线" w:hint="eastAsia"/>
                <w:kern w:val="2"/>
                <w:lang w:eastAsia="zh-CN"/>
              </w:rPr>
              <w:t>are</w:t>
            </w:r>
            <w:r>
              <w:rPr>
                <w:rFonts w:eastAsia="等线"/>
                <w:kern w:val="2"/>
                <w:lang w:eastAsia="zh-CN"/>
              </w:rPr>
              <w:t xml:space="preserve"> needed</w:t>
            </w:r>
          </w:p>
        </w:tc>
        <w:tc>
          <w:tcPr>
            <w:tcW w:w="885" w:type="pct"/>
          </w:tcPr>
          <w:p w14:paraId="4F2D16E5" w14:textId="77777777" w:rsidR="00506D7A" w:rsidRDefault="00000000">
            <w:pPr>
              <w:jc w:val="both"/>
              <w:rPr>
                <w:lang w:eastAsia="zh-CN"/>
              </w:rPr>
            </w:pPr>
            <w:r>
              <w:rPr>
                <w:b/>
                <w:bCs/>
                <w:lang w:eastAsia="zh-CN"/>
              </w:rPr>
              <w:t>Medium complexity</w:t>
            </w:r>
            <w:r>
              <w:rPr>
                <w:lang w:eastAsia="zh-CN"/>
              </w:rPr>
              <w:t xml:space="preserve">, needs to construct the single-tone unmodulated sinusoid waveform at different </w:t>
            </w:r>
            <w:proofErr w:type="spellStart"/>
            <w:r>
              <w:rPr>
                <w:lang w:eastAsia="zh-CN"/>
              </w:rPr>
              <w:t>center</w:t>
            </w:r>
            <w:proofErr w:type="spellEnd"/>
            <w:r>
              <w:rPr>
                <w:lang w:eastAsia="zh-CN"/>
              </w:rPr>
              <w:t xml:space="preserve"> frequency in a TDMed manner</w:t>
            </w:r>
          </w:p>
        </w:tc>
        <w:tc>
          <w:tcPr>
            <w:tcW w:w="764" w:type="pct"/>
          </w:tcPr>
          <w:p w14:paraId="0FD41BD9" w14:textId="77777777" w:rsidR="00506D7A" w:rsidRDefault="00000000">
            <w:pPr>
              <w:jc w:val="both"/>
              <w:rPr>
                <w:lang w:eastAsia="zh-CN"/>
              </w:rPr>
            </w:pPr>
            <w:r>
              <w:rPr>
                <w:b/>
                <w:bCs/>
                <w:lang w:eastAsia="zh-CN"/>
              </w:rPr>
              <w:t>Larger</w:t>
            </w:r>
            <w:r>
              <w:rPr>
                <w:lang w:eastAsia="zh-CN"/>
              </w:rPr>
              <w:t>, for example the design of time-interval between hops as well as the impacts on physical layer signal transmission</w:t>
            </w:r>
          </w:p>
        </w:tc>
      </w:tr>
      <w:tr w:rsidR="00506D7A" w14:paraId="610435E8" w14:textId="77777777">
        <w:tc>
          <w:tcPr>
            <w:tcW w:w="773" w:type="pct"/>
          </w:tcPr>
          <w:p w14:paraId="5A42DF66" w14:textId="77777777" w:rsidR="00506D7A" w:rsidRDefault="00000000">
            <w:pPr>
              <w:jc w:val="both"/>
              <w:rPr>
                <w:b/>
                <w:bCs/>
                <w:lang w:eastAsia="zh-CN"/>
              </w:rPr>
            </w:pPr>
            <w:r>
              <w:rPr>
                <w:rFonts w:hint="eastAsia"/>
                <w:b/>
                <w:bCs/>
                <w:lang w:eastAsia="zh-CN"/>
              </w:rPr>
              <w:t>two</w:t>
            </w:r>
            <w:r>
              <w:rPr>
                <w:b/>
                <w:bCs/>
                <w:lang w:eastAsia="zh-CN"/>
              </w:rPr>
              <w:t>-tone</w:t>
            </w:r>
            <w:r>
              <w:rPr>
                <w:rFonts w:hint="eastAsia"/>
                <w:b/>
                <w:bCs/>
                <w:lang w:eastAsia="zh-CN"/>
              </w:rPr>
              <w:t>s</w:t>
            </w:r>
            <w:r>
              <w:rPr>
                <w:b/>
                <w:bCs/>
                <w:lang w:eastAsia="zh-CN"/>
              </w:rPr>
              <w:t xml:space="preserve"> unmodulated sinusoid waveform</w:t>
            </w:r>
          </w:p>
        </w:tc>
        <w:tc>
          <w:tcPr>
            <w:tcW w:w="829" w:type="pct"/>
          </w:tcPr>
          <w:p w14:paraId="52812512" w14:textId="77777777" w:rsidR="00506D7A" w:rsidRDefault="00000000">
            <w:pPr>
              <w:jc w:val="both"/>
              <w:rPr>
                <w:lang w:eastAsia="zh-CN"/>
              </w:rPr>
            </w:pPr>
            <w:r>
              <w:rPr>
                <w:rFonts w:eastAsia="等线"/>
                <w:b/>
                <w:bCs/>
                <w:kern w:val="2"/>
                <w:lang w:eastAsia="en-GB"/>
              </w:rPr>
              <w:t xml:space="preserve">Better, </w:t>
            </w:r>
            <w:r>
              <w:rPr>
                <w:rFonts w:eastAsia="等线"/>
                <w:kern w:val="2"/>
                <w:lang w:eastAsia="en-GB"/>
              </w:rPr>
              <w:t>beneficial to combat the frequency selective fading, similar as single-tone unmodulated sinusoid waveform with frequency hopping</w:t>
            </w:r>
          </w:p>
        </w:tc>
        <w:tc>
          <w:tcPr>
            <w:tcW w:w="856" w:type="pct"/>
          </w:tcPr>
          <w:p w14:paraId="3F77F549" w14:textId="77777777" w:rsidR="00506D7A" w:rsidRDefault="00000000">
            <w:pPr>
              <w:jc w:val="both"/>
              <w:rPr>
                <w:lang w:eastAsia="zh-CN"/>
              </w:rPr>
            </w:pPr>
            <w:r>
              <w:rPr>
                <w:b/>
                <w:bCs/>
              </w:rPr>
              <w:t>Low spectrum efficiency</w:t>
            </w:r>
            <w:r>
              <w:rPr>
                <w:lang w:eastAsia="zh-CN"/>
              </w:rPr>
              <w:t xml:space="preserve">, utilized </w:t>
            </w:r>
            <w:r>
              <w:rPr>
                <w:rFonts w:hint="eastAsia"/>
                <w:lang w:eastAsia="zh-CN"/>
              </w:rPr>
              <w:t xml:space="preserve">twice </w:t>
            </w:r>
            <w:r>
              <w:rPr>
                <w:lang w:eastAsia="zh-CN"/>
              </w:rPr>
              <w:t xml:space="preserve">bandwidth </w:t>
            </w:r>
            <w:r>
              <w:rPr>
                <w:rFonts w:hint="eastAsia"/>
                <w:lang w:eastAsia="zh-CN"/>
              </w:rPr>
              <w:t xml:space="preserve">of </w:t>
            </w:r>
            <w:r>
              <w:rPr>
                <w:lang w:eastAsia="zh-CN"/>
              </w:rPr>
              <w:t>baseband signal BW</w:t>
            </w:r>
          </w:p>
        </w:tc>
        <w:tc>
          <w:tcPr>
            <w:tcW w:w="893" w:type="pct"/>
          </w:tcPr>
          <w:p w14:paraId="7809D1E0" w14:textId="77777777" w:rsidR="00506D7A" w:rsidRDefault="00000000">
            <w:pPr>
              <w:jc w:val="both"/>
              <w:rPr>
                <w:lang w:eastAsia="zh-CN"/>
              </w:rPr>
            </w:pPr>
            <w:r>
              <w:rPr>
                <w:rFonts w:eastAsia="等线"/>
                <w:b/>
                <w:bCs/>
                <w:kern w:val="2"/>
                <w:lang w:eastAsia="zh-CN"/>
              </w:rPr>
              <w:t>More challenging</w:t>
            </w:r>
            <w:r>
              <w:rPr>
                <w:rFonts w:eastAsia="等线"/>
                <w:kern w:val="2"/>
                <w:lang w:eastAsia="zh-CN"/>
              </w:rPr>
              <w:t xml:space="preserve">, </w:t>
            </w:r>
            <w:r>
              <w:rPr>
                <w:rFonts w:eastAsia="等线" w:hint="eastAsia"/>
                <w:kern w:val="2"/>
                <w:lang w:eastAsia="zh-CN"/>
              </w:rPr>
              <w:t>two</w:t>
            </w:r>
            <w:r>
              <w:rPr>
                <w:rFonts w:eastAsia="等线"/>
                <w:kern w:val="2"/>
                <w:lang w:eastAsia="zh-CN"/>
              </w:rPr>
              <w:t xml:space="preserve"> RF</w:t>
            </w:r>
            <w:r>
              <w:rPr>
                <w:rFonts w:eastAsia="等线" w:hint="eastAsia"/>
                <w:kern w:val="2"/>
                <w:lang w:eastAsia="zh-CN"/>
              </w:rPr>
              <w:t>/IF</w:t>
            </w:r>
            <w:r>
              <w:rPr>
                <w:rFonts w:eastAsia="等线"/>
                <w:kern w:val="2"/>
                <w:lang w:eastAsia="zh-CN"/>
              </w:rPr>
              <w:t>-</w:t>
            </w:r>
            <w:r>
              <w:rPr>
                <w:rFonts w:eastAsia="等线" w:hint="eastAsia"/>
                <w:kern w:val="2"/>
                <w:lang w:eastAsia="zh-CN"/>
              </w:rPr>
              <w:t>BPFs</w:t>
            </w:r>
            <w:r>
              <w:rPr>
                <w:rFonts w:eastAsia="等线"/>
                <w:kern w:val="2"/>
                <w:lang w:eastAsia="zh-CN"/>
              </w:rPr>
              <w:t xml:space="preserve"> </w:t>
            </w:r>
            <w:r>
              <w:rPr>
                <w:rFonts w:eastAsia="等线" w:hint="eastAsia"/>
                <w:kern w:val="2"/>
                <w:lang w:eastAsia="zh-CN"/>
              </w:rPr>
              <w:t>are</w:t>
            </w:r>
            <w:r>
              <w:rPr>
                <w:rFonts w:eastAsia="等线"/>
                <w:kern w:val="2"/>
                <w:lang w:eastAsia="zh-CN"/>
              </w:rPr>
              <w:t xml:space="preserve"> needed for each tone</w:t>
            </w:r>
          </w:p>
        </w:tc>
        <w:tc>
          <w:tcPr>
            <w:tcW w:w="885" w:type="pct"/>
          </w:tcPr>
          <w:p w14:paraId="2BC56ED8" w14:textId="77777777" w:rsidR="00506D7A" w:rsidRDefault="00000000">
            <w:pPr>
              <w:jc w:val="both"/>
              <w:rPr>
                <w:lang w:eastAsia="zh-CN"/>
              </w:rPr>
            </w:pPr>
            <w:r>
              <w:rPr>
                <w:b/>
                <w:bCs/>
                <w:lang w:eastAsia="zh-CN"/>
              </w:rPr>
              <w:t>Medium complexity</w:t>
            </w:r>
            <w:r>
              <w:rPr>
                <w:lang w:eastAsia="zh-CN"/>
              </w:rPr>
              <w:t>, needs to construct the multiple single-tone unmodulated sinusoid waveforms simultaneously</w:t>
            </w:r>
          </w:p>
        </w:tc>
        <w:tc>
          <w:tcPr>
            <w:tcW w:w="764" w:type="pct"/>
          </w:tcPr>
          <w:p w14:paraId="503A20AC" w14:textId="77777777" w:rsidR="00506D7A" w:rsidRDefault="00000000">
            <w:pPr>
              <w:jc w:val="both"/>
              <w:rPr>
                <w:b/>
                <w:bCs/>
                <w:lang w:eastAsia="zh-CN"/>
              </w:rPr>
            </w:pPr>
            <w:r>
              <w:rPr>
                <w:rFonts w:hint="eastAsia"/>
                <w:b/>
                <w:bCs/>
                <w:lang w:eastAsia="zh-CN"/>
              </w:rPr>
              <w:t>S</w:t>
            </w:r>
            <w:r>
              <w:rPr>
                <w:b/>
                <w:bCs/>
                <w:lang w:eastAsia="zh-CN"/>
              </w:rPr>
              <w:t>mall</w:t>
            </w:r>
          </w:p>
        </w:tc>
      </w:tr>
    </w:tbl>
    <w:p w14:paraId="7994F3CC" w14:textId="77777777" w:rsidR="00506D7A" w:rsidRDefault="00506D7A">
      <w:pPr>
        <w:rPr>
          <w:rFonts w:eastAsia="等线"/>
          <w:lang w:eastAsia="zh-CN"/>
        </w:rPr>
        <w:sectPr w:rsidR="00506D7A">
          <w:footnotePr>
            <w:numRestart w:val="eachSect"/>
          </w:footnotePr>
          <w:type w:val="continuous"/>
          <w:pgSz w:w="11907" w:h="16840"/>
          <w:pgMar w:top="1418" w:right="1134" w:bottom="1134" w:left="1134" w:header="680" w:footer="567" w:gutter="0"/>
          <w:cols w:space="708"/>
          <w:rtlGutter/>
          <w:docGrid w:linePitch="272"/>
        </w:sectPr>
      </w:pPr>
    </w:p>
    <w:p w14:paraId="6259D63D" w14:textId="77777777" w:rsidR="00506D7A" w:rsidRDefault="00000000">
      <w:pPr>
        <w:jc w:val="both"/>
        <w:rPr>
          <w:rFonts w:eastAsia="等线"/>
          <w:lang w:eastAsia="zh-CN"/>
        </w:rPr>
      </w:pPr>
      <w:r>
        <w:rPr>
          <w:rFonts w:eastAsia="等线"/>
          <w:lang w:eastAsia="en-GB"/>
        </w:rPr>
        <w:lastRenderedPageBreak/>
        <w:t xml:space="preserve">As the analysis in the table, single-tone unmodulated sinusoid waveform without frequency hopping is much easier for implementation of CW generation and interference handling but the link performance cannot be guaranteed. </w:t>
      </w:r>
      <w:r>
        <w:rPr>
          <w:lang w:eastAsia="zh-CN"/>
        </w:rPr>
        <w:t xml:space="preserve">Single-tone unmodulated sinusoid waveform with frequency hopping can </w:t>
      </w:r>
      <w:r>
        <w:rPr>
          <w:rFonts w:eastAsia="等线"/>
          <w:kern w:val="2"/>
          <w:lang w:eastAsia="en-GB"/>
        </w:rPr>
        <w:t>combat the frequency selective fading.</w:t>
      </w:r>
      <w:r>
        <w:rPr>
          <w:rFonts w:eastAsia="等线"/>
          <w:lang w:eastAsia="en-GB"/>
        </w:rPr>
        <w:t xml:space="preserve"> </w:t>
      </w:r>
      <w:r>
        <w:rPr>
          <w:rFonts w:eastAsia="等线" w:hint="eastAsia"/>
          <w:lang w:eastAsia="zh-CN"/>
        </w:rPr>
        <w:t>C</w:t>
      </w:r>
      <w:r>
        <w:rPr>
          <w:rFonts w:eastAsia="等线"/>
          <w:lang w:eastAsia="zh-CN"/>
        </w:rPr>
        <w:t xml:space="preserve">ompared with </w:t>
      </w:r>
      <w:r>
        <w:rPr>
          <w:rFonts w:eastAsia="等线"/>
          <w:lang w:eastAsia="en-GB"/>
        </w:rPr>
        <w:t xml:space="preserve">multiple single-tone unmodulated sinusoid waveform, the CW generation and self-interference handling is easier in </w:t>
      </w:r>
      <w:r>
        <w:rPr>
          <w:lang w:eastAsia="zh-CN"/>
        </w:rPr>
        <w:t>single-tone unmodulated sinusoid waveform with frequency hopping</w:t>
      </w:r>
      <w:r>
        <w:rPr>
          <w:rFonts w:eastAsia="等线"/>
          <w:kern w:val="2"/>
          <w:lang w:eastAsia="en-GB"/>
        </w:rPr>
        <w:t>, but the additional aspects impacts should be considered. For example, the time interval between two hops to guarantee the reception performance of D2R backscattering considering the timing error of device.</w:t>
      </w:r>
      <w:r>
        <w:rPr>
          <w:rFonts w:eastAsia="等线"/>
          <w:lang w:eastAsia="zh-CN"/>
        </w:rPr>
        <w:t xml:space="preserve"> </w:t>
      </w:r>
    </w:p>
    <w:p w14:paraId="2B7CC930" w14:textId="77777777" w:rsidR="00506D7A" w:rsidRDefault="00000000">
      <w:pPr>
        <w:jc w:val="both"/>
        <w:rPr>
          <w:rFonts w:eastAsia="等线"/>
          <w:lang w:eastAsia="zh-CN"/>
        </w:rPr>
      </w:pPr>
      <w:r>
        <w:rPr>
          <w:rFonts w:eastAsia="等线" w:hint="eastAsia"/>
          <w:lang w:eastAsia="zh-CN"/>
        </w:rPr>
        <w:t xml:space="preserve">According to the above </w:t>
      </w:r>
      <w:r>
        <w:rPr>
          <w:rFonts w:eastAsia="等线"/>
          <w:lang w:eastAsia="zh-CN"/>
        </w:rPr>
        <w:t>analysis</w:t>
      </w:r>
      <w:r>
        <w:rPr>
          <w:rFonts w:eastAsia="等线" w:hint="eastAsia"/>
          <w:lang w:eastAsia="zh-CN"/>
        </w:rPr>
        <w:t>, we propose to capture the following observations into the TR</w:t>
      </w:r>
      <w:r>
        <w:rPr>
          <w:rFonts w:eastAsia="等线"/>
          <w:lang w:eastAsia="zh-CN"/>
        </w:rPr>
        <w:t xml:space="preserve"> 38.769</w:t>
      </w:r>
      <w:r>
        <w:rPr>
          <w:rFonts w:eastAsia="等线" w:hint="eastAsia"/>
          <w:lang w:eastAsia="zh-CN"/>
        </w:rPr>
        <w:t>.</w:t>
      </w:r>
    </w:p>
    <w:p w14:paraId="6D3F06E8" w14:textId="77777777" w:rsidR="00506D7A" w:rsidRDefault="00000000">
      <w:pPr>
        <w:rPr>
          <w:b/>
          <w:lang w:eastAsia="zh-CN"/>
        </w:rPr>
      </w:pPr>
      <w:r>
        <w:rPr>
          <w:b/>
          <w:lang w:eastAsia="zh-CN"/>
        </w:rPr>
        <w:t>Observation</w:t>
      </w:r>
      <w:r>
        <w:rPr>
          <w:rFonts w:hint="eastAsia"/>
          <w:b/>
          <w:lang w:eastAsia="zh-CN"/>
        </w:rPr>
        <w:t xml:space="preserve"> 2. </w:t>
      </w:r>
    </w:p>
    <w:p w14:paraId="25F8F5A2" w14:textId="77777777" w:rsidR="00506D7A" w:rsidRDefault="00000000">
      <w:pPr>
        <w:pStyle w:val="aff3"/>
        <w:numPr>
          <w:ilvl w:val="0"/>
          <w:numId w:val="10"/>
        </w:numPr>
        <w:ind w:leftChars="0"/>
        <w:jc w:val="both"/>
        <w:rPr>
          <w:b/>
          <w:bCs/>
          <w:lang w:eastAsia="zh-CN"/>
        </w:rPr>
      </w:pPr>
      <w:r>
        <w:rPr>
          <w:b/>
          <w:bCs/>
          <w:lang w:eastAsia="zh-CN"/>
        </w:rPr>
        <w:t>For</w:t>
      </w:r>
      <w:r>
        <w:rPr>
          <w:b/>
          <w:bCs/>
        </w:rPr>
        <w:t xml:space="preserve"> the D2R transmission BW corresponding to the CW waveforms</w:t>
      </w:r>
      <w:r>
        <w:rPr>
          <w:b/>
          <w:bCs/>
          <w:lang w:eastAsia="zh-CN"/>
        </w:rPr>
        <w:t>, c</w:t>
      </w:r>
      <w:r>
        <w:rPr>
          <w:b/>
          <w:bCs/>
        </w:rPr>
        <w:t>ompared to single-tone unmodulated sinusoid waveform without frequency hopping, single-tone unmodulated sinusoid waveform with frequency hopping</w:t>
      </w:r>
      <w:r>
        <w:rPr>
          <w:rFonts w:hint="eastAsia"/>
          <w:b/>
          <w:bCs/>
          <w:lang w:eastAsia="zh-CN"/>
        </w:rPr>
        <w:t xml:space="preserve"> </w:t>
      </w:r>
      <w:r>
        <w:rPr>
          <w:b/>
          <w:bCs/>
          <w:lang w:eastAsia="zh-CN"/>
        </w:rPr>
        <w:t>utilizes</w:t>
      </w:r>
      <w:r>
        <w:rPr>
          <w:rFonts w:hint="eastAsia"/>
          <w:b/>
          <w:bCs/>
          <w:lang w:eastAsia="zh-CN"/>
        </w:rPr>
        <w:t xml:space="preserve"> the same number of </w:t>
      </w:r>
      <w:r>
        <w:rPr>
          <w:b/>
          <w:bCs/>
          <w:color w:val="000000"/>
        </w:rPr>
        <w:t>frequency domain resources</w:t>
      </w:r>
      <w:r>
        <w:rPr>
          <w:rFonts w:hint="eastAsia"/>
          <w:b/>
          <w:bCs/>
          <w:lang w:eastAsia="zh-CN"/>
        </w:rPr>
        <w:t xml:space="preserve"> </w:t>
      </w:r>
      <w:r>
        <w:rPr>
          <w:b/>
          <w:bCs/>
          <w:color w:val="000000"/>
        </w:rPr>
        <w:t>for D2R transmission</w:t>
      </w:r>
      <w:r>
        <w:rPr>
          <w:rFonts w:hint="eastAsia"/>
          <w:b/>
          <w:bCs/>
          <w:lang w:eastAsia="zh-CN"/>
        </w:rPr>
        <w:t xml:space="preserve"> at a certain time</w:t>
      </w:r>
      <w:r>
        <w:rPr>
          <w:b/>
          <w:bCs/>
          <w:color w:val="000000"/>
        </w:rPr>
        <w:t xml:space="preserve">. </w:t>
      </w:r>
    </w:p>
    <w:p w14:paraId="5AF40B5C" w14:textId="77777777" w:rsidR="00506D7A" w:rsidRDefault="00506D7A"/>
    <w:p w14:paraId="5F64BB83" w14:textId="77777777" w:rsidR="00506D7A" w:rsidRDefault="00000000">
      <w:pPr>
        <w:rPr>
          <w:b/>
          <w:lang w:eastAsia="zh-CN"/>
        </w:rPr>
      </w:pPr>
      <w:r>
        <w:rPr>
          <w:b/>
          <w:lang w:eastAsia="zh-CN"/>
        </w:rPr>
        <w:t>Observation</w:t>
      </w:r>
      <w:r>
        <w:rPr>
          <w:rFonts w:hint="eastAsia"/>
          <w:b/>
          <w:lang w:eastAsia="zh-CN"/>
        </w:rPr>
        <w:t xml:space="preserve"> 3.</w:t>
      </w:r>
    </w:p>
    <w:p w14:paraId="367A6A6E" w14:textId="77777777" w:rsidR="00506D7A" w:rsidRDefault="00000000">
      <w:pPr>
        <w:pStyle w:val="aff3"/>
        <w:numPr>
          <w:ilvl w:val="0"/>
          <w:numId w:val="10"/>
        </w:numPr>
        <w:ind w:leftChars="0"/>
        <w:jc w:val="both"/>
        <w:rPr>
          <w:b/>
          <w:bCs/>
          <w:lang w:eastAsia="zh-CN"/>
        </w:rPr>
      </w:pPr>
      <w:r>
        <w:rPr>
          <w:b/>
          <w:bCs/>
          <w:lang w:eastAsia="zh-CN"/>
        </w:rPr>
        <w:t xml:space="preserve">For interference suppression complexity for different CW waveforms at D2R receiver, compared to single-tone unmodulated sinusoid waveform without frequency hopping, </w:t>
      </w:r>
      <w:r>
        <w:rPr>
          <w:b/>
          <w:bCs/>
        </w:rPr>
        <w:t>single-tone unmodulated sinusoid waveform with frequency hopping</w:t>
      </w:r>
      <w:r>
        <w:rPr>
          <w:b/>
          <w:bCs/>
          <w:lang w:eastAsia="zh-CN"/>
        </w:rPr>
        <w:t xml:space="preserve"> requires individual cancellation for each of the two </w:t>
      </w:r>
      <w:r>
        <w:rPr>
          <w:rFonts w:hint="eastAsia"/>
          <w:b/>
          <w:bCs/>
          <w:lang w:eastAsia="zh-CN"/>
        </w:rPr>
        <w:t>hops</w:t>
      </w:r>
      <w:r>
        <w:rPr>
          <w:b/>
          <w:bCs/>
          <w:lang w:eastAsia="zh-CN"/>
        </w:rPr>
        <w:t xml:space="preserve">, e.g. </w:t>
      </w:r>
      <w:r>
        <w:rPr>
          <w:rFonts w:eastAsiaTheme="minorEastAsia" w:hint="eastAsia"/>
          <w:b/>
          <w:bCs/>
          <w:lang w:eastAsia="zh-CN"/>
        </w:rPr>
        <w:t xml:space="preserve">one </w:t>
      </w:r>
      <w:r>
        <w:rPr>
          <w:b/>
          <w:bCs/>
          <w:lang w:eastAsia="zh-CN"/>
        </w:rPr>
        <w:t xml:space="preserve">tuneable RF or IF narrow-band </w:t>
      </w:r>
      <w:r>
        <w:rPr>
          <w:rFonts w:hint="eastAsia"/>
          <w:b/>
          <w:bCs/>
          <w:lang w:eastAsia="zh-CN"/>
        </w:rPr>
        <w:t xml:space="preserve">bandpass filter, or two </w:t>
      </w:r>
      <w:r>
        <w:rPr>
          <w:b/>
          <w:bCs/>
          <w:lang w:eastAsia="zh-CN"/>
        </w:rPr>
        <w:t xml:space="preserve">RF or IF narrow-band </w:t>
      </w:r>
      <w:r>
        <w:rPr>
          <w:rFonts w:hint="eastAsia"/>
          <w:b/>
          <w:bCs/>
          <w:lang w:eastAsia="zh-CN"/>
        </w:rPr>
        <w:t>bandpass filters</w:t>
      </w:r>
      <w:r>
        <w:rPr>
          <w:b/>
          <w:bCs/>
          <w:lang w:eastAsia="zh-CN"/>
        </w:rPr>
        <w:t>.</w:t>
      </w:r>
    </w:p>
    <w:p w14:paraId="1151CFA3" w14:textId="77777777" w:rsidR="00506D7A" w:rsidRDefault="00506D7A"/>
    <w:p w14:paraId="0A97533F" w14:textId="77777777" w:rsidR="00506D7A" w:rsidRDefault="00000000">
      <w:pPr>
        <w:jc w:val="both"/>
        <w:rPr>
          <w:b/>
          <w:lang w:eastAsia="zh-CN"/>
        </w:rPr>
      </w:pPr>
      <w:r>
        <w:rPr>
          <w:b/>
          <w:lang w:eastAsia="zh-CN"/>
        </w:rPr>
        <w:t>Observation</w:t>
      </w:r>
      <w:r>
        <w:rPr>
          <w:rFonts w:hint="eastAsia"/>
          <w:b/>
          <w:lang w:eastAsia="zh-CN"/>
        </w:rPr>
        <w:t xml:space="preserve"> 4.</w:t>
      </w:r>
    </w:p>
    <w:p w14:paraId="6A613FBF" w14:textId="77777777" w:rsidR="00506D7A" w:rsidRDefault="00000000">
      <w:pPr>
        <w:pStyle w:val="aff3"/>
        <w:numPr>
          <w:ilvl w:val="0"/>
          <w:numId w:val="10"/>
        </w:numPr>
        <w:ind w:leftChars="0"/>
        <w:jc w:val="both"/>
        <w:rPr>
          <w:b/>
          <w:lang w:eastAsia="zh-CN"/>
        </w:rPr>
      </w:pPr>
      <w:r>
        <w:rPr>
          <w:b/>
          <w:color w:val="000000"/>
        </w:rPr>
        <w:t>For</w:t>
      </w:r>
      <w:r>
        <w:rPr>
          <w:b/>
        </w:rPr>
        <w:t xml:space="preserve"> </w:t>
      </w:r>
      <w:r>
        <w:rPr>
          <w:rFonts w:hint="eastAsia"/>
          <w:b/>
          <w:lang w:eastAsia="zh-CN"/>
        </w:rPr>
        <w:t>r</w:t>
      </w:r>
      <w:r>
        <w:rPr>
          <w:b/>
          <w:color w:val="000000"/>
          <w:lang w:eastAsia="zh-CN"/>
        </w:rPr>
        <w:t>elative complexity of CW generation</w:t>
      </w:r>
      <w:r>
        <w:rPr>
          <w:b/>
          <w:color w:val="000000"/>
        </w:rPr>
        <w:t>,</w:t>
      </w:r>
      <w:r>
        <w:rPr>
          <w:rFonts w:hint="eastAsia"/>
          <w:b/>
          <w:color w:val="000000"/>
          <w:lang w:eastAsia="zh-CN"/>
        </w:rPr>
        <w:t xml:space="preserve"> </w:t>
      </w:r>
      <w:r>
        <w:rPr>
          <w:b/>
          <w:szCs w:val="20"/>
          <w:lang w:eastAsia="zh-CN"/>
        </w:rPr>
        <w:t>compared to single-tone unmodulated sinusoid waveform without frequency hopping</w:t>
      </w:r>
      <w:r>
        <w:rPr>
          <w:rFonts w:hint="eastAsia"/>
          <w:b/>
          <w:lang w:eastAsia="zh-CN"/>
        </w:rPr>
        <w:t>,</w:t>
      </w:r>
      <w:r>
        <w:rPr>
          <w:b/>
          <w:lang w:eastAsia="zh-CN"/>
        </w:rPr>
        <w:t xml:space="preserve"> single-tone unmodulated sinusoid waveform with frequency hopping requires additional complexity to construct the single-tone unmodulated sinusoid waveform at different </w:t>
      </w:r>
      <w:proofErr w:type="spellStart"/>
      <w:r>
        <w:rPr>
          <w:b/>
          <w:lang w:eastAsia="zh-CN"/>
        </w:rPr>
        <w:t>center</w:t>
      </w:r>
      <w:proofErr w:type="spellEnd"/>
      <w:r>
        <w:rPr>
          <w:b/>
          <w:lang w:eastAsia="zh-CN"/>
        </w:rPr>
        <w:t xml:space="preserve"> frequenc</w:t>
      </w:r>
      <w:r>
        <w:rPr>
          <w:rFonts w:hint="eastAsia"/>
          <w:b/>
          <w:lang w:eastAsia="zh-CN"/>
        </w:rPr>
        <w:t>ies</w:t>
      </w:r>
      <w:r>
        <w:rPr>
          <w:b/>
          <w:lang w:eastAsia="zh-CN"/>
        </w:rPr>
        <w:t xml:space="preserve"> in a TDMed manner.</w:t>
      </w:r>
    </w:p>
    <w:p w14:paraId="2FD77481" w14:textId="77777777" w:rsidR="00506D7A" w:rsidRDefault="00506D7A">
      <w:pPr>
        <w:jc w:val="both"/>
        <w:rPr>
          <w:b/>
          <w:color w:val="000000"/>
          <w:lang w:eastAsia="zh-CN"/>
        </w:rPr>
      </w:pPr>
    </w:p>
    <w:p w14:paraId="779D44D6" w14:textId="77777777" w:rsidR="00506D7A" w:rsidRDefault="00000000">
      <w:pPr>
        <w:jc w:val="both"/>
        <w:rPr>
          <w:b/>
          <w:lang w:eastAsia="zh-CN"/>
        </w:rPr>
      </w:pPr>
      <w:r>
        <w:rPr>
          <w:b/>
          <w:lang w:eastAsia="zh-CN"/>
        </w:rPr>
        <w:t>Observation</w:t>
      </w:r>
      <w:r>
        <w:rPr>
          <w:rFonts w:hint="eastAsia"/>
          <w:b/>
          <w:lang w:eastAsia="zh-CN"/>
        </w:rPr>
        <w:t xml:space="preserve"> 5.</w:t>
      </w:r>
    </w:p>
    <w:p w14:paraId="6766CCFC" w14:textId="77777777" w:rsidR="00506D7A" w:rsidRDefault="00000000">
      <w:pPr>
        <w:pStyle w:val="aff3"/>
        <w:numPr>
          <w:ilvl w:val="0"/>
          <w:numId w:val="10"/>
        </w:numPr>
        <w:ind w:leftChars="0"/>
        <w:jc w:val="both"/>
        <w:rPr>
          <w:b/>
          <w:lang w:eastAsia="zh-CN"/>
        </w:rPr>
      </w:pPr>
      <w:r>
        <w:rPr>
          <w:b/>
          <w:color w:val="000000"/>
        </w:rPr>
        <w:t>For</w:t>
      </w:r>
      <w:r>
        <w:rPr>
          <w:b/>
        </w:rPr>
        <w:t xml:space="preserve"> </w:t>
      </w:r>
      <w:r>
        <w:rPr>
          <w:rFonts w:hint="eastAsia"/>
          <w:b/>
          <w:lang w:eastAsia="zh-CN"/>
        </w:rPr>
        <w:t>r</w:t>
      </w:r>
      <w:r>
        <w:rPr>
          <w:b/>
          <w:color w:val="000000"/>
          <w:lang w:eastAsia="zh-CN"/>
        </w:rPr>
        <w:t>elative complexity of CW generation</w:t>
      </w:r>
      <w:r>
        <w:rPr>
          <w:b/>
          <w:color w:val="000000"/>
        </w:rPr>
        <w:t>,</w:t>
      </w:r>
      <w:r>
        <w:rPr>
          <w:rFonts w:hint="eastAsia"/>
          <w:b/>
          <w:color w:val="000000"/>
          <w:lang w:eastAsia="zh-CN"/>
        </w:rPr>
        <w:t xml:space="preserve"> </w:t>
      </w:r>
      <w:r>
        <w:rPr>
          <w:b/>
          <w:szCs w:val="20"/>
          <w:lang w:eastAsia="zh-CN"/>
        </w:rPr>
        <w:t xml:space="preserve">compared to </w:t>
      </w:r>
      <w:r>
        <w:rPr>
          <w:rFonts w:hint="eastAsia"/>
          <w:b/>
          <w:lang w:eastAsia="zh-CN"/>
        </w:rPr>
        <w:t>two</w:t>
      </w:r>
      <w:r>
        <w:rPr>
          <w:b/>
          <w:szCs w:val="20"/>
          <w:lang w:eastAsia="zh-CN"/>
        </w:rPr>
        <w:t>-tone unmodulated sinusoid waveform</w:t>
      </w:r>
      <w:r>
        <w:rPr>
          <w:rFonts w:hint="eastAsia"/>
          <w:b/>
          <w:lang w:eastAsia="zh-CN"/>
        </w:rPr>
        <w:t>,</w:t>
      </w:r>
      <w:r>
        <w:rPr>
          <w:b/>
          <w:lang w:eastAsia="zh-CN"/>
        </w:rPr>
        <w:t xml:space="preserve"> single-tone unmodulated sinusoid waveform with frequency hopping </w:t>
      </w:r>
      <w:r>
        <w:rPr>
          <w:rFonts w:hint="eastAsia"/>
          <w:b/>
          <w:lang w:eastAsia="zh-CN"/>
        </w:rPr>
        <w:t>doesn</w:t>
      </w:r>
      <w:r>
        <w:rPr>
          <w:b/>
          <w:lang w:eastAsia="zh-CN"/>
        </w:rPr>
        <w:t>’</w:t>
      </w:r>
      <w:r>
        <w:rPr>
          <w:rFonts w:hint="eastAsia"/>
          <w:b/>
          <w:lang w:eastAsia="zh-CN"/>
        </w:rPr>
        <w:t xml:space="preserve">t </w:t>
      </w:r>
      <w:r>
        <w:rPr>
          <w:rFonts w:hint="eastAsia"/>
          <w:b/>
          <w:color w:val="000000"/>
          <w:lang w:eastAsia="zh-CN"/>
        </w:rPr>
        <w:t>l</w:t>
      </w:r>
      <w:r>
        <w:rPr>
          <w:b/>
          <w:color w:val="000000"/>
          <w:szCs w:val="20"/>
        </w:rPr>
        <w:t>ead to higher PAPR of the generated CW</w:t>
      </w:r>
      <w:r>
        <w:rPr>
          <w:b/>
          <w:lang w:eastAsia="zh-CN"/>
        </w:rPr>
        <w:t>.</w:t>
      </w:r>
    </w:p>
    <w:p w14:paraId="6DD2DA80" w14:textId="77777777" w:rsidR="00506D7A" w:rsidRDefault="00506D7A">
      <w:pPr>
        <w:jc w:val="both"/>
        <w:rPr>
          <w:b/>
          <w:lang w:eastAsia="zh-CN"/>
        </w:rPr>
      </w:pPr>
    </w:p>
    <w:p w14:paraId="4D156379" w14:textId="77777777" w:rsidR="00506D7A" w:rsidRDefault="00000000">
      <w:pPr>
        <w:jc w:val="both"/>
        <w:rPr>
          <w:b/>
          <w:lang w:eastAsia="zh-CN"/>
        </w:rPr>
      </w:pPr>
      <w:r>
        <w:rPr>
          <w:b/>
        </w:rPr>
        <w:t>Observation</w:t>
      </w:r>
      <w:r>
        <w:rPr>
          <w:rFonts w:hint="eastAsia"/>
          <w:b/>
          <w:lang w:eastAsia="zh-CN"/>
        </w:rPr>
        <w:t xml:space="preserve"> 6.</w:t>
      </w:r>
    </w:p>
    <w:p w14:paraId="48960647" w14:textId="77777777" w:rsidR="00506D7A" w:rsidRDefault="00000000">
      <w:pPr>
        <w:pStyle w:val="aff3"/>
        <w:numPr>
          <w:ilvl w:val="0"/>
          <w:numId w:val="10"/>
        </w:numPr>
        <w:ind w:leftChars="0"/>
        <w:jc w:val="both"/>
        <w:rPr>
          <w:b/>
          <w:color w:val="000000"/>
          <w:lang w:eastAsia="zh-CN"/>
        </w:rPr>
      </w:pPr>
      <w:r>
        <w:rPr>
          <w:b/>
          <w:color w:val="000000"/>
          <w:lang w:eastAsia="zh-CN"/>
        </w:rPr>
        <w:t xml:space="preserve">For the gap between two </w:t>
      </w:r>
      <w:r>
        <w:rPr>
          <w:rFonts w:hint="eastAsia"/>
          <w:b/>
          <w:color w:val="000000"/>
          <w:lang w:eastAsia="zh-CN"/>
        </w:rPr>
        <w:t>hop</w:t>
      </w:r>
      <w:r>
        <w:rPr>
          <w:b/>
          <w:color w:val="000000"/>
          <w:lang w:eastAsia="zh-CN"/>
        </w:rPr>
        <w:t xml:space="preserve">s </w:t>
      </w:r>
      <w:r>
        <w:rPr>
          <w:rFonts w:hint="eastAsia"/>
          <w:b/>
          <w:color w:val="000000"/>
          <w:lang w:eastAsia="zh-CN"/>
        </w:rPr>
        <w:t xml:space="preserve">in </w:t>
      </w:r>
      <w:r>
        <w:rPr>
          <w:b/>
          <w:lang w:eastAsia="zh-CN"/>
        </w:rPr>
        <w:t>single-tone unmodulated sinusoid waveform with frequency hopping</w:t>
      </w:r>
      <w:r>
        <w:rPr>
          <w:rFonts w:hint="eastAsia"/>
          <w:b/>
          <w:color w:val="000000"/>
          <w:lang w:eastAsia="zh-CN"/>
        </w:rPr>
        <w:t xml:space="preserve"> </w:t>
      </w:r>
      <w:r>
        <w:rPr>
          <w:b/>
          <w:color w:val="000000"/>
          <w:lang w:eastAsia="zh-CN"/>
        </w:rPr>
        <w:t xml:space="preserve">to be able to leverage frequency diversity gain, bandwidth and spectrum characteristics of the D2R transmission, and coherence bandwidth, should be </w:t>
      </w:r>
      <w:proofErr w:type="gramStart"/>
      <w:r>
        <w:rPr>
          <w:b/>
          <w:color w:val="000000"/>
          <w:lang w:eastAsia="zh-CN"/>
        </w:rPr>
        <w:t>taken into account</w:t>
      </w:r>
      <w:proofErr w:type="gramEnd"/>
      <w:r>
        <w:rPr>
          <w:b/>
          <w:color w:val="000000"/>
          <w:lang w:eastAsia="zh-CN"/>
        </w:rPr>
        <w:t>.</w:t>
      </w:r>
    </w:p>
    <w:p w14:paraId="3E7BAC28" w14:textId="77777777" w:rsidR="00506D7A" w:rsidRDefault="00506D7A">
      <w:pPr>
        <w:jc w:val="both"/>
        <w:rPr>
          <w:b/>
          <w:sz w:val="15"/>
        </w:rPr>
      </w:pPr>
    </w:p>
    <w:p w14:paraId="2988569F" w14:textId="77777777" w:rsidR="00506D7A" w:rsidRDefault="00000000">
      <w:pPr>
        <w:pStyle w:val="2"/>
        <w:jc w:val="both"/>
        <w:rPr>
          <w:rFonts w:ascii="Times New Roman" w:hAnsi="Times New Roman"/>
          <w:lang w:val="en-US" w:eastAsia="zh-CN"/>
        </w:rPr>
      </w:pPr>
      <w:r>
        <w:rPr>
          <w:rFonts w:ascii="Times New Roman" w:hAnsi="Times New Roman"/>
          <w:lang w:eastAsia="zh-CN"/>
        </w:rPr>
        <w:t>2.</w:t>
      </w:r>
      <w:r>
        <w:rPr>
          <w:rFonts w:ascii="Times New Roman" w:hAnsi="Times New Roman" w:hint="eastAsia"/>
          <w:lang w:eastAsia="zh"/>
        </w:rPr>
        <w:t>2</w:t>
      </w:r>
      <w:r>
        <w:rPr>
          <w:rFonts w:ascii="Times New Roman" w:hAnsi="Times New Roman"/>
          <w:lang w:eastAsia="zh-CN"/>
        </w:rPr>
        <w:t xml:space="preserve"> C</w:t>
      </w:r>
      <w:proofErr w:type="spellStart"/>
      <w:r>
        <w:rPr>
          <w:rFonts w:ascii="Times New Roman" w:hAnsi="Times New Roman"/>
          <w:lang w:val="en-US" w:eastAsia="zh-CN"/>
        </w:rPr>
        <w:t>ontrol</w:t>
      </w:r>
      <w:proofErr w:type="spellEnd"/>
      <w:r>
        <w:rPr>
          <w:rFonts w:ascii="Times New Roman" w:hAnsi="Times New Roman"/>
          <w:lang w:val="en-US" w:eastAsia="zh-CN"/>
        </w:rPr>
        <w:t xml:space="preserve"> of the CW node(s)</w:t>
      </w:r>
    </w:p>
    <w:p w14:paraId="6E6FCE4D" w14:textId="77777777" w:rsidR="00506D7A" w:rsidRDefault="00000000">
      <w:pPr>
        <w:jc w:val="both"/>
        <w:rPr>
          <w:lang w:val="en-US" w:eastAsia="zh-CN"/>
        </w:rPr>
      </w:pPr>
      <w:r>
        <w:rPr>
          <w:rFonts w:hint="eastAsia"/>
          <w:lang w:val="en-US" w:eastAsia="zh-CN"/>
        </w:rPr>
        <w:t xml:space="preserve">In RAN1#118 meeting, the following </w:t>
      </w:r>
      <w:r>
        <w:rPr>
          <w:lang w:val="en-US" w:eastAsia="zh-CN"/>
        </w:rPr>
        <w:t>observation</w:t>
      </w:r>
      <w:r>
        <w:rPr>
          <w:rFonts w:hint="eastAsia"/>
          <w:lang w:val="en-US" w:eastAsia="zh-CN"/>
        </w:rPr>
        <w:t xml:space="preserve"> on </w:t>
      </w:r>
      <w:r>
        <w:t>CW waveform characteristics which would need control of the CW node(s)</w:t>
      </w:r>
      <w:r>
        <w:rPr>
          <w:rFonts w:hint="eastAsia"/>
          <w:lang w:eastAsia="zh-CN"/>
        </w:rPr>
        <w:t xml:space="preserve"> was made with one FFS about other </w:t>
      </w:r>
      <w:r>
        <w:t>characteristics</w:t>
      </w:r>
      <w:r>
        <w:rPr>
          <w:rFonts w:hint="eastAsia"/>
          <w:lang w:eastAsia="zh"/>
        </w:rPr>
        <w:t xml:space="preserve"> [1]</w:t>
      </w:r>
      <w:r>
        <w:rPr>
          <w:rFonts w:hint="eastAsia"/>
          <w:lang w:eastAsia="zh-CN"/>
        </w:rPr>
        <w:t>.</w:t>
      </w:r>
    </w:p>
    <w:tbl>
      <w:tblPr>
        <w:tblStyle w:val="afc"/>
        <w:tblW w:w="0" w:type="auto"/>
        <w:tblLook w:val="04A0" w:firstRow="1" w:lastRow="0" w:firstColumn="1" w:lastColumn="0" w:noHBand="0" w:noVBand="1"/>
      </w:tblPr>
      <w:tblGrid>
        <w:gridCol w:w="9629"/>
      </w:tblGrid>
      <w:tr w:rsidR="00506D7A" w14:paraId="1ADA5F9A" w14:textId="77777777">
        <w:tc>
          <w:tcPr>
            <w:tcW w:w="9629" w:type="dxa"/>
          </w:tcPr>
          <w:p w14:paraId="524A572F" w14:textId="77777777" w:rsidR="00506D7A" w:rsidRDefault="00000000">
            <w:pPr>
              <w:rPr>
                <w:b/>
              </w:rPr>
            </w:pPr>
            <w:r>
              <w:rPr>
                <w:b/>
              </w:rPr>
              <w:t>Observation</w:t>
            </w:r>
          </w:p>
          <w:p w14:paraId="08FF7F9E" w14:textId="77777777" w:rsidR="00506D7A" w:rsidRDefault="00000000">
            <w:r>
              <w:rPr>
                <w:rFonts w:hint="eastAsia"/>
              </w:rPr>
              <w:t>W</w:t>
            </w:r>
            <w:r>
              <w:t>ith respect to the following RAN guidance:</w:t>
            </w:r>
          </w:p>
          <w:p w14:paraId="4CCF8632" w14:textId="77777777" w:rsidR="00506D7A" w:rsidRDefault="00000000">
            <w:pPr>
              <w:widowControl w:val="0"/>
              <w:numPr>
                <w:ilvl w:val="0"/>
                <w:numId w:val="11"/>
              </w:numPr>
              <w:tabs>
                <w:tab w:val="left" w:pos="709"/>
              </w:tabs>
              <w:spacing w:before="0" w:after="0"/>
              <w:rPr>
                <w:i/>
              </w:rPr>
            </w:pPr>
            <w:r>
              <w:rPr>
                <w:rFonts w:hint="eastAsia"/>
              </w:rPr>
              <w:t>R</w:t>
            </w:r>
            <w:r>
              <w:t xml:space="preserve">egarding the objective in the SID: </w:t>
            </w:r>
            <w:r>
              <w:rPr>
                <w:i/>
              </w:rPr>
              <w:t xml:space="preserve">Study necessary characteristics of carrier-wave waveform for a carrier wave provided externally to the Ambient IoT device, including for interference handling at Ambient IoT UL receiver, and at NR </w:t>
            </w:r>
            <w:proofErr w:type="spellStart"/>
            <w:r>
              <w:rPr>
                <w:i/>
              </w:rPr>
              <w:t>basestation</w:t>
            </w:r>
            <w:proofErr w:type="spellEnd"/>
            <w:r>
              <w:rPr>
                <w:i/>
              </w:rPr>
              <w:t>.</w:t>
            </w:r>
          </w:p>
          <w:p w14:paraId="505C1609" w14:textId="77777777" w:rsidR="00506D7A" w:rsidRDefault="00000000">
            <w:pPr>
              <w:pStyle w:val="aff3"/>
              <w:numPr>
                <w:ilvl w:val="2"/>
                <w:numId w:val="12"/>
              </w:numPr>
              <w:spacing w:before="0"/>
              <w:ind w:leftChars="0"/>
              <w:jc w:val="both"/>
              <w:rPr>
                <w:rFonts w:eastAsia="宋体"/>
              </w:rPr>
            </w:pPr>
            <w:r>
              <w:rPr>
                <w:rFonts w:eastAsia="宋体"/>
              </w:rPr>
              <w:lastRenderedPageBreak/>
              <w:t>This objective allows studying CW waveform characteristics which would need control of the CW node(s), e.g. waveform characteristics that impact interference such as when CW is transmitted or not transmitted, power, bandwidth, spectrum, etc.</w:t>
            </w:r>
          </w:p>
          <w:p w14:paraId="77C64A5B" w14:textId="77777777" w:rsidR="00506D7A" w:rsidRDefault="00000000">
            <w:pPr>
              <w:numPr>
                <w:ilvl w:val="0"/>
                <w:numId w:val="11"/>
              </w:numPr>
              <w:spacing w:before="0" w:after="0"/>
              <w:rPr>
                <w:bCs/>
                <w:color w:val="000000"/>
              </w:rPr>
            </w:pPr>
            <w:r>
              <w:rPr>
                <w:bCs/>
                <w:color w:val="000000"/>
              </w:rPr>
              <w:t>From RAN1 perspective, the following CW characteristics are identified:</w:t>
            </w:r>
          </w:p>
          <w:p w14:paraId="0D1F8544" w14:textId="77777777" w:rsidR="00506D7A" w:rsidRDefault="00000000">
            <w:pPr>
              <w:pStyle w:val="aff3"/>
              <w:numPr>
                <w:ilvl w:val="2"/>
                <w:numId w:val="12"/>
              </w:numPr>
              <w:spacing w:before="0"/>
              <w:ind w:leftChars="0"/>
              <w:jc w:val="both"/>
              <w:rPr>
                <w:rFonts w:eastAsia="宋体"/>
              </w:rPr>
            </w:pPr>
            <w:r>
              <w:rPr>
                <w:rFonts w:eastAsia="宋体"/>
              </w:rPr>
              <w:t>When CW is transmitted or not transmitted</w:t>
            </w:r>
          </w:p>
          <w:p w14:paraId="0D482D17" w14:textId="77777777" w:rsidR="00506D7A" w:rsidRDefault="00000000">
            <w:pPr>
              <w:pStyle w:val="aff3"/>
              <w:numPr>
                <w:ilvl w:val="2"/>
                <w:numId w:val="12"/>
              </w:numPr>
              <w:spacing w:before="0"/>
              <w:ind w:leftChars="0"/>
              <w:jc w:val="both"/>
              <w:rPr>
                <w:rFonts w:eastAsia="宋体"/>
              </w:rPr>
            </w:pPr>
            <w:r>
              <w:rPr>
                <w:rFonts w:eastAsia="宋体"/>
              </w:rPr>
              <w:t>Transmission Power</w:t>
            </w:r>
          </w:p>
          <w:p w14:paraId="24F6855A" w14:textId="77777777" w:rsidR="00506D7A" w:rsidRDefault="00000000">
            <w:pPr>
              <w:pStyle w:val="aff3"/>
              <w:numPr>
                <w:ilvl w:val="2"/>
                <w:numId w:val="12"/>
              </w:numPr>
              <w:spacing w:before="0"/>
              <w:ind w:leftChars="0"/>
              <w:jc w:val="both"/>
              <w:rPr>
                <w:rFonts w:eastAsia="宋体"/>
              </w:rPr>
            </w:pPr>
            <w:r>
              <w:rPr>
                <w:rFonts w:eastAsia="宋体"/>
              </w:rPr>
              <w:t>Frequency resources</w:t>
            </w:r>
          </w:p>
          <w:p w14:paraId="206697CD" w14:textId="77777777" w:rsidR="00506D7A" w:rsidRDefault="00000000">
            <w:pPr>
              <w:pStyle w:val="aff3"/>
              <w:numPr>
                <w:ilvl w:val="2"/>
                <w:numId w:val="12"/>
              </w:numPr>
              <w:spacing w:before="0"/>
              <w:ind w:leftChars="0"/>
              <w:jc w:val="both"/>
              <w:rPr>
                <w:rFonts w:eastAsia="宋体"/>
              </w:rPr>
            </w:pPr>
            <w:r>
              <w:rPr>
                <w:rFonts w:eastAsia="宋体" w:hint="eastAsia"/>
              </w:rPr>
              <w:t>F</w:t>
            </w:r>
            <w:r>
              <w:rPr>
                <w:rFonts w:eastAsia="宋体"/>
              </w:rPr>
              <w:t>FS other characteristics</w:t>
            </w:r>
          </w:p>
        </w:tc>
      </w:tr>
    </w:tbl>
    <w:p w14:paraId="46925F67" w14:textId="77777777" w:rsidR="00506D7A" w:rsidRDefault="00506D7A">
      <w:pPr>
        <w:rPr>
          <w:lang w:val="en-US" w:eastAsia="zh-CN"/>
        </w:rPr>
      </w:pPr>
    </w:p>
    <w:p w14:paraId="7862BEB1" w14:textId="77777777" w:rsidR="00506D7A" w:rsidRDefault="00000000">
      <w:pPr>
        <w:jc w:val="both"/>
        <w:rPr>
          <w:color w:val="000000"/>
          <w:lang w:eastAsia="zh-CN"/>
        </w:rPr>
      </w:pPr>
      <w:r>
        <w:rPr>
          <w:rFonts w:hint="eastAsia"/>
          <w:lang w:val="en-US" w:eastAsia="zh-CN"/>
        </w:rPr>
        <w:t xml:space="preserve">From our understanding, the agreed </w:t>
      </w:r>
      <w:r>
        <w:rPr>
          <w:color w:val="000000"/>
        </w:rPr>
        <w:t>CW characteristics</w:t>
      </w:r>
      <w:r>
        <w:rPr>
          <w:rFonts w:hint="eastAsia"/>
          <w:color w:val="000000"/>
          <w:lang w:eastAsia="zh-CN"/>
        </w:rPr>
        <w:t xml:space="preserve"> have </w:t>
      </w:r>
      <w:r>
        <w:rPr>
          <w:color w:val="000000"/>
          <w:lang w:eastAsia="zh-CN"/>
        </w:rPr>
        <w:t>included</w:t>
      </w:r>
      <w:r>
        <w:rPr>
          <w:rFonts w:hint="eastAsia"/>
          <w:color w:val="000000"/>
          <w:lang w:eastAsia="zh-CN"/>
        </w:rPr>
        <w:t xml:space="preserve"> both </w:t>
      </w:r>
      <w:r>
        <w:rPr>
          <w:color w:val="000000"/>
          <w:lang w:eastAsia="zh-CN"/>
        </w:rPr>
        <w:t>single</w:t>
      </w:r>
      <w:r>
        <w:rPr>
          <w:rFonts w:hint="eastAsia"/>
          <w:color w:val="000000"/>
          <w:lang w:eastAsia="zh-CN"/>
        </w:rPr>
        <w:t xml:space="preserve">-tone </w:t>
      </w:r>
      <w:r>
        <w:rPr>
          <w:color w:val="000000"/>
          <w:lang w:eastAsia="zh-CN"/>
        </w:rPr>
        <w:t xml:space="preserve">unmodulated sinusoid waveform </w:t>
      </w:r>
      <w:r>
        <w:rPr>
          <w:rFonts w:hint="eastAsia"/>
          <w:color w:val="000000"/>
          <w:lang w:eastAsia="zh-CN"/>
        </w:rPr>
        <w:t xml:space="preserve">with and </w:t>
      </w:r>
      <w:r>
        <w:rPr>
          <w:color w:val="000000"/>
          <w:lang w:eastAsia="zh-CN"/>
        </w:rPr>
        <w:t>without frequency hopping</w:t>
      </w:r>
      <w:r>
        <w:rPr>
          <w:rFonts w:hint="eastAsia"/>
          <w:color w:val="000000"/>
          <w:lang w:eastAsia="zh-CN"/>
        </w:rPr>
        <w:t xml:space="preserve"> and two-tone </w:t>
      </w:r>
      <w:r>
        <w:rPr>
          <w:color w:val="000000"/>
          <w:lang w:eastAsia="zh-CN"/>
        </w:rPr>
        <w:t>unmodulated sinusoid waveform</w:t>
      </w:r>
      <w:r>
        <w:rPr>
          <w:rFonts w:hint="eastAsia"/>
          <w:color w:val="000000"/>
          <w:lang w:eastAsia="zh-CN"/>
        </w:rPr>
        <w:t>:</w:t>
      </w:r>
    </w:p>
    <w:p w14:paraId="7F3A890E" w14:textId="77777777" w:rsidR="00506D7A" w:rsidRDefault="00000000">
      <w:pPr>
        <w:pStyle w:val="aff3"/>
        <w:numPr>
          <w:ilvl w:val="0"/>
          <w:numId w:val="11"/>
        </w:numPr>
        <w:spacing w:before="0"/>
        <w:ind w:leftChars="0"/>
        <w:jc w:val="both"/>
        <w:rPr>
          <w:rFonts w:eastAsiaTheme="minorEastAsia"/>
          <w:lang w:eastAsia="zh-CN"/>
        </w:rPr>
      </w:pPr>
      <w:r>
        <w:t>When CW is transmitted or not transmitted</w:t>
      </w:r>
      <w:r>
        <w:rPr>
          <w:rFonts w:eastAsiaTheme="minorEastAsia" w:hint="eastAsia"/>
          <w:lang w:eastAsia="zh-CN"/>
        </w:rPr>
        <w:t xml:space="preserve">: </w:t>
      </w:r>
    </w:p>
    <w:p w14:paraId="03A8C890"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 xml:space="preserve">For </w:t>
      </w:r>
      <w:r>
        <w:rPr>
          <w:rFonts w:eastAsiaTheme="minorEastAsia"/>
          <w:lang w:eastAsia="zh-CN"/>
        </w:rPr>
        <w:t>single-tone unmodulated sinusoid waveform with</w:t>
      </w:r>
      <w:r>
        <w:rPr>
          <w:rFonts w:eastAsiaTheme="minorEastAsia" w:hint="eastAsia"/>
          <w:lang w:eastAsia="zh-CN"/>
        </w:rPr>
        <w:t>out</w:t>
      </w:r>
      <w:r>
        <w:rPr>
          <w:rFonts w:eastAsiaTheme="minorEastAsia"/>
          <w:lang w:eastAsia="zh-CN"/>
        </w:rPr>
        <w:t xml:space="preserve"> frequency hopping</w:t>
      </w:r>
      <w:r>
        <w:rPr>
          <w:rFonts w:eastAsiaTheme="minorEastAsia" w:hint="eastAsia"/>
          <w:lang w:eastAsia="zh-CN"/>
        </w:rPr>
        <w:t xml:space="preserve"> and two</w:t>
      </w:r>
      <w:r>
        <w:rPr>
          <w:rFonts w:eastAsiaTheme="minorEastAsia"/>
          <w:lang w:eastAsia="zh-CN"/>
        </w:rPr>
        <w:t>-tone</w:t>
      </w:r>
      <w:r>
        <w:rPr>
          <w:rFonts w:eastAsiaTheme="minorEastAsia" w:hint="eastAsia"/>
          <w:lang w:eastAsia="zh-CN"/>
        </w:rPr>
        <w:t>s</w:t>
      </w:r>
      <w:r>
        <w:rPr>
          <w:rFonts w:eastAsiaTheme="minorEastAsia"/>
          <w:lang w:eastAsia="zh-CN"/>
        </w:rPr>
        <w:t xml:space="preserve"> unmodulated sinusoid waveform</w:t>
      </w:r>
      <w:r>
        <w:rPr>
          <w:rFonts w:eastAsiaTheme="minorEastAsia" w:hint="eastAsia"/>
          <w:lang w:eastAsia="zh-CN"/>
        </w:rPr>
        <w:t>, the start and end of single-tone/two-tones are included.</w:t>
      </w:r>
    </w:p>
    <w:p w14:paraId="7D22F421"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 xml:space="preserve">For </w:t>
      </w:r>
      <w:r>
        <w:rPr>
          <w:rFonts w:eastAsiaTheme="minorEastAsia"/>
          <w:lang w:eastAsia="zh-CN"/>
        </w:rPr>
        <w:t>single-tone unmodulated sinusoid waveform with frequency hopping</w:t>
      </w:r>
      <w:r>
        <w:rPr>
          <w:rFonts w:eastAsiaTheme="minorEastAsia" w:hint="eastAsia"/>
          <w:lang w:eastAsia="zh-CN"/>
        </w:rPr>
        <w:t xml:space="preserve">, the start and end of one hop, time </w:t>
      </w:r>
      <w:r>
        <w:rPr>
          <w:rFonts w:eastAsiaTheme="minorEastAsia"/>
          <w:lang w:eastAsia="zh-CN"/>
        </w:rPr>
        <w:t>interval</w:t>
      </w:r>
      <w:r>
        <w:rPr>
          <w:rFonts w:eastAsiaTheme="minorEastAsia" w:hint="eastAsia"/>
          <w:lang w:eastAsia="zh-CN"/>
        </w:rPr>
        <w:t xml:space="preserve"> between two hops are included.</w:t>
      </w:r>
    </w:p>
    <w:p w14:paraId="40FCA28E" w14:textId="77777777" w:rsidR="00506D7A" w:rsidRDefault="00000000">
      <w:pPr>
        <w:pStyle w:val="aff3"/>
        <w:numPr>
          <w:ilvl w:val="0"/>
          <w:numId w:val="11"/>
        </w:numPr>
        <w:spacing w:before="0"/>
        <w:ind w:leftChars="0"/>
        <w:jc w:val="both"/>
      </w:pPr>
      <w:r>
        <w:rPr>
          <w:rFonts w:eastAsia="宋体"/>
        </w:rPr>
        <w:t>Transmission Power</w:t>
      </w:r>
      <w:r>
        <w:rPr>
          <w:rFonts w:eastAsia="宋体" w:hint="eastAsia"/>
          <w:lang w:eastAsia="zh-CN"/>
        </w:rPr>
        <w:t>:</w:t>
      </w:r>
    </w:p>
    <w:p w14:paraId="36F4F222"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 xml:space="preserve">For </w:t>
      </w:r>
      <w:r>
        <w:rPr>
          <w:rFonts w:eastAsiaTheme="minorEastAsia"/>
          <w:lang w:eastAsia="zh-CN"/>
        </w:rPr>
        <w:t>single-tone unmodulated sinusoid waveform with</w:t>
      </w:r>
      <w:r>
        <w:rPr>
          <w:rFonts w:eastAsiaTheme="minorEastAsia" w:hint="eastAsia"/>
          <w:lang w:eastAsia="zh-CN"/>
        </w:rPr>
        <w:t>out</w:t>
      </w:r>
      <w:r>
        <w:rPr>
          <w:rFonts w:eastAsiaTheme="minorEastAsia"/>
          <w:lang w:eastAsia="zh-CN"/>
        </w:rPr>
        <w:t xml:space="preserve"> frequency hopping</w:t>
      </w:r>
      <w:r>
        <w:rPr>
          <w:rFonts w:eastAsiaTheme="minorEastAsia" w:hint="eastAsia"/>
          <w:lang w:eastAsia="zh-CN"/>
        </w:rPr>
        <w:t xml:space="preserve">, the </w:t>
      </w:r>
      <w:r>
        <w:rPr>
          <w:rFonts w:eastAsia="宋体" w:hint="eastAsia"/>
          <w:lang w:eastAsia="zh-CN"/>
        </w:rPr>
        <w:t>t</w:t>
      </w:r>
      <w:r>
        <w:rPr>
          <w:rFonts w:eastAsia="宋体"/>
        </w:rPr>
        <w:t xml:space="preserve">ransmission </w:t>
      </w:r>
      <w:r>
        <w:rPr>
          <w:rFonts w:eastAsia="宋体" w:hint="eastAsia"/>
          <w:lang w:eastAsia="zh-CN"/>
        </w:rPr>
        <w:t>p</w:t>
      </w:r>
      <w:r>
        <w:rPr>
          <w:rFonts w:eastAsia="宋体"/>
        </w:rPr>
        <w:t>ower</w:t>
      </w:r>
      <w:r>
        <w:rPr>
          <w:rFonts w:eastAsia="宋体" w:hint="eastAsia"/>
          <w:lang w:eastAsia="zh-CN"/>
        </w:rPr>
        <w:t xml:space="preserve"> of the single tone</w:t>
      </w:r>
      <w:r>
        <w:rPr>
          <w:rFonts w:eastAsiaTheme="minorEastAsia" w:hint="eastAsia"/>
          <w:lang w:eastAsia="zh-CN"/>
        </w:rPr>
        <w:t xml:space="preserve"> is included.</w:t>
      </w:r>
    </w:p>
    <w:p w14:paraId="6DF9E64E"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For two</w:t>
      </w:r>
      <w:r>
        <w:rPr>
          <w:rFonts w:eastAsiaTheme="minorEastAsia"/>
          <w:lang w:eastAsia="zh-CN"/>
        </w:rPr>
        <w:t>-tone</w:t>
      </w:r>
      <w:r>
        <w:rPr>
          <w:rFonts w:eastAsiaTheme="minorEastAsia" w:hint="eastAsia"/>
          <w:lang w:eastAsia="zh-CN"/>
        </w:rPr>
        <w:t>s</w:t>
      </w:r>
      <w:r>
        <w:rPr>
          <w:rFonts w:eastAsiaTheme="minorEastAsia"/>
          <w:lang w:eastAsia="zh-CN"/>
        </w:rPr>
        <w:t xml:space="preserve"> unmodulated sinusoid waveform</w:t>
      </w:r>
      <w:r>
        <w:rPr>
          <w:rFonts w:eastAsiaTheme="minorEastAsia" w:hint="eastAsia"/>
          <w:lang w:eastAsia="zh-CN"/>
        </w:rPr>
        <w:t xml:space="preserve">, the </w:t>
      </w:r>
      <w:r>
        <w:rPr>
          <w:rFonts w:eastAsia="宋体" w:hint="eastAsia"/>
          <w:lang w:eastAsia="zh-CN"/>
        </w:rPr>
        <w:t>t</w:t>
      </w:r>
      <w:r>
        <w:rPr>
          <w:rFonts w:eastAsia="宋体"/>
        </w:rPr>
        <w:t xml:space="preserve">ransmission </w:t>
      </w:r>
      <w:r>
        <w:rPr>
          <w:rFonts w:eastAsia="宋体" w:hint="eastAsia"/>
          <w:lang w:eastAsia="zh-CN"/>
        </w:rPr>
        <w:t>p</w:t>
      </w:r>
      <w:r>
        <w:rPr>
          <w:rFonts w:eastAsia="宋体"/>
        </w:rPr>
        <w:t>ower</w:t>
      </w:r>
      <w:r>
        <w:rPr>
          <w:rFonts w:eastAsia="宋体" w:hint="eastAsia"/>
          <w:lang w:eastAsia="zh-CN"/>
        </w:rPr>
        <w:t>s of each single tone</w:t>
      </w:r>
      <w:r>
        <w:rPr>
          <w:rFonts w:eastAsiaTheme="minorEastAsia" w:hint="eastAsia"/>
          <w:lang w:eastAsia="zh-CN"/>
        </w:rPr>
        <w:t xml:space="preserve"> are included.</w:t>
      </w:r>
    </w:p>
    <w:p w14:paraId="27052404"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 xml:space="preserve">For </w:t>
      </w:r>
      <w:r>
        <w:rPr>
          <w:rFonts w:eastAsiaTheme="minorEastAsia"/>
          <w:lang w:eastAsia="zh-CN"/>
        </w:rPr>
        <w:t>single-tone unmodulated sinusoid waveform with frequency hopping</w:t>
      </w:r>
      <w:r>
        <w:rPr>
          <w:rFonts w:eastAsiaTheme="minorEastAsia" w:hint="eastAsia"/>
          <w:lang w:eastAsia="zh-CN"/>
        </w:rPr>
        <w:t xml:space="preserve">, the </w:t>
      </w:r>
      <w:r>
        <w:rPr>
          <w:rFonts w:eastAsiaTheme="minorEastAsia"/>
          <w:lang w:eastAsia="zh-CN"/>
        </w:rPr>
        <w:t>transmission</w:t>
      </w:r>
      <w:r>
        <w:rPr>
          <w:rFonts w:eastAsiaTheme="minorEastAsia" w:hint="eastAsia"/>
          <w:lang w:eastAsia="zh-CN"/>
        </w:rPr>
        <w:t xml:space="preserve"> powers of each hop are included.</w:t>
      </w:r>
    </w:p>
    <w:p w14:paraId="0B4373AA" w14:textId="77777777" w:rsidR="00506D7A" w:rsidRDefault="00000000">
      <w:pPr>
        <w:pStyle w:val="aff3"/>
        <w:numPr>
          <w:ilvl w:val="0"/>
          <w:numId w:val="11"/>
        </w:numPr>
        <w:spacing w:before="0"/>
        <w:ind w:leftChars="0"/>
        <w:jc w:val="both"/>
        <w:rPr>
          <w:rFonts w:eastAsia="宋体"/>
        </w:rPr>
      </w:pPr>
      <w:r>
        <w:rPr>
          <w:rFonts w:eastAsia="宋体"/>
        </w:rPr>
        <w:t>Frequency resources</w:t>
      </w:r>
      <w:r>
        <w:rPr>
          <w:rFonts w:eastAsia="宋体" w:hint="eastAsia"/>
          <w:lang w:eastAsia="zh-CN"/>
        </w:rPr>
        <w:t>:</w:t>
      </w:r>
    </w:p>
    <w:p w14:paraId="35B8FBCD"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 xml:space="preserve">For </w:t>
      </w:r>
      <w:r>
        <w:rPr>
          <w:rFonts w:eastAsiaTheme="minorEastAsia"/>
          <w:lang w:eastAsia="zh-CN"/>
        </w:rPr>
        <w:t>single-tone unmodulated sinusoid waveform with</w:t>
      </w:r>
      <w:r>
        <w:rPr>
          <w:rFonts w:eastAsiaTheme="minorEastAsia" w:hint="eastAsia"/>
          <w:lang w:eastAsia="zh-CN"/>
        </w:rPr>
        <w:t>out</w:t>
      </w:r>
      <w:r>
        <w:rPr>
          <w:rFonts w:eastAsiaTheme="minorEastAsia"/>
          <w:lang w:eastAsia="zh-CN"/>
        </w:rPr>
        <w:t xml:space="preserve"> frequency hopping</w:t>
      </w:r>
      <w:r>
        <w:rPr>
          <w:rFonts w:eastAsiaTheme="minorEastAsia" w:hint="eastAsia"/>
          <w:lang w:eastAsia="zh-CN"/>
        </w:rPr>
        <w:t xml:space="preserve">, the </w:t>
      </w:r>
      <w:proofErr w:type="spellStart"/>
      <w:r>
        <w:rPr>
          <w:rFonts w:eastAsiaTheme="minorEastAsia" w:hint="eastAsia"/>
          <w:lang w:eastAsia="zh-CN"/>
        </w:rPr>
        <w:t>center</w:t>
      </w:r>
      <w:proofErr w:type="spellEnd"/>
      <w:r>
        <w:rPr>
          <w:rFonts w:eastAsiaTheme="minorEastAsia" w:hint="eastAsia"/>
          <w:lang w:eastAsia="zh-CN"/>
        </w:rPr>
        <w:t xml:space="preserve"> </w:t>
      </w:r>
      <w:r>
        <w:rPr>
          <w:rFonts w:eastAsiaTheme="minorEastAsia"/>
          <w:lang w:eastAsia="zh-CN"/>
        </w:rPr>
        <w:t>frequenc</w:t>
      </w:r>
      <w:r>
        <w:rPr>
          <w:rFonts w:eastAsiaTheme="minorEastAsia" w:hint="eastAsia"/>
          <w:lang w:eastAsia="zh-CN"/>
        </w:rPr>
        <w:t>y of the single tone is included.</w:t>
      </w:r>
    </w:p>
    <w:p w14:paraId="14A0C669" w14:textId="77777777" w:rsidR="00506D7A" w:rsidRDefault="00000000">
      <w:pPr>
        <w:pStyle w:val="aff3"/>
        <w:numPr>
          <w:ilvl w:val="1"/>
          <w:numId w:val="11"/>
        </w:numPr>
        <w:spacing w:before="0"/>
        <w:ind w:leftChars="0"/>
        <w:jc w:val="both"/>
        <w:rPr>
          <w:rFonts w:eastAsiaTheme="minorEastAsia"/>
          <w:lang w:eastAsia="zh-CN"/>
        </w:rPr>
      </w:pPr>
      <w:r>
        <w:rPr>
          <w:rFonts w:eastAsiaTheme="minorEastAsia" w:hint="eastAsia"/>
          <w:lang w:eastAsia="zh-CN"/>
        </w:rPr>
        <w:t>For two</w:t>
      </w:r>
      <w:r>
        <w:rPr>
          <w:rFonts w:eastAsiaTheme="minorEastAsia"/>
          <w:lang w:eastAsia="zh-CN"/>
        </w:rPr>
        <w:t>-tone</w:t>
      </w:r>
      <w:r>
        <w:rPr>
          <w:rFonts w:eastAsiaTheme="minorEastAsia" w:hint="eastAsia"/>
          <w:lang w:eastAsia="zh-CN"/>
        </w:rPr>
        <w:t>s</w:t>
      </w:r>
      <w:r>
        <w:rPr>
          <w:rFonts w:eastAsiaTheme="minorEastAsia"/>
          <w:lang w:eastAsia="zh-CN"/>
        </w:rPr>
        <w:t xml:space="preserve"> unmodulated sinusoid waveform</w:t>
      </w:r>
      <w:r>
        <w:rPr>
          <w:rFonts w:eastAsiaTheme="minorEastAsia" w:hint="eastAsia"/>
          <w:lang w:eastAsia="zh-CN"/>
        </w:rPr>
        <w:t xml:space="preserve"> </w:t>
      </w:r>
      <w:r>
        <w:rPr>
          <w:rFonts w:eastAsiaTheme="minorEastAsia"/>
          <w:lang w:eastAsia="zh-CN"/>
        </w:rPr>
        <w:t>single-tone unmodulated sinusoid waveform with frequency hopping</w:t>
      </w:r>
      <w:r>
        <w:rPr>
          <w:rFonts w:eastAsiaTheme="minorEastAsia" w:hint="eastAsia"/>
          <w:lang w:eastAsia="zh-CN"/>
        </w:rPr>
        <w:t xml:space="preserve">, the </w:t>
      </w:r>
      <w:r>
        <w:rPr>
          <w:lang w:eastAsia="zh-CN"/>
        </w:rPr>
        <w:t xml:space="preserve">number of </w:t>
      </w:r>
      <w:r>
        <w:rPr>
          <w:rFonts w:eastAsiaTheme="minorEastAsia" w:hint="eastAsia"/>
          <w:lang w:eastAsia="zh-CN"/>
        </w:rPr>
        <w:t xml:space="preserve">tones/hops and the </w:t>
      </w:r>
      <w:proofErr w:type="spellStart"/>
      <w:r>
        <w:rPr>
          <w:rFonts w:eastAsiaTheme="minorEastAsia" w:hint="eastAsia"/>
          <w:lang w:eastAsia="zh-CN"/>
        </w:rPr>
        <w:t>center</w:t>
      </w:r>
      <w:proofErr w:type="spellEnd"/>
      <w:r>
        <w:rPr>
          <w:rFonts w:eastAsiaTheme="minorEastAsia" w:hint="eastAsia"/>
          <w:lang w:eastAsia="zh-CN"/>
        </w:rPr>
        <w:t xml:space="preserve"> </w:t>
      </w:r>
      <w:r>
        <w:rPr>
          <w:rFonts w:eastAsiaTheme="minorEastAsia"/>
          <w:lang w:eastAsia="zh-CN"/>
        </w:rPr>
        <w:t>frequenc</w:t>
      </w:r>
      <w:r>
        <w:rPr>
          <w:rFonts w:eastAsiaTheme="minorEastAsia" w:hint="eastAsia"/>
          <w:lang w:eastAsia="zh-CN"/>
        </w:rPr>
        <w:t>ies of each tone/hop are included.</w:t>
      </w:r>
    </w:p>
    <w:p w14:paraId="76E862F0" w14:textId="77777777" w:rsidR="00506D7A" w:rsidRDefault="00506D7A">
      <w:pPr>
        <w:spacing w:before="0"/>
        <w:jc w:val="both"/>
        <w:rPr>
          <w:rFonts w:eastAsiaTheme="minorEastAsia"/>
          <w:lang w:eastAsia="zh-CN"/>
        </w:rPr>
      </w:pPr>
    </w:p>
    <w:p w14:paraId="4C288540" w14:textId="77777777" w:rsidR="00506D7A" w:rsidRDefault="00000000">
      <w:pPr>
        <w:jc w:val="both"/>
        <w:rPr>
          <w:lang w:eastAsia="zh-CN"/>
        </w:rPr>
      </w:pPr>
      <w:r>
        <w:rPr>
          <w:rFonts w:hint="eastAsia"/>
          <w:lang w:eastAsia="zh-CN"/>
        </w:rPr>
        <w:t xml:space="preserve">As some companies proposed the </w:t>
      </w:r>
      <w:r>
        <w:rPr>
          <w:lang w:eastAsia="zh-CN"/>
        </w:rPr>
        <w:t>switch</w:t>
      </w:r>
      <w:r>
        <w:rPr>
          <w:rFonts w:hint="eastAsia"/>
          <w:lang w:eastAsia="zh-CN"/>
        </w:rPr>
        <w:t xml:space="preserve"> between different CW waveforms in CW node, we think </w:t>
      </w:r>
      <w:r>
        <w:rPr>
          <w:lang w:eastAsia="zh-CN"/>
        </w:rPr>
        <w:t>it’s</w:t>
      </w:r>
      <w:r>
        <w:rPr>
          <w:rFonts w:hint="eastAsia"/>
          <w:lang w:eastAsia="zh-CN"/>
        </w:rPr>
        <w:t xml:space="preserve"> unnecessary to be </w:t>
      </w:r>
      <w:r>
        <w:rPr>
          <w:lang w:eastAsia="zh-CN"/>
        </w:rPr>
        <w:t>considered</w:t>
      </w:r>
      <w:r>
        <w:rPr>
          <w:rFonts w:hint="eastAsia"/>
          <w:lang w:eastAsia="zh-CN"/>
        </w:rPr>
        <w:t xml:space="preserve"> in the CW </w:t>
      </w:r>
      <w:r>
        <w:rPr>
          <w:lang w:eastAsia="zh-CN"/>
        </w:rPr>
        <w:t>transmission</w:t>
      </w:r>
      <w:r>
        <w:rPr>
          <w:rFonts w:hint="eastAsia"/>
          <w:lang w:eastAsia="zh-CN"/>
        </w:rPr>
        <w:t>. As the analysis in section 2.1, the</w:t>
      </w:r>
      <w:r>
        <w:rPr>
          <w:rFonts w:hint="eastAsia"/>
          <w:lang w:eastAsia="zh"/>
        </w:rPr>
        <w:t>re are</w:t>
      </w:r>
      <w:r>
        <w:rPr>
          <w:rFonts w:hint="eastAsia"/>
          <w:lang w:eastAsia="zh-CN"/>
        </w:rPr>
        <w:t xml:space="preserve"> D2R </w:t>
      </w:r>
      <w:r>
        <w:rPr>
          <w:lang w:eastAsia="zh-CN"/>
        </w:rPr>
        <w:t>performance</w:t>
      </w:r>
      <w:r>
        <w:rPr>
          <w:rFonts w:hint="eastAsia"/>
          <w:lang w:eastAsia="zh-CN"/>
        </w:rPr>
        <w:t xml:space="preserve"> </w:t>
      </w:r>
      <w:r>
        <w:rPr>
          <w:rFonts w:hint="eastAsia"/>
          <w:lang w:eastAsia="zh"/>
        </w:rPr>
        <w:t>gap between</w:t>
      </w:r>
      <w:r>
        <w:rPr>
          <w:rFonts w:hint="eastAsia"/>
          <w:lang w:eastAsia="zh-CN"/>
        </w:rPr>
        <w:t xml:space="preserve"> </w:t>
      </w:r>
      <w:r>
        <w:rPr>
          <w:lang w:eastAsia="zh-CN"/>
        </w:rPr>
        <w:t>single</w:t>
      </w:r>
      <w:r>
        <w:rPr>
          <w:rFonts w:hint="eastAsia"/>
          <w:lang w:eastAsia="zh-CN"/>
        </w:rPr>
        <w:t xml:space="preserve">-tone without </w:t>
      </w:r>
      <w:r>
        <w:rPr>
          <w:lang w:eastAsia="zh-CN"/>
        </w:rPr>
        <w:t>frequency</w:t>
      </w:r>
      <w:r>
        <w:rPr>
          <w:rFonts w:hint="eastAsia"/>
          <w:lang w:eastAsia="zh-CN"/>
        </w:rPr>
        <w:t xml:space="preserve"> hopping and two-tones/single-tone with </w:t>
      </w:r>
      <w:r>
        <w:rPr>
          <w:lang w:eastAsia="zh-CN"/>
        </w:rPr>
        <w:t>frequency</w:t>
      </w:r>
      <w:r>
        <w:rPr>
          <w:rFonts w:hint="eastAsia"/>
          <w:lang w:eastAsia="zh-CN"/>
        </w:rPr>
        <w:t xml:space="preserve"> hopping</w:t>
      </w:r>
      <w:r>
        <w:rPr>
          <w:rFonts w:hint="eastAsia"/>
          <w:lang w:eastAsia="zh"/>
        </w:rPr>
        <w:t>, and</w:t>
      </w:r>
      <w:r>
        <w:rPr>
          <w:rFonts w:hint="eastAsia"/>
          <w:lang w:eastAsia="zh-CN"/>
        </w:rPr>
        <w:t xml:space="preserve"> </w:t>
      </w:r>
      <w:r>
        <w:rPr>
          <w:lang w:eastAsia="zh-CN"/>
        </w:rPr>
        <w:t>single</w:t>
      </w:r>
      <w:r>
        <w:rPr>
          <w:rFonts w:hint="eastAsia"/>
          <w:lang w:eastAsia="zh-CN"/>
        </w:rPr>
        <w:t xml:space="preserve">-tone </w:t>
      </w:r>
      <w:r>
        <w:rPr>
          <w:rFonts w:hint="eastAsia"/>
          <w:lang w:eastAsia="zh"/>
        </w:rPr>
        <w:t xml:space="preserve">with </w:t>
      </w:r>
      <w:r>
        <w:rPr>
          <w:lang w:eastAsia="zh-CN"/>
        </w:rPr>
        <w:t>frequency</w:t>
      </w:r>
      <w:r>
        <w:rPr>
          <w:rFonts w:hint="eastAsia"/>
          <w:lang w:eastAsia="zh-CN"/>
        </w:rPr>
        <w:t xml:space="preserve"> hopping and two-tones</w:t>
      </w:r>
      <w:r>
        <w:rPr>
          <w:rFonts w:hint="eastAsia"/>
          <w:lang w:eastAsia="zh"/>
        </w:rPr>
        <w:t xml:space="preserve"> </w:t>
      </w:r>
      <w:r>
        <w:rPr>
          <w:rFonts w:hint="eastAsia"/>
          <w:lang w:eastAsia="zh-CN"/>
        </w:rPr>
        <w:t xml:space="preserve">are </w:t>
      </w:r>
      <w:r>
        <w:rPr>
          <w:rFonts w:hint="eastAsia"/>
          <w:lang w:eastAsia="zh"/>
        </w:rPr>
        <w:t xml:space="preserve">usually </w:t>
      </w:r>
      <w:r>
        <w:rPr>
          <w:rFonts w:hint="eastAsia"/>
          <w:lang w:eastAsia="zh-CN"/>
        </w:rPr>
        <w:t xml:space="preserve">used </w:t>
      </w:r>
      <w:r>
        <w:rPr>
          <w:rFonts w:hint="eastAsia"/>
          <w:lang w:eastAsia="zh"/>
        </w:rPr>
        <w:t>to improve the D2R coverage</w:t>
      </w:r>
      <w:r>
        <w:rPr>
          <w:rFonts w:hint="eastAsia"/>
          <w:lang w:eastAsia="zh-CN"/>
        </w:rPr>
        <w:t>. In addition, the</w:t>
      </w:r>
      <w:r>
        <w:rPr>
          <w:rFonts w:hint="eastAsia"/>
          <w:bCs/>
          <w:lang w:eastAsia="zh-CN"/>
        </w:rPr>
        <w:t xml:space="preserve"> </w:t>
      </w:r>
      <w:r>
        <w:rPr>
          <w:bCs/>
          <w:color w:val="000000"/>
          <w:lang w:eastAsia="zh-CN"/>
        </w:rPr>
        <w:t>CW generation</w:t>
      </w:r>
      <w:r>
        <w:rPr>
          <w:rFonts w:hint="eastAsia"/>
          <w:bCs/>
          <w:color w:val="000000"/>
          <w:lang w:eastAsia="zh-CN"/>
        </w:rPr>
        <w:t xml:space="preserve"> for CW node and </w:t>
      </w:r>
      <w:r>
        <w:rPr>
          <w:bCs/>
          <w:lang w:eastAsia="zh-CN"/>
        </w:rPr>
        <w:t>interference suppression</w:t>
      </w:r>
      <w:r>
        <w:rPr>
          <w:rFonts w:hint="eastAsia"/>
          <w:bCs/>
          <w:lang w:eastAsia="zh-CN"/>
        </w:rPr>
        <w:t xml:space="preserve"> </w:t>
      </w:r>
      <w:r>
        <w:rPr>
          <w:bCs/>
          <w:lang w:eastAsia="zh-CN"/>
        </w:rPr>
        <w:t>at D2R receiver for different CW waveforms</w:t>
      </w:r>
      <w:r>
        <w:rPr>
          <w:rFonts w:hint="eastAsia"/>
          <w:bCs/>
          <w:lang w:eastAsia="zh-CN"/>
        </w:rPr>
        <w:t xml:space="preserve"> are also </w:t>
      </w:r>
      <w:r>
        <w:rPr>
          <w:rFonts w:hint="eastAsia"/>
          <w:bCs/>
          <w:lang w:eastAsia="zh"/>
        </w:rPr>
        <w:t>different</w:t>
      </w:r>
      <w:r>
        <w:rPr>
          <w:rFonts w:hint="eastAsia"/>
          <w:bCs/>
          <w:lang w:eastAsia="zh-CN"/>
        </w:rPr>
        <w:t xml:space="preserve">, the </w:t>
      </w:r>
      <w:r>
        <w:rPr>
          <w:bCs/>
          <w:lang w:eastAsia="zh-CN"/>
        </w:rPr>
        <w:t>dynamic</w:t>
      </w:r>
      <w:r>
        <w:rPr>
          <w:rFonts w:hint="eastAsia"/>
          <w:bCs/>
          <w:lang w:eastAsia="zh-CN"/>
        </w:rPr>
        <w:t xml:space="preserve"> switch </w:t>
      </w:r>
      <w:r>
        <w:rPr>
          <w:bCs/>
          <w:lang w:eastAsia="zh-CN"/>
        </w:rPr>
        <w:t>between</w:t>
      </w:r>
      <w:r>
        <w:rPr>
          <w:rFonts w:hint="eastAsia"/>
          <w:bCs/>
          <w:lang w:eastAsia="zh-CN"/>
        </w:rPr>
        <w:t xml:space="preserve"> </w:t>
      </w:r>
      <w:r>
        <w:rPr>
          <w:bCs/>
          <w:lang w:eastAsia="zh-CN"/>
        </w:rPr>
        <w:t>CW waveforms</w:t>
      </w:r>
      <w:r>
        <w:rPr>
          <w:rFonts w:hint="eastAsia"/>
          <w:bCs/>
          <w:lang w:eastAsia="zh-CN"/>
        </w:rPr>
        <w:t xml:space="preserve"> will </w:t>
      </w:r>
      <w:r>
        <w:rPr>
          <w:bCs/>
          <w:lang w:eastAsia="zh-CN"/>
        </w:rPr>
        <w:t>increase</w:t>
      </w:r>
      <w:r>
        <w:rPr>
          <w:rFonts w:hint="eastAsia"/>
          <w:bCs/>
          <w:lang w:eastAsia="zh-CN"/>
        </w:rPr>
        <w:t xml:space="preserve"> the </w:t>
      </w:r>
      <w:r>
        <w:rPr>
          <w:bCs/>
          <w:lang w:eastAsia="zh-CN"/>
        </w:rPr>
        <w:t>implementation</w:t>
      </w:r>
      <w:r>
        <w:rPr>
          <w:rFonts w:hint="eastAsia"/>
          <w:bCs/>
          <w:lang w:eastAsia="zh-CN"/>
        </w:rPr>
        <w:t xml:space="preserve"> complicity of CW node and D2R receiver.</w:t>
      </w:r>
      <w:r>
        <w:rPr>
          <w:bCs/>
          <w:lang w:eastAsia="zh-CN"/>
        </w:rPr>
        <w:t xml:space="preserve"> </w:t>
      </w:r>
    </w:p>
    <w:p w14:paraId="498CD007" w14:textId="77777777" w:rsidR="00506D7A" w:rsidRDefault="00000000">
      <w:pPr>
        <w:jc w:val="both"/>
        <w:rPr>
          <w:rFonts w:eastAsiaTheme="minorEastAsia"/>
          <w:lang w:eastAsia="zh-CN"/>
        </w:rPr>
      </w:pPr>
      <w:r>
        <w:rPr>
          <w:rFonts w:hint="eastAsia"/>
          <w:lang w:eastAsia="zh-CN"/>
        </w:rPr>
        <w:t>Therefore, we think the FFS in the above observation should be removed.</w:t>
      </w:r>
    </w:p>
    <w:p w14:paraId="3A1565F9" w14:textId="77777777" w:rsidR="00506D7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w:t>
      </w:r>
      <w:r>
        <w:rPr>
          <w:rFonts w:eastAsia="等线" w:hint="eastAsia"/>
          <w:b/>
          <w:bCs/>
          <w:lang w:eastAsia="zh-CN"/>
        </w:rPr>
        <w:t>2</w:t>
      </w:r>
      <w:r>
        <w:rPr>
          <w:rFonts w:eastAsia="等线"/>
          <w:b/>
          <w:bCs/>
          <w:lang w:eastAsia="zh-CN"/>
        </w:rPr>
        <w:t>.</w:t>
      </w:r>
      <w:r>
        <w:rPr>
          <w:rFonts w:eastAsia="等线" w:hint="eastAsia"/>
          <w:b/>
          <w:bCs/>
          <w:lang w:eastAsia="zh-CN"/>
        </w:rPr>
        <w:t xml:space="preserve"> Remove the FFS in the observation made in RAN1#118 meeting regarding </w:t>
      </w:r>
      <w:r>
        <w:rPr>
          <w:b/>
          <w:bCs/>
          <w:color w:val="000000"/>
        </w:rPr>
        <w:t>CW characteristics</w:t>
      </w:r>
      <w:r>
        <w:rPr>
          <w:rFonts w:eastAsia="等线" w:hint="eastAsia"/>
          <w:b/>
          <w:bCs/>
          <w:lang w:eastAsia="zh-CN"/>
        </w:rPr>
        <w:t xml:space="preserve"> </w:t>
      </w:r>
      <w:r>
        <w:rPr>
          <w:b/>
          <w:bCs/>
        </w:rPr>
        <w:t>which would need control of the CW node(s)</w:t>
      </w:r>
      <w:r>
        <w:rPr>
          <w:rFonts w:eastAsia="等线" w:hint="eastAsia"/>
          <w:b/>
          <w:bCs/>
          <w:lang w:eastAsia="zh-CN"/>
        </w:rPr>
        <w:t>.</w:t>
      </w:r>
    </w:p>
    <w:p w14:paraId="61F5DB98" w14:textId="77777777" w:rsidR="00506D7A"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2FF643C4" w14:textId="77777777" w:rsidR="00506D7A"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the waveform characteristics of carrier-wave provided externally to the Ambient IoT device as well as the interference handling </w:t>
      </w:r>
      <w:r>
        <w:rPr>
          <w:lang w:eastAsia="zh-CN"/>
        </w:rPr>
        <w:t>and the following</w:t>
      </w:r>
      <w:r>
        <w:rPr>
          <w:rFonts w:hint="eastAsia"/>
          <w:lang w:eastAsia="zh-CN"/>
        </w:rPr>
        <w:t xml:space="preserve"> observations and proposals</w:t>
      </w:r>
      <w:r>
        <w:rPr>
          <w:lang w:eastAsia="zh-CN"/>
        </w:rPr>
        <w:t xml:space="preserve"> </w:t>
      </w:r>
      <w:r>
        <w:rPr>
          <w:lang w:val="en-US" w:eastAsia="zh-CN"/>
        </w:rPr>
        <w:t>are</w:t>
      </w:r>
      <w:r>
        <w:rPr>
          <w:lang w:eastAsia="zh-CN"/>
        </w:rPr>
        <w:t xml:space="preserve"> made.</w:t>
      </w:r>
    </w:p>
    <w:p w14:paraId="15927F1C" w14:textId="77777777" w:rsidR="00506D7A" w:rsidRDefault="00000000">
      <w:pPr>
        <w:jc w:val="both"/>
        <w:rPr>
          <w:b/>
          <w:bCs/>
          <w:lang w:eastAsia="zh-CN"/>
        </w:rPr>
      </w:pPr>
      <w:r>
        <w:rPr>
          <w:b/>
          <w:bCs/>
          <w:lang w:eastAsia="zh-CN"/>
        </w:rPr>
        <w:t>Observation 1. For D2R reception performance,</w:t>
      </w:r>
    </w:p>
    <w:p w14:paraId="302324E6" w14:textId="77777777" w:rsidR="00506D7A" w:rsidRDefault="00000000">
      <w:pPr>
        <w:numPr>
          <w:ilvl w:val="0"/>
          <w:numId w:val="9"/>
        </w:numPr>
        <w:jc w:val="both"/>
        <w:rPr>
          <w:b/>
          <w:bCs/>
          <w:lang w:eastAsia="zh-CN"/>
        </w:rPr>
      </w:pPr>
      <w:r>
        <w:rPr>
          <w:b/>
          <w:bCs/>
          <w:lang w:eastAsia="zh-CN"/>
        </w:rPr>
        <w:t xml:space="preserve">Compared to single-tone unmodulated sinusoid waveform without frequency hopping, single-tone unmodulated sinusoid waveform with frequency hopping </w:t>
      </w:r>
      <w:r>
        <w:rPr>
          <w:rFonts w:hint="eastAsia"/>
          <w:b/>
          <w:bCs/>
          <w:lang w:eastAsia="zh-CN"/>
        </w:rPr>
        <w:t xml:space="preserve">with 7MHz gap </w:t>
      </w:r>
      <w:r>
        <w:rPr>
          <w:b/>
          <w:bCs/>
          <w:lang w:eastAsia="zh-CN"/>
        </w:rPr>
        <w:t xml:space="preserve">provides </w:t>
      </w:r>
      <w:r>
        <w:rPr>
          <w:rFonts w:hint="eastAsia"/>
          <w:b/>
          <w:bCs/>
          <w:lang w:eastAsia="zh-CN"/>
        </w:rPr>
        <w:t>5.8</w:t>
      </w:r>
      <w:r>
        <w:rPr>
          <w:b/>
          <w:bCs/>
          <w:lang w:eastAsia="zh-CN"/>
        </w:rPr>
        <w:t xml:space="preserve"> dB or </w:t>
      </w:r>
      <w:r>
        <w:rPr>
          <w:rFonts w:hint="eastAsia"/>
          <w:b/>
          <w:bCs/>
          <w:lang w:eastAsia="zh-CN"/>
        </w:rPr>
        <w:t xml:space="preserve">1.2 </w:t>
      </w:r>
      <w:r>
        <w:rPr>
          <w:b/>
          <w:bCs/>
          <w:lang w:eastAsia="zh-CN"/>
        </w:rPr>
        <w:t xml:space="preserve">dB frequency diversity gain at 1% or 10% BLER target in a fading channel for </w:t>
      </w:r>
      <w:r>
        <w:rPr>
          <w:rFonts w:hint="eastAsia"/>
          <w:b/>
          <w:bCs/>
          <w:lang w:eastAsia="zh-CN"/>
        </w:rPr>
        <w:t>a</w:t>
      </w:r>
      <w:r>
        <w:rPr>
          <w:b/>
          <w:bCs/>
          <w:lang w:eastAsia="zh-CN"/>
        </w:rPr>
        <w:t xml:space="preserve"> 1Rx reader and a 1Tx CW </w:t>
      </w:r>
      <w:r>
        <w:rPr>
          <w:rFonts w:hint="eastAsia"/>
          <w:b/>
          <w:bCs/>
          <w:lang w:eastAsia="zh-CN"/>
        </w:rPr>
        <w:t>transmitter i</w:t>
      </w:r>
      <w:r>
        <w:rPr>
          <w:b/>
          <w:bCs/>
          <w:lang w:eastAsia="zh-CN"/>
        </w:rPr>
        <w:t xml:space="preserve">n a TDL-A fading channel with 30ns </w:t>
      </w:r>
      <w:r>
        <w:rPr>
          <w:rFonts w:hint="eastAsia"/>
          <w:b/>
          <w:bCs/>
          <w:lang w:eastAsia="zh-CN"/>
        </w:rPr>
        <w:t>delay</w:t>
      </w:r>
      <w:r>
        <w:rPr>
          <w:b/>
          <w:bCs/>
          <w:lang w:eastAsia="zh-CN"/>
        </w:rPr>
        <w:t xml:space="preserve"> spread</w:t>
      </w:r>
    </w:p>
    <w:p w14:paraId="4F4B4938" w14:textId="77777777" w:rsidR="00506D7A" w:rsidRDefault="00000000">
      <w:pPr>
        <w:numPr>
          <w:ilvl w:val="1"/>
          <w:numId w:val="9"/>
        </w:numPr>
        <w:spacing w:before="0" w:after="0"/>
        <w:jc w:val="both"/>
        <w:rPr>
          <w:b/>
          <w:bCs/>
          <w:color w:val="A6A6A6"/>
          <w:lang w:eastAsia="zh-CN"/>
        </w:rPr>
      </w:pPr>
      <w:r>
        <w:rPr>
          <w:rFonts w:hint="eastAsia"/>
          <w:b/>
          <w:bCs/>
          <w:lang w:eastAsia="zh-CN"/>
        </w:rPr>
        <w:t>N</w:t>
      </w:r>
      <w:r>
        <w:rPr>
          <w:b/>
          <w:bCs/>
          <w:lang w:eastAsia="zh-CN"/>
        </w:rPr>
        <w:t xml:space="preserve">ote: The </w:t>
      </w:r>
      <w:r>
        <w:rPr>
          <w:rFonts w:hint="eastAsia"/>
          <w:b/>
          <w:bCs/>
          <w:lang w:eastAsia="zh-CN"/>
        </w:rPr>
        <w:t xml:space="preserve">same packet is </w:t>
      </w:r>
      <w:r>
        <w:rPr>
          <w:b/>
          <w:bCs/>
          <w:lang w:eastAsia="zh-CN"/>
        </w:rPr>
        <w:t>repeated</w:t>
      </w:r>
      <w:r>
        <w:rPr>
          <w:rFonts w:hint="eastAsia"/>
          <w:b/>
          <w:bCs/>
          <w:lang w:eastAsia="zh-CN"/>
        </w:rPr>
        <w:t xml:space="preserve"> on two hops </w:t>
      </w:r>
      <w:r>
        <w:rPr>
          <w:b/>
          <w:bCs/>
          <w:lang w:eastAsia="zh-CN"/>
        </w:rPr>
        <w:t>for single-tone unmodulated sinusoid waveform with frequency hopping.</w:t>
      </w:r>
    </w:p>
    <w:p w14:paraId="1644D5FE" w14:textId="77777777" w:rsidR="00506D7A" w:rsidRDefault="00000000">
      <w:pPr>
        <w:rPr>
          <w:b/>
          <w:lang w:eastAsia="zh-CN"/>
        </w:rPr>
      </w:pPr>
      <w:r>
        <w:rPr>
          <w:b/>
          <w:lang w:eastAsia="zh-CN"/>
        </w:rPr>
        <w:t>Observation</w:t>
      </w:r>
      <w:r>
        <w:rPr>
          <w:rFonts w:hint="eastAsia"/>
          <w:b/>
          <w:lang w:eastAsia="zh-CN"/>
        </w:rPr>
        <w:t xml:space="preserve"> 2. </w:t>
      </w:r>
    </w:p>
    <w:p w14:paraId="69D23348" w14:textId="77777777" w:rsidR="00506D7A" w:rsidRDefault="00000000">
      <w:pPr>
        <w:pStyle w:val="aff3"/>
        <w:numPr>
          <w:ilvl w:val="0"/>
          <w:numId w:val="9"/>
        </w:numPr>
        <w:ind w:leftChars="0"/>
        <w:jc w:val="both"/>
        <w:rPr>
          <w:b/>
          <w:bCs/>
          <w:lang w:eastAsia="zh-CN"/>
        </w:rPr>
      </w:pPr>
      <w:r>
        <w:rPr>
          <w:b/>
          <w:bCs/>
          <w:lang w:eastAsia="zh-CN"/>
        </w:rPr>
        <w:lastRenderedPageBreak/>
        <w:t>For</w:t>
      </w:r>
      <w:r>
        <w:rPr>
          <w:b/>
          <w:bCs/>
        </w:rPr>
        <w:t xml:space="preserve"> the D2R transmission BW corresponding to the CW waveforms</w:t>
      </w:r>
      <w:r>
        <w:rPr>
          <w:b/>
          <w:bCs/>
          <w:lang w:eastAsia="zh-CN"/>
        </w:rPr>
        <w:t>, c</w:t>
      </w:r>
      <w:r>
        <w:rPr>
          <w:b/>
          <w:bCs/>
        </w:rPr>
        <w:t>ompared to single-tone unmodulated sinusoid waveform without frequency hopping, single-tone unmodulated sinusoid waveform with frequency hopping</w:t>
      </w:r>
      <w:r>
        <w:rPr>
          <w:rFonts w:hint="eastAsia"/>
          <w:b/>
          <w:bCs/>
          <w:lang w:eastAsia="zh-CN"/>
        </w:rPr>
        <w:t xml:space="preserve"> </w:t>
      </w:r>
      <w:r>
        <w:rPr>
          <w:b/>
          <w:bCs/>
          <w:lang w:eastAsia="zh-CN"/>
        </w:rPr>
        <w:t>utilizes</w:t>
      </w:r>
      <w:r>
        <w:rPr>
          <w:rFonts w:hint="eastAsia"/>
          <w:b/>
          <w:bCs/>
          <w:lang w:eastAsia="zh-CN"/>
        </w:rPr>
        <w:t xml:space="preserve"> the same number of </w:t>
      </w:r>
      <w:r>
        <w:rPr>
          <w:b/>
          <w:bCs/>
          <w:color w:val="000000"/>
        </w:rPr>
        <w:t>frequency domain resources</w:t>
      </w:r>
      <w:r>
        <w:rPr>
          <w:rFonts w:hint="eastAsia"/>
          <w:b/>
          <w:bCs/>
          <w:lang w:eastAsia="zh-CN"/>
        </w:rPr>
        <w:t xml:space="preserve"> </w:t>
      </w:r>
      <w:r>
        <w:rPr>
          <w:b/>
          <w:bCs/>
          <w:color w:val="000000"/>
        </w:rPr>
        <w:t>for D2R transmission</w:t>
      </w:r>
      <w:r>
        <w:rPr>
          <w:rFonts w:hint="eastAsia"/>
          <w:b/>
          <w:bCs/>
          <w:lang w:eastAsia="zh-CN"/>
        </w:rPr>
        <w:t xml:space="preserve"> at a certain time</w:t>
      </w:r>
      <w:r>
        <w:rPr>
          <w:b/>
          <w:bCs/>
          <w:color w:val="000000"/>
        </w:rPr>
        <w:t xml:space="preserve">. </w:t>
      </w:r>
    </w:p>
    <w:p w14:paraId="40065255" w14:textId="77777777" w:rsidR="00506D7A" w:rsidRDefault="00000000">
      <w:pPr>
        <w:rPr>
          <w:b/>
          <w:lang w:eastAsia="zh-CN"/>
        </w:rPr>
      </w:pPr>
      <w:r>
        <w:rPr>
          <w:b/>
          <w:lang w:eastAsia="zh-CN"/>
        </w:rPr>
        <w:t>Observation</w:t>
      </w:r>
      <w:r>
        <w:rPr>
          <w:rFonts w:hint="eastAsia"/>
          <w:b/>
          <w:lang w:eastAsia="zh-CN"/>
        </w:rPr>
        <w:t xml:space="preserve"> 3.</w:t>
      </w:r>
    </w:p>
    <w:p w14:paraId="4D916669" w14:textId="77777777" w:rsidR="00506D7A" w:rsidRDefault="00000000">
      <w:pPr>
        <w:pStyle w:val="aff3"/>
        <w:numPr>
          <w:ilvl w:val="0"/>
          <w:numId w:val="9"/>
        </w:numPr>
        <w:ind w:leftChars="0"/>
        <w:jc w:val="both"/>
        <w:rPr>
          <w:b/>
          <w:bCs/>
          <w:lang w:eastAsia="zh-CN"/>
        </w:rPr>
      </w:pPr>
      <w:r>
        <w:rPr>
          <w:b/>
          <w:bCs/>
          <w:lang w:eastAsia="zh-CN"/>
        </w:rPr>
        <w:t xml:space="preserve">For interference suppression complexity for different CW waveforms at D2R receiver, compared to single-tone unmodulated sinusoid waveform without frequency hopping, </w:t>
      </w:r>
      <w:r>
        <w:rPr>
          <w:b/>
          <w:bCs/>
        </w:rPr>
        <w:t>single-tone unmodulated sinusoid waveform with frequency hopping</w:t>
      </w:r>
      <w:r>
        <w:rPr>
          <w:b/>
          <w:bCs/>
          <w:lang w:eastAsia="zh-CN"/>
        </w:rPr>
        <w:t xml:space="preserve"> requires individual cancellation for each of the two </w:t>
      </w:r>
      <w:r>
        <w:rPr>
          <w:rFonts w:hint="eastAsia"/>
          <w:b/>
          <w:bCs/>
          <w:lang w:eastAsia="zh-CN"/>
        </w:rPr>
        <w:t>hops</w:t>
      </w:r>
      <w:r>
        <w:rPr>
          <w:b/>
          <w:bCs/>
          <w:lang w:eastAsia="zh-CN"/>
        </w:rPr>
        <w:t xml:space="preserve">, e.g. </w:t>
      </w:r>
      <w:r>
        <w:rPr>
          <w:rFonts w:eastAsiaTheme="minorEastAsia" w:hint="eastAsia"/>
          <w:b/>
          <w:bCs/>
          <w:lang w:eastAsia="zh-CN"/>
        </w:rPr>
        <w:t xml:space="preserve">one </w:t>
      </w:r>
      <w:r>
        <w:rPr>
          <w:b/>
          <w:bCs/>
          <w:lang w:eastAsia="zh-CN"/>
        </w:rPr>
        <w:t xml:space="preserve">tuneable RF or IF narrow-band </w:t>
      </w:r>
      <w:r>
        <w:rPr>
          <w:rFonts w:hint="eastAsia"/>
          <w:b/>
          <w:bCs/>
          <w:lang w:eastAsia="zh-CN"/>
        </w:rPr>
        <w:t xml:space="preserve">bandpass filter, or two </w:t>
      </w:r>
      <w:r>
        <w:rPr>
          <w:b/>
          <w:bCs/>
          <w:lang w:eastAsia="zh-CN"/>
        </w:rPr>
        <w:t xml:space="preserve">RF or IF narrow-band </w:t>
      </w:r>
      <w:r>
        <w:rPr>
          <w:rFonts w:hint="eastAsia"/>
          <w:b/>
          <w:bCs/>
          <w:lang w:eastAsia="zh-CN"/>
        </w:rPr>
        <w:t>bandpass filters</w:t>
      </w:r>
      <w:r>
        <w:rPr>
          <w:b/>
          <w:bCs/>
          <w:lang w:eastAsia="zh-CN"/>
        </w:rPr>
        <w:t>.</w:t>
      </w:r>
    </w:p>
    <w:p w14:paraId="5E12BAAF" w14:textId="77777777" w:rsidR="00506D7A" w:rsidRDefault="00000000">
      <w:pPr>
        <w:jc w:val="both"/>
        <w:rPr>
          <w:b/>
          <w:lang w:eastAsia="zh-CN"/>
        </w:rPr>
      </w:pPr>
      <w:r>
        <w:rPr>
          <w:b/>
          <w:lang w:eastAsia="zh-CN"/>
        </w:rPr>
        <w:t>Observation</w:t>
      </w:r>
      <w:r>
        <w:rPr>
          <w:rFonts w:hint="eastAsia"/>
          <w:b/>
          <w:lang w:eastAsia="zh-CN"/>
        </w:rPr>
        <w:t xml:space="preserve"> 4.</w:t>
      </w:r>
    </w:p>
    <w:p w14:paraId="0F90C509" w14:textId="77777777" w:rsidR="00506D7A" w:rsidRDefault="00000000">
      <w:pPr>
        <w:pStyle w:val="aff3"/>
        <w:numPr>
          <w:ilvl w:val="0"/>
          <w:numId w:val="9"/>
        </w:numPr>
        <w:ind w:leftChars="0"/>
        <w:jc w:val="both"/>
        <w:rPr>
          <w:b/>
          <w:lang w:eastAsia="zh-CN"/>
        </w:rPr>
      </w:pPr>
      <w:r>
        <w:rPr>
          <w:b/>
          <w:color w:val="000000"/>
        </w:rPr>
        <w:t>For</w:t>
      </w:r>
      <w:r>
        <w:rPr>
          <w:b/>
        </w:rPr>
        <w:t xml:space="preserve"> </w:t>
      </w:r>
      <w:r>
        <w:rPr>
          <w:rFonts w:hint="eastAsia"/>
          <w:b/>
          <w:lang w:eastAsia="zh-CN"/>
        </w:rPr>
        <w:t>r</w:t>
      </w:r>
      <w:r>
        <w:rPr>
          <w:b/>
          <w:color w:val="000000"/>
          <w:lang w:eastAsia="zh-CN"/>
        </w:rPr>
        <w:t>elative complexity of CW generation</w:t>
      </w:r>
      <w:r>
        <w:rPr>
          <w:b/>
          <w:color w:val="000000"/>
        </w:rPr>
        <w:t>,</w:t>
      </w:r>
      <w:r>
        <w:rPr>
          <w:rFonts w:hint="eastAsia"/>
          <w:b/>
          <w:color w:val="000000"/>
          <w:lang w:eastAsia="zh-CN"/>
        </w:rPr>
        <w:t xml:space="preserve"> </w:t>
      </w:r>
      <w:r>
        <w:rPr>
          <w:b/>
          <w:szCs w:val="20"/>
          <w:lang w:eastAsia="zh-CN"/>
        </w:rPr>
        <w:t>compared to single-tone unmodulated sinusoid waveform without frequency hopping</w:t>
      </w:r>
      <w:r>
        <w:rPr>
          <w:rFonts w:hint="eastAsia"/>
          <w:b/>
          <w:lang w:eastAsia="zh-CN"/>
        </w:rPr>
        <w:t>,</w:t>
      </w:r>
      <w:r>
        <w:rPr>
          <w:b/>
          <w:lang w:eastAsia="zh-CN"/>
        </w:rPr>
        <w:t xml:space="preserve"> single-tone unmodulated sinusoid waveform with frequency hopping requires additional complexity to construct the single-tone unmodulated sinusoid waveform at different </w:t>
      </w:r>
      <w:proofErr w:type="spellStart"/>
      <w:r>
        <w:rPr>
          <w:b/>
          <w:lang w:eastAsia="zh-CN"/>
        </w:rPr>
        <w:t>center</w:t>
      </w:r>
      <w:proofErr w:type="spellEnd"/>
      <w:r>
        <w:rPr>
          <w:b/>
          <w:lang w:eastAsia="zh-CN"/>
        </w:rPr>
        <w:t xml:space="preserve"> frequenc</w:t>
      </w:r>
      <w:r>
        <w:rPr>
          <w:rFonts w:hint="eastAsia"/>
          <w:b/>
          <w:lang w:eastAsia="zh-CN"/>
        </w:rPr>
        <w:t>ies</w:t>
      </w:r>
      <w:r>
        <w:rPr>
          <w:b/>
          <w:lang w:eastAsia="zh-CN"/>
        </w:rPr>
        <w:t xml:space="preserve"> in a TDMed manner.</w:t>
      </w:r>
    </w:p>
    <w:p w14:paraId="3FE3AE9B" w14:textId="77777777" w:rsidR="00506D7A" w:rsidRDefault="00000000">
      <w:pPr>
        <w:jc w:val="both"/>
        <w:rPr>
          <w:b/>
          <w:lang w:eastAsia="zh-CN"/>
        </w:rPr>
      </w:pPr>
      <w:r>
        <w:rPr>
          <w:b/>
          <w:lang w:eastAsia="zh-CN"/>
        </w:rPr>
        <w:t>Observation</w:t>
      </w:r>
      <w:r>
        <w:rPr>
          <w:rFonts w:hint="eastAsia"/>
          <w:b/>
          <w:lang w:eastAsia="zh-CN"/>
        </w:rPr>
        <w:t xml:space="preserve"> 5.</w:t>
      </w:r>
    </w:p>
    <w:p w14:paraId="1CAE3CF6" w14:textId="77777777" w:rsidR="00506D7A" w:rsidRDefault="00000000">
      <w:pPr>
        <w:pStyle w:val="aff3"/>
        <w:numPr>
          <w:ilvl w:val="0"/>
          <w:numId w:val="9"/>
        </w:numPr>
        <w:ind w:leftChars="0"/>
        <w:jc w:val="both"/>
        <w:rPr>
          <w:b/>
          <w:lang w:eastAsia="zh-CN"/>
        </w:rPr>
      </w:pPr>
      <w:r>
        <w:rPr>
          <w:b/>
          <w:color w:val="000000"/>
        </w:rPr>
        <w:t>For</w:t>
      </w:r>
      <w:r>
        <w:rPr>
          <w:b/>
        </w:rPr>
        <w:t xml:space="preserve"> </w:t>
      </w:r>
      <w:r>
        <w:rPr>
          <w:rFonts w:hint="eastAsia"/>
          <w:b/>
          <w:lang w:eastAsia="zh-CN"/>
        </w:rPr>
        <w:t>r</w:t>
      </w:r>
      <w:r>
        <w:rPr>
          <w:b/>
          <w:color w:val="000000"/>
          <w:lang w:eastAsia="zh-CN"/>
        </w:rPr>
        <w:t>elative complexity of CW generation</w:t>
      </w:r>
      <w:r>
        <w:rPr>
          <w:b/>
          <w:color w:val="000000"/>
        </w:rPr>
        <w:t>,</w:t>
      </w:r>
      <w:r>
        <w:rPr>
          <w:rFonts w:hint="eastAsia"/>
          <w:b/>
          <w:color w:val="000000"/>
          <w:lang w:eastAsia="zh-CN"/>
        </w:rPr>
        <w:t xml:space="preserve"> </w:t>
      </w:r>
      <w:r>
        <w:rPr>
          <w:b/>
          <w:szCs w:val="20"/>
          <w:lang w:eastAsia="zh-CN"/>
        </w:rPr>
        <w:t xml:space="preserve">compared to </w:t>
      </w:r>
      <w:r>
        <w:rPr>
          <w:rFonts w:hint="eastAsia"/>
          <w:b/>
          <w:lang w:eastAsia="zh-CN"/>
        </w:rPr>
        <w:t>two</w:t>
      </w:r>
      <w:r>
        <w:rPr>
          <w:b/>
          <w:szCs w:val="20"/>
          <w:lang w:eastAsia="zh-CN"/>
        </w:rPr>
        <w:t>-tone unmodulated sinusoid waveform</w:t>
      </w:r>
      <w:r>
        <w:rPr>
          <w:rFonts w:hint="eastAsia"/>
          <w:b/>
          <w:lang w:eastAsia="zh-CN"/>
        </w:rPr>
        <w:t>,</w:t>
      </w:r>
      <w:r>
        <w:rPr>
          <w:b/>
          <w:lang w:eastAsia="zh-CN"/>
        </w:rPr>
        <w:t xml:space="preserve"> single-tone unmodulated sinusoid waveform with frequency hopping </w:t>
      </w:r>
      <w:r>
        <w:rPr>
          <w:rFonts w:hint="eastAsia"/>
          <w:b/>
          <w:lang w:eastAsia="zh-CN"/>
        </w:rPr>
        <w:t>doesn</w:t>
      </w:r>
      <w:r>
        <w:rPr>
          <w:b/>
          <w:lang w:eastAsia="zh-CN"/>
        </w:rPr>
        <w:t>’</w:t>
      </w:r>
      <w:r>
        <w:rPr>
          <w:rFonts w:hint="eastAsia"/>
          <w:b/>
          <w:lang w:eastAsia="zh-CN"/>
        </w:rPr>
        <w:t xml:space="preserve">t </w:t>
      </w:r>
      <w:r>
        <w:rPr>
          <w:rFonts w:hint="eastAsia"/>
          <w:b/>
          <w:color w:val="000000"/>
          <w:lang w:eastAsia="zh-CN"/>
        </w:rPr>
        <w:t>l</w:t>
      </w:r>
      <w:r>
        <w:rPr>
          <w:b/>
          <w:color w:val="000000"/>
          <w:szCs w:val="20"/>
        </w:rPr>
        <w:t>ead to higher PAPR of the generated CW</w:t>
      </w:r>
      <w:r>
        <w:rPr>
          <w:b/>
          <w:lang w:eastAsia="zh-CN"/>
        </w:rPr>
        <w:t>.</w:t>
      </w:r>
    </w:p>
    <w:p w14:paraId="63657C3C" w14:textId="77777777" w:rsidR="00506D7A" w:rsidRDefault="00000000">
      <w:pPr>
        <w:jc w:val="both"/>
        <w:rPr>
          <w:b/>
          <w:lang w:eastAsia="zh-CN"/>
        </w:rPr>
      </w:pPr>
      <w:r>
        <w:rPr>
          <w:b/>
        </w:rPr>
        <w:t>Observation</w:t>
      </w:r>
      <w:r>
        <w:rPr>
          <w:rFonts w:hint="eastAsia"/>
          <w:b/>
          <w:lang w:eastAsia="zh-CN"/>
        </w:rPr>
        <w:t xml:space="preserve"> 6.</w:t>
      </w:r>
    </w:p>
    <w:p w14:paraId="475C05F4" w14:textId="77777777" w:rsidR="00506D7A" w:rsidRDefault="00000000">
      <w:pPr>
        <w:pStyle w:val="aff3"/>
        <w:numPr>
          <w:ilvl w:val="0"/>
          <w:numId w:val="9"/>
        </w:numPr>
        <w:ind w:leftChars="0"/>
        <w:jc w:val="both"/>
        <w:rPr>
          <w:b/>
          <w:color w:val="000000"/>
          <w:lang w:eastAsia="zh-CN"/>
        </w:rPr>
      </w:pPr>
      <w:r>
        <w:rPr>
          <w:b/>
          <w:color w:val="000000"/>
          <w:lang w:eastAsia="zh-CN"/>
        </w:rPr>
        <w:t xml:space="preserve">For the gap between two </w:t>
      </w:r>
      <w:r>
        <w:rPr>
          <w:rFonts w:hint="eastAsia"/>
          <w:b/>
          <w:color w:val="000000"/>
          <w:lang w:eastAsia="zh-CN"/>
        </w:rPr>
        <w:t>hop</w:t>
      </w:r>
      <w:r>
        <w:rPr>
          <w:b/>
          <w:color w:val="000000"/>
          <w:lang w:eastAsia="zh-CN"/>
        </w:rPr>
        <w:t xml:space="preserve">s </w:t>
      </w:r>
      <w:r>
        <w:rPr>
          <w:rFonts w:hint="eastAsia"/>
          <w:b/>
          <w:color w:val="000000"/>
          <w:lang w:eastAsia="zh-CN"/>
        </w:rPr>
        <w:t xml:space="preserve">in </w:t>
      </w:r>
      <w:r>
        <w:rPr>
          <w:b/>
          <w:lang w:eastAsia="zh-CN"/>
        </w:rPr>
        <w:t>single-tone unmodulated sinusoid waveform with frequency hopping</w:t>
      </w:r>
      <w:r>
        <w:rPr>
          <w:rFonts w:hint="eastAsia"/>
          <w:b/>
          <w:color w:val="000000"/>
          <w:lang w:eastAsia="zh-CN"/>
        </w:rPr>
        <w:t xml:space="preserve"> </w:t>
      </w:r>
      <w:r>
        <w:rPr>
          <w:b/>
          <w:color w:val="000000"/>
          <w:lang w:eastAsia="zh-CN"/>
        </w:rPr>
        <w:t xml:space="preserve">to be able to leverage frequency diversity gain, bandwidth and spectrum characteristics of the D2R transmission, and coherence bandwidth, should be </w:t>
      </w:r>
      <w:proofErr w:type="gramStart"/>
      <w:r>
        <w:rPr>
          <w:b/>
          <w:color w:val="000000"/>
          <w:lang w:eastAsia="zh-CN"/>
        </w:rPr>
        <w:t>taken into account</w:t>
      </w:r>
      <w:proofErr w:type="gramEnd"/>
      <w:r>
        <w:rPr>
          <w:b/>
          <w:color w:val="000000"/>
          <w:lang w:eastAsia="zh-CN"/>
        </w:rPr>
        <w:t>.</w:t>
      </w:r>
    </w:p>
    <w:p w14:paraId="305D3AA8" w14:textId="77777777" w:rsidR="00506D7A" w:rsidRDefault="00506D7A">
      <w:pPr>
        <w:overflowPunct w:val="0"/>
        <w:autoSpaceDE w:val="0"/>
        <w:autoSpaceDN w:val="0"/>
        <w:adjustRightInd w:val="0"/>
        <w:spacing w:before="0"/>
        <w:ind w:right="-99"/>
        <w:jc w:val="both"/>
        <w:rPr>
          <w:lang w:eastAsia="zh-CN"/>
        </w:rPr>
      </w:pPr>
    </w:p>
    <w:p w14:paraId="03A010C8" w14:textId="77777777" w:rsidR="00506D7A" w:rsidRDefault="00000000">
      <w:pPr>
        <w:jc w:val="both"/>
        <w:rPr>
          <w:b/>
          <w:bCs/>
          <w:lang w:eastAsia="zh-CN"/>
        </w:rPr>
      </w:pPr>
      <w:r>
        <w:rPr>
          <w:b/>
          <w:bCs/>
          <w:lang w:eastAsia="zh-CN"/>
        </w:rPr>
        <w:t xml:space="preserve">Proposal 1. Single-tone unmodulated sinusoid waveform with frequency hopping is considered for CW transmission. </w:t>
      </w:r>
    </w:p>
    <w:p w14:paraId="2EB082A7" w14:textId="77777777" w:rsidR="00506D7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w:t>
      </w:r>
      <w:r>
        <w:rPr>
          <w:rFonts w:eastAsia="等线" w:hint="eastAsia"/>
          <w:b/>
          <w:bCs/>
          <w:lang w:eastAsia="zh-CN"/>
        </w:rPr>
        <w:t>2</w:t>
      </w:r>
      <w:r>
        <w:rPr>
          <w:rFonts w:eastAsia="等线"/>
          <w:b/>
          <w:bCs/>
          <w:lang w:eastAsia="zh-CN"/>
        </w:rPr>
        <w:t>.</w:t>
      </w:r>
      <w:r>
        <w:rPr>
          <w:rFonts w:eastAsia="等线" w:hint="eastAsia"/>
          <w:b/>
          <w:bCs/>
          <w:lang w:eastAsia="zh-CN"/>
        </w:rPr>
        <w:t xml:space="preserve"> Remove the FFS in the observation made in RAN1#118 meeting regarding </w:t>
      </w:r>
      <w:r>
        <w:rPr>
          <w:b/>
          <w:bCs/>
          <w:color w:val="000000"/>
        </w:rPr>
        <w:t>CW characteristics</w:t>
      </w:r>
      <w:r>
        <w:rPr>
          <w:rFonts w:eastAsia="等线" w:hint="eastAsia"/>
          <w:b/>
          <w:bCs/>
          <w:lang w:eastAsia="zh-CN"/>
        </w:rPr>
        <w:t xml:space="preserve"> </w:t>
      </w:r>
      <w:r>
        <w:rPr>
          <w:b/>
          <w:bCs/>
        </w:rPr>
        <w:t>which would need control of the CW node(s)</w:t>
      </w:r>
      <w:r>
        <w:rPr>
          <w:rFonts w:eastAsia="等线" w:hint="eastAsia"/>
          <w:b/>
          <w:bCs/>
          <w:lang w:eastAsia="zh-CN"/>
        </w:rPr>
        <w:t>.</w:t>
      </w:r>
    </w:p>
    <w:p w14:paraId="44910AC6" w14:textId="77777777" w:rsidR="00506D7A"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B571A0F" w14:textId="77777777" w:rsidR="00506D7A" w:rsidRDefault="00000000">
      <w:pPr>
        <w:pStyle w:val="aff3"/>
        <w:numPr>
          <w:ilvl w:val="0"/>
          <w:numId w:val="13"/>
        </w:numPr>
        <w:ind w:leftChars="0"/>
        <w:jc w:val="both"/>
        <w:rPr>
          <w:rFonts w:ascii="Times New Roman" w:hAnsi="Times New Roman"/>
          <w:lang w:val="en-US" w:eastAsia="zh-CN"/>
        </w:rPr>
      </w:pPr>
      <w:r>
        <w:rPr>
          <w:rFonts w:ascii="Times New Roman" w:eastAsiaTheme="minorEastAsia" w:hAnsi="Times New Roman"/>
          <w:lang w:val="en-US" w:eastAsia="zh-CN"/>
        </w:rPr>
        <w:t>Chairman’s notes RAN1#11</w:t>
      </w:r>
      <w:r>
        <w:rPr>
          <w:rFonts w:ascii="Times New Roman" w:eastAsiaTheme="minorEastAsia" w:hAnsi="Times New Roman" w:hint="eastAsia"/>
          <w:lang w:val="en-US" w:eastAsia="zh-CN"/>
        </w:rPr>
        <w:t>8</w:t>
      </w:r>
    </w:p>
    <w:sectPr w:rsidR="00506D7A">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F7479" w14:textId="77777777" w:rsidR="005A5CB1" w:rsidRDefault="005A5CB1">
      <w:pPr>
        <w:spacing w:before="0" w:after="0"/>
      </w:pPr>
      <w:r>
        <w:separator/>
      </w:r>
    </w:p>
  </w:endnote>
  <w:endnote w:type="continuationSeparator" w:id="0">
    <w:p w14:paraId="4E439938" w14:textId="77777777" w:rsidR="005A5CB1" w:rsidRDefault="005A5C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ZapfDingbats">
    <w:altName w:val="ET-HEADERS-FO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汉仪仿宋KW"/>
    <w:charset w:val="86"/>
    <w:family w:val="modern"/>
    <w:pitch w:val="default"/>
    <w:sig w:usb0="00000000" w:usb1="00000000" w:usb2="00000010" w:usb3="00000000" w:csb0="00040000"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C7F6D" w14:textId="77777777" w:rsidR="005A5CB1" w:rsidRDefault="005A5CB1">
      <w:pPr>
        <w:spacing w:before="0" w:after="0"/>
      </w:pPr>
      <w:r>
        <w:separator/>
      </w:r>
    </w:p>
  </w:footnote>
  <w:footnote w:type="continuationSeparator" w:id="0">
    <w:p w14:paraId="60AFA7C7" w14:textId="77777777" w:rsidR="005A5CB1" w:rsidRDefault="005A5C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3B567" w14:textId="77777777" w:rsidR="00506D7A"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D4117" w14:textId="77777777" w:rsidR="00506D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1FFEA0D9"/>
    <w:multiLevelType w:val="singleLevel"/>
    <w:tmpl w:val="1FFEA0D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C964EC8"/>
    <w:multiLevelType w:val="multilevel"/>
    <w:tmpl w:val="4C964EC8"/>
    <w:lvl w:ilvl="0">
      <w:start w:val="1"/>
      <w:numFmt w:val="bullet"/>
      <w:lvlText w:val=""/>
      <w:lvlJc w:val="left"/>
      <w:pPr>
        <w:ind w:left="440" w:hanging="440"/>
      </w:pPr>
      <w:rPr>
        <w:rFonts w:ascii="Symbol" w:hAnsi="Symbol"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616A68C6"/>
    <w:multiLevelType w:val="multilevel"/>
    <w:tmpl w:val="616A68C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4DE33A8"/>
    <w:multiLevelType w:val="multilevel"/>
    <w:tmpl w:val="74DE33A8"/>
    <w:lvl w:ilvl="0">
      <w:start w:val="1"/>
      <w:numFmt w:val="bullet"/>
      <w:lvlText w:val=""/>
      <w:lvlJc w:val="left"/>
      <w:pPr>
        <w:ind w:left="440" w:hanging="440"/>
      </w:pPr>
      <w:rPr>
        <w:rFonts w:ascii="Symbol" w:hAnsi="Symbol"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0321050">
    <w:abstractNumId w:val="0"/>
  </w:num>
  <w:num w:numId="2" w16cid:durableId="801970950">
    <w:abstractNumId w:val="12"/>
  </w:num>
  <w:num w:numId="3" w16cid:durableId="1545100361">
    <w:abstractNumId w:val="8"/>
  </w:num>
  <w:num w:numId="4" w16cid:durableId="1654286161">
    <w:abstractNumId w:val="4"/>
    <w:lvlOverride w:ilvl="0">
      <w:startOverride w:val="1"/>
    </w:lvlOverride>
  </w:num>
  <w:num w:numId="5" w16cid:durableId="1128090147">
    <w:abstractNumId w:val="10"/>
  </w:num>
  <w:num w:numId="6" w16cid:durableId="722993883">
    <w:abstractNumId w:val="6"/>
  </w:num>
  <w:num w:numId="7" w16cid:durableId="901988973">
    <w:abstractNumId w:val="2"/>
  </w:num>
  <w:num w:numId="8" w16cid:durableId="1451195291">
    <w:abstractNumId w:val="11"/>
  </w:num>
  <w:num w:numId="9" w16cid:durableId="1744907844">
    <w:abstractNumId w:val="3"/>
  </w:num>
  <w:num w:numId="10" w16cid:durableId="1652900205">
    <w:abstractNumId w:val="7"/>
  </w:num>
  <w:num w:numId="11" w16cid:durableId="833842152">
    <w:abstractNumId w:val="9"/>
  </w:num>
  <w:num w:numId="12" w16cid:durableId="624000539">
    <w:abstractNumId w:val="1"/>
  </w:num>
  <w:num w:numId="13" w16cid:durableId="13590426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BB5668"/>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915"/>
    <w:rsid w:val="000D69B1"/>
    <w:rsid w:val="000D6B5B"/>
    <w:rsid w:val="000D7110"/>
    <w:rsid w:val="000D7268"/>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79F"/>
    <w:rsid w:val="0015317A"/>
    <w:rsid w:val="0015364C"/>
    <w:rsid w:val="001538C3"/>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C96"/>
    <w:rsid w:val="00324119"/>
    <w:rsid w:val="0032443D"/>
    <w:rsid w:val="00324E6C"/>
    <w:rsid w:val="0032507F"/>
    <w:rsid w:val="00325284"/>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D7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A9A"/>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F43"/>
    <w:rsid w:val="005E135B"/>
    <w:rsid w:val="005E1398"/>
    <w:rsid w:val="005E1BB1"/>
    <w:rsid w:val="005E1C65"/>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D8"/>
    <w:rsid w:val="006032E4"/>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D8"/>
    <w:rsid w:val="006263E0"/>
    <w:rsid w:val="0062688A"/>
    <w:rsid w:val="0062691E"/>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9FD"/>
    <w:rsid w:val="00754BEF"/>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9A3"/>
    <w:rsid w:val="00827F18"/>
    <w:rsid w:val="0083040E"/>
    <w:rsid w:val="00830520"/>
    <w:rsid w:val="0083074B"/>
    <w:rsid w:val="00831211"/>
    <w:rsid w:val="008319EC"/>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3ECE"/>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900"/>
    <w:rsid w:val="009F4CE6"/>
    <w:rsid w:val="009F58E2"/>
    <w:rsid w:val="009F59D9"/>
    <w:rsid w:val="009F5BF9"/>
    <w:rsid w:val="009F5D4F"/>
    <w:rsid w:val="009F5DD3"/>
    <w:rsid w:val="009F6352"/>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910"/>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AE6"/>
    <w:rsid w:val="00AD02CF"/>
    <w:rsid w:val="00AD0686"/>
    <w:rsid w:val="00AD0994"/>
    <w:rsid w:val="00AD0B12"/>
    <w:rsid w:val="00AD0BBE"/>
    <w:rsid w:val="00AD0F0D"/>
    <w:rsid w:val="00AD1264"/>
    <w:rsid w:val="00AD139B"/>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894"/>
    <w:rsid w:val="00AF3C74"/>
    <w:rsid w:val="00AF3DC1"/>
    <w:rsid w:val="00AF3F6A"/>
    <w:rsid w:val="00AF44F6"/>
    <w:rsid w:val="00AF47AA"/>
    <w:rsid w:val="00AF4B67"/>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A97"/>
    <w:rsid w:val="00BC6BF4"/>
    <w:rsid w:val="00BC6C59"/>
    <w:rsid w:val="00BC6FC0"/>
    <w:rsid w:val="00BC6FD4"/>
    <w:rsid w:val="00BC7165"/>
    <w:rsid w:val="00BC748F"/>
    <w:rsid w:val="00BC7C0E"/>
    <w:rsid w:val="00BD012E"/>
    <w:rsid w:val="00BD02EA"/>
    <w:rsid w:val="00BD0706"/>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A3D"/>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101B"/>
    <w:rsid w:val="00C6119E"/>
    <w:rsid w:val="00C61327"/>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446F"/>
    <w:rsid w:val="00C84620"/>
    <w:rsid w:val="00C84A9A"/>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245B"/>
    <w:rsid w:val="00CC2484"/>
    <w:rsid w:val="00CC26F1"/>
    <w:rsid w:val="00CC3185"/>
    <w:rsid w:val="00CC35C4"/>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68F"/>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1F"/>
    <w:rsid w:val="00D6365A"/>
    <w:rsid w:val="00D63866"/>
    <w:rsid w:val="00D6394D"/>
    <w:rsid w:val="00D63ACC"/>
    <w:rsid w:val="00D63B77"/>
    <w:rsid w:val="00D63BCE"/>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ADC"/>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09C"/>
    <w:rsid w:val="00ED115A"/>
    <w:rsid w:val="00ED1BC3"/>
    <w:rsid w:val="00ED228C"/>
    <w:rsid w:val="00ED2840"/>
    <w:rsid w:val="00ED2929"/>
    <w:rsid w:val="00ED29EE"/>
    <w:rsid w:val="00ED2CD7"/>
    <w:rsid w:val="00ED315D"/>
    <w:rsid w:val="00ED319B"/>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CD4"/>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6ADC00"/>
  <w15:docId w15:val="{AF7FAA7A-DB78-40D5-B9B2-293186C8F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1893</Words>
  <Characters>10793</Characters>
  <Application>Microsoft Office Word</Application>
  <DocSecurity>0</DocSecurity>
  <Lines>89</Lines>
  <Paragraphs>25</Paragraphs>
  <ScaleCrop>false</ScaleCrop>
  <Company>CMCC</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9</cp:revision>
  <cp:lastPrinted>2013-04-07T02:18:00Z</cp:lastPrinted>
  <dcterms:created xsi:type="dcterms:W3CDTF">2024-08-22T03:41:00Z</dcterms:created>
  <dcterms:modified xsi:type="dcterms:W3CDTF">2024-10-01T03:27:00Z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