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61329449"/>
    <w:bookmarkEnd w:id="0"/>
    <w:p w14:paraId="4EE922EE" w14:textId="247BE7BB" w:rsidR="00F047A6" w:rsidRPr="00A62D6F" w:rsidRDefault="00F047A6" w:rsidP="00F047A6">
      <w:pPr>
        <w:tabs>
          <w:tab w:val="right" w:pos="9216"/>
        </w:tabs>
        <w:wordWrap w:val="0"/>
        <w:spacing w:after="0"/>
        <w:ind w:right="440"/>
        <w:jc w:val="right"/>
        <w:rPr>
          <w:b/>
          <w:kern w:val="2"/>
          <w:sz w:val="22"/>
          <w:lang w:eastAsia="zh-CN"/>
        </w:rPr>
      </w:pPr>
      <w:r w:rsidRPr="00A62D6F">
        <w:rPr>
          <w:b/>
          <w:noProof/>
          <w:kern w:val="2"/>
          <w:sz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6FBF60" wp14:editId="110D8D5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A8271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62D6F">
        <w:rPr>
          <w:b/>
          <w:kern w:val="2"/>
          <w:sz w:val="22"/>
          <w:lang w:eastAsia="zh-CN"/>
        </w:rPr>
        <w:t>3GPP TSG</w:t>
      </w:r>
      <w:r w:rsidRPr="00A62D6F">
        <w:rPr>
          <w:rFonts w:hint="eastAsia"/>
          <w:b/>
          <w:kern w:val="2"/>
          <w:sz w:val="22"/>
          <w:lang w:eastAsia="zh-CN"/>
        </w:rPr>
        <w:t>-</w:t>
      </w:r>
      <w:r w:rsidRPr="00A62D6F">
        <w:rPr>
          <w:b/>
          <w:kern w:val="2"/>
          <w:sz w:val="22"/>
          <w:lang w:eastAsia="zh-CN"/>
        </w:rPr>
        <w:t>RAN WG1 Meeting #11</w:t>
      </w:r>
      <w:r>
        <w:rPr>
          <w:b/>
          <w:kern w:val="2"/>
          <w:sz w:val="22"/>
          <w:lang w:eastAsia="zh-CN"/>
        </w:rPr>
        <w:t xml:space="preserve">8-bis                                                                                 </w:t>
      </w:r>
      <w:r w:rsidRPr="00A62D6F">
        <w:rPr>
          <w:b/>
          <w:kern w:val="2"/>
          <w:sz w:val="22"/>
          <w:lang w:eastAsia="zh-CN"/>
        </w:rPr>
        <w:tab/>
      </w:r>
      <w:bookmarkStart w:id="1" w:name="OLE_LINK124"/>
      <w:r>
        <w:rPr>
          <w:b/>
          <w:kern w:val="2"/>
          <w:sz w:val="22"/>
          <w:lang w:eastAsia="zh-CN"/>
        </w:rPr>
        <w:t xml:space="preserve">     </w:t>
      </w:r>
      <w:r w:rsidRPr="007B7B01">
        <w:rPr>
          <w:b/>
          <w:kern w:val="2"/>
          <w:sz w:val="22"/>
          <w:lang w:eastAsia="zh-CN"/>
        </w:rPr>
        <w:t>R1-240</w:t>
      </w:r>
      <w:r w:rsidR="00EE1A28">
        <w:rPr>
          <w:b/>
          <w:kern w:val="2"/>
          <w:sz w:val="22"/>
          <w:lang w:eastAsia="zh-CN"/>
        </w:rPr>
        <w:t>7684</w:t>
      </w:r>
    </w:p>
    <w:p w14:paraId="60EDF227" w14:textId="77777777" w:rsidR="00F047A6" w:rsidRPr="00A62D6F" w:rsidRDefault="00F047A6" w:rsidP="00F047A6">
      <w:pPr>
        <w:tabs>
          <w:tab w:val="right" w:pos="9216"/>
        </w:tabs>
        <w:spacing w:afterLines="50" w:after="120"/>
        <w:rPr>
          <w:b/>
          <w:kern w:val="2"/>
          <w:sz w:val="22"/>
          <w:lang w:eastAsia="zh-CN"/>
        </w:rPr>
      </w:pPr>
      <w:r>
        <w:rPr>
          <w:b/>
          <w:kern w:val="2"/>
          <w:sz w:val="22"/>
          <w:lang w:eastAsia="zh-CN"/>
        </w:rPr>
        <w:t>Hefei</w:t>
      </w:r>
      <w:r w:rsidRPr="00E5103C">
        <w:rPr>
          <w:b/>
          <w:kern w:val="2"/>
          <w:sz w:val="22"/>
          <w:lang w:eastAsia="zh-CN"/>
        </w:rPr>
        <w:t xml:space="preserve">, </w:t>
      </w:r>
      <w:r>
        <w:rPr>
          <w:b/>
          <w:kern w:val="2"/>
          <w:sz w:val="22"/>
          <w:lang w:eastAsia="zh-CN"/>
        </w:rPr>
        <w:t>China</w:t>
      </w:r>
      <w:r w:rsidRPr="00A62D6F">
        <w:rPr>
          <w:b/>
          <w:kern w:val="2"/>
          <w:sz w:val="22"/>
          <w:lang w:eastAsia="zh-CN"/>
        </w:rPr>
        <w:t xml:space="preserve">, </w:t>
      </w:r>
      <w:bookmarkEnd w:id="1"/>
      <w:r>
        <w:rPr>
          <w:b/>
          <w:kern w:val="2"/>
          <w:sz w:val="22"/>
          <w:lang w:eastAsia="zh-CN"/>
        </w:rPr>
        <w:t xml:space="preserve">October </w:t>
      </w:r>
      <w:r w:rsidRPr="009D17B7">
        <w:rPr>
          <w:b/>
          <w:kern w:val="2"/>
          <w:sz w:val="22"/>
          <w:lang w:eastAsia="zh-CN"/>
        </w:rPr>
        <w:t>1</w:t>
      </w:r>
      <w:r>
        <w:rPr>
          <w:b/>
          <w:kern w:val="2"/>
          <w:sz w:val="22"/>
          <w:lang w:eastAsia="zh-CN"/>
        </w:rPr>
        <w:t>4</w:t>
      </w:r>
      <w:r w:rsidRPr="00A62D6F">
        <w:rPr>
          <w:rFonts w:hint="eastAsia"/>
          <w:b/>
          <w:kern w:val="2"/>
          <w:sz w:val="22"/>
          <w:lang w:eastAsia="zh-CN"/>
        </w:rPr>
        <w:t>-</w:t>
      </w:r>
      <w:r>
        <w:rPr>
          <w:b/>
          <w:kern w:val="2"/>
          <w:sz w:val="22"/>
          <w:lang w:eastAsia="zh-CN"/>
        </w:rPr>
        <w:t>18</w:t>
      </w:r>
      <w:r w:rsidRPr="00927639">
        <w:rPr>
          <w:rFonts w:eastAsiaTheme="minorEastAsia"/>
          <w:b/>
          <w:kern w:val="2"/>
          <w:sz w:val="22"/>
          <w:lang w:eastAsia="zh-CN"/>
        </w:rPr>
        <w:t>,</w:t>
      </w:r>
      <w:r w:rsidRPr="009D17B7">
        <w:rPr>
          <w:b/>
          <w:kern w:val="2"/>
          <w:sz w:val="22"/>
          <w:lang w:eastAsia="zh-CN"/>
        </w:rPr>
        <w:t xml:space="preserve"> 2024</w:t>
      </w:r>
    </w:p>
    <w:p w14:paraId="6EDE6A8C" w14:textId="77777777" w:rsidR="00886E9C" w:rsidRPr="00CF195E" w:rsidRDefault="00886E9C" w:rsidP="00886E9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5AA8228" w14:textId="55180A1B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Agenda Item:</w:t>
      </w:r>
      <w:r w:rsidRPr="00A62D6F">
        <w:rPr>
          <w:b/>
          <w:kern w:val="2"/>
          <w:sz w:val="22"/>
          <w:lang w:eastAsia="zh-CN"/>
        </w:rPr>
        <w:tab/>
      </w:r>
      <w:r w:rsidR="003D57BC">
        <w:rPr>
          <w:b/>
          <w:kern w:val="2"/>
          <w:sz w:val="22"/>
          <w:lang w:eastAsia="zh-CN"/>
        </w:rPr>
        <w:t>9.8.2</w:t>
      </w:r>
    </w:p>
    <w:p w14:paraId="595017C4" w14:textId="375832BA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Source:</w:t>
      </w:r>
      <w:r w:rsidRPr="00A62D6F">
        <w:rPr>
          <w:b/>
          <w:kern w:val="2"/>
          <w:sz w:val="22"/>
          <w:lang w:eastAsia="zh-CN"/>
        </w:rPr>
        <w:tab/>
        <w:t>Huawei, HiSilicon</w:t>
      </w:r>
      <w:r w:rsidR="00D84EF0">
        <w:rPr>
          <w:b/>
          <w:kern w:val="2"/>
          <w:sz w:val="22"/>
          <w:lang w:eastAsia="zh-CN"/>
        </w:rPr>
        <w:t xml:space="preserve">, </w:t>
      </w:r>
    </w:p>
    <w:p w14:paraId="70AC8EDF" w14:textId="7E683031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Title:</w:t>
      </w:r>
      <w:r w:rsidRPr="00A62D6F">
        <w:rPr>
          <w:b/>
          <w:kern w:val="2"/>
          <w:sz w:val="22"/>
          <w:lang w:eastAsia="zh-CN"/>
        </w:rPr>
        <w:tab/>
      </w:r>
      <w:r w:rsidR="00DF6DEB" w:rsidRPr="00DF6DEB">
        <w:rPr>
          <w:b/>
          <w:kern w:val="2"/>
          <w:sz w:val="22"/>
          <w:lang w:eastAsia="zh-CN"/>
        </w:rPr>
        <w:t xml:space="preserve">Considerations on the 7-24GHz channel model </w:t>
      </w:r>
      <w:r w:rsidR="00323792">
        <w:rPr>
          <w:b/>
          <w:kern w:val="2"/>
          <w:sz w:val="22"/>
          <w:lang w:eastAsia="zh-CN"/>
        </w:rPr>
        <w:t>extension</w:t>
      </w:r>
      <w:r w:rsidR="000B58D4" w:rsidRPr="000B58D4" w:rsidDel="000B58D4">
        <w:rPr>
          <w:b/>
          <w:kern w:val="2"/>
          <w:sz w:val="22"/>
          <w:lang w:eastAsia="zh-CN"/>
        </w:rPr>
        <w:t xml:space="preserve"> </w:t>
      </w:r>
    </w:p>
    <w:p w14:paraId="26F1E498" w14:textId="77777777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Document for:</w:t>
      </w:r>
      <w:r w:rsidRPr="00A62D6F">
        <w:rPr>
          <w:b/>
          <w:kern w:val="2"/>
          <w:sz w:val="22"/>
          <w:lang w:eastAsia="zh-CN"/>
        </w:rPr>
        <w:tab/>
        <w:t>Discussion and Decision</w:t>
      </w:r>
    </w:p>
    <w:p w14:paraId="28DB5E22" w14:textId="77777777" w:rsidR="00886E9C" w:rsidRPr="00CF195E" w:rsidRDefault="00886E9C" w:rsidP="00886E9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02B6F9B3" w14:textId="77777777" w:rsidR="00886E9C" w:rsidRPr="00975C70" w:rsidRDefault="00886E9C" w:rsidP="007370ED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rPr>
          <w:rFonts w:ascii="Times New Roman" w:hAnsi="Times New Roman"/>
          <w:sz w:val="28"/>
          <w:szCs w:val="28"/>
        </w:rPr>
      </w:pPr>
      <w:bookmarkStart w:id="2" w:name="_Ref124589705"/>
      <w:bookmarkStart w:id="3" w:name="_Ref129681862"/>
      <w:r w:rsidRPr="00975C70">
        <w:rPr>
          <w:rFonts w:ascii="Times New Roman" w:hAnsi="Times New Roman"/>
          <w:sz w:val="28"/>
          <w:szCs w:val="28"/>
        </w:rPr>
        <w:t>Introduction</w:t>
      </w:r>
      <w:bookmarkEnd w:id="2"/>
      <w:bookmarkEnd w:id="3"/>
    </w:p>
    <w:p w14:paraId="26A8C248" w14:textId="3D4BDFB3" w:rsidR="00E56CDC" w:rsidRPr="00307DDE" w:rsidRDefault="004104AA" w:rsidP="007370ED">
      <w:pPr>
        <w:adjustRightInd w:val="0"/>
        <w:snapToGrid w:val="0"/>
        <w:spacing w:before="120" w:after="120"/>
        <w:jc w:val="both"/>
        <w:rPr>
          <w:rFonts w:eastAsia="SimSun"/>
          <w:sz w:val="22"/>
          <w:szCs w:val="22"/>
          <w:lang w:val="en-US" w:eastAsia="zh-CN"/>
        </w:rPr>
      </w:pPr>
      <w:r w:rsidRPr="00307DDE">
        <w:rPr>
          <w:rFonts w:eastAsia="SimSun" w:hint="eastAsia"/>
          <w:sz w:val="22"/>
          <w:szCs w:val="22"/>
          <w:lang w:eastAsia="zh-CN"/>
        </w:rPr>
        <w:t>I</w:t>
      </w:r>
      <w:r w:rsidRPr="00307DDE">
        <w:rPr>
          <w:rFonts w:eastAsia="SimSun"/>
          <w:sz w:val="22"/>
          <w:szCs w:val="22"/>
          <w:lang w:eastAsia="zh-CN"/>
        </w:rPr>
        <w:t>n RAN</w:t>
      </w:r>
      <w:r>
        <w:rPr>
          <w:rFonts w:eastAsia="SimSun"/>
          <w:sz w:val="22"/>
          <w:szCs w:val="22"/>
          <w:lang w:eastAsia="zh-CN"/>
        </w:rPr>
        <w:t>1</w:t>
      </w:r>
      <w:r w:rsidRPr="00307DDE">
        <w:rPr>
          <w:rFonts w:eastAsia="SimSun"/>
          <w:sz w:val="22"/>
          <w:szCs w:val="22"/>
          <w:lang w:eastAsia="zh-CN"/>
        </w:rPr>
        <w:t>#1</w:t>
      </w:r>
      <w:r>
        <w:rPr>
          <w:rFonts w:eastAsia="SimSun"/>
          <w:sz w:val="22"/>
          <w:szCs w:val="22"/>
          <w:lang w:eastAsia="zh-CN"/>
        </w:rPr>
        <w:t>1</w:t>
      </w:r>
      <w:r w:rsidR="00880E58">
        <w:rPr>
          <w:rFonts w:eastAsia="SimSun"/>
          <w:sz w:val="22"/>
          <w:szCs w:val="22"/>
          <w:lang w:eastAsia="zh-CN"/>
        </w:rPr>
        <w:t>8</w:t>
      </w:r>
      <w:r w:rsidRPr="00307DDE">
        <w:rPr>
          <w:rFonts w:eastAsia="SimSun"/>
          <w:sz w:val="22"/>
          <w:szCs w:val="22"/>
          <w:lang w:eastAsia="zh-CN"/>
        </w:rPr>
        <w:t xml:space="preserve"> meeting,</w:t>
      </w:r>
      <w:r w:rsidRPr="00307DDE">
        <w:rPr>
          <w:rFonts w:eastAsia="SimSun" w:hint="eastAsia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 xml:space="preserve">the following agreements were reached </w:t>
      </w:r>
      <w:r w:rsidRPr="00307DDE">
        <w:rPr>
          <w:rFonts w:eastAsia="SimSun"/>
          <w:sz w:val="22"/>
          <w:szCs w:val="22"/>
          <w:lang w:eastAsia="zh-CN"/>
        </w:rPr>
        <w:t>on 7-24</w:t>
      </w:r>
      <w:r>
        <w:rPr>
          <w:rFonts w:eastAsia="SimSun"/>
          <w:sz w:val="22"/>
          <w:szCs w:val="22"/>
          <w:lang w:eastAsia="zh-CN"/>
        </w:rPr>
        <w:t xml:space="preserve"> </w:t>
      </w:r>
      <w:r w:rsidRPr="00307DDE">
        <w:rPr>
          <w:rFonts w:eastAsia="SimSun"/>
          <w:sz w:val="22"/>
          <w:szCs w:val="22"/>
          <w:lang w:eastAsia="zh-CN"/>
        </w:rPr>
        <w:t xml:space="preserve">GHz channel model </w:t>
      </w:r>
      <w:r w:rsidR="00671F07">
        <w:rPr>
          <w:rFonts w:eastAsia="SimSun"/>
          <w:sz w:val="22"/>
          <w:szCs w:val="22"/>
          <w:lang w:eastAsia="zh-CN"/>
        </w:rPr>
        <w:t xml:space="preserve">extension </w:t>
      </w:r>
      <w:r w:rsidRPr="00307DDE">
        <w:rPr>
          <w:rFonts w:eastAsia="SimSun"/>
          <w:sz w:val="22"/>
          <w:szCs w:val="22"/>
          <w:lang w:eastAsia="zh-CN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56CDC" w:rsidRPr="00313922" w14:paraId="69E4C2CC" w14:textId="77777777" w:rsidTr="00EE1A28">
        <w:tc>
          <w:tcPr>
            <w:tcW w:w="9621" w:type="dxa"/>
          </w:tcPr>
          <w:p w14:paraId="37B3E7DB" w14:textId="77777777" w:rsidR="00AC36ED" w:rsidRPr="003A5CB5" w:rsidRDefault="00AC36ED" w:rsidP="00EE1A28">
            <w:pPr>
              <w:spacing w:after="0"/>
              <w:jc w:val="both"/>
              <w:rPr>
                <w:rFonts w:ascii="Times" w:eastAsia="DengXian" w:hAnsi="Times"/>
                <w:highlight w:val="green"/>
                <w:lang w:eastAsia="zh-CN"/>
              </w:rPr>
            </w:pPr>
            <w:r w:rsidRPr="003A5CB5">
              <w:rPr>
                <w:rFonts w:ascii="Times" w:eastAsia="DengXian" w:hAnsi="Times" w:hint="eastAsia"/>
                <w:highlight w:val="green"/>
                <w:lang w:eastAsia="zh-CN"/>
              </w:rPr>
              <w:t>Agreement</w:t>
            </w:r>
          </w:p>
          <w:p w14:paraId="0BD28611" w14:textId="77777777" w:rsidR="00AC36ED" w:rsidRDefault="00AC36ED" w:rsidP="00EE1A28">
            <w:pPr>
              <w:spacing w:after="0"/>
              <w:jc w:val="both"/>
              <w:rPr>
                <w:rFonts w:ascii="Times" w:eastAsia="DengXian" w:hAnsi="Times"/>
                <w:lang w:eastAsia="zh-CN"/>
              </w:rPr>
            </w:pPr>
            <w:r w:rsidRPr="003A5CB5">
              <w:rPr>
                <w:rFonts w:ascii="Times" w:eastAsia="DengXian" w:hAnsi="Times" w:hint="eastAsia"/>
                <w:lang w:eastAsia="zh-CN"/>
              </w:rPr>
              <w:t>Confirm the following working assumption made in RAN1#117.</w:t>
            </w:r>
          </w:p>
          <w:p w14:paraId="5C1E3B1C" w14:textId="77777777" w:rsidR="003A5CB5" w:rsidRPr="003A5CB5" w:rsidRDefault="003A5CB5" w:rsidP="00EE1A28">
            <w:pPr>
              <w:spacing w:after="0"/>
              <w:jc w:val="both"/>
              <w:rPr>
                <w:rFonts w:ascii="Times" w:eastAsia="DengXian" w:hAnsi="Times"/>
                <w:lang w:eastAsia="zh-CN"/>
              </w:rPr>
            </w:pPr>
          </w:p>
          <w:p w14:paraId="266DF4EC" w14:textId="77777777" w:rsidR="00AC36ED" w:rsidRPr="00D33BCE" w:rsidRDefault="00AC36ED" w:rsidP="00EE1A28">
            <w:pPr>
              <w:spacing w:after="0"/>
              <w:jc w:val="both"/>
              <w:rPr>
                <w:rFonts w:ascii="Times" w:eastAsia="DengXian" w:hAnsi="Times"/>
                <w:highlight w:val="darkYellow"/>
              </w:rPr>
            </w:pPr>
            <w:r w:rsidRPr="003A5CB5">
              <w:rPr>
                <w:rFonts w:ascii="Times" w:eastAsia="DengXian" w:hAnsi="Times" w:hint="eastAsia"/>
                <w:highlight w:val="darkYellow"/>
              </w:rPr>
              <w:t>Working Assumpt</w:t>
            </w:r>
            <w:r w:rsidRPr="00D33BCE">
              <w:rPr>
                <w:rFonts w:ascii="Times" w:eastAsia="DengXian" w:hAnsi="Times" w:hint="eastAsia"/>
                <w:highlight w:val="darkYellow"/>
              </w:rPr>
              <w:t>ion</w:t>
            </w:r>
          </w:p>
          <w:p w14:paraId="6359C4CB" w14:textId="77777777" w:rsidR="00AC36ED" w:rsidRPr="00EE1A28" w:rsidRDefault="00AC36ED" w:rsidP="00EE1A28">
            <w:pPr>
              <w:spacing w:after="0"/>
              <w:jc w:val="both"/>
              <w:rPr>
                <w:rFonts w:ascii="Times" w:eastAsia="Batang" w:hAnsi="Times"/>
              </w:rPr>
            </w:pPr>
            <w:r w:rsidRPr="00EE1A28">
              <w:rPr>
                <w:rFonts w:ascii="Times" w:eastAsia="Batang" w:hAnsi="Times"/>
              </w:rPr>
              <w:t xml:space="preserve">For the near-field channel </w:t>
            </w:r>
            <w:proofErr w:type="spellStart"/>
            <w:r w:rsidRPr="00EE1A28">
              <w:rPr>
                <w:rFonts w:ascii="Times" w:eastAsia="Batang" w:hAnsi="Times"/>
              </w:rPr>
              <w:t>modeling</w:t>
            </w:r>
            <w:proofErr w:type="spellEnd"/>
            <w:r w:rsidRPr="00EE1A28">
              <w:rPr>
                <w:rFonts w:ascii="Times" w:eastAsia="Batang" w:hAnsi="Times"/>
              </w:rPr>
              <w:t>, no changes are expected on both value and parameter generation procedure of at least following large-scale parameters in existing TR 38.901:</w:t>
            </w:r>
          </w:p>
          <w:p w14:paraId="05DF8F65" w14:textId="77777777" w:rsidR="00AC36ED" w:rsidRPr="00EE1A28" w:rsidRDefault="00AC36ED" w:rsidP="00EE1A28">
            <w:pPr>
              <w:numPr>
                <w:ilvl w:val="0"/>
                <w:numId w:val="12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ascii="Times" w:eastAsia="Batang" w:hAnsi="Times"/>
              </w:rPr>
            </w:pPr>
            <w:r w:rsidRPr="00EE1A28">
              <w:rPr>
                <w:rFonts w:ascii="Times" w:eastAsia="Batang" w:hAnsi="Times"/>
              </w:rPr>
              <w:t>Pathloss model, SF, LOS probability</w:t>
            </w:r>
          </w:p>
          <w:p w14:paraId="6C8CBB87" w14:textId="77777777" w:rsidR="00AC36ED" w:rsidRPr="00EE1A28" w:rsidRDefault="00AC36ED" w:rsidP="00EE1A28">
            <w:pPr>
              <w:numPr>
                <w:ilvl w:val="0"/>
                <w:numId w:val="12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ascii="Times" w:eastAsia="Batang" w:hAnsi="Times"/>
              </w:rPr>
            </w:pPr>
            <w:r w:rsidRPr="00EE1A28">
              <w:rPr>
                <w:rFonts w:ascii="Times" w:eastAsia="Batang" w:hAnsi="Times"/>
              </w:rPr>
              <w:t>FFS:DS, ASA, ASD, ZSA, ZSD, K factor</w:t>
            </w:r>
          </w:p>
          <w:p w14:paraId="6E031FD4" w14:textId="77777777" w:rsidR="00AC36ED" w:rsidRPr="00EE1A28" w:rsidRDefault="00AC36ED" w:rsidP="00EE1A28">
            <w:pPr>
              <w:spacing w:after="0"/>
              <w:jc w:val="both"/>
              <w:rPr>
                <w:rFonts w:ascii="Times" w:eastAsia="DengXian" w:hAnsi="Times"/>
                <w:lang w:eastAsia="zh-CN"/>
              </w:rPr>
            </w:pPr>
          </w:p>
          <w:p w14:paraId="08E8F68A" w14:textId="77777777" w:rsidR="00AC36ED" w:rsidRPr="00EE1A28" w:rsidRDefault="00AC36ED" w:rsidP="00EE1A28">
            <w:pPr>
              <w:spacing w:after="0"/>
              <w:jc w:val="both"/>
              <w:rPr>
                <w:rFonts w:ascii="Times" w:eastAsia="DengXian" w:hAnsi="Times"/>
                <w:highlight w:val="green"/>
                <w:lang w:eastAsia="zh-CN"/>
              </w:rPr>
            </w:pPr>
            <w:r w:rsidRPr="00EE1A28">
              <w:rPr>
                <w:rFonts w:ascii="Times" w:eastAsia="DengXian" w:hAnsi="Times"/>
                <w:highlight w:val="green"/>
                <w:lang w:eastAsia="zh-CN"/>
              </w:rPr>
              <w:t>Agreement</w:t>
            </w:r>
          </w:p>
          <w:p w14:paraId="6C46BC9C" w14:textId="77777777" w:rsidR="00AC36ED" w:rsidRPr="00EE1A28" w:rsidRDefault="00AC36ED" w:rsidP="00EE1A28">
            <w:pPr>
              <w:spacing w:after="0"/>
              <w:jc w:val="both"/>
              <w:rPr>
                <w:rFonts w:ascii="Times" w:eastAsia="Batang" w:hAnsi="Times"/>
              </w:rPr>
            </w:pPr>
            <w:r w:rsidRPr="00EE1A28">
              <w:rPr>
                <w:rFonts w:ascii="Times" w:eastAsia="Batang" w:hAnsi="Times"/>
              </w:rPr>
              <w:t xml:space="preserve">For the near-field channel </w:t>
            </w:r>
            <w:proofErr w:type="spellStart"/>
            <w:r w:rsidRPr="00EE1A28">
              <w:rPr>
                <w:rFonts w:ascii="Times" w:eastAsia="Batang" w:hAnsi="Times"/>
              </w:rPr>
              <w:t>modeling</w:t>
            </w:r>
            <w:proofErr w:type="spellEnd"/>
            <w:r w:rsidRPr="00EE1A28">
              <w:rPr>
                <w:rFonts w:ascii="Times" w:eastAsia="Batang" w:hAnsi="Times"/>
              </w:rPr>
              <w:t>, no changes are expected on both value and parameter generation procedure of at least following large-scale parameters in existing TR 38.901:</w:t>
            </w:r>
          </w:p>
          <w:p w14:paraId="70BE9A84" w14:textId="77777777" w:rsidR="00AC36ED" w:rsidRPr="00EE1A28" w:rsidRDefault="00AC36ED" w:rsidP="00EE1A28">
            <w:pPr>
              <w:numPr>
                <w:ilvl w:val="0"/>
                <w:numId w:val="12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ascii="Times" w:eastAsia="Batang" w:hAnsi="Times"/>
              </w:rPr>
            </w:pPr>
            <w:r w:rsidRPr="00EE1A28">
              <w:rPr>
                <w:rFonts w:ascii="Times" w:eastAsia="Batang" w:hAnsi="Times"/>
              </w:rPr>
              <w:t>DS, ASA, ASD, ZSA, ZSD, K factor</w:t>
            </w:r>
          </w:p>
          <w:p w14:paraId="5B3A9EE1" w14:textId="77777777" w:rsidR="00AC36ED" w:rsidRPr="00EE1A28" w:rsidRDefault="00AC36ED" w:rsidP="00EE1A28">
            <w:pPr>
              <w:spacing w:after="0"/>
              <w:jc w:val="both"/>
              <w:rPr>
                <w:rFonts w:ascii="Times" w:eastAsia="DengXian" w:hAnsi="Times"/>
                <w:lang w:eastAsia="zh-CN"/>
              </w:rPr>
            </w:pPr>
          </w:p>
          <w:p w14:paraId="72EE115A" w14:textId="77777777" w:rsidR="00AC36ED" w:rsidRPr="003A5CB5" w:rsidRDefault="00AC36ED" w:rsidP="00EE1A28">
            <w:pPr>
              <w:spacing w:after="0"/>
              <w:jc w:val="both"/>
              <w:rPr>
                <w:rFonts w:eastAsia="DengXian"/>
                <w:highlight w:val="green"/>
                <w:lang w:eastAsia="zh-CN"/>
              </w:rPr>
            </w:pPr>
            <w:r w:rsidRPr="003A5CB5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321C8DF3" w14:textId="77777777" w:rsidR="00AC36ED" w:rsidRPr="003A5CB5" w:rsidRDefault="00AC36ED" w:rsidP="00EE1A28">
            <w:pPr>
              <w:spacing w:after="0"/>
              <w:jc w:val="both"/>
              <w:rPr>
                <w:rFonts w:eastAsia="DengXian"/>
                <w:lang w:eastAsia="zh-CN"/>
              </w:rPr>
            </w:pPr>
            <w:r w:rsidRPr="003A5CB5">
              <w:rPr>
                <w:rFonts w:eastAsia="Batang"/>
              </w:rPr>
              <w:t>The spatial non-stationarity characteristics</w:t>
            </w:r>
            <w:r w:rsidRPr="003A5CB5">
              <w:rPr>
                <w:rFonts w:eastAsia="DengXian"/>
                <w:lang w:eastAsia="zh-CN"/>
              </w:rPr>
              <w:t xml:space="preserve">, </w:t>
            </w:r>
            <w:r w:rsidRPr="003A5CB5">
              <w:rPr>
                <w:rFonts w:eastAsia="Batang"/>
              </w:rPr>
              <w:t xml:space="preserve">i.e., the antenna element-wise power variation </w:t>
            </w:r>
            <w:r w:rsidRPr="003A5CB5">
              <w:rPr>
                <w:rFonts w:eastAsia="DengXian"/>
                <w:lang w:eastAsia="zh-CN"/>
              </w:rPr>
              <w:t xml:space="preserve">at least at BS </w:t>
            </w:r>
            <w:r w:rsidRPr="003A5CB5">
              <w:rPr>
                <w:rFonts w:eastAsia="Batang"/>
              </w:rPr>
              <w:t>side</w:t>
            </w:r>
            <w:r w:rsidRPr="003A5CB5">
              <w:rPr>
                <w:rFonts w:eastAsia="DengXian"/>
                <w:lang w:eastAsia="zh-CN"/>
              </w:rPr>
              <w:t>,</w:t>
            </w:r>
            <w:r w:rsidRPr="003A5CB5">
              <w:rPr>
                <w:rFonts w:eastAsia="Batang"/>
              </w:rPr>
              <w:t xml:space="preserve"> </w:t>
            </w:r>
            <w:r w:rsidRPr="003A5CB5">
              <w:rPr>
                <w:rFonts w:eastAsia="DengXian"/>
                <w:lang w:eastAsia="zh-CN"/>
              </w:rPr>
              <w:t xml:space="preserve">is </w:t>
            </w:r>
            <w:r w:rsidRPr="003A5CB5">
              <w:rPr>
                <w:rFonts w:eastAsia="Batang"/>
              </w:rPr>
              <w:t>supported in the channel modelling.</w:t>
            </w:r>
          </w:p>
          <w:p w14:paraId="0C7E7E9E" w14:textId="77777777" w:rsidR="00AC36ED" w:rsidRPr="003A5CB5" w:rsidRDefault="00AC36ED" w:rsidP="00EE1A28">
            <w:pPr>
              <w:spacing w:after="0"/>
              <w:jc w:val="both"/>
              <w:rPr>
                <w:rFonts w:eastAsia="DengXian"/>
                <w:lang w:eastAsia="zh-CN"/>
              </w:rPr>
            </w:pPr>
            <w:r w:rsidRPr="003A5CB5">
              <w:rPr>
                <w:rFonts w:eastAsia="DengXian"/>
                <w:lang w:eastAsia="zh-CN"/>
              </w:rPr>
              <w:t xml:space="preserve">FFS: </w:t>
            </w:r>
            <w:r w:rsidRPr="003A5CB5">
              <w:rPr>
                <w:rFonts w:eastAsia="Batang"/>
              </w:rPr>
              <w:t xml:space="preserve">the antenna element-wise power variation at </w:t>
            </w:r>
            <w:r w:rsidRPr="003A5CB5">
              <w:rPr>
                <w:rFonts w:eastAsia="DengXian"/>
                <w:lang w:eastAsia="zh-CN"/>
              </w:rPr>
              <w:t xml:space="preserve">UE </w:t>
            </w:r>
            <w:r w:rsidRPr="003A5CB5">
              <w:rPr>
                <w:rFonts w:eastAsia="Batang"/>
              </w:rPr>
              <w:t>side</w:t>
            </w:r>
          </w:p>
          <w:p w14:paraId="6BCC36FB" w14:textId="77777777" w:rsidR="00AC36ED" w:rsidRPr="003A5CB5" w:rsidRDefault="00AC36ED" w:rsidP="00EE1A28">
            <w:pPr>
              <w:spacing w:after="0"/>
              <w:jc w:val="both"/>
              <w:rPr>
                <w:rFonts w:eastAsia="DengXian"/>
                <w:lang w:eastAsia="zh-CN"/>
              </w:rPr>
            </w:pPr>
            <w:r w:rsidRPr="003A5CB5">
              <w:rPr>
                <w:rFonts w:eastAsia="DengXian"/>
                <w:lang w:eastAsia="zh-CN"/>
              </w:rPr>
              <w:t xml:space="preserve">FFS: the causes and details of methodology for modelling the </w:t>
            </w:r>
            <w:r w:rsidRPr="003A5CB5">
              <w:rPr>
                <w:rFonts w:eastAsia="Batang"/>
              </w:rPr>
              <w:t>spatial non-stationarity characteristics</w:t>
            </w:r>
          </w:p>
          <w:p w14:paraId="1466353F" w14:textId="77777777" w:rsidR="00AC36ED" w:rsidRPr="00EE1A28" w:rsidRDefault="00AC36ED" w:rsidP="00EE1A28">
            <w:pPr>
              <w:spacing w:after="0"/>
              <w:jc w:val="both"/>
              <w:rPr>
                <w:rFonts w:ascii="Times" w:eastAsia="DengXian" w:hAnsi="Times"/>
                <w:lang w:eastAsia="zh-CN"/>
              </w:rPr>
            </w:pPr>
          </w:p>
          <w:p w14:paraId="30156151" w14:textId="77777777" w:rsidR="00AC36ED" w:rsidRPr="00EE1A28" w:rsidRDefault="00AC36ED" w:rsidP="00EE1A28">
            <w:pPr>
              <w:spacing w:after="0"/>
              <w:jc w:val="both"/>
              <w:rPr>
                <w:rFonts w:eastAsia="DengXian"/>
                <w:highlight w:val="green"/>
                <w:lang w:eastAsia="zh-CN"/>
              </w:rPr>
            </w:pPr>
            <w:r w:rsidRPr="00EE1A28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3F433971" w14:textId="77777777" w:rsidR="00AC36ED" w:rsidRPr="00EE1A28" w:rsidRDefault="00AC36ED" w:rsidP="00EE1A28">
            <w:pPr>
              <w:spacing w:after="0"/>
              <w:jc w:val="both"/>
              <w:rPr>
                <w:rFonts w:eastAsia="DengXian"/>
                <w:lang w:val="en-US" w:eastAsia="x-none"/>
              </w:rPr>
            </w:pPr>
            <w:r w:rsidRPr="00EE1A28">
              <w:rPr>
                <w:rFonts w:eastAsia="DengXian"/>
                <w:lang w:eastAsia="x-none"/>
              </w:rPr>
              <w:t>For near-field channel,</w:t>
            </w:r>
            <w:r w:rsidRPr="00EE1A28">
              <w:rPr>
                <w:rFonts w:eastAsia="DengXian"/>
                <w:lang w:val="en-US" w:eastAsia="x-none"/>
              </w:rPr>
              <w:t xml:space="preserve"> no changes are expected on </w:t>
            </w:r>
            <w:r w:rsidRPr="00EE1A28">
              <w:rPr>
                <w:rFonts w:eastAsia="DengXian"/>
                <w:lang w:eastAsia="x-none"/>
              </w:rPr>
              <w:t>following parameters of the non-direct path between TRP and UE</w:t>
            </w:r>
            <w:r w:rsidRPr="00EE1A28">
              <w:rPr>
                <w:rFonts w:eastAsia="DengXian"/>
                <w:lang w:val="en-US" w:eastAsia="x-none"/>
              </w:rPr>
              <w:t>:</w:t>
            </w:r>
          </w:p>
          <w:p w14:paraId="10FF75CD" w14:textId="77777777" w:rsidR="00AC36ED" w:rsidRPr="00EE1A28" w:rsidRDefault="00AC36ED" w:rsidP="00EE1A28">
            <w:pPr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Batang"/>
                <w:lang w:val="en-US" w:eastAsia="x-none"/>
              </w:rPr>
            </w:pPr>
            <w:r w:rsidRPr="00EE1A28">
              <w:rPr>
                <w:rFonts w:eastAsia="Batang"/>
                <w:lang w:val="en-US" w:eastAsia="x-none"/>
              </w:rPr>
              <w:t>Polarization matrix</w:t>
            </w:r>
          </w:p>
          <w:p w14:paraId="3356F378" w14:textId="77777777" w:rsidR="00AC36ED" w:rsidRPr="00EE1A28" w:rsidRDefault="00AC36ED" w:rsidP="00EE1A28">
            <w:pPr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Batang"/>
                <w:color w:val="FF0000"/>
                <w:lang w:val="en-US" w:eastAsia="x-none"/>
              </w:rPr>
            </w:pPr>
            <w:r w:rsidRPr="00EE1A28">
              <w:rPr>
                <w:rFonts w:eastAsia="Batang"/>
                <w:color w:val="FF0000"/>
                <w:lang w:val="en-US" w:eastAsia="x-none"/>
              </w:rPr>
              <w:t>FFS: Amplitude</w:t>
            </w:r>
          </w:p>
          <w:p w14:paraId="29C70CB3" w14:textId="77777777" w:rsidR="00AC36ED" w:rsidRPr="00EE1A28" w:rsidRDefault="00AC36ED" w:rsidP="00EE1A28">
            <w:pPr>
              <w:spacing w:after="0"/>
              <w:jc w:val="both"/>
              <w:rPr>
                <w:rFonts w:ascii="Times" w:eastAsia="DengXian" w:hAnsi="Times"/>
                <w:lang w:eastAsia="zh-CN"/>
              </w:rPr>
            </w:pPr>
          </w:p>
          <w:p w14:paraId="543EFB27" w14:textId="77777777" w:rsidR="00AC36ED" w:rsidRPr="00EE1A28" w:rsidRDefault="00AC36ED" w:rsidP="00EE1A28">
            <w:pPr>
              <w:spacing w:after="0"/>
              <w:jc w:val="both"/>
              <w:rPr>
                <w:rFonts w:ascii="Times" w:eastAsia="DengXian" w:hAnsi="Times"/>
                <w:highlight w:val="green"/>
                <w:lang w:eastAsia="zh-CN"/>
              </w:rPr>
            </w:pPr>
            <w:r w:rsidRPr="00EE1A28">
              <w:rPr>
                <w:rFonts w:ascii="Times" w:eastAsia="DengXian" w:hAnsi="Times"/>
                <w:highlight w:val="green"/>
                <w:lang w:eastAsia="zh-CN"/>
              </w:rPr>
              <w:t>Agreement</w:t>
            </w:r>
          </w:p>
          <w:p w14:paraId="0F35F5FD" w14:textId="77777777" w:rsidR="00AC36ED" w:rsidRPr="003A5CB5" w:rsidRDefault="00AC36ED" w:rsidP="00EE1A28">
            <w:pPr>
              <w:spacing w:after="0"/>
              <w:jc w:val="both"/>
              <w:rPr>
                <w:rFonts w:ascii="Times" w:eastAsia="Batang" w:hAnsi="Times"/>
              </w:rPr>
            </w:pPr>
            <w:r w:rsidRPr="003A5CB5">
              <w:rPr>
                <w:rFonts w:ascii="Times" w:eastAsia="DengXian" w:hAnsi="Times"/>
              </w:rPr>
              <w:t xml:space="preserve">For near-field channel, the following formula is adopted to model the phase </w:t>
            </w:r>
            <w:r w:rsidRPr="003A5CB5">
              <w:rPr>
                <w:rFonts w:ascii="Times" w:eastAsia="Batang" w:hAnsi="Times"/>
              </w:rPr>
              <w:t xml:space="preserve">of </w:t>
            </w:r>
            <w:r w:rsidRPr="003A5CB5">
              <w:rPr>
                <w:rFonts w:ascii="Times" w:eastAsia="DengXian" w:hAnsi="Times"/>
              </w:rPr>
              <w:t>direct path between TRP and UE as</w:t>
            </w:r>
            <w:r w:rsidRPr="003A5CB5">
              <w:rPr>
                <w:rFonts w:ascii="Times" w:eastAsia="Batang" w:hAnsi="Times"/>
              </w:rPr>
              <w:t xml:space="preserve"> antenna element-wise channel parameter:</w:t>
            </w:r>
          </w:p>
          <w:p w14:paraId="242AB730" w14:textId="460E5C4D" w:rsidR="00AC36ED" w:rsidRPr="00D33BCE" w:rsidRDefault="00AC36ED" w:rsidP="00EE1A28">
            <w:pPr>
              <w:spacing w:after="0"/>
              <w:jc w:val="both"/>
              <w:rPr>
                <w:rFonts w:eastAsia="Batang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exp⁡(-j2π</m:t>
              </m:r>
              <m:f>
                <m:fPr>
                  <m:ctrlPr>
                    <w:rPr>
                      <w:rFonts w:ascii="Cambria Math" w:hAnsi="Cambria Math"/>
                      <w:color w:val="FF000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3D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λ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0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)exp</m:t>
              </m:r>
              <m:d>
                <m:dPr>
                  <m:ctrlPr>
                    <w:rPr>
                      <w:rFonts w:ascii="Cambria Math" w:hAnsi="Cambria Math"/>
                      <w:color w:val="FF000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-j2π</m:t>
                  </m:r>
                  <m:f>
                    <m:f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</w:rPr>
                        <m:t>|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color w:val="FF0000"/>
                            </w:rPr>
                          </m:ctrlPr>
                        </m:sSubPr>
                        <m:e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u,s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FF0000"/>
                        </w:rPr>
                        <m:t>|-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3D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color w:val="FF000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λ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</m:oMath>
            <w:r w:rsidRPr="00D33BCE">
              <w:rPr>
                <w:rFonts w:eastAsia="Batang"/>
              </w:rPr>
              <w:t>,</w:t>
            </w:r>
          </w:p>
          <w:p w14:paraId="15C282D5" w14:textId="739B2A17" w:rsidR="00AC36ED" w:rsidRPr="00D33BCE" w:rsidRDefault="00AC36ED" w:rsidP="00EE1A28">
            <w:pPr>
              <w:spacing w:after="0"/>
              <w:jc w:val="both"/>
              <w:rPr>
                <w:rFonts w:eastAsia="Batang"/>
              </w:rPr>
            </w:pPr>
            <w:r w:rsidRPr="00D33BCE">
              <w:rPr>
                <w:rFonts w:eastAsia="Batang"/>
              </w:rPr>
              <w:t xml:space="preserve">where the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u,s</m:t>
                  </m:r>
                </m:sub>
              </m:sSub>
            </m:oMath>
            <w:r w:rsidRPr="00D33BCE">
              <w:rPr>
                <w:rFonts w:eastAsia="Batang"/>
              </w:rPr>
              <w:t xml:space="preserve"> refers to the vector determined by the location of antenna element u and s.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3D</m:t>
                  </m:r>
                </m:sub>
              </m:sSub>
            </m:oMath>
            <w:r w:rsidRPr="00D33BCE">
              <w:rPr>
                <w:rFonts w:eastAsia="Batang"/>
              </w:rPr>
              <w:t xml:space="preserve"> refers to the 3D distance between reference antenna at TRP and UE side.</w:t>
            </w:r>
          </w:p>
          <w:p w14:paraId="6221E969" w14:textId="77777777" w:rsidR="00AC36ED" w:rsidRPr="00D33BCE" w:rsidRDefault="00AC36ED" w:rsidP="00EE1A28">
            <w:pPr>
              <w:spacing w:after="0"/>
              <w:jc w:val="both"/>
              <w:rPr>
                <w:rFonts w:ascii="Times" w:eastAsia="DengXian" w:hAnsi="Times"/>
                <w:lang w:eastAsia="zh-CN"/>
              </w:rPr>
            </w:pPr>
          </w:p>
          <w:p w14:paraId="4A045EA6" w14:textId="77777777" w:rsidR="00AC36ED" w:rsidRPr="00EE1A28" w:rsidRDefault="00AC36ED" w:rsidP="00EE1A28">
            <w:pPr>
              <w:spacing w:after="0"/>
              <w:jc w:val="both"/>
              <w:rPr>
                <w:rFonts w:ascii="Times" w:eastAsia="DengXian" w:hAnsi="Times"/>
                <w:highlight w:val="green"/>
                <w:lang w:eastAsia="zh-CN"/>
              </w:rPr>
            </w:pPr>
            <w:r w:rsidRPr="00EE1A28">
              <w:rPr>
                <w:rFonts w:ascii="Times" w:eastAsia="DengXian" w:hAnsi="Times"/>
                <w:highlight w:val="green"/>
                <w:lang w:eastAsia="zh-CN"/>
              </w:rPr>
              <w:t>Agreement</w:t>
            </w:r>
          </w:p>
          <w:p w14:paraId="24AFE9A9" w14:textId="77777777" w:rsidR="00AC36ED" w:rsidRPr="00EE1A28" w:rsidRDefault="00AC36ED" w:rsidP="00EE1A28">
            <w:pPr>
              <w:spacing w:after="0"/>
              <w:jc w:val="both"/>
              <w:rPr>
                <w:rFonts w:eastAsia="DengXian"/>
                <w:lang w:val="en-US" w:eastAsia="x-none"/>
              </w:rPr>
            </w:pPr>
            <w:r w:rsidRPr="00EE1A28">
              <w:rPr>
                <w:rFonts w:eastAsia="DengXian"/>
                <w:lang w:eastAsia="x-none"/>
              </w:rPr>
              <w:t>For near-field channel,</w:t>
            </w:r>
            <w:r w:rsidRPr="00EE1A28">
              <w:rPr>
                <w:rFonts w:eastAsia="DengXian"/>
                <w:lang w:val="en-US" w:eastAsia="x-none"/>
              </w:rPr>
              <w:t xml:space="preserve"> if necessary, the </w:t>
            </w:r>
            <w:r w:rsidRPr="00EE1A28">
              <w:rPr>
                <w:rFonts w:eastAsia="DengXian"/>
                <w:lang w:eastAsia="x-none"/>
              </w:rPr>
              <w:t xml:space="preserve">following parameters </w:t>
            </w:r>
            <w:r w:rsidRPr="00EE1A28">
              <w:rPr>
                <w:rFonts w:eastAsia="DengXian"/>
                <w:lang w:val="en-US" w:eastAsia="x-none"/>
              </w:rPr>
              <w:t>of the</w:t>
            </w:r>
            <w:r w:rsidRPr="00EE1A28">
              <w:rPr>
                <w:rFonts w:eastAsia="DengXian"/>
                <w:lang w:eastAsia="x-none"/>
              </w:rPr>
              <w:t xml:space="preserve"> </w:t>
            </w:r>
            <w:r w:rsidRPr="00EE1A28">
              <w:rPr>
                <w:rFonts w:eastAsia="DengXian"/>
                <w:lang w:val="en-US" w:eastAsia="x-none"/>
              </w:rPr>
              <w:t>non-</w:t>
            </w:r>
            <w:r w:rsidRPr="00EE1A28">
              <w:rPr>
                <w:rFonts w:eastAsia="DengXian"/>
                <w:lang w:eastAsia="x-none"/>
              </w:rPr>
              <w:t>direct path between TRP and UE</w:t>
            </w:r>
            <w:r w:rsidRPr="00EE1A28">
              <w:rPr>
                <w:rFonts w:eastAsia="DengXian"/>
                <w:lang w:val="en-US" w:eastAsia="x-none"/>
              </w:rPr>
              <w:t xml:space="preserve"> should be modeled as </w:t>
            </w:r>
            <w:r w:rsidRPr="00EE1A28">
              <w:rPr>
                <w:rFonts w:eastAsia="DengXian"/>
                <w:lang w:eastAsia="x-none"/>
              </w:rPr>
              <w:t xml:space="preserve">antenna element-wise </w:t>
            </w:r>
            <w:r w:rsidRPr="00EE1A28">
              <w:rPr>
                <w:rFonts w:eastAsia="DengXian"/>
                <w:lang w:val="en-US" w:eastAsia="x-none"/>
              </w:rPr>
              <w:t>parameter</w:t>
            </w:r>
            <w:r w:rsidRPr="00EE1A28">
              <w:rPr>
                <w:rFonts w:eastAsia="DengXian"/>
                <w:lang w:eastAsia="x-none"/>
              </w:rPr>
              <w:t>.</w:t>
            </w:r>
          </w:p>
          <w:p w14:paraId="0BA3CCB1" w14:textId="77777777" w:rsidR="00AC36ED" w:rsidRPr="00EE1A28" w:rsidRDefault="00AC36ED" w:rsidP="00EE1A28">
            <w:pPr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Batang"/>
                <w:lang w:val="en-US" w:eastAsia="x-none"/>
              </w:rPr>
            </w:pPr>
            <w:r w:rsidRPr="00EE1A28">
              <w:rPr>
                <w:rFonts w:eastAsia="Batang"/>
                <w:lang w:val="en-US" w:eastAsia="x-none"/>
              </w:rPr>
              <w:t>Phase</w:t>
            </w:r>
          </w:p>
          <w:p w14:paraId="25F0630A" w14:textId="77777777" w:rsidR="00AC36ED" w:rsidRPr="00EE1A28" w:rsidRDefault="00AC36ED" w:rsidP="00EE1A28">
            <w:pPr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Batang"/>
                <w:lang w:val="en-US" w:eastAsia="x-none"/>
              </w:rPr>
            </w:pPr>
            <w:r w:rsidRPr="00EE1A28">
              <w:rPr>
                <w:rFonts w:eastAsia="Batang"/>
                <w:lang w:val="en-US" w:eastAsia="x-none"/>
              </w:rPr>
              <w:t>FFS: Doppler shift, Angular domain parameters, delay</w:t>
            </w:r>
          </w:p>
          <w:p w14:paraId="12144E14" w14:textId="77777777" w:rsidR="00AC36ED" w:rsidRPr="00EE1A28" w:rsidRDefault="00AC36ED" w:rsidP="00EE1A28">
            <w:pPr>
              <w:spacing w:after="0"/>
              <w:jc w:val="both"/>
              <w:rPr>
                <w:rFonts w:ascii="Times" w:eastAsia="DengXian" w:hAnsi="Times"/>
                <w:lang w:val="en-US" w:eastAsia="zh-CN"/>
              </w:rPr>
            </w:pPr>
            <w:r w:rsidRPr="00EE1A28">
              <w:rPr>
                <w:rFonts w:ascii="Times" w:eastAsia="DengXian" w:hAnsi="Times"/>
                <w:lang w:val="en-US" w:eastAsia="zh-CN"/>
              </w:rPr>
              <w:t>Observation</w:t>
            </w:r>
          </w:p>
          <w:p w14:paraId="300407C5" w14:textId="77777777" w:rsidR="00AC36ED" w:rsidRPr="003A5CB5" w:rsidRDefault="00AC36ED" w:rsidP="00EE1A28">
            <w:pPr>
              <w:spacing w:after="0"/>
              <w:jc w:val="both"/>
              <w:rPr>
                <w:rFonts w:eastAsia="DengXian"/>
                <w:iCs/>
                <w:strike/>
                <w:lang w:eastAsia="zh-CN"/>
              </w:rPr>
            </w:pPr>
            <w:r w:rsidRPr="003A5CB5">
              <w:rPr>
                <w:rFonts w:eastAsia="DengXian"/>
                <w:iCs/>
              </w:rPr>
              <w:t xml:space="preserve">According to the inputs from multiple sources, partial blockage effect </w:t>
            </w:r>
            <w:r w:rsidRPr="003A5CB5">
              <w:rPr>
                <w:rFonts w:eastAsia="DengXian"/>
                <w:iCs/>
                <w:lang w:eastAsia="zh-CN"/>
              </w:rPr>
              <w:t xml:space="preserve">may cause </w:t>
            </w:r>
            <w:r w:rsidRPr="003A5CB5">
              <w:rPr>
                <w:rFonts w:eastAsia="DengXian"/>
                <w:iCs/>
              </w:rPr>
              <w:t>the spatial non-stationarity</w:t>
            </w:r>
            <w:r w:rsidRPr="003A5CB5">
              <w:rPr>
                <w:rFonts w:eastAsia="DengXian"/>
                <w:iCs/>
                <w:lang w:eastAsia="zh-CN"/>
              </w:rPr>
              <w:t>.</w:t>
            </w:r>
          </w:p>
          <w:p w14:paraId="25AAD461" w14:textId="77777777" w:rsidR="00AC36ED" w:rsidRPr="003A5CB5" w:rsidRDefault="00AC36ED" w:rsidP="00EE1A28">
            <w:pPr>
              <w:spacing w:after="0"/>
              <w:jc w:val="both"/>
              <w:rPr>
                <w:rFonts w:eastAsia="DengXian"/>
                <w:iCs/>
                <w:lang w:eastAsia="zh-CN"/>
              </w:rPr>
            </w:pPr>
          </w:p>
          <w:p w14:paraId="25A24F7A" w14:textId="77777777" w:rsidR="00AC36ED" w:rsidRPr="00EE1A28" w:rsidRDefault="00AC36ED" w:rsidP="00EE1A28">
            <w:pPr>
              <w:spacing w:after="0"/>
              <w:jc w:val="both"/>
              <w:rPr>
                <w:rFonts w:ascii="Times" w:eastAsia="DengXian" w:hAnsi="Times"/>
                <w:highlight w:val="green"/>
                <w:lang w:eastAsia="zh-CN"/>
              </w:rPr>
            </w:pPr>
            <w:r w:rsidRPr="00EE1A28">
              <w:rPr>
                <w:rFonts w:ascii="Times" w:eastAsia="DengXian" w:hAnsi="Times"/>
                <w:highlight w:val="green"/>
                <w:lang w:eastAsia="zh-CN"/>
              </w:rPr>
              <w:t>Agreement</w:t>
            </w:r>
          </w:p>
          <w:p w14:paraId="5ECFC4AC" w14:textId="77777777" w:rsidR="00AC36ED" w:rsidRPr="00EE1A28" w:rsidRDefault="00AC36ED" w:rsidP="00EE1A28">
            <w:pPr>
              <w:numPr>
                <w:ilvl w:val="255"/>
                <w:numId w:val="0"/>
              </w:numPr>
              <w:spacing w:after="0"/>
              <w:jc w:val="both"/>
              <w:rPr>
                <w:rFonts w:eastAsia="Batang"/>
                <w:lang w:eastAsia="x-none"/>
              </w:rPr>
            </w:pPr>
            <w:r w:rsidRPr="00EE1A28">
              <w:rPr>
                <w:rFonts w:eastAsia="Batang"/>
                <w:lang w:eastAsia="x-none"/>
              </w:rPr>
              <w:t>For the modelling of spatial non-stationar</w:t>
            </w:r>
            <w:r w:rsidRPr="00EE1A28">
              <w:rPr>
                <w:rFonts w:eastAsia="DengXian"/>
                <w:lang w:eastAsia="zh-CN"/>
              </w:rPr>
              <w:t>ity</w:t>
            </w:r>
            <w:r w:rsidRPr="00EE1A28">
              <w:rPr>
                <w:rFonts w:eastAsia="Batang"/>
                <w:lang w:eastAsia="x-none"/>
              </w:rPr>
              <w:t xml:space="preserve">, the variation (e.g., reduction) of power for the impacted ray/cluster within the element-pair link should be modelled as: </w:t>
            </w:r>
          </w:p>
          <w:p w14:paraId="63B8F404" w14:textId="77777777" w:rsidR="00AC36ED" w:rsidRPr="003A5CB5" w:rsidRDefault="00AC36ED" w:rsidP="00EE1A28">
            <w:pPr>
              <w:widowControl w:val="0"/>
              <w:numPr>
                <w:ilvl w:val="0"/>
                <w:numId w:val="16"/>
              </w:numPr>
              <w:tabs>
                <w:tab w:val="left" w:pos="284"/>
                <w:tab w:val="left" w:pos="1440"/>
                <w:tab w:val="left" w:pos="2160"/>
              </w:tabs>
              <w:snapToGrid w:val="0"/>
              <w:spacing w:after="0" w:line="260" w:lineRule="auto"/>
              <w:ind w:left="284" w:hanging="284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t>If visible probability (VP) or visibility region (VR) is adopted,</w:t>
            </w:r>
          </w:p>
          <w:p w14:paraId="49762F1E" w14:textId="77777777" w:rsidR="00AC36ED" w:rsidRPr="003A5CB5" w:rsidRDefault="00AC36ED" w:rsidP="00EE1A28">
            <w:pPr>
              <w:widowControl w:val="0"/>
              <w:numPr>
                <w:ilvl w:val="0"/>
                <w:numId w:val="23"/>
              </w:numPr>
              <w:spacing w:after="0"/>
              <w:jc w:val="both"/>
              <w:rPr>
                <w:rFonts w:eastAsia="Batang"/>
              </w:rPr>
            </w:pPr>
            <w:r w:rsidRPr="003A5CB5">
              <w:rPr>
                <w:rFonts w:eastAsia="SimSun"/>
              </w:rPr>
              <w:t>A power attenuation factor within [0 1] is introduced.</w:t>
            </w:r>
          </w:p>
          <w:p w14:paraId="55FA80CB" w14:textId="77777777" w:rsidR="00AC36ED" w:rsidRPr="003A5CB5" w:rsidRDefault="00AC36ED" w:rsidP="00EE1A28">
            <w:pPr>
              <w:widowControl w:val="0"/>
              <w:numPr>
                <w:ilvl w:val="0"/>
                <w:numId w:val="23"/>
              </w:numPr>
              <w:spacing w:after="0"/>
              <w:jc w:val="both"/>
              <w:rPr>
                <w:rFonts w:eastAsia="Batang"/>
              </w:rPr>
            </w:pPr>
            <w:r w:rsidRPr="003A5CB5">
              <w:rPr>
                <w:rFonts w:eastAsia="SimSun"/>
              </w:rPr>
              <w:t>FFS: Details on how to determine the exact value for each cluster</w:t>
            </w:r>
          </w:p>
          <w:p w14:paraId="062BBEFF" w14:textId="77777777" w:rsidR="00AC36ED" w:rsidRPr="003A5CB5" w:rsidRDefault="00AC36ED" w:rsidP="00EE1A28">
            <w:pPr>
              <w:widowControl w:val="0"/>
              <w:numPr>
                <w:ilvl w:val="0"/>
                <w:numId w:val="16"/>
              </w:numPr>
              <w:tabs>
                <w:tab w:val="left" w:pos="284"/>
                <w:tab w:val="left" w:pos="1440"/>
                <w:tab w:val="left" w:pos="2160"/>
              </w:tabs>
              <w:snapToGrid w:val="0"/>
              <w:spacing w:after="0" w:line="260" w:lineRule="auto"/>
              <w:ind w:left="284" w:hanging="284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lastRenderedPageBreak/>
              <w:t>If physical blocker-based approach is adopted:</w:t>
            </w:r>
          </w:p>
          <w:p w14:paraId="574AE88B" w14:textId="77777777" w:rsidR="00AC36ED" w:rsidRPr="00EE1A28" w:rsidRDefault="00AC36ED" w:rsidP="00EE1A28">
            <w:pPr>
              <w:widowControl w:val="0"/>
              <w:numPr>
                <w:ilvl w:val="0"/>
                <w:numId w:val="23"/>
              </w:numPr>
              <w:spacing w:after="0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t>Adopt the existing knife edge attenuation model in TR 38.901 in blockage Model-B to model the power attenuation per element</w:t>
            </w:r>
            <w:r w:rsidRPr="00EE1A28">
              <w:rPr>
                <w:rFonts w:eastAsia="Batang"/>
              </w:rPr>
              <w:t xml:space="preserve"> with following update as: </w:t>
            </w:r>
          </w:p>
          <w:p w14:paraId="6FC80744" w14:textId="77777777" w:rsidR="00AC36ED" w:rsidRPr="003A5CB5" w:rsidRDefault="00AC36ED" w:rsidP="00EE1A28">
            <w:pPr>
              <w:widowControl w:val="0"/>
              <w:numPr>
                <w:ilvl w:val="0"/>
                <w:numId w:val="22"/>
              </w:numPr>
              <w:spacing w:after="0"/>
              <w:ind w:left="1300" w:hanging="440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t>For each ray/cluster, rotating the blocker to ensure the arrival/departure direction at each Receive/Transmit antenna element is always perpendicular to the screen, respectively.</w:t>
            </w:r>
          </w:p>
          <w:p w14:paraId="67CBB5AF" w14:textId="77777777" w:rsidR="00AC36ED" w:rsidRPr="003A5CB5" w:rsidRDefault="00AC36ED" w:rsidP="00EE1A28">
            <w:pPr>
              <w:widowControl w:val="0"/>
              <w:numPr>
                <w:ilvl w:val="0"/>
                <w:numId w:val="23"/>
              </w:numPr>
              <w:spacing w:after="0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t>FFS: applicability and details for blockage Model-A</w:t>
            </w:r>
          </w:p>
          <w:p w14:paraId="0D05EFB1" w14:textId="77777777" w:rsidR="00AC36ED" w:rsidRPr="00EE1A28" w:rsidRDefault="00AC36ED" w:rsidP="00EE1A28">
            <w:pPr>
              <w:spacing w:after="0"/>
              <w:jc w:val="both"/>
              <w:rPr>
                <w:rFonts w:ascii="Times" w:eastAsia="DengXian" w:hAnsi="Times"/>
                <w:lang w:eastAsia="zh-CN"/>
              </w:rPr>
            </w:pPr>
          </w:p>
          <w:p w14:paraId="37C9091B" w14:textId="77777777" w:rsidR="00AC36ED" w:rsidRPr="00EE1A28" w:rsidRDefault="00AC36ED" w:rsidP="00EE1A28">
            <w:pPr>
              <w:spacing w:after="0"/>
              <w:jc w:val="both"/>
              <w:rPr>
                <w:rFonts w:ascii="Times" w:eastAsia="DengXian" w:hAnsi="Times"/>
                <w:highlight w:val="green"/>
                <w:lang w:eastAsia="zh-CN"/>
              </w:rPr>
            </w:pPr>
            <w:r w:rsidRPr="00EE1A28">
              <w:rPr>
                <w:rFonts w:ascii="Times" w:eastAsia="DengXian" w:hAnsi="Times"/>
                <w:highlight w:val="green"/>
                <w:lang w:eastAsia="zh-CN"/>
              </w:rPr>
              <w:t>Agreement</w:t>
            </w:r>
          </w:p>
          <w:p w14:paraId="366F264D" w14:textId="77777777" w:rsidR="00AC36ED" w:rsidRPr="003A5CB5" w:rsidRDefault="00AC36ED" w:rsidP="00EE1A28">
            <w:pPr>
              <w:spacing w:after="0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t xml:space="preserve">For the modelling of spatial non-stationarity, if physical blocker-based approach is adopted, the following additional blocker type can be considered for blockage model B: </w:t>
            </w:r>
          </w:p>
          <w:p w14:paraId="611D3B7A" w14:textId="77777777" w:rsidR="00AC36ED" w:rsidRPr="003A5CB5" w:rsidRDefault="00AC36ED" w:rsidP="00EE1A28">
            <w:pPr>
              <w:widowControl w:val="0"/>
              <w:numPr>
                <w:ilvl w:val="0"/>
                <w:numId w:val="16"/>
              </w:numPr>
              <w:tabs>
                <w:tab w:val="left" w:pos="284"/>
                <w:tab w:val="left" w:pos="1440"/>
                <w:tab w:val="left" w:pos="2160"/>
              </w:tabs>
              <w:snapToGrid w:val="0"/>
              <w:spacing w:after="0" w:line="260" w:lineRule="auto"/>
              <w:ind w:left="284" w:hanging="284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t>Building edge for outdoor scenario</w:t>
            </w:r>
          </w:p>
          <w:p w14:paraId="397F998D" w14:textId="77777777" w:rsidR="00AC36ED" w:rsidRPr="003A5CB5" w:rsidRDefault="00AC36ED" w:rsidP="00EE1A28">
            <w:pPr>
              <w:widowControl w:val="0"/>
              <w:numPr>
                <w:ilvl w:val="0"/>
                <w:numId w:val="16"/>
              </w:numPr>
              <w:tabs>
                <w:tab w:val="left" w:pos="284"/>
                <w:tab w:val="left" w:pos="1440"/>
                <w:tab w:val="left" w:pos="2160"/>
              </w:tabs>
              <w:snapToGrid w:val="0"/>
              <w:spacing w:after="0" w:line="260" w:lineRule="auto"/>
              <w:ind w:left="284" w:hanging="284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t>Small object, e.g., billboard, street lamp, pillar, for either indoor or outdoor scenario</w:t>
            </w:r>
          </w:p>
          <w:p w14:paraId="6F329514" w14:textId="77777777" w:rsidR="00AC36ED" w:rsidRPr="003A5CB5" w:rsidRDefault="00AC36ED" w:rsidP="00EE1A28">
            <w:pPr>
              <w:widowControl w:val="0"/>
              <w:numPr>
                <w:ilvl w:val="0"/>
                <w:numId w:val="16"/>
              </w:numPr>
              <w:tabs>
                <w:tab w:val="left" w:pos="284"/>
                <w:tab w:val="left" w:pos="1440"/>
                <w:tab w:val="left" w:pos="2160"/>
              </w:tabs>
              <w:snapToGrid w:val="0"/>
              <w:spacing w:after="0" w:line="260" w:lineRule="auto"/>
              <w:ind w:left="284" w:hanging="284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t>FFS: UE-side (self-blockage) blocker for both indoor and outdoor scenario</w:t>
            </w:r>
          </w:p>
          <w:p w14:paraId="028E1ED3" w14:textId="77777777" w:rsidR="00AC36ED" w:rsidRPr="003A5CB5" w:rsidRDefault="00AC36ED" w:rsidP="00EE1A28">
            <w:pPr>
              <w:widowControl w:val="0"/>
              <w:numPr>
                <w:ilvl w:val="0"/>
                <w:numId w:val="23"/>
              </w:numPr>
              <w:spacing w:after="0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t>Details, e.g., blocker types such as Single hand grip, dual-hand grip, and head with one hand grip.</w:t>
            </w:r>
          </w:p>
          <w:p w14:paraId="21413030" w14:textId="77777777" w:rsidR="00AC36ED" w:rsidRPr="003A5CB5" w:rsidRDefault="00AC36ED" w:rsidP="00EE1A28">
            <w:pPr>
              <w:spacing w:after="0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t>FFS: the number and the location of the blocker between BS and one specific UE.</w:t>
            </w:r>
          </w:p>
          <w:p w14:paraId="5CE2695F" w14:textId="77777777" w:rsidR="00AC36ED" w:rsidRPr="003A5CB5" w:rsidRDefault="00AC36ED" w:rsidP="00EE1A28">
            <w:pPr>
              <w:spacing w:after="0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t>FFS: applicability and details for blockage Model-A</w:t>
            </w:r>
          </w:p>
          <w:p w14:paraId="74F13A60" w14:textId="77777777" w:rsidR="00AC36ED" w:rsidRPr="00EE1A28" w:rsidRDefault="00AC36ED" w:rsidP="00EE1A28">
            <w:pPr>
              <w:spacing w:after="0"/>
              <w:jc w:val="both"/>
              <w:rPr>
                <w:rFonts w:ascii="Times" w:eastAsia="DengXian" w:hAnsi="Times"/>
                <w:lang w:eastAsia="zh-CN"/>
              </w:rPr>
            </w:pPr>
          </w:p>
          <w:p w14:paraId="65595F0C" w14:textId="77777777" w:rsidR="00AC36ED" w:rsidRPr="00EE1A28" w:rsidRDefault="00AC36ED" w:rsidP="00EE1A28">
            <w:pPr>
              <w:spacing w:after="0"/>
              <w:jc w:val="both"/>
              <w:rPr>
                <w:rFonts w:ascii="Times" w:eastAsia="DengXian" w:hAnsi="Times"/>
                <w:highlight w:val="green"/>
                <w:lang w:val="en-US" w:eastAsia="zh-CN"/>
              </w:rPr>
            </w:pPr>
            <w:r w:rsidRPr="00EE1A28">
              <w:rPr>
                <w:rFonts w:ascii="Times" w:eastAsia="DengXian" w:hAnsi="Times"/>
                <w:highlight w:val="green"/>
                <w:lang w:val="en-US" w:eastAsia="zh-CN"/>
              </w:rPr>
              <w:t>Agreement</w:t>
            </w:r>
          </w:p>
          <w:p w14:paraId="30A03809" w14:textId="77777777" w:rsidR="00AC36ED" w:rsidRPr="003A5CB5" w:rsidRDefault="00AC36ED" w:rsidP="00EE1A28">
            <w:pPr>
              <w:spacing w:after="0"/>
              <w:jc w:val="both"/>
              <w:rPr>
                <w:rFonts w:eastAsia="Batang"/>
              </w:rPr>
            </w:pPr>
            <w:r w:rsidRPr="003A5CB5">
              <w:rPr>
                <w:rFonts w:eastAsia="DengXian"/>
              </w:rPr>
              <w:t>For near-field channel, if necessary, t</w:t>
            </w:r>
            <w:r w:rsidRPr="003A5CB5">
              <w:rPr>
                <w:rFonts w:eastAsia="Batang"/>
              </w:rPr>
              <w:t xml:space="preserve">he antenna element-wise channel parameters of </w:t>
            </w:r>
            <w:r w:rsidRPr="003A5CB5">
              <w:rPr>
                <w:rFonts w:eastAsia="DengXian"/>
              </w:rPr>
              <w:t>non-direct path between TRP and UE</w:t>
            </w:r>
            <w:r w:rsidRPr="003A5CB5">
              <w:rPr>
                <w:rFonts w:eastAsia="Batang"/>
              </w:rPr>
              <w:t xml:space="preserve"> can be determined by one of the following candidate options:</w:t>
            </w:r>
          </w:p>
          <w:p w14:paraId="0D928199" w14:textId="77777777" w:rsidR="00AC36ED" w:rsidRPr="003A5CB5" w:rsidRDefault="00AC36ED" w:rsidP="00EE1A28">
            <w:pPr>
              <w:widowControl w:val="0"/>
              <w:numPr>
                <w:ilvl w:val="0"/>
                <w:numId w:val="16"/>
              </w:numPr>
              <w:tabs>
                <w:tab w:val="left" w:pos="284"/>
                <w:tab w:val="left" w:pos="1440"/>
                <w:tab w:val="left" w:pos="2160"/>
              </w:tabs>
              <w:snapToGrid w:val="0"/>
              <w:spacing w:after="0" w:line="260" w:lineRule="auto"/>
              <w:ind w:left="284" w:hanging="284"/>
              <w:jc w:val="both"/>
              <w:rPr>
                <w:rFonts w:eastAsia="SimSun"/>
              </w:rPr>
            </w:pPr>
            <w:r w:rsidRPr="003A5CB5">
              <w:rPr>
                <w:rFonts w:eastAsia="SimSun"/>
              </w:rPr>
              <w:t>Option-1: The antenna element-wise channel parameters</w:t>
            </w:r>
            <w:r w:rsidRPr="003A5CB5">
              <w:rPr>
                <w:rFonts w:eastAsia="SimSun"/>
                <w:lang w:eastAsia="zh-CN"/>
              </w:rPr>
              <w:t xml:space="preserve"> are derived </w:t>
            </w:r>
            <w:r w:rsidRPr="003A5CB5">
              <w:rPr>
                <w:rFonts w:eastAsia="SimSun"/>
              </w:rPr>
              <w:t>based on at least the distance between the BS/UE</w:t>
            </w:r>
            <w:r w:rsidRPr="003A5CB5">
              <w:rPr>
                <w:rFonts w:eastAsia="SimSun"/>
                <w:lang w:eastAsia="zh-CN"/>
              </w:rPr>
              <w:t xml:space="preserve"> and a point associated with cluster</w:t>
            </w:r>
            <w:r w:rsidRPr="003A5CB5">
              <w:rPr>
                <w:rFonts w:eastAsia="SimSun"/>
              </w:rPr>
              <w:t>.</w:t>
            </w:r>
          </w:p>
          <w:p w14:paraId="48827345" w14:textId="77777777" w:rsidR="00AC36ED" w:rsidRPr="00EE1A28" w:rsidRDefault="00AC36ED" w:rsidP="00EE1A28">
            <w:pPr>
              <w:widowControl w:val="0"/>
              <w:numPr>
                <w:ilvl w:val="1"/>
                <w:numId w:val="14"/>
              </w:numPr>
              <w:spacing w:after="0"/>
              <w:ind w:left="860" w:hanging="440"/>
              <w:jc w:val="both"/>
              <w:rPr>
                <w:rFonts w:eastAsia="Batang"/>
              </w:rPr>
            </w:pPr>
            <w:r w:rsidRPr="00EE1A28">
              <w:rPr>
                <w:rFonts w:eastAsia="Batang"/>
              </w:rPr>
              <w:t>FFS: How to obtain the distance</w:t>
            </w:r>
            <w:r w:rsidRPr="00EE1A28">
              <w:rPr>
                <w:rFonts w:eastAsia="SimSun"/>
              </w:rPr>
              <w:t>.</w:t>
            </w:r>
            <w:r w:rsidRPr="00EE1A28">
              <w:rPr>
                <w:rFonts w:eastAsia="Batang"/>
              </w:rPr>
              <w:t xml:space="preserve"> </w:t>
            </w:r>
          </w:p>
          <w:p w14:paraId="4F8CE9BE" w14:textId="77777777" w:rsidR="00AC36ED" w:rsidRPr="00EE1A28" w:rsidRDefault="00AC36ED" w:rsidP="00EE1A28">
            <w:pPr>
              <w:widowControl w:val="0"/>
              <w:numPr>
                <w:ilvl w:val="1"/>
                <w:numId w:val="14"/>
              </w:numPr>
              <w:spacing w:after="0"/>
              <w:ind w:left="860" w:hanging="440"/>
              <w:jc w:val="both"/>
              <w:rPr>
                <w:rFonts w:eastAsia="Batang"/>
              </w:rPr>
            </w:pPr>
            <w:r w:rsidRPr="00EE1A28">
              <w:rPr>
                <w:rFonts w:eastAsia="SimSun"/>
              </w:rPr>
              <w:t>FFS: Other parameters.</w:t>
            </w:r>
          </w:p>
          <w:p w14:paraId="6BF00965" w14:textId="77777777" w:rsidR="00AC36ED" w:rsidRPr="00EE1A28" w:rsidRDefault="00AC36ED" w:rsidP="00EE1A28">
            <w:pPr>
              <w:widowControl w:val="0"/>
              <w:numPr>
                <w:ilvl w:val="1"/>
                <w:numId w:val="14"/>
              </w:numPr>
              <w:spacing w:after="0"/>
              <w:ind w:left="860" w:hanging="440"/>
              <w:jc w:val="both"/>
              <w:rPr>
                <w:rFonts w:eastAsia="Batang"/>
              </w:rPr>
            </w:pPr>
            <w:r w:rsidRPr="00EE1A28">
              <w:rPr>
                <w:rFonts w:eastAsia="SimSun"/>
                <w:lang w:eastAsia="zh-CN"/>
              </w:rPr>
              <w:t>FFS: association between a point and a cluster</w:t>
            </w:r>
          </w:p>
          <w:p w14:paraId="72A54CB1" w14:textId="77777777" w:rsidR="00AC36ED" w:rsidRPr="003A5CB5" w:rsidRDefault="00AC36ED" w:rsidP="00EE1A28">
            <w:pPr>
              <w:widowControl w:val="0"/>
              <w:numPr>
                <w:ilvl w:val="0"/>
                <w:numId w:val="16"/>
              </w:numPr>
              <w:tabs>
                <w:tab w:val="left" w:pos="284"/>
                <w:tab w:val="left" w:pos="1440"/>
                <w:tab w:val="left" w:pos="2160"/>
              </w:tabs>
              <w:snapToGrid w:val="0"/>
              <w:spacing w:after="0" w:line="260" w:lineRule="auto"/>
              <w:ind w:left="284" w:hanging="284"/>
              <w:jc w:val="both"/>
              <w:rPr>
                <w:rFonts w:eastAsia="SimSun"/>
              </w:rPr>
            </w:pPr>
            <w:r w:rsidRPr="003A5CB5">
              <w:rPr>
                <w:rFonts w:eastAsia="SimSun"/>
              </w:rPr>
              <w:t>Option-2: The antenna element-wise channel parameters are determined based on the existing spatial consistency procedure of TR 38.901 with updates.</w:t>
            </w:r>
          </w:p>
          <w:p w14:paraId="4A7C1CCF" w14:textId="77777777" w:rsidR="00AC36ED" w:rsidRPr="00EE1A28" w:rsidRDefault="00AC36ED" w:rsidP="00EE1A28">
            <w:pPr>
              <w:widowControl w:val="0"/>
              <w:numPr>
                <w:ilvl w:val="1"/>
                <w:numId w:val="14"/>
              </w:numPr>
              <w:spacing w:after="0"/>
              <w:ind w:left="860" w:hanging="440"/>
              <w:jc w:val="both"/>
              <w:rPr>
                <w:rFonts w:ascii="Times" w:eastAsia="Batang" w:hAnsi="Times"/>
              </w:rPr>
            </w:pPr>
            <w:r w:rsidRPr="00EE1A28">
              <w:rPr>
                <w:rFonts w:eastAsia="Batang"/>
              </w:rPr>
              <w:t xml:space="preserve">FFS: </w:t>
            </w:r>
            <w:r w:rsidRPr="00EE1A28">
              <w:rPr>
                <w:rFonts w:eastAsia="SimSun"/>
              </w:rPr>
              <w:t>Details to obtain the antenna element-wise parameters.</w:t>
            </w:r>
          </w:p>
          <w:p w14:paraId="166A0A71" w14:textId="77777777" w:rsidR="00AC36ED" w:rsidRPr="003A5CB5" w:rsidRDefault="00AC36ED" w:rsidP="00EE1A28">
            <w:pPr>
              <w:spacing w:after="0"/>
              <w:jc w:val="both"/>
              <w:rPr>
                <w:rFonts w:eastAsia="DengXian"/>
                <w:lang w:eastAsia="zh-CN"/>
              </w:rPr>
            </w:pPr>
            <w:r w:rsidRPr="003A5CB5">
              <w:rPr>
                <w:rFonts w:eastAsia="Batang"/>
              </w:rPr>
              <w:t>Note: Companies are encouraged to check the Option-3 including the similarity/difference with Option-1</w:t>
            </w:r>
            <w:r w:rsidRPr="003A5CB5">
              <w:rPr>
                <w:rFonts w:eastAsia="DengXian"/>
                <w:lang w:eastAsia="zh-CN"/>
              </w:rPr>
              <w:t>.</w:t>
            </w:r>
          </w:p>
          <w:p w14:paraId="7D1F5156" w14:textId="77777777" w:rsidR="00AC36ED" w:rsidRPr="00EE1A28" w:rsidRDefault="00AC36ED" w:rsidP="00EE1A28">
            <w:pPr>
              <w:spacing w:after="0"/>
              <w:jc w:val="both"/>
              <w:rPr>
                <w:rFonts w:ascii="Times" w:eastAsia="DengXian" w:hAnsi="Times"/>
                <w:lang w:eastAsia="zh-CN"/>
              </w:rPr>
            </w:pPr>
          </w:p>
          <w:p w14:paraId="35804A9A" w14:textId="77777777" w:rsidR="00AC36ED" w:rsidRPr="00EE1A28" w:rsidRDefault="00AC36ED" w:rsidP="00EE1A28">
            <w:pPr>
              <w:spacing w:after="0"/>
              <w:jc w:val="both"/>
              <w:rPr>
                <w:rFonts w:ascii="Times" w:eastAsia="DengXian" w:hAnsi="Times"/>
                <w:highlight w:val="green"/>
                <w:lang w:val="en-US" w:eastAsia="zh-CN"/>
              </w:rPr>
            </w:pPr>
            <w:r w:rsidRPr="00EE1A28">
              <w:rPr>
                <w:rFonts w:ascii="Times" w:eastAsia="DengXian" w:hAnsi="Times"/>
                <w:highlight w:val="green"/>
                <w:lang w:val="en-US" w:eastAsia="zh-CN"/>
              </w:rPr>
              <w:t>Agreement</w:t>
            </w:r>
          </w:p>
          <w:p w14:paraId="15BAC140" w14:textId="77777777" w:rsidR="00AC36ED" w:rsidRPr="003A5CB5" w:rsidRDefault="00AC36ED" w:rsidP="00EE1A28">
            <w:pPr>
              <w:spacing w:after="0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t xml:space="preserve">For the modelling of spatial non-stationarity, if visible probability or visibility region is adopted, </w:t>
            </w:r>
          </w:p>
          <w:p w14:paraId="38947CC8" w14:textId="77777777" w:rsidR="00AC36ED" w:rsidRPr="003A5CB5" w:rsidRDefault="00AC36ED" w:rsidP="00EE1A28">
            <w:pPr>
              <w:widowControl w:val="0"/>
              <w:numPr>
                <w:ilvl w:val="0"/>
                <w:numId w:val="16"/>
              </w:numPr>
              <w:tabs>
                <w:tab w:val="left" w:pos="284"/>
                <w:tab w:val="left" w:pos="1440"/>
                <w:tab w:val="left" w:pos="2160"/>
              </w:tabs>
              <w:snapToGrid w:val="0"/>
              <w:spacing w:after="0" w:line="260" w:lineRule="auto"/>
              <w:ind w:left="284" w:hanging="284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t>Visible probability or visibility region is model</w:t>
            </w:r>
            <w:r w:rsidRPr="003A5CB5">
              <w:rPr>
                <w:rFonts w:eastAsia="DengXian"/>
                <w:lang w:eastAsia="zh-CN"/>
              </w:rPr>
              <w:t>l</w:t>
            </w:r>
            <w:r w:rsidRPr="003A5CB5">
              <w:rPr>
                <w:rFonts w:eastAsia="Batang"/>
              </w:rPr>
              <w:t>ed per cluster</w:t>
            </w:r>
          </w:p>
          <w:p w14:paraId="3383D7E7" w14:textId="77777777" w:rsidR="00AC36ED" w:rsidRPr="003A5CB5" w:rsidRDefault="00AC36ED" w:rsidP="00EE1A28">
            <w:pPr>
              <w:widowControl w:val="0"/>
              <w:numPr>
                <w:ilvl w:val="0"/>
                <w:numId w:val="23"/>
              </w:numPr>
              <w:spacing w:after="0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t>FFS Ratio of UEs and clusters that have SNS impact</w:t>
            </w:r>
          </w:p>
          <w:p w14:paraId="63FE8B30" w14:textId="77777777" w:rsidR="00AC36ED" w:rsidRPr="003A5CB5" w:rsidRDefault="00AC36ED" w:rsidP="00EE1A28">
            <w:pPr>
              <w:widowControl w:val="0"/>
              <w:numPr>
                <w:ilvl w:val="0"/>
                <w:numId w:val="16"/>
              </w:numPr>
              <w:tabs>
                <w:tab w:val="left" w:pos="284"/>
                <w:tab w:val="left" w:pos="1440"/>
                <w:tab w:val="left" w:pos="2160"/>
              </w:tabs>
              <w:snapToGrid w:val="0"/>
              <w:spacing w:after="0" w:line="260" w:lineRule="auto"/>
              <w:ind w:left="284" w:hanging="284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t>Rectangle can be considered as starting point for shape of VR with following alternatives to define the size:</w:t>
            </w:r>
          </w:p>
          <w:p w14:paraId="372E9B36" w14:textId="77777777" w:rsidR="00AC36ED" w:rsidRPr="003A5CB5" w:rsidRDefault="00AC36ED" w:rsidP="00EE1A28">
            <w:pPr>
              <w:widowControl w:val="0"/>
              <w:numPr>
                <w:ilvl w:val="0"/>
                <w:numId w:val="23"/>
              </w:numPr>
              <w:spacing w:after="0"/>
              <w:jc w:val="both"/>
              <w:rPr>
                <w:rFonts w:eastAsia="SimSun"/>
              </w:rPr>
            </w:pPr>
            <w:r w:rsidRPr="003A5CB5">
              <w:rPr>
                <w:rFonts w:eastAsia="Batang"/>
              </w:rPr>
              <w:t>Alt 1: VR size is defined as number of elements generated by a distribution</w:t>
            </w:r>
          </w:p>
          <w:p w14:paraId="12053A3E" w14:textId="77777777" w:rsidR="00AC36ED" w:rsidRPr="003A5CB5" w:rsidRDefault="00AC36ED" w:rsidP="00EE1A28">
            <w:pPr>
              <w:widowControl w:val="0"/>
              <w:numPr>
                <w:ilvl w:val="0"/>
                <w:numId w:val="22"/>
              </w:numPr>
              <w:spacing w:after="0"/>
              <w:ind w:left="1300" w:hanging="440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t>FFS distribution</w:t>
            </w:r>
          </w:p>
          <w:p w14:paraId="6D9804E8" w14:textId="77777777" w:rsidR="00AC36ED" w:rsidRPr="003A5CB5" w:rsidRDefault="00AC36ED" w:rsidP="00EE1A28">
            <w:pPr>
              <w:widowControl w:val="0"/>
              <w:numPr>
                <w:ilvl w:val="0"/>
                <w:numId w:val="23"/>
              </w:numPr>
              <w:spacing w:after="0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t xml:space="preserve">Alt 2: VR size is </w:t>
            </w:r>
            <w:r w:rsidRPr="003A5CB5">
              <w:rPr>
                <w:rFonts w:eastAsia="DengXian"/>
                <w:lang w:eastAsia="zh-CN"/>
              </w:rPr>
              <w:t>derived</w:t>
            </w:r>
            <w:r w:rsidRPr="003A5CB5">
              <w:rPr>
                <w:rFonts w:eastAsia="Batang"/>
              </w:rPr>
              <w:t xml:space="preserve"> based on distance between antenna array </w:t>
            </w:r>
            <w:r w:rsidRPr="003A5CB5">
              <w:rPr>
                <w:rFonts w:eastAsia="DengXian"/>
                <w:lang w:eastAsia="zh-CN"/>
              </w:rPr>
              <w:t xml:space="preserve">of BS </w:t>
            </w:r>
            <w:r w:rsidRPr="003A5CB5">
              <w:rPr>
                <w:rFonts w:eastAsia="Batang"/>
              </w:rPr>
              <w:t xml:space="preserve">and </w:t>
            </w:r>
            <w:r w:rsidRPr="003A5CB5">
              <w:rPr>
                <w:rFonts w:eastAsia="DengXian"/>
                <w:lang w:eastAsia="zh-CN"/>
              </w:rPr>
              <w:t>UE/cluster</w:t>
            </w:r>
          </w:p>
          <w:p w14:paraId="7C0134CF" w14:textId="77777777" w:rsidR="00AC36ED" w:rsidRPr="003A5CB5" w:rsidRDefault="00AC36ED" w:rsidP="00EE1A28">
            <w:pPr>
              <w:widowControl w:val="0"/>
              <w:numPr>
                <w:ilvl w:val="0"/>
                <w:numId w:val="22"/>
              </w:numPr>
              <w:spacing w:after="0"/>
              <w:ind w:left="1300" w:hanging="440"/>
              <w:jc w:val="both"/>
              <w:rPr>
                <w:rFonts w:eastAsia="Batang"/>
              </w:rPr>
            </w:pPr>
            <w:r w:rsidRPr="003A5CB5">
              <w:rPr>
                <w:rFonts w:eastAsia="Batang"/>
              </w:rPr>
              <w:t>Note: Cluster location is required in this alternative</w:t>
            </w:r>
          </w:p>
          <w:p w14:paraId="1316B9DB" w14:textId="0813F10C" w:rsidR="00E56CDC" w:rsidRPr="00D33BCE" w:rsidRDefault="00AC36ED" w:rsidP="00EE1A28">
            <w:pPr>
              <w:widowControl w:val="0"/>
              <w:numPr>
                <w:ilvl w:val="0"/>
                <w:numId w:val="23"/>
              </w:numPr>
              <w:spacing w:after="0"/>
              <w:jc w:val="both"/>
              <w:rPr>
                <w:rFonts w:ascii="Times" w:eastAsia="Batang" w:hAnsi="Times"/>
                <w:szCs w:val="24"/>
              </w:rPr>
            </w:pPr>
            <w:r w:rsidRPr="003A5CB5">
              <w:rPr>
                <w:rFonts w:eastAsia="Batang"/>
              </w:rPr>
              <w:t>Alt 3: VR</w:t>
            </w:r>
            <w:r w:rsidRPr="00AC36ED">
              <w:rPr>
                <w:rFonts w:eastAsia="Batang"/>
              </w:rPr>
              <w:t xml:space="preserve"> size is randomly generated with a minimum size limit</w:t>
            </w:r>
          </w:p>
        </w:tc>
      </w:tr>
    </w:tbl>
    <w:p w14:paraId="70E2A313" w14:textId="56FAB941" w:rsidR="00904EBD" w:rsidRDefault="00EE2726" w:rsidP="007370ED">
      <w:pPr>
        <w:adjustRightInd w:val="0"/>
        <w:spacing w:beforeLines="50" w:before="120" w:after="120"/>
        <w:jc w:val="both"/>
        <w:rPr>
          <w:rFonts w:eastAsia="SimSun"/>
          <w:sz w:val="22"/>
          <w:szCs w:val="22"/>
          <w:lang w:eastAsia="zh-CN"/>
        </w:rPr>
      </w:pPr>
      <w:r w:rsidRPr="00307DDE">
        <w:rPr>
          <w:rFonts w:eastAsia="SimSun" w:hint="eastAsia"/>
          <w:sz w:val="22"/>
          <w:szCs w:val="22"/>
          <w:lang w:eastAsia="zh-CN"/>
        </w:rPr>
        <w:lastRenderedPageBreak/>
        <w:t>I</w:t>
      </w:r>
      <w:r w:rsidRPr="00307DDE">
        <w:rPr>
          <w:rFonts w:eastAsia="SimSun"/>
          <w:sz w:val="22"/>
          <w:szCs w:val="22"/>
          <w:lang w:eastAsia="zh-CN"/>
        </w:rPr>
        <w:t xml:space="preserve">n this contribution, we </w:t>
      </w:r>
      <w:r w:rsidR="004E5FBC">
        <w:rPr>
          <w:rFonts w:eastAsia="SimSun"/>
          <w:sz w:val="22"/>
          <w:szCs w:val="22"/>
          <w:lang w:eastAsia="zh-CN"/>
        </w:rPr>
        <w:t xml:space="preserve">provide our views on the near-field and </w:t>
      </w:r>
      <w:r w:rsidR="00D959BF">
        <w:rPr>
          <w:rFonts w:eastAsia="SimSun"/>
          <w:sz w:val="22"/>
          <w:szCs w:val="22"/>
          <w:lang w:eastAsia="zh-CN"/>
        </w:rPr>
        <w:t xml:space="preserve">spatial </w:t>
      </w:r>
      <w:r w:rsidR="004E5FBC">
        <w:rPr>
          <w:rFonts w:eastAsia="SimSun"/>
          <w:sz w:val="22"/>
          <w:szCs w:val="22"/>
          <w:lang w:eastAsia="zh-CN"/>
        </w:rPr>
        <w:t>non-stationary channel modelling.</w:t>
      </w:r>
      <w:r w:rsidR="004E5FBC" w:rsidRPr="00307DDE">
        <w:rPr>
          <w:rFonts w:eastAsia="SimSun"/>
          <w:sz w:val="22"/>
          <w:szCs w:val="22"/>
          <w:lang w:eastAsia="zh-CN"/>
        </w:rPr>
        <w:t xml:space="preserve"> </w:t>
      </w:r>
    </w:p>
    <w:p w14:paraId="3200EBB7" w14:textId="15BEAE11" w:rsidR="00D959BF" w:rsidRPr="00EE1A28" w:rsidRDefault="00D959BF" w:rsidP="008D0E7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ind w:left="431" w:hanging="431"/>
        <w:rPr>
          <w:rFonts w:ascii="Times New Roman" w:eastAsiaTheme="minorEastAsia" w:hAnsi="Times New Roman"/>
          <w:b w:val="0"/>
          <w:sz w:val="21"/>
          <w:szCs w:val="21"/>
          <w:lang w:val="en-GB" w:eastAsia="zh-CN"/>
        </w:rPr>
      </w:pPr>
      <w:r>
        <w:rPr>
          <w:rFonts w:ascii="Times New Roman" w:hAnsi="Times New Roman"/>
          <w:sz w:val="28"/>
          <w:szCs w:val="28"/>
        </w:rPr>
        <w:t>N</w:t>
      </w:r>
      <w:r w:rsidR="007F4579" w:rsidRPr="00660AF3">
        <w:rPr>
          <w:rFonts w:ascii="Times New Roman" w:hAnsi="Times New Roman"/>
          <w:sz w:val="28"/>
          <w:szCs w:val="28"/>
        </w:rPr>
        <w:t xml:space="preserve">ear-field </w:t>
      </w:r>
      <w:r>
        <w:rPr>
          <w:rFonts w:ascii="Times New Roman" w:hAnsi="Times New Roman"/>
          <w:sz w:val="28"/>
          <w:szCs w:val="28"/>
        </w:rPr>
        <w:t>channel modeling</w:t>
      </w:r>
    </w:p>
    <w:p w14:paraId="7226AA73" w14:textId="6138B6AE" w:rsidR="008D0E78" w:rsidRPr="00EE1A28" w:rsidRDefault="00D959BF" w:rsidP="00EE1A28">
      <w:pPr>
        <w:pStyle w:val="Heading2"/>
      </w:pPr>
      <w:r w:rsidRPr="00EE1A28">
        <w:t>Necessity of modelling near-field propagation</w:t>
      </w:r>
    </w:p>
    <w:p w14:paraId="4AFEE080" w14:textId="6047ED48" w:rsidR="00660AF3" w:rsidRPr="003C696E" w:rsidRDefault="00660AF3" w:rsidP="00045435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3C696E">
        <w:rPr>
          <w:rFonts w:eastAsiaTheme="minorEastAsia"/>
          <w:sz w:val="22"/>
          <w:szCs w:val="22"/>
          <w:lang w:val="en-US" w:eastAsia="zh-CN"/>
        </w:rPr>
        <w:t xml:space="preserve">The current channel model in TR 38.901 generates the channel coefficient under the far-field assumption with planar wavefront. However, </w:t>
      </w:r>
      <w:r w:rsidR="00671F07">
        <w:rPr>
          <w:rFonts w:eastAsiaTheme="minorEastAsia"/>
          <w:sz w:val="22"/>
          <w:szCs w:val="22"/>
          <w:lang w:val="en-US" w:eastAsia="zh-CN"/>
        </w:rPr>
        <w:t>with</w:t>
      </w:r>
      <w:r w:rsidR="00BB40FF" w:rsidRPr="003C696E">
        <w:rPr>
          <w:rFonts w:eastAsiaTheme="minorEastAsia"/>
          <w:sz w:val="22"/>
          <w:szCs w:val="22"/>
          <w:lang w:val="en-US" w:eastAsia="zh-CN"/>
        </w:rPr>
        <w:t xml:space="preserve"> the </w:t>
      </w:r>
      <w:r w:rsidR="00671F07">
        <w:rPr>
          <w:rFonts w:eastAsiaTheme="minorEastAsia"/>
          <w:sz w:val="22"/>
          <w:szCs w:val="22"/>
          <w:lang w:val="en-US" w:eastAsia="zh-CN"/>
        </w:rPr>
        <w:t xml:space="preserve">increase of </w:t>
      </w:r>
      <w:r w:rsidR="00BB40FF" w:rsidRPr="003C696E">
        <w:rPr>
          <w:rFonts w:eastAsiaTheme="minorEastAsia"/>
          <w:sz w:val="22"/>
          <w:szCs w:val="22"/>
          <w:lang w:val="en-US" w:eastAsia="zh-CN"/>
        </w:rPr>
        <w:t xml:space="preserve">carrier frequency </w:t>
      </w:r>
      <w:r w:rsidR="00671F07">
        <w:rPr>
          <w:rFonts w:eastAsiaTheme="minorEastAsia"/>
          <w:sz w:val="22"/>
          <w:szCs w:val="22"/>
          <w:lang w:val="en-US" w:eastAsia="zh-CN"/>
        </w:rPr>
        <w:t xml:space="preserve">as well as </w:t>
      </w:r>
      <w:r w:rsidRPr="003C696E">
        <w:rPr>
          <w:rFonts w:eastAsiaTheme="minorEastAsia"/>
          <w:sz w:val="22"/>
          <w:szCs w:val="22"/>
          <w:lang w:val="en-US" w:eastAsia="zh-CN"/>
        </w:rPr>
        <w:t xml:space="preserve">the enlargement of </w:t>
      </w:r>
      <w:r w:rsidR="000D7E97" w:rsidRPr="003C696E">
        <w:rPr>
          <w:rFonts w:eastAsiaTheme="minorEastAsia"/>
          <w:sz w:val="22"/>
          <w:szCs w:val="22"/>
          <w:lang w:val="en-US" w:eastAsia="zh-CN"/>
        </w:rPr>
        <w:t xml:space="preserve">antenna </w:t>
      </w:r>
      <w:r w:rsidRPr="003C696E">
        <w:rPr>
          <w:rFonts w:eastAsiaTheme="minorEastAsia"/>
          <w:sz w:val="22"/>
          <w:szCs w:val="22"/>
          <w:lang w:val="en-US" w:eastAsia="zh-CN"/>
        </w:rPr>
        <w:t xml:space="preserve">array, the spherical-wavefront </w:t>
      </w:r>
      <w:r w:rsidR="00D33A64">
        <w:rPr>
          <w:rFonts w:eastAsiaTheme="minorEastAsia"/>
          <w:sz w:val="22"/>
          <w:szCs w:val="22"/>
          <w:lang w:val="en-US" w:eastAsia="zh-CN"/>
        </w:rPr>
        <w:t xml:space="preserve">characteristic </w:t>
      </w:r>
      <w:r w:rsidR="0095275E">
        <w:rPr>
          <w:rFonts w:eastAsiaTheme="minorEastAsia"/>
          <w:sz w:val="22"/>
          <w:szCs w:val="22"/>
          <w:lang w:val="en-US" w:eastAsia="zh-CN"/>
        </w:rPr>
        <w:t xml:space="preserve">of </w:t>
      </w:r>
      <w:r w:rsidRPr="003C696E">
        <w:rPr>
          <w:rFonts w:eastAsiaTheme="minorEastAsia"/>
          <w:sz w:val="22"/>
          <w:szCs w:val="22"/>
          <w:lang w:val="en-US" w:eastAsia="zh-CN"/>
        </w:rPr>
        <w:t>propagation</w:t>
      </w:r>
      <w:r w:rsidR="000D7E97" w:rsidRPr="003C696E">
        <w:rPr>
          <w:rFonts w:eastAsiaTheme="minorEastAsia"/>
          <w:sz w:val="22"/>
          <w:szCs w:val="22"/>
          <w:lang w:val="en-US" w:eastAsia="zh-CN"/>
        </w:rPr>
        <w:t xml:space="preserve"> channel</w:t>
      </w:r>
      <w:r w:rsidRPr="003C696E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95275E">
        <w:rPr>
          <w:rFonts w:eastAsiaTheme="minorEastAsia"/>
          <w:sz w:val="22"/>
          <w:szCs w:val="22"/>
          <w:lang w:val="en-US" w:eastAsia="zh-CN"/>
        </w:rPr>
        <w:t>becomes more and more</w:t>
      </w:r>
      <w:r w:rsidRPr="003C696E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D33A64">
        <w:rPr>
          <w:rFonts w:eastAsiaTheme="minorEastAsia"/>
          <w:sz w:val="22"/>
          <w:szCs w:val="22"/>
          <w:lang w:val="en-US" w:eastAsia="zh-CN"/>
        </w:rPr>
        <w:t>obvious</w:t>
      </w:r>
      <w:r w:rsidRPr="003C696E">
        <w:rPr>
          <w:rFonts w:eastAsiaTheme="minorEastAsia"/>
          <w:sz w:val="22"/>
          <w:szCs w:val="22"/>
          <w:lang w:val="en-US" w:eastAsia="zh-CN"/>
        </w:rPr>
        <w:t>.</w:t>
      </w:r>
      <w:r w:rsidR="00E00874" w:rsidRPr="003C696E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DA6D04">
        <w:rPr>
          <w:rFonts w:eastAsiaTheme="minorEastAsia"/>
          <w:sz w:val="22"/>
          <w:szCs w:val="22"/>
          <w:lang w:val="en-US" w:eastAsia="zh-CN"/>
        </w:rPr>
        <w:t xml:space="preserve">In order to clearly observe the impact of </w:t>
      </w:r>
      <w:r w:rsidR="00DA6D04" w:rsidRPr="003C696E">
        <w:rPr>
          <w:rFonts w:eastAsiaTheme="minorEastAsia"/>
          <w:sz w:val="22"/>
          <w:szCs w:val="22"/>
          <w:lang w:val="en-US" w:eastAsia="zh-CN"/>
        </w:rPr>
        <w:t xml:space="preserve">spherical-wavefront </w:t>
      </w:r>
      <w:r w:rsidR="00DA6D04">
        <w:rPr>
          <w:rFonts w:eastAsiaTheme="minorEastAsia"/>
          <w:sz w:val="22"/>
          <w:szCs w:val="22"/>
          <w:lang w:val="en-US" w:eastAsia="zh-CN"/>
        </w:rPr>
        <w:t xml:space="preserve">on channel coefficients, following correlation between channel </w:t>
      </w:r>
      <w:r w:rsidR="00D85CD1">
        <w:rPr>
          <w:rFonts w:eastAsiaTheme="minorEastAsia"/>
          <w:sz w:val="22"/>
          <w:szCs w:val="22"/>
          <w:lang w:val="en-US" w:eastAsia="zh-CN"/>
        </w:rPr>
        <w:t>coefficients</w:t>
      </w:r>
      <w:r w:rsidR="000467B4">
        <w:rPr>
          <w:rFonts w:eastAsiaTheme="minorEastAsia"/>
          <w:sz w:val="22"/>
          <w:szCs w:val="22"/>
          <w:lang w:val="en-US" w:eastAsia="zh-CN"/>
        </w:rPr>
        <w:t xml:space="preserve"> under planar- and spherical-wavefront assumptions is calculated:</w:t>
      </w:r>
    </w:p>
    <w:p w14:paraId="63AA0BF1" w14:textId="13C69171" w:rsidR="00660AF3" w:rsidRPr="00E00874" w:rsidRDefault="00660AF3" w:rsidP="00045435">
      <w:pPr>
        <w:spacing w:afterLines="50" w:after="120"/>
        <w:jc w:val="both"/>
        <w:rPr>
          <w:rFonts w:eastAsiaTheme="minorEastAsia"/>
          <w:sz w:val="22"/>
          <w:lang w:eastAsia="zh-CN"/>
        </w:rPr>
      </w:pPr>
      <m:oMathPara>
        <m:oMath>
          <m:r>
            <w:rPr>
              <w:rFonts w:ascii="Cambria Math" w:eastAsiaTheme="minorEastAsia" w:hAnsi="Cambria Math"/>
              <w:sz w:val="22"/>
              <w:lang w:eastAsia="zh-CN"/>
            </w:rPr>
            <m:t>ρ</m:t>
          </m:r>
          <m:r>
            <m:rPr>
              <m:sty m:val="p"/>
            </m:rPr>
            <w:rPr>
              <w:rFonts w:ascii="Cambria Math" w:eastAsiaTheme="minorEastAsia" w:hAnsi="Cambria Math"/>
              <w:sz w:val="22"/>
              <w:lang w:eastAsia="zh-CN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sz w:val="22"/>
                  <w:lang w:eastAsia="zh-CN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sz w:val="22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  <m:t>PWA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  <m:t>H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  <m:t>SWA</m:t>
                      </m:r>
                    </m:sub>
                  </m:sSub>
                </m:e>
              </m: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sz w:val="22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  <m:t>PWA</m:t>
                      </m:r>
                    </m:sub>
                  </m:sSub>
                </m:e>
              </m:d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sz w:val="22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lang w:eastAsia="zh-CN"/>
                        </w:rPr>
                        <m:t>SWA</m:t>
                      </m:r>
                    </m:sub>
                  </m:sSub>
                </m:e>
              </m:d>
            </m:den>
          </m:f>
        </m:oMath>
      </m:oMathPara>
    </w:p>
    <w:p w14:paraId="6BF177C4" w14:textId="77777777" w:rsidR="00C46017" w:rsidRPr="00C94856" w:rsidRDefault="00660AF3" w:rsidP="00C94856">
      <w:pPr>
        <w:jc w:val="both"/>
        <w:rPr>
          <w:rFonts w:eastAsiaTheme="minorEastAsia"/>
          <w:sz w:val="22"/>
          <w:lang w:eastAsia="zh-CN"/>
        </w:rPr>
      </w:pPr>
      <w:r w:rsidRPr="00E00874">
        <w:rPr>
          <w:rFonts w:eastAsiaTheme="minorEastAsia"/>
          <w:sz w:val="22"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2"/>
                <w:lang w:eastAsia="zh-CN"/>
              </w:rPr>
              <m:t>PWA</m:t>
            </m:r>
          </m:sub>
        </m:sSub>
      </m:oMath>
      <w:r w:rsidRPr="00E00874">
        <w:rPr>
          <w:rFonts w:eastAsiaTheme="minorEastAsia"/>
          <w:sz w:val="22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2"/>
                <w:lang w:eastAsia="zh-CN"/>
              </w:rPr>
              <m:t>SWA</m:t>
            </m:r>
          </m:sub>
        </m:sSub>
      </m:oMath>
      <w:r w:rsidRPr="00E00874">
        <w:rPr>
          <w:rFonts w:eastAsiaTheme="minorEastAsia"/>
          <w:sz w:val="22"/>
          <w:lang w:eastAsia="zh-CN"/>
        </w:rPr>
        <w:t xml:space="preserve"> represent the vectorized spatial channel m</w:t>
      </w:r>
      <w:proofErr w:type="spellStart"/>
      <w:r w:rsidR="00D85CD1">
        <w:rPr>
          <w:rFonts w:eastAsiaTheme="minorEastAsia"/>
          <w:sz w:val="22"/>
          <w:lang w:eastAsia="zh-CN"/>
        </w:rPr>
        <w:t>a</w:t>
      </w:r>
      <w:r w:rsidRPr="00E00874">
        <w:rPr>
          <w:rFonts w:eastAsiaTheme="minorEastAsia"/>
          <w:sz w:val="22"/>
          <w:lang w:eastAsia="zh-CN"/>
        </w:rPr>
        <w:t>trices</w:t>
      </w:r>
      <w:proofErr w:type="spellEnd"/>
      <w:r w:rsidR="000B4506">
        <w:rPr>
          <w:rFonts w:eastAsiaTheme="minorEastAsia"/>
          <w:sz w:val="22"/>
          <w:lang w:eastAsia="zh-CN"/>
        </w:rPr>
        <w:t xml:space="preserve"> under</w:t>
      </w:r>
      <w:r w:rsidRPr="00E00874">
        <w:rPr>
          <w:rFonts w:eastAsiaTheme="minorEastAsia"/>
          <w:sz w:val="22"/>
          <w:lang w:eastAsia="zh-CN"/>
        </w:rPr>
        <w:t xml:space="preserve"> planar</w:t>
      </w:r>
      <w:r w:rsidR="000B4506">
        <w:rPr>
          <w:rFonts w:eastAsiaTheme="minorEastAsia"/>
          <w:sz w:val="22"/>
          <w:lang w:eastAsia="zh-CN"/>
        </w:rPr>
        <w:t xml:space="preserve">- and </w:t>
      </w:r>
      <w:r w:rsidRPr="00E00874">
        <w:rPr>
          <w:rFonts w:eastAsiaTheme="minorEastAsia"/>
          <w:sz w:val="22"/>
          <w:lang w:eastAsia="zh-CN"/>
        </w:rPr>
        <w:t>spherical-wavefront assumptions</w:t>
      </w:r>
      <w:r w:rsidR="000B4506">
        <w:rPr>
          <w:rFonts w:eastAsiaTheme="minorEastAsia"/>
          <w:sz w:val="22"/>
          <w:lang w:eastAsia="zh-CN"/>
        </w:rPr>
        <w:t>,</w:t>
      </w:r>
      <w:r w:rsidRPr="00E00874">
        <w:rPr>
          <w:rFonts w:eastAsiaTheme="minorEastAsia"/>
          <w:sz w:val="22"/>
          <w:lang w:eastAsia="zh-CN"/>
        </w:rPr>
        <w:t xml:space="preserve"> respectively. The </w:t>
      </w:r>
      <w:r w:rsidR="000B4506">
        <w:rPr>
          <w:rFonts w:eastAsiaTheme="minorEastAsia"/>
          <w:sz w:val="22"/>
          <w:lang w:eastAsia="zh-CN"/>
        </w:rPr>
        <w:t>configurations for generating</w:t>
      </w:r>
      <w:r w:rsidR="00B91A02">
        <w:rPr>
          <w:rFonts w:eastAsiaTheme="minorEastAsia"/>
          <w:sz w:val="22"/>
          <w:lang w:eastAsia="zh-CN"/>
        </w:rPr>
        <w:t xml:space="preserve"> the channel coefficients </w:t>
      </w:r>
      <w:r w:rsidRPr="00E00874">
        <w:rPr>
          <w:rFonts w:eastAsiaTheme="minorEastAsia"/>
          <w:sz w:val="22"/>
          <w:lang w:eastAsia="zh-CN"/>
        </w:rPr>
        <w:t xml:space="preserve">are listed in </w:t>
      </w:r>
      <w:r w:rsidR="003F4557">
        <w:rPr>
          <w:rFonts w:eastAsiaTheme="minorEastAsia"/>
          <w:sz w:val="22"/>
          <w:lang w:eastAsia="zh-CN"/>
        </w:rPr>
        <w:fldChar w:fldCharType="begin"/>
      </w:r>
      <w:r w:rsidR="003F4557">
        <w:rPr>
          <w:rFonts w:eastAsiaTheme="minorEastAsia"/>
          <w:sz w:val="22"/>
          <w:lang w:eastAsia="zh-CN"/>
        </w:rPr>
        <w:instrText xml:space="preserve"> REF _Ref172798023 \h  \* MERGEFORMAT </w:instrText>
      </w:r>
      <w:r w:rsidR="003F4557">
        <w:rPr>
          <w:rFonts w:eastAsiaTheme="minorEastAsia"/>
          <w:sz w:val="22"/>
          <w:lang w:eastAsia="zh-CN"/>
        </w:rPr>
      </w:r>
      <w:r w:rsidR="003F4557">
        <w:rPr>
          <w:rFonts w:eastAsiaTheme="minorEastAsia"/>
          <w:sz w:val="22"/>
          <w:lang w:eastAsia="zh-CN"/>
        </w:rPr>
        <w:fldChar w:fldCharType="separate"/>
      </w:r>
    </w:p>
    <w:p w14:paraId="0D98FD83" w14:textId="7E8816B7" w:rsidR="00660AF3" w:rsidRPr="00E00874" w:rsidRDefault="00C46017">
      <w:pPr>
        <w:jc w:val="both"/>
        <w:rPr>
          <w:rFonts w:eastAsiaTheme="minorEastAsia"/>
          <w:sz w:val="22"/>
          <w:lang w:eastAsia="zh-CN"/>
        </w:rPr>
      </w:pPr>
      <w:r w:rsidRPr="00C94856">
        <w:rPr>
          <w:rFonts w:eastAsiaTheme="minorEastAsia"/>
          <w:sz w:val="22"/>
          <w:lang w:eastAsia="zh-CN"/>
        </w:rPr>
        <w:t>Table 1</w:t>
      </w:r>
      <w:r w:rsidR="003F4557">
        <w:rPr>
          <w:rFonts w:eastAsiaTheme="minorEastAsia"/>
          <w:sz w:val="22"/>
          <w:lang w:eastAsia="zh-CN"/>
        </w:rPr>
        <w:fldChar w:fldCharType="end"/>
      </w:r>
      <w:r w:rsidR="00660AF3" w:rsidRPr="00E00874">
        <w:rPr>
          <w:rFonts w:eastAsiaTheme="minorEastAsia"/>
          <w:sz w:val="22"/>
          <w:lang w:eastAsia="zh-CN"/>
        </w:rPr>
        <w:t>.</w:t>
      </w:r>
    </w:p>
    <w:p w14:paraId="4075B0FF" w14:textId="77777777" w:rsidR="00EE1A28" w:rsidRDefault="00EE1A28" w:rsidP="00AA3DD2">
      <w:pPr>
        <w:pStyle w:val="0Maintext"/>
        <w:spacing w:afterLines="50" w:after="120" w:afterAutospacing="0" w:line="240" w:lineRule="auto"/>
        <w:ind w:firstLine="357"/>
        <w:jc w:val="center"/>
        <w:rPr>
          <w:b/>
          <w:lang w:eastAsia="zh-CN"/>
        </w:rPr>
      </w:pPr>
      <w:bookmarkStart w:id="4" w:name="_Ref172798023"/>
      <w:bookmarkStart w:id="5" w:name="_Ref172798020"/>
    </w:p>
    <w:p w14:paraId="41423FB7" w14:textId="3F9EF331" w:rsidR="00660AF3" w:rsidRPr="00AA3DD2" w:rsidRDefault="00AA3DD2" w:rsidP="00AA3DD2">
      <w:pPr>
        <w:pStyle w:val="0Maintext"/>
        <w:spacing w:afterLines="50" w:after="120" w:afterAutospacing="0" w:line="240" w:lineRule="auto"/>
        <w:ind w:firstLine="357"/>
        <w:jc w:val="center"/>
        <w:rPr>
          <w:lang w:eastAsia="zh-CN"/>
        </w:rPr>
      </w:pPr>
      <w:r w:rsidRPr="00AA3DD2">
        <w:rPr>
          <w:b/>
          <w:lang w:eastAsia="zh-CN"/>
        </w:rPr>
        <w:t xml:space="preserve">Table </w:t>
      </w:r>
      <w:r w:rsidRPr="00AA3DD2">
        <w:rPr>
          <w:b/>
          <w:lang w:eastAsia="zh-CN"/>
        </w:rPr>
        <w:fldChar w:fldCharType="begin"/>
      </w:r>
      <w:r w:rsidRPr="00AA3DD2">
        <w:rPr>
          <w:b/>
          <w:lang w:eastAsia="zh-CN"/>
        </w:rPr>
        <w:instrText xml:space="preserve"> SEQ Table \* ARABIC </w:instrText>
      </w:r>
      <w:r w:rsidRPr="00AA3DD2">
        <w:rPr>
          <w:b/>
          <w:lang w:eastAsia="zh-CN"/>
        </w:rPr>
        <w:fldChar w:fldCharType="separate"/>
      </w:r>
      <w:r w:rsidR="00C46017">
        <w:rPr>
          <w:b/>
          <w:noProof/>
          <w:lang w:eastAsia="zh-CN"/>
        </w:rPr>
        <w:t>1</w:t>
      </w:r>
      <w:r w:rsidRPr="00AA3DD2">
        <w:rPr>
          <w:b/>
          <w:lang w:eastAsia="zh-CN"/>
        </w:rPr>
        <w:fldChar w:fldCharType="end"/>
      </w:r>
      <w:bookmarkEnd w:id="4"/>
      <w:r w:rsidR="00660AF3">
        <w:rPr>
          <w:b/>
          <w:lang w:eastAsia="zh-CN"/>
        </w:rPr>
        <w:t xml:space="preserve"> </w:t>
      </w:r>
      <w:r w:rsidR="00B91A02">
        <w:rPr>
          <w:b/>
          <w:lang w:eastAsia="zh-CN"/>
        </w:rPr>
        <w:t>C</w:t>
      </w:r>
      <w:r w:rsidR="00660AF3">
        <w:rPr>
          <w:b/>
          <w:lang w:eastAsia="zh-CN"/>
        </w:rPr>
        <w:t>onfigurations</w:t>
      </w:r>
      <w:bookmarkEnd w:id="5"/>
      <w:r w:rsidR="00B91A02">
        <w:rPr>
          <w:b/>
          <w:lang w:eastAsia="zh-CN"/>
        </w:rPr>
        <w:t xml:space="preserve"> for generating channel coefficients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3260"/>
        <w:gridCol w:w="2680"/>
      </w:tblGrid>
      <w:tr w:rsidR="00660AF3" w14:paraId="19879E65" w14:textId="77777777" w:rsidTr="00045435">
        <w:trPr>
          <w:trHeight w:val="20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932101" w14:textId="77777777" w:rsidR="00660AF3" w:rsidRPr="003C696E" w:rsidRDefault="00660AF3" w:rsidP="003C696E">
            <w:pPr>
              <w:adjustRightInd w:val="0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3C696E">
              <w:rPr>
                <w:rFonts w:eastAsia="SimSun"/>
                <w:b/>
                <w:lang w:val="en-US" w:eastAsia="zh-CN"/>
              </w:rPr>
              <w:t>Configuration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65EED2" w14:textId="77777777" w:rsidR="00660AF3" w:rsidRPr="003C696E" w:rsidRDefault="00660AF3" w:rsidP="003C696E">
            <w:pPr>
              <w:adjustRightInd w:val="0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3C696E">
              <w:rPr>
                <w:rFonts w:eastAsia="SimSun"/>
                <w:b/>
                <w:lang w:val="en-US" w:eastAsia="zh-CN"/>
              </w:rPr>
              <w:t>Description</w:t>
            </w:r>
          </w:p>
        </w:tc>
      </w:tr>
      <w:tr w:rsidR="00660AF3" w14:paraId="5A5F771C" w14:textId="77777777" w:rsidTr="003C696E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53B3" w14:textId="77777777" w:rsidR="00660AF3" w:rsidRPr="003C696E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>Center frequency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A6B0" w14:textId="77777777" w:rsidR="00660AF3" w:rsidRPr="003C696E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>6.7GHz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6B4F" w14:textId="0F07C2CF" w:rsidR="00660AF3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x-none" w:eastAsia="zh-CN"/>
              </w:rPr>
            </w:pPr>
            <w:r w:rsidRPr="003C696E">
              <w:rPr>
                <w:rFonts w:eastAsia="SimSun"/>
                <w:lang w:val="en-US" w:eastAsia="zh-CN"/>
              </w:rPr>
              <w:t>15GHz</w:t>
            </w:r>
          </w:p>
        </w:tc>
      </w:tr>
      <w:tr w:rsidR="00660AF3" w14:paraId="55BEB731" w14:textId="77777777" w:rsidTr="003C696E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5CF8" w14:textId="77777777" w:rsidR="00660AF3" w:rsidRPr="003C696E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>Channel model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49DF" w14:textId="5B971E35" w:rsidR="00660AF3" w:rsidRPr="003C696E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>TR 38.901 UMa under planar</w:t>
            </w:r>
            <w:r w:rsidR="000C435D">
              <w:rPr>
                <w:rFonts w:eastAsia="SimSun" w:hint="eastAsia"/>
                <w:lang w:val="en-US" w:eastAsia="zh-CN"/>
              </w:rPr>
              <w:t>-</w:t>
            </w:r>
            <w:r w:rsidRPr="003C696E">
              <w:rPr>
                <w:rFonts w:eastAsia="SimSun"/>
                <w:lang w:val="en-US" w:eastAsia="zh-CN"/>
              </w:rPr>
              <w:t>/spherical-wavefront assumption</w:t>
            </w:r>
          </w:p>
        </w:tc>
      </w:tr>
      <w:tr w:rsidR="00660AF3" w14:paraId="0A1C54CC" w14:textId="77777777" w:rsidTr="003C696E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C213" w14:textId="14095BEB" w:rsidR="00660AF3" w:rsidRPr="003C696E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>B</w:t>
            </w:r>
            <w:r w:rsidR="000C435D">
              <w:rPr>
                <w:rFonts w:eastAsia="SimSun"/>
                <w:lang w:val="en-US" w:eastAsia="zh-CN"/>
              </w:rPr>
              <w:t>S</w:t>
            </w:r>
            <w:r w:rsidRPr="003C696E">
              <w:rPr>
                <w:rFonts w:eastAsia="SimSun"/>
                <w:lang w:val="en-US" w:eastAsia="zh-CN"/>
              </w:rPr>
              <w:t xml:space="preserve"> antenna array size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FC44" w14:textId="46180190" w:rsidR="00660AF3" w:rsidRPr="003C696E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 xml:space="preserve">0.33m(H) </w:t>
            </w:r>
            <w:r w:rsidR="000C435D">
              <w:rPr>
                <w:rFonts w:eastAsia="SimSun"/>
                <w:lang w:val="en-US" w:eastAsia="zh-CN"/>
              </w:rPr>
              <w:t>×</w:t>
            </w:r>
            <w:r w:rsidRPr="003C696E">
              <w:rPr>
                <w:rFonts w:eastAsia="SimSun"/>
                <w:lang w:val="en-US" w:eastAsia="zh-CN"/>
              </w:rPr>
              <w:t xml:space="preserve"> 1.5m(V)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7A5E" w14:textId="2200DE2F" w:rsidR="00660AF3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x-none" w:eastAsia="zh-CN"/>
              </w:rPr>
            </w:pPr>
            <w:r w:rsidRPr="003C696E">
              <w:rPr>
                <w:rFonts w:eastAsia="SimSun"/>
                <w:lang w:val="en-US" w:eastAsia="zh-CN"/>
              </w:rPr>
              <w:t xml:space="preserve">0.32m(H) </w:t>
            </w:r>
            <w:r w:rsidR="000C435D">
              <w:rPr>
                <w:rFonts w:eastAsia="SimSun"/>
                <w:lang w:val="en-US" w:eastAsia="zh-CN"/>
              </w:rPr>
              <w:t>×</w:t>
            </w:r>
            <w:r w:rsidRPr="003C696E">
              <w:rPr>
                <w:rFonts w:eastAsia="SimSun"/>
                <w:lang w:val="en-US" w:eastAsia="zh-CN"/>
              </w:rPr>
              <w:t xml:space="preserve"> 1.36m(V)</w:t>
            </w:r>
          </w:p>
        </w:tc>
      </w:tr>
      <w:tr w:rsidR="00660AF3" w14:paraId="3C648317" w14:textId="77777777" w:rsidTr="003C696E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D845" w14:textId="178740DE" w:rsidR="00660AF3" w:rsidRPr="003C696E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>Rayleigh distance (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val="en-US" w:eastAsia="zh-CN"/>
                </w:rPr>
                <m:t>2</m:t>
              </m:r>
              <m:sSup>
                <m:sSupPr>
                  <m:ctrlPr>
                    <w:rPr>
                      <w:rFonts w:ascii="Cambria Math" w:eastAsia="SimSun" w:hAnsi="Cambria Math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SimSun" w:hAnsi="Cambria Math"/>
                  <w:lang w:val="en-US" w:eastAsia="zh-CN"/>
                </w:rPr>
                <m:t>/</m:t>
              </m:r>
              <m:r>
                <w:rPr>
                  <w:rFonts w:ascii="Cambria Math" w:eastAsia="SimSun" w:hAnsi="Cambria Math"/>
                  <w:lang w:val="en-US" w:eastAsia="zh-CN"/>
                </w:rPr>
                <m:t>λ</m:t>
              </m:r>
            </m:oMath>
            <w:r w:rsidRPr="003C696E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B7D0" w14:textId="61CF2C3E" w:rsidR="00660AF3" w:rsidRPr="003C696E" w:rsidRDefault="0073511F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/>
                <w:lang w:val="en-US" w:eastAsia="zh-CN"/>
              </w:rPr>
              <w:t>04</w:t>
            </w:r>
            <w:r w:rsidRPr="003C696E">
              <w:rPr>
                <w:rFonts w:eastAsia="SimSun"/>
                <w:lang w:val="en-US" w:eastAsia="zh-CN"/>
              </w:rPr>
              <w:t xml:space="preserve">m </w:t>
            </w:r>
            <w:r w:rsidR="00660AF3" w:rsidRPr="003C696E">
              <w:rPr>
                <w:rFonts w:eastAsia="SimSun"/>
                <w:lang w:val="en-US" w:eastAsia="zh-CN"/>
              </w:rPr>
              <w:t xml:space="preserve">(where </w:t>
            </w:r>
            <w:r w:rsidR="00660AF3" w:rsidRPr="00045435">
              <w:rPr>
                <w:rFonts w:eastAsia="SimSun"/>
                <w:i/>
                <w:lang w:val="en-US" w:eastAsia="zh-CN"/>
              </w:rPr>
              <w:t>D</w:t>
            </w:r>
            <w:r w:rsidR="000C435D">
              <w:rPr>
                <w:rFonts w:eastAsia="SimSun"/>
                <w:lang w:val="en-US" w:eastAsia="zh-CN"/>
              </w:rPr>
              <w:t xml:space="preserve"> </w:t>
            </w:r>
            <w:r w:rsidR="00660AF3" w:rsidRPr="003C696E">
              <w:rPr>
                <w:rFonts w:eastAsia="SimSun"/>
                <w:lang w:val="en-US" w:eastAsia="zh-CN"/>
              </w:rPr>
              <w:t>=</w:t>
            </w:r>
            <w:r w:rsidR="000C435D">
              <w:rPr>
                <w:rFonts w:eastAsia="SimSun"/>
                <w:lang w:val="en-US" w:eastAsia="zh-CN"/>
              </w:rPr>
              <w:t xml:space="preserve"> </w:t>
            </w:r>
            <w:r w:rsidR="00660AF3" w:rsidRPr="003C696E">
              <w:rPr>
                <w:rFonts w:eastAsia="SimSun"/>
                <w:lang w:val="en-US" w:eastAsia="zh-CN"/>
              </w:rPr>
              <w:t>1.53m)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A45D" w14:textId="5155426B" w:rsidR="00660AF3" w:rsidRDefault="00660AF3" w:rsidP="003C696E">
            <w:pPr>
              <w:adjustRightInd w:val="0"/>
              <w:spacing w:after="0"/>
              <w:jc w:val="center"/>
              <w:rPr>
                <w:rFonts w:eastAsia="SimSun"/>
                <w:lang w:val="x-none" w:eastAsia="zh-CN"/>
              </w:rPr>
            </w:pPr>
            <w:r w:rsidRPr="003C696E">
              <w:rPr>
                <w:rFonts w:eastAsia="SimSun"/>
                <w:lang w:val="en-US" w:eastAsia="zh-CN"/>
              </w:rPr>
              <w:t xml:space="preserve">196m (where </w:t>
            </w:r>
            <w:r w:rsidRPr="00045435">
              <w:rPr>
                <w:rFonts w:eastAsia="SimSun"/>
                <w:i/>
                <w:lang w:val="en-US" w:eastAsia="zh-CN"/>
              </w:rPr>
              <w:t>D</w:t>
            </w:r>
            <w:r w:rsidR="000C435D">
              <w:rPr>
                <w:rFonts w:eastAsia="SimSun"/>
                <w:lang w:val="en-US" w:eastAsia="zh-CN"/>
              </w:rPr>
              <w:t xml:space="preserve"> </w:t>
            </w:r>
            <w:r w:rsidRPr="003C696E">
              <w:rPr>
                <w:rFonts w:eastAsia="SimSun"/>
                <w:lang w:val="en-US" w:eastAsia="zh-CN"/>
              </w:rPr>
              <w:t>=</w:t>
            </w:r>
            <w:r w:rsidR="000C435D">
              <w:rPr>
                <w:rFonts w:eastAsia="SimSun"/>
                <w:lang w:val="en-US" w:eastAsia="zh-CN"/>
              </w:rPr>
              <w:t xml:space="preserve"> </w:t>
            </w:r>
            <w:r w:rsidRPr="003C696E">
              <w:rPr>
                <w:rFonts w:eastAsia="SimSun"/>
                <w:lang w:val="en-US" w:eastAsia="zh-CN"/>
              </w:rPr>
              <w:t>1.4m)</w:t>
            </w:r>
          </w:p>
        </w:tc>
      </w:tr>
      <w:tr w:rsidR="00E00874" w14:paraId="7CAE4C2D" w14:textId="77777777" w:rsidTr="003C696E">
        <w:trPr>
          <w:trHeight w:val="56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D435" w14:textId="77777777" w:rsidR="00E00874" w:rsidRPr="003C696E" w:rsidRDefault="00E00874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>Channel condition and UE distribution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7AC0" w14:textId="77777777" w:rsidR="00E00874" w:rsidRDefault="00E00874" w:rsidP="00D128C2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C696E">
              <w:rPr>
                <w:rFonts w:eastAsia="SimSun"/>
                <w:lang w:val="en-US" w:eastAsia="zh-CN"/>
              </w:rPr>
              <w:t>80% indoor + 20% outdoor UEs with random LOS/NLOS condition</w:t>
            </w:r>
          </w:p>
          <w:p w14:paraId="36913BC2" w14:textId="67C04891" w:rsidR="00F0222A" w:rsidRPr="003C696E" w:rsidRDefault="00F0222A" w:rsidP="003C696E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U</w:t>
            </w:r>
            <w:r>
              <w:rPr>
                <w:rFonts w:eastAsia="SimSun"/>
                <w:lang w:val="en-US" w:eastAsia="zh-CN"/>
              </w:rPr>
              <w:t>Es are at least 35m away from the BS</w:t>
            </w:r>
            <w:r w:rsidR="004F6E9D">
              <w:rPr>
                <w:rFonts w:eastAsia="SimSun"/>
                <w:lang w:val="en-US" w:eastAsia="zh-CN"/>
              </w:rPr>
              <w:t xml:space="preserve"> </w:t>
            </w:r>
          </w:p>
        </w:tc>
      </w:tr>
    </w:tbl>
    <w:p w14:paraId="27047E8F" w14:textId="4F36E459" w:rsidR="00660AF3" w:rsidRDefault="002E3897" w:rsidP="00045435">
      <w:pPr>
        <w:spacing w:beforeLines="50" w:before="120" w:after="0"/>
        <w:jc w:val="center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 </w:t>
      </w:r>
      <w:r>
        <w:rPr>
          <w:rFonts w:eastAsiaTheme="minorEastAsia"/>
          <w:noProof/>
          <w:lang w:eastAsia="zh-CN"/>
        </w:rPr>
        <w:t xml:space="preserve">          </w:t>
      </w:r>
      <w:r w:rsidR="00715B74">
        <w:rPr>
          <w:noProof/>
          <w:lang w:val="en-US" w:eastAsia="zh-CN"/>
        </w:rPr>
        <w:drawing>
          <wp:inline distT="0" distB="0" distL="0" distR="0" wp14:anchorId="50B12453" wp14:editId="2FFE5722">
            <wp:extent cx="2880000" cy="21600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u6g_losnlos_new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5B74">
        <w:rPr>
          <w:noProof/>
          <w:lang w:val="en-US" w:eastAsia="zh-CN"/>
        </w:rPr>
        <w:drawing>
          <wp:inline distT="0" distB="0" distL="0" distR="0" wp14:anchorId="0F4B3AFD" wp14:editId="75EE7F70">
            <wp:extent cx="2880000" cy="2160001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5g_losnlos_new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B6158" w14:textId="4BCEA996" w:rsidR="000C435D" w:rsidRPr="00045435" w:rsidRDefault="000C435D" w:rsidP="00045435">
      <w:pPr>
        <w:spacing w:after="120"/>
        <w:ind w:left="1988" w:firstLine="284"/>
        <w:rPr>
          <w:rFonts w:eastAsiaTheme="minorEastAsia"/>
          <w:b/>
          <w:lang w:eastAsia="zh-CN"/>
        </w:rPr>
      </w:pPr>
      <w:r w:rsidRPr="00AC04D6">
        <w:rPr>
          <w:rFonts w:eastAsiaTheme="minorEastAsia"/>
          <w:b/>
          <w:lang w:eastAsia="zh-CN"/>
        </w:rPr>
        <w:t xml:space="preserve">(a) </w:t>
      </w:r>
      <w:r>
        <w:rPr>
          <w:rFonts w:eastAsiaTheme="minorEastAsia"/>
          <w:b/>
          <w:lang w:eastAsia="zh-CN"/>
        </w:rPr>
        <w:t>6.7GHz</w:t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 w:rsidR="005E5546">
        <w:rPr>
          <w:rFonts w:eastAsiaTheme="minorEastAsia"/>
          <w:b/>
          <w:lang w:eastAsia="zh-CN"/>
        </w:rPr>
        <w:tab/>
      </w:r>
      <w:r w:rsidRPr="00AC04D6">
        <w:rPr>
          <w:rFonts w:eastAsiaTheme="minorEastAsia"/>
          <w:b/>
          <w:lang w:eastAsia="zh-CN"/>
        </w:rPr>
        <w:t xml:space="preserve">(b) </w:t>
      </w:r>
      <w:r>
        <w:rPr>
          <w:rFonts w:eastAsiaTheme="minorEastAsia"/>
          <w:b/>
          <w:lang w:eastAsia="zh-CN"/>
        </w:rPr>
        <w:t>15</w:t>
      </w:r>
      <w:r w:rsidRPr="00AC04D6">
        <w:rPr>
          <w:rFonts w:eastAsiaTheme="minorEastAsia"/>
          <w:b/>
          <w:lang w:eastAsia="zh-CN"/>
        </w:rPr>
        <w:t>GHz</w:t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</w:p>
    <w:p w14:paraId="72780338" w14:textId="0765D7CB" w:rsidR="00660AF3" w:rsidRDefault="00F07F4E" w:rsidP="00045435">
      <w:pPr>
        <w:pStyle w:val="Caption"/>
        <w:spacing w:before="0"/>
        <w:jc w:val="center"/>
        <w:rPr>
          <w:rFonts w:eastAsia="SimSun"/>
          <w:b w:val="0"/>
          <w:lang w:val="x-none" w:eastAsia="zh-CN"/>
        </w:rPr>
      </w:pPr>
      <w:bookmarkStart w:id="6" w:name="_Ref17279801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46017">
        <w:rPr>
          <w:noProof/>
        </w:rPr>
        <w:t>1</w:t>
      </w:r>
      <w:r>
        <w:fldChar w:fldCharType="end"/>
      </w:r>
      <w:bookmarkEnd w:id="6"/>
      <w:r>
        <w:t xml:space="preserve"> </w:t>
      </w:r>
      <w:r w:rsidR="000C435D">
        <w:t>C</w:t>
      </w:r>
      <w:r w:rsidR="000C435D" w:rsidRPr="000C435D">
        <w:t xml:space="preserve">orrelation between channel under planar- and spherical-wavefront assumptions </w:t>
      </w:r>
    </w:p>
    <w:p w14:paraId="198EF1F1" w14:textId="45DC70D4" w:rsidR="000C435D" w:rsidRPr="000937E5" w:rsidRDefault="008105D7" w:rsidP="00045435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0937E5">
        <w:rPr>
          <w:rFonts w:eastAsiaTheme="minorEastAsia"/>
          <w:sz w:val="22"/>
          <w:szCs w:val="22"/>
          <w:lang w:eastAsia="zh-CN"/>
        </w:rPr>
        <w:fldChar w:fldCharType="begin"/>
      </w:r>
      <w:r w:rsidRPr="00045435">
        <w:rPr>
          <w:rFonts w:eastAsiaTheme="minorEastAsia"/>
          <w:sz w:val="22"/>
          <w:szCs w:val="22"/>
          <w:lang w:eastAsia="zh-CN"/>
        </w:rPr>
        <w:instrText xml:space="preserve"> REF _Ref172798010 \h  \* MERGEFORMAT </w:instrText>
      </w:r>
      <w:r w:rsidRPr="000937E5">
        <w:rPr>
          <w:rFonts w:eastAsiaTheme="minorEastAsia"/>
          <w:sz w:val="22"/>
          <w:szCs w:val="22"/>
          <w:lang w:eastAsia="zh-CN"/>
        </w:rPr>
      </w:r>
      <w:r w:rsidRPr="000937E5">
        <w:rPr>
          <w:rFonts w:eastAsiaTheme="minorEastAsia"/>
          <w:sz w:val="22"/>
          <w:szCs w:val="22"/>
          <w:lang w:eastAsia="zh-CN"/>
        </w:rPr>
        <w:fldChar w:fldCharType="separate"/>
      </w:r>
      <w:r w:rsidR="00C46017" w:rsidRPr="00C94856">
        <w:rPr>
          <w:rFonts w:eastAsiaTheme="minorEastAsia"/>
          <w:sz w:val="22"/>
          <w:szCs w:val="22"/>
          <w:lang w:eastAsia="zh-CN"/>
        </w:rPr>
        <w:t>Figure 1</w:t>
      </w:r>
      <w:r w:rsidRPr="000937E5">
        <w:rPr>
          <w:rFonts w:eastAsiaTheme="minorEastAsia"/>
          <w:sz w:val="22"/>
          <w:szCs w:val="22"/>
          <w:lang w:eastAsia="zh-CN"/>
        </w:rPr>
        <w:fldChar w:fldCharType="end"/>
      </w:r>
      <w:r w:rsidR="000C435D" w:rsidRPr="000937E5">
        <w:rPr>
          <w:rFonts w:eastAsiaTheme="minorEastAsia"/>
          <w:sz w:val="22"/>
          <w:szCs w:val="22"/>
          <w:lang w:eastAsia="zh-CN"/>
        </w:rPr>
        <w:t xml:space="preserve"> visualizes</w:t>
      </w:r>
      <w:r w:rsidRPr="000937E5">
        <w:rPr>
          <w:rFonts w:eastAsiaTheme="minorEastAsia"/>
          <w:sz w:val="22"/>
          <w:szCs w:val="22"/>
          <w:lang w:eastAsia="zh-CN"/>
        </w:rPr>
        <w:t xml:space="preserve"> aforementioned correlation</w:t>
      </w:r>
      <w:r w:rsidR="00D85CD1" w:rsidRPr="00D85CD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D85CD1">
        <w:rPr>
          <w:rFonts w:eastAsiaTheme="minorEastAsia"/>
          <w:sz w:val="22"/>
          <w:szCs w:val="22"/>
          <w:lang w:val="en-US" w:eastAsia="zh-CN"/>
        </w:rPr>
        <w:t>between channel coefficients under planar- and spherical-wavefront assumptions</w:t>
      </w:r>
      <w:r w:rsidRPr="000937E5">
        <w:rPr>
          <w:rFonts w:eastAsiaTheme="minorEastAsia"/>
          <w:sz w:val="22"/>
          <w:szCs w:val="22"/>
          <w:lang w:eastAsia="zh-CN"/>
        </w:rPr>
        <w:t>, where lighter colour corresponds to higher correlation</w:t>
      </w:r>
      <w:r w:rsidRPr="008105D7">
        <w:rPr>
          <w:rFonts w:eastAsiaTheme="minorEastAsia"/>
          <w:sz w:val="22"/>
          <w:szCs w:val="22"/>
          <w:lang w:val="en-US" w:eastAsia="zh-CN"/>
        </w:rPr>
        <w:t xml:space="preserve"> and the black curve represents </w:t>
      </w:r>
      <w:r w:rsidRPr="00045435">
        <w:rPr>
          <w:rFonts w:eastAsia="SimSun"/>
          <w:sz w:val="22"/>
          <w:szCs w:val="22"/>
          <w:lang w:val="en-US" w:eastAsia="zh-CN"/>
        </w:rPr>
        <w:t xml:space="preserve">Rayleigh distance. </w:t>
      </w:r>
      <w:r w:rsidR="002C4B3A">
        <w:rPr>
          <w:rFonts w:eastAsia="SimSun"/>
          <w:sz w:val="22"/>
          <w:szCs w:val="22"/>
          <w:lang w:val="en-US" w:eastAsia="zh-CN"/>
        </w:rPr>
        <w:t xml:space="preserve">It can be easily obtained that UEs </w:t>
      </w:r>
      <w:r w:rsidR="002C4B3A" w:rsidRPr="003C696E">
        <w:rPr>
          <w:rFonts w:eastAsiaTheme="minorEastAsia"/>
          <w:sz w:val="22"/>
          <w:lang w:eastAsia="zh-CN"/>
        </w:rPr>
        <w:t xml:space="preserve">closer to </w:t>
      </w:r>
      <w:r w:rsidR="002C4B3A">
        <w:rPr>
          <w:rFonts w:eastAsiaTheme="minorEastAsia"/>
          <w:sz w:val="22"/>
          <w:lang w:eastAsia="zh-CN"/>
        </w:rPr>
        <w:t xml:space="preserve">the </w:t>
      </w:r>
      <w:r w:rsidR="002C4B3A" w:rsidRPr="003C696E">
        <w:rPr>
          <w:rFonts w:eastAsiaTheme="minorEastAsia"/>
          <w:sz w:val="22"/>
          <w:lang w:eastAsia="zh-CN"/>
        </w:rPr>
        <w:t>BS</w:t>
      </w:r>
      <w:r w:rsidR="002C4B3A">
        <w:rPr>
          <w:rFonts w:eastAsia="SimSun"/>
          <w:sz w:val="22"/>
          <w:szCs w:val="22"/>
          <w:lang w:val="en-US" w:eastAsia="zh-CN"/>
        </w:rPr>
        <w:t xml:space="preserve"> generally have lower correlation</w:t>
      </w:r>
      <w:r w:rsidR="005E5546">
        <w:rPr>
          <w:rFonts w:eastAsia="SimSun"/>
          <w:sz w:val="22"/>
          <w:szCs w:val="22"/>
          <w:lang w:val="en-US" w:eastAsia="zh-CN"/>
        </w:rPr>
        <w:t xml:space="preserve"> (the reason why the variation tendency of correlation is not strictly monotonous is that a UE far from the BS can have </w:t>
      </w:r>
      <w:r w:rsidR="00F1682E">
        <w:rPr>
          <w:rFonts w:eastAsia="SimSun"/>
          <w:sz w:val="22"/>
          <w:szCs w:val="22"/>
          <w:lang w:val="en-US" w:eastAsia="zh-CN"/>
        </w:rPr>
        <w:t>cluster</w:t>
      </w:r>
      <w:r w:rsidR="00302FEC">
        <w:rPr>
          <w:rFonts w:eastAsia="SimSun"/>
          <w:sz w:val="22"/>
          <w:szCs w:val="22"/>
          <w:lang w:val="en-US" w:eastAsia="zh-CN"/>
        </w:rPr>
        <w:t>(s)</w:t>
      </w:r>
      <w:r w:rsidR="00F1682E">
        <w:rPr>
          <w:rFonts w:eastAsia="SimSun"/>
          <w:sz w:val="22"/>
          <w:szCs w:val="22"/>
          <w:lang w:val="en-US" w:eastAsia="zh-CN"/>
        </w:rPr>
        <w:t xml:space="preserve"> </w:t>
      </w:r>
      <w:r w:rsidR="005E5546">
        <w:rPr>
          <w:rFonts w:eastAsia="SimSun"/>
          <w:sz w:val="22"/>
          <w:szCs w:val="22"/>
          <w:lang w:val="en-US" w:eastAsia="zh-CN"/>
        </w:rPr>
        <w:t>relatively close</w:t>
      </w:r>
      <w:r w:rsidR="00F1682E">
        <w:rPr>
          <w:rFonts w:eastAsia="SimSun"/>
          <w:sz w:val="22"/>
          <w:szCs w:val="22"/>
          <w:lang w:val="en-US" w:eastAsia="zh-CN"/>
        </w:rPr>
        <w:t xml:space="preserve"> to the BS</w:t>
      </w:r>
      <w:r w:rsidR="005E5546">
        <w:rPr>
          <w:rFonts w:eastAsia="SimSun"/>
          <w:sz w:val="22"/>
          <w:szCs w:val="22"/>
          <w:lang w:val="en-US" w:eastAsia="zh-CN"/>
        </w:rPr>
        <w:t>)</w:t>
      </w:r>
      <w:r w:rsidR="002C4B3A">
        <w:rPr>
          <w:rFonts w:eastAsia="SimSun"/>
          <w:sz w:val="22"/>
          <w:szCs w:val="22"/>
          <w:lang w:val="en-US" w:eastAsia="zh-CN"/>
        </w:rPr>
        <w:t xml:space="preserve">, and the overall correlation </w:t>
      </w:r>
      <w:r w:rsidR="005E5546">
        <w:rPr>
          <w:rFonts w:eastAsia="SimSun"/>
          <w:sz w:val="22"/>
          <w:szCs w:val="22"/>
          <w:lang w:val="en-US" w:eastAsia="zh-CN"/>
        </w:rPr>
        <w:t>under 15</w:t>
      </w:r>
      <w:r w:rsidR="00C97853">
        <w:rPr>
          <w:rFonts w:eastAsia="SimSun"/>
          <w:sz w:val="22"/>
          <w:szCs w:val="22"/>
          <w:lang w:val="en-US" w:eastAsia="zh-CN"/>
        </w:rPr>
        <w:t xml:space="preserve"> </w:t>
      </w:r>
      <w:r w:rsidR="005E5546">
        <w:rPr>
          <w:rFonts w:eastAsia="SimSun"/>
          <w:sz w:val="22"/>
          <w:szCs w:val="22"/>
          <w:lang w:val="en-US" w:eastAsia="zh-CN"/>
        </w:rPr>
        <w:t>GHz is lower than that under 6.7</w:t>
      </w:r>
      <w:r w:rsidR="00C97853">
        <w:rPr>
          <w:rFonts w:eastAsia="SimSun"/>
          <w:sz w:val="22"/>
          <w:szCs w:val="22"/>
          <w:lang w:val="en-US" w:eastAsia="zh-CN"/>
        </w:rPr>
        <w:t xml:space="preserve"> </w:t>
      </w:r>
      <w:r w:rsidR="005E5546">
        <w:rPr>
          <w:rFonts w:eastAsia="SimSun"/>
          <w:sz w:val="22"/>
          <w:szCs w:val="22"/>
          <w:lang w:val="en-US" w:eastAsia="zh-CN"/>
        </w:rPr>
        <w:t>GHz.</w:t>
      </w:r>
    </w:p>
    <w:p w14:paraId="4B833E94" w14:textId="4EA01C8B" w:rsidR="005E5546" w:rsidRPr="000937E5" w:rsidRDefault="00302FEC" w:rsidP="00045435">
      <w:pPr>
        <w:spacing w:after="120"/>
        <w:jc w:val="both"/>
        <w:rPr>
          <w:rFonts w:eastAsiaTheme="minorEastAsia"/>
          <w:sz w:val="22"/>
          <w:lang w:eastAsia="zh-CN"/>
        </w:rPr>
      </w:pPr>
      <w:r w:rsidRPr="00E00874">
        <w:rPr>
          <w:rFonts w:eastAsia="SimSun"/>
          <w:b/>
          <w:i/>
          <w:sz w:val="22"/>
          <w:lang w:eastAsia="zh-CN"/>
        </w:rPr>
        <w:t>Observation</w:t>
      </w:r>
      <w:r>
        <w:rPr>
          <w:rFonts w:eastAsia="SimSun"/>
          <w:b/>
          <w:i/>
          <w:sz w:val="22"/>
          <w:lang w:eastAsia="zh-CN"/>
        </w:rPr>
        <w:t xml:space="preserve"> </w:t>
      </w:r>
      <w:r w:rsidRPr="00E00874">
        <w:rPr>
          <w:rFonts w:eastAsia="SimSun"/>
          <w:b/>
          <w:i/>
          <w:sz w:val="22"/>
          <w:lang w:eastAsia="zh-CN"/>
        </w:rPr>
        <w:t xml:space="preserve">1: </w:t>
      </w:r>
      <w:r>
        <w:rPr>
          <w:rFonts w:eastAsia="SimSun"/>
          <w:b/>
          <w:i/>
          <w:sz w:val="22"/>
          <w:lang w:eastAsia="zh-CN"/>
        </w:rPr>
        <w:t>C</w:t>
      </w:r>
      <w:r w:rsidRPr="00E00874">
        <w:rPr>
          <w:rFonts w:eastAsia="SimSun"/>
          <w:b/>
          <w:i/>
          <w:sz w:val="22"/>
          <w:lang w:eastAsia="zh-CN"/>
        </w:rPr>
        <w:t>hannel coefficients under planar</w:t>
      </w:r>
      <w:r>
        <w:rPr>
          <w:rFonts w:eastAsia="SimSun"/>
          <w:b/>
          <w:i/>
          <w:sz w:val="22"/>
          <w:lang w:eastAsia="zh-CN"/>
        </w:rPr>
        <w:t>-</w:t>
      </w:r>
      <w:r w:rsidRPr="00E00874">
        <w:rPr>
          <w:rFonts w:eastAsia="SimSun"/>
          <w:b/>
          <w:i/>
          <w:sz w:val="22"/>
          <w:lang w:eastAsia="zh-CN"/>
        </w:rPr>
        <w:t xml:space="preserve"> and spherical-wavefront assumptions</w:t>
      </w:r>
      <w:r>
        <w:rPr>
          <w:rFonts w:eastAsia="SimSun"/>
          <w:b/>
          <w:i/>
          <w:sz w:val="22"/>
          <w:lang w:eastAsia="zh-CN"/>
        </w:rPr>
        <w:t xml:space="preserve"> can</w:t>
      </w:r>
      <w:r w:rsidRPr="00E00874">
        <w:rPr>
          <w:rFonts w:eastAsia="SimSun"/>
          <w:b/>
          <w:i/>
          <w:sz w:val="22"/>
          <w:lang w:eastAsia="zh-CN"/>
        </w:rPr>
        <w:t xml:space="preserve"> differ greatly.</w:t>
      </w:r>
    </w:p>
    <w:p w14:paraId="333A63CD" w14:textId="6555B82A" w:rsidR="009E5D60" w:rsidRPr="009E5D60" w:rsidRDefault="00302FEC" w:rsidP="00045435">
      <w:pPr>
        <w:spacing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For the sake of capturing the </w:t>
      </w:r>
      <w:r w:rsidRPr="003C696E">
        <w:rPr>
          <w:rFonts w:eastAsiaTheme="minorEastAsia"/>
          <w:sz w:val="22"/>
          <w:szCs w:val="22"/>
          <w:lang w:val="en-US" w:eastAsia="zh-CN"/>
        </w:rPr>
        <w:t xml:space="preserve">spherical-wavefront </w:t>
      </w:r>
      <w:r>
        <w:rPr>
          <w:rFonts w:eastAsiaTheme="minorEastAsia"/>
          <w:sz w:val="22"/>
          <w:szCs w:val="22"/>
          <w:lang w:val="en-US" w:eastAsia="zh-CN"/>
        </w:rPr>
        <w:t xml:space="preserve">characteristic accurately, </w:t>
      </w:r>
      <w:r w:rsidR="00970EAF">
        <w:rPr>
          <w:rFonts w:eastAsiaTheme="minorEastAsia"/>
          <w:sz w:val="22"/>
          <w:szCs w:val="22"/>
          <w:lang w:val="en-US" w:eastAsia="zh-CN"/>
        </w:rPr>
        <w:t>the near field propagation model should be considered.</w:t>
      </w:r>
      <w:r w:rsidR="000937E5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43A6F474" w14:textId="59F23E31" w:rsidR="000C0B5A" w:rsidRPr="00EE1A28" w:rsidRDefault="002E1B5D" w:rsidP="00EE1A28">
      <w:pPr>
        <w:pStyle w:val="Heading2"/>
      </w:pPr>
      <w:r w:rsidRPr="00EE1A28">
        <w:t>Modelling methodology for near-field</w:t>
      </w:r>
      <w:r w:rsidR="00AF486B" w:rsidRPr="00EE1A28">
        <w:t xml:space="preserve"> propagation</w:t>
      </w:r>
      <w:r w:rsidR="002A0065" w:rsidRPr="00EE1A28">
        <w:t xml:space="preserve"> </w:t>
      </w:r>
      <w:bookmarkStart w:id="7" w:name="_Hlk170914002"/>
    </w:p>
    <w:bookmarkEnd w:id="7"/>
    <w:p w14:paraId="7D9828C7" w14:textId="47271E99" w:rsidR="002B3901" w:rsidRDefault="002B3901" w:rsidP="001865E0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A</w:t>
      </w:r>
      <w:r>
        <w:rPr>
          <w:rFonts w:eastAsiaTheme="minorEastAsia"/>
          <w:sz w:val="22"/>
          <w:szCs w:val="22"/>
          <w:lang w:val="en-US" w:eastAsia="zh-CN"/>
        </w:rPr>
        <w:t xml:space="preserve">s </w:t>
      </w:r>
      <w:r w:rsidR="00247F6F">
        <w:rPr>
          <w:rFonts w:eastAsiaTheme="minorEastAsia"/>
          <w:sz w:val="22"/>
          <w:szCs w:val="22"/>
          <w:lang w:val="en-US" w:eastAsia="zh-CN"/>
        </w:rPr>
        <w:t xml:space="preserve">analyzed in </w:t>
      </w:r>
      <w:r w:rsidR="00F3237C">
        <w:rPr>
          <w:rFonts w:eastAsiaTheme="minorEastAsia"/>
          <w:sz w:val="22"/>
          <w:szCs w:val="22"/>
          <w:lang w:val="en-US" w:eastAsia="zh-CN"/>
        </w:rPr>
        <w:fldChar w:fldCharType="begin"/>
      </w:r>
      <w:r w:rsidR="00F3237C">
        <w:rPr>
          <w:rFonts w:eastAsiaTheme="minorEastAsia"/>
          <w:sz w:val="22"/>
          <w:szCs w:val="22"/>
          <w:lang w:val="en-US" w:eastAsia="zh-CN"/>
        </w:rPr>
        <w:instrText xml:space="preserve"> REF _Ref173334229 \r \h </w:instrText>
      </w:r>
      <w:r w:rsidR="00F3237C">
        <w:rPr>
          <w:rFonts w:eastAsiaTheme="minorEastAsia"/>
          <w:sz w:val="22"/>
          <w:szCs w:val="22"/>
          <w:lang w:val="en-US" w:eastAsia="zh-CN"/>
        </w:rPr>
      </w:r>
      <w:r w:rsidR="00F3237C">
        <w:rPr>
          <w:rFonts w:eastAsiaTheme="minorEastAsia"/>
          <w:sz w:val="22"/>
          <w:szCs w:val="22"/>
          <w:lang w:val="en-US" w:eastAsia="zh-CN"/>
        </w:rPr>
        <w:fldChar w:fldCharType="separate"/>
      </w:r>
      <w:r w:rsidR="00C46017">
        <w:rPr>
          <w:rFonts w:eastAsiaTheme="minorEastAsia"/>
          <w:sz w:val="22"/>
          <w:szCs w:val="22"/>
          <w:lang w:val="en-US" w:eastAsia="zh-CN"/>
        </w:rPr>
        <w:t>[2]</w:t>
      </w:r>
      <w:r w:rsidR="00F3237C">
        <w:rPr>
          <w:rFonts w:eastAsiaTheme="minorEastAsia"/>
          <w:sz w:val="22"/>
          <w:szCs w:val="22"/>
          <w:lang w:val="en-US" w:eastAsia="zh-CN"/>
        </w:rPr>
        <w:fldChar w:fldCharType="end"/>
      </w:r>
      <w:r w:rsidR="00247F6F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247F6F">
        <w:rPr>
          <w:rFonts w:eastAsiaTheme="minorEastAsia"/>
          <w:sz w:val="22"/>
          <w:lang w:eastAsia="zh-CN"/>
        </w:rPr>
        <w:t>w</w:t>
      </w:r>
      <w:r w:rsidR="00247F6F" w:rsidRPr="00690422">
        <w:rPr>
          <w:rFonts w:eastAsiaTheme="minorEastAsia"/>
          <w:sz w:val="22"/>
          <w:lang w:eastAsia="zh-CN"/>
        </w:rPr>
        <w:t>hen the near-field assumption applies,</w:t>
      </w:r>
      <w:r w:rsidR="00247F6F">
        <w:rPr>
          <w:rFonts w:eastAsiaTheme="minorEastAsia"/>
          <w:sz w:val="22"/>
          <w:lang w:eastAsia="zh-CN"/>
        </w:rPr>
        <w:t xml:space="preserve"> </w:t>
      </w:r>
      <w:r w:rsidR="00247F6F" w:rsidRPr="0052704B">
        <w:rPr>
          <w:rFonts w:eastAsiaTheme="minorEastAsia"/>
          <w:sz w:val="22"/>
          <w:lang w:eastAsia="zh-CN"/>
        </w:rPr>
        <w:t xml:space="preserve">the departure/arrival angle and phase of a ray </w:t>
      </w:r>
      <w:r w:rsidR="00247F6F">
        <w:rPr>
          <w:rFonts w:eastAsiaTheme="minorEastAsia"/>
          <w:sz w:val="22"/>
          <w:lang w:eastAsia="zh-CN"/>
        </w:rPr>
        <w:t xml:space="preserve">observed </w:t>
      </w:r>
      <w:r w:rsidR="00247F6F" w:rsidRPr="0052704B">
        <w:rPr>
          <w:rFonts w:eastAsiaTheme="minorEastAsia"/>
          <w:sz w:val="22"/>
          <w:lang w:eastAsia="zh-CN"/>
        </w:rPr>
        <w:t xml:space="preserve">at </w:t>
      </w:r>
      <w:r w:rsidR="00247F6F">
        <w:rPr>
          <w:rFonts w:eastAsiaTheme="minorEastAsia"/>
          <w:sz w:val="22"/>
          <w:lang w:eastAsia="zh-CN"/>
        </w:rPr>
        <w:t xml:space="preserve">an </w:t>
      </w:r>
      <w:r w:rsidR="00247F6F" w:rsidRPr="0052704B">
        <w:rPr>
          <w:rFonts w:eastAsiaTheme="minorEastAsia"/>
          <w:sz w:val="22"/>
          <w:lang w:eastAsia="zh-CN"/>
        </w:rPr>
        <w:t xml:space="preserve">antenna element </w:t>
      </w:r>
      <w:r w:rsidR="00247F6F">
        <w:rPr>
          <w:rFonts w:eastAsiaTheme="minorEastAsia"/>
          <w:sz w:val="22"/>
          <w:lang w:eastAsia="zh-CN"/>
        </w:rPr>
        <w:t>should</w:t>
      </w:r>
      <w:r w:rsidR="00247F6F" w:rsidRPr="0052704B">
        <w:rPr>
          <w:rFonts w:eastAsiaTheme="minorEastAsia"/>
          <w:sz w:val="22"/>
          <w:lang w:eastAsia="zh-CN"/>
        </w:rPr>
        <w:t xml:space="preserve"> be computed according to the geometry relationship between the corresponding first-/last-bounce scatterer</w:t>
      </w:r>
      <w:r w:rsidR="00247F6F">
        <w:rPr>
          <w:rFonts w:eastAsiaTheme="minorEastAsia"/>
          <w:sz w:val="22"/>
          <w:lang w:eastAsia="zh-CN"/>
        </w:rPr>
        <w:t xml:space="preserve"> and the element</w:t>
      </w:r>
      <w:r w:rsidR="00247F6F" w:rsidRPr="0052704B">
        <w:rPr>
          <w:rFonts w:eastAsiaTheme="minorEastAsia"/>
          <w:sz w:val="22"/>
          <w:lang w:eastAsia="zh-CN"/>
        </w:rPr>
        <w:t>.</w:t>
      </w:r>
      <w:r w:rsidR="00247F6F">
        <w:rPr>
          <w:rFonts w:eastAsiaTheme="minorEastAsia"/>
          <w:sz w:val="22"/>
          <w:lang w:eastAsia="zh-CN"/>
        </w:rPr>
        <w:t xml:space="preserve"> Specifically, </w:t>
      </w:r>
      <w:r w:rsidR="00247F6F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275707">
        <w:rPr>
          <w:rFonts w:eastAsiaTheme="minorEastAsia"/>
          <w:sz w:val="22"/>
          <w:szCs w:val="22"/>
          <w:lang w:val="en-US" w:eastAsia="zh-CN"/>
        </w:rPr>
        <w:t xml:space="preserve">delay and angle </w:t>
      </w:r>
      <w:r w:rsidR="00247F6F">
        <w:rPr>
          <w:rFonts w:eastAsiaTheme="minorEastAsia"/>
          <w:sz w:val="22"/>
          <w:szCs w:val="22"/>
          <w:lang w:val="en-US" w:eastAsia="zh-CN"/>
        </w:rPr>
        <w:t xml:space="preserve">of a ray generated </w:t>
      </w:r>
      <w:r w:rsidR="00CA4B93">
        <w:rPr>
          <w:rFonts w:eastAsiaTheme="minorEastAsia"/>
          <w:sz w:val="22"/>
          <w:szCs w:val="22"/>
          <w:lang w:val="en-US" w:eastAsia="zh-CN"/>
        </w:rPr>
        <w:t>according to</w:t>
      </w:r>
      <w:r w:rsidR="00247F6F">
        <w:rPr>
          <w:rFonts w:eastAsiaTheme="minorEastAsia"/>
          <w:sz w:val="22"/>
          <w:szCs w:val="22"/>
          <w:lang w:val="en-US" w:eastAsia="zh-CN"/>
        </w:rPr>
        <w:t xml:space="preserve"> current </w:t>
      </w:r>
      <w:r w:rsidR="008974EA">
        <w:rPr>
          <w:rFonts w:eastAsiaTheme="minorEastAsia"/>
          <w:sz w:val="22"/>
          <w:szCs w:val="22"/>
          <w:lang w:val="en-US" w:eastAsia="zh-CN"/>
        </w:rPr>
        <w:t xml:space="preserve">TR </w:t>
      </w:r>
      <w:r w:rsidR="00247F6F">
        <w:rPr>
          <w:rFonts w:eastAsiaTheme="minorEastAsia"/>
          <w:sz w:val="22"/>
          <w:szCs w:val="22"/>
          <w:lang w:val="en-US" w:eastAsia="zh-CN"/>
        </w:rPr>
        <w:t xml:space="preserve">38.901 </w:t>
      </w:r>
      <w:r w:rsidR="00F3237C">
        <w:rPr>
          <w:rFonts w:eastAsiaTheme="minorEastAsia"/>
          <w:sz w:val="22"/>
          <w:szCs w:val="22"/>
          <w:lang w:val="en-US" w:eastAsia="zh-CN"/>
        </w:rPr>
        <w:fldChar w:fldCharType="begin"/>
      </w:r>
      <w:r w:rsidR="00F3237C">
        <w:rPr>
          <w:rFonts w:eastAsiaTheme="minorEastAsia"/>
          <w:sz w:val="22"/>
          <w:szCs w:val="22"/>
          <w:lang w:val="en-US" w:eastAsia="zh-CN"/>
        </w:rPr>
        <w:instrText xml:space="preserve"> REF _Ref162286426 \r \h </w:instrText>
      </w:r>
      <w:r w:rsidR="00F3237C">
        <w:rPr>
          <w:rFonts w:eastAsiaTheme="minorEastAsia"/>
          <w:sz w:val="22"/>
          <w:szCs w:val="22"/>
          <w:lang w:val="en-US" w:eastAsia="zh-CN"/>
        </w:rPr>
      </w:r>
      <w:r w:rsidR="00F3237C">
        <w:rPr>
          <w:rFonts w:eastAsiaTheme="minorEastAsia"/>
          <w:sz w:val="22"/>
          <w:szCs w:val="22"/>
          <w:lang w:val="en-US" w:eastAsia="zh-CN"/>
        </w:rPr>
        <w:fldChar w:fldCharType="separate"/>
      </w:r>
      <w:r w:rsidR="00C46017">
        <w:rPr>
          <w:rFonts w:eastAsiaTheme="minorEastAsia"/>
          <w:sz w:val="22"/>
          <w:szCs w:val="22"/>
          <w:lang w:val="en-US" w:eastAsia="zh-CN"/>
        </w:rPr>
        <w:t>[3]</w:t>
      </w:r>
      <w:r w:rsidR="00F3237C">
        <w:rPr>
          <w:rFonts w:eastAsiaTheme="minorEastAsia"/>
          <w:sz w:val="22"/>
          <w:szCs w:val="22"/>
          <w:lang w:val="en-US" w:eastAsia="zh-CN"/>
        </w:rPr>
        <w:fldChar w:fldCharType="end"/>
      </w:r>
      <w:r w:rsidR="00247F6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75707">
        <w:rPr>
          <w:rFonts w:eastAsiaTheme="minorEastAsia"/>
          <w:sz w:val="22"/>
          <w:szCs w:val="22"/>
          <w:lang w:val="en-US" w:eastAsia="zh-CN"/>
        </w:rPr>
        <w:t xml:space="preserve">can be treated as </w:t>
      </w:r>
      <w:r w:rsidR="00CA4B93">
        <w:rPr>
          <w:rFonts w:eastAsiaTheme="minorEastAsia"/>
          <w:sz w:val="22"/>
          <w:szCs w:val="22"/>
          <w:lang w:val="en-US" w:eastAsia="zh-CN"/>
        </w:rPr>
        <w:t xml:space="preserve">the observed delay and angle at the reference antenna element, which </w:t>
      </w:r>
      <w:r w:rsidR="00541884">
        <w:rPr>
          <w:rFonts w:eastAsiaTheme="minorEastAsia"/>
          <w:sz w:val="22"/>
          <w:szCs w:val="22"/>
          <w:lang w:val="en-US" w:eastAsia="zh-CN"/>
        </w:rPr>
        <w:t>is</w:t>
      </w:r>
      <w:r w:rsidR="00CA4B93">
        <w:rPr>
          <w:rFonts w:eastAsiaTheme="minorEastAsia"/>
          <w:sz w:val="22"/>
          <w:szCs w:val="22"/>
          <w:lang w:val="en-US" w:eastAsia="zh-CN"/>
        </w:rPr>
        <w:t xml:space="preserve"> used to </w:t>
      </w:r>
      <w:r w:rsidR="00541884">
        <w:rPr>
          <w:rFonts w:eastAsiaTheme="minorEastAsia"/>
          <w:sz w:val="22"/>
          <w:szCs w:val="22"/>
          <w:lang w:val="en-US" w:eastAsia="zh-CN"/>
        </w:rPr>
        <w:t xml:space="preserve">locate the </w:t>
      </w:r>
      <w:r w:rsidR="00541884" w:rsidRPr="0052704B">
        <w:rPr>
          <w:rFonts w:eastAsiaTheme="minorEastAsia"/>
          <w:sz w:val="22"/>
          <w:lang w:eastAsia="zh-CN"/>
        </w:rPr>
        <w:t>first-/last-bounce scatterer</w:t>
      </w:r>
      <w:r w:rsidR="003F5065">
        <w:rPr>
          <w:rFonts w:eastAsiaTheme="minorEastAsia"/>
          <w:sz w:val="22"/>
          <w:lang w:eastAsia="zh-CN"/>
        </w:rPr>
        <w:t>, and the observed delay and angle at other antenna elements can be subsequently cal</w:t>
      </w:r>
      <w:r w:rsidR="00FD0829">
        <w:rPr>
          <w:rFonts w:eastAsiaTheme="minorEastAsia"/>
          <w:sz w:val="22"/>
          <w:lang w:eastAsia="zh-CN"/>
        </w:rPr>
        <w:t>culated after scatterer locating</w:t>
      </w:r>
      <w:r w:rsidR="003F5065">
        <w:rPr>
          <w:rFonts w:eastAsiaTheme="minorEastAsia"/>
          <w:sz w:val="22"/>
          <w:lang w:eastAsia="zh-CN"/>
        </w:rPr>
        <w:t>.</w:t>
      </w:r>
    </w:p>
    <w:p w14:paraId="6D8ED08C" w14:textId="3019186C" w:rsidR="009C6A5A" w:rsidRDefault="00575167" w:rsidP="003D6BD7">
      <w:pPr>
        <w:spacing w:after="120"/>
        <w:jc w:val="center"/>
        <w:rPr>
          <w:rFonts w:eastAsiaTheme="minorEastAsia"/>
          <w:sz w:val="22"/>
          <w:szCs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FC37158" wp14:editId="37E039E0">
            <wp:extent cx="4171950" cy="1486207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804" cy="1488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2D27FD" w14:textId="121782B7" w:rsidR="00575167" w:rsidRDefault="00561A2A" w:rsidP="00F07F4E">
      <w:pPr>
        <w:pStyle w:val="Caption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46017">
        <w:rPr>
          <w:noProof/>
        </w:rPr>
        <w:t>2</w:t>
      </w:r>
      <w:r>
        <w:fldChar w:fldCharType="end"/>
      </w:r>
      <w:r>
        <w:t xml:space="preserve"> </w:t>
      </w:r>
      <w:r w:rsidR="00E17AD7">
        <w:t xml:space="preserve"> </w:t>
      </w:r>
      <w:r w:rsidR="00575167">
        <w:rPr>
          <w:rFonts w:eastAsiaTheme="minorEastAsia" w:hint="eastAsia"/>
          <w:lang w:eastAsia="zh-CN"/>
        </w:rPr>
        <w:t>I</w:t>
      </w:r>
      <w:r w:rsidR="00575167">
        <w:rPr>
          <w:rFonts w:eastAsiaTheme="minorEastAsia"/>
          <w:lang w:eastAsia="zh-CN"/>
        </w:rPr>
        <w:t xml:space="preserve">llustration of near-field </w:t>
      </w:r>
      <w:r w:rsidR="00BB0752">
        <w:rPr>
          <w:rFonts w:eastAsiaTheme="minorEastAsia"/>
          <w:lang w:eastAsia="zh-CN"/>
        </w:rPr>
        <w:t>m</w:t>
      </w:r>
      <w:r w:rsidR="00BB0752" w:rsidRPr="00BB0752">
        <w:rPr>
          <w:rFonts w:eastAsiaTheme="minorEastAsia"/>
          <w:lang w:eastAsia="zh-CN"/>
        </w:rPr>
        <w:t>odelling methodology</w:t>
      </w:r>
    </w:p>
    <w:p w14:paraId="7DA826A4" w14:textId="30778005" w:rsidR="002B4504" w:rsidRDefault="003F5065" w:rsidP="00957CA9">
      <w:pPr>
        <w:spacing w:afterLines="50"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lastRenderedPageBreak/>
        <w:t>F</w:t>
      </w:r>
      <w:r>
        <w:rPr>
          <w:rFonts w:eastAsiaTheme="minorEastAsia"/>
          <w:sz w:val="22"/>
          <w:szCs w:val="22"/>
          <w:lang w:val="en-US" w:eastAsia="zh-CN"/>
        </w:rPr>
        <w:t xml:space="preserve">ollowing is the </w:t>
      </w:r>
      <w:r w:rsidR="002B4504">
        <w:rPr>
          <w:rFonts w:eastAsiaTheme="minorEastAsia"/>
          <w:sz w:val="22"/>
          <w:szCs w:val="22"/>
          <w:lang w:val="en-US" w:eastAsia="zh-CN"/>
        </w:rPr>
        <w:t xml:space="preserve">38.901-based </w:t>
      </w:r>
      <w:r w:rsidRPr="003D6BD7">
        <w:rPr>
          <w:rFonts w:eastAsiaTheme="minorEastAsia"/>
          <w:sz w:val="22"/>
          <w:szCs w:val="22"/>
          <w:lang w:val="en-US" w:eastAsia="zh-CN"/>
        </w:rPr>
        <w:t>step-wise</w:t>
      </w:r>
      <w:r>
        <w:rPr>
          <w:rFonts w:eastAsiaTheme="minorEastAsia"/>
          <w:sz w:val="22"/>
          <w:szCs w:val="22"/>
          <w:lang w:val="en-US" w:eastAsia="zh-CN"/>
        </w:rPr>
        <w:t xml:space="preserve"> c</w:t>
      </w:r>
      <w:r w:rsidRPr="003F5065">
        <w:rPr>
          <w:rFonts w:eastAsiaTheme="minorEastAsia"/>
          <w:sz w:val="22"/>
          <w:szCs w:val="22"/>
          <w:lang w:val="en-US" w:eastAsia="zh-CN"/>
        </w:rPr>
        <w:t>hannel coefficient generation procedure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B4504">
        <w:rPr>
          <w:rFonts w:eastAsiaTheme="minorEastAsia"/>
          <w:sz w:val="22"/>
          <w:szCs w:val="22"/>
          <w:lang w:val="en-US" w:eastAsia="zh-CN"/>
        </w:rPr>
        <w:t xml:space="preserve">taking aforementioned </w:t>
      </w:r>
      <w:r w:rsidR="002B4504" w:rsidRPr="002B4504">
        <w:rPr>
          <w:rFonts w:eastAsiaTheme="minorEastAsia"/>
          <w:sz w:val="22"/>
          <w:szCs w:val="22"/>
          <w:lang w:val="en-US" w:eastAsia="zh-CN"/>
        </w:rPr>
        <w:t>near-field modelling methodology</w:t>
      </w:r>
      <w:r w:rsidR="002B4504">
        <w:rPr>
          <w:rFonts w:eastAsiaTheme="minorEastAsia"/>
          <w:sz w:val="22"/>
          <w:szCs w:val="22"/>
          <w:lang w:val="en-US" w:eastAsia="zh-CN"/>
        </w:rPr>
        <w:t xml:space="preserve"> into consideration:</w:t>
      </w:r>
    </w:p>
    <w:p w14:paraId="205710A3" w14:textId="34325ACA" w:rsidR="007F65F6" w:rsidRDefault="005842F2" w:rsidP="00957CA9">
      <w:pPr>
        <w:spacing w:afterLines="50" w:after="120"/>
        <w:rPr>
          <w:rFonts w:eastAsiaTheme="minorEastAsia"/>
          <w:sz w:val="22"/>
          <w:szCs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1-10</w:t>
      </w:r>
      <w:r w:rsidRPr="009A2F1A">
        <w:rPr>
          <w:rFonts w:eastAsiaTheme="minorEastAsia"/>
          <w:b/>
          <w:sz w:val="22"/>
          <w:szCs w:val="22"/>
          <w:lang w:eastAsia="zh-CN"/>
        </w:rPr>
        <w:t>:</w:t>
      </w:r>
      <w:r w:rsidRPr="009A2F1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B4504">
        <w:rPr>
          <w:rFonts w:eastAsiaTheme="minorEastAsia"/>
          <w:sz w:val="22"/>
          <w:szCs w:val="22"/>
          <w:lang w:eastAsia="zh-CN"/>
        </w:rPr>
        <w:t>Generate t</w:t>
      </w:r>
      <w:r w:rsidR="007F65F6">
        <w:rPr>
          <w:rFonts w:eastAsiaTheme="minorEastAsia"/>
          <w:sz w:val="22"/>
          <w:szCs w:val="22"/>
          <w:lang w:eastAsia="zh-CN"/>
        </w:rPr>
        <w:t>he delays, angles</w:t>
      </w:r>
      <w:r w:rsidR="002B4504">
        <w:rPr>
          <w:rFonts w:eastAsiaTheme="minorEastAsia"/>
          <w:sz w:val="22"/>
          <w:szCs w:val="22"/>
          <w:lang w:eastAsia="zh-CN"/>
        </w:rPr>
        <w:t>,</w:t>
      </w:r>
      <w:r w:rsidR="007F65F6">
        <w:rPr>
          <w:rFonts w:eastAsiaTheme="minorEastAsia"/>
          <w:sz w:val="22"/>
          <w:szCs w:val="22"/>
          <w:lang w:eastAsia="zh-CN"/>
        </w:rPr>
        <w:t xml:space="preserve"> and </w:t>
      </w:r>
      <w:r w:rsidR="002B4504">
        <w:rPr>
          <w:rFonts w:eastAsiaTheme="minorEastAsia"/>
          <w:sz w:val="22"/>
          <w:szCs w:val="22"/>
          <w:lang w:eastAsia="zh-CN"/>
        </w:rPr>
        <w:t xml:space="preserve">initial </w:t>
      </w:r>
      <w:r w:rsidR="007F65F6">
        <w:rPr>
          <w:rFonts w:eastAsiaTheme="minorEastAsia"/>
          <w:sz w:val="22"/>
          <w:szCs w:val="22"/>
          <w:lang w:eastAsia="zh-CN"/>
        </w:rPr>
        <w:t>phases</w:t>
      </w:r>
      <w:r w:rsidR="00FC7E12">
        <w:rPr>
          <w:rFonts w:eastAsiaTheme="minorEastAsia"/>
          <w:sz w:val="22"/>
          <w:szCs w:val="22"/>
          <w:lang w:eastAsia="zh-CN"/>
        </w:rPr>
        <w:t xml:space="preserve"> for a pair of reference </w:t>
      </w:r>
      <w:r w:rsidR="002B4504">
        <w:rPr>
          <w:rFonts w:eastAsiaTheme="minorEastAsia"/>
          <w:sz w:val="22"/>
          <w:szCs w:val="22"/>
          <w:lang w:eastAsia="zh-CN"/>
        </w:rPr>
        <w:t xml:space="preserve">antenna </w:t>
      </w:r>
      <w:r w:rsidR="00FC7E12">
        <w:rPr>
          <w:rFonts w:eastAsiaTheme="minorEastAsia"/>
          <w:sz w:val="22"/>
          <w:szCs w:val="22"/>
          <w:lang w:eastAsia="zh-CN"/>
        </w:rPr>
        <w:t>elements</w:t>
      </w:r>
      <w:r w:rsidR="00BA11DD">
        <w:rPr>
          <w:rFonts w:eastAsiaTheme="minorEastAsia"/>
          <w:sz w:val="22"/>
          <w:szCs w:val="22"/>
          <w:lang w:eastAsia="zh-CN"/>
        </w:rPr>
        <w:t xml:space="preserve">. </w:t>
      </w:r>
    </w:p>
    <w:p w14:paraId="45ADA9F2" w14:textId="158F5BE6" w:rsidR="005842F2" w:rsidRDefault="005842F2" w:rsidP="002B67C6">
      <w:pPr>
        <w:spacing w:after="0"/>
        <w:rPr>
          <w:rFonts w:eastAsiaTheme="minorEastAsia"/>
          <w:b/>
          <w:sz w:val="22"/>
          <w:szCs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10.5</w:t>
      </w:r>
      <w:r w:rsidRPr="009A2F1A">
        <w:rPr>
          <w:rFonts w:eastAsiaTheme="minorEastAsia"/>
          <w:b/>
          <w:sz w:val="22"/>
          <w:szCs w:val="22"/>
          <w:lang w:eastAsia="zh-CN"/>
        </w:rPr>
        <w:t>:</w:t>
      </w:r>
      <w:r>
        <w:rPr>
          <w:rFonts w:eastAsiaTheme="minorEastAsia"/>
          <w:b/>
          <w:sz w:val="22"/>
          <w:szCs w:val="22"/>
          <w:lang w:eastAsia="zh-CN"/>
        </w:rPr>
        <w:t xml:space="preserve"> </w:t>
      </w:r>
      <w:r w:rsidR="004C627F" w:rsidRPr="00957CA9">
        <w:rPr>
          <w:rFonts w:eastAsiaTheme="minorEastAsia"/>
          <w:sz w:val="22"/>
          <w:szCs w:val="22"/>
          <w:lang w:eastAsia="zh-CN"/>
        </w:rPr>
        <w:t>For each ray:</w:t>
      </w:r>
    </w:p>
    <w:p w14:paraId="6E78705A" w14:textId="2A9154B4" w:rsidR="00665A2E" w:rsidRPr="00957CA9" w:rsidRDefault="004C627F" w:rsidP="00E22593">
      <w:pPr>
        <w:pStyle w:val="ListParagraph"/>
        <w:numPr>
          <w:ilvl w:val="0"/>
          <w:numId w:val="9"/>
        </w:numPr>
        <w:spacing w:afterLines="50" w:after="12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eastAsia="zh-CN"/>
        </w:rPr>
        <w:t>Locate</w:t>
      </w:r>
      <w:r w:rsidR="00FD0829">
        <w:rPr>
          <w:rFonts w:eastAsiaTheme="minorEastAsia"/>
          <w:sz w:val="22"/>
          <w:szCs w:val="22"/>
          <w:lang w:eastAsia="zh-CN"/>
        </w:rPr>
        <w:t xml:space="preserve"> the </w:t>
      </w:r>
      <w:r w:rsidR="00FD0829" w:rsidRPr="00FD0829">
        <w:rPr>
          <w:rFonts w:eastAsiaTheme="minorEastAsia"/>
          <w:sz w:val="22"/>
          <w:szCs w:val="22"/>
          <w:lang w:eastAsia="zh-CN"/>
        </w:rPr>
        <w:t>first-</w:t>
      </w:r>
      <w:r w:rsidR="00FD0829">
        <w:rPr>
          <w:rFonts w:eastAsiaTheme="minorEastAsia"/>
          <w:sz w:val="22"/>
          <w:szCs w:val="22"/>
          <w:lang w:eastAsia="zh-CN"/>
        </w:rPr>
        <w:t>/last-</w:t>
      </w:r>
      <w:r w:rsidR="00FD0829" w:rsidRPr="00FD0829">
        <w:rPr>
          <w:rFonts w:eastAsiaTheme="minorEastAsia"/>
          <w:sz w:val="22"/>
          <w:szCs w:val="22"/>
          <w:lang w:eastAsia="zh-CN"/>
        </w:rPr>
        <w:t>bounce scatterer</w:t>
      </w:r>
      <w:r w:rsidR="00FD0829">
        <w:rPr>
          <w:rFonts w:eastAsiaTheme="minorEastAsia"/>
          <w:sz w:val="22"/>
          <w:szCs w:val="22"/>
          <w:lang w:eastAsia="zh-CN"/>
        </w:rPr>
        <w:t xml:space="preserve">. </w:t>
      </w:r>
    </w:p>
    <w:p w14:paraId="7FE49947" w14:textId="480643D7" w:rsidR="00D27BA7" w:rsidRPr="00D27BA7" w:rsidRDefault="00FD0829" w:rsidP="00D54BFC">
      <w:pPr>
        <w:pStyle w:val="ListParagraph"/>
        <w:spacing w:afterLines="50" w:after="120"/>
        <w:ind w:left="36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The scatterer locating approach in the section 3.4 of </w:t>
      </w:r>
      <w:r w:rsidR="001A145E">
        <w:rPr>
          <w:rFonts w:eastAsiaTheme="minorEastAsia"/>
          <w:sz w:val="22"/>
          <w:szCs w:val="22"/>
          <w:lang w:eastAsia="zh-CN"/>
        </w:rPr>
        <w:fldChar w:fldCharType="begin"/>
      </w:r>
      <w:r w:rsidR="001A145E">
        <w:rPr>
          <w:rFonts w:eastAsiaTheme="minorEastAsia"/>
          <w:sz w:val="22"/>
          <w:szCs w:val="22"/>
          <w:lang w:eastAsia="zh-CN"/>
        </w:rPr>
        <w:instrText xml:space="preserve"> REF _Ref162287336 \r \h </w:instrText>
      </w:r>
      <w:r w:rsidR="001A145E">
        <w:rPr>
          <w:rFonts w:eastAsiaTheme="minorEastAsia"/>
          <w:sz w:val="22"/>
          <w:szCs w:val="22"/>
          <w:lang w:eastAsia="zh-CN"/>
        </w:rPr>
      </w:r>
      <w:r w:rsidR="001A145E">
        <w:rPr>
          <w:rFonts w:eastAsiaTheme="minorEastAsia"/>
          <w:sz w:val="22"/>
          <w:szCs w:val="22"/>
          <w:lang w:eastAsia="zh-CN"/>
        </w:rPr>
        <w:fldChar w:fldCharType="separate"/>
      </w:r>
      <w:r w:rsidR="00C46017">
        <w:rPr>
          <w:rFonts w:eastAsiaTheme="minorEastAsia"/>
          <w:sz w:val="22"/>
          <w:szCs w:val="22"/>
          <w:lang w:eastAsia="zh-CN"/>
        </w:rPr>
        <w:t>[4]</w:t>
      </w:r>
      <w:r w:rsidR="001A145E">
        <w:rPr>
          <w:rFonts w:eastAsiaTheme="minorEastAsia"/>
          <w:sz w:val="22"/>
          <w:szCs w:val="22"/>
          <w:lang w:eastAsia="zh-CN"/>
        </w:rPr>
        <w:fldChar w:fldCharType="end"/>
      </w:r>
      <w:r>
        <w:rPr>
          <w:rFonts w:eastAsiaTheme="minorEastAsia"/>
          <w:sz w:val="22"/>
          <w:szCs w:val="22"/>
          <w:lang w:eastAsia="zh-CN"/>
        </w:rPr>
        <w:t xml:space="preserve"> can be referred to</w:t>
      </w:r>
      <w:r w:rsidR="007C3470">
        <w:rPr>
          <w:rFonts w:eastAsiaTheme="minorEastAsia"/>
          <w:sz w:val="22"/>
          <w:szCs w:val="22"/>
          <w:lang w:eastAsia="zh-CN"/>
        </w:rPr>
        <w:t xml:space="preserve">, which is described </w:t>
      </w:r>
      <w:proofErr w:type="spellStart"/>
      <w:r w:rsidR="007C3470">
        <w:rPr>
          <w:rFonts w:eastAsiaTheme="minorEastAsia"/>
          <w:sz w:val="22"/>
          <w:szCs w:val="22"/>
          <w:lang w:eastAsia="zh-CN"/>
        </w:rPr>
        <w:t>detail</w:t>
      </w:r>
      <w:r w:rsidR="00A46BBF">
        <w:rPr>
          <w:rFonts w:eastAsiaTheme="minorEastAsia"/>
          <w:sz w:val="22"/>
          <w:szCs w:val="22"/>
          <w:lang w:eastAsia="zh-CN"/>
        </w:rPr>
        <w:t>edly</w:t>
      </w:r>
      <w:proofErr w:type="spellEnd"/>
      <w:r w:rsidR="007C3470">
        <w:rPr>
          <w:rFonts w:eastAsiaTheme="minorEastAsia"/>
          <w:sz w:val="22"/>
          <w:szCs w:val="22"/>
          <w:lang w:eastAsia="zh-CN"/>
        </w:rPr>
        <w:t xml:space="preserve"> </w:t>
      </w:r>
      <w:r w:rsidR="00A46BBF">
        <w:rPr>
          <w:rFonts w:eastAsiaTheme="minorEastAsia"/>
          <w:sz w:val="22"/>
          <w:szCs w:val="22"/>
          <w:lang w:eastAsia="zh-CN"/>
        </w:rPr>
        <w:t>in Appendix A</w:t>
      </w:r>
      <w:r w:rsidR="007C3470">
        <w:rPr>
          <w:rFonts w:eastAsiaTheme="minorEastAsia"/>
          <w:sz w:val="22"/>
          <w:szCs w:val="22"/>
          <w:lang w:eastAsia="zh-CN"/>
        </w:rPr>
        <w:t xml:space="preserve">. </w:t>
      </w:r>
    </w:p>
    <w:p w14:paraId="3B772901" w14:textId="36B8B34A" w:rsidR="00597920" w:rsidRPr="004F0551" w:rsidRDefault="004C627F" w:rsidP="00E22593">
      <w:pPr>
        <w:pStyle w:val="ListParagraph"/>
        <w:numPr>
          <w:ilvl w:val="0"/>
          <w:numId w:val="9"/>
        </w:numPr>
        <w:spacing w:afterLines="50" w:after="12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eastAsia="zh-CN"/>
        </w:rPr>
        <w:t>C</w:t>
      </w:r>
      <w:r w:rsidR="00FD0829">
        <w:rPr>
          <w:rFonts w:eastAsiaTheme="minorEastAsia"/>
          <w:sz w:val="22"/>
          <w:szCs w:val="22"/>
          <w:lang w:val="en-GB" w:eastAsia="zh-CN"/>
        </w:rPr>
        <w:t>alculate</w:t>
      </w:r>
      <w:r w:rsidR="009C04F2">
        <w:rPr>
          <w:rFonts w:eastAsiaTheme="minorEastAsia"/>
          <w:sz w:val="22"/>
          <w:szCs w:val="22"/>
          <w:lang w:val="en-GB" w:eastAsia="zh-CN"/>
        </w:rPr>
        <w:t xml:space="preserve"> </w:t>
      </w:r>
      <w:r w:rsidR="00DA75AC">
        <w:rPr>
          <w:rFonts w:eastAsiaTheme="minorEastAsia"/>
          <w:sz w:val="22"/>
          <w:szCs w:val="22"/>
          <w:lang w:val="en-GB" w:eastAsia="zh-CN"/>
        </w:rPr>
        <w:t xml:space="preserve">the </w:t>
      </w:r>
      <w:r w:rsidR="004F0551">
        <w:rPr>
          <w:rFonts w:eastAsiaTheme="minorEastAsia"/>
          <w:sz w:val="22"/>
          <w:szCs w:val="22"/>
          <w:lang w:val="en-GB" w:eastAsia="zh-CN"/>
        </w:rPr>
        <w:t>observed angle at each antenna element as well as the distance</w:t>
      </w:r>
      <w:r w:rsidR="009751B4">
        <w:rPr>
          <w:rFonts w:eastAsiaTheme="minorEastAsia"/>
          <w:sz w:val="22"/>
          <w:szCs w:val="22"/>
          <w:lang w:val="en-GB" w:eastAsia="zh-CN"/>
        </w:rPr>
        <w:t>s</w:t>
      </w:r>
      <w:r w:rsidR="004F0551">
        <w:rPr>
          <w:rFonts w:eastAsiaTheme="minorEastAsia"/>
          <w:sz w:val="22"/>
          <w:szCs w:val="22"/>
          <w:lang w:val="en-GB" w:eastAsia="zh-CN"/>
        </w:rPr>
        <w:t xml:space="preserve"> between the </w:t>
      </w:r>
      <w:r w:rsidR="004F0551" w:rsidRPr="00FD0829">
        <w:rPr>
          <w:rFonts w:eastAsiaTheme="minorEastAsia"/>
          <w:sz w:val="22"/>
          <w:szCs w:val="22"/>
          <w:lang w:eastAsia="zh-CN"/>
        </w:rPr>
        <w:t>first-</w:t>
      </w:r>
      <w:r w:rsidR="004F0551">
        <w:rPr>
          <w:rFonts w:eastAsiaTheme="minorEastAsia"/>
          <w:sz w:val="22"/>
          <w:szCs w:val="22"/>
          <w:lang w:eastAsia="zh-CN"/>
        </w:rPr>
        <w:t>/last-</w:t>
      </w:r>
      <w:r w:rsidR="004F0551" w:rsidRPr="00FD0829">
        <w:rPr>
          <w:rFonts w:eastAsiaTheme="minorEastAsia"/>
          <w:sz w:val="22"/>
          <w:szCs w:val="22"/>
          <w:lang w:eastAsia="zh-CN"/>
        </w:rPr>
        <w:t>bounce scatterer</w:t>
      </w:r>
      <w:r w:rsidR="004F0551">
        <w:rPr>
          <w:rFonts w:eastAsiaTheme="minorEastAsia"/>
          <w:sz w:val="22"/>
          <w:szCs w:val="22"/>
          <w:lang w:eastAsia="zh-CN"/>
        </w:rPr>
        <w:t xml:space="preserve"> and each </w:t>
      </w:r>
      <w:r w:rsidR="004F0551">
        <w:rPr>
          <w:rFonts w:eastAsiaTheme="minorEastAsia"/>
          <w:sz w:val="22"/>
          <w:szCs w:val="22"/>
          <w:lang w:val="en-GB" w:eastAsia="zh-CN"/>
        </w:rPr>
        <w:t>antenna element.</w:t>
      </w:r>
    </w:p>
    <w:p w14:paraId="4DCABD1A" w14:textId="2E4F91D1" w:rsidR="00575167" w:rsidRDefault="00BA7100" w:rsidP="00D33BCE">
      <w:pPr>
        <w:spacing w:after="120"/>
        <w:rPr>
          <w:rFonts w:eastAsiaTheme="minorEastAsia"/>
          <w:sz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11-12</w:t>
      </w:r>
      <w:r>
        <w:rPr>
          <w:rFonts w:eastAsiaTheme="minorEastAsia"/>
          <w:b/>
          <w:sz w:val="22"/>
          <w:szCs w:val="22"/>
          <w:lang w:eastAsia="zh-CN"/>
        </w:rPr>
        <w:t xml:space="preserve">: </w:t>
      </w:r>
      <w:r w:rsidR="00D8524C">
        <w:rPr>
          <w:rFonts w:eastAsiaTheme="minorEastAsia"/>
          <w:sz w:val="22"/>
          <w:lang w:eastAsia="zh-CN"/>
        </w:rPr>
        <w:t>Generate channel coefficient</w:t>
      </w:r>
      <w:r w:rsidR="004F0551">
        <w:rPr>
          <w:rFonts w:eastAsiaTheme="minorEastAsia"/>
          <w:sz w:val="22"/>
          <w:lang w:eastAsia="zh-CN"/>
        </w:rPr>
        <w:t>s</w:t>
      </w:r>
      <w:r w:rsidR="00D8524C">
        <w:rPr>
          <w:rFonts w:eastAsiaTheme="minorEastAsia"/>
          <w:sz w:val="22"/>
          <w:lang w:eastAsia="zh-CN"/>
        </w:rPr>
        <w:t xml:space="preserve"> </w:t>
      </w:r>
      <w:r w:rsidR="004F0551">
        <w:rPr>
          <w:rFonts w:eastAsiaTheme="minorEastAsia"/>
          <w:sz w:val="22"/>
          <w:lang w:eastAsia="zh-CN"/>
        </w:rPr>
        <w:t>according to</w:t>
      </w:r>
      <w:r w:rsidR="00D8524C">
        <w:rPr>
          <w:rFonts w:eastAsiaTheme="minorEastAsia"/>
          <w:sz w:val="22"/>
          <w:lang w:eastAsia="zh-CN"/>
        </w:rPr>
        <w:t xml:space="preserve"> </w:t>
      </w:r>
      <w:r w:rsidR="004F0551">
        <w:rPr>
          <w:rFonts w:eastAsiaTheme="minorEastAsia"/>
          <w:sz w:val="22"/>
          <w:lang w:eastAsia="zh-CN"/>
        </w:rPr>
        <w:t xml:space="preserve">formula </w:t>
      </w:r>
      <w:r w:rsidR="00D8524C">
        <w:rPr>
          <w:rFonts w:eastAsiaTheme="minorEastAsia"/>
          <w:sz w:val="22"/>
          <w:lang w:eastAsia="zh-CN"/>
        </w:rPr>
        <w:t>(1</w:t>
      </w:r>
      <w:r>
        <w:rPr>
          <w:rFonts w:eastAsiaTheme="minorEastAsia" w:hint="eastAsia"/>
          <w:sz w:val="22"/>
          <w:lang w:eastAsia="zh-CN"/>
        </w:rPr>
        <w:t>)</w:t>
      </w:r>
      <w:r w:rsidR="00D8524C">
        <w:rPr>
          <w:rFonts w:eastAsiaTheme="minorEastAsia"/>
          <w:sz w:val="22"/>
          <w:lang w:eastAsia="zh-CN"/>
        </w:rPr>
        <w:t>-</w:t>
      </w:r>
      <w:r>
        <w:rPr>
          <w:rFonts w:eastAsiaTheme="minorEastAsia"/>
          <w:sz w:val="22"/>
          <w:lang w:eastAsia="zh-CN"/>
        </w:rPr>
        <w:t>(</w:t>
      </w:r>
      <w:r w:rsidR="00D8524C">
        <w:rPr>
          <w:rFonts w:eastAsiaTheme="minorEastAsia"/>
          <w:sz w:val="22"/>
          <w:lang w:eastAsia="zh-CN"/>
        </w:rPr>
        <w:t>3)</w:t>
      </w:r>
      <w:r>
        <w:rPr>
          <w:rFonts w:eastAsiaTheme="minorEastAsia"/>
          <w:sz w:val="22"/>
          <w:lang w:eastAsia="zh-CN"/>
        </w:rPr>
        <w:t xml:space="preserve"> and apply pathloss and shadowing. </w:t>
      </w:r>
    </w:p>
    <w:p w14:paraId="027DE77F" w14:textId="1267EEA5" w:rsidR="001865E0" w:rsidRPr="00875B2F" w:rsidRDefault="001865E0" w:rsidP="00D33BCE">
      <w:pPr>
        <w:spacing w:after="120"/>
        <w:jc w:val="right"/>
        <w:rPr>
          <w:rFonts w:eastAsiaTheme="minorEastAsia"/>
          <w:lang w:val="x-none" w:eastAsia="zh-CN"/>
        </w:rPr>
      </w:pPr>
      <w:r w:rsidRPr="00BC719B">
        <w:rPr>
          <w:rFonts w:eastAsiaTheme="minorEastAsia"/>
          <w:noProof/>
          <w:lang w:val="en-US" w:eastAsia="zh-CN"/>
        </w:rPr>
        <mc:AlternateContent>
          <mc:Choice Requires="wps">
            <w:drawing>
              <wp:inline distT="0" distB="0" distL="0" distR="0" wp14:anchorId="355F320A" wp14:editId="383AF45A">
                <wp:extent cx="5810250" cy="1245790"/>
                <wp:effectExtent l="0" t="0" r="0" b="0"/>
                <wp:docPr id="18" name="矩形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8B990D2-00DE-4E18-B2C8-E40D01BE349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0" cy="1245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0FA326" w14:textId="77777777" w:rsidR="00FD6D57" w:rsidRPr="004F0551" w:rsidRDefault="00E1009A" w:rsidP="001865E0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u,s,1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rx,u,θ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LOS,ZOA,u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LOS,AOA,u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rx,u,ϕ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LOS,ZOA,u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LOS,AOA,u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</m:m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sup>
                                </m:sSup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1</m:t>
                                          </m:r>
                                        </m:e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e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-1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tx,s,θ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LOS,ZOD,s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LOS,AOD,s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tx,s,ϕ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LOS,ZOD,s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LOS,AOD,s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7DF29F33" w14:textId="77777777" w:rsidR="00FD6D57" w:rsidRPr="004F0551" w:rsidRDefault="00FD6D57" w:rsidP="001865E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-j2π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0,0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λ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 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0,0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-d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u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,s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λ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  <m:func>
                                  <m:func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r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rx,LOS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T</m:t>
                                                </m:r>
                                              </m:sup>
                                            </m:sSubSup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.</m:t>
                                            </m:r>
                                            <m:acc>
                                              <m:accPr>
                                                <m:chr m:val="̄"/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v</m:t>
                                                </m:r>
                                              </m:e>
                                            </m:acc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5F320A" id="矩形 17" o:spid="_x0000_s1026" style="width:457.5pt;height:9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" filled="f" stroked="f">
                <v:textbox style="mso-fit-shape-to-text:t">
                  <w:txbxContent>
                    <w:p w14:paraId="070FA326" w14:textId="77777777" w:rsidR="00FD6D57" w:rsidRPr="004F0551" w:rsidRDefault="00EC7711" w:rsidP="001865E0">
                      <w:pPr>
                        <w:pStyle w:val="aff1"/>
                        <w:spacing w:before="0" w:beforeAutospacing="0" w:after="0" w:afterAutospacing="0" w:line="360" w:lineRule="auto"/>
                        <w:jc w:val="right"/>
                        <w:rPr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u,s,1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rx,u,θ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LOS,ZOA,u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LOS,AOA,u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rx,u,ϕ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LOS,ZOA,u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LOS,AOA,u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</m:m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-1</m:t>
                                    </m:r>
                                  </m:e>
                                </m:mr>
                              </m:m>
                            </m:e>
                          </m:d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tx,s,θ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LOS,ZOD,s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C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LOS,AOD,s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tx,s,ϕ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LOS,ZOD,s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C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LOS,AOD,s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7DF29F33" w14:textId="77777777" w:rsidR="00FD6D57" w:rsidRPr="004F0551" w:rsidRDefault="00FD6D57" w:rsidP="001865E0">
                      <w:pPr>
                        <w:pStyle w:val="aff1"/>
                        <w:spacing w:before="0" w:beforeAutospacing="0" w:after="0" w:afterAutospacing="0"/>
                        <w:jc w:val="right"/>
                        <w:rPr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-j2π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0,0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λ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 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0,0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-d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u</m:t>
                                      </m:r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,s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λ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func>
                            <m:func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r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rx,LOS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T</m:t>
                                          </m: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.</m:t>
                                      </m:r>
                                      <m:acc>
                                        <m:accPr>
                                          <m:chr m:val="̄"/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v</m:t>
                                          </m:r>
                                        </m:e>
                                      </m:acc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 w:rsidRPr="00875B2F">
        <w:rPr>
          <w:rFonts w:eastAsiaTheme="minorEastAsia" w:hint="eastAsia"/>
          <w:sz w:val="22"/>
          <w:lang w:val="x-none" w:eastAsia="zh-CN"/>
        </w:rPr>
        <w:t>(</w:t>
      </w:r>
      <w:r>
        <w:rPr>
          <w:rFonts w:eastAsiaTheme="minorEastAsia"/>
          <w:sz w:val="22"/>
          <w:lang w:val="x-none" w:eastAsia="zh-CN"/>
        </w:rPr>
        <w:t>1</w:t>
      </w:r>
      <w:r w:rsidRPr="00875B2F">
        <w:rPr>
          <w:rFonts w:eastAsiaTheme="minorEastAsia"/>
          <w:sz w:val="22"/>
          <w:lang w:val="x-none" w:eastAsia="zh-CN"/>
        </w:rPr>
        <w:t>)</w:t>
      </w:r>
    </w:p>
    <w:p w14:paraId="33269A8D" w14:textId="77777777" w:rsidR="001865E0" w:rsidRPr="00A40CE1" w:rsidRDefault="001865E0" w:rsidP="00D33BCE">
      <w:pPr>
        <w:spacing w:after="120"/>
        <w:jc w:val="right"/>
        <w:rPr>
          <w:rFonts w:eastAsiaTheme="minorEastAsia"/>
          <w:lang w:val="x-none" w:eastAsia="zh-CN"/>
        </w:rPr>
      </w:pPr>
      <w:r w:rsidRPr="00BC719B">
        <w:rPr>
          <w:rFonts w:eastAsia="SimSun"/>
          <w:b/>
          <w:i/>
          <w:noProof/>
          <w:lang w:val="en-US" w:eastAsia="zh-CN"/>
        </w:rPr>
        <mc:AlternateContent>
          <mc:Choice Requires="wps">
            <w:drawing>
              <wp:inline distT="0" distB="0" distL="0" distR="0" wp14:anchorId="0B08EF1A" wp14:editId="6ED1A7EA">
                <wp:extent cx="5672775" cy="1319913"/>
                <wp:effectExtent l="0" t="0" r="0" b="0"/>
                <wp:docPr id="22" name="矩形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E1A621F-851F-409D-83AB-20CCE5F3EED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2775" cy="131991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D262C8" w14:textId="77777777" w:rsidR="00FD6D57" w:rsidRPr="00875B2F" w:rsidRDefault="00E1009A" w:rsidP="001865E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u,s,n,m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NLOS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m:t>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M</m:t>
                                        </m:r>
                                      </m:den>
                                    </m:f>
                                  </m:e>
                                </m:rad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rx,u,θ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n,m,ZOA,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n,m,AOA,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rx,u,φ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n,m,ZOA,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n,m,AOA,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C00000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</m:m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T</m:t>
                                    </m:r>
                                  </m:sup>
                                </m:sSup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θθ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κ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-1</m:t>
                                                  </m:r>
                                                </m:sup>
                                              </m:sSup>
                                            </m:e>
                                          </m:rad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θφ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</m:mr>
                                      <m:mr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κ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-1</m:t>
                                                  </m:r>
                                                </m:sup>
                                              </m:sSup>
                                            </m:e>
                                          </m:rad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φθ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  <m:e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φφ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25248B38" w14:textId="77777777" w:rsidR="00FD6D57" w:rsidRPr="00875B2F" w:rsidRDefault="00E1009A" w:rsidP="001865E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tx,s,θ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n,m,ZOD,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n,m,AOD,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tx,s,φ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n,m,ZOD,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n,m,AOD,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C00000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</m:m>
                                  </m:e>
                                </m:d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d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rx,n,m</m:t>
                                                    </m:r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,0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-d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rx,n,m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d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tx,n,m</m:t>
                                                    </m:r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C00000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,0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-d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tx,n,m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,s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r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rx,n,m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T</m:t>
                                                </m:r>
                                              </m:sup>
                                            </m:sSub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.</m:t>
                                            </m:r>
                                            <m:acc>
                                              <m:accPr>
                                                <m:chr m:val="̄"/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v</m:t>
                                                </m:r>
                                              </m:e>
                                            </m:acc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08EF1A" id="矩形 21" o:spid="_x0000_s1027" style="width:446.7pt;height:10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" filled="f" stroked="f">
                <v:textbox style="mso-fit-shape-to-text:t">
                  <w:txbxContent>
                    <w:p w14:paraId="5FD262C8" w14:textId="77777777" w:rsidR="00FD6D57" w:rsidRPr="00875B2F" w:rsidRDefault="00EC7711" w:rsidP="001865E0">
                      <w:pPr>
                        <w:pStyle w:val="aff1"/>
                        <w:spacing w:before="0" w:beforeAutospacing="0" w:after="0" w:afterAutospacing="0"/>
                        <w:jc w:val="right"/>
                        <w:rPr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u,s,n,m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NLOS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m:t>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n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M</m:t>
                                  </m:r>
                                </m:den>
                              </m:f>
                            </m:e>
                          </m:rad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rx,u,θ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n,m,ZOA,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n,m,AOA,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rx,u,φ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n,m,ZOA,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n,m,AOA,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C00000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</m:m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θθ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  <m:e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p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κ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</m:sSub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-1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θφ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</m:mr>
                                <m:mr>
                                  <m:e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p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κ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</m:sSub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-1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φθ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φφ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25248B38" w14:textId="77777777" w:rsidR="00FD6D57" w:rsidRPr="00875B2F" w:rsidRDefault="00EC7711" w:rsidP="001865E0">
                      <w:pPr>
                        <w:pStyle w:val="aff1"/>
                        <w:spacing w:before="0" w:beforeAutospacing="0" w:after="0" w:afterAutospacing="0"/>
                        <w:jc w:val="right"/>
                        <w:rPr>
                          <w:rFonts w:eastAsiaTheme="minorEastAsia"/>
                          <w:sz w:val="18"/>
                          <w:szCs w:val="18"/>
                          <w:lang w:eastAsia="zh-CN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tx,s,θ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n,m,ZOD,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C00000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n,m,AOD,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tx,s,φ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n,m,ZOD,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C00000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n,m,AOD,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rx,n,m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,0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rx,n,m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tx,n,m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C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,0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tx,n,m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C00000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,s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r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rx,n,m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T</m:t>
                                          </m: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.</m:t>
                                      </m:r>
                                      <m:acc>
                                        <m:accPr>
                                          <m:chr m:val="̄"/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v</m:t>
                                          </m:r>
                                        </m:e>
                                      </m:acc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eastAsiaTheme="minorEastAsia"/>
          <w:lang w:val="x-none" w:eastAsia="zh-CN"/>
        </w:rPr>
        <w:t xml:space="preserve">     </w:t>
      </w:r>
      <w:r w:rsidRPr="00A40CE1">
        <w:rPr>
          <w:rFonts w:eastAsiaTheme="minorEastAsia"/>
          <w:lang w:val="x-none" w:eastAsia="zh-CN"/>
        </w:rPr>
        <w:t xml:space="preserve">  </w:t>
      </w:r>
      <w:r w:rsidRPr="00875B2F">
        <w:rPr>
          <w:rFonts w:eastAsiaTheme="minorEastAsia" w:hint="eastAsia"/>
          <w:sz w:val="22"/>
          <w:lang w:val="x-none" w:eastAsia="zh-CN"/>
        </w:rPr>
        <w:t>(</w:t>
      </w:r>
      <w:r>
        <w:rPr>
          <w:rFonts w:eastAsiaTheme="minorEastAsia"/>
          <w:sz w:val="22"/>
          <w:lang w:val="x-none" w:eastAsia="zh-CN"/>
        </w:rPr>
        <w:t>2</w:t>
      </w:r>
      <w:r w:rsidRPr="00875B2F">
        <w:rPr>
          <w:rFonts w:eastAsiaTheme="minorEastAsia"/>
          <w:sz w:val="22"/>
          <w:lang w:val="x-none" w:eastAsia="zh-CN"/>
        </w:rPr>
        <w:t>)</w:t>
      </w:r>
    </w:p>
    <w:p w14:paraId="0E09C5C1" w14:textId="4D9EE255" w:rsidR="001865E0" w:rsidRDefault="004F0551" w:rsidP="00D33BCE">
      <w:pPr>
        <w:spacing w:after="120"/>
        <w:jc w:val="right"/>
        <w:rPr>
          <w:rFonts w:eastAsiaTheme="minorEastAsia"/>
          <w:sz w:val="22"/>
          <w:lang w:val="x-none" w:eastAsia="zh-CN"/>
        </w:rPr>
      </w:pPr>
      <w:r w:rsidRPr="00BC719B">
        <w:rPr>
          <w:rFonts w:eastAsia="SimSun"/>
          <w:b/>
          <w:i/>
          <w:noProof/>
          <w:lang w:val="en-US" w:eastAsia="zh-CN"/>
        </w:rPr>
        <mc:AlternateContent>
          <mc:Choice Requires="wps">
            <w:drawing>
              <wp:inline distT="0" distB="0" distL="0" distR="0" wp14:anchorId="443B1C20" wp14:editId="2AB2CAA6">
                <wp:extent cx="5672775" cy="1319913"/>
                <wp:effectExtent l="0" t="0" r="0" b="0"/>
                <wp:docPr id="7" name="矩形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E1A621F-851F-409D-83AB-20CCE5F3EED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2775" cy="131991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43D917" w14:textId="14D2F16A" w:rsidR="00FD6D57" w:rsidRPr="004F0551" w:rsidRDefault="00E1009A" w:rsidP="004F0551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  <m:t>u,s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  <m:t>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  <m:t>τ,t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  <w:lang w:val="x-none" w:eastAsia="zh-CN"/>
                                  </w:rPr>
                                  <m:t>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K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R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+1</m:t>
                                        </m:r>
                                      </m:den>
                                    </m:f>
                                  </m:e>
                                </m:rad>
                                <m:nary>
                                  <m:naryPr>
                                    <m:chr m:val="∑"/>
                                    <m:limLoc m:val="undOvr"/>
                                    <m:supHide m:val="1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n,m</m:t>
                                    </m:r>
                                  </m:sub>
                                  <m:sup/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u,s,n,m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NLOS</m:t>
                                        </m:r>
                                      </m:sup>
                                    </m:sSub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δ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τ-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τ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C00000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n,m,0,0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nary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+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18"/>
                                        <w:szCs w:val="18"/>
                                        <w:lang w:val="x-none" w:eastAsia="zh-CN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sz w:val="18"/>
                                            <w:szCs w:val="18"/>
                                            <w:lang w:val="x-none" w:eastAsia="zh-CN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K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R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K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18"/>
                                                <w:szCs w:val="18"/>
                                                <w:lang w:val="x-none" w:eastAsia="zh-CN"/>
                                              </w:rPr>
                                              <m:t>R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  <w:szCs w:val="18"/>
                                            <w:lang w:val="x-none" w:eastAsia="zh-CN"/>
                                          </w:rPr>
                                          <m:t>+1</m:t>
                                        </m:r>
                                      </m:den>
                                    </m:f>
                                  </m:e>
                                </m:rad>
                                <m:sSubSup>
                                  <m:sSub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u,s,1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m:t>δ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τ-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τ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3B1C20" id="_x0000_s1028" style="width:446.7pt;height:10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" filled="f" stroked="f">
                <v:textbox style="mso-fit-shape-to-text:t">
                  <w:txbxContent>
                    <w:p w14:paraId="2243D917" w14:textId="14D2F16A" w:rsidR="00FD6D57" w:rsidRPr="004F0551" w:rsidRDefault="00EC7711" w:rsidP="004F0551">
                      <w:pPr>
                        <w:pStyle w:val="aff1"/>
                        <w:spacing w:before="0" w:beforeAutospacing="0" w:after="0" w:afterAutospacing="0"/>
                        <w:jc w:val="right"/>
                        <w:rPr>
                          <w:rFonts w:eastAsiaTheme="minorEastAsia"/>
                          <w:sz w:val="18"/>
                          <w:szCs w:val="18"/>
                          <w:lang w:eastAsia="zh-CN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  <w:szCs w:val="18"/>
                                  <w:lang w:val="x-none"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x-none"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x-none" w:eastAsia="zh-CN"/>
                                </w:rPr>
                                <m:t>u,s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x-none" w:eastAsia="zh-CN"/>
                                </w:rPr>
                                <m:t>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  <w:szCs w:val="18"/>
                                  <w:lang w:val="x-none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x-none" w:eastAsia="zh-CN"/>
                                </w:rPr>
                                <m:t>τ,t</m:t>
                              </m:r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x-none" w:eastAsia="zh-CN"/>
                            </w:rPr>
                            <m:t>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1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R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+1</m:t>
                                  </m:r>
                                </m:den>
                              </m:f>
                            </m:e>
                          </m:rad>
                          <m:nary>
                            <m:naryPr>
                              <m:chr m:val="∑"/>
                              <m:limLoc m:val="undOvr"/>
                              <m:supHide m:val="1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n,m</m:t>
                              </m:r>
                            </m:sub>
                            <m:sup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u,s,n,m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NLOS</m:t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δ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τ-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τ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C00000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n,m,0,0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nary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+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  <w:szCs w:val="18"/>
                                  <w:lang w:val="x-none" w:eastAsia="zh-CN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  <w:szCs w:val="18"/>
                                      <w:lang w:val="x-none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R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  <w:szCs w:val="18"/>
                                          <w:lang w:val="x-none" w:eastAsia="zh-CN"/>
                                        </w:rPr>
                                        <m:t>R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  <w:szCs w:val="18"/>
                                      <w:lang w:val="x-none" w:eastAsia="zh-CN"/>
                                    </w:rPr>
                                    <m:t>+1</m:t>
                                  </m:r>
                                </m:den>
                              </m:f>
                            </m:e>
                          </m:rad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u,s,1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m:t>δ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τ-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τ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d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 w:rsidR="001865E0" w:rsidRPr="0052704B">
        <w:rPr>
          <w:rFonts w:eastAsiaTheme="minorEastAsia"/>
          <w:sz w:val="22"/>
          <w:lang w:val="x-none" w:eastAsia="zh-CN"/>
        </w:rPr>
        <w:t>(3)</w:t>
      </w:r>
    </w:p>
    <w:p w14:paraId="013EF796" w14:textId="0DBD7173" w:rsidR="001865E0" w:rsidRDefault="001865E0" w:rsidP="00D33BCE">
      <w:pPr>
        <w:pStyle w:val="ListParagraph"/>
        <w:spacing w:after="120"/>
        <w:ind w:left="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szCs w:val="20"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sz w:val="22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0,0</m:t>
            </m:r>
          </m:sub>
        </m:sSub>
      </m:oMath>
      <w:r>
        <w:rPr>
          <w:rFonts w:eastAsiaTheme="minorEastAsia" w:hint="eastAsia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>represent</w:t>
      </w:r>
      <w:r>
        <w:rPr>
          <w:rFonts w:eastAsiaTheme="minorEastAsia"/>
          <w:sz w:val="22"/>
          <w:lang w:eastAsia="zh-CN"/>
        </w:rPr>
        <w:t xml:space="preserve">s the distance between Tx reference </w:t>
      </w:r>
      <w:r w:rsidR="00670EDB">
        <w:rPr>
          <w:rFonts w:eastAsiaTheme="minorEastAsia"/>
          <w:sz w:val="22"/>
          <w:lang w:eastAsia="zh-CN"/>
        </w:rPr>
        <w:t xml:space="preserve">antenna element </w:t>
      </w:r>
      <w:r>
        <w:rPr>
          <w:rFonts w:eastAsiaTheme="minorEastAsia"/>
          <w:sz w:val="22"/>
          <w:lang w:eastAsia="zh-CN"/>
        </w:rPr>
        <w:t xml:space="preserve">and </w:t>
      </w:r>
      <w:r w:rsidRPr="0052704B">
        <w:rPr>
          <w:rFonts w:eastAsiaTheme="minorEastAsia"/>
          <w:sz w:val="22"/>
          <w:lang w:eastAsia="zh-CN"/>
        </w:rPr>
        <w:t>Rx reference</w:t>
      </w:r>
      <w:r>
        <w:rPr>
          <w:rFonts w:eastAsiaTheme="minorEastAsia"/>
          <w:sz w:val="22"/>
          <w:lang w:eastAsia="zh-CN"/>
        </w:rPr>
        <w:t xml:space="preserve"> </w:t>
      </w:r>
      <w:r w:rsidR="00670EDB">
        <w:rPr>
          <w:rFonts w:eastAsiaTheme="minorEastAsia"/>
          <w:sz w:val="22"/>
          <w:lang w:eastAsia="zh-CN"/>
        </w:rPr>
        <w:t>antenna element</w:t>
      </w:r>
      <w:r>
        <w:rPr>
          <w:rFonts w:eastAsiaTheme="minorEastAsia"/>
          <w:sz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sz w:val="22"/>
                <w:lang w:eastAsia="zh-CN"/>
              </w:rPr>
              <m:t>d</m:t>
            </m:r>
          </m:e>
          <m:sub>
            <m:r>
              <w:rPr>
                <w:rFonts w:ascii="Cambria Math" w:eastAsia="Cambria Math" w:hAnsi="Cambria Math"/>
                <w:sz w:val="22"/>
                <w:lang w:eastAsia="zh-CN"/>
              </w:rPr>
              <m:t>rx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m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,0</m:t>
            </m:r>
          </m:sub>
        </m:sSub>
      </m:oMath>
      <w:r>
        <w:rPr>
          <w:rFonts w:eastAsiaTheme="minorEastAsia" w:hint="eastAsia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>represent</w:t>
      </w:r>
      <w:r>
        <w:rPr>
          <w:rFonts w:eastAsiaTheme="minorEastAsia"/>
          <w:sz w:val="22"/>
          <w:lang w:eastAsia="zh-CN"/>
        </w:rPr>
        <w:t xml:space="preserve">s the distance between the </w:t>
      </w:r>
      <w:r w:rsidRPr="0052704B">
        <w:rPr>
          <w:rFonts w:eastAsiaTheme="minorEastAsia"/>
          <w:sz w:val="22"/>
          <w:szCs w:val="20"/>
          <w:lang w:val="en-GB" w:eastAsia="zh-CN"/>
        </w:rPr>
        <w:t>last-bounce</w:t>
      </w:r>
      <w:r>
        <w:rPr>
          <w:rFonts w:eastAsiaTheme="minorEastAsia"/>
          <w:sz w:val="22"/>
          <w:szCs w:val="20"/>
          <w:lang w:val="en-GB" w:eastAsia="zh-CN"/>
        </w:rPr>
        <w:t xml:space="preserve"> scatterer and </w:t>
      </w:r>
      <w:r w:rsidRPr="0052704B">
        <w:rPr>
          <w:rFonts w:eastAsiaTheme="minorEastAsia"/>
          <w:sz w:val="22"/>
          <w:lang w:eastAsia="zh-CN"/>
        </w:rPr>
        <w:t>Rx reference</w:t>
      </w:r>
      <w:r>
        <w:rPr>
          <w:rFonts w:eastAsiaTheme="minorEastAsia"/>
          <w:sz w:val="22"/>
          <w:lang w:eastAsia="zh-CN"/>
        </w:rPr>
        <w:t xml:space="preserve"> </w:t>
      </w:r>
      <w:r w:rsidR="00670EDB">
        <w:rPr>
          <w:rFonts w:eastAsiaTheme="minorEastAsia"/>
          <w:sz w:val="22"/>
          <w:lang w:eastAsia="zh-CN"/>
        </w:rPr>
        <w:t>antenna element</w:t>
      </w:r>
      <w:r w:rsidR="00670EDB" w:rsidDel="00670EDB">
        <w:rPr>
          <w:rFonts w:eastAsiaTheme="minor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sz w:val="22"/>
                <w:lang w:eastAsia="zh-CN"/>
              </w:rPr>
              <m:t>d</m:t>
            </m:r>
          </m:e>
          <m:sub>
            <m:r>
              <w:rPr>
                <w:rFonts w:ascii="Cambria Math" w:eastAsia="Cambria Math" w:hAnsi="Cambria Math"/>
                <w:sz w:val="22"/>
                <w:lang w:eastAsia="zh-CN"/>
              </w:rPr>
              <m:t>tx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m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,0</m:t>
            </m:r>
          </m:sub>
        </m:sSub>
      </m:oMath>
      <w:r w:rsidRPr="000124EE">
        <w:rPr>
          <w:rFonts w:eastAsiaTheme="minorEastAsia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>represent</w:t>
      </w:r>
      <w:r>
        <w:rPr>
          <w:rFonts w:eastAsiaTheme="minorEastAsia"/>
          <w:sz w:val="22"/>
          <w:lang w:eastAsia="zh-CN"/>
        </w:rPr>
        <w:t xml:space="preserve">s the distance between the </w:t>
      </w:r>
      <w:r>
        <w:rPr>
          <w:rFonts w:eastAsiaTheme="minorEastAsia"/>
          <w:sz w:val="22"/>
          <w:szCs w:val="20"/>
          <w:lang w:val="en-GB" w:eastAsia="zh-CN"/>
        </w:rPr>
        <w:t>first</w:t>
      </w:r>
      <w:r w:rsidRPr="0052704B">
        <w:rPr>
          <w:rFonts w:eastAsiaTheme="minorEastAsia"/>
          <w:sz w:val="22"/>
          <w:szCs w:val="20"/>
          <w:lang w:val="en-GB" w:eastAsia="zh-CN"/>
        </w:rPr>
        <w:t>-bounce</w:t>
      </w:r>
      <w:r>
        <w:rPr>
          <w:rFonts w:eastAsiaTheme="minorEastAsia"/>
          <w:sz w:val="22"/>
          <w:szCs w:val="20"/>
          <w:lang w:val="en-GB" w:eastAsia="zh-CN"/>
        </w:rPr>
        <w:t xml:space="preserve"> scatterer and </w:t>
      </w:r>
      <w:r>
        <w:rPr>
          <w:rFonts w:eastAsiaTheme="minorEastAsia"/>
          <w:sz w:val="22"/>
          <w:lang w:eastAsia="zh-CN"/>
        </w:rPr>
        <w:t xml:space="preserve">Tx </w:t>
      </w:r>
      <w:r w:rsidRPr="0052704B">
        <w:rPr>
          <w:rFonts w:eastAsiaTheme="minorEastAsia"/>
          <w:sz w:val="22"/>
          <w:lang w:eastAsia="zh-CN"/>
        </w:rPr>
        <w:t xml:space="preserve">reference </w:t>
      </w:r>
      <w:r w:rsidR="00670EDB">
        <w:rPr>
          <w:rFonts w:eastAsiaTheme="minorEastAsia"/>
          <w:sz w:val="22"/>
          <w:lang w:eastAsia="zh-CN"/>
        </w:rPr>
        <w:t>antenna element</w:t>
      </w:r>
      <w:r>
        <w:rPr>
          <w:rFonts w:eastAsiaTheme="minorEastAsia"/>
          <w:sz w:val="22"/>
          <w:lang w:eastAsia="zh-CN"/>
        </w:rPr>
        <w:t xml:space="preserve">, </w:t>
      </w:r>
      <w:r>
        <w:rPr>
          <w:rFonts w:eastAsiaTheme="minorEastAsia" w:hint="eastAsia"/>
          <w:sz w:val="22"/>
          <w:lang w:eastAsia="zh-CN"/>
        </w:rPr>
        <w:t>an</w:t>
      </w:r>
      <w:r>
        <w:rPr>
          <w:rFonts w:eastAsiaTheme="minorEastAsia"/>
          <w:sz w:val="22"/>
          <w:lang w:eastAsia="zh-CN"/>
        </w:rPr>
        <w:t xml:space="preserve">d </w:t>
      </w:r>
      <m:oMath>
        <m:sSub>
          <m:sSubPr>
            <m:ctrlPr>
              <w:rPr>
                <w:rFonts w:ascii="Cambria Math" w:eastAsia="Cambria Math" w:hAnsi="Cambria Math" w:cstheme="minorBidi"/>
                <w:i/>
                <w:iCs/>
                <w:color w:val="000000" w:themeColor="text1"/>
                <w:kern w:val="24"/>
                <w:sz w:val="22"/>
              </w:rPr>
            </m:ctrlPr>
          </m:sSubPr>
          <m:e>
            <m: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</w:rPr>
              <m:t>τ</m:t>
            </m:r>
          </m:e>
          <m:sub>
            <m: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</w:rPr>
              <m:t>n,m,0,0</m:t>
            </m:r>
          </m:sub>
        </m:sSub>
      </m:oMath>
      <w:r>
        <w:rPr>
          <w:rFonts w:eastAsiaTheme="minorEastAsia" w:hint="eastAsia"/>
          <w:iCs/>
          <w:color w:val="000000" w:themeColor="text1"/>
          <w:kern w:val="24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>represent</w:t>
      </w:r>
      <w:r>
        <w:rPr>
          <w:rFonts w:eastAsiaTheme="minorEastAsia"/>
          <w:sz w:val="22"/>
          <w:lang w:eastAsia="zh-CN"/>
        </w:rPr>
        <w:t xml:space="preserve">s the </w:t>
      </w:r>
      <w:r w:rsidRPr="000124EE">
        <w:rPr>
          <w:rFonts w:eastAsiaTheme="minorEastAsia"/>
          <w:sz w:val="22"/>
          <w:lang w:eastAsia="zh-CN"/>
        </w:rPr>
        <w:t>propagation delay</w:t>
      </w:r>
      <w:r>
        <w:rPr>
          <w:rFonts w:eastAsiaTheme="minorEastAsia"/>
          <w:sz w:val="22"/>
          <w:lang w:eastAsia="zh-CN"/>
        </w:rPr>
        <w:t xml:space="preserve"> from Tx reference </w:t>
      </w:r>
      <w:r w:rsidR="00670EDB">
        <w:rPr>
          <w:rFonts w:eastAsiaTheme="minorEastAsia"/>
          <w:sz w:val="22"/>
          <w:lang w:eastAsia="zh-CN"/>
        </w:rPr>
        <w:t>antenna element</w:t>
      </w:r>
      <w:r>
        <w:rPr>
          <w:rFonts w:eastAsiaTheme="minorEastAsia"/>
          <w:sz w:val="22"/>
          <w:lang w:eastAsia="zh-CN"/>
        </w:rPr>
        <w:t xml:space="preserve"> to </w:t>
      </w:r>
      <w:r w:rsidRPr="0052704B">
        <w:rPr>
          <w:rFonts w:eastAsiaTheme="minorEastAsia"/>
          <w:sz w:val="22"/>
          <w:lang w:eastAsia="zh-CN"/>
        </w:rPr>
        <w:t>Rx reference</w:t>
      </w:r>
      <w:r>
        <w:rPr>
          <w:rFonts w:eastAsiaTheme="minorEastAsia"/>
          <w:sz w:val="22"/>
          <w:lang w:eastAsia="zh-CN"/>
        </w:rPr>
        <w:t xml:space="preserve"> </w:t>
      </w:r>
      <w:r w:rsidR="00670EDB">
        <w:rPr>
          <w:rFonts w:eastAsiaTheme="minorEastAsia"/>
          <w:sz w:val="22"/>
          <w:lang w:eastAsia="zh-CN"/>
        </w:rPr>
        <w:t>antenna element</w:t>
      </w:r>
      <w:r>
        <w:rPr>
          <w:rFonts w:eastAsiaTheme="minorEastAsia"/>
          <w:sz w:val="22"/>
          <w:lang w:eastAsia="zh-CN"/>
        </w:rPr>
        <w:t xml:space="preserve"> through the NLOS path (</w:t>
      </w:r>
      <w:r w:rsidRPr="00F6714B">
        <w:rPr>
          <w:rFonts w:eastAsiaTheme="minorEastAsia"/>
          <w:i/>
          <w:sz w:val="22"/>
          <w:lang w:eastAsia="zh-CN"/>
        </w:rPr>
        <w:t>n</w:t>
      </w:r>
      <w:r>
        <w:rPr>
          <w:rFonts w:eastAsiaTheme="minorEastAsia"/>
          <w:sz w:val="22"/>
          <w:lang w:eastAsia="zh-CN"/>
        </w:rPr>
        <w:t xml:space="preserve">, </w:t>
      </w:r>
      <w:r w:rsidRPr="00F6714B">
        <w:rPr>
          <w:rFonts w:eastAsiaTheme="minorEastAsia"/>
          <w:i/>
          <w:sz w:val="22"/>
          <w:lang w:eastAsia="zh-CN"/>
        </w:rPr>
        <w:t>m</w:t>
      </w:r>
      <w:r>
        <w:rPr>
          <w:rFonts w:eastAsiaTheme="minorEastAsia"/>
          <w:sz w:val="22"/>
          <w:lang w:eastAsia="zh-CN"/>
        </w:rPr>
        <w:t>).</w:t>
      </w:r>
    </w:p>
    <w:p w14:paraId="2BD064B5" w14:textId="0E2A6640" w:rsidR="00D33BCE" w:rsidRPr="00EE1A28" w:rsidRDefault="00D33BCE" w:rsidP="00D33BCE">
      <w:pPr>
        <w:spacing w:afterLines="5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N</w:t>
      </w:r>
      <w:r>
        <w:rPr>
          <w:rFonts w:eastAsiaTheme="minorEastAsia"/>
          <w:sz w:val="22"/>
          <w:lang w:eastAsia="zh-CN"/>
        </w:rPr>
        <w:t xml:space="preserve">otice that here we haven’t modelled per-element doppler shift and delay. Regarding the former, given that small antenna array is always assumed at the UE side, its impact </w:t>
      </w:r>
      <w:r w:rsidR="00B3543F">
        <w:rPr>
          <w:rFonts w:eastAsiaTheme="minorEastAsia"/>
          <w:sz w:val="22"/>
          <w:lang w:eastAsia="zh-CN"/>
        </w:rPr>
        <w:t xml:space="preserve">on </w:t>
      </w:r>
      <w:r w:rsidR="00471BC2">
        <w:rPr>
          <w:rFonts w:eastAsiaTheme="minorEastAsia"/>
          <w:sz w:val="22"/>
          <w:lang w:eastAsia="zh-CN"/>
        </w:rPr>
        <w:t xml:space="preserve">channel coefficient </w:t>
      </w:r>
      <w:r>
        <w:rPr>
          <w:rFonts w:eastAsiaTheme="minorEastAsia"/>
          <w:sz w:val="22"/>
          <w:lang w:eastAsia="zh-CN"/>
        </w:rPr>
        <w:t xml:space="preserve">is not that </w:t>
      </w:r>
      <w:r w:rsidR="00B3543F">
        <w:rPr>
          <w:rFonts w:eastAsiaTheme="minorEastAsia"/>
          <w:sz w:val="22"/>
          <w:lang w:eastAsia="zh-CN"/>
        </w:rPr>
        <w:t>noteworthy; while in terms of the latter, besides its negligible influence</w:t>
      </w:r>
      <w:r w:rsidR="00471BC2">
        <w:rPr>
          <w:rFonts w:eastAsiaTheme="minorEastAsia"/>
          <w:sz w:val="22"/>
          <w:lang w:eastAsia="zh-CN"/>
        </w:rPr>
        <w:t xml:space="preserve"> on channel coefficient</w:t>
      </w:r>
      <w:r w:rsidR="00B3543F">
        <w:rPr>
          <w:rFonts w:eastAsiaTheme="minorEastAsia"/>
          <w:sz w:val="22"/>
          <w:lang w:eastAsia="zh-CN"/>
        </w:rPr>
        <w:t>,</w:t>
      </w:r>
      <w:r w:rsidR="00471BC2">
        <w:rPr>
          <w:rFonts w:eastAsiaTheme="minorEastAsia"/>
          <w:sz w:val="22"/>
          <w:lang w:eastAsia="zh-CN"/>
        </w:rPr>
        <w:t xml:space="preserve"> considerable simulation complexity incurred also demotivates its modelling.</w:t>
      </w:r>
      <w:r w:rsidR="00B3543F">
        <w:rPr>
          <w:rFonts w:eastAsiaTheme="minor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 xml:space="preserve">  </w:t>
      </w:r>
    </w:p>
    <w:p w14:paraId="5FBE85D1" w14:textId="71B2C16D" w:rsidR="000937E5" w:rsidRPr="00316263" w:rsidRDefault="0004638E" w:rsidP="00045435">
      <w:pPr>
        <w:adjustRightInd w:val="0"/>
        <w:spacing w:beforeLines="50" w:before="120" w:after="0"/>
        <w:ind w:right="301"/>
        <w:jc w:val="both"/>
        <w:rPr>
          <w:rFonts w:eastAsia="Times New Roman"/>
          <w:b/>
          <w:i/>
          <w:sz w:val="22"/>
          <w:szCs w:val="22"/>
          <w:lang w:val="x-none"/>
        </w:rPr>
      </w:pPr>
      <w:r w:rsidRPr="00316263">
        <w:rPr>
          <w:rFonts w:eastAsia="Times New Roman"/>
          <w:b/>
          <w:i/>
          <w:sz w:val="22"/>
          <w:szCs w:val="22"/>
          <w:lang w:val="x-none"/>
        </w:rPr>
        <w:t>Proposal 1:</w:t>
      </w:r>
      <w:r w:rsidR="00BC6244" w:rsidRPr="00316263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0937E5" w:rsidRPr="00316263">
        <w:rPr>
          <w:rFonts w:eastAsia="Times New Roman"/>
          <w:b/>
          <w:i/>
          <w:sz w:val="22"/>
          <w:szCs w:val="22"/>
          <w:lang w:val="x-none"/>
        </w:rPr>
        <w:t>For the near field propagation model of direct and non-direct path:</w:t>
      </w:r>
    </w:p>
    <w:p w14:paraId="6E89C0F5" w14:textId="1D16E9EC" w:rsidR="00B9019F" w:rsidRDefault="00CA6BDE" w:rsidP="00045435">
      <w:pPr>
        <w:pStyle w:val="ListParagraph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napToGrid w:val="0"/>
        <w:ind w:left="420"/>
        <w:contextualSpacing w:val="0"/>
        <w:rPr>
          <w:b/>
          <w:i/>
          <w:sz w:val="22"/>
          <w:szCs w:val="22"/>
        </w:rPr>
      </w:pPr>
      <w:r w:rsidRPr="00045435">
        <w:rPr>
          <w:b/>
          <w:i/>
          <w:sz w:val="22"/>
          <w:szCs w:val="22"/>
        </w:rPr>
        <w:t xml:space="preserve">The phase and angle of each ray should be modelled </w:t>
      </w:r>
      <w:r w:rsidR="000937E5" w:rsidRPr="00045435">
        <w:rPr>
          <w:b/>
          <w:i/>
          <w:sz w:val="22"/>
          <w:szCs w:val="22"/>
        </w:rPr>
        <w:t xml:space="preserve">per </w:t>
      </w:r>
      <w:r w:rsidR="00F666CE" w:rsidRPr="00045435">
        <w:rPr>
          <w:b/>
          <w:i/>
          <w:sz w:val="22"/>
          <w:szCs w:val="22"/>
        </w:rPr>
        <w:t>antenna</w:t>
      </w:r>
      <w:r w:rsidR="000937E5" w:rsidRPr="00045435">
        <w:rPr>
          <w:b/>
          <w:i/>
          <w:sz w:val="22"/>
          <w:szCs w:val="22"/>
        </w:rPr>
        <w:t xml:space="preserve"> </w:t>
      </w:r>
      <w:r w:rsidR="00F666CE" w:rsidRPr="00045435">
        <w:rPr>
          <w:b/>
          <w:i/>
          <w:sz w:val="22"/>
          <w:szCs w:val="22"/>
        </w:rPr>
        <w:t>element</w:t>
      </w:r>
    </w:p>
    <w:p w14:paraId="6E5BFA73" w14:textId="68BA1901" w:rsidR="00111583" w:rsidRPr="00EE1A28" w:rsidRDefault="00CA6BDE" w:rsidP="00EE1A28">
      <w:pPr>
        <w:pStyle w:val="ListParagraph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napToGrid w:val="0"/>
        <w:spacing w:afterLines="50" w:after="120"/>
        <w:ind w:left="420"/>
        <w:contextualSpacing w:val="0"/>
        <w:rPr>
          <w:b/>
          <w:i/>
          <w:sz w:val="22"/>
          <w:szCs w:val="22"/>
        </w:rPr>
      </w:pPr>
      <w:r w:rsidRPr="00045435">
        <w:rPr>
          <w:b/>
          <w:i/>
          <w:sz w:val="22"/>
          <w:szCs w:val="22"/>
        </w:rPr>
        <w:t>T</w:t>
      </w:r>
      <w:r w:rsidR="00F666CE" w:rsidRPr="00045435">
        <w:rPr>
          <w:b/>
          <w:i/>
          <w:sz w:val="22"/>
          <w:szCs w:val="22"/>
        </w:rPr>
        <w:t xml:space="preserve">he channel </w:t>
      </w:r>
      <w:r w:rsidRPr="00045435">
        <w:rPr>
          <w:b/>
          <w:i/>
          <w:sz w:val="22"/>
          <w:szCs w:val="22"/>
        </w:rPr>
        <w:t>coefficient</w:t>
      </w:r>
      <w:r w:rsidR="00F666CE" w:rsidRPr="00045435">
        <w:rPr>
          <w:b/>
          <w:i/>
          <w:sz w:val="22"/>
          <w:szCs w:val="22"/>
        </w:rPr>
        <w:t xml:space="preserve"> </w:t>
      </w:r>
      <w:r w:rsidR="000937E5" w:rsidRPr="00045435">
        <w:rPr>
          <w:b/>
          <w:i/>
          <w:sz w:val="22"/>
          <w:szCs w:val="22"/>
        </w:rPr>
        <w:t xml:space="preserve">should </w:t>
      </w:r>
      <w:r w:rsidR="00F666CE" w:rsidRPr="00045435">
        <w:rPr>
          <w:b/>
          <w:i/>
          <w:sz w:val="22"/>
          <w:szCs w:val="22"/>
        </w:rPr>
        <w:t xml:space="preserve">be </w:t>
      </w:r>
      <w:r w:rsidR="000937E5" w:rsidRPr="00045435">
        <w:rPr>
          <w:b/>
          <w:i/>
          <w:sz w:val="22"/>
          <w:szCs w:val="22"/>
        </w:rPr>
        <w:t>generated</w:t>
      </w:r>
      <w:r w:rsidR="00F666CE" w:rsidRPr="00045435">
        <w:rPr>
          <w:b/>
          <w:i/>
          <w:sz w:val="22"/>
          <w:szCs w:val="22"/>
        </w:rPr>
        <w:t xml:space="preserve"> according to formula</w:t>
      </w:r>
      <w:r w:rsidR="004F326C" w:rsidRPr="00045435">
        <w:rPr>
          <w:b/>
          <w:i/>
          <w:sz w:val="22"/>
          <w:szCs w:val="22"/>
        </w:rPr>
        <w:t>s</w:t>
      </w:r>
      <w:r w:rsidR="00445B38" w:rsidRPr="00045435">
        <w:rPr>
          <w:b/>
          <w:i/>
          <w:sz w:val="22"/>
          <w:szCs w:val="22"/>
        </w:rPr>
        <w:t xml:space="preserve"> </w:t>
      </w:r>
      <w:r w:rsidR="00F666CE" w:rsidRPr="00045435">
        <w:rPr>
          <w:b/>
          <w:i/>
          <w:sz w:val="22"/>
          <w:szCs w:val="22"/>
        </w:rPr>
        <w:t>(1)-(3)</w:t>
      </w:r>
    </w:p>
    <w:p w14:paraId="1D9DBA67" w14:textId="4FE37DD5" w:rsidR="003F7306" w:rsidRDefault="00BB0832" w:rsidP="00EE1A28">
      <w:pPr>
        <w:suppressAutoHyphens/>
        <w:overflowPunct w:val="0"/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EE1A28">
        <w:rPr>
          <w:rFonts w:eastAsiaTheme="minorEastAsia"/>
          <w:sz w:val="22"/>
          <w:szCs w:val="22"/>
          <w:lang w:eastAsia="zh-CN"/>
        </w:rPr>
        <w:t xml:space="preserve">Some companies </w:t>
      </w:r>
      <w:r w:rsidR="00A31194" w:rsidRPr="00EE1A28">
        <w:rPr>
          <w:rFonts w:eastAsiaTheme="minorEastAsia"/>
          <w:sz w:val="22"/>
          <w:szCs w:val="22"/>
          <w:lang w:eastAsia="zh-CN"/>
        </w:rPr>
        <w:t>questioned</w:t>
      </w:r>
      <w:r w:rsidRPr="00EE1A28">
        <w:rPr>
          <w:rFonts w:eastAsiaTheme="minorEastAsia"/>
          <w:sz w:val="22"/>
          <w:szCs w:val="22"/>
          <w:lang w:eastAsia="zh-CN"/>
        </w:rPr>
        <w:t xml:space="preserve"> that </w:t>
      </w:r>
      <w:r w:rsidR="00A31194" w:rsidRPr="00EE1A28">
        <w:rPr>
          <w:rFonts w:eastAsiaTheme="minorEastAsia"/>
          <w:sz w:val="22"/>
          <w:szCs w:val="22"/>
          <w:lang w:eastAsia="zh-CN"/>
        </w:rPr>
        <w:t xml:space="preserve">the </w:t>
      </w:r>
      <w:r w:rsidR="00A31194" w:rsidRPr="0043091C">
        <w:rPr>
          <w:rFonts w:eastAsiaTheme="minorEastAsia"/>
          <w:sz w:val="22"/>
          <w:szCs w:val="22"/>
          <w:lang w:val="en-US" w:eastAsia="zh-CN"/>
        </w:rPr>
        <w:t>aforementioned near-field modelling methodology cannot match the reflection characteristics.</w:t>
      </w:r>
      <w:r w:rsidR="0043091C" w:rsidRPr="0043091C">
        <w:rPr>
          <w:rFonts w:eastAsiaTheme="minorEastAsia"/>
          <w:sz w:val="22"/>
          <w:szCs w:val="22"/>
          <w:lang w:val="en-US" w:eastAsia="zh-CN"/>
        </w:rPr>
        <w:t xml:space="preserve"> For example, as shown in the left part of Figure 2, </w:t>
      </w:r>
      <w:r w:rsidR="0043091C">
        <w:rPr>
          <w:rFonts w:eastAsiaTheme="minorEastAsia"/>
          <w:sz w:val="22"/>
          <w:szCs w:val="22"/>
          <w:lang w:val="en-US" w:eastAsia="zh-CN"/>
        </w:rPr>
        <w:t>when there exists a reflection surface in the propagation environment</w:t>
      </w:r>
      <w:r w:rsidR="005C2589">
        <w:rPr>
          <w:rFonts w:eastAsiaTheme="minorEastAsia"/>
          <w:sz w:val="22"/>
          <w:szCs w:val="22"/>
          <w:lang w:val="en-US" w:eastAsia="zh-CN"/>
        </w:rPr>
        <w:t xml:space="preserve"> close to the BS/UE side</w:t>
      </w:r>
      <w:r w:rsidR="0043091C">
        <w:rPr>
          <w:rFonts w:eastAsiaTheme="minorEastAsia"/>
          <w:sz w:val="22"/>
          <w:szCs w:val="22"/>
          <w:lang w:val="en-US" w:eastAsia="zh-CN"/>
        </w:rPr>
        <w:t xml:space="preserve">, locating the </w:t>
      </w:r>
      <w:r w:rsidR="00030516">
        <w:rPr>
          <w:rFonts w:eastAsiaTheme="minorEastAsia"/>
          <w:sz w:val="22"/>
          <w:szCs w:val="22"/>
          <w:lang w:val="en-US" w:eastAsia="zh-CN"/>
        </w:rPr>
        <w:t xml:space="preserve">first-/last-bounce scatterer at the dashed circle position will lead to inaccurate spherical-wavefront. </w:t>
      </w:r>
    </w:p>
    <w:p w14:paraId="69E287DF" w14:textId="657219EE" w:rsidR="0046084A" w:rsidRPr="00345798" w:rsidRDefault="00111583" w:rsidP="00EE1A28">
      <w:pPr>
        <w:suppressAutoHyphens/>
        <w:overflowPunct w:val="0"/>
        <w:autoSpaceDE w:val="0"/>
        <w:autoSpaceDN w:val="0"/>
        <w:adjustRightInd w:val="0"/>
        <w:snapToGrid w:val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W</w:t>
      </w:r>
      <w:r>
        <w:rPr>
          <w:rFonts w:eastAsiaTheme="minorEastAsia"/>
          <w:sz w:val="22"/>
          <w:szCs w:val="22"/>
          <w:lang w:val="en-US" w:eastAsia="zh-CN"/>
        </w:rPr>
        <w:t xml:space="preserve">hile we don’t think constructing the </w:t>
      </w:r>
      <w:r w:rsidR="001A21BB">
        <w:rPr>
          <w:rFonts w:eastAsiaTheme="minorEastAsia"/>
          <w:sz w:val="22"/>
          <w:szCs w:val="22"/>
          <w:lang w:val="en-US" w:eastAsia="zh-CN"/>
        </w:rPr>
        <w:t xml:space="preserve">precise </w:t>
      </w:r>
      <w:r>
        <w:rPr>
          <w:rFonts w:eastAsiaTheme="minorEastAsia"/>
          <w:sz w:val="22"/>
          <w:szCs w:val="22"/>
          <w:lang w:val="en-US" w:eastAsia="zh-CN"/>
        </w:rPr>
        <w:t xml:space="preserve">correspondence between </w:t>
      </w:r>
      <w:r w:rsidR="005C2589">
        <w:rPr>
          <w:rFonts w:eastAsiaTheme="minorEastAsia"/>
          <w:sz w:val="22"/>
          <w:szCs w:val="22"/>
          <w:lang w:val="en-US" w:eastAsia="zh-CN"/>
        </w:rPr>
        <w:t>stochastic</w:t>
      </w:r>
      <w:r>
        <w:rPr>
          <w:rFonts w:eastAsiaTheme="minorEastAsia"/>
          <w:sz w:val="22"/>
          <w:szCs w:val="22"/>
          <w:lang w:val="en-US" w:eastAsia="zh-CN"/>
        </w:rPr>
        <w:t xml:space="preserve"> channel model </w:t>
      </w:r>
      <w:r w:rsidR="001A21BB">
        <w:rPr>
          <w:rFonts w:eastAsiaTheme="minorEastAsia"/>
          <w:sz w:val="22"/>
          <w:szCs w:val="22"/>
          <w:lang w:val="en-US" w:eastAsia="zh-CN"/>
        </w:rPr>
        <w:t xml:space="preserve">and </w:t>
      </w:r>
      <w:r w:rsidR="005C2589">
        <w:rPr>
          <w:rFonts w:eastAsiaTheme="minorEastAsia"/>
          <w:sz w:val="22"/>
          <w:szCs w:val="22"/>
          <w:lang w:val="en-US" w:eastAsia="zh-CN"/>
        </w:rPr>
        <w:t>deterministic</w:t>
      </w:r>
      <w:r w:rsidR="001A21BB">
        <w:rPr>
          <w:rFonts w:eastAsiaTheme="minorEastAsia"/>
          <w:sz w:val="22"/>
          <w:szCs w:val="22"/>
          <w:lang w:val="en-US" w:eastAsia="zh-CN"/>
        </w:rPr>
        <w:t xml:space="preserve"> propagation </w:t>
      </w:r>
      <w:r w:rsidR="005C2589">
        <w:rPr>
          <w:rFonts w:eastAsiaTheme="minorEastAsia"/>
          <w:sz w:val="22"/>
          <w:szCs w:val="22"/>
          <w:lang w:val="en-US" w:eastAsia="zh-CN"/>
        </w:rPr>
        <w:t>environment</w:t>
      </w:r>
      <w:r w:rsidR="001A21BB">
        <w:rPr>
          <w:rFonts w:eastAsiaTheme="minorEastAsia"/>
          <w:sz w:val="22"/>
          <w:szCs w:val="22"/>
          <w:lang w:val="en-US" w:eastAsia="zh-CN"/>
        </w:rPr>
        <w:t xml:space="preserve"> is that meaningful, even if a company insists to do so, the stochastically generated scatterer </w:t>
      </w:r>
      <w:r w:rsidR="007A383B">
        <w:rPr>
          <w:rFonts w:eastAsiaTheme="minorEastAsia"/>
          <w:sz w:val="22"/>
          <w:szCs w:val="22"/>
          <w:lang w:val="en-US" w:eastAsia="zh-CN"/>
        </w:rPr>
        <w:t xml:space="preserve">locating at the image position shown </w:t>
      </w:r>
      <w:r w:rsidR="005C2589">
        <w:rPr>
          <w:rFonts w:eastAsiaTheme="minorEastAsia"/>
          <w:sz w:val="22"/>
          <w:szCs w:val="22"/>
          <w:lang w:val="en-US" w:eastAsia="zh-CN"/>
        </w:rPr>
        <w:t xml:space="preserve">in </w:t>
      </w:r>
      <w:r w:rsidR="00561A2A">
        <w:rPr>
          <w:rFonts w:eastAsiaTheme="minorEastAsia"/>
          <w:sz w:val="22"/>
          <w:szCs w:val="22"/>
          <w:lang w:val="en-US" w:eastAsia="zh-CN"/>
        </w:rPr>
        <w:fldChar w:fldCharType="begin"/>
      </w:r>
      <w:r w:rsidR="00561A2A">
        <w:rPr>
          <w:rFonts w:eastAsiaTheme="minorEastAsia"/>
          <w:sz w:val="22"/>
          <w:szCs w:val="22"/>
          <w:lang w:val="en-US" w:eastAsia="zh-CN"/>
        </w:rPr>
        <w:instrText xml:space="preserve"> REF _Ref178778762 \h  \* MERGEFORMAT </w:instrText>
      </w:r>
      <w:r w:rsidR="00561A2A">
        <w:rPr>
          <w:rFonts w:eastAsiaTheme="minorEastAsia"/>
          <w:sz w:val="22"/>
          <w:szCs w:val="22"/>
          <w:lang w:val="en-US" w:eastAsia="zh-CN"/>
        </w:rPr>
      </w:r>
      <w:r w:rsidR="00561A2A">
        <w:rPr>
          <w:rFonts w:eastAsiaTheme="minorEastAsia"/>
          <w:sz w:val="22"/>
          <w:szCs w:val="22"/>
          <w:lang w:val="en-US" w:eastAsia="zh-CN"/>
        </w:rPr>
        <w:fldChar w:fldCharType="separate"/>
      </w:r>
      <w:r w:rsidR="00C46017" w:rsidRPr="003957DE">
        <w:rPr>
          <w:rFonts w:eastAsiaTheme="minorEastAsia"/>
          <w:sz w:val="22"/>
          <w:szCs w:val="22"/>
          <w:lang w:val="en-US" w:eastAsia="zh-CN"/>
        </w:rPr>
        <w:t>Figure 3</w:t>
      </w:r>
      <w:r w:rsidR="00561A2A">
        <w:rPr>
          <w:rFonts w:eastAsiaTheme="minorEastAsia"/>
          <w:sz w:val="22"/>
          <w:szCs w:val="22"/>
          <w:lang w:val="en-US" w:eastAsia="zh-CN"/>
        </w:rPr>
        <w:fldChar w:fldCharType="end"/>
      </w:r>
      <w:r w:rsidR="007A383B">
        <w:rPr>
          <w:rFonts w:eastAsiaTheme="minorEastAsia"/>
          <w:sz w:val="22"/>
          <w:szCs w:val="22"/>
          <w:lang w:val="en-US" w:eastAsia="zh-CN"/>
        </w:rPr>
        <w:t xml:space="preserve"> should meet their requirement.</w:t>
      </w:r>
      <w:r w:rsidR="0046084A" w:rsidRPr="00345798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32835D30" w14:textId="09E2D2BE" w:rsidR="0046084A" w:rsidRPr="00380729" w:rsidRDefault="0042345F" w:rsidP="00EE1A28">
      <w:pPr>
        <w:spacing w:after="0"/>
        <w:jc w:val="center"/>
        <w:rPr>
          <w:rFonts w:eastAsiaTheme="minorEastAsia"/>
          <w:color w:val="2F5496" w:themeColor="accent5" w:themeShade="BF"/>
          <w:sz w:val="22"/>
          <w:szCs w:val="22"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5877732" wp14:editId="53806E58">
            <wp:extent cx="1802461" cy="1689019"/>
            <wp:effectExtent l="0" t="0" r="7620" b="698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02461" cy="1689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color w:val="2F5496" w:themeColor="accent5" w:themeShade="BF"/>
          <w:sz w:val="22"/>
          <w:szCs w:val="22"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5DBB827C" wp14:editId="4E349417">
            <wp:extent cx="2189900" cy="1696720"/>
            <wp:effectExtent l="0" t="0" r="127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89900" cy="16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98B5F" w14:textId="65599DCB" w:rsidR="0046084A" w:rsidRPr="00EE1A28" w:rsidRDefault="0046084A" w:rsidP="00EE1A28">
      <w:pPr>
        <w:spacing w:before="120" w:after="120"/>
        <w:jc w:val="center"/>
        <w:rPr>
          <w:rFonts w:eastAsiaTheme="minorEastAsia"/>
          <w:b/>
          <w:lang w:eastAsia="zh-CN"/>
        </w:rPr>
      </w:pPr>
      <w:bookmarkStart w:id="8" w:name="_Ref178778762"/>
      <w:r w:rsidRPr="00380729">
        <w:rPr>
          <w:b/>
        </w:rPr>
        <w:t xml:space="preserve">Figure </w:t>
      </w:r>
      <w:r w:rsidRPr="00380729">
        <w:rPr>
          <w:b/>
        </w:rPr>
        <w:fldChar w:fldCharType="begin"/>
      </w:r>
      <w:r w:rsidRPr="00380729">
        <w:rPr>
          <w:b/>
        </w:rPr>
        <w:instrText xml:space="preserve"> SEQ Figure \* ARABIC </w:instrText>
      </w:r>
      <w:r w:rsidRPr="00380729">
        <w:rPr>
          <w:b/>
        </w:rPr>
        <w:fldChar w:fldCharType="separate"/>
      </w:r>
      <w:r w:rsidR="00C46017">
        <w:rPr>
          <w:b/>
          <w:noProof/>
        </w:rPr>
        <w:t>3</w:t>
      </w:r>
      <w:r w:rsidRPr="00380729">
        <w:rPr>
          <w:b/>
        </w:rPr>
        <w:fldChar w:fldCharType="end"/>
      </w:r>
      <w:bookmarkEnd w:id="8"/>
      <w:r w:rsidRPr="00380729">
        <w:rPr>
          <w:rFonts w:eastAsiaTheme="minorEastAsia"/>
          <w:b/>
          <w:lang w:eastAsia="zh-CN"/>
        </w:rPr>
        <w:t xml:space="preserve"> </w:t>
      </w:r>
      <w:r w:rsidR="007A383B">
        <w:rPr>
          <w:rFonts w:eastAsiaTheme="minorEastAsia"/>
          <w:b/>
          <w:lang w:eastAsia="zh-CN"/>
        </w:rPr>
        <w:t>Propagation environment with reflection surface</w:t>
      </w:r>
    </w:p>
    <w:p w14:paraId="4A9BDC6F" w14:textId="77777777" w:rsidR="00C97548" w:rsidRDefault="00D959BF" w:rsidP="00D959BF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</w:t>
      </w:r>
      <w:r w:rsidRPr="00D959BF">
        <w:rPr>
          <w:rFonts w:ascii="Times New Roman" w:hAnsi="Times New Roman"/>
          <w:sz w:val="28"/>
          <w:szCs w:val="28"/>
        </w:rPr>
        <w:t>patial non-stationary channel modelling</w:t>
      </w:r>
    </w:p>
    <w:p w14:paraId="3BB04FE0" w14:textId="234F9BCA" w:rsidR="00D959BF" w:rsidRPr="00621F0B" w:rsidRDefault="00F4784E" w:rsidP="00EE1A28">
      <w:pPr>
        <w:pStyle w:val="10"/>
        <w:numPr>
          <w:ilvl w:val="0"/>
          <w:numId w:val="32"/>
        </w:numPr>
      </w:pPr>
      <w:r>
        <w:t>Origin of s</w:t>
      </w:r>
      <w:r w:rsidR="00D959BF" w:rsidRPr="00D959BF">
        <w:t>patial non-stationar</w:t>
      </w:r>
      <w:r>
        <w:t>ity</w:t>
      </w:r>
    </w:p>
    <w:p w14:paraId="1A5D6146" w14:textId="1B013DD5" w:rsidR="007B0428" w:rsidRPr="00593D44" w:rsidRDefault="00461736" w:rsidP="00593D44">
      <w:pPr>
        <w:adjustRightInd w:val="0"/>
        <w:spacing w:beforeLines="50" w:before="120" w:after="120"/>
        <w:jc w:val="both"/>
        <w:rPr>
          <w:rFonts w:eastAsia="SimSun"/>
          <w:sz w:val="22"/>
          <w:szCs w:val="22"/>
          <w:lang w:eastAsia="zh-CN"/>
        </w:rPr>
      </w:pPr>
      <w:r w:rsidRPr="00593D44">
        <w:rPr>
          <w:rFonts w:eastAsia="SimSun"/>
          <w:sz w:val="22"/>
          <w:szCs w:val="22"/>
          <w:lang w:eastAsia="zh-CN"/>
        </w:rPr>
        <w:t>The</w:t>
      </w:r>
      <w:r w:rsidR="00350A74" w:rsidRPr="00593D44">
        <w:rPr>
          <w:rFonts w:eastAsia="SimSun"/>
          <w:sz w:val="22"/>
          <w:szCs w:val="22"/>
          <w:lang w:eastAsia="zh-CN"/>
        </w:rPr>
        <w:t xml:space="preserve"> </w:t>
      </w:r>
      <w:r w:rsidR="00587D18">
        <w:rPr>
          <w:rFonts w:eastAsia="SimSun"/>
          <w:sz w:val="22"/>
          <w:szCs w:val="22"/>
          <w:lang w:eastAsia="zh-CN"/>
        </w:rPr>
        <w:t>origin</w:t>
      </w:r>
      <w:r w:rsidR="00F83FD3" w:rsidRPr="00593D44">
        <w:rPr>
          <w:rFonts w:eastAsia="SimSun"/>
          <w:sz w:val="22"/>
          <w:szCs w:val="22"/>
          <w:lang w:eastAsia="zh-CN"/>
        </w:rPr>
        <w:t xml:space="preserve"> of</w:t>
      </w:r>
      <w:r w:rsidR="00350A74" w:rsidRPr="00593D44">
        <w:rPr>
          <w:rFonts w:eastAsia="SimSun"/>
          <w:sz w:val="22"/>
          <w:szCs w:val="22"/>
          <w:lang w:eastAsia="zh-CN"/>
        </w:rPr>
        <w:t xml:space="preserve"> s</w:t>
      </w:r>
      <w:r w:rsidR="006371C3" w:rsidRPr="00593D44">
        <w:rPr>
          <w:rFonts w:eastAsia="SimSun"/>
          <w:sz w:val="22"/>
          <w:szCs w:val="22"/>
          <w:lang w:eastAsia="zh-CN"/>
        </w:rPr>
        <w:t>patial</w:t>
      </w:r>
      <w:r w:rsidR="00350A74" w:rsidRPr="00593D44">
        <w:rPr>
          <w:rFonts w:eastAsia="SimSun"/>
          <w:sz w:val="22"/>
          <w:szCs w:val="22"/>
          <w:lang w:eastAsia="zh-CN"/>
        </w:rPr>
        <w:t xml:space="preserve"> non-stationar</w:t>
      </w:r>
      <w:r w:rsidR="00587D18">
        <w:rPr>
          <w:rFonts w:eastAsia="SimSun"/>
          <w:sz w:val="22"/>
          <w:szCs w:val="22"/>
          <w:lang w:eastAsia="zh-CN"/>
        </w:rPr>
        <w:t>it</w:t>
      </w:r>
      <w:r w:rsidR="00350A74" w:rsidRPr="00593D44">
        <w:rPr>
          <w:rFonts w:eastAsia="SimSun"/>
          <w:sz w:val="22"/>
          <w:szCs w:val="22"/>
          <w:lang w:eastAsia="zh-CN"/>
        </w:rPr>
        <w:t xml:space="preserve">y can be classified </w:t>
      </w:r>
      <w:r w:rsidR="006371C3" w:rsidRPr="00593D44">
        <w:rPr>
          <w:rFonts w:eastAsia="SimSun"/>
          <w:sz w:val="22"/>
          <w:szCs w:val="22"/>
          <w:lang w:eastAsia="zh-CN"/>
        </w:rPr>
        <w:t>into two different categories</w:t>
      </w:r>
      <w:r w:rsidR="00EA53EF">
        <w:rPr>
          <w:rFonts w:eastAsia="SimSun"/>
          <w:sz w:val="22"/>
          <w:szCs w:val="22"/>
          <w:lang w:eastAsia="zh-CN"/>
        </w:rPr>
        <w:t xml:space="preserve"> </w:t>
      </w:r>
      <w:r w:rsidR="00561A2A">
        <w:rPr>
          <w:rFonts w:eastAsia="SimSun"/>
          <w:sz w:val="22"/>
          <w:szCs w:val="22"/>
          <w:lang w:eastAsia="zh-CN"/>
        </w:rPr>
        <w:fldChar w:fldCharType="begin"/>
      </w:r>
      <w:r w:rsidR="00561A2A">
        <w:rPr>
          <w:rFonts w:eastAsia="SimSun"/>
          <w:sz w:val="22"/>
          <w:szCs w:val="22"/>
          <w:lang w:eastAsia="zh-CN"/>
        </w:rPr>
        <w:instrText xml:space="preserve"> REF _Ref178778865 \r \h </w:instrText>
      </w:r>
      <w:r w:rsidR="00561A2A">
        <w:rPr>
          <w:rFonts w:eastAsia="SimSun"/>
          <w:sz w:val="22"/>
          <w:szCs w:val="22"/>
          <w:lang w:eastAsia="zh-CN"/>
        </w:rPr>
      </w:r>
      <w:r w:rsidR="00561A2A">
        <w:rPr>
          <w:rFonts w:eastAsia="SimSun"/>
          <w:sz w:val="22"/>
          <w:szCs w:val="22"/>
          <w:lang w:eastAsia="zh-CN"/>
        </w:rPr>
        <w:fldChar w:fldCharType="separate"/>
      </w:r>
      <w:r w:rsidR="00C46017">
        <w:rPr>
          <w:rFonts w:eastAsia="SimSun"/>
          <w:sz w:val="22"/>
          <w:szCs w:val="22"/>
          <w:lang w:eastAsia="zh-CN"/>
        </w:rPr>
        <w:t>[5]</w:t>
      </w:r>
      <w:r w:rsidR="00561A2A">
        <w:rPr>
          <w:rFonts w:eastAsia="SimSun"/>
          <w:sz w:val="22"/>
          <w:szCs w:val="22"/>
          <w:lang w:eastAsia="zh-CN"/>
        </w:rPr>
        <w:fldChar w:fldCharType="end"/>
      </w:r>
      <w:r w:rsidR="006371C3" w:rsidRPr="00593D44">
        <w:rPr>
          <w:rFonts w:eastAsia="SimSun"/>
          <w:sz w:val="22"/>
          <w:szCs w:val="22"/>
          <w:lang w:eastAsia="zh-CN"/>
        </w:rPr>
        <w:t xml:space="preserve">. First, the blockage effect </w:t>
      </w:r>
      <w:r w:rsidR="00587D18">
        <w:rPr>
          <w:rFonts w:eastAsia="SimSun"/>
          <w:sz w:val="22"/>
          <w:szCs w:val="22"/>
          <w:lang w:eastAsia="zh-CN"/>
        </w:rPr>
        <w:t xml:space="preserve">caused by 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obstacles may </w:t>
      </w:r>
      <w:r w:rsidR="008B1E83">
        <w:rPr>
          <w:rFonts w:eastAsia="SimSun"/>
          <w:sz w:val="22"/>
          <w:szCs w:val="22"/>
          <w:lang w:eastAsia="zh-CN"/>
        </w:rPr>
        <w:t>lead to</w:t>
      </w:r>
      <w:r w:rsidR="008B1E83" w:rsidRPr="00593D44">
        <w:rPr>
          <w:rFonts w:eastAsia="SimSun"/>
          <w:sz w:val="22"/>
          <w:szCs w:val="22"/>
          <w:lang w:eastAsia="zh-CN"/>
        </w:rPr>
        <w:t xml:space="preserve"> 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that multipaths can only </w:t>
      </w:r>
      <w:r w:rsidR="00587D18">
        <w:rPr>
          <w:rFonts w:eastAsia="SimSun"/>
          <w:sz w:val="22"/>
          <w:szCs w:val="22"/>
          <w:lang w:eastAsia="zh-CN"/>
        </w:rPr>
        <w:t xml:space="preserve">be 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received by part of antenna elements in the antenna array. Second, when the physical size of </w:t>
      </w:r>
      <w:r w:rsidR="002F334E">
        <w:rPr>
          <w:rFonts w:eastAsia="SimSun"/>
          <w:sz w:val="22"/>
          <w:szCs w:val="22"/>
          <w:lang w:eastAsia="zh-CN"/>
        </w:rPr>
        <w:t xml:space="preserve">an 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obstacle </w:t>
      </w:r>
      <w:r w:rsidR="002F334E">
        <w:rPr>
          <w:rFonts w:eastAsia="SimSun"/>
          <w:sz w:val="22"/>
          <w:szCs w:val="22"/>
          <w:lang w:eastAsia="zh-CN"/>
        </w:rPr>
        <w:t xml:space="preserve">is </w:t>
      </w:r>
      <w:r w:rsidR="006371C3" w:rsidRPr="00593D44">
        <w:rPr>
          <w:rFonts w:eastAsia="SimSun"/>
          <w:sz w:val="22"/>
          <w:szCs w:val="22"/>
          <w:lang w:eastAsia="zh-CN"/>
        </w:rPr>
        <w:t>small</w:t>
      </w:r>
      <w:r w:rsidR="008B1E83">
        <w:rPr>
          <w:rFonts w:eastAsia="SimSun"/>
          <w:sz w:val="22"/>
          <w:szCs w:val="22"/>
          <w:lang w:eastAsia="zh-CN"/>
        </w:rPr>
        <w:t>er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 </w:t>
      </w:r>
      <w:r w:rsidR="008B1E83">
        <w:rPr>
          <w:rFonts w:eastAsia="SimSun"/>
          <w:sz w:val="22"/>
          <w:szCs w:val="22"/>
          <w:lang w:eastAsia="zh-CN"/>
        </w:rPr>
        <w:t>than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 </w:t>
      </w:r>
      <w:r w:rsidR="002F334E">
        <w:rPr>
          <w:rFonts w:eastAsia="SimSun"/>
          <w:sz w:val="22"/>
          <w:szCs w:val="22"/>
          <w:lang w:eastAsia="zh-CN"/>
        </w:rPr>
        <w:t xml:space="preserve">that of </w:t>
      </w:r>
      <w:r w:rsidR="006371C3" w:rsidRPr="00593D44">
        <w:rPr>
          <w:rFonts w:eastAsia="SimSun"/>
          <w:sz w:val="22"/>
          <w:szCs w:val="22"/>
          <w:lang w:eastAsia="zh-CN"/>
        </w:rPr>
        <w:t>the antenna array</w:t>
      </w:r>
      <w:r w:rsidR="007D4DC9">
        <w:rPr>
          <w:rFonts w:eastAsia="SimSun"/>
          <w:sz w:val="22"/>
          <w:szCs w:val="22"/>
          <w:lang w:eastAsia="zh-CN"/>
        </w:rPr>
        <w:t xml:space="preserve"> (i.e., incomplete scatterer)</w:t>
      </w:r>
      <w:r w:rsidR="006371C3" w:rsidRPr="00593D44">
        <w:rPr>
          <w:rFonts w:eastAsia="SimSun"/>
          <w:sz w:val="22"/>
          <w:szCs w:val="22"/>
          <w:lang w:eastAsia="zh-CN"/>
        </w:rPr>
        <w:t>, incomplete reflection, diffraction or scattering</w:t>
      </w:r>
      <w:r w:rsidR="00A77C93" w:rsidRPr="00593D44">
        <w:rPr>
          <w:rFonts w:eastAsia="SimSun"/>
          <w:sz w:val="22"/>
          <w:szCs w:val="22"/>
          <w:lang w:eastAsia="zh-CN"/>
        </w:rPr>
        <w:t xml:space="preserve"> </w:t>
      </w:r>
      <w:r w:rsidR="008B1E83">
        <w:rPr>
          <w:rFonts w:eastAsia="SimSun"/>
          <w:sz w:val="22"/>
          <w:szCs w:val="22"/>
          <w:lang w:eastAsia="zh-CN"/>
        </w:rPr>
        <w:t xml:space="preserve">may </w:t>
      </w:r>
      <w:r w:rsidR="00A77C93" w:rsidRPr="00593D44">
        <w:rPr>
          <w:rFonts w:eastAsia="SimSun"/>
          <w:sz w:val="22"/>
          <w:szCs w:val="22"/>
          <w:lang w:eastAsia="zh-CN"/>
        </w:rPr>
        <w:t>happen in large antenna array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. As shown in </w:t>
      </w:r>
      <w:r w:rsidR="00561A2A">
        <w:rPr>
          <w:rFonts w:eastAsia="SimSun"/>
          <w:sz w:val="22"/>
          <w:szCs w:val="22"/>
          <w:lang w:eastAsia="zh-CN"/>
        </w:rPr>
        <w:fldChar w:fldCharType="begin"/>
      </w:r>
      <w:r w:rsidR="00561A2A">
        <w:rPr>
          <w:rFonts w:eastAsia="SimSun"/>
          <w:sz w:val="22"/>
          <w:szCs w:val="22"/>
          <w:lang w:eastAsia="zh-CN"/>
        </w:rPr>
        <w:instrText xml:space="preserve"> REF _Ref178778829 \h  \* MERGEFORMAT </w:instrText>
      </w:r>
      <w:r w:rsidR="00561A2A">
        <w:rPr>
          <w:rFonts w:eastAsia="SimSun"/>
          <w:sz w:val="22"/>
          <w:szCs w:val="22"/>
          <w:lang w:eastAsia="zh-CN"/>
        </w:rPr>
      </w:r>
      <w:r w:rsidR="00561A2A">
        <w:rPr>
          <w:rFonts w:eastAsia="SimSun"/>
          <w:sz w:val="22"/>
          <w:szCs w:val="22"/>
          <w:lang w:eastAsia="zh-CN"/>
        </w:rPr>
        <w:fldChar w:fldCharType="separate"/>
      </w:r>
      <w:r w:rsidR="00C46017" w:rsidRPr="003957DE">
        <w:rPr>
          <w:rFonts w:eastAsia="SimSun"/>
          <w:sz w:val="22"/>
          <w:szCs w:val="22"/>
          <w:lang w:eastAsia="zh-CN"/>
        </w:rPr>
        <w:t>Figure 4</w:t>
      </w:r>
      <w:r w:rsidR="00561A2A">
        <w:rPr>
          <w:rFonts w:eastAsia="SimSun"/>
          <w:sz w:val="22"/>
          <w:szCs w:val="22"/>
          <w:lang w:eastAsia="zh-CN"/>
        </w:rPr>
        <w:fldChar w:fldCharType="end"/>
      </w:r>
      <w:r w:rsidR="006371C3" w:rsidRPr="00593D44">
        <w:rPr>
          <w:rFonts w:eastAsia="SimSun"/>
          <w:sz w:val="22"/>
          <w:szCs w:val="22"/>
          <w:lang w:eastAsia="zh-CN"/>
        </w:rPr>
        <w:fldChar w:fldCharType="begin"/>
      </w:r>
      <w:r w:rsidR="006371C3" w:rsidRPr="00593D44">
        <w:rPr>
          <w:rFonts w:eastAsia="SimSun"/>
          <w:sz w:val="22"/>
          <w:szCs w:val="22"/>
          <w:lang w:eastAsia="zh-CN"/>
        </w:rPr>
        <w:instrText xml:space="preserve"> REF _Ref177571076 \h  \* MERGEFORMAT </w:instrText>
      </w:r>
      <w:r w:rsidR="006371C3" w:rsidRPr="00593D44">
        <w:rPr>
          <w:rFonts w:eastAsia="SimSun"/>
          <w:sz w:val="22"/>
          <w:szCs w:val="22"/>
          <w:lang w:eastAsia="zh-CN"/>
        </w:rPr>
      </w:r>
      <w:r w:rsidR="006371C3" w:rsidRPr="00593D44">
        <w:rPr>
          <w:rFonts w:eastAsia="SimSun"/>
          <w:sz w:val="22"/>
          <w:szCs w:val="22"/>
          <w:lang w:eastAsia="zh-CN"/>
        </w:rPr>
        <w:fldChar w:fldCharType="end"/>
      </w:r>
      <w:r w:rsidR="006371C3" w:rsidRPr="00593D44">
        <w:rPr>
          <w:rFonts w:eastAsia="SimSun"/>
          <w:sz w:val="22"/>
          <w:szCs w:val="22"/>
          <w:lang w:eastAsia="zh-CN"/>
        </w:rPr>
        <w:t>, the reflected</w:t>
      </w:r>
      <w:r w:rsidR="008B1E83">
        <w:rPr>
          <w:rFonts w:eastAsia="SimSun"/>
          <w:sz w:val="22"/>
          <w:szCs w:val="22"/>
          <w:lang w:eastAsia="zh-CN"/>
        </w:rPr>
        <w:t>/</w:t>
      </w:r>
      <w:r w:rsidR="006371C3" w:rsidRPr="00593D44">
        <w:rPr>
          <w:rFonts w:eastAsia="SimSun"/>
          <w:sz w:val="22"/>
          <w:szCs w:val="22"/>
          <w:lang w:eastAsia="zh-CN"/>
        </w:rPr>
        <w:t>diffracted</w:t>
      </w:r>
      <w:r w:rsidR="008B1E83">
        <w:rPr>
          <w:rFonts w:eastAsia="SimSun"/>
          <w:sz w:val="22"/>
          <w:szCs w:val="22"/>
          <w:lang w:eastAsia="zh-CN"/>
        </w:rPr>
        <w:t>/scattered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 path </w:t>
      </w:r>
      <w:r w:rsidR="008B1E83">
        <w:rPr>
          <w:rFonts w:eastAsia="SimSun"/>
          <w:sz w:val="22"/>
          <w:szCs w:val="22"/>
          <w:lang w:eastAsia="zh-CN"/>
        </w:rPr>
        <w:t>can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 only </w:t>
      </w:r>
      <w:r w:rsidR="008B1E83">
        <w:rPr>
          <w:rFonts w:eastAsia="SimSun"/>
          <w:sz w:val="22"/>
          <w:szCs w:val="22"/>
          <w:lang w:eastAsia="zh-CN"/>
        </w:rPr>
        <w:t xml:space="preserve">be </w:t>
      </w:r>
      <w:r w:rsidR="006371C3" w:rsidRPr="00593D44">
        <w:rPr>
          <w:rFonts w:eastAsia="SimSun"/>
          <w:sz w:val="22"/>
          <w:szCs w:val="22"/>
          <w:lang w:eastAsia="zh-CN"/>
        </w:rPr>
        <w:t xml:space="preserve">received by part of antenna elements, which results in the spatial non-stationary effect. </w:t>
      </w:r>
    </w:p>
    <w:p w14:paraId="7E36D38D" w14:textId="77E1323F" w:rsidR="00FC5547" w:rsidRDefault="0017585E" w:rsidP="00EE1A28">
      <w:pPr>
        <w:spacing w:after="0"/>
        <w:jc w:val="center"/>
        <w:rPr>
          <w:rFonts w:eastAsiaTheme="minorEastAsia"/>
          <w:color w:val="FF0000"/>
          <w:sz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3523F2D" wp14:editId="28DBAE50">
            <wp:extent cx="5142772" cy="1425730"/>
            <wp:effectExtent l="0" t="0" r="1270" b="317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67927" cy="1432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DF09A" w14:textId="2FB207BF" w:rsidR="006371C3" w:rsidRPr="00592096" w:rsidRDefault="00561A2A" w:rsidP="003957DE">
      <w:pPr>
        <w:pStyle w:val="Caption"/>
        <w:jc w:val="center"/>
      </w:pPr>
      <w:bookmarkStart w:id="9" w:name="_Ref1787788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46017">
        <w:rPr>
          <w:noProof/>
        </w:rPr>
        <w:t>4</w:t>
      </w:r>
      <w:r>
        <w:fldChar w:fldCharType="end"/>
      </w:r>
      <w:bookmarkEnd w:id="9"/>
      <w:r w:rsidR="003F5838">
        <w:t xml:space="preserve"> </w:t>
      </w:r>
      <w:r w:rsidR="006371C3" w:rsidRPr="00592096">
        <w:t>Incomplete scatte</w:t>
      </w:r>
      <w:r w:rsidR="007D4DC9">
        <w:t>rer</w:t>
      </w:r>
      <w:r w:rsidR="006371C3" w:rsidRPr="00592096">
        <w:t xml:space="preserve"> </w:t>
      </w:r>
    </w:p>
    <w:p w14:paraId="08A14DE6" w14:textId="483A50BF" w:rsidR="006371C3" w:rsidRPr="00593D44" w:rsidRDefault="006811C8" w:rsidP="006811C8">
      <w:pPr>
        <w:spacing w:after="120"/>
        <w:jc w:val="both"/>
        <w:rPr>
          <w:rFonts w:eastAsia="SimSun"/>
          <w:b/>
          <w:i/>
          <w:sz w:val="22"/>
          <w:lang w:eastAsia="zh-CN"/>
        </w:rPr>
      </w:pPr>
      <w:bookmarkStart w:id="10" w:name="_Hlk178448840"/>
      <w:r w:rsidRPr="00593D44">
        <w:rPr>
          <w:rFonts w:eastAsia="SimSun"/>
          <w:b/>
          <w:i/>
          <w:sz w:val="22"/>
          <w:lang w:eastAsia="zh-CN"/>
        </w:rPr>
        <w:t xml:space="preserve">Observation 2: </w:t>
      </w:r>
      <w:r w:rsidR="00A77C93" w:rsidRPr="00593D44">
        <w:rPr>
          <w:rFonts w:eastAsia="SimSun"/>
          <w:b/>
          <w:i/>
          <w:sz w:val="22"/>
          <w:lang w:eastAsia="zh-CN"/>
        </w:rPr>
        <w:t xml:space="preserve">Incomplete reflection, diffraction and scattering can result in spatial non-stationary effect. </w:t>
      </w:r>
    </w:p>
    <w:p w14:paraId="66A6AE1D" w14:textId="5CD84EDB" w:rsidR="00D959BF" w:rsidRPr="00EE1A28" w:rsidRDefault="00D959BF" w:rsidP="00EE1A28">
      <w:pPr>
        <w:pStyle w:val="10"/>
        <w:numPr>
          <w:ilvl w:val="0"/>
          <w:numId w:val="32"/>
        </w:numPr>
      </w:pPr>
      <w:r w:rsidRPr="00D959BF">
        <w:t xml:space="preserve">Modelling methodology for </w:t>
      </w:r>
      <w:r w:rsidRPr="00EE1A28">
        <w:t>spatial non-stationarity</w:t>
      </w:r>
    </w:p>
    <w:bookmarkEnd w:id="10"/>
    <w:p w14:paraId="01B57F3B" w14:textId="1C895698" w:rsidR="00621F79" w:rsidRPr="00CA7791" w:rsidRDefault="00754AAD" w:rsidP="00C94A65">
      <w:pPr>
        <w:adjustRightInd w:val="0"/>
        <w:spacing w:beforeLines="50" w:before="120" w:after="120"/>
        <w:jc w:val="both"/>
        <w:rPr>
          <w:rFonts w:eastAsia="SimSun"/>
          <w:sz w:val="22"/>
          <w:szCs w:val="22"/>
          <w:lang w:eastAsia="zh-CN"/>
        </w:rPr>
      </w:pPr>
      <w:r w:rsidRPr="00CA7791">
        <w:rPr>
          <w:rFonts w:eastAsia="SimSun"/>
          <w:sz w:val="22"/>
          <w:szCs w:val="22"/>
          <w:lang w:eastAsia="zh-CN"/>
        </w:rPr>
        <w:t xml:space="preserve">During RAN1#117 meeting, several undetermined </w:t>
      </w:r>
      <w:r w:rsidR="00161786" w:rsidRPr="00CA7791">
        <w:rPr>
          <w:rFonts w:eastAsia="SimSun"/>
          <w:sz w:val="22"/>
          <w:szCs w:val="22"/>
          <w:lang w:eastAsia="zh-CN"/>
        </w:rPr>
        <w:t>details</w:t>
      </w:r>
      <w:r w:rsidRPr="00CA7791">
        <w:rPr>
          <w:rFonts w:eastAsia="SimSun"/>
          <w:sz w:val="22"/>
          <w:szCs w:val="22"/>
          <w:lang w:eastAsia="zh-CN"/>
        </w:rPr>
        <w:t xml:space="preserve"> of visible probability (VP) was listed </w:t>
      </w:r>
      <w:r w:rsidR="00C46017" w:rsidRPr="00522E1A">
        <w:rPr>
          <w:rFonts w:eastAsia="SimSun"/>
          <w:sz w:val="22"/>
          <w:szCs w:val="22"/>
          <w:lang w:eastAsia="zh-CN"/>
        </w:rPr>
        <w:fldChar w:fldCharType="begin"/>
      </w:r>
      <w:r w:rsidR="00C46017" w:rsidRPr="00CA7791">
        <w:rPr>
          <w:rFonts w:eastAsia="SimSun"/>
          <w:sz w:val="22"/>
          <w:szCs w:val="22"/>
          <w:lang w:eastAsia="zh-CN"/>
        </w:rPr>
        <w:instrText xml:space="preserve"> REF _Ref178779093 \r \h </w:instrText>
      </w:r>
      <w:r w:rsidR="00CA7791">
        <w:rPr>
          <w:rFonts w:eastAsia="SimSun"/>
          <w:sz w:val="22"/>
          <w:szCs w:val="22"/>
          <w:lang w:eastAsia="zh-CN"/>
        </w:rPr>
        <w:instrText xml:space="preserve"> \* MERGEFORMAT </w:instrText>
      </w:r>
      <w:r w:rsidR="00C46017" w:rsidRPr="00522E1A">
        <w:rPr>
          <w:rFonts w:eastAsia="SimSun"/>
          <w:sz w:val="22"/>
          <w:szCs w:val="22"/>
          <w:lang w:eastAsia="zh-CN"/>
        </w:rPr>
      </w:r>
      <w:r w:rsidR="00C46017" w:rsidRPr="00522E1A">
        <w:rPr>
          <w:rFonts w:eastAsia="SimSun"/>
          <w:sz w:val="22"/>
          <w:szCs w:val="22"/>
          <w:lang w:eastAsia="zh-CN"/>
        </w:rPr>
        <w:fldChar w:fldCharType="separate"/>
      </w:r>
      <w:r w:rsidR="00C46017" w:rsidRPr="00CA7791">
        <w:rPr>
          <w:rFonts w:eastAsia="SimSun"/>
          <w:sz w:val="22"/>
          <w:szCs w:val="22"/>
          <w:lang w:eastAsia="zh-CN"/>
        </w:rPr>
        <w:t>[6]</w:t>
      </w:r>
      <w:r w:rsidR="00C46017" w:rsidRPr="00522E1A">
        <w:rPr>
          <w:rFonts w:eastAsia="SimSun"/>
          <w:sz w:val="22"/>
          <w:szCs w:val="22"/>
          <w:lang w:eastAsia="zh-CN"/>
        </w:rPr>
        <w:fldChar w:fldCharType="end"/>
      </w:r>
      <w:r w:rsidRPr="00CA7791">
        <w:rPr>
          <w:rFonts w:eastAsia="SimSun"/>
          <w:sz w:val="22"/>
          <w:szCs w:val="22"/>
          <w:lang w:eastAsia="zh-CN"/>
        </w:rPr>
        <w:t xml:space="preserve">. </w:t>
      </w:r>
      <w:r w:rsidR="00360591" w:rsidRPr="00CA7791">
        <w:rPr>
          <w:rFonts w:eastAsia="SimSun"/>
          <w:sz w:val="22"/>
          <w:szCs w:val="22"/>
          <w:lang w:eastAsia="zh-CN"/>
        </w:rPr>
        <w:t xml:space="preserve">Here we elaborate the </w:t>
      </w:r>
      <w:r w:rsidRPr="00CA7791">
        <w:rPr>
          <w:rFonts w:eastAsia="SimSun"/>
          <w:sz w:val="22"/>
          <w:szCs w:val="22"/>
          <w:lang w:eastAsia="zh-CN"/>
        </w:rPr>
        <w:t>detail of VP</w:t>
      </w:r>
      <w:r w:rsidR="00360591" w:rsidRPr="00CA7791">
        <w:rPr>
          <w:rFonts w:eastAsia="SimSun"/>
          <w:sz w:val="22"/>
          <w:szCs w:val="22"/>
          <w:lang w:eastAsia="zh-CN"/>
        </w:rPr>
        <w:t xml:space="preserve">-based modelling methodology </w:t>
      </w:r>
      <w:r w:rsidR="00A7216F" w:rsidRPr="00CA7791">
        <w:rPr>
          <w:rFonts w:eastAsia="SimSun"/>
          <w:sz w:val="22"/>
          <w:szCs w:val="22"/>
          <w:lang w:eastAsia="zh-CN"/>
        </w:rPr>
        <w:t xml:space="preserve">justified by a ray-tracing simulation, the assumption and scenario of which can be found in </w:t>
      </w:r>
      <w:r w:rsidR="00157E7B" w:rsidRPr="00522E1A">
        <w:rPr>
          <w:rFonts w:eastAsia="SimSun"/>
          <w:sz w:val="22"/>
          <w:szCs w:val="22"/>
          <w:lang w:eastAsia="zh-CN"/>
        </w:rPr>
        <w:fldChar w:fldCharType="begin"/>
      </w:r>
      <w:r w:rsidR="00157E7B" w:rsidRPr="00CA7791">
        <w:rPr>
          <w:rFonts w:eastAsia="SimSun"/>
          <w:sz w:val="22"/>
          <w:szCs w:val="22"/>
          <w:lang w:eastAsia="zh-CN"/>
        </w:rPr>
        <w:instrText xml:space="preserve"> REF _Ref172798150 \h  \* MERGEFORMAT </w:instrText>
      </w:r>
      <w:r w:rsidR="00157E7B" w:rsidRPr="00522E1A">
        <w:rPr>
          <w:rFonts w:eastAsia="SimSun"/>
          <w:sz w:val="22"/>
          <w:szCs w:val="22"/>
          <w:lang w:eastAsia="zh-CN"/>
        </w:rPr>
      </w:r>
      <w:r w:rsidR="00157E7B" w:rsidRPr="00522E1A">
        <w:rPr>
          <w:rFonts w:eastAsia="SimSun"/>
          <w:sz w:val="22"/>
          <w:szCs w:val="22"/>
          <w:lang w:eastAsia="zh-CN"/>
        </w:rPr>
        <w:fldChar w:fldCharType="separate"/>
      </w:r>
      <w:r w:rsidR="00C46017" w:rsidRPr="00C94856">
        <w:rPr>
          <w:rFonts w:eastAsia="SimSun"/>
          <w:sz w:val="22"/>
          <w:szCs w:val="22"/>
          <w:lang w:eastAsia="zh-CN"/>
        </w:rPr>
        <w:t>Table 2</w:t>
      </w:r>
      <w:r w:rsidR="00157E7B" w:rsidRPr="00522E1A">
        <w:rPr>
          <w:rFonts w:eastAsia="SimSun"/>
          <w:sz w:val="22"/>
          <w:szCs w:val="22"/>
          <w:lang w:eastAsia="zh-CN"/>
        </w:rPr>
        <w:fldChar w:fldCharType="end"/>
      </w:r>
      <w:r w:rsidR="00157E7B" w:rsidRPr="00CA7791">
        <w:rPr>
          <w:rFonts w:eastAsia="SimSun"/>
          <w:sz w:val="22"/>
          <w:szCs w:val="22"/>
          <w:lang w:eastAsia="zh-CN"/>
        </w:rPr>
        <w:t xml:space="preserve"> </w:t>
      </w:r>
      <w:r w:rsidR="00A7216F" w:rsidRPr="00CA7791">
        <w:rPr>
          <w:rFonts w:eastAsia="SimSun"/>
          <w:sz w:val="22"/>
          <w:szCs w:val="22"/>
          <w:lang w:eastAsia="zh-CN"/>
        </w:rPr>
        <w:t>and</w:t>
      </w:r>
      <w:r w:rsidR="005723FC" w:rsidRPr="00CA7791">
        <w:rPr>
          <w:rFonts w:eastAsia="SimSun"/>
          <w:sz w:val="22"/>
          <w:szCs w:val="22"/>
          <w:lang w:eastAsia="zh-CN"/>
        </w:rPr>
        <w:t xml:space="preserve"> </w:t>
      </w:r>
      <w:r w:rsidR="00561A2A" w:rsidRPr="00522E1A">
        <w:rPr>
          <w:rFonts w:eastAsia="SimSun"/>
          <w:sz w:val="22"/>
          <w:szCs w:val="22"/>
          <w:lang w:eastAsia="zh-CN"/>
        </w:rPr>
        <w:fldChar w:fldCharType="begin"/>
      </w:r>
      <w:r w:rsidR="00561A2A" w:rsidRPr="00CA7791">
        <w:rPr>
          <w:rFonts w:eastAsia="SimSun"/>
          <w:sz w:val="22"/>
          <w:szCs w:val="22"/>
          <w:lang w:eastAsia="zh-CN"/>
        </w:rPr>
        <w:instrText xml:space="preserve"> REF _Ref178778920 \h  \* MERGEFORMAT </w:instrText>
      </w:r>
      <w:r w:rsidR="00561A2A" w:rsidRPr="00522E1A">
        <w:rPr>
          <w:rFonts w:eastAsia="SimSun"/>
          <w:sz w:val="22"/>
          <w:szCs w:val="22"/>
          <w:lang w:eastAsia="zh-CN"/>
        </w:rPr>
      </w:r>
      <w:r w:rsidR="00561A2A" w:rsidRPr="00522E1A">
        <w:rPr>
          <w:rFonts w:eastAsia="SimSun"/>
          <w:sz w:val="22"/>
          <w:szCs w:val="22"/>
          <w:lang w:eastAsia="zh-CN"/>
        </w:rPr>
        <w:fldChar w:fldCharType="separate"/>
      </w:r>
      <w:r w:rsidR="00C46017" w:rsidRPr="003957DE">
        <w:rPr>
          <w:rFonts w:eastAsia="SimSun"/>
          <w:sz w:val="22"/>
          <w:szCs w:val="22"/>
          <w:lang w:eastAsia="zh-CN"/>
        </w:rPr>
        <w:t>Figure 5</w:t>
      </w:r>
      <w:r w:rsidR="00561A2A" w:rsidRPr="00522E1A">
        <w:rPr>
          <w:rFonts w:eastAsia="SimSun"/>
          <w:sz w:val="22"/>
          <w:szCs w:val="22"/>
          <w:lang w:eastAsia="zh-CN"/>
        </w:rPr>
        <w:fldChar w:fldCharType="end"/>
      </w:r>
      <w:r w:rsidR="005723FC" w:rsidRPr="00522E1A">
        <w:rPr>
          <w:rFonts w:eastAsia="SimSun"/>
          <w:sz w:val="22"/>
          <w:szCs w:val="22"/>
          <w:lang w:eastAsia="zh-CN"/>
        </w:rPr>
        <w:fldChar w:fldCharType="begin"/>
      </w:r>
      <w:r w:rsidR="005723FC" w:rsidRPr="00CA7791">
        <w:rPr>
          <w:rFonts w:eastAsia="SimSun"/>
          <w:sz w:val="22"/>
          <w:szCs w:val="22"/>
          <w:lang w:eastAsia="zh-CN"/>
        </w:rPr>
        <w:instrText xml:space="preserve"> REF _Ref173337074 \h  \* MERGEFORMAT </w:instrText>
      </w:r>
      <w:r w:rsidR="005723FC" w:rsidRPr="00522E1A">
        <w:rPr>
          <w:rFonts w:eastAsia="SimSun"/>
          <w:sz w:val="22"/>
          <w:szCs w:val="22"/>
          <w:lang w:eastAsia="zh-CN"/>
        </w:rPr>
      </w:r>
      <w:r w:rsidR="005723FC" w:rsidRPr="00522E1A">
        <w:rPr>
          <w:rFonts w:eastAsia="SimSun"/>
          <w:sz w:val="22"/>
          <w:szCs w:val="22"/>
          <w:lang w:eastAsia="zh-CN"/>
        </w:rPr>
        <w:fldChar w:fldCharType="end"/>
      </w:r>
      <w:r w:rsidR="00733FA9" w:rsidRPr="00CA7791">
        <w:rPr>
          <w:rFonts w:eastAsia="SimSun"/>
          <w:sz w:val="22"/>
          <w:szCs w:val="22"/>
          <w:lang w:eastAsia="zh-CN"/>
        </w:rPr>
        <w:t>, respectively</w:t>
      </w:r>
      <w:r w:rsidR="00A7216F" w:rsidRPr="00CA7791">
        <w:rPr>
          <w:rFonts w:eastAsia="SimSun"/>
          <w:sz w:val="22"/>
          <w:szCs w:val="22"/>
          <w:lang w:eastAsia="zh-CN"/>
        </w:rPr>
        <w:t>.</w:t>
      </w:r>
      <w:r w:rsidR="0097519D" w:rsidRPr="00CA7791">
        <w:rPr>
          <w:rFonts w:eastAsia="SimSun"/>
          <w:sz w:val="22"/>
          <w:szCs w:val="22"/>
          <w:lang w:eastAsia="zh-CN"/>
        </w:rPr>
        <w:t xml:space="preserve"> Note that the spatial non-stationarity is only considered at the BS side</w:t>
      </w:r>
      <w:r w:rsidR="000370E3" w:rsidRPr="00CA7791">
        <w:rPr>
          <w:rFonts w:eastAsia="SimSun"/>
          <w:sz w:val="22"/>
          <w:szCs w:val="22"/>
          <w:lang w:eastAsia="zh-CN"/>
        </w:rPr>
        <w:t xml:space="preserve"> in the following discussion given the relatively small antenna array at the UE side.</w:t>
      </w:r>
    </w:p>
    <w:p w14:paraId="597FC031" w14:textId="45FEDADB" w:rsidR="00265E39" w:rsidRDefault="00F07F4E" w:rsidP="00F07F4E">
      <w:pPr>
        <w:pStyle w:val="Caption"/>
        <w:jc w:val="center"/>
      </w:pPr>
      <w:bookmarkStart w:id="11" w:name="_Ref172798150"/>
      <w:bookmarkStart w:id="12" w:name="_Ref1727981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46017">
        <w:rPr>
          <w:noProof/>
        </w:rPr>
        <w:t>2</w:t>
      </w:r>
      <w:r>
        <w:fldChar w:fldCharType="end"/>
      </w:r>
      <w:bookmarkEnd w:id="11"/>
      <w:r>
        <w:t xml:space="preserve"> </w:t>
      </w:r>
      <w:r w:rsidR="001E65BB">
        <w:t xml:space="preserve">Simulation </w:t>
      </w:r>
      <w:r w:rsidR="00A7216F">
        <w:t>assumption</w:t>
      </w:r>
      <w:bookmarkEnd w:id="12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5245"/>
      </w:tblGrid>
      <w:tr w:rsidR="008F7FD6" w:rsidRPr="00DF6568" w14:paraId="32DB38F3" w14:textId="77777777" w:rsidTr="00045435">
        <w:trPr>
          <w:jc w:val="center"/>
        </w:trPr>
        <w:tc>
          <w:tcPr>
            <w:tcW w:w="2450" w:type="dxa"/>
            <w:shd w:val="clear" w:color="auto" w:fill="D9D9D9" w:themeFill="background1" w:themeFillShade="D9"/>
            <w:vAlign w:val="center"/>
          </w:tcPr>
          <w:p w14:paraId="22A7EA5E" w14:textId="2229F293" w:rsidR="008F7FD6" w:rsidRPr="00957CA9" w:rsidRDefault="00A7216F" w:rsidP="00957CA9">
            <w:pPr>
              <w:adjustRightInd w:val="0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957CA9">
              <w:rPr>
                <w:rFonts w:eastAsia="SimSun"/>
                <w:b/>
                <w:lang w:val="en-US" w:eastAsia="zh-CN"/>
              </w:rPr>
              <w:t>Assumption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1ED6D5F7" w14:textId="7F7B874E" w:rsidR="008F7FD6" w:rsidRPr="00957CA9" w:rsidRDefault="008F7FD6" w:rsidP="00957CA9">
            <w:pPr>
              <w:adjustRightInd w:val="0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957CA9">
              <w:rPr>
                <w:rFonts w:eastAsia="SimSun"/>
                <w:b/>
                <w:lang w:val="en-US" w:eastAsia="zh-CN"/>
              </w:rPr>
              <w:t>Value</w:t>
            </w:r>
          </w:p>
        </w:tc>
      </w:tr>
      <w:tr w:rsidR="008F7FD6" w:rsidRPr="00DF6568" w14:paraId="1052053F" w14:textId="77777777" w:rsidTr="00957CA9">
        <w:trPr>
          <w:jc w:val="center"/>
        </w:trPr>
        <w:tc>
          <w:tcPr>
            <w:tcW w:w="2450" w:type="dxa"/>
            <w:vAlign w:val="center"/>
          </w:tcPr>
          <w:p w14:paraId="1F24A26A" w14:textId="6BC9AA48" w:rsidR="008F7FD6" w:rsidRPr="004E04DA" w:rsidRDefault="008F7FD6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Frequency</w:t>
            </w:r>
          </w:p>
        </w:tc>
        <w:tc>
          <w:tcPr>
            <w:tcW w:w="5245" w:type="dxa"/>
            <w:vAlign w:val="center"/>
          </w:tcPr>
          <w:p w14:paraId="5B7771B5" w14:textId="290267B3" w:rsidR="008F7FD6" w:rsidRPr="004E04DA" w:rsidRDefault="0096369B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6.7GHz</w:t>
            </w:r>
          </w:p>
        </w:tc>
      </w:tr>
      <w:tr w:rsidR="008F7FD6" w:rsidRPr="00DF6568" w14:paraId="10D878EC" w14:textId="77777777" w:rsidTr="00957CA9">
        <w:trPr>
          <w:jc w:val="center"/>
        </w:trPr>
        <w:tc>
          <w:tcPr>
            <w:tcW w:w="2450" w:type="dxa"/>
            <w:vAlign w:val="center"/>
          </w:tcPr>
          <w:p w14:paraId="35A00938" w14:textId="44209A4F" w:rsidR="008F7FD6" w:rsidRPr="004E04DA" w:rsidRDefault="008F7FD6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BS antenna array</w:t>
            </w:r>
          </w:p>
        </w:tc>
        <w:tc>
          <w:tcPr>
            <w:tcW w:w="5245" w:type="dxa"/>
            <w:vAlign w:val="center"/>
          </w:tcPr>
          <w:p w14:paraId="578E802F" w14:textId="3ECCDCDF" w:rsidR="00B258F9" w:rsidRPr="004E04DA" w:rsidRDefault="008F7FD6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1008 elements</w:t>
            </w:r>
            <w:r w:rsidR="00A45F84">
              <w:rPr>
                <w:rFonts w:eastAsia="SimSun" w:hint="eastAsia"/>
                <w:lang w:val="en-US" w:eastAsia="zh-CN"/>
              </w:rPr>
              <w:t>,</w:t>
            </w:r>
            <w:r w:rsidR="00A45F84">
              <w:rPr>
                <w:rFonts w:eastAsia="SimSun"/>
                <w:lang w:val="en-US" w:eastAsia="zh-CN"/>
              </w:rPr>
              <w:t xml:space="preserve"> </w:t>
            </w:r>
            <w:r w:rsidR="00E04332" w:rsidRPr="004E04DA">
              <w:rPr>
                <w:rFonts w:eastAsia="SimSun"/>
                <w:lang w:val="en-US" w:eastAsia="zh-CN"/>
              </w:rPr>
              <w:t>antenna array</w:t>
            </w:r>
            <w:r w:rsidR="00A45F84">
              <w:rPr>
                <w:rFonts w:eastAsia="SimSun"/>
                <w:lang w:val="en-US" w:eastAsia="zh-CN"/>
              </w:rPr>
              <w:t xml:space="preserve"> size</w:t>
            </w:r>
            <w:r w:rsidR="00E04332" w:rsidRPr="004E04DA">
              <w:rPr>
                <w:rFonts w:eastAsia="SimSun"/>
                <w:lang w:val="en-US" w:eastAsia="zh-CN"/>
              </w:rPr>
              <w:t>:0.5m</w:t>
            </w:r>
            <w:r w:rsidR="00A45F84">
              <w:rPr>
                <w:rFonts w:eastAsia="SimSun"/>
                <w:lang w:val="en-US" w:eastAsia="zh-CN"/>
              </w:rPr>
              <w:t>(H)</w:t>
            </w:r>
            <w:r w:rsidR="00E04332" w:rsidRPr="004E04DA">
              <w:rPr>
                <w:rFonts w:eastAsia="SimSun"/>
                <w:lang w:val="en-US" w:eastAsia="zh-CN"/>
              </w:rPr>
              <w:t xml:space="preserve"> x 1.5m</w:t>
            </w:r>
            <w:r w:rsidR="00A45F84">
              <w:rPr>
                <w:rFonts w:eastAsia="SimSun"/>
                <w:lang w:val="en-US" w:eastAsia="zh-CN"/>
              </w:rPr>
              <w:t>(V)</w:t>
            </w:r>
          </w:p>
        </w:tc>
      </w:tr>
      <w:tr w:rsidR="006E3A31" w:rsidRPr="00DF6568" w14:paraId="0D053487" w14:textId="77777777" w:rsidTr="00957CA9">
        <w:trPr>
          <w:jc w:val="center"/>
        </w:trPr>
        <w:tc>
          <w:tcPr>
            <w:tcW w:w="2450" w:type="dxa"/>
            <w:vAlign w:val="center"/>
          </w:tcPr>
          <w:p w14:paraId="4175550C" w14:textId="0DF90FC2" w:rsidR="006E3A31" w:rsidRPr="004E04DA" w:rsidRDefault="0096369B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BS height</w:t>
            </w:r>
          </w:p>
        </w:tc>
        <w:tc>
          <w:tcPr>
            <w:tcW w:w="5245" w:type="dxa"/>
            <w:vAlign w:val="center"/>
          </w:tcPr>
          <w:p w14:paraId="4D4C8E8A" w14:textId="0158ABFB" w:rsidR="006E3A31" w:rsidRPr="004E04DA" w:rsidRDefault="0096369B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25m</w:t>
            </w:r>
          </w:p>
        </w:tc>
      </w:tr>
      <w:tr w:rsidR="0096369B" w:rsidRPr="00DF6568" w14:paraId="7121839C" w14:textId="77777777" w:rsidTr="00957CA9">
        <w:trPr>
          <w:jc w:val="center"/>
        </w:trPr>
        <w:tc>
          <w:tcPr>
            <w:tcW w:w="2450" w:type="dxa"/>
            <w:vAlign w:val="center"/>
          </w:tcPr>
          <w:p w14:paraId="0C08CDA6" w14:textId="7E643536" w:rsidR="0096369B" w:rsidRPr="004E04DA" w:rsidRDefault="0096369B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UE height</w:t>
            </w:r>
          </w:p>
        </w:tc>
        <w:tc>
          <w:tcPr>
            <w:tcW w:w="5245" w:type="dxa"/>
            <w:vAlign w:val="center"/>
          </w:tcPr>
          <w:p w14:paraId="48C60E5B" w14:textId="477A28A2" w:rsidR="0096369B" w:rsidRPr="004E04DA" w:rsidRDefault="0096369B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1.5m</w:t>
            </w:r>
          </w:p>
        </w:tc>
      </w:tr>
      <w:tr w:rsidR="0096369B" w:rsidRPr="00DF6568" w14:paraId="4E3301A0" w14:textId="77777777" w:rsidTr="00957CA9">
        <w:trPr>
          <w:jc w:val="center"/>
        </w:trPr>
        <w:tc>
          <w:tcPr>
            <w:tcW w:w="2450" w:type="dxa"/>
            <w:vAlign w:val="center"/>
          </w:tcPr>
          <w:p w14:paraId="0F37625A" w14:textId="21A54AE9" w:rsidR="0096369B" w:rsidRPr="004E04DA" w:rsidRDefault="0096369B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BS number</w:t>
            </w:r>
          </w:p>
        </w:tc>
        <w:tc>
          <w:tcPr>
            <w:tcW w:w="5245" w:type="dxa"/>
            <w:vAlign w:val="center"/>
          </w:tcPr>
          <w:p w14:paraId="5AC4E285" w14:textId="5D377FBF" w:rsidR="0096369B" w:rsidRPr="004E04DA" w:rsidRDefault="0096369B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7</w:t>
            </w:r>
          </w:p>
        </w:tc>
      </w:tr>
      <w:tr w:rsidR="0096369B" w:rsidRPr="00DF6568" w14:paraId="75E7072B" w14:textId="77777777" w:rsidTr="00957CA9">
        <w:trPr>
          <w:jc w:val="center"/>
        </w:trPr>
        <w:tc>
          <w:tcPr>
            <w:tcW w:w="2450" w:type="dxa"/>
            <w:vAlign w:val="center"/>
          </w:tcPr>
          <w:p w14:paraId="016A6332" w14:textId="64E07B05" w:rsidR="0096369B" w:rsidRPr="004E04DA" w:rsidRDefault="0096369B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UE number</w:t>
            </w:r>
          </w:p>
        </w:tc>
        <w:tc>
          <w:tcPr>
            <w:tcW w:w="5245" w:type="dxa"/>
            <w:vAlign w:val="center"/>
          </w:tcPr>
          <w:p w14:paraId="696C2C29" w14:textId="22F855C6" w:rsidR="0096369B" w:rsidRPr="004E04DA" w:rsidRDefault="0096369B" w:rsidP="00957CA9">
            <w:pPr>
              <w:adjustRightInd w:val="0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4E04DA">
              <w:rPr>
                <w:rFonts w:eastAsia="SimSun"/>
                <w:lang w:val="en-US" w:eastAsia="zh-CN"/>
              </w:rPr>
              <w:t>420</w:t>
            </w:r>
          </w:p>
        </w:tc>
      </w:tr>
    </w:tbl>
    <w:p w14:paraId="5FA0FA97" w14:textId="6F735C5B" w:rsidR="00F07F4E" w:rsidRDefault="00A7216F" w:rsidP="00EE1A28">
      <w:pPr>
        <w:adjustRightInd w:val="0"/>
        <w:spacing w:beforeLines="50" w:before="120" w:after="0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71ED8E08" wp14:editId="23007799">
            <wp:extent cx="2358803" cy="1960652"/>
            <wp:effectExtent l="0" t="0" r="3810" b="1905"/>
            <wp:docPr id="8" name="图片 8" descr="C:\Users\l00601525\AppData\Roaming\eSpace_Desktop\UserData\l00601525\imagefiles\072243CA-BB11-477F-8B49-6D3443E741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00601525\AppData\Roaming\eSpace_Desktop\UserData\l00601525\imagefiles\072243CA-BB11-477F-8B49-6D3443E741C3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769" cy="1970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81161" w14:textId="336A9FF7" w:rsidR="001E65BB" w:rsidRPr="00313922" w:rsidRDefault="00561A2A" w:rsidP="003957DE">
      <w:pPr>
        <w:pStyle w:val="Caption"/>
        <w:jc w:val="center"/>
      </w:pPr>
      <w:bookmarkStart w:id="13" w:name="_Ref178778920"/>
      <w:bookmarkStart w:id="14" w:name="_Ref1733370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46017">
        <w:rPr>
          <w:noProof/>
        </w:rPr>
        <w:t>5</w:t>
      </w:r>
      <w:r>
        <w:fldChar w:fldCharType="end"/>
      </w:r>
      <w:bookmarkEnd w:id="13"/>
      <w:r w:rsidR="006B186A" w:rsidRPr="00313922">
        <w:t xml:space="preserve"> </w:t>
      </w:r>
      <w:r w:rsidR="001E65BB" w:rsidRPr="00313922">
        <w:t>A typical UMa scenario</w:t>
      </w:r>
      <w:bookmarkEnd w:id="14"/>
    </w:p>
    <w:p w14:paraId="1F281659" w14:textId="081D057F" w:rsidR="006A1CE1" w:rsidRDefault="00527201" w:rsidP="00957CA9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</w:t>
      </w:r>
      <w:r>
        <w:rPr>
          <w:rFonts w:eastAsiaTheme="minorEastAsia"/>
          <w:sz w:val="22"/>
          <w:szCs w:val="22"/>
          <w:lang w:eastAsia="zh-CN"/>
        </w:rPr>
        <w:t xml:space="preserve">n order to </w:t>
      </w:r>
      <w:r w:rsidR="00733FA9">
        <w:rPr>
          <w:rFonts w:eastAsiaTheme="minorEastAsia"/>
          <w:sz w:val="22"/>
          <w:szCs w:val="22"/>
          <w:lang w:eastAsia="zh-CN"/>
        </w:rPr>
        <w:t xml:space="preserve">fit the </w:t>
      </w:r>
      <w:r w:rsidR="00C91364">
        <w:rPr>
          <w:rFonts w:eastAsiaTheme="minorEastAsia"/>
          <w:sz w:val="22"/>
          <w:szCs w:val="22"/>
          <w:lang w:eastAsia="zh-CN"/>
        </w:rPr>
        <w:t>VP</w:t>
      </w:r>
      <w:r w:rsidR="00733FA9">
        <w:rPr>
          <w:rFonts w:eastAsiaTheme="minorEastAsia"/>
          <w:sz w:val="22"/>
          <w:szCs w:val="22"/>
          <w:lang w:eastAsia="zh-CN"/>
        </w:rPr>
        <w:t xml:space="preserve"> model, we need to collect the raw </w:t>
      </w:r>
      <w:r w:rsidR="00C91364">
        <w:rPr>
          <w:rFonts w:eastAsiaTheme="minorEastAsia"/>
          <w:sz w:val="22"/>
          <w:szCs w:val="22"/>
          <w:lang w:eastAsia="zh-CN"/>
        </w:rPr>
        <w:t>VP</w:t>
      </w:r>
      <w:r w:rsidR="00733FA9">
        <w:rPr>
          <w:rFonts w:eastAsiaTheme="minorEastAsia"/>
          <w:sz w:val="22"/>
          <w:szCs w:val="22"/>
          <w:lang w:eastAsia="zh-CN"/>
        </w:rPr>
        <w:t xml:space="preserve"> from the simulation data, which can be </w:t>
      </w:r>
      <w:r w:rsidR="00B235C8">
        <w:rPr>
          <w:rFonts w:eastAsiaTheme="minorEastAsia"/>
          <w:sz w:val="22"/>
          <w:szCs w:val="22"/>
          <w:lang w:eastAsia="zh-CN"/>
        </w:rPr>
        <w:t>calculated for each ray as below:</w:t>
      </w:r>
    </w:p>
    <w:p w14:paraId="68F53728" w14:textId="45333ED0" w:rsidR="004011D5" w:rsidRPr="00957CA9" w:rsidRDefault="00E1009A" w:rsidP="00957CA9">
      <w:pPr>
        <w:spacing w:after="120"/>
        <w:jc w:val="center"/>
        <w:rPr>
          <w:rFonts w:eastAsiaTheme="minorEastAsia"/>
          <w:lang w:eastAsia="zh-CN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eastAsia="zh-CN"/>
                </w:rPr>
                <m:t>V</m:t>
              </m:r>
            </m:e>
            <m:sub>
              <m:r>
                <w:rPr>
                  <w:rFonts w:ascii="Cambria Math" w:eastAsia="SimSun" w:hAnsi="Cambria Math"/>
                  <w:lang w:eastAsia="zh-CN"/>
                </w:rPr>
                <m:t>m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raw</m:t>
              </m:r>
            </m:sup>
          </m:sSubSup>
          <m:r>
            <w:rPr>
              <w:rFonts w:ascii="Cambria Math" w:eastAsia="SimSun" w:hAnsi="Cambria Math"/>
              <w:lang w:eastAsia="zh-CN"/>
            </w:rPr>
            <m:t xml:space="preserve">= </m:t>
          </m:r>
          <m:f>
            <m:f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eastAsia="zh-CN"/>
                    </w:rPr>
                    <m:t>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all</m:t>
                  </m:r>
                </m:sub>
              </m:sSub>
            </m:den>
          </m:f>
        </m:oMath>
      </m:oMathPara>
    </w:p>
    <w:p w14:paraId="341BE2A4" w14:textId="48F061D6" w:rsidR="00280D71" w:rsidRDefault="009537B0" w:rsidP="00957CA9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9A39F8">
        <w:rPr>
          <w:rFonts w:eastAsiaTheme="minorEastAsia"/>
          <w:sz w:val="22"/>
          <w:szCs w:val="22"/>
          <w:lang w:eastAsia="zh-CN"/>
        </w:rPr>
        <w:t>w</w:t>
      </w:r>
      <w:r w:rsidR="001057F7" w:rsidRPr="009A39F8">
        <w:rPr>
          <w:rFonts w:eastAsiaTheme="minorEastAsia"/>
          <w:sz w:val="22"/>
          <w:szCs w:val="22"/>
          <w:lang w:eastAsia="zh-CN"/>
        </w:rPr>
        <w:t>her</w:t>
      </w:r>
      <w:r w:rsidRPr="009020BE">
        <w:rPr>
          <w:rFonts w:eastAsiaTheme="minorEastAsia"/>
          <w:sz w:val="22"/>
          <w:szCs w:val="22"/>
          <w:lang w:eastAsia="zh-CN"/>
        </w:rPr>
        <w:t xml:space="preserve">e </w:t>
      </w:r>
      <w:r w:rsidRPr="009A39F8">
        <w:rPr>
          <w:rFonts w:eastAsiaTheme="minorEastAsia"/>
          <w:i/>
          <w:sz w:val="22"/>
          <w:szCs w:val="22"/>
          <w:lang w:eastAsia="zh-CN"/>
        </w:rPr>
        <w:t>N</w:t>
      </w:r>
      <w:r w:rsidR="006C2094">
        <w:rPr>
          <w:rFonts w:eastAsiaTheme="minorEastAsia"/>
          <w:i/>
          <w:sz w:val="22"/>
          <w:szCs w:val="22"/>
          <w:vertAlign w:val="subscript"/>
          <w:lang w:eastAsia="zh-CN"/>
        </w:rPr>
        <w:t>m</w:t>
      </w:r>
      <w:r w:rsidRPr="009A39F8">
        <w:rPr>
          <w:rFonts w:eastAsiaTheme="minorEastAsia"/>
          <w:sz w:val="22"/>
          <w:szCs w:val="22"/>
          <w:vertAlign w:val="subscript"/>
          <w:lang w:eastAsia="zh-CN"/>
        </w:rPr>
        <w:t xml:space="preserve"> </w:t>
      </w:r>
      <w:r w:rsidR="00016458" w:rsidRPr="009A39F8">
        <w:rPr>
          <w:rFonts w:eastAsiaTheme="minorEastAsia"/>
          <w:sz w:val="22"/>
          <w:szCs w:val="22"/>
          <w:lang w:eastAsia="zh-CN"/>
        </w:rPr>
        <w:t xml:space="preserve">represents the number of </w:t>
      </w:r>
      <w:r w:rsidR="00AE4FEF" w:rsidRPr="009020BE">
        <w:rPr>
          <w:rFonts w:eastAsiaTheme="minorEastAsia"/>
          <w:sz w:val="22"/>
          <w:szCs w:val="22"/>
          <w:lang w:eastAsia="zh-CN"/>
        </w:rPr>
        <w:t xml:space="preserve">BS </w:t>
      </w:r>
      <w:r w:rsidRPr="009020BE">
        <w:rPr>
          <w:rFonts w:eastAsiaTheme="minorEastAsia"/>
          <w:sz w:val="22"/>
          <w:szCs w:val="22"/>
          <w:lang w:eastAsia="zh-CN"/>
        </w:rPr>
        <w:t xml:space="preserve">antenna </w:t>
      </w:r>
      <w:r w:rsidR="00016458" w:rsidRPr="009020BE">
        <w:rPr>
          <w:rFonts w:eastAsiaTheme="minorEastAsia"/>
          <w:sz w:val="22"/>
          <w:szCs w:val="22"/>
          <w:lang w:eastAsia="zh-CN"/>
        </w:rPr>
        <w:t xml:space="preserve">elements </w:t>
      </w:r>
      <w:r w:rsidRPr="009020BE">
        <w:rPr>
          <w:rFonts w:eastAsiaTheme="minorEastAsia"/>
          <w:sz w:val="22"/>
          <w:szCs w:val="22"/>
          <w:lang w:eastAsia="zh-CN"/>
        </w:rPr>
        <w:t xml:space="preserve">that </w:t>
      </w:r>
      <w:r w:rsidR="00903C6E" w:rsidRPr="009020BE">
        <w:rPr>
          <w:rFonts w:eastAsiaTheme="minorEastAsia"/>
          <w:sz w:val="22"/>
          <w:szCs w:val="22"/>
          <w:lang w:eastAsia="zh-CN"/>
        </w:rPr>
        <w:t>can observe</w:t>
      </w:r>
      <w:r w:rsidR="001A145E" w:rsidRPr="001A145E">
        <w:rPr>
          <w:rFonts w:eastAsiaTheme="minorEastAsia"/>
          <w:sz w:val="22"/>
          <w:szCs w:val="22"/>
          <w:lang w:eastAsia="zh-CN"/>
        </w:rPr>
        <w:t xml:space="preserve"> </w:t>
      </w:r>
      <w:r w:rsidR="001A145E" w:rsidRPr="009020BE">
        <w:rPr>
          <w:rFonts w:eastAsiaTheme="minorEastAsia"/>
          <w:sz w:val="22"/>
          <w:szCs w:val="22"/>
          <w:lang w:eastAsia="zh-CN"/>
        </w:rPr>
        <w:t xml:space="preserve">the </w:t>
      </w:r>
      <w:proofErr w:type="spellStart"/>
      <w:r w:rsidR="001A145E">
        <w:rPr>
          <w:rFonts w:eastAsiaTheme="minorEastAsia"/>
          <w:i/>
          <w:sz w:val="22"/>
          <w:szCs w:val="22"/>
          <w:lang w:eastAsia="zh-CN"/>
        </w:rPr>
        <w:t>m</w:t>
      </w:r>
      <w:r w:rsidR="001A145E" w:rsidRPr="009A39F8">
        <w:rPr>
          <w:rFonts w:eastAsiaTheme="minorEastAsia"/>
          <w:sz w:val="22"/>
          <w:szCs w:val="22"/>
          <w:vertAlign w:val="superscript"/>
          <w:lang w:eastAsia="zh-CN"/>
        </w:rPr>
        <w:t>th</w:t>
      </w:r>
      <w:proofErr w:type="spellEnd"/>
      <w:r w:rsidR="001A145E" w:rsidRPr="009A39F8">
        <w:rPr>
          <w:rFonts w:eastAsiaTheme="minorEastAsia"/>
          <w:sz w:val="22"/>
          <w:szCs w:val="22"/>
          <w:lang w:eastAsia="zh-CN"/>
        </w:rPr>
        <w:t xml:space="preserve"> ray</w:t>
      </w:r>
      <w:r w:rsidR="001A145E" w:rsidRPr="009020BE">
        <w:rPr>
          <w:rFonts w:eastAsiaTheme="minorEastAsia"/>
          <w:sz w:val="22"/>
          <w:szCs w:val="22"/>
          <w:lang w:eastAsia="zh-CN"/>
        </w:rPr>
        <w:t xml:space="preserve"> and</w:t>
      </w:r>
      <w:r w:rsidR="001A145E" w:rsidRPr="009A39F8">
        <w:rPr>
          <w:rFonts w:eastAsiaTheme="minorEastAsia"/>
          <w:sz w:val="22"/>
          <w:szCs w:val="22"/>
          <w:lang w:eastAsia="zh-CN"/>
        </w:rPr>
        <w:t xml:space="preserve"> </w:t>
      </w:r>
      <w:r w:rsidR="001A145E" w:rsidRPr="009A39F8">
        <w:rPr>
          <w:rFonts w:eastAsiaTheme="minorEastAsia"/>
          <w:i/>
          <w:sz w:val="22"/>
          <w:szCs w:val="22"/>
          <w:lang w:eastAsia="zh-CN"/>
        </w:rPr>
        <w:t>N</w:t>
      </w:r>
      <w:r w:rsidR="001A145E" w:rsidRPr="00957CA9">
        <w:rPr>
          <w:rFonts w:eastAsiaTheme="minorEastAsia"/>
          <w:sz w:val="22"/>
          <w:szCs w:val="22"/>
          <w:vertAlign w:val="subscript"/>
          <w:lang w:eastAsia="zh-CN"/>
        </w:rPr>
        <w:t>all</w:t>
      </w:r>
      <w:r w:rsidR="001A145E" w:rsidRPr="009A39F8">
        <w:rPr>
          <w:rFonts w:eastAsiaTheme="minorEastAsia"/>
          <w:sz w:val="22"/>
          <w:szCs w:val="22"/>
          <w:lang w:eastAsia="zh-CN"/>
        </w:rPr>
        <w:t xml:space="preserve"> represents the total </w:t>
      </w:r>
      <w:r w:rsidR="001A145E" w:rsidRPr="009020BE">
        <w:rPr>
          <w:rFonts w:eastAsiaTheme="minorEastAsia"/>
          <w:sz w:val="22"/>
          <w:szCs w:val="22"/>
          <w:lang w:eastAsia="zh-CN"/>
        </w:rPr>
        <w:t>number of BS antenna elements.</w:t>
      </w:r>
      <w:r w:rsidR="00816507" w:rsidRPr="009020BE">
        <w:rPr>
          <w:rFonts w:eastAsiaTheme="minorEastAsia"/>
          <w:sz w:val="22"/>
          <w:szCs w:val="22"/>
          <w:lang w:eastAsia="zh-CN"/>
        </w:rPr>
        <w:t xml:space="preserve"> </w:t>
      </w:r>
      <w:r w:rsidR="00AE4FEF" w:rsidRPr="009020BE">
        <w:rPr>
          <w:rFonts w:eastAsiaTheme="minorEastAsia"/>
          <w:sz w:val="22"/>
          <w:szCs w:val="22"/>
          <w:lang w:eastAsia="zh-CN"/>
        </w:rPr>
        <w:t xml:space="preserve">The black curve in </w:t>
      </w:r>
      <w:r w:rsidR="008B61F0">
        <w:rPr>
          <w:rFonts w:eastAsiaTheme="minorEastAsia"/>
          <w:sz w:val="22"/>
          <w:szCs w:val="22"/>
          <w:lang w:eastAsia="zh-CN"/>
        </w:rPr>
        <w:fldChar w:fldCharType="begin"/>
      </w:r>
      <w:r w:rsidR="008B61F0">
        <w:rPr>
          <w:rFonts w:eastAsiaTheme="minorEastAsia"/>
          <w:sz w:val="22"/>
          <w:szCs w:val="22"/>
          <w:lang w:eastAsia="zh-CN"/>
        </w:rPr>
        <w:instrText xml:space="preserve"> REF _Ref178778991 \h  \* MERGEFORMAT </w:instrText>
      </w:r>
      <w:r w:rsidR="008B61F0">
        <w:rPr>
          <w:rFonts w:eastAsiaTheme="minorEastAsia"/>
          <w:sz w:val="22"/>
          <w:szCs w:val="22"/>
          <w:lang w:eastAsia="zh-CN"/>
        </w:rPr>
      </w:r>
      <w:r w:rsidR="008B61F0">
        <w:rPr>
          <w:rFonts w:eastAsiaTheme="minorEastAsia"/>
          <w:sz w:val="22"/>
          <w:szCs w:val="22"/>
          <w:lang w:eastAsia="zh-CN"/>
        </w:rPr>
        <w:fldChar w:fldCharType="separate"/>
      </w:r>
      <w:r w:rsidR="008B61F0" w:rsidRPr="003957DE">
        <w:rPr>
          <w:rFonts w:eastAsiaTheme="minorEastAsia"/>
          <w:sz w:val="22"/>
          <w:szCs w:val="22"/>
          <w:lang w:eastAsia="zh-CN"/>
        </w:rPr>
        <w:t>Figure 6</w:t>
      </w:r>
      <w:r w:rsidR="008B61F0">
        <w:rPr>
          <w:rFonts w:eastAsiaTheme="minorEastAsia"/>
          <w:sz w:val="22"/>
          <w:szCs w:val="22"/>
          <w:lang w:eastAsia="zh-CN"/>
        </w:rPr>
        <w:fldChar w:fldCharType="end"/>
      </w:r>
      <w:r w:rsidR="00BD03A2">
        <w:rPr>
          <w:rFonts w:eastAsiaTheme="minorEastAsia"/>
          <w:sz w:val="22"/>
          <w:szCs w:val="22"/>
          <w:lang w:eastAsia="zh-CN"/>
        </w:rPr>
        <w:fldChar w:fldCharType="begin"/>
      </w:r>
      <w:r w:rsidR="00BD03A2">
        <w:rPr>
          <w:rFonts w:eastAsiaTheme="minorEastAsia"/>
          <w:sz w:val="22"/>
          <w:szCs w:val="22"/>
          <w:lang w:eastAsia="zh-CN"/>
        </w:rPr>
        <w:instrText xml:space="preserve"> REF _Ref173337440 \h  \* MERGEFORMAT </w:instrText>
      </w:r>
      <w:r w:rsidR="00BD03A2">
        <w:rPr>
          <w:rFonts w:eastAsiaTheme="minorEastAsia"/>
          <w:sz w:val="22"/>
          <w:szCs w:val="22"/>
          <w:lang w:eastAsia="zh-CN"/>
        </w:rPr>
      </w:r>
      <w:r w:rsidR="00BD03A2">
        <w:rPr>
          <w:rFonts w:eastAsiaTheme="minorEastAsia"/>
          <w:sz w:val="22"/>
          <w:szCs w:val="22"/>
          <w:lang w:eastAsia="zh-CN"/>
        </w:rPr>
        <w:fldChar w:fldCharType="end"/>
      </w:r>
      <w:r w:rsidR="00AE4FEF" w:rsidRPr="009020BE">
        <w:rPr>
          <w:rFonts w:eastAsiaTheme="minorEastAsia"/>
          <w:sz w:val="22"/>
          <w:szCs w:val="22"/>
          <w:lang w:eastAsia="zh-CN"/>
        </w:rPr>
        <w:t xml:space="preserve"> depicts the raw </w:t>
      </w:r>
      <w:r w:rsidR="00C91364">
        <w:rPr>
          <w:rFonts w:eastAsiaTheme="minorEastAsia"/>
          <w:sz w:val="22"/>
          <w:szCs w:val="22"/>
          <w:lang w:eastAsia="zh-CN"/>
        </w:rPr>
        <w:t>VP</w:t>
      </w:r>
      <w:r w:rsidR="00AE4FEF" w:rsidRPr="009020BE">
        <w:rPr>
          <w:rFonts w:eastAsiaTheme="minorEastAsia"/>
          <w:sz w:val="22"/>
          <w:szCs w:val="22"/>
          <w:lang w:eastAsia="zh-CN"/>
        </w:rPr>
        <w:t>s calc</w:t>
      </w:r>
      <w:r w:rsidR="0094065C" w:rsidRPr="009020BE">
        <w:rPr>
          <w:rFonts w:eastAsiaTheme="minorEastAsia"/>
          <w:sz w:val="22"/>
          <w:szCs w:val="22"/>
          <w:lang w:eastAsia="zh-CN"/>
        </w:rPr>
        <w:t xml:space="preserve">ulated from the simulation data, </w:t>
      </w:r>
      <w:r w:rsidR="009020BE" w:rsidRPr="009020BE">
        <w:rPr>
          <w:rFonts w:eastAsiaTheme="minorEastAsia"/>
          <w:sz w:val="22"/>
          <w:szCs w:val="22"/>
          <w:lang w:eastAsia="zh-CN"/>
        </w:rPr>
        <w:t xml:space="preserve">based on which the </w:t>
      </w:r>
      <w:r w:rsidR="00C91364">
        <w:rPr>
          <w:rFonts w:eastAsiaTheme="minorEastAsia"/>
          <w:sz w:val="22"/>
          <w:szCs w:val="22"/>
          <w:lang w:eastAsia="zh-CN"/>
        </w:rPr>
        <w:t>VP</w:t>
      </w:r>
      <w:r w:rsidR="009020BE" w:rsidRPr="009020BE">
        <w:rPr>
          <w:rFonts w:eastAsiaTheme="minorEastAsia"/>
          <w:sz w:val="22"/>
          <w:szCs w:val="22"/>
          <w:lang w:eastAsia="zh-CN"/>
        </w:rPr>
        <w:t xml:space="preserve"> model can be fitted as the blue curve</w:t>
      </w:r>
      <w:r w:rsidR="00280D71">
        <w:rPr>
          <w:rFonts w:eastAsiaTheme="minorEastAsia"/>
          <w:sz w:val="22"/>
          <w:szCs w:val="22"/>
          <w:lang w:eastAsia="zh-CN"/>
        </w:rPr>
        <w:t xml:space="preserve"> in the following </w:t>
      </w:r>
      <w:r w:rsidR="00280D71">
        <w:rPr>
          <w:rFonts w:eastAsia="SimSun"/>
          <w:sz w:val="22"/>
          <w:szCs w:val="22"/>
          <w:lang w:val="en-US" w:eastAsia="zh-CN"/>
        </w:rPr>
        <w:t>exponential-</w:t>
      </w:r>
      <w:r w:rsidR="00280D71" w:rsidRPr="004E04DA">
        <w:rPr>
          <w:rFonts w:eastAsia="SimSun"/>
          <w:sz w:val="22"/>
          <w:szCs w:val="22"/>
          <w:lang w:val="en-US" w:eastAsia="zh-CN"/>
        </w:rPr>
        <w:t>distribution</w:t>
      </w:r>
      <w:r w:rsidR="00280D71">
        <w:rPr>
          <w:rFonts w:eastAsia="SimSun"/>
          <w:sz w:val="22"/>
          <w:szCs w:val="22"/>
          <w:lang w:val="en-US" w:eastAsia="zh-CN"/>
        </w:rPr>
        <w:t xml:space="preserve"> form</w:t>
      </w:r>
      <w:r w:rsidR="00280D71">
        <w:rPr>
          <w:rFonts w:eastAsiaTheme="minorEastAsia"/>
          <w:sz w:val="22"/>
          <w:szCs w:val="22"/>
          <w:lang w:eastAsia="zh-CN"/>
        </w:rPr>
        <w:t>:</w:t>
      </w:r>
      <w:r w:rsidR="009020BE">
        <w:rPr>
          <w:rFonts w:eastAsiaTheme="minorEastAsia"/>
          <w:sz w:val="22"/>
          <w:szCs w:val="22"/>
          <w:lang w:eastAsia="zh-CN"/>
        </w:rPr>
        <w:t xml:space="preserve"> </w:t>
      </w:r>
    </w:p>
    <w:p w14:paraId="337B9DBE" w14:textId="4CA30E71" w:rsidR="00280D71" w:rsidRPr="004E04DA" w:rsidRDefault="00E1009A" w:rsidP="00957CA9">
      <w:pPr>
        <w:wordWrap w:val="0"/>
        <w:spacing w:after="120"/>
        <w:jc w:val="right"/>
        <w:rPr>
          <w:rFonts w:eastAsiaTheme="minorEastAsia"/>
          <w:sz w:val="22"/>
          <w:szCs w:val="22"/>
          <w:lang w:val="x-none" w:eastAsia="zh-CN"/>
        </w:rPr>
      </w:pPr>
      <m:oMath>
        <m:sSub>
          <m:sSubPr>
            <m:ctrlPr>
              <w:rPr>
                <w:rFonts w:ascii="Cambria Math" w:eastAsia="SimSun" w:hAnsi="Cambria Math"/>
                <w:i/>
                <w:szCs w:val="18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Cs w:val="18"/>
                <w:lang w:eastAsia="zh-CN"/>
              </w:rPr>
              <m:t>V</m:t>
            </m:r>
          </m:e>
          <m:sub>
            <m:r>
              <w:rPr>
                <w:rFonts w:ascii="Cambria Math" w:eastAsia="SimSun" w:hAnsi="Cambria Math"/>
                <w:szCs w:val="18"/>
                <w:lang w:eastAsia="zh-CN"/>
              </w:rPr>
              <m:t>m</m:t>
            </m:r>
          </m:sub>
        </m:sSub>
        <m:r>
          <w:rPr>
            <w:rFonts w:ascii="Cambria Math" w:eastAsia="SimSun" w:hAnsi="Cambria Math"/>
            <w:szCs w:val="18"/>
            <w:lang w:eastAsia="zh-CN"/>
          </w:rPr>
          <m:t>=Α*</m:t>
        </m:r>
        <m:sSup>
          <m:sSupPr>
            <m:ctrlPr>
              <w:rPr>
                <w:rFonts w:ascii="Cambria Math" w:eastAsia="SimSun" w:hAnsi="Cambria Math"/>
                <w:bCs/>
                <w:i/>
                <w:iCs/>
                <w:szCs w:val="18"/>
                <w:lang w:eastAsia="zh-CN"/>
              </w:rPr>
            </m:ctrlPr>
          </m:sSupPr>
          <m:e>
            <m:r>
              <w:rPr>
                <w:rFonts w:ascii="Cambria Math" w:eastAsia="SimSun" w:hAnsi="Cambria Math"/>
                <w:szCs w:val="18"/>
                <w:lang w:eastAsia="zh-CN"/>
              </w:rPr>
              <m:t>e</m:t>
            </m:r>
          </m:e>
          <m:sup>
            <m:r>
              <w:rPr>
                <w:rFonts w:ascii="Cambria Math" w:eastAsia="SimSun" w:hAnsi="Cambria Math"/>
                <w:szCs w:val="18"/>
                <w:lang w:eastAsia="zh-CN"/>
              </w:rPr>
              <m:t>-</m:t>
            </m:r>
            <m:f>
              <m:fPr>
                <m:ctrlPr>
                  <w:rPr>
                    <w:rFonts w:ascii="Cambria Math" w:eastAsia="SimSun" w:hAnsi="Cambria Math"/>
                    <w:bCs/>
                    <w:i/>
                    <w:iCs/>
                    <w:szCs w:val="18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szCs w:val="18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eastAsia="SimSun" w:hAnsi="Cambria Math"/>
                        <w:bCs/>
                        <w:i/>
                        <w:iCs/>
                        <w:szCs w:val="18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Cs w:val="18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Cs w:val="18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eastAsia="SimSun" w:hAnsi="Cambria Math"/>
                    <w:szCs w:val="18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bCs/>
                        <w:i/>
                        <w:iCs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18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18"/>
                        <w:lang w:eastAsia="zh-CN"/>
                      </w:rPr>
                      <m:t>m</m:t>
                    </m:r>
                  </m:sub>
                </m:sSub>
              </m:num>
              <m:den>
                <m:r>
                  <w:rPr>
                    <w:rFonts w:ascii="Cambria Math" w:eastAsia="SimSun" w:hAnsi="Cambria Math"/>
                    <w:szCs w:val="18"/>
                    <w:lang w:eastAsia="zh-CN"/>
                  </w:rPr>
                  <m:t>λ</m:t>
                </m:r>
              </m:den>
            </m:f>
          </m:sup>
        </m:sSup>
        <m:r>
          <w:rPr>
            <w:rFonts w:ascii="Cambria Math" w:eastAsia="SimSun" w:hAnsi="Cambria Math"/>
            <w:szCs w:val="18"/>
            <w:lang w:eastAsia="zh-CN"/>
          </w:rPr>
          <m:t>+Β+δ</m:t>
        </m:r>
      </m:oMath>
      <w:r w:rsidR="00280D71" w:rsidRPr="00957CA9">
        <w:rPr>
          <w:rFonts w:eastAsiaTheme="minorEastAsia"/>
          <w:szCs w:val="18"/>
          <w:lang w:eastAsia="zh-CN"/>
        </w:rPr>
        <w:t xml:space="preserve">     </w:t>
      </w:r>
      <w:r w:rsidR="00280D71">
        <w:rPr>
          <w:rFonts w:eastAsiaTheme="minorEastAsia"/>
          <w:sz w:val="18"/>
          <w:szCs w:val="18"/>
          <w:lang w:eastAsia="zh-CN"/>
        </w:rPr>
        <w:t xml:space="preserve">    </w:t>
      </w:r>
      <w:r w:rsidR="0003671E">
        <w:rPr>
          <w:rFonts w:eastAsiaTheme="minorEastAsia"/>
          <w:sz w:val="18"/>
          <w:szCs w:val="18"/>
          <w:lang w:eastAsia="zh-CN"/>
        </w:rPr>
        <w:t xml:space="preserve">          </w:t>
      </w:r>
      <w:r w:rsidR="00280D71">
        <w:rPr>
          <w:rFonts w:eastAsiaTheme="minorEastAsia"/>
          <w:sz w:val="18"/>
          <w:szCs w:val="18"/>
          <w:lang w:eastAsia="zh-CN"/>
        </w:rPr>
        <w:t xml:space="preserve">                                                       </w:t>
      </w:r>
      <w:r w:rsidR="00280D71" w:rsidRPr="004E04DA">
        <w:rPr>
          <w:rFonts w:eastAsiaTheme="minorEastAsia"/>
          <w:sz w:val="22"/>
          <w:szCs w:val="22"/>
          <w:lang w:val="x-none" w:eastAsia="zh-CN"/>
        </w:rPr>
        <w:t>(4)</w:t>
      </w:r>
    </w:p>
    <w:p w14:paraId="04FEC579" w14:textId="48E627E8" w:rsidR="00816507" w:rsidRPr="00957CA9" w:rsidRDefault="006D539D" w:rsidP="004E04DA">
      <w:pPr>
        <w:jc w:val="both"/>
        <w:rPr>
          <w:sz w:val="22"/>
          <w:szCs w:val="22"/>
          <w:lang w:eastAsia="zh-CN"/>
        </w:rPr>
      </w:pPr>
      <w:r w:rsidRPr="004E04DA">
        <w:rPr>
          <w:sz w:val="22"/>
          <w:szCs w:val="22"/>
          <w:lang w:val="en-US" w:eastAsia="zh-CN"/>
        </w:rPr>
        <w:t xml:space="preserve">where </w:t>
      </w:r>
      <w:r w:rsidR="00F47099">
        <w:rPr>
          <w:i/>
          <w:sz w:val="22"/>
          <w:szCs w:val="22"/>
          <w:lang w:val="en-US" w:eastAsia="zh-CN"/>
        </w:rPr>
        <w:t xml:space="preserve">A </w:t>
      </w:r>
      <w:r w:rsidRPr="004E04DA">
        <w:rPr>
          <w:sz w:val="22"/>
          <w:szCs w:val="22"/>
          <w:lang w:eastAsia="zh-CN"/>
        </w:rPr>
        <w:t>and</w:t>
      </w:r>
      <w:r w:rsidR="00F47099">
        <w:rPr>
          <w:sz w:val="22"/>
          <w:szCs w:val="22"/>
          <w:lang w:eastAsia="zh-CN"/>
        </w:rPr>
        <w:t xml:space="preserve"> </w:t>
      </w:r>
      <w:r w:rsidR="00325AE8" w:rsidRPr="00957CA9">
        <w:rPr>
          <w:i/>
          <w:sz w:val="22"/>
          <w:szCs w:val="22"/>
          <w:lang w:eastAsia="zh-CN"/>
        </w:rPr>
        <w:t>λ</w:t>
      </w:r>
      <w:r w:rsidRPr="004E04DA">
        <w:rPr>
          <w:sz w:val="22"/>
          <w:szCs w:val="22"/>
          <w:lang w:eastAsia="zh-CN"/>
        </w:rPr>
        <w:t xml:space="preserve"> are </w:t>
      </w:r>
      <w:r w:rsidR="00325AE8">
        <w:rPr>
          <w:sz w:val="22"/>
          <w:szCs w:val="22"/>
          <w:lang w:eastAsia="zh-CN"/>
        </w:rPr>
        <w:t xml:space="preserve">the </w:t>
      </w:r>
      <w:r w:rsidRPr="004E04DA">
        <w:rPr>
          <w:sz w:val="22"/>
          <w:szCs w:val="22"/>
          <w:lang w:eastAsia="zh-CN"/>
        </w:rPr>
        <w:t xml:space="preserve">parameters of exponential distribution, </w:t>
      </w:r>
      <w:r w:rsidR="00325AE8">
        <w:rPr>
          <w:i/>
          <w:sz w:val="22"/>
          <w:szCs w:val="22"/>
          <w:lang w:eastAsia="zh-CN"/>
        </w:rPr>
        <w:t>P</w:t>
      </w:r>
      <w:r w:rsidR="006C2094">
        <w:rPr>
          <w:i/>
          <w:sz w:val="22"/>
          <w:szCs w:val="22"/>
          <w:vertAlign w:val="subscript"/>
          <w:lang w:eastAsia="zh-CN"/>
        </w:rPr>
        <w:t>m</w:t>
      </w:r>
      <w:r w:rsidR="00325AE8">
        <w:rPr>
          <w:i/>
          <w:sz w:val="22"/>
          <w:szCs w:val="22"/>
          <w:vertAlign w:val="subscript"/>
          <w:lang w:eastAsia="zh-CN"/>
        </w:rPr>
        <w:t xml:space="preserve"> </w:t>
      </w:r>
      <w:r w:rsidR="00325AE8">
        <w:rPr>
          <w:sz w:val="22"/>
          <w:szCs w:val="22"/>
          <w:lang w:eastAsia="zh-CN"/>
        </w:rPr>
        <w:t>is the ray</w:t>
      </w:r>
      <w:r w:rsidRPr="004E04DA">
        <w:rPr>
          <w:sz w:val="22"/>
          <w:szCs w:val="22"/>
          <w:lang w:eastAsia="zh-CN"/>
        </w:rPr>
        <w:t xml:space="preserve"> power, </w:t>
      </w:r>
      <w:r w:rsidR="00325AE8">
        <w:rPr>
          <w:i/>
          <w:sz w:val="22"/>
          <w:szCs w:val="22"/>
          <w:lang w:eastAsia="zh-CN"/>
        </w:rPr>
        <w:t xml:space="preserve">B </w:t>
      </w:r>
      <w:r w:rsidR="00E82D57">
        <w:rPr>
          <w:rFonts w:eastAsiaTheme="minorEastAsia"/>
          <w:sz w:val="22"/>
          <w:szCs w:val="22"/>
          <w:lang w:eastAsia="zh-CN"/>
        </w:rPr>
        <w:t xml:space="preserve">is the lower bound of </w:t>
      </w:r>
      <w:r w:rsidR="00C91364">
        <w:rPr>
          <w:rFonts w:eastAsiaTheme="minorEastAsia"/>
          <w:sz w:val="22"/>
          <w:szCs w:val="22"/>
          <w:lang w:eastAsia="zh-CN"/>
        </w:rPr>
        <w:t>VP</w:t>
      </w:r>
      <w:r w:rsidR="00E82D57">
        <w:rPr>
          <w:rFonts w:eastAsiaTheme="minorEastAsia"/>
          <w:sz w:val="22"/>
          <w:szCs w:val="22"/>
          <w:lang w:eastAsia="zh-CN"/>
        </w:rPr>
        <w:t>,</w:t>
      </w:r>
      <w:r w:rsidRPr="004E04DA">
        <w:rPr>
          <w:sz w:val="22"/>
          <w:szCs w:val="22"/>
          <w:lang w:eastAsia="zh-CN"/>
        </w:rPr>
        <w:t xml:space="preserve"> and </w:t>
      </w:r>
      <m:oMath>
        <m:r>
          <w:rPr>
            <w:rFonts w:ascii="Cambria Math" w:hAnsi="Cambria Math"/>
            <w:sz w:val="22"/>
            <w:szCs w:val="22"/>
            <w:lang w:eastAsia="zh-CN"/>
          </w:rPr>
          <m:t xml:space="preserve">δ~N(0, </m:t>
        </m:r>
        <m:sSup>
          <m:sSupPr>
            <m:ctrlPr>
              <w:rPr>
                <w:rFonts w:ascii="Cambria Math" w:hAnsi="Cambria Math"/>
                <w:bCs/>
                <w:i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ξ</m:t>
            </m:r>
          </m:e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  <w:lang w:eastAsia="zh-CN"/>
          </w:rPr>
          <m:t>)</m:t>
        </m:r>
      </m:oMath>
      <w:r w:rsidR="00E82D57">
        <w:rPr>
          <w:sz w:val="22"/>
          <w:szCs w:val="22"/>
          <w:lang w:eastAsia="zh-CN"/>
        </w:rPr>
        <w:t>.</w:t>
      </w:r>
      <w:r w:rsidR="00E82D57">
        <w:rPr>
          <w:rFonts w:eastAsiaTheme="minorEastAsia"/>
          <w:sz w:val="22"/>
          <w:szCs w:val="22"/>
          <w:lang w:eastAsia="zh-CN"/>
        </w:rPr>
        <w:t xml:space="preserve"> </w:t>
      </w:r>
      <w:r w:rsidR="00514711">
        <w:rPr>
          <w:rFonts w:eastAsiaTheme="minorEastAsia"/>
          <w:sz w:val="22"/>
          <w:szCs w:val="22"/>
          <w:lang w:eastAsia="zh-CN"/>
        </w:rPr>
        <w:t>It can be easily obtained from</w:t>
      </w:r>
      <w:r w:rsidR="00BD03A2">
        <w:rPr>
          <w:rFonts w:eastAsiaTheme="minorEastAsia"/>
          <w:sz w:val="22"/>
          <w:szCs w:val="22"/>
          <w:lang w:eastAsia="zh-CN"/>
        </w:rPr>
        <w:t xml:space="preserve"> </w:t>
      </w:r>
      <w:r w:rsidR="00C46017">
        <w:rPr>
          <w:rFonts w:eastAsiaTheme="minorEastAsia"/>
          <w:sz w:val="22"/>
          <w:szCs w:val="22"/>
          <w:lang w:eastAsia="zh-CN"/>
        </w:rPr>
        <w:fldChar w:fldCharType="begin"/>
      </w:r>
      <w:r w:rsidR="00C46017">
        <w:rPr>
          <w:rFonts w:eastAsiaTheme="minorEastAsia"/>
          <w:sz w:val="22"/>
          <w:szCs w:val="22"/>
          <w:lang w:eastAsia="zh-CN"/>
        </w:rPr>
        <w:instrText xml:space="preserve"> REF _Ref178778991 \h  \* MERGEFORMAT </w:instrText>
      </w:r>
      <w:r w:rsidR="00C46017">
        <w:rPr>
          <w:rFonts w:eastAsiaTheme="minorEastAsia"/>
          <w:sz w:val="22"/>
          <w:szCs w:val="22"/>
          <w:lang w:eastAsia="zh-CN"/>
        </w:rPr>
      </w:r>
      <w:r w:rsidR="00C46017">
        <w:rPr>
          <w:rFonts w:eastAsiaTheme="minorEastAsia"/>
          <w:sz w:val="22"/>
          <w:szCs w:val="22"/>
          <w:lang w:eastAsia="zh-CN"/>
        </w:rPr>
        <w:fldChar w:fldCharType="separate"/>
      </w:r>
      <w:r w:rsidR="00C46017" w:rsidRPr="003957DE">
        <w:rPr>
          <w:rFonts w:eastAsiaTheme="minorEastAsia"/>
          <w:sz w:val="22"/>
          <w:szCs w:val="22"/>
          <w:lang w:eastAsia="zh-CN"/>
        </w:rPr>
        <w:t>Figure 6</w:t>
      </w:r>
      <w:r w:rsidR="00C46017">
        <w:rPr>
          <w:rFonts w:eastAsiaTheme="minorEastAsia"/>
          <w:sz w:val="22"/>
          <w:szCs w:val="22"/>
          <w:lang w:eastAsia="zh-CN"/>
        </w:rPr>
        <w:fldChar w:fldCharType="end"/>
      </w:r>
      <w:r w:rsidR="00514711">
        <w:rPr>
          <w:rFonts w:eastAsiaTheme="minorEastAsia"/>
          <w:sz w:val="22"/>
          <w:szCs w:val="22"/>
          <w:lang w:eastAsia="zh-CN"/>
        </w:rPr>
        <w:t xml:space="preserve"> that the</w:t>
      </w:r>
      <w:r w:rsidR="00514711" w:rsidRPr="00514711">
        <w:rPr>
          <w:rFonts w:eastAsiaTheme="minorEastAsia"/>
          <w:sz w:val="22"/>
          <w:szCs w:val="22"/>
          <w:lang w:eastAsia="zh-CN"/>
        </w:rPr>
        <w:t xml:space="preserve"> </w:t>
      </w:r>
      <w:r w:rsidR="00C91364">
        <w:rPr>
          <w:rFonts w:eastAsiaTheme="minorEastAsia"/>
          <w:sz w:val="22"/>
          <w:szCs w:val="22"/>
          <w:lang w:eastAsia="zh-CN"/>
        </w:rPr>
        <w:t>VP</w:t>
      </w:r>
      <w:r w:rsidR="00514711">
        <w:rPr>
          <w:rFonts w:eastAsiaTheme="minorEastAsia"/>
          <w:sz w:val="22"/>
          <w:szCs w:val="22"/>
          <w:lang w:eastAsia="zh-CN"/>
        </w:rPr>
        <w:t xml:space="preserve"> of a ray is negatively correlated with its power, which means a ray with lower power is more susceptible to the spatial non-stationarity.  </w:t>
      </w:r>
    </w:p>
    <w:p w14:paraId="51B09B77" w14:textId="445C4073" w:rsidR="00E04332" w:rsidRDefault="00926765" w:rsidP="00957CA9">
      <w:pPr>
        <w:spacing w:after="120"/>
        <w:jc w:val="center"/>
        <w:rPr>
          <w:rFonts w:eastAsiaTheme="minorEastAsia"/>
          <w:lang w:val="en-US" w:eastAsia="zh-CN"/>
        </w:rPr>
      </w:pPr>
      <w:r w:rsidRPr="00926765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6F4BB485" wp14:editId="52F16B6B">
            <wp:extent cx="3310701" cy="1772743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17828" cy="1776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59160" w14:textId="48F44D68" w:rsidR="001E65BB" w:rsidRPr="009A39F8" w:rsidRDefault="001542BB" w:rsidP="005A4F64">
      <w:pPr>
        <w:pStyle w:val="Caption"/>
        <w:jc w:val="center"/>
        <w:rPr>
          <w:lang w:eastAsia="zh-CN"/>
        </w:rPr>
      </w:pPr>
      <w:bookmarkStart w:id="15" w:name="_Ref1787789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46017">
        <w:rPr>
          <w:noProof/>
        </w:rPr>
        <w:t>6</w:t>
      </w:r>
      <w:r>
        <w:fldChar w:fldCharType="end"/>
      </w:r>
      <w:bookmarkEnd w:id="15"/>
      <w:r w:rsidR="000237A5">
        <w:rPr>
          <w:szCs w:val="22"/>
          <w:lang w:val="en-US"/>
        </w:rPr>
        <w:t xml:space="preserve"> </w:t>
      </w:r>
      <w:r w:rsidR="00935166">
        <w:rPr>
          <w:szCs w:val="22"/>
        </w:rPr>
        <w:t>T</w:t>
      </w:r>
      <w:r w:rsidR="006E6789" w:rsidRPr="00957CA9">
        <w:rPr>
          <w:szCs w:val="22"/>
        </w:rPr>
        <w:t xml:space="preserve">he </w:t>
      </w:r>
      <w:r w:rsidR="00C91364">
        <w:rPr>
          <w:szCs w:val="22"/>
        </w:rPr>
        <w:t>VP</w:t>
      </w:r>
      <w:r w:rsidR="006E6789" w:rsidRPr="00957CA9">
        <w:rPr>
          <w:szCs w:val="22"/>
        </w:rPr>
        <w:t xml:space="preserve"> </w:t>
      </w:r>
      <w:r w:rsidR="00935166">
        <w:rPr>
          <w:szCs w:val="22"/>
        </w:rPr>
        <w:t>under</w:t>
      </w:r>
      <w:r w:rsidR="001E65BB" w:rsidRPr="00957CA9">
        <w:rPr>
          <w:szCs w:val="22"/>
        </w:rPr>
        <w:t xml:space="preserve"> </w:t>
      </w:r>
      <w:r w:rsidR="00935166">
        <w:rPr>
          <w:szCs w:val="22"/>
        </w:rPr>
        <w:t>given</w:t>
      </w:r>
      <w:r w:rsidR="00935166" w:rsidRPr="00957CA9">
        <w:rPr>
          <w:szCs w:val="22"/>
        </w:rPr>
        <w:t xml:space="preserve"> </w:t>
      </w:r>
      <w:r w:rsidR="001E65BB" w:rsidRPr="00957CA9">
        <w:rPr>
          <w:szCs w:val="22"/>
        </w:rPr>
        <w:t>scenario</w:t>
      </w:r>
    </w:p>
    <w:p w14:paraId="5F6B0712" w14:textId="6A4ED9EA" w:rsidR="00CA25D5" w:rsidRDefault="006C2094" w:rsidP="00BC0960">
      <w:pPr>
        <w:adjustRightInd w:val="0"/>
        <w:spacing w:beforeLines="50" w:before="120" w:after="12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>A</w:t>
      </w:r>
      <w:r>
        <w:rPr>
          <w:rFonts w:eastAsia="SimSun"/>
          <w:sz w:val="22"/>
          <w:szCs w:val="22"/>
          <w:lang w:val="en-US" w:eastAsia="zh-CN"/>
        </w:rPr>
        <w:t xml:space="preserve">fter acquiring the </w:t>
      </w:r>
      <w:r w:rsidR="00C91364">
        <w:rPr>
          <w:rFonts w:eastAsiaTheme="minorEastAsia"/>
          <w:sz w:val="22"/>
          <w:szCs w:val="22"/>
          <w:lang w:eastAsia="zh-CN"/>
        </w:rPr>
        <w:t>VP</w:t>
      </w:r>
      <w:r>
        <w:rPr>
          <w:rFonts w:eastAsiaTheme="minorEastAsia"/>
          <w:sz w:val="22"/>
          <w:szCs w:val="22"/>
          <w:lang w:eastAsia="zh-CN"/>
        </w:rPr>
        <w:t xml:space="preserve"> model, </w:t>
      </w:r>
      <w:r w:rsidR="00954124">
        <w:rPr>
          <w:rFonts w:eastAsiaTheme="minorEastAsia"/>
          <w:sz w:val="22"/>
          <w:szCs w:val="22"/>
          <w:lang w:eastAsia="zh-CN"/>
        </w:rPr>
        <w:t xml:space="preserve">we introduce a </w:t>
      </w:r>
      <w:r w:rsidR="00C91364">
        <w:rPr>
          <w:rFonts w:eastAsiaTheme="minorEastAsia"/>
          <w:sz w:val="22"/>
          <w:szCs w:val="22"/>
          <w:lang w:eastAsia="zh-CN"/>
        </w:rPr>
        <w:t>VP</w:t>
      </w:r>
      <w:r w:rsidR="00954124">
        <w:rPr>
          <w:rFonts w:eastAsiaTheme="minorEastAsia"/>
          <w:sz w:val="22"/>
          <w:szCs w:val="22"/>
          <w:lang w:eastAsia="zh-CN"/>
        </w:rPr>
        <w:t xml:space="preserve">-related </w:t>
      </w:r>
      <w:r w:rsidR="00954124" w:rsidRPr="004E04DA">
        <w:rPr>
          <w:rFonts w:eastAsia="SimSun"/>
          <w:sz w:val="22"/>
          <w:szCs w:val="22"/>
          <w:lang w:val="en-US" w:eastAsia="zh-CN"/>
        </w:rPr>
        <w:t>power attenuation factor</w:t>
      </w:r>
      <w:r w:rsidR="00954124">
        <w:rPr>
          <w:rFonts w:eastAsia="SimSun"/>
          <w:sz w:val="22"/>
          <w:szCs w:val="22"/>
          <w:lang w:val="en-US" w:eastAsia="zh-CN"/>
        </w:rPr>
        <w:t xml:space="preserve"> for each ray to reflect the impact of spatial non-stationarity. </w:t>
      </w:r>
      <w:r w:rsidR="000136C6">
        <w:rPr>
          <w:rFonts w:eastAsia="SimSun"/>
          <w:sz w:val="22"/>
          <w:szCs w:val="22"/>
          <w:lang w:val="en-US" w:eastAsia="zh-CN"/>
        </w:rPr>
        <w:t>Taking the</w:t>
      </w:r>
      <w:r w:rsidR="00954124">
        <w:rPr>
          <w:rFonts w:eastAsia="SimSun"/>
          <w:sz w:val="22"/>
          <w:szCs w:val="22"/>
          <w:lang w:val="en-US" w:eastAsia="zh-CN"/>
        </w:rPr>
        <w:t xml:space="preserve"> </w:t>
      </w:r>
      <w:r w:rsidR="000136C6" w:rsidRPr="004E04DA">
        <w:rPr>
          <w:sz w:val="22"/>
          <w:szCs w:val="22"/>
        </w:rPr>
        <w:t>consistency across antenna elements and clusters</w:t>
      </w:r>
      <w:r w:rsidR="000136C6">
        <w:rPr>
          <w:sz w:val="22"/>
          <w:szCs w:val="22"/>
        </w:rPr>
        <w:t xml:space="preserve"> into consideration, the power </w:t>
      </w:r>
      <w:r w:rsidR="00CA25D5" w:rsidRPr="004E04DA">
        <w:rPr>
          <w:rFonts w:eastAsia="SimSun"/>
          <w:sz w:val="22"/>
          <w:szCs w:val="22"/>
          <w:lang w:val="en-US" w:eastAsia="zh-CN"/>
        </w:rPr>
        <w:t>attenuation factor</w:t>
      </w:r>
      <w:r w:rsidR="00CA25D5">
        <w:rPr>
          <w:rFonts w:eastAsia="SimSun"/>
          <w:sz w:val="22"/>
          <w:szCs w:val="22"/>
          <w:lang w:val="en-US" w:eastAsia="zh-CN"/>
        </w:rPr>
        <w:t xml:space="preserve"> is modelled as below:</w:t>
      </w:r>
    </w:p>
    <w:p w14:paraId="1CDD139E" w14:textId="1E190F16" w:rsidR="00965CFD" w:rsidRPr="00957CA9" w:rsidRDefault="00E1009A" w:rsidP="00957CA9">
      <w:pPr>
        <w:pStyle w:val="ListParagraph"/>
        <w:spacing w:afterLines="50" w:after="120"/>
        <w:ind w:left="357"/>
        <w:jc w:val="right"/>
        <w:rPr>
          <w:rFonts w:eastAsiaTheme="minorEastAsia"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s,n,m</m:t>
            </m:r>
          </m:sub>
        </m:sSub>
        <m:r>
          <w:rPr>
            <w:rFonts w:ascii="Cambria Math" w:eastAsiaTheme="minorEastAsia" w:hAnsi="Cambria Math"/>
            <w:sz w:val="20"/>
            <w:szCs w:val="20"/>
            <w:lang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0"/>
                <w:szCs w:val="20"/>
                <w:lang w:val="en-GB" w:eastAsia="zh-CN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(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s,n,m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s,n,m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min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s,n,m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max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s,n,m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min</m:t>
                        </m:r>
                      </m:sup>
                    </m:sSubSup>
                  </m:den>
                </m:f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)*C</m:t>
                </m:r>
              </m:sup>
            </m:sSup>
          </m:den>
        </m:f>
      </m:oMath>
      <w:r w:rsidR="00CA25D5" w:rsidRPr="00957CA9">
        <w:rPr>
          <w:rFonts w:eastAsiaTheme="minorEastAsia"/>
          <w:i/>
          <w:iCs/>
          <w:sz w:val="20"/>
          <w:szCs w:val="20"/>
          <w:lang w:eastAsia="zh-CN"/>
        </w:rPr>
        <w:t xml:space="preserve">     </w:t>
      </w:r>
      <w:r w:rsidR="0003671E">
        <w:rPr>
          <w:rFonts w:eastAsiaTheme="minorEastAsia"/>
          <w:i/>
          <w:iCs/>
          <w:lang w:eastAsia="zh-CN"/>
        </w:rPr>
        <w:t xml:space="preserve">        </w:t>
      </w:r>
      <w:r w:rsidR="00CA25D5" w:rsidRPr="00957CA9">
        <w:rPr>
          <w:rFonts w:eastAsiaTheme="minorEastAsia"/>
          <w:i/>
          <w:iCs/>
          <w:sz w:val="20"/>
          <w:szCs w:val="20"/>
          <w:lang w:eastAsia="zh-CN"/>
        </w:rPr>
        <w:t xml:space="preserve">                      </w:t>
      </w:r>
      <w:r w:rsidR="00D60C47">
        <w:rPr>
          <w:rFonts w:eastAsiaTheme="minorEastAsia"/>
          <w:i/>
          <w:iCs/>
          <w:lang w:eastAsia="zh-CN"/>
        </w:rPr>
        <w:t xml:space="preserve">                        </w:t>
      </w:r>
      <w:r w:rsidR="00CA25D5" w:rsidRPr="00957CA9">
        <w:rPr>
          <w:rFonts w:eastAsiaTheme="minorEastAsia"/>
          <w:i/>
          <w:iCs/>
          <w:sz w:val="20"/>
          <w:szCs w:val="20"/>
          <w:lang w:eastAsia="zh-CN"/>
        </w:rPr>
        <w:t xml:space="preserve">             </w:t>
      </w:r>
      <w:r w:rsidR="00CA25D5" w:rsidRPr="00D60C47">
        <w:rPr>
          <w:rFonts w:eastAsiaTheme="minorEastAsia"/>
          <w:i/>
          <w:iCs/>
          <w:sz w:val="22"/>
          <w:szCs w:val="22"/>
          <w:lang w:eastAsia="zh-CN"/>
        </w:rPr>
        <w:t xml:space="preserve"> </w:t>
      </w:r>
      <w:r w:rsidR="00965CFD" w:rsidRPr="00957CA9">
        <w:rPr>
          <w:rFonts w:eastAsiaTheme="minorEastAsia"/>
          <w:sz w:val="22"/>
          <w:szCs w:val="22"/>
          <w:lang w:eastAsia="zh-CN"/>
        </w:rPr>
        <w:t>(5)</w:t>
      </w:r>
    </w:p>
    <w:p w14:paraId="6BB1AF31" w14:textId="5CC24FB5" w:rsidR="00FF259C" w:rsidRPr="004E04DA" w:rsidRDefault="00CA25D5" w:rsidP="00957CA9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w</w:t>
      </w:r>
      <w:r w:rsidR="00965CFD" w:rsidRPr="008E07CD">
        <w:rPr>
          <w:rFonts w:eastAsiaTheme="minorEastAsia"/>
          <w:sz w:val="22"/>
          <w:szCs w:val="22"/>
          <w:lang w:eastAsia="zh-CN"/>
        </w:rPr>
        <w:t>here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s,n,m</m:t>
            </m:r>
          </m:sub>
        </m:sSub>
      </m:oMath>
      <w:r>
        <w:rPr>
          <w:rFonts w:eastAsiaTheme="minorEastAsia"/>
          <w:i/>
          <w:sz w:val="22"/>
          <w:szCs w:val="22"/>
          <w:vertAlign w:val="subscript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r</w:t>
      </w:r>
      <w:r w:rsidR="00965CFD" w:rsidRPr="004E04DA">
        <w:rPr>
          <w:rFonts w:eastAsiaTheme="minorEastAsia"/>
          <w:sz w:val="22"/>
          <w:szCs w:val="22"/>
          <w:lang w:eastAsia="zh-CN"/>
        </w:rPr>
        <w:t>epresents the</w:t>
      </w:r>
      <w:r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965CFD" w:rsidRPr="004E04DA">
        <w:rPr>
          <w:rFonts w:eastAsiaTheme="minorEastAsia"/>
          <w:sz w:val="22"/>
          <w:szCs w:val="22"/>
          <w:lang w:eastAsia="zh-CN"/>
        </w:rPr>
        <w:t xml:space="preserve">distance between </w:t>
      </w:r>
      <w:r w:rsidR="00277953" w:rsidRPr="004E04DA">
        <w:rPr>
          <w:rFonts w:eastAsiaTheme="minorEastAsia"/>
          <w:sz w:val="22"/>
          <w:szCs w:val="22"/>
          <w:lang w:eastAsia="zh-CN"/>
        </w:rPr>
        <w:t xml:space="preserve">Tx </w:t>
      </w:r>
      <w:r w:rsidR="00965CFD" w:rsidRPr="004E04DA">
        <w:rPr>
          <w:rFonts w:eastAsiaTheme="minorEastAsia"/>
          <w:sz w:val="22"/>
          <w:szCs w:val="22"/>
          <w:lang w:eastAsia="zh-CN"/>
        </w:rPr>
        <w:t xml:space="preserve">antenna element and </w:t>
      </w:r>
      <w:r w:rsidR="008E07CD">
        <w:rPr>
          <w:rFonts w:eastAsiaTheme="minorEastAsia"/>
          <w:sz w:val="22"/>
          <w:szCs w:val="22"/>
          <w:lang w:eastAsia="zh-CN"/>
        </w:rPr>
        <w:t xml:space="preserve">the </w:t>
      </w:r>
      <w:r w:rsidRPr="00FD0829">
        <w:rPr>
          <w:rFonts w:eastAsiaTheme="minorEastAsia"/>
          <w:sz w:val="22"/>
          <w:szCs w:val="22"/>
          <w:lang w:eastAsia="zh-CN"/>
        </w:rPr>
        <w:t>first-bounce scatterer</w:t>
      </w:r>
      <w:r w:rsidR="00965CFD" w:rsidRPr="004E04DA">
        <w:rPr>
          <w:rFonts w:eastAsiaTheme="minorEastAsia"/>
          <w:sz w:val="22"/>
          <w:szCs w:val="22"/>
          <w:lang w:eastAsia="zh-CN"/>
        </w:rPr>
        <w:t>,</w:t>
      </w:r>
      <w:r w:rsidR="00C0537C">
        <w:rPr>
          <w:rFonts w:eastAsiaTheme="minorEastAsia"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s,n,m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min</m:t>
            </m:r>
          </m:sup>
        </m:sSubSup>
      </m:oMath>
      <w:r w:rsidR="00C0537C">
        <w:rPr>
          <w:rFonts w:eastAsiaTheme="minorEastAsia" w:hint="eastAsia"/>
          <w:lang w:eastAsia="zh-CN"/>
        </w:rPr>
        <w:t xml:space="preserve"> </w:t>
      </w:r>
      <w:r w:rsidR="00C0537C">
        <w:rPr>
          <w:rFonts w:eastAsiaTheme="minorEastAsia"/>
          <w:iCs/>
          <w:sz w:val="22"/>
          <w:szCs w:val="22"/>
          <w:lang w:eastAsia="zh-CN"/>
        </w:rPr>
        <w:t>an</w:t>
      </w:r>
      <w:r w:rsidR="00965CFD" w:rsidRPr="008E07CD">
        <w:rPr>
          <w:rFonts w:eastAsiaTheme="minorEastAsia"/>
          <w:iCs/>
          <w:sz w:val="22"/>
          <w:szCs w:val="22"/>
          <w:lang w:eastAsia="zh-CN"/>
        </w:rPr>
        <w:t>d</w:t>
      </w:r>
      <w:r w:rsidR="00C0537C">
        <w:rPr>
          <w:rFonts w:eastAsiaTheme="minorEastAsia"/>
          <w:iCs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s,n,m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max</m:t>
            </m:r>
          </m:sup>
        </m:sSubSup>
      </m:oMath>
      <w:r w:rsidR="00C0537C">
        <w:rPr>
          <w:rFonts w:eastAsiaTheme="minorEastAsia" w:hint="eastAsia"/>
          <w:lang w:eastAsia="zh-CN"/>
        </w:rPr>
        <w:t xml:space="preserve"> </w:t>
      </w:r>
      <w:r w:rsidR="00965CFD" w:rsidRPr="004E04DA">
        <w:rPr>
          <w:rFonts w:eastAsiaTheme="minorEastAsia"/>
          <w:sz w:val="22"/>
          <w:szCs w:val="22"/>
          <w:lang w:eastAsia="zh-CN"/>
        </w:rPr>
        <w:t>represent the min</w:t>
      </w:r>
      <w:r w:rsidR="008E07CD">
        <w:rPr>
          <w:rFonts w:eastAsiaTheme="minorEastAsia"/>
          <w:sz w:val="22"/>
          <w:szCs w:val="22"/>
          <w:lang w:eastAsia="zh-CN"/>
        </w:rPr>
        <w:t>imum</w:t>
      </w:r>
      <w:r w:rsidR="00965CFD" w:rsidRPr="004E04DA">
        <w:rPr>
          <w:rFonts w:eastAsiaTheme="minorEastAsia"/>
          <w:sz w:val="22"/>
          <w:szCs w:val="22"/>
          <w:lang w:eastAsia="zh-CN"/>
        </w:rPr>
        <w:t xml:space="preserve"> and max</w:t>
      </w:r>
      <w:r w:rsidR="008E07CD">
        <w:rPr>
          <w:rFonts w:eastAsiaTheme="minorEastAsia"/>
          <w:sz w:val="22"/>
          <w:szCs w:val="22"/>
          <w:lang w:eastAsia="zh-CN"/>
        </w:rPr>
        <w:t>imum</w:t>
      </w:r>
      <w:r w:rsidR="00965CFD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8E07CD">
        <w:rPr>
          <w:rFonts w:eastAsiaTheme="minorEastAsia"/>
          <w:sz w:val="22"/>
          <w:szCs w:val="22"/>
          <w:lang w:eastAsia="zh-CN"/>
        </w:rPr>
        <w:t xml:space="preserve">value </w:t>
      </w:r>
      <w:r w:rsidR="00C0537C">
        <w:rPr>
          <w:rFonts w:eastAsiaTheme="minorEastAsia"/>
          <w:sz w:val="22"/>
          <w:szCs w:val="22"/>
          <w:lang w:eastAsia="zh-CN"/>
        </w:rPr>
        <w:t>among</w:t>
      </w:r>
      <w:r w:rsidR="00C0537C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965CFD" w:rsidRPr="004E04DA">
        <w:rPr>
          <w:rFonts w:eastAsiaTheme="minorEastAsia"/>
          <w:sz w:val="22"/>
          <w:szCs w:val="22"/>
          <w:lang w:eastAsia="zh-CN"/>
        </w:rPr>
        <w:t xml:space="preserve">all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s,n,m</m:t>
            </m:r>
          </m:sub>
        </m:sSub>
      </m:oMath>
      <w:r w:rsidR="00965CFD" w:rsidRPr="008E07CD">
        <w:rPr>
          <w:rFonts w:eastAsiaTheme="minorEastAsia"/>
          <w:iCs/>
          <w:sz w:val="22"/>
          <w:szCs w:val="22"/>
          <w:lang w:eastAsia="zh-CN"/>
        </w:rPr>
        <w:t>,</w:t>
      </w:r>
      <w:r w:rsidR="008E07CD">
        <w:rPr>
          <w:rFonts w:eastAsiaTheme="minorEastAsia"/>
          <w:iCs/>
          <w:sz w:val="22"/>
          <w:szCs w:val="22"/>
          <w:lang w:eastAsia="zh-CN"/>
        </w:rPr>
        <w:t xml:space="preserve"> respectively</w:t>
      </w:r>
      <w:r w:rsidR="00C0537C">
        <w:rPr>
          <w:rFonts w:eastAsiaTheme="minorEastAsia"/>
          <w:iCs/>
          <w:sz w:val="22"/>
          <w:szCs w:val="22"/>
          <w:lang w:eastAsia="zh-CN"/>
        </w:rPr>
        <w:t xml:space="preserve">, and </w:t>
      </w:r>
      <w:r w:rsidR="00C0537C">
        <w:rPr>
          <w:rFonts w:eastAsiaTheme="minorEastAsia"/>
          <w:i/>
          <w:iCs/>
          <w:sz w:val="22"/>
          <w:szCs w:val="22"/>
          <w:lang w:eastAsia="zh-CN"/>
        </w:rPr>
        <w:t xml:space="preserve">C </w:t>
      </w:r>
      <w:r w:rsidR="00965CFD" w:rsidRPr="004E04DA">
        <w:rPr>
          <w:rFonts w:eastAsiaTheme="minorEastAsia"/>
          <w:sz w:val="22"/>
          <w:szCs w:val="22"/>
          <w:lang w:eastAsia="zh-CN"/>
        </w:rPr>
        <w:t xml:space="preserve">represents the </w:t>
      </w:r>
      <w:r w:rsidR="00C0537C">
        <w:rPr>
          <w:rFonts w:eastAsiaTheme="minorEastAsia"/>
          <w:sz w:val="22"/>
          <w:szCs w:val="22"/>
          <w:lang w:eastAsia="zh-CN"/>
        </w:rPr>
        <w:t>r</w:t>
      </w:r>
      <w:r w:rsidR="00965CFD" w:rsidRPr="004E04DA">
        <w:rPr>
          <w:rFonts w:eastAsiaTheme="minorEastAsia"/>
          <w:sz w:val="22"/>
          <w:szCs w:val="22"/>
          <w:lang w:eastAsia="zh-CN"/>
        </w:rPr>
        <w:t>oll-off coefficient between the visible and invisible region</w:t>
      </w:r>
      <w:r w:rsidR="00F255C6" w:rsidRPr="004E04DA">
        <w:rPr>
          <w:rFonts w:eastAsiaTheme="minorEastAsia"/>
          <w:sz w:val="22"/>
          <w:szCs w:val="22"/>
          <w:lang w:eastAsia="zh-CN"/>
        </w:rPr>
        <w:t>.</w:t>
      </w:r>
    </w:p>
    <w:p w14:paraId="6542C6CE" w14:textId="57FD0472" w:rsidR="00B54606" w:rsidRDefault="00C46017" w:rsidP="002B67C6">
      <w:pPr>
        <w:spacing w:after="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fldChar w:fldCharType="begin"/>
      </w:r>
      <w:r>
        <w:rPr>
          <w:rFonts w:eastAsiaTheme="minorEastAsia"/>
          <w:sz w:val="22"/>
          <w:szCs w:val="22"/>
          <w:lang w:eastAsia="zh-CN"/>
        </w:rPr>
        <w:instrText xml:space="preserve"> REF _Ref178779045 \h </w:instrText>
      </w:r>
      <w:r w:rsidR="004E1360">
        <w:rPr>
          <w:rFonts w:eastAsiaTheme="minorEastAsia"/>
          <w:sz w:val="22"/>
          <w:szCs w:val="22"/>
          <w:lang w:eastAsia="zh-CN"/>
        </w:rPr>
        <w:instrText xml:space="preserve"> \* MERGEFORMAT </w:instrText>
      </w:r>
      <w:r>
        <w:rPr>
          <w:rFonts w:eastAsiaTheme="minorEastAsia"/>
          <w:sz w:val="22"/>
          <w:szCs w:val="22"/>
          <w:lang w:eastAsia="zh-CN"/>
        </w:rPr>
      </w:r>
      <w:r>
        <w:rPr>
          <w:rFonts w:eastAsiaTheme="minorEastAsia"/>
          <w:sz w:val="22"/>
          <w:szCs w:val="22"/>
          <w:lang w:eastAsia="zh-CN"/>
        </w:rPr>
        <w:fldChar w:fldCharType="separate"/>
      </w:r>
      <w:r w:rsidRPr="00C94856">
        <w:rPr>
          <w:rFonts w:eastAsiaTheme="minorEastAsia"/>
          <w:sz w:val="22"/>
          <w:szCs w:val="22"/>
          <w:lang w:eastAsia="zh-CN"/>
        </w:rPr>
        <w:t>Figure 7</w:t>
      </w:r>
      <w:r>
        <w:rPr>
          <w:rFonts w:eastAsiaTheme="minorEastAsia"/>
          <w:sz w:val="22"/>
          <w:szCs w:val="22"/>
          <w:lang w:eastAsia="zh-CN"/>
        </w:rPr>
        <w:fldChar w:fldCharType="end"/>
      </w:r>
      <w:r w:rsidR="00F700FC">
        <w:rPr>
          <w:rFonts w:eastAsiaTheme="minorEastAsia"/>
          <w:sz w:val="22"/>
          <w:szCs w:val="22"/>
          <w:lang w:eastAsia="zh-CN"/>
        </w:rPr>
        <w:t xml:space="preserve"> </w:t>
      </w:r>
      <w:r w:rsidR="006B5E42" w:rsidRPr="004E04DA">
        <w:rPr>
          <w:rFonts w:eastAsiaTheme="minorEastAsia"/>
          <w:sz w:val="22"/>
          <w:szCs w:val="22"/>
          <w:lang w:eastAsia="zh-CN"/>
        </w:rPr>
        <w:t xml:space="preserve">shows the </w:t>
      </w:r>
      <w:r w:rsidR="00F70872">
        <w:rPr>
          <w:rFonts w:eastAsiaTheme="minorEastAsia"/>
          <w:sz w:val="22"/>
          <w:szCs w:val="22"/>
          <w:lang w:eastAsia="zh-CN"/>
        </w:rPr>
        <w:t xml:space="preserve">exemplary ray </w:t>
      </w:r>
      <w:r w:rsidR="002E4A1D" w:rsidRPr="003957DE">
        <w:rPr>
          <w:rFonts w:eastAsiaTheme="minorEastAsia"/>
          <w:sz w:val="22"/>
          <w:szCs w:val="22"/>
          <w:lang w:eastAsia="zh-CN"/>
        </w:rPr>
        <w:t xml:space="preserve">power attenuation introduced by the </w:t>
      </w:r>
      <w:r w:rsidR="006B5E42" w:rsidRPr="004E04DA">
        <w:rPr>
          <w:rFonts w:eastAsiaTheme="minorEastAsia"/>
          <w:sz w:val="22"/>
          <w:szCs w:val="22"/>
          <w:lang w:eastAsia="zh-CN"/>
        </w:rPr>
        <w:t>proposed</w:t>
      </w:r>
      <w:r w:rsidR="00D60C47">
        <w:rPr>
          <w:rFonts w:eastAsiaTheme="minorEastAsia"/>
          <w:sz w:val="22"/>
          <w:szCs w:val="22"/>
          <w:lang w:eastAsia="zh-CN"/>
        </w:rPr>
        <w:t xml:space="preserve"> </w:t>
      </w:r>
      <w:r w:rsidR="00C91364" w:rsidRPr="003957DE">
        <w:rPr>
          <w:rFonts w:eastAsiaTheme="minorEastAsia"/>
          <w:sz w:val="22"/>
          <w:szCs w:val="22"/>
          <w:lang w:eastAsia="zh-CN"/>
        </w:rPr>
        <w:t>VP</w:t>
      </w:r>
      <w:r w:rsidR="00D60C47" w:rsidRPr="003957DE">
        <w:rPr>
          <w:rFonts w:eastAsiaTheme="minorEastAsia"/>
          <w:sz w:val="22"/>
          <w:szCs w:val="22"/>
          <w:lang w:eastAsia="zh-CN"/>
        </w:rPr>
        <w:t>-based model</w:t>
      </w:r>
      <w:r w:rsidR="006B5E42" w:rsidRPr="004E04DA">
        <w:rPr>
          <w:rFonts w:eastAsiaTheme="minorEastAsia"/>
          <w:sz w:val="22"/>
          <w:szCs w:val="22"/>
          <w:lang w:eastAsia="zh-CN"/>
        </w:rPr>
        <w:t xml:space="preserve">. </w:t>
      </w:r>
      <w:r w:rsidR="00C20E9D">
        <w:rPr>
          <w:rFonts w:eastAsiaTheme="minorEastAsia"/>
          <w:sz w:val="22"/>
          <w:szCs w:val="22"/>
          <w:lang w:eastAsia="zh-CN"/>
        </w:rPr>
        <w:t>T</w:t>
      </w:r>
      <w:r w:rsidR="006B5E42" w:rsidRPr="004E04DA">
        <w:rPr>
          <w:rFonts w:eastAsiaTheme="minorEastAsia"/>
          <w:sz w:val="22"/>
          <w:szCs w:val="22"/>
          <w:lang w:eastAsia="zh-CN"/>
        </w:rPr>
        <w:t xml:space="preserve">he generated </w:t>
      </w:r>
      <w:r w:rsidR="00517C1E">
        <w:rPr>
          <w:rFonts w:eastAsiaTheme="minorEastAsia"/>
          <w:sz w:val="22"/>
          <w:szCs w:val="22"/>
          <w:lang w:eastAsia="zh-CN"/>
        </w:rPr>
        <w:t>ray</w:t>
      </w:r>
      <w:r w:rsidR="00517C1E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2E4A1D">
        <w:rPr>
          <w:rFonts w:eastAsiaTheme="minorEastAsia"/>
          <w:sz w:val="22"/>
          <w:szCs w:val="22"/>
          <w:lang w:eastAsia="zh-CN"/>
        </w:rPr>
        <w:t>orientates towards</w:t>
      </w:r>
      <w:r w:rsidR="006B5E42" w:rsidRPr="004E04DA">
        <w:rPr>
          <w:rFonts w:eastAsiaTheme="minorEastAsia"/>
          <w:sz w:val="22"/>
          <w:szCs w:val="22"/>
          <w:lang w:eastAsia="zh-CN"/>
        </w:rPr>
        <w:t xml:space="preserve"> the right-down </w:t>
      </w:r>
      <w:r w:rsidR="00B54606">
        <w:rPr>
          <w:rFonts w:eastAsiaTheme="minorEastAsia"/>
          <w:sz w:val="22"/>
          <w:szCs w:val="22"/>
          <w:lang w:eastAsia="zh-CN"/>
        </w:rPr>
        <w:t>part</w:t>
      </w:r>
      <w:r w:rsidR="00B54606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2E4A1D">
        <w:rPr>
          <w:rFonts w:eastAsiaTheme="minorEastAsia"/>
          <w:sz w:val="22"/>
          <w:szCs w:val="22"/>
          <w:lang w:eastAsia="zh-CN"/>
        </w:rPr>
        <w:t>of</w:t>
      </w:r>
      <w:r w:rsidR="007E679B" w:rsidRPr="004E04DA">
        <w:rPr>
          <w:rFonts w:eastAsiaTheme="minorEastAsia"/>
          <w:sz w:val="22"/>
          <w:szCs w:val="22"/>
          <w:lang w:eastAsia="zh-CN"/>
        </w:rPr>
        <w:t xml:space="preserve"> the antenna array, which</w:t>
      </w:r>
      <w:r w:rsidR="006B5E42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7E679B" w:rsidRPr="004E04DA">
        <w:rPr>
          <w:rFonts w:eastAsiaTheme="minorEastAsia"/>
          <w:sz w:val="22"/>
          <w:szCs w:val="22"/>
          <w:lang w:eastAsia="zh-CN"/>
        </w:rPr>
        <w:t xml:space="preserve">results in the </w:t>
      </w:r>
      <w:r w:rsidR="00B54606" w:rsidRPr="003957DE">
        <w:rPr>
          <w:rFonts w:eastAsiaTheme="minorEastAsia"/>
          <w:sz w:val="22"/>
          <w:szCs w:val="22"/>
          <w:lang w:eastAsia="zh-CN"/>
        </w:rPr>
        <w:t xml:space="preserve">attenuated ray power </w:t>
      </w:r>
      <w:r w:rsidR="00F70872" w:rsidRPr="003957DE">
        <w:rPr>
          <w:rFonts w:eastAsiaTheme="minorEastAsia"/>
          <w:sz w:val="22"/>
          <w:szCs w:val="22"/>
          <w:lang w:eastAsia="zh-CN"/>
        </w:rPr>
        <w:t>on</w:t>
      </w:r>
      <w:r w:rsidR="00B54606" w:rsidRPr="003957DE">
        <w:rPr>
          <w:rFonts w:eastAsiaTheme="minorEastAsia"/>
          <w:sz w:val="22"/>
          <w:szCs w:val="22"/>
          <w:lang w:eastAsia="zh-CN"/>
        </w:rPr>
        <w:t xml:space="preserve"> the </w:t>
      </w:r>
      <w:r w:rsidR="00B54606" w:rsidRPr="004E04DA">
        <w:rPr>
          <w:rFonts w:eastAsiaTheme="minorEastAsia"/>
          <w:sz w:val="22"/>
          <w:szCs w:val="22"/>
          <w:lang w:eastAsia="zh-CN"/>
        </w:rPr>
        <w:t>left-up</w:t>
      </w:r>
      <w:r w:rsidR="00B54606">
        <w:rPr>
          <w:rFonts w:eastAsiaTheme="minorEastAsia"/>
          <w:sz w:val="22"/>
          <w:szCs w:val="22"/>
          <w:lang w:eastAsia="zh-CN"/>
        </w:rPr>
        <w:t xml:space="preserve"> part. </w:t>
      </w:r>
      <w:r w:rsidR="00F70872">
        <w:rPr>
          <w:rFonts w:eastAsiaTheme="minorEastAsia"/>
          <w:sz w:val="22"/>
          <w:szCs w:val="22"/>
          <w:lang w:eastAsia="zh-CN"/>
        </w:rPr>
        <w:t xml:space="preserve">The smoothly varying colour proves that the ray power changes </w:t>
      </w:r>
      <w:r w:rsidR="00F70872" w:rsidRPr="004E04DA">
        <w:rPr>
          <w:rFonts w:eastAsiaTheme="minorEastAsia"/>
          <w:sz w:val="22"/>
          <w:szCs w:val="22"/>
          <w:lang w:eastAsia="zh-CN"/>
        </w:rPr>
        <w:t>consiste</w:t>
      </w:r>
      <w:r w:rsidR="00F70872">
        <w:rPr>
          <w:rFonts w:eastAsiaTheme="minorEastAsia"/>
          <w:sz w:val="22"/>
          <w:szCs w:val="22"/>
          <w:lang w:eastAsia="zh-CN"/>
        </w:rPr>
        <w:t>ntly</w:t>
      </w:r>
      <w:r w:rsidR="00F70872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F70872">
        <w:rPr>
          <w:rFonts w:eastAsiaTheme="minorEastAsia"/>
          <w:sz w:val="22"/>
          <w:szCs w:val="22"/>
          <w:lang w:eastAsia="zh-CN"/>
        </w:rPr>
        <w:t>a</w:t>
      </w:r>
      <w:r w:rsidR="00F70872" w:rsidRPr="004E04DA">
        <w:rPr>
          <w:rFonts w:eastAsiaTheme="minorEastAsia"/>
          <w:sz w:val="22"/>
          <w:szCs w:val="22"/>
          <w:lang w:eastAsia="zh-CN"/>
        </w:rPr>
        <w:t>cross the antenna array</w:t>
      </w:r>
      <w:r w:rsidR="00F70872">
        <w:rPr>
          <w:rFonts w:eastAsiaTheme="minorEastAsia"/>
          <w:sz w:val="22"/>
          <w:szCs w:val="22"/>
          <w:lang w:eastAsia="zh-CN"/>
        </w:rPr>
        <w:t>.</w:t>
      </w:r>
    </w:p>
    <w:p w14:paraId="35900A87" w14:textId="21060A61" w:rsidR="00C46017" w:rsidRDefault="00BB0527" w:rsidP="003957DE">
      <w:pPr>
        <w:spacing w:after="120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3A7B9E04" wp14:editId="620A7E6D">
            <wp:extent cx="2064302" cy="2099144"/>
            <wp:effectExtent l="0" t="0" r="0" b="0"/>
            <wp:docPr id="4" name="图片 4" descr="C:\Users\y00223404\AppData\Roaming\eSpace_Desktop\UserData\y00584120\imagefiles\9F1B9C73-4BB2-4AEB-97BA-B3A4440E8D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00223404\AppData\Roaming\eSpace_Desktop\UserData\y00584120\imagefiles\9F1B9C73-4BB2-4AEB-97BA-B3A4440E8D7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268" cy="2109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F388E" w14:textId="182CB968" w:rsidR="006B5485" w:rsidRPr="00F700FC" w:rsidRDefault="00C46017" w:rsidP="005A4F64">
      <w:pPr>
        <w:pStyle w:val="Caption"/>
        <w:jc w:val="center"/>
        <w:rPr>
          <w:noProof/>
          <w:lang w:val="en-US" w:eastAsia="zh-CN"/>
        </w:rPr>
      </w:pPr>
      <w:bookmarkStart w:id="16" w:name="_Ref17877904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16"/>
      <w:r w:rsidR="001F2CC5" w:rsidRPr="00F700FC">
        <w:t xml:space="preserve"> </w:t>
      </w:r>
      <w:r w:rsidR="00F70872" w:rsidRPr="00F700FC">
        <w:rPr>
          <w:noProof/>
          <w:lang w:val="en-US" w:eastAsia="zh-CN"/>
        </w:rPr>
        <w:t xml:space="preserve">Exemplary </w:t>
      </w:r>
      <w:r w:rsidR="00466DE2" w:rsidRPr="00F700FC">
        <w:rPr>
          <w:noProof/>
          <w:lang w:val="en-US" w:eastAsia="zh-CN"/>
        </w:rPr>
        <w:t xml:space="preserve">ray </w:t>
      </w:r>
      <w:r w:rsidR="00F70872" w:rsidRPr="00F700FC">
        <w:rPr>
          <w:noProof/>
          <w:lang w:val="en-US" w:eastAsia="zh-CN"/>
        </w:rPr>
        <w:t>power attenuation following proposed model</w:t>
      </w:r>
    </w:p>
    <w:p w14:paraId="388E0CF9" w14:textId="05582EA3" w:rsidR="00BC0960" w:rsidRPr="00EB3205" w:rsidRDefault="00466DE2" w:rsidP="00957CA9">
      <w:pPr>
        <w:spacing w:afterLines="50"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F</w:t>
      </w:r>
      <w:r>
        <w:rPr>
          <w:rFonts w:eastAsiaTheme="minorEastAsia"/>
          <w:sz w:val="22"/>
          <w:szCs w:val="22"/>
          <w:lang w:val="en-US" w:eastAsia="zh-CN"/>
        </w:rPr>
        <w:t xml:space="preserve">ollowing is the 38.901-based </w:t>
      </w:r>
      <w:r w:rsidRPr="003D6BD7">
        <w:rPr>
          <w:rFonts w:eastAsiaTheme="minorEastAsia"/>
          <w:sz w:val="22"/>
          <w:szCs w:val="22"/>
          <w:lang w:val="en-US" w:eastAsia="zh-CN"/>
        </w:rPr>
        <w:t>step-wise</w:t>
      </w:r>
      <w:r>
        <w:rPr>
          <w:rFonts w:eastAsiaTheme="minorEastAsia"/>
          <w:sz w:val="22"/>
          <w:szCs w:val="22"/>
          <w:lang w:val="en-US" w:eastAsia="zh-CN"/>
        </w:rPr>
        <w:t xml:space="preserve"> c</w:t>
      </w:r>
      <w:r w:rsidRPr="003F5065">
        <w:rPr>
          <w:rFonts w:eastAsiaTheme="minorEastAsia"/>
          <w:sz w:val="22"/>
          <w:szCs w:val="22"/>
          <w:lang w:val="en-US" w:eastAsia="zh-CN"/>
        </w:rPr>
        <w:t>hannel coefficient generation procedure</w:t>
      </w:r>
      <w:r>
        <w:rPr>
          <w:rFonts w:eastAsiaTheme="minorEastAsia"/>
          <w:sz w:val="22"/>
          <w:szCs w:val="22"/>
          <w:lang w:val="en-US" w:eastAsia="zh-CN"/>
        </w:rPr>
        <w:t xml:space="preserve"> taking aforementioned </w:t>
      </w:r>
      <w:r w:rsidR="007F6189">
        <w:rPr>
          <w:rFonts w:eastAsia="SimSun"/>
          <w:sz w:val="22"/>
          <w:szCs w:val="22"/>
          <w:lang w:eastAsia="zh-CN"/>
        </w:rPr>
        <w:t>VP</w:t>
      </w:r>
      <w:r w:rsidRPr="00273DE0">
        <w:rPr>
          <w:rFonts w:eastAsia="SimSun"/>
          <w:sz w:val="22"/>
          <w:szCs w:val="22"/>
          <w:lang w:eastAsia="zh-CN"/>
        </w:rPr>
        <w:t>-based modelling methodology</w:t>
      </w:r>
      <w:r>
        <w:rPr>
          <w:rFonts w:eastAsiaTheme="minorEastAsia"/>
          <w:sz w:val="22"/>
          <w:szCs w:val="22"/>
          <w:lang w:val="en-US" w:eastAsia="zh-CN"/>
        </w:rPr>
        <w:t xml:space="preserve"> into consideration:</w:t>
      </w:r>
    </w:p>
    <w:p w14:paraId="3C947B6F" w14:textId="76DC6CD3" w:rsidR="00BC0960" w:rsidRDefault="00BC0960" w:rsidP="00957CA9">
      <w:pPr>
        <w:spacing w:afterLines="50" w:after="120"/>
        <w:rPr>
          <w:rFonts w:eastAsiaTheme="minorEastAsia"/>
          <w:sz w:val="22"/>
          <w:szCs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1-10</w:t>
      </w:r>
      <w:r w:rsidRPr="009A2F1A">
        <w:rPr>
          <w:rFonts w:eastAsiaTheme="minorEastAsia"/>
          <w:b/>
          <w:sz w:val="22"/>
          <w:szCs w:val="22"/>
          <w:lang w:eastAsia="zh-CN"/>
        </w:rPr>
        <w:t>:</w:t>
      </w:r>
      <w:r w:rsidRPr="009A2F1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466DE2">
        <w:rPr>
          <w:rFonts w:eastAsiaTheme="minorEastAsia"/>
          <w:sz w:val="22"/>
          <w:szCs w:val="22"/>
          <w:lang w:eastAsia="zh-CN"/>
        </w:rPr>
        <w:t>Generate t</w:t>
      </w:r>
      <w:r>
        <w:rPr>
          <w:rFonts w:eastAsiaTheme="minorEastAsia"/>
          <w:sz w:val="22"/>
          <w:szCs w:val="22"/>
          <w:lang w:eastAsia="zh-CN"/>
        </w:rPr>
        <w:t>he delays, angles</w:t>
      </w:r>
      <w:r w:rsidR="00466DE2">
        <w:rPr>
          <w:rFonts w:eastAsiaTheme="minorEastAsia"/>
          <w:sz w:val="22"/>
          <w:szCs w:val="22"/>
          <w:lang w:eastAsia="zh-CN"/>
        </w:rPr>
        <w:t>,</w:t>
      </w:r>
      <w:r>
        <w:rPr>
          <w:rFonts w:eastAsiaTheme="minorEastAsia"/>
          <w:sz w:val="22"/>
          <w:szCs w:val="22"/>
          <w:lang w:eastAsia="zh-CN"/>
        </w:rPr>
        <w:t xml:space="preserve"> and </w:t>
      </w:r>
      <w:r w:rsidR="00466DE2">
        <w:rPr>
          <w:rFonts w:eastAsiaTheme="minorEastAsia"/>
          <w:sz w:val="22"/>
          <w:szCs w:val="22"/>
          <w:lang w:eastAsia="zh-CN"/>
        </w:rPr>
        <w:t xml:space="preserve">initial </w:t>
      </w:r>
      <w:r>
        <w:rPr>
          <w:rFonts w:eastAsiaTheme="minorEastAsia"/>
          <w:sz w:val="22"/>
          <w:szCs w:val="22"/>
          <w:lang w:eastAsia="zh-CN"/>
        </w:rPr>
        <w:t xml:space="preserve">phases for a pair of reference </w:t>
      </w:r>
      <w:r w:rsidR="00466DE2">
        <w:rPr>
          <w:rFonts w:eastAsiaTheme="minorEastAsia"/>
          <w:sz w:val="22"/>
          <w:szCs w:val="22"/>
          <w:lang w:eastAsia="zh-CN"/>
        </w:rPr>
        <w:t xml:space="preserve">antenna </w:t>
      </w:r>
      <w:r>
        <w:rPr>
          <w:rFonts w:eastAsiaTheme="minorEastAsia"/>
          <w:sz w:val="22"/>
          <w:szCs w:val="22"/>
          <w:lang w:eastAsia="zh-CN"/>
        </w:rPr>
        <w:t xml:space="preserve">elements. </w:t>
      </w:r>
    </w:p>
    <w:p w14:paraId="27501609" w14:textId="0147E01B" w:rsidR="00BC0960" w:rsidRDefault="00BC0960" w:rsidP="002B67C6">
      <w:pPr>
        <w:spacing w:after="0"/>
        <w:rPr>
          <w:rFonts w:eastAsiaTheme="minorEastAsia"/>
          <w:b/>
          <w:sz w:val="22"/>
          <w:szCs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10.5</w:t>
      </w:r>
      <w:r w:rsidRPr="009A2F1A">
        <w:rPr>
          <w:rFonts w:eastAsiaTheme="minorEastAsia"/>
          <w:b/>
          <w:sz w:val="22"/>
          <w:szCs w:val="22"/>
          <w:lang w:eastAsia="zh-CN"/>
        </w:rPr>
        <w:t>:</w:t>
      </w:r>
      <w:r w:rsidR="004C627F">
        <w:rPr>
          <w:rFonts w:eastAsiaTheme="minorEastAsia" w:hint="eastAsia"/>
          <w:b/>
          <w:sz w:val="22"/>
          <w:szCs w:val="22"/>
          <w:lang w:eastAsia="zh-CN"/>
        </w:rPr>
        <w:t xml:space="preserve"> </w:t>
      </w:r>
      <w:r w:rsidR="004C627F" w:rsidRPr="00957CA9">
        <w:rPr>
          <w:rFonts w:eastAsiaTheme="minorEastAsia"/>
          <w:sz w:val="22"/>
          <w:szCs w:val="22"/>
          <w:lang w:eastAsia="zh-CN"/>
        </w:rPr>
        <w:t>For each ray</w:t>
      </w:r>
      <w:r w:rsidR="004C627F">
        <w:rPr>
          <w:rFonts w:eastAsiaTheme="minorEastAsia"/>
          <w:sz w:val="22"/>
          <w:szCs w:val="22"/>
          <w:lang w:eastAsia="zh-CN"/>
        </w:rPr>
        <w:t>:</w:t>
      </w:r>
    </w:p>
    <w:p w14:paraId="1C743C7D" w14:textId="77777777" w:rsidR="00665A2E" w:rsidRPr="00957CA9" w:rsidRDefault="00665A2E" w:rsidP="00E22593">
      <w:pPr>
        <w:pStyle w:val="ListParagraph"/>
        <w:numPr>
          <w:ilvl w:val="0"/>
          <w:numId w:val="10"/>
        </w:numPr>
        <w:spacing w:afterLines="50" w:after="12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eastAsia="zh-CN"/>
        </w:rPr>
        <w:t>Locate the first-</w:t>
      </w:r>
      <w:r w:rsidRPr="00FD0829">
        <w:rPr>
          <w:rFonts w:eastAsiaTheme="minorEastAsia"/>
          <w:sz w:val="22"/>
          <w:szCs w:val="22"/>
          <w:lang w:eastAsia="zh-CN"/>
        </w:rPr>
        <w:t>bounce scatterer</w:t>
      </w:r>
      <w:r>
        <w:rPr>
          <w:rFonts w:eastAsiaTheme="minorEastAsia"/>
          <w:sz w:val="22"/>
          <w:szCs w:val="22"/>
          <w:lang w:eastAsia="zh-CN"/>
        </w:rPr>
        <w:t xml:space="preserve">. </w:t>
      </w:r>
    </w:p>
    <w:p w14:paraId="3A309D53" w14:textId="6BC28A65" w:rsidR="00665A2E" w:rsidRPr="00273DE0" w:rsidRDefault="00665A2E" w:rsidP="00957CA9">
      <w:pPr>
        <w:pStyle w:val="ListParagraph"/>
        <w:spacing w:afterLines="50" w:after="120"/>
        <w:ind w:left="36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/>
          <w:sz w:val="22"/>
          <w:szCs w:val="22"/>
          <w:lang w:eastAsia="zh-CN"/>
        </w:rPr>
        <w:t>The scatterer locating approach in the section 3.4 of</w:t>
      </w:r>
      <w:r w:rsidR="00050042">
        <w:rPr>
          <w:rFonts w:eastAsiaTheme="minorEastAsia"/>
          <w:sz w:val="22"/>
          <w:szCs w:val="22"/>
          <w:lang w:eastAsia="zh-CN"/>
        </w:rPr>
        <w:t xml:space="preserve"> </w:t>
      </w:r>
      <w:r w:rsidR="001A145E">
        <w:rPr>
          <w:rFonts w:eastAsiaTheme="minorEastAsia"/>
          <w:sz w:val="22"/>
          <w:szCs w:val="22"/>
          <w:lang w:eastAsia="zh-CN"/>
        </w:rPr>
        <w:fldChar w:fldCharType="begin"/>
      </w:r>
      <w:r w:rsidR="001A145E">
        <w:rPr>
          <w:rFonts w:eastAsiaTheme="minorEastAsia"/>
          <w:sz w:val="22"/>
          <w:szCs w:val="22"/>
          <w:lang w:eastAsia="zh-CN"/>
        </w:rPr>
        <w:instrText xml:space="preserve"> REF _Ref162287336 \r \h </w:instrText>
      </w:r>
      <w:r w:rsidR="001A145E">
        <w:rPr>
          <w:rFonts w:eastAsiaTheme="minorEastAsia"/>
          <w:sz w:val="22"/>
          <w:szCs w:val="22"/>
          <w:lang w:eastAsia="zh-CN"/>
        </w:rPr>
      </w:r>
      <w:r w:rsidR="001A145E">
        <w:rPr>
          <w:rFonts w:eastAsiaTheme="minorEastAsia"/>
          <w:sz w:val="22"/>
          <w:szCs w:val="22"/>
          <w:lang w:eastAsia="zh-CN"/>
        </w:rPr>
        <w:fldChar w:fldCharType="separate"/>
      </w:r>
      <w:r w:rsidR="00C46017">
        <w:rPr>
          <w:rFonts w:eastAsiaTheme="minorEastAsia"/>
          <w:sz w:val="22"/>
          <w:szCs w:val="22"/>
          <w:lang w:eastAsia="zh-CN"/>
        </w:rPr>
        <w:t>[4]</w:t>
      </w:r>
      <w:r w:rsidR="001A145E">
        <w:rPr>
          <w:rFonts w:eastAsiaTheme="minorEastAsia"/>
          <w:sz w:val="22"/>
          <w:szCs w:val="22"/>
          <w:lang w:eastAsia="zh-CN"/>
        </w:rPr>
        <w:fldChar w:fldCharType="end"/>
      </w:r>
      <w:r w:rsidR="001A145E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can be referred to</w:t>
      </w:r>
      <w:r w:rsidR="001F2CC5">
        <w:rPr>
          <w:rFonts w:eastAsiaTheme="minorEastAsia"/>
          <w:sz w:val="22"/>
          <w:szCs w:val="22"/>
          <w:lang w:eastAsia="zh-CN"/>
        </w:rPr>
        <w:t xml:space="preserve">, which is described </w:t>
      </w:r>
      <w:proofErr w:type="spellStart"/>
      <w:r w:rsidR="001F2CC5">
        <w:rPr>
          <w:rFonts w:eastAsiaTheme="minorEastAsia"/>
          <w:sz w:val="22"/>
          <w:szCs w:val="22"/>
          <w:lang w:eastAsia="zh-CN"/>
        </w:rPr>
        <w:t>detailedly</w:t>
      </w:r>
      <w:proofErr w:type="spellEnd"/>
      <w:r w:rsidR="001F2CC5">
        <w:rPr>
          <w:rFonts w:eastAsiaTheme="minorEastAsia"/>
          <w:sz w:val="22"/>
          <w:szCs w:val="22"/>
          <w:lang w:eastAsia="zh-CN"/>
        </w:rPr>
        <w:t xml:space="preserve"> in Appendix A.</w:t>
      </w:r>
      <w:r>
        <w:rPr>
          <w:rFonts w:eastAsiaTheme="minorEastAsia"/>
          <w:sz w:val="22"/>
          <w:szCs w:val="22"/>
          <w:lang w:eastAsia="zh-CN"/>
        </w:rPr>
        <w:t xml:space="preserve"> </w:t>
      </w:r>
    </w:p>
    <w:p w14:paraId="216CCF18" w14:textId="7D4849D0" w:rsidR="004C627F" w:rsidRPr="00957CA9" w:rsidRDefault="00897F3A" w:rsidP="00E22593">
      <w:pPr>
        <w:pStyle w:val="ListParagraph"/>
        <w:numPr>
          <w:ilvl w:val="0"/>
          <w:numId w:val="10"/>
        </w:numPr>
        <w:spacing w:afterLines="50" w:after="120"/>
        <w:jc w:val="both"/>
        <w:rPr>
          <w:rFonts w:eastAsiaTheme="minorEastAsia"/>
          <w:sz w:val="22"/>
          <w:szCs w:val="22"/>
          <w:lang w:val="en-GB" w:eastAsia="zh-CN"/>
        </w:rPr>
      </w:pPr>
      <w:r w:rsidRPr="00957CA9">
        <w:rPr>
          <w:rFonts w:eastAsiaTheme="minorEastAsia"/>
          <w:sz w:val="22"/>
          <w:szCs w:val="22"/>
          <w:lang w:eastAsia="zh-CN"/>
        </w:rPr>
        <w:t>Calculate the</w:t>
      </w:r>
      <w:r w:rsidR="009751B4">
        <w:rPr>
          <w:rFonts w:eastAsiaTheme="minorEastAsia"/>
          <w:sz w:val="22"/>
          <w:szCs w:val="22"/>
          <w:lang w:val="en-GB" w:eastAsia="zh-CN"/>
        </w:rPr>
        <w:t xml:space="preserve"> </w:t>
      </w:r>
      <w:r w:rsidR="00665A2E">
        <w:rPr>
          <w:rFonts w:eastAsiaTheme="minorEastAsia"/>
          <w:sz w:val="22"/>
          <w:szCs w:val="22"/>
          <w:lang w:val="en-GB" w:eastAsia="zh-CN"/>
        </w:rPr>
        <w:t>visible probability</w:t>
      </w:r>
      <w:r w:rsidR="0003144C" w:rsidRPr="00957CA9">
        <w:rPr>
          <w:rFonts w:eastAsiaTheme="minorEastAsia"/>
          <w:sz w:val="22"/>
          <w:szCs w:val="22"/>
          <w:lang w:eastAsia="zh-CN"/>
        </w:rPr>
        <w:t xml:space="preserve"> a</w:t>
      </w:r>
      <w:r w:rsidR="009751B4">
        <w:rPr>
          <w:rFonts w:eastAsiaTheme="minorEastAsia"/>
          <w:sz w:val="22"/>
          <w:szCs w:val="22"/>
          <w:lang w:val="en-GB" w:eastAsia="zh-CN"/>
        </w:rPr>
        <w:t>s well as</w:t>
      </w:r>
      <w:r w:rsidR="0003144C" w:rsidRPr="00957CA9">
        <w:rPr>
          <w:rFonts w:eastAsiaTheme="minorEastAsia"/>
          <w:sz w:val="22"/>
          <w:szCs w:val="22"/>
          <w:lang w:eastAsia="zh-CN"/>
        </w:rPr>
        <w:t xml:space="preserve"> </w:t>
      </w:r>
      <w:r w:rsidR="009751B4">
        <w:rPr>
          <w:rFonts w:eastAsiaTheme="minorEastAsia"/>
          <w:sz w:val="22"/>
          <w:szCs w:val="22"/>
          <w:lang w:val="en-GB" w:eastAsia="zh-CN"/>
        </w:rPr>
        <w:t xml:space="preserve">the </w:t>
      </w:r>
      <w:r w:rsidRPr="00957CA9">
        <w:rPr>
          <w:rFonts w:eastAsiaTheme="minorEastAsia"/>
          <w:sz w:val="22"/>
          <w:szCs w:val="22"/>
          <w:lang w:eastAsia="zh-CN"/>
        </w:rPr>
        <w:t>distance</w:t>
      </w:r>
      <w:r w:rsidR="009751B4">
        <w:rPr>
          <w:rFonts w:eastAsiaTheme="minorEastAsia"/>
          <w:sz w:val="22"/>
          <w:szCs w:val="22"/>
          <w:lang w:val="en-GB" w:eastAsia="zh-CN"/>
        </w:rPr>
        <w:t>s</w:t>
      </w:r>
      <w:r w:rsidRPr="00957CA9">
        <w:rPr>
          <w:rFonts w:eastAsiaTheme="minorEastAsia"/>
          <w:sz w:val="22"/>
          <w:szCs w:val="22"/>
          <w:lang w:eastAsia="zh-CN"/>
        </w:rPr>
        <w:t xml:space="preserve"> </w:t>
      </w:r>
      <w:r w:rsidR="0003144C" w:rsidRPr="00957CA9">
        <w:rPr>
          <w:rFonts w:eastAsiaTheme="minorEastAsia"/>
          <w:sz w:val="22"/>
          <w:szCs w:val="22"/>
          <w:lang w:eastAsia="zh-CN"/>
        </w:rPr>
        <w:t xml:space="preserve">between the </w:t>
      </w:r>
      <w:r w:rsidR="009751B4">
        <w:rPr>
          <w:rFonts w:eastAsiaTheme="minorEastAsia"/>
          <w:sz w:val="22"/>
          <w:szCs w:val="22"/>
          <w:lang w:eastAsia="zh-CN"/>
        </w:rPr>
        <w:t>first-</w:t>
      </w:r>
      <w:r w:rsidR="009751B4" w:rsidRPr="00FD0829">
        <w:rPr>
          <w:rFonts w:eastAsiaTheme="minorEastAsia"/>
          <w:sz w:val="22"/>
          <w:szCs w:val="22"/>
          <w:lang w:eastAsia="zh-CN"/>
        </w:rPr>
        <w:t>bounce scatterer</w:t>
      </w:r>
      <w:r w:rsidR="009751B4" w:rsidRPr="004C627F">
        <w:rPr>
          <w:rFonts w:eastAsiaTheme="minorEastAsia"/>
          <w:sz w:val="22"/>
          <w:szCs w:val="22"/>
          <w:lang w:eastAsia="zh-CN"/>
        </w:rPr>
        <w:t xml:space="preserve"> </w:t>
      </w:r>
      <w:r w:rsidR="009751B4">
        <w:rPr>
          <w:rFonts w:eastAsiaTheme="minorEastAsia"/>
          <w:sz w:val="22"/>
          <w:szCs w:val="22"/>
          <w:lang w:eastAsia="zh-CN"/>
        </w:rPr>
        <w:t xml:space="preserve">and each BS </w:t>
      </w:r>
      <w:r w:rsidR="009751B4">
        <w:rPr>
          <w:rFonts w:eastAsiaTheme="minorEastAsia"/>
          <w:sz w:val="22"/>
          <w:szCs w:val="22"/>
          <w:lang w:val="en-GB" w:eastAsia="zh-CN"/>
        </w:rPr>
        <w:t>antenna elements</w:t>
      </w:r>
      <w:r w:rsidR="0003144C" w:rsidRPr="00957CA9">
        <w:rPr>
          <w:rFonts w:eastAsiaTheme="minorEastAsia"/>
          <w:sz w:val="22"/>
          <w:szCs w:val="22"/>
          <w:lang w:eastAsia="zh-CN"/>
        </w:rPr>
        <w:t xml:space="preserve">. </w:t>
      </w:r>
    </w:p>
    <w:p w14:paraId="6232CF03" w14:textId="0D0107E4" w:rsidR="00BC0960" w:rsidRPr="00957CA9" w:rsidRDefault="00BC0960" w:rsidP="00E22593">
      <w:pPr>
        <w:pStyle w:val="ListParagraph"/>
        <w:numPr>
          <w:ilvl w:val="0"/>
          <w:numId w:val="10"/>
        </w:numPr>
        <w:spacing w:afterLines="50" w:after="120"/>
        <w:jc w:val="both"/>
        <w:rPr>
          <w:rFonts w:eastAsiaTheme="minorEastAsia"/>
          <w:lang w:eastAsia="zh-CN"/>
        </w:rPr>
      </w:pPr>
      <w:r w:rsidRPr="00957CA9">
        <w:rPr>
          <w:rFonts w:eastAsiaTheme="minorEastAsia"/>
          <w:sz w:val="22"/>
          <w:szCs w:val="22"/>
          <w:lang w:eastAsia="zh-CN"/>
        </w:rPr>
        <w:t xml:space="preserve">Calculate </w:t>
      </w:r>
      <w:r w:rsidR="0003144C" w:rsidRPr="00957CA9">
        <w:rPr>
          <w:rFonts w:eastAsiaTheme="minorEastAsia"/>
          <w:sz w:val="22"/>
          <w:szCs w:val="22"/>
          <w:lang w:eastAsia="zh-CN"/>
        </w:rPr>
        <w:t>the</w:t>
      </w:r>
      <w:r w:rsidR="009751B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9751B4" w:rsidRPr="004E04DA">
        <w:rPr>
          <w:rFonts w:eastAsia="SimSun"/>
          <w:sz w:val="22"/>
          <w:szCs w:val="22"/>
          <w:lang w:val="en-US" w:eastAsia="zh-CN"/>
        </w:rPr>
        <w:t>power attenuation factor</w:t>
      </w:r>
      <w:r w:rsidR="009751B4">
        <w:rPr>
          <w:rFonts w:eastAsiaTheme="minorEastAsia"/>
          <w:sz w:val="22"/>
          <w:szCs w:val="22"/>
          <w:lang w:eastAsia="zh-CN"/>
        </w:rPr>
        <w:t>.</w:t>
      </w:r>
    </w:p>
    <w:p w14:paraId="7729D1F0" w14:textId="21A7E007" w:rsidR="00BC0960" w:rsidRDefault="00BC0960" w:rsidP="00957CA9">
      <w:pPr>
        <w:spacing w:afterLines="50" w:after="120"/>
        <w:rPr>
          <w:rFonts w:eastAsiaTheme="minorEastAsia"/>
          <w:sz w:val="22"/>
          <w:lang w:eastAsia="zh-CN"/>
        </w:rPr>
      </w:pPr>
      <w:r w:rsidRPr="00957CA9">
        <w:rPr>
          <w:rFonts w:eastAsiaTheme="minorEastAsia"/>
          <w:b/>
          <w:sz w:val="22"/>
          <w:szCs w:val="22"/>
          <w:u w:val="single"/>
          <w:lang w:eastAsia="zh-CN"/>
        </w:rPr>
        <w:t>Step 11-12</w:t>
      </w:r>
      <w:r>
        <w:rPr>
          <w:rFonts w:eastAsiaTheme="minorEastAsia"/>
          <w:b/>
          <w:sz w:val="22"/>
          <w:szCs w:val="22"/>
          <w:lang w:eastAsia="zh-CN"/>
        </w:rPr>
        <w:t xml:space="preserve">: </w:t>
      </w:r>
      <w:r>
        <w:rPr>
          <w:rFonts w:eastAsiaTheme="minorEastAsia"/>
          <w:sz w:val="22"/>
          <w:lang w:eastAsia="zh-CN"/>
        </w:rPr>
        <w:t>Generate channel coefficient</w:t>
      </w:r>
      <w:r w:rsidR="009751B4">
        <w:rPr>
          <w:rFonts w:eastAsiaTheme="minorEastAsia"/>
          <w:sz w:val="22"/>
          <w:lang w:eastAsia="zh-CN"/>
        </w:rPr>
        <w:t>s</w:t>
      </w:r>
      <w:r>
        <w:rPr>
          <w:rFonts w:eastAsiaTheme="minorEastAsia"/>
          <w:sz w:val="22"/>
          <w:lang w:eastAsia="zh-CN"/>
        </w:rPr>
        <w:t xml:space="preserve"> </w:t>
      </w:r>
      <w:r w:rsidR="009751B4">
        <w:rPr>
          <w:rFonts w:eastAsiaTheme="minorEastAsia"/>
          <w:sz w:val="22"/>
          <w:lang w:eastAsia="zh-CN"/>
        </w:rPr>
        <w:t>according to</w:t>
      </w:r>
      <w:r>
        <w:rPr>
          <w:rFonts w:eastAsiaTheme="minorEastAsia"/>
          <w:sz w:val="22"/>
          <w:lang w:eastAsia="zh-CN"/>
        </w:rPr>
        <w:t xml:space="preserve"> </w:t>
      </w:r>
      <w:r w:rsidR="009751B4">
        <w:rPr>
          <w:rFonts w:eastAsiaTheme="minorEastAsia"/>
          <w:sz w:val="22"/>
          <w:lang w:eastAsia="zh-CN"/>
        </w:rPr>
        <w:t xml:space="preserve">formula </w:t>
      </w:r>
      <w:r>
        <w:rPr>
          <w:rFonts w:eastAsiaTheme="minorEastAsia"/>
          <w:sz w:val="22"/>
          <w:lang w:eastAsia="zh-CN"/>
        </w:rPr>
        <w:t>(</w:t>
      </w:r>
      <w:r w:rsidR="000B6A2E">
        <w:rPr>
          <w:rFonts w:eastAsiaTheme="minorEastAsia"/>
          <w:sz w:val="22"/>
          <w:lang w:eastAsia="zh-CN"/>
        </w:rPr>
        <w:t>6</w:t>
      </w:r>
      <w:r>
        <w:rPr>
          <w:rFonts w:eastAsiaTheme="minorEastAsia" w:hint="eastAsia"/>
          <w:sz w:val="22"/>
          <w:lang w:eastAsia="zh-CN"/>
        </w:rPr>
        <w:t>)</w:t>
      </w:r>
      <w:r>
        <w:rPr>
          <w:rFonts w:eastAsiaTheme="minorEastAsia"/>
          <w:sz w:val="22"/>
          <w:lang w:eastAsia="zh-CN"/>
        </w:rPr>
        <w:t>-(</w:t>
      </w:r>
      <w:r w:rsidR="000B6A2E">
        <w:rPr>
          <w:rFonts w:eastAsiaTheme="minorEastAsia"/>
          <w:sz w:val="22"/>
          <w:lang w:eastAsia="zh-CN"/>
        </w:rPr>
        <w:t>7</w:t>
      </w:r>
      <w:r>
        <w:rPr>
          <w:rFonts w:eastAsiaTheme="minorEastAsia"/>
          <w:sz w:val="22"/>
          <w:lang w:eastAsia="zh-CN"/>
        </w:rPr>
        <w:t xml:space="preserve">) and apply pathloss and shadowing. </w:t>
      </w:r>
    </w:p>
    <w:p w14:paraId="1A67E597" w14:textId="77777777" w:rsidR="00BC0960" w:rsidRPr="00875B2F" w:rsidRDefault="00BC0960" w:rsidP="00957CA9">
      <w:pPr>
        <w:spacing w:afterLines="50" w:after="120"/>
        <w:jc w:val="right"/>
        <w:rPr>
          <w:rFonts w:eastAsiaTheme="minorEastAsia"/>
          <w:lang w:val="x-none" w:eastAsia="zh-CN"/>
        </w:rPr>
      </w:pPr>
      <w:r w:rsidRPr="00BC719B">
        <w:rPr>
          <w:rFonts w:eastAsiaTheme="minorEastAsia"/>
          <w:noProof/>
          <w:lang w:val="en-US" w:eastAsia="zh-CN"/>
        </w:rPr>
        <mc:AlternateContent>
          <mc:Choice Requires="wps">
            <w:drawing>
              <wp:inline distT="0" distB="0" distL="0" distR="0" wp14:anchorId="7B2FDB63" wp14:editId="76005488">
                <wp:extent cx="5810250" cy="1245790"/>
                <wp:effectExtent l="0" t="0" r="0" b="0"/>
                <wp:docPr id="2" name="矩形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28B990D2-00DE-4E18-B2C8-E40D01BE349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0" cy="1245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0D5928" w14:textId="329907DF" w:rsidR="00FD6D57" w:rsidRPr="00831EB6" w:rsidRDefault="00E1009A" w:rsidP="00BC0960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</w:rPr>
                                      <m:t>u,s,1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</w:rPr>
                                      <m:t>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kern w:val="24"/>
                                    <w:sz w:val="18"/>
                                    <w:szCs w:val="18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  <m:t>s,0,0</m:t>
                                    </m:r>
                                  </m:sub>
                                </m:sSub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rx,u,θ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LOS,ZOA,u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LOS,AOA,u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rx,u,ϕ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LOS,ZOA,u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i/>
                                                          <w:iCs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LOS,AOA,u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</m:m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</w:rPr>
                                      <m:t>T</m:t>
                                    </m:r>
                                  </m:sup>
                                </m:sSup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1</m:t>
                                          </m:r>
                                        </m:e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e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-1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tx,s,θ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LOS,ZOD,s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LOS,AOD,s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tx,s,ϕ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LOS,ZOD,s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LOS,AOD,s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6D224891" w14:textId="77777777" w:rsidR="00FD6D57" w:rsidRPr="00831EB6" w:rsidRDefault="00FD6D57" w:rsidP="00BC096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kern w:val="24"/>
                                    <w:sz w:val="18"/>
                                    <w:szCs w:val="18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kern w:val="24"/>
                                        <w:sz w:val="18"/>
                                        <w:szCs w:val="18"/>
                                      </w:rPr>
                                      <m:t>-j2π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0,0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λ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eastAsia="Cambria Math" w:hAnsi="Cambria Math"/>
                                    <w:kern w:val="24"/>
                                    <w:sz w:val="18"/>
                                    <w:szCs w:val="18"/>
                                  </w:rPr>
                                  <m:t> 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  <w:kern w:val="24"/>
                                    <w:sz w:val="18"/>
                                    <w:szCs w:val="18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  <w:kern w:val="24"/>
                                        <w:sz w:val="18"/>
                                        <w:szCs w:val="18"/>
                                      </w:rPr>
                                      <m:t>j2π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0,0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-d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u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,s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λ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  <m:func>
                                  <m:func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/>
                                        <w:kern w:val="24"/>
                                        <w:sz w:val="18"/>
                                        <w:szCs w:val="18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i/>
                                                        <w:iCs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r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rx,LOS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T</m:t>
                                                </m:r>
                                              </m:sup>
                                            </m:sSubSup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.</m:t>
                                            </m:r>
                                            <m:acc>
                                              <m:accPr>
                                                <m:chr m:val="̄"/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v</m:t>
                                                </m:r>
                                              </m:e>
                                            </m:acc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2FDB63" id="_x0000_s1029" style="width:457.5pt;height:9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" filled="f" stroked="f">
                <v:textbox style="mso-fit-shape-to-text:t">
                  <w:txbxContent>
                    <w:p w14:paraId="7A0D5928" w14:textId="329907DF" w:rsidR="00FD6D57" w:rsidRPr="00831EB6" w:rsidRDefault="00E1009A" w:rsidP="00BC0960">
                      <w:pPr>
                        <w:pStyle w:val="NormalWeb"/>
                        <w:spacing w:before="0" w:beforeAutospacing="0" w:after="0" w:afterAutospacing="0" w:line="360" w:lineRule="auto"/>
                        <w:jc w:val="right"/>
                        <w:rPr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u,s,1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sz w:val="18"/>
                                  <w:szCs w:val="18"/>
                                  <w:lang w:val="en-GB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GB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GB" w:eastAsia="zh-CN"/>
                                </w:rPr>
                                <m:t>s,0,0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rx,u,θ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LOS,ZOA,u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LOS,AOA,u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rx,u,ϕ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LOS,ZOA,u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LOS,AOA,u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</m:m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</w:rPr>
                                      <m:t>-1</m:t>
                                    </m:r>
                                  </m:e>
                                </m:mr>
                              </m:m>
                            </m:e>
                          </m:d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tx,s,θ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LOS,ZOD,s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LOS,AOD,s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tx,s,ϕ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LOS,ZOD,s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LOS,AOD,s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6D224891" w14:textId="77777777" w:rsidR="00FD6D57" w:rsidRPr="00831EB6" w:rsidRDefault="00FD6D57" w:rsidP="00BC0960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kern w:val="24"/>
                              <w:sz w:val="18"/>
                              <w:szCs w:val="18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/>
                                  <w:kern w:val="24"/>
                                  <w:sz w:val="18"/>
                                  <w:szCs w:val="18"/>
                                </w:rPr>
                                <m:t>-j2π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0,0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λ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eastAsia="Cambria Math" w:hAnsi="Cambria Math"/>
                              <w:kern w:val="24"/>
                              <w:sz w:val="18"/>
                              <w:szCs w:val="18"/>
                            </w:rPr>
                            <m:t> 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kern w:val="24"/>
                              <w:sz w:val="18"/>
                              <w:szCs w:val="18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/>
                                  <w:kern w:val="24"/>
                                  <w:sz w:val="18"/>
                                  <w:szCs w:val="18"/>
                                </w:rPr>
                                <m:t>j2π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0,0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-d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u</m:t>
                                      </m:r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,s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λ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func>
                            <m:func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/>
                                  <w:kern w:val="24"/>
                                  <w:sz w:val="18"/>
                                  <w:szCs w:val="18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  <w:kern w:val="24"/>
                                      <w:sz w:val="18"/>
                                      <w:szCs w:val="18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r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rx,LOS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T</m:t>
                                          </m: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Cambria Math" w:hAnsi="Cambria Math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m:t>.</m:t>
                                      </m:r>
                                      <m:acc>
                                        <m:accPr>
                                          <m:chr m:val="̄"/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v</m:t>
                                          </m:r>
                                        </m:e>
                                      </m:acc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/>
                                      <w:kern w:val="24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 w:rsidRPr="00875B2F">
        <w:rPr>
          <w:rFonts w:eastAsiaTheme="minorEastAsia" w:hint="eastAsia"/>
          <w:sz w:val="22"/>
          <w:lang w:val="x-none" w:eastAsia="zh-CN"/>
        </w:rPr>
        <w:t>(</w:t>
      </w:r>
      <w:r>
        <w:rPr>
          <w:rFonts w:eastAsiaTheme="minorEastAsia"/>
          <w:sz w:val="22"/>
          <w:lang w:val="x-none" w:eastAsia="zh-CN"/>
        </w:rPr>
        <w:t>6</w:t>
      </w:r>
      <w:r w:rsidRPr="00875B2F">
        <w:rPr>
          <w:rFonts w:eastAsiaTheme="minorEastAsia"/>
          <w:sz w:val="22"/>
          <w:lang w:val="x-none" w:eastAsia="zh-CN"/>
        </w:rPr>
        <w:t>)</w:t>
      </w:r>
    </w:p>
    <w:p w14:paraId="040A3184" w14:textId="77CF2512" w:rsidR="00BC0960" w:rsidRPr="003D6BD7" w:rsidRDefault="00BC0960" w:rsidP="00957CA9">
      <w:pPr>
        <w:spacing w:afterLines="50" w:after="120"/>
        <w:jc w:val="right"/>
        <w:rPr>
          <w:rFonts w:eastAsiaTheme="minorEastAsia"/>
          <w:lang w:val="x-none" w:eastAsia="zh-CN"/>
        </w:rPr>
      </w:pPr>
      <w:r w:rsidRPr="00BC719B">
        <w:rPr>
          <w:rFonts w:eastAsia="SimSun"/>
          <w:b/>
          <w:i/>
          <w:noProof/>
          <w:lang w:val="en-US" w:eastAsia="zh-CN"/>
        </w:rPr>
        <mc:AlternateContent>
          <mc:Choice Requires="wps">
            <w:drawing>
              <wp:inline distT="0" distB="0" distL="0" distR="0" wp14:anchorId="05B7D115" wp14:editId="3C9A6AAE">
                <wp:extent cx="5776784" cy="1319913"/>
                <wp:effectExtent l="0" t="0" r="0" b="0"/>
                <wp:docPr id="3" name="矩形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E1A621F-851F-409D-83AB-20CCE5F3EED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6784" cy="131991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E83597" w14:textId="33CFBB8C" w:rsidR="00FD6D57" w:rsidRPr="00EB3205" w:rsidRDefault="00E1009A" w:rsidP="00BC096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u,s,n,m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m:t>NLOS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  <w:lang w:val="en-GB" w:eastAsia="zh-CN"/>
                                      </w:rPr>
                                      <m:t>s,n,m</m:t>
                                    </m:r>
                                  </m:sub>
                                </m:sSub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M</m:t>
                                        </m:r>
                                      </m:den>
                                    </m:f>
                                  </m:e>
                                </m:rad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rx,u,θ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n,m,ZOA,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n,m,AOA,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F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rx,u,φ</m:t>
                                                  </m:r>
                                                </m:sub>
                                              </m:sSub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n,m,ZOA,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n,m,AOA,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m:t>u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</m:d>
                                            </m:e>
                                          </m:mr>
                                        </m:m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T</m:t>
                                    </m:r>
                                  </m:sup>
                                </m:sSup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2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θθ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κ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-1</m:t>
                                                  </m:r>
                                                </m:sup>
                                              </m:sSup>
                                            </m:e>
                                          </m:rad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θφ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</m:mr>
                                      <m:mr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κ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</m:sSub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-1</m:t>
                                                  </m:r>
                                                </m:sup>
                                              </m:sSup>
                                            </m:e>
                                          </m:rad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φθ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  <m:e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exp</m:t>
                                              </m:r>
                                            </m:fName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j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eastAsiaTheme="minorEastAsia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n,m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w:rPr>
                                                          <w:rFonts w:ascii="Cambria Math" w:eastAsia="Cambria Math" w:hAnsi="Cambria Math" w:cstheme="minorBidi"/>
                                                          <w:color w:val="000000" w:themeColor="text1"/>
                                                          <w:kern w:val="24"/>
                                                          <w:sz w:val="18"/>
                                                          <w:szCs w:val="18"/>
                                                          <w:lang w:val="en-GB"/>
                                                        </w:rPr>
                                                        <m:t>φφ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d>
                                            </m:e>
                                          </m:func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0E5CC3B7" w14:textId="77777777" w:rsidR="00FD6D57" w:rsidRPr="00EB3205" w:rsidRDefault="00E1009A" w:rsidP="00BC0960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eastAsiaTheme="minorEastAsia"/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tx,s,θ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n,m,ZOD,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n,m,AOD,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tx,s,φ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n,m,ZOD,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  <w:lang w:val="en-GB"/>
                                                    </w:rPr>
                                                    <m:t>n,m,AOD,</m:t>
                                                  </m:r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kern w:val="24"/>
                                                      <w:sz w:val="18"/>
                                                      <w:szCs w:val="18"/>
                                                    </w:rPr>
                                                    <m:t>s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mr>
                                    </m:m>
                                  </m:e>
                                </m:d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d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rx,n,m</m:t>
                                                    </m:r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,0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-d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rx,n,m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d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tx,n,m</m:t>
                                                    </m:r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  <m:t>,0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-d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tx,n,m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,s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e>
                                </m:func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GB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j2π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fPr>
                                          <m:num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eastAsiaTheme="minorEastAsia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kern w:val="24"/>
                                                        <w:sz w:val="18"/>
                                                        <w:szCs w:val="18"/>
                                                        <w:lang w:val="en-GB"/>
                                                      </w:rPr>
                                                      <m:t>r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rx,n,m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T</m:t>
                                                </m:r>
                                              </m:sup>
                                            </m:sSub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.</m:t>
                                            </m:r>
                                            <m:acc>
                                              <m:accPr>
                                                <m:chr m:val="̄"/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v</m:t>
                                                </m:r>
                                              </m:e>
                                            </m:acc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λ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5B7D115" id="_x0000_s1030" style="width:454.85pt;height:10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" filled="f" stroked="f">
                <v:textbox style="mso-fit-shape-to-text:t">
                  <w:txbxContent>
                    <w:p w14:paraId="53E83597" w14:textId="33CFBB8C" w:rsidR="00FD6D57" w:rsidRPr="00EB3205" w:rsidRDefault="00E1009A" w:rsidP="00BC0960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u,s,n,m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NLOS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  <w:lang w:val="en-GB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sz w:val="18"/>
                                  <w:szCs w:val="18"/>
                                  <w:lang w:val="en-GB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GB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GB" w:eastAsia="zh-CN"/>
                                </w:rPr>
                                <m:t>s,n,m</m:t>
                              </m:r>
                            </m:sub>
                          </m:sSub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n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M</m:t>
                                  </m:r>
                                </m:den>
                              </m:f>
                            </m:e>
                          </m:rad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rx,u,θ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n,m,ZOA,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n,m,AOA,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F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rx,u,φ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n,m,ZOA,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n,m,AOA,</m:t>
                                                </m:r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  <m:t>u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mr>
                                  </m:m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θθ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  <m:e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p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κ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</m:sSub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-1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θφ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</m:mr>
                                <m:mr>
                                  <m:e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p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κ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</m:sSub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-1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φθ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exp</m:t>
                                        </m:r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j</m:t>
                                            </m:r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Theme="minorEastAsia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n,m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18"/>
                                                    <w:szCs w:val="18"/>
                                                    <w:lang w:val="en-GB"/>
                                                  </w:rPr>
                                                  <m:t>φφ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func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0E5CC3B7" w14:textId="77777777" w:rsidR="00FD6D57" w:rsidRPr="00EB3205" w:rsidRDefault="00E1009A" w:rsidP="00BC0960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rFonts w:eastAsiaTheme="minorEastAsia"/>
                          <w:color w:val="000000" w:themeColor="text1"/>
                          <w:sz w:val="18"/>
                          <w:szCs w:val="18"/>
                          <w:lang w:eastAsia="zh-CN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tx,s,θ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n,m,ZOD,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n,m,AOD,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tx,s,φ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n,m,ZOD,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  <w:lang w:val="en-GB"/>
                                              </w:rPr>
                                              <m:t>n,m,AOD,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18"/>
                                                <w:szCs w:val="18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rx,n,m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,0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rx,n,m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u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tx,n,m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m:t>,0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-d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tx,n,m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  <m:t>,s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e>
                          </m:func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GB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j2π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trlPr>
                                                <w:rPr>
                                                  <w:rFonts w:ascii="Cambria Math" w:eastAsiaTheme="minorEastAsia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GB"/>
                                                </w:rPr>
                                                <m:t>r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rx,n,m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T</m:t>
                                          </m: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18"/>
                                          <w:szCs w:val="18"/>
                                          <w:lang w:val="en-GB"/>
                                        </w:rPr>
                                        <m:t>.</m:t>
                                      </m:r>
                                      <m:acc>
                                        <m:accPr>
                                          <m:chr m:val="̄"/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v</m:t>
                                          </m:r>
                                        </m:e>
                                      </m:acc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λ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8"/>
                                              <w:szCs w:val="18"/>
                                              <w:lang w:val="en-GB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  <w:lang w:val="en-GB"/>
                                    </w:rPr>
                                    <m:t>t</m:t>
                                  </m:r>
                                </m:e>
                              </m:d>
                            </m:e>
                          </m:func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eastAsiaTheme="minorEastAsia"/>
          <w:lang w:val="x-none" w:eastAsia="zh-CN"/>
        </w:rPr>
        <w:t xml:space="preserve">   </w:t>
      </w:r>
      <w:r w:rsidRPr="00875B2F">
        <w:rPr>
          <w:rFonts w:eastAsiaTheme="minorEastAsia" w:hint="eastAsia"/>
          <w:sz w:val="22"/>
          <w:lang w:val="x-none" w:eastAsia="zh-CN"/>
        </w:rPr>
        <w:t>(</w:t>
      </w:r>
      <w:r>
        <w:rPr>
          <w:rFonts w:eastAsiaTheme="minorEastAsia"/>
          <w:sz w:val="22"/>
          <w:lang w:val="x-none" w:eastAsia="zh-CN"/>
        </w:rPr>
        <w:t>7</w:t>
      </w:r>
      <w:r w:rsidRPr="00875B2F">
        <w:rPr>
          <w:rFonts w:eastAsiaTheme="minorEastAsia"/>
          <w:sz w:val="22"/>
          <w:lang w:val="x-none" w:eastAsia="zh-CN"/>
        </w:rPr>
        <w:t>)</w:t>
      </w:r>
    </w:p>
    <w:p w14:paraId="3A75F774" w14:textId="2301D81E" w:rsidR="00737F03" w:rsidRDefault="008D6000">
      <w:pPr>
        <w:spacing w:afterLines="50" w:after="120"/>
        <w:jc w:val="both"/>
        <w:rPr>
          <w:rFonts w:eastAsia="SimSun"/>
          <w:b/>
          <w:i/>
          <w:sz w:val="22"/>
          <w:lang w:eastAsia="zh-CN"/>
        </w:rPr>
      </w:pPr>
      <w:r w:rsidRPr="00690422">
        <w:rPr>
          <w:rFonts w:eastAsia="SimSun"/>
          <w:b/>
          <w:i/>
          <w:sz w:val="22"/>
          <w:lang w:eastAsia="zh-CN"/>
        </w:rPr>
        <w:t xml:space="preserve">Proposal 2: </w:t>
      </w:r>
      <w:r w:rsidR="00E94A5C">
        <w:rPr>
          <w:rFonts w:eastAsia="SimSun"/>
          <w:b/>
          <w:i/>
          <w:sz w:val="22"/>
          <w:lang w:eastAsia="zh-CN"/>
        </w:rPr>
        <w:t>T</w:t>
      </w:r>
      <w:r>
        <w:rPr>
          <w:rFonts w:eastAsia="SimSun"/>
          <w:b/>
          <w:i/>
          <w:sz w:val="22"/>
          <w:lang w:eastAsia="zh-CN"/>
        </w:rPr>
        <w:t>he spatial non-stationar</w:t>
      </w:r>
      <w:r w:rsidRPr="00690422">
        <w:rPr>
          <w:rFonts w:eastAsia="SimSun"/>
          <w:b/>
          <w:i/>
          <w:sz w:val="22"/>
          <w:lang w:eastAsia="zh-CN"/>
        </w:rPr>
        <w:t xml:space="preserve">y </w:t>
      </w:r>
      <w:r w:rsidR="006A6D3A">
        <w:rPr>
          <w:rFonts w:eastAsia="SimSun"/>
          <w:b/>
          <w:i/>
          <w:sz w:val="22"/>
          <w:lang w:eastAsia="zh-CN"/>
        </w:rPr>
        <w:t xml:space="preserve">propagation characteristic </w:t>
      </w:r>
      <w:r w:rsidR="007F6189">
        <w:rPr>
          <w:rFonts w:eastAsia="SimSun"/>
          <w:b/>
          <w:i/>
          <w:sz w:val="22"/>
          <w:lang w:eastAsia="zh-CN"/>
        </w:rPr>
        <w:t>should</w:t>
      </w:r>
      <w:r w:rsidR="00C82AC2">
        <w:rPr>
          <w:rFonts w:eastAsia="SimSun"/>
          <w:b/>
          <w:i/>
          <w:sz w:val="22"/>
          <w:lang w:eastAsia="zh-CN"/>
        </w:rPr>
        <w:t xml:space="preserve"> </w:t>
      </w:r>
      <w:r w:rsidR="0096126B">
        <w:rPr>
          <w:rFonts w:eastAsia="SimSun"/>
          <w:b/>
          <w:i/>
          <w:sz w:val="22"/>
          <w:lang w:eastAsia="zh-CN"/>
        </w:rPr>
        <w:t xml:space="preserve">be modelled </w:t>
      </w:r>
      <w:r w:rsidR="006A6D3A">
        <w:rPr>
          <w:rFonts w:eastAsia="SimSun"/>
          <w:b/>
          <w:i/>
          <w:sz w:val="22"/>
          <w:lang w:eastAsia="zh-CN"/>
        </w:rPr>
        <w:t xml:space="preserve">based on </w:t>
      </w:r>
      <w:r w:rsidR="0096126B">
        <w:rPr>
          <w:rFonts w:eastAsia="SimSun"/>
          <w:b/>
          <w:i/>
          <w:sz w:val="22"/>
          <w:lang w:eastAsia="zh-CN"/>
        </w:rPr>
        <w:t xml:space="preserve">visible probability </w:t>
      </w:r>
      <w:r>
        <w:rPr>
          <w:rFonts w:eastAsia="SimSun"/>
          <w:b/>
          <w:i/>
          <w:sz w:val="22"/>
          <w:lang w:eastAsia="zh-CN"/>
        </w:rPr>
        <w:t xml:space="preserve">according to </w:t>
      </w:r>
      <w:r w:rsidRPr="00690422">
        <w:rPr>
          <w:rFonts w:eastAsia="SimSun"/>
          <w:b/>
          <w:i/>
          <w:sz w:val="22"/>
          <w:lang w:eastAsia="zh-CN"/>
        </w:rPr>
        <w:t>formula</w:t>
      </w:r>
      <w:r>
        <w:rPr>
          <w:rFonts w:eastAsia="SimSun"/>
          <w:b/>
          <w:i/>
          <w:sz w:val="22"/>
          <w:lang w:eastAsia="zh-CN"/>
        </w:rPr>
        <w:t>s</w:t>
      </w:r>
      <w:r w:rsidRPr="00690422">
        <w:rPr>
          <w:rFonts w:eastAsia="SimSun"/>
          <w:b/>
          <w:i/>
          <w:sz w:val="22"/>
          <w:lang w:eastAsia="zh-CN"/>
        </w:rPr>
        <w:t xml:space="preserve"> </w:t>
      </w:r>
      <w:r w:rsidR="006A6D3A">
        <w:rPr>
          <w:rFonts w:eastAsia="SimSun"/>
          <w:b/>
          <w:i/>
          <w:sz w:val="22"/>
          <w:lang w:eastAsia="zh-CN"/>
        </w:rPr>
        <w:t>(</w:t>
      </w:r>
      <w:r>
        <w:rPr>
          <w:rFonts w:eastAsia="SimSun"/>
          <w:b/>
          <w:i/>
          <w:sz w:val="22"/>
          <w:lang w:eastAsia="zh-CN"/>
        </w:rPr>
        <w:t>4</w:t>
      </w:r>
      <w:r w:rsidR="006A6D3A">
        <w:rPr>
          <w:rFonts w:eastAsia="SimSun"/>
          <w:b/>
          <w:i/>
          <w:sz w:val="22"/>
          <w:lang w:eastAsia="zh-CN"/>
        </w:rPr>
        <w:t>)</w:t>
      </w:r>
      <w:r>
        <w:rPr>
          <w:rFonts w:eastAsia="SimSun"/>
          <w:b/>
          <w:i/>
          <w:sz w:val="22"/>
          <w:lang w:eastAsia="zh-CN"/>
        </w:rPr>
        <w:t>-</w:t>
      </w:r>
      <w:r w:rsidR="006A6D3A">
        <w:rPr>
          <w:rFonts w:eastAsia="SimSun"/>
          <w:b/>
          <w:i/>
          <w:sz w:val="22"/>
          <w:lang w:eastAsia="zh-CN"/>
        </w:rPr>
        <w:t>(</w:t>
      </w:r>
      <w:r>
        <w:rPr>
          <w:rFonts w:eastAsia="SimSun"/>
          <w:b/>
          <w:i/>
          <w:sz w:val="22"/>
          <w:lang w:eastAsia="zh-CN"/>
        </w:rPr>
        <w:t>7</w:t>
      </w:r>
      <w:r w:rsidR="006A6D3A">
        <w:rPr>
          <w:rFonts w:eastAsia="SimSun"/>
          <w:b/>
          <w:i/>
          <w:sz w:val="22"/>
          <w:lang w:eastAsia="zh-CN"/>
        </w:rPr>
        <w:t>)</w:t>
      </w:r>
      <w:r w:rsidRPr="00690422">
        <w:rPr>
          <w:rFonts w:eastAsia="SimSun"/>
          <w:b/>
          <w:i/>
          <w:sz w:val="22"/>
          <w:lang w:eastAsia="zh-CN"/>
        </w:rPr>
        <w:t>.</w:t>
      </w:r>
    </w:p>
    <w:p w14:paraId="31D7E8DC" w14:textId="79759E8B" w:rsidR="00616C51" w:rsidRPr="00CC44C3" w:rsidRDefault="00616C51" w:rsidP="001D20D9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ind w:left="431" w:hanging="431"/>
        <w:rPr>
          <w:rFonts w:ascii="Times New Roman" w:hAnsi="Times New Roman"/>
          <w:sz w:val="28"/>
          <w:szCs w:val="28"/>
        </w:rPr>
      </w:pPr>
      <w:r w:rsidRPr="00CC44C3">
        <w:rPr>
          <w:rFonts w:ascii="Times New Roman" w:hAnsi="Times New Roman"/>
          <w:sz w:val="28"/>
          <w:szCs w:val="28"/>
        </w:rPr>
        <w:t>Conclusions</w:t>
      </w:r>
    </w:p>
    <w:p w14:paraId="34A39909" w14:textId="01FCEC77" w:rsidR="004F0E2D" w:rsidRDefault="001910ED" w:rsidP="003D6BD7">
      <w:pPr>
        <w:spacing w:after="120"/>
        <w:jc w:val="both"/>
        <w:rPr>
          <w:rFonts w:eastAsiaTheme="minorEastAsia"/>
          <w:sz w:val="22"/>
          <w:lang w:val="en-US" w:eastAsia="zh-CN"/>
        </w:rPr>
      </w:pPr>
      <w:r w:rsidRPr="00307DDE">
        <w:rPr>
          <w:rFonts w:eastAsiaTheme="minorEastAsia"/>
          <w:sz w:val="22"/>
          <w:lang w:val="en-US" w:eastAsia="zh-CN"/>
        </w:rPr>
        <w:t xml:space="preserve">In this contribution, we </w:t>
      </w:r>
      <w:r w:rsidR="00700459">
        <w:rPr>
          <w:rFonts w:eastAsia="SimSun"/>
          <w:sz w:val="22"/>
          <w:szCs w:val="22"/>
          <w:lang w:eastAsia="zh-CN"/>
        </w:rPr>
        <w:t>provide our views on the near-field and non-stationary channel modelling</w:t>
      </w:r>
      <w:r w:rsidR="00CA533A">
        <w:rPr>
          <w:rFonts w:eastAsiaTheme="minorEastAsia"/>
          <w:sz w:val="22"/>
          <w:lang w:val="en-US" w:eastAsia="zh-CN"/>
        </w:rPr>
        <w:t xml:space="preserve">. </w:t>
      </w:r>
      <w:r w:rsidR="00833934">
        <w:rPr>
          <w:rFonts w:eastAsiaTheme="minorEastAsia"/>
          <w:sz w:val="22"/>
          <w:lang w:val="en-US" w:eastAsia="zh-CN"/>
        </w:rPr>
        <w:t>Following</w:t>
      </w:r>
      <w:r w:rsidRPr="00307DDE">
        <w:rPr>
          <w:rFonts w:eastAsiaTheme="minorEastAsia"/>
          <w:sz w:val="22"/>
          <w:lang w:val="en-US" w:eastAsia="zh-CN"/>
        </w:rPr>
        <w:t xml:space="preserve"> </w:t>
      </w:r>
      <w:r w:rsidR="001F2CC5">
        <w:rPr>
          <w:rFonts w:eastAsiaTheme="minorEastAsia"/>
          <w:sz w:val="22"/>
          <w:szCs w:val="22"/>
          <w:lang w:eastAsia="zh-CN"/>
        </w:rPr>
        <w:t>observations</w:t>
      </w:r>
      <w:r w:rsidR="001F2CC5" w:rsidRPr="00307DDE">
        <w:rPr>
          <w:rFonts w:eastAsiaTheme="minorEastAsia"/>
          <w:sz w:val="22"/>
          <w:lang w:val="en-US" w:eastAsia="zh-CN"/>
        </w:rPr>
        <w:t xml:space="preserve"> </w:t>
      </w:r>
      <w:r w:rsidR="007F6189">
        <w:rPr>
          <w:rFonts w:eastAsiaTheme="minorEastAsia"/>
          <w:sz w:val="22"/>
          <w:lang w:val="en-US" w:eastAsia="zh-CN"/>
        </w:rPr>
        <w:t xml:space="preserve">and </w:t>
      </w:r>
      <w:r w:rsidRPr="00307DDE">
        <w:rPr>
          <w:rFonts w:eastAsiaTheme="minorEastAsia"/>
          <w:sz w:val="22"/>
          <w:lang w:val="en-US" w:eastAsia="zh-CN"/>
        </w:rPr>
        <w:t>proposals are given:</w:t>
      </w:r>
    </w:p>
    <w:p w14:paraId="7C9536B5" w14:textId="16F99A40" w:rsidR="007F6189" w:rsidRDefault="007F6189" w:rsidP="007F6189">
      <w:pPr>
        <w:spacing w:after="120"/>
        <w:jc w:val="both"/>
        <w:rPr>
          <w:rFonts w:eastAsia="SimSun"/>
          <w:b/>
          <w:i/>
          <w:sz w:val="22"/>
          <w:lang w:eastAsia="zh-CN"/>
        </w:rPr>
      </w:pPr>
      <w:r w:rsidRPr="00E00874">
        <w:rPr>
          <w:rFonts w:eastAsia="SimSun"/>
          <w:b/>
          <w:i/>
          <w:sz w:val="22"/>
          <w:lang w:eastAsia="zh-CN"/>
        </w:rPr>
        <w:t>Observation</w:t>
      </w:r>
      <w:r>
        <w:rPr>
          <w:rFonts w:eastAsia="SimSun"/>
          <w:b/>
          <w:i/>
          <w:sz w:val="22"/>
          <w:lang w:eastAsia="zh-CN"/>
        </w:rPr>
        <w:t xml:space="preserve"> </w:t>
      </w:r>
      <w:r w:rsidRPr="00E00874">
        <w:rPr>
          <w:rFonts w:eastAsia="SimSun"/>
          <w:b/>
          <w:i/>
          <w:sz w:val="22"/>
          <w:lang w:eastAsia="zh-CN"/>
        </w:rPr>
        <w:t xml:space="preserve">1: </w:t>
      </w:r>
      <w:r>
        <w:rPr>
          <w:rFonts w:eastAsia="SimSun"/>
          <w:b/>
          <w:i/>
          <w:sz w:val="22"/>
          <w:lang w:eastAsia="zh-CN"/>
        </w:rPr>
        <w:t>C</w:t>
      </w:r>
      <w:r w:rsidRPr="00E00874">
        <w:rPr>
          <w:rFonts w:eastAsia="SimSun"/>
          <w:b/>
          <w:i/>
          <w:sz w:val="22"/>
          <w:lang w:eastAsia="zh-CN"/>
        </w:rPr>
        <w:t>hannel coefficients under planar</w:t>
      </w:r>
      <w:r>
        <w:rPr>
          <w:rFonts w:eastAsia="SimSun"/>
          <w:b/>
          <w:i/>
          <w:sz w:val="22"/>
          <w:lang w:eastAsia="zh-CN"/>
        </w:rPr>
        <w:t>-</w:t>
      </w:r>
      <w:r w:rsidRPr="00E00874">
        <w:rPr>
          <w:rFonts w:eastAsia="SimSun"/>
          <w:b/>
          <w:i/>
          <w:sz w:val="22"/>
          <w:lang w:eastAsia="zh-CN"/>
        </w:rPr>
        <w:t xml:space="preserve"> and spherical-wavefront assumptions</w:t>
      </w:r>
      <w:r>
        <w:rPr>
          <w:rFonts w:eastAsia="SimSun"/>
          <w:b/>
          <w:i/>
          <w:sz w:val="22"/>
          <w:lang w:eastAsia="zh-CN"/>
        </w:rPr>
        <w:t xml:space="preserve"> can</w:t>
      </w:r>
      <w:r w:rsidRPr="00E00874">
        <w:rPr>
          <w:rFonts w:eastAsia="SimSun"/>
          <w:b/>
          <w:i/>
          <w:sz w:val="22"/>
          <w:lang w:eastAsia="zh-CN"/>
        </w:rPr>
        <w:t xml:space="preserve"> differ greatly.</w:t>
      </w:r>
    </w:p>
    <w:p w14:paraId="06560CDF" w14:textId="5F0842E8" w:rsidR="00593D44" w:rsidRPr="00593D44" w:rsidRDefault="00593D44" w:rsidP="00593D44">
      <w:pPr>
        <w:spacing w:after="120"/>
        <w:jc w:val="both"/>
        <w:rPr>
          <w:rFonts w:eastAsia="SimSun"/>
          <w:b/>
          <w:i/>
          <w:sz w:val="22"/>
          <w:lang w:eastAsia="zh-CN"/>
        </w:rPr>
      </w:pPr>
      <w:r w:rsidRPr="00593D44">
        <w:rPr>
          <w:rFonts w:eastAsia="SimSun"/>
          <w:b/>
          <w:i/>
          <w:sz w:val="22"/>
          <w:lang w:eastAsia="zh-CN"/>
        </w:rPr>
        <w:t xml:space="preserve">Observation 2: Incomplete reflection, diffraction and scattering can result in spatial non-stationary effect. </w:t>
      </w:r>
    </w:p>
    <w:p w14:paraId="04D01164" w14:textId="77777777" w:rsidR="007F6189" w:rsidRDefault="007F6189" w:rsidP="007F6189">
      <w:pPr>
        <w:adjustRightInd w:val="0"/>
        <w:spacing w:beforeLines="50" w:before="120" w:after="0"/>
        <w:ind w:right="301"/>
        <w:jc w:val="both"/>
        <w:rPr>
          <w:rFonts w:eastAsia="SimSun"/>
          <w:b/>
          <w:i/>
          <w:sz w:val="22"/>
          <w:lang w:eastAsia="zh-CN"/>
        </w:rPr>
      </w:pPr>
      <w:r w:rsidRPr="00690422">
        <w:rPr>
          <w:rFonts w:eastAsia="SimSun"/>
          <w:b/>
          <w:i/>
          <w:sz w:val="22"/>
          <w:lang w:eastAsia="zh-CN"/>
        </w:rPr>
        <w:t>Proposal 1:</w:t>
      </w:r>
      <w:r>
        <w:rPr>
          <w:rFonts w:eastAsia="SimSun"/>
          <w:b/>
          <w:i/>
          <w:sz w:val="22"/>
          <w:lang w:eastAsia="zh-CN"/>
        </w:rPr>
        <w:t xml:space="preserve"> For the </w:t>
      </w:r>
      <w:r w:rsidRPr="000937E5">
        <w:rPr>
          <w:rFonts w:eastAsia="SimSun"/>
          <w:b/>
          <w:i/>
          <w:sz w:val="22"/>
          <w:lang w:eastAsia="zh-CN"/>
        </w:rPr>
        <w:t>near field propagation</w:t>
      </w:r>
      <w:r>
        <w:rPr>
          <w:rFonts w:eastAsia="SimSun"/>
          <w:b/>
          <w:i/>
          <w:sz w:val="22"/>
          <w:lang w:eastAsia="zh-CN"/>
        </w:rPr>
        <w:t xml:space="preserve"> model of direct and non-direct path:</w:t>
      </w:r>
    </w:p>
    <w:p w14:paraId="3D37E9C4" w14:textId="77777777" w:rsidR="007F6189" w:rsidRPr="001C00F0" w:rsidRDefault="007F6189" w:rsidP="007F6189">
      <w:pPr>
        <w:pStyle w:val="ListParagraph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napToGrid w:val="0"/>
        <w:ind w:left="420"/>
        <w:contextualSpacing w:val="0"/>
        <w:rPr>
          <w:b/>
          <w:i/>
          <w:sz w:val="22"/>
          <w:szCs w:val="22"/>
        </w:rPr>
      </w:pPr>
      <w:r w:rsidRPr="001C00F0">
        <w:rPr>
          <w:b/>
          <w:i/>
          <w:sz w:val="22"/>
          <w:szCs w:val="22"/>
        </w:rPr>
        <w:t>The phase and angle of each ray should be modelled per antenna element</w:t>
      </w:r>
    </w:p>
    <w:p w14:paraId="250FE623" w14:textId="77777777" w:rsidR="007F6189" w:rsidRPr="001C00F0" w:rsidRDefault="007F6189" w:rsidP="00045435">
      <w:pPr>
        <w:pStyle w:val="ListParagraph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napToGrid w:val="0"/>
        <w:spacing w:afterLines="50" w:after="120"/>
        <w:ind w:left="420"/>
        <w:contextualSpacing w:val="0"/>
        <w:rPr>
          <w:b/>
          <w:i/>
          <w:sz w:val="22"/>
          <w:szCs w:val="22"/>
        </w:rPr>
      </w:pPr>
      <w:r w:rsidRPr="001C00F0">
        <w:rPr>
          <w:b/>
          <w:i/>
          <w:sz w:val="22"/>
          <w:szCs w:val="22"/>
        </w:rPr>
        <w:t>The channel coefficient should be generated according to formulas (1)-(3)</w:t>
      </w:r>
    </w:p>
    <w:p w14:paraId="3473749F" w14:textId="2779FC70" w:rsidR="007F6189" w:rsidRDefault="007F6189" w:rsidP="007F6189">
      <w:pPr>
        <w:spacing w:afterLines="50" w:after="120"/>
        <w:jc w:val="both"/>
        <w:rPr>
          <w:rFonts w:eastAsia="SimSun"/>
          <w:b/>
          <w:i/>
          <w:sz w:val="22"/>
          <w:lang w:eastAsia="zh-CN"/>
        </w:rPr>
      </w:pPr>
      <w:r w:rsidRPr="00690422">
        <w:rPr>
          <w:rFonts w:eastAsia="SimSun"/>
          <w:b/>
          <w:i/>
          <w:sz w:val="22"/>
          <w:lang w:eastAsia="zh-CN"/>
        </w:rPr>
        <w:t xml:space="preserve">Proposal 2: </w:t>
      </w:r>
      <w:r>
        <w:rPr>
          <w:rFonts w:eastAsia="SimSun"/>
          <w:b/>
          <w:i/>
          <w:sz w:val="22"/>
          <w:lang w:eastAsia="zh-CN"/>
        </w:rPr>
        <w:t>The spatial non-stationar</w:t>
      </w:r>
      <w:r w:rsidRPr="00690422">
        <w:rPr>
          <w:rFonts w:eastAsia="SimSun"/>
          <w:b/>
          <w:i/>
          <w:sz w:val="22"/>
          <w:lang w:eastAsia="zh-CN"/>
        </w:rPr>
        <w:t xml:space="preserve">y </w:t>
      </w:r>
      <w:r>
        <w:rPr>
          <w:rFonts w:eastAsia="SimSun"/>
          <w:b/>
          <w:i/>
          <w:sz w:val="22"/>
          <w:lang w:eastAsia="zh-CN"/>
        </w:rPr>
        <w:t xml:space="preserve">propagation characteristic should be modelled based on visible probability according to </w:t>
      </w:r>
      <w:r w:rsidRPr="00690422">
        <w:rPr>
          <w:rFonts w:eastAsia="SimSun"/>
          <w:b/>
          <w:i/>
          <w:sz w:val="22"/>
          <w:lang w:eastAsia="zh-CN"/>
        </w:rPr>
        <w:t>formula</w:t>
      </w:r>
      <w:r>
        <w:rPr>
          <w:rFonts w:eastAsia="SimSun"/>
          <w:b/>
          <w:i/>
          <w:sz w:val="22"/>
          <w:lang w:eastAsia="zh-CN"/>
        </w:rPr>
        <w:t>s</w:t>
      </w:r>
      <w:r w:rsidRPr="00690422">
        <w:rPr>
          <w:rFonts w:eastAsia="SimSun"/>
          <w:b/>
          <w:i/>
          <w:sz w:val="22"/>
          <w:lang w:eastAsia="zh-CN"/>
        </w:rPr>
        <w:t xml:space="preserve"> </w:t>
      </w:r>
      <w:r>
        <w:rPr>
          <w:rFonts w:eastAsia="SimSun"/>
          <w:b/>
          <w:i/>
          <w:sz w:val="22"/>
          <w:lang w:eastAsia="zh-CN"/>
        </w:rPr>
        <w:t>(4)-(7)</w:t>
      </w:r>
      <w:r w:rsidRPr="00690422">
        <w:rPr>
          <w:rFonts w:eastAsia="SimSun"/>
          <w:b/>
          <w:i/>
          <w:sz w:val="22"/>
          <w:lang w:eastAsia="zh-CN"/>
        </w:rPr>
        <w:t>.</w:t>
      </w:r>
    </w:p>
    <w:p w14:paraId="32FBA52B" w14:textId="04482D37" w:rsidR="00565248" w:rsidRPr="001D20D9" w:rsidRDefault="00565248" w:rsidP="001D20D9">
      <w:pPr>
        <w:pStyle w:val="Heading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r w:rsidRPr="001D20D9">
        <w:rPr>
          <w:rFonts w:ascii="Times New Roman" w:hAnsi="Times New Roman"/>
          <w:sz w:val="28"/>
          <w:szCs w:val="28"/>
        </w:rPr>
        <w:lastRenderedPageBreak/>
        <w:t>References</w:t>
      </w:r>
    </w:p>
    <w:p w14:paraId="3F20321C" w14:textId="3D6C6537" w:rsidR="00CF69E6" w:rsidRPr="00CF69E6" w:rsidRDefault="00957CA9" w:rsidP="001F2CC5">
      <w:pPr>
        <w:pStyle w:val="ListParagraph"/>
        <w:numPr>
          <w:ilvl w:val="0"/>
          <w:numId w:val="8"/>
        </w:numPr>
        <w:jc w:val="both"/>
        <w:rPr>
          <w:sz w:val="22"/>
        </w:rPr>
      </w:pPr>
      <w:bookmarkStart w:id="17" w:name="_Ref172798204"/>
      <w:bookmarkStart w:id="18" w:name="_Ref158132683"/>
      <w:r w:rsidRPr="00CF69E6">
        <w:rPr>
          <w:rFonts w:eastAsia="Times"/>
          <w:sz w:val="22"/>
          <w:szCs w:val="20"/>
          <w:lang w:val="en-GB"/>
        </w:rPr>
        <w:t xml:space="preserve">RAN1 Chair’s Notes, </w:t>
      </w:r>
      <w:r w:rsidR="004E3100">
        <w:rPr>
          <w:rFonts w:eastAsia="Times"/>
          <w:sz w:val="22"/>
          <w:szCs w:val="20"/>
          <w:lang w:val="en-GB"/>
        </w:rPr>
        <w:t>RAN</w:t>
      </w:r>
      <w:r w:rsidR="00EE132C">
        <w:rPr>
          <w:rFonts w:eastAsia="Times"/>
          <w:sz w:val="22"/>
          <w:szCs w:val="20"/>
          <w:lang w:val="en-GB"/>
        </w:rPr>
        <w:t>1</w:t>
      </w:r>
      <w:r w:rsidRPr="00CF69E6">
        <w:rPr>
          <w:rFonts w:eastAsia="Times"/>
          <w:sz w:val="22"/>
          <w:szCs w:val="20"/>
          <w:lang w:val="en-GB"/>
        </w:rPr>
        <w:t>#11</w:t>
      </w:r>
      <w:r w:rsidR="001F2CC5">
        <w:rPr>
          <w:rFonts w:eastAsia="Times"/>
          <w:sz w:val="22"/>
          <w:szCs w:val="20"/>
          <w:lang w:val="en-GB"/>
        </w:rPr>
        <w:t>8</w:t>
      </w:r>
      <w:r w:rsidRPr="00CF69E6">
        <w:rPr>
          <w:rFonts w:eastAsia="Times"/>
          <w:sz w:val="22"/>
          <w:szCs w:val="20"/>
          <w:lang w:val="en-GB"/>
        </w:rPr>
        <w:t xml:space="preserve">, </w:t>
      </w:r>
      <w:r w:rsidR="001F2CC5" w:rsidRPr="001F2CC5">
        <w:rPr>
          <w:rFonts w:eastAsia="Times"/>
          <w:sz w:val="22"/>
          <w:szCs w:val="20"/>
          <w:lang w:val="en-GB"/>
        </w:rPr>
        <w:t>Maastricht, NL,</w:t>
      </w:r>
      <w:r w:rsidR="00CF69E6" w:rsidRPr="00CF69E6">
        <w:rPr>
          <w:sz w:val="22"/>
        </w:rPr>
        <w:t xml:space="preserve"> </w:t>
      </w:r>
      <w:r w:rsidR="001F2CC5">
        <w:rPr>
          <w:sz w:val="22"/>
        </w:rPr>
        <w:t>August 19-23</w:t>
      </w:r>
      <w:r w:rsidR="00CF69E6" w:rsidRPr="00CF69E6">
        <w:rPr>
          <w:sz w:val="22"/>
        </w:rPr>
        <w:t>, 2024</w:t>
      </w:r>
      <w:bookmarkEnd w:id="17"/>
    </w:p>
    <w:p w14:paraId="5A0F6CEF" w14:textId="58F200BC" w:rsidR="00D03C38" w:rsidRDefault="00957CA9" w:rsidP="008D6ADF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2"/>
          <w:lang w:val="en-GB"/>
        </w:rPr>
      </w:pPr>
      <w:bookmarkStart w:id="19" w:name="_Ref173334229"/>
      <w:r>
        <w:rPr>
          <w:sz w:val="22"/>
          <w:lang w:val="en-GB"/>
        </w:rPr>
        <w:t>R1-2402010</w:t>
      </w:r>
      <w:r w:rsidRPr="00F26925">
        <w:rPr>
          <w:sz w:val="22"/>
          <w:lang w:val="en-GB"/>
        </w:rPr>
        <w:t xml:space="preserve">, Considerations on the 7-24GHz channel model </w:t>
      </w:r>
      <w:r>
        <w:rPr>
          <w:sz w:val="22"/>
          <w:lang w:val="en-GB"/>
        </w:rPr>
        <w:t>extension</w:t>
      </w:r>
      <w:r w:rsidRPr="00F26925">
        <w:rPr>
          <w:sz w:val="22"/>
          <w:lang w:val="en-GB"/>
        </w:rPr>
        <w:t xml:space="preserve">, </w:t>
      </w:r>
      <w:r w:rsidR="00EE132C">
        <w:rPr>
          <w:sz w:val="22"/>
          <w:lang w:val="en-GB"/>
        </w:rPr>
        <w:t>RAN1</w:t>
      </w:r>
      <w:r w:rsidR="00EE132C" w:rsidRPr="00CF69E6">
        <w:rPr>
          <w:sz w:val="22"/>
          <w:lang w:val="en-GB"/>
        </w:rPr>
        <w:t>#</w:t>
      </w:r>
      <w:r w:rsidRPr="00957CA9">
        <w:rPr>
          <w:sz w:val="22"/>
          <w:lang w:val="en-GB"/>
        </w:rPr>
        <w:t>116-bis</w:t>
      </w:r>
      <w:r w:rsidRPr="00F26925">
        <w:rPr>
          <w:sz w:val="22"/>
          <w:lang w:val="en-GB"/>
        </w:rPr>
        <w:t xml:space="preserve">, </w:t>
      </w:r>
      <w:r>
        <w:rPr>
          <w:sz w:val="22"/>
          <w:lang w:val="en-GB"/>
        </w:rPr>
        <w:t>Changsha, China, 15-</w:t>
      </w:r>
      <w:r w:rsidRPr="00F26925">
        <w:rPr>
          <w:sz w:val="22"/>
          <w:lang w:val="en-GB"/>
        </w:rPr>
        <w:t>19 April, 2024</w:t>
      </w:r>
      <w:bookmarkEnd w:id="19"/>
    </w:p>
    <w:p w14:paraId="0EEBB6D1" w14:textId="770A7425" w:rsidR="00F3237C" w:rsidRPr="00F3237C" w:rsidRDefault="00F3237C" w:rsidP="00F3237C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2"/>
          <w:lang w:val="en-GB"/>
        </w:rPr>
      </w:pPr>
      <w:bookmarkStart w:id="20" w:name="_Ref162286426"/>
      <w:r w:rsidRPr="00307DDE">
        <w:rPr>
          <w:sz w:val="22"/>
          <w:lang w:val="en-GB"/>
        </w:rPr>
        <w:t>3GPP TR 38.901, Study on channel model for frequencies from 0.5 to 100 GHz</w:t>
      </w:r>
      <w:r w:rsidRPr="00307DDE">
        <w:rPr>
          <w:sz w:val="22"/>
        </w:rPr>
        <w:t>.</w:t>
      </w:r>
      <w:bookmarkEnd w:id="20"/>
    </w:p>
    <w:p w14:paraId="6716A84C" w14:textId="4A0B6E8A" w:rsidR="00F3237C" w:rsidRPr="00F3237C" w:rsidRDefault="00F3237C" w:rsidP="00F3237C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2"/>
          <w:lang w:val="en-GB"/>
        </w:rPr>
      </w:pPr>
      <w:bookmarkStart w:id="21" w:name="_Ref162287336"/>
      <w:r w:rsidRPr="00690422">
        <w:rPr>
          <w:rFonts w:hint="eastAsia"/>
          <w:sz w:val="22"/>
          <w:lang w:val="en-GB"/>
        </w:rPr>
        <w:t>https://quadriga-channel-model.de/#Download</w:t>
      </w:r>
      <w:bookmarkEnd w:id="21"/>
    </w:p>
    <w:p w14:paraId="68DC25BA" w14:textId="7AED52C6" w:rsidR="001F2CC5" w:rsidRDefault="007B0428" w:rsidP="00733D5D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2"/>
          <w:lang w:val="en-GB"/>
        </w:rPr>
      </w:pPr>
      <w:bookmarkStart w:id="22" w:name="_Ref178778865"/>
      <w:bookmarkEnd w:id="18"/>
      <w:r w:rsidRPr="00DB72C3">
        <w:rPr>
          <w:sz w:val="22"/>
          <w:lang w:val="en-GB"/>
        </w:rPr>
        <w:t xml:space="preserve">Z. Yuan, J. Zhang, Y. Ji, G. F. Pedersen and W. Fan, "Spatial Non-Stationary Near-Field Channel </w:t>
      </w:r>
      <w:proofErr w:type="spellStart"/>
      <w:r w:rsidRPr="00DB72C3">
        <w:rPr>
          <w:sz w:val="22"/>
          <w:lang w:val="en-GB"/>
        </w:rPr>
        <w:t>Modeling</w:t>
      </w:r>
      <w:proofErr w:type="spellEnd"/>
      <w:r w:rsidRPr="00DB72C3">
        <w:rPr>
          <w:sz w:val="22"/>
          <w:lang w:val="en-GB"/>
        </w:rPr>
        <w:t xml:space="preserve"> and Validation for Massive MIMO Systems," in IEEE Transactions on Antennas and Propagation, vol. 71, no. 1, pp. 921-933, Jan. 2023, </w:t>
      </w:r>
      <w:proofErr w:type="spellStart"/>
      <w:r w:rsidRPr="00DB72C3">
        <w:rPr>
          <w:sz w:val="22"/>
          <w:lang w:val="en-GB"/>
        </w:rPr>
        <w:t>doi</w:t>
      </w:r>
      <w:proofErr w:type="spellEnd"/>
      <w:r w:rsidRPr="00DB72C3">
        <w:rPr>
          <w:sz w:val="22"/>
          <w:lang w:val="en-GB"/>
        </w:rPr>
        <w:t>: 0.1109/TAP.2022.3218759.</w:t>
      </w:r>
      <w:bookmarkEnd w:id="22"/>
    </w:p>
    <w:p w14:paraId="3B6F3F4F" w14:textId="7257D5D7" w:rsidR="00465992" w:rsidRPr="00EE1A28" w:rsidRDefault="001F2CC5" w:rsidP="00EE1A28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2"/>
        </w:rPr>
      </w:pPr>
      <w:bookmarkStart w:id="23" w:name="_Ref178779093"/>
      <w:r w:rsidRPr="00EE1A28">
        <w:rPr>
          <w:sz w:val="22"/>
          <w:lang w:val="en-GB"/>
        </w:rPr>
        <w:t xml:space="preserve">RAN1 Chair’s Notes, RAN1#117, </w:t>
      </w:r>
      <w:r w:rsidRPr="00EE1A28">
        <w:rPr>
          <w:sz w:val="22"/>
        </w:rPr>
        <w:t>Fukuoka, Japan, May</w:t>
      </w:r>
      <w:r w:rsidR="008B7E10">
        <w:rPr>
          <w:sz w:val="22"/>
        </w:rPr>
        <w:t xml:space="preserve"> </w:t>
      </w:r>
      <w:r w:rsidR="008B7E10" w:rsidRPr="000A3707">
        <w:rPr>
          <w:sz w:val="22"/>
        </w:rPr>
        <w:t>20-24</w:t>
      </w:r>
      <w:r w:rsidRPr="00EE1A28">
        <w:rPr>
          <w:sz w:val="22"/>
        </w:rPr>
        <w:t>, 2024</w:t>
      </w:r>
      <w:bookmarkEnd w:id="23"/>
    </w:p>
    <w:p w14:paraId="55F91563" w14:textId="2CB17B05" w:rsidR="00465992" w:rsidRPr="00627CA2" w:rsidRDefault="00627CA2" w:rsidP="00627CA2">
      <w:pPr>
        <w:pStyle w:val="Heading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r w:rsidRPr="00EE1A28">
        <w:rPr>
          <w:rFonts w:ascii="Times New Roman" w:hAnsi="Times New Roman"/>
          <w:sz w:val="28"/>
          <w:szCs w:val="28"/>
        </w:rPr>
        <w:t>Appendix A</w:t>
      </w:r>
    </w:p>
    <w:p w14:paraId="77E66CDA" w14:textId="4C97A104" w:rsidR="00933D8E" w:rsidRPr="00522E1A" w:rsidRDefault="00465992" w:rsidP="00EE1A28">
      <w:pPr>
        <w:spacing w:afterLines="50" w:after="120"/>
        <w:jc w:val="both"/>
        <w:rPr>
          <w:rFonts w:eastAsiaTheme="minorEastAsia"/>
          <w:sz w:val="22"/>
          <w:szCs w:val="22"/>
          <w:lang w:val="x-none" w:eastAsia="zh-CN"/>
        </w:rPr>
      </w:pPr>
      <w:r w:rsidRPr="00522E1A">
        <w:rPr>
          <w:rFonts w:eastAsiaTheme="minorEastAsia"/>
          <w:sz w:val="22"/>
          <w:szCs w:val="22"/>
          <w:lang w:val="x-none" w:eastAsia="zh-CN"/>
        </w:rPr>
        <w:t xml:space="preserve">For the LOS </w:t>
      </w:r>
      <w:r w:rsidR="00933D8E" w:rsidRPr="00522E1A">
        <w:rPr>
          <w:rFonts w:eastAsiaTheme="minorEastAsia"/>
          <w:sz w:val="22"/>
          <w:szCs w:val="22"/>
          <w:lang w:val="x-none" w:eastAsia="zh-CN"/>
        </w:rPr>
        <w:t>ray</w:t>
      </w:r>
      <w:r w:rsidRPr="00522E1A">
        <w:rPr>
          <w:rFonts w:eastAsiaTheme="minorEastAsia"/>
          <w:sz w:val="22"/>
          <w:szCs w:val="22"/>
          <w:lang w:val="x-none" w:eastAsia="zh-CN"/>
        </w:rPr>
        <w:t>, the location of Tx and Rx antennas are already known. To computed the total pathlength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val="x-none"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  <m:t>,</m:t>
            </m:r>
            <m: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  <m:t>m</m:t>
            </m:r>
          </m:sub>
        </m:sSub>
      </m:oMath>
      <w:r w:rsidRPr="00522E1A">
        <w:rPr>
          <w:rFonts w:eastAsiaTheme="minorEastAsia"/>
          <w:sz w:val="22"/>
          <w:szCs w:val="22"/>
          <w:lang w:val="x-none" w:eastAsia="zh-CN"/>
        </w:rPr>
        <w:t xml:space="preserve"> of each NLOS ray, the absolute delay should be </w:t>
      </w:r>
      <w:r w:rsidR="00913227" w:rsidRPr="00522E1A">
        <w:rPr>
          <w:rFonts w:eastAsiaTheme="minorEastAsia"/>
          <w:sz w:val="22"/>
          <w:szCs w:val="22"/>
          <w:lang w:val="x-none" w:eastAsia="zh-CN"/>
        </w:rPr>
        <w:t>computed based o</w:t>
      </w:r>
      <w:r w:rsidR="008C232A" w:rsidRPr="00522E1A">
        <w:rPr>
          <w:rFonts w:eastAsiaTheme="minorEastAsia"/>
          <w:sz w:val="22"/>
          <w:szCs w:val="22"/>
          <w:lang w:val="x-none" w:eastAsia="zh-CN"/>
        </w:rPr>
        <w:t xml:space="preserve">n the generated </w:t>
      </w:r>
      <w:r w:rsidRPr="00522E1A">
        <w:rPr>
          <w:rFonts w:eastAsiaTheme="minorEastAsia"/>
          <w:sz w:val="22"/>
          <w:szCs w:val="22"/>
          <w:lang w:val="x-none" w:eastAsia="zh-CN"/>
        </w:rPr>
        <w:t>relative dela</w:t>
      </w:r>
      <w:r w:rsidR="008C232A" w:rsidRPr="00522E1A">
        <w:rPr>
          <w:rFonts w:eastAsiaTheme="minorEastAsia"/>
          <w:sz w:val="22"/>
          <w:szCs w:val="22"/>
          <w:lang w:val="x-none" w:eastAsia="zh-CN"/>
        </w:rPr>
        <w:t>y</w:t>
      </w:r>
      <w:r w:rsidR="00933D8E" w:rsidRPr="00522E1A">
        <w:rPr>
          <w:rFonts w:eastAsiaTheme="minorEastAsia"/>
          <w:sz w:val="22"/>
          <w:szCs w:val="22"/>
          <w:lang w:val="x-none" w:eastAsia="zh-CN"/>
        </w:rPr>
        <w:t>. It can be referred to Section 7.6.9 in TR 38.901, where the distribution of the offset</w:t>
      </w:r>
      <w:r w:rsidR="00913227" w:rsidRPr="00522E1A">
        <w:rPr>
          <w:rFonts w:eastAsiaTheme="minorEastAsia"/>
          <w:sz w:val="22"/>
          <w:szCs w:val="22"/>
          <w:lang w:val="x-none" w:eastAsia="zh-CN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val="x-none" w:eastAsia="zh-CN"/>
          </w:rPr>
          <m:t>∆</m:t>
        </m:r>
        <m:r>
          <w:rPr>
            <w:rFonts w:ascii="Cambria Math" w:eastAsiaTheme="minorEastAsia" w:hAnsi="Cambria Math"/>
            <w:sz w:val="22"/>
            <w:szCs w:val="22"/>
            <w:lang w:val="x-none" w:eastAsia="zh-CN"/>
          </w:rPr>
          <m:t>τ</m:t>
        </m:r>
      </m:oMath>
      <w:r w:rsidR="00933D8E" w:rsidRPr="00522E1A">
        <w:rPr>
          <w:rFonts w:eastAsiaTheme="minorEastAsia"/>
          <w:sz w:val="22"/>
          <w:szCs w:val="22"/>
          <w:lang w:val="x-none" w:eastAsia="zh-CN"/>
        </w:rPr>
        <w:t xml:space="preserve"> should be given for all the scenarios. </w:t>
      </w:r>
    </w:p>
    <w:p w14:paraId="7221D256" w14:textId="2F1333ED" w:rsidR="00C46017" w:rsidRPr="00522E1A" w:rsidRDefault="002D3085" w:rsidP="00C46017">
      <w:pPr>
        <w:spacing w:afterLines="50" w:after="120"/>
        <w:ind w:left="360"/>
        <w:contextualSpacing/>
        <w:jc w:val="center"/>
        <w:rPr>
          <w:rFonts w:eastAsiaTheme="minorEastAsia"/>
          <w:sz w:val="22"/>
          <w:szCs w:val="22"/>
          <w:lang w:val="x-none" w:eastAsia="zh-CN"/>
        </w:rPr>
      </w:pPr>
      <w:r w:rsidRPr="00522E1A">
        <w:rPr>
          <w:rFonts w:eastAsiaTheme="minorEastAsia"/>
          <w:noProof/>
          <w:sz w:val="22"/>
          <w:szCs w:val="22"/>
          <w:lang w:val="x-none" w:eastAsia="zh-CN"/>
        </w:rPr>
        <w:drawing>
          <wp:inline distT="0" distB="0" distL="0" distR="0" wp14:anchorId="03AEA604" wp14:editId="127EA07F">
            <wp:extent cx="3786998" cy="1528152"/>
            <wp:effectExtent l="0" t="0" r="444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125" cy="15411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8F0F54" w14:textId="0B0EF4D9" w:rsidR="00C46017" w:rsidRPr="003957DE" w:rsidRDefault="00C46017" w:rsidP="003957DE">
      <w:pPr>
        <w:pStyle w:val="Caption"/>
        <w:jc w:val="center"/>
        <w:rPr>
          <w:rFonts w:eastAsiaTheme="minorEastAsia"/>
          <w:lang w:eastAsia="zh-CN"/>
        </w:rPr>
      </w:pPr>
      <w:bookmarkStart w:id="24" w:name="_Ref178779293"/>
      <w:bookmarkStart w:id="25" w:name="_Ref178614348"/>
      <w:r w:rsidRPr="00522E1A">
        <w:t xml:space="preserve">Figure </w:t>
      </w:r>
      <w:r w:rsidRPr="003957DE">
        <w:fldChar w:fldCharType="begin"/>
      </w:r>
      <w:r w:rsidRPr="00522E1A">
        <w:instrText xml:space="preserve"> SEQ Figure \* ARABIC </w:instrText>
      </w:r>
      <w:r w:rsidRPr="003957DE">
        <w:fldChar w:fldCharType="separate"/>
      </w:r>
      <w:r w:rsidRPr="00522E1A">
        <w:rPr>
          <w:noProof/>
        </w:rPr>
        <w:t>8</w:t>
      </w:r>
      <w:r w:rsidRPr="003957DE">
        <w:fldChar w:fldCharType="end"/>
      </w:r>
      <w:bookmarkEnd w:id="24"/>
      <w:r w:rsidRPr="00522E1A">
        <w:t xml:space="preserve"> </w:t>
      </w:r>
      <w:r w:rsidRPr="00522E1A">
        <w:rPr>
          <w:rFonts w:eastAsiaTheme="minorEastAsia"/>
          <w:lang w:eastAsia="zh-CN"/>
        </w:rPr>
        <w:t>Scatterer locating</w:t>
      </w:r>
      <w:bookmarkEnd w:id="25"/>
    </w:p>
    <w:p w14:paraId="479C0FE2" w14:textId="47F7DB5A" w:rsidR="00465992" w:rsidRPr="00522E1A" w:rsidRDefault="00933D8E" w:rsidP="00EE1A28">
      <w:pPr>
        <w:spacing w:afterLines="50" w:after="120"/>
        <w:jc w:val="both"/>
        <w:rPr>
          <w:rFonts w:eastAsiaTheme="minorEastAsia"/>
          <w:sz w:val="22"/>
          <w:szCs w:val="22"/>
          <w:lang w:val="x-none" w:eastAsia="zh-CN"/>
        </w:rPr>
      </w:pPr>
      <w:r w:rsidRPr="00522E1A">
        <w:rPr>
          <w:rFonts w:eastAsiaTheme="minorEastAsia"/>
          <w:sz w:val="22"/>
          <w:szCs w:val="22"/>
          <w:lang w:val="x-none" w:eastAsia="zh-CN"/>
        </w:rPr>
        <w:t xml:space="preserve">For NLOS ray, we assume </w:t>
      </w:r>
      <w:r w:rsidR="00F534E2" w:rsidRPr="00522E1A">
        <w:rPr>
          <w:rFonts w:eastAsiaTheme="minorEastAsia"/>
          <w:sz w:val="22"/>
          <w:szCs w:val="22"/>
          <w:lang w:val="x-none" w:eastAsia="zh-CN"/>
        </w:rPr>
        <w:t>multi</w:t>
      </w:r>
      <w:r w:rsidRPr="00522E1A">
        <w:rPr>
          <w:rFonts w:eastAsiaTheme="minorEastAsia"/>
          <w:sz w:val="22"/>
          <w:szCs w:val="22"/>
          <w:lang w:val="x-none" w:eastAsia="zh-CN"/>
        </w:rPr>
        <w:t xml:space="preserve">-bounce propagation and locate the first-/last-bounce scatterer based on the departure/arrival angles and delays. As shown in </w:t>
      </w:r>
      <w:r w:rsidR="007B5378" w:rsidRPr="00C94856">
        <w:rPr>
          <w:rFonts w:eastAsiaTheme="minorEastAsia"/>
          <w:sz w:val="22"/>
          <w:szCs w:val="22"/>
          <w:lang w:val="x-none" w:eastAsia="zh-CN"/>
        </w:rPr>
        <w:fldChar w:fldCharType="begin"/>
      </w:r>
      <w:r w:rsidR="007B5378" w:rsidRPr="00522E1A">
        <w:rPr>
          <w:rFonts w:eastAsiaTheme="minorEastAsia"/>
          <w:sz w:val="22"/>
          <w:szCs w:val="22"/>
          <w:lang w:val="x-none" w:eastAsia="zh-CN"/>
        </w:rPr>
        <w:instrText xml:space="preserve"> REF _Ref178779293 \h  \* MERGEFORMAT </w:instrText>
      </w:r>
      <w:r w:rsidR="007B5378" w:rsidRPr="00C94856">
        <w:rPr>
          <w:rFonts w:eastAsiaTheme="minorEastAsia"/>
          <w:sz w:val="22"/>
          <w:szCs w:val="22"/>
          <w:lang w:val="x-none" w:eastAsia="zh-CN"/>
        </w:rPr>
      </w:r>
      <w:r w:rsidR="007B5378" w:rsidRPr="00C94856">
        <w:rPr>
          <w:rFonts w:eastAsiaTheme="minorEastAsia"/>
          <w:sz w:val="22"/>
          <w:szCs w:val="22"/>
          <w:lang w:val="x-none" w:eastAsia="zh-CN"/>
        </w:rPr>
        <w:fldChar w:fldCharType="separate"/>
      </w:r>
      <w:r w:rsidR="007B5378" w:rsidRPr="003957DE">
        <w:rPr>
          <w:rFonts w:eastAsiaTheme="minorEastAsia"/>
          <w:sz w:val="22"/>
          <w:szCs w:val="22"/>
          <w:lang w:val="x-none" w:eastAsia="zh-CN"/>
        </w:rPr>
        <w:t>Figure 8</w:t>
      </w:r>
      <w:r w:rsidR="007B5378" w:rsidRPr="00C94856">
        <w:rPr>
          <w:rFonts w:eastAsiaTheme="minorEastAsia"/>
          <w:sz w:val="22"/>
          <w:szCs w:val="22"/>
          <w:lang w:val="x-none" w:eastAsia="zh-CN"/>
        </w:rPr>
        <w:fldChar w:fldCharType="end"/>
      </w:r>
      <w:r w:rsidRPr="00522E1A">
        <w:rPr>
          <w:rFonts w:eastAsiaTheme="minorEastAsia"/>
          <w:sz w:val="22"/>
          <w:szCs w:val="22"/>
          <w:lang w:val="x-none" w:eastAsia="zh-CN"/>
        </w:rPr>
        <w:t xml:space="preserve">, the total pathlength of a typical NLOS ray can be divided into three segments. Then </w:t>
      </w:r>
      <w:r w:rsidR="00465992" w:rsidRPr="00522E1A">
        <w:rPr>
          <w:rFonts w:eastAsiaTheme="minorEastAsia"/>
          <w:sz w:val="22"/>
          <w:szCs w:val="22"/>
          <w:lang w:val="x-none" w:eastAsia="zh-CN"/>
        </w:rPr>
        <w:t>the total propagation distance is</w:t>
      </w:r>
      <w:r w:rsidRPr="00522E1A">
        <w:rPr>
          <w:rFonts w:eastAsiaTheme="minorEastAsia"/>
          <w:sz w:val="22"/>
          <w:szCs w:val="22"/>
          <w:lang w:val="x-none" w:eastAsia="zh-CN"/>
        </w:rPr>
        <w:t xml:space="preserve"> given </w:t>
      </w:r>
      <w:r w:rsidR="003E517E" w:rsidRPr="00522E1A">
        <w:rPr>
          <w:rFonts w:eastAsiaTheme="minorEastAsia"/>
          <w:sz w:val="22"/>
          <w:szCs w:val="22"/>
          <w:lang w:val="x-none" w:eastAsia="zh-CN"/>
        </w:rPr>
        <w:t xml:space="preserve">by </w:t>
      </w:r>
    </w:p>
    <w:p w14:paraId="491A3475" w14:textId="38FB6C95" w:rsidR="00465992" w:rsidRPr="003957DE" w:rsidRDefault="00E1009A" w:rsidP="00EE1A28">
      <w:pPr>
        <w:spacing w:after="50" w:line="360" w:lineRule="auto"/>
        <w:ind w:firstLineChars="200" w:firstLine="440"/>
        <w:jc w:val="center"/>
        <w:rPr>
          <w:rFonts w:eastAsiaTheme="minorEastAsia"/>
          <w:bCs/>
          <w:iCs/>
          <w:sz w:val="22"/>
          <w:szCs w:val="22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  <m:t>n,m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iCs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n,m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  <w:lang w:val="en-US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iCs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n,m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  <w:lang w:val="en-US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iCs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n,m</m:t>
                </m:r>
              </m:sub>
            </m:sSub>
          </m:e>
        </m:d>
      </m:oMath>
      <w:r w:rsidR="00933D8E" w:rsidRPr="003957DE">
        <w:rPr>
          <w:rFonts w:eastAsiaTheme="minorEastAsia"/>
          <w:bCs/>
          <w:iCs/>
          <w:sz w:val="22"/>
          <w:szCs w:val="22"/>
          <w:lang w:val="en-US" w:eastAsia="zh-CN"/>
        </w:rPr>
        <w:t>.</w:t>
      </w:r>
    </w:p>
    <w:p w14:paraId="0D5B40CD" w14:textId="1E5B3152" w:rsidR="00465992" w:rsidRPr="00522E1A" w:rsidRDefault="00465992" w:rsidP="00EE1A28">
      <w:pPr>
        <w:spacing w:after="50" w:line="360" w:lineRule="auto"/>
        <w:jc w:val="both"/>
        <w:rPr>
          <w:rFonts w:eastAsiaTheme="minorEastAsia"/>
          <w:color w:val="000000" w:themeColor="text1"/>
          <w:sz w:val="22"/>
          <w:szCs w:val="22"/>
          <w:lang w:val="x-none" w:eastAsia="zh-CN"/>
        </w:rPr>
      </w:pPr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The direction vector </w:t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x-none" w:eastAsia="zh-CN"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x-none"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x-none" w:eastAsia="zh-CN"/>
                  </w:rPr>
                  <m:t>b</m:t>
                </m:r>
              </m:e>
            </m:acc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x-none" w:eastAsia="zh-CN"/>
              </w:rPr>
              <m:t>n,m</m:t>
            </m:r>
          </m:sub>
        </m:sSub>
      </m:oMath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for </w:t>
      </w:r>
      <w:r w:rsidR="003E517E"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>ray</w:t>
      </w:r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x-none" w:eastAsia="zh-CN"/>
          </w:rPr>
          <m:t>m</m:t>
        </m:r>
      </m:oMath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of cluster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x-none" w:eastAsia="zh-CN"/>
          </w:rPr>
          <m:t xml:space="preserve"> </m:t>
        </m: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x-none" w:eastAsia="zh-CN"/>
          </w:rPr>
          <m:t>n</m:t>
        </m:r>
      </m:oMath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</w:t>
      </w:r>
      <w:r w:rsidR="00933D8E"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>from</w:t>
      </w:r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the TX</w:t>
      </w:r>
      <w:r w:rsidR="00933D8E"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to </w:t>
      </w:r>
      <w:r w:rsidR="003E517E"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the </w:t>
      </w:r>
      <w:r w:rsidR="00933D8E"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>first bounce scatterer</w:t>
      </w:r>
      <w:r w:rsidR="003E517E"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is given by </w:t>
      </w:r>
    </w:p>
    <w:p w14:paraId="42845B08" w14:textId="3FB29503" w:rsidR="003E517E" w:rsidRPr="003957DE" w:rsidRDefault="00E1009A">
      <w:pPr>
        <w:spacing w:afterLines="50" w:after="120"/>
        <w:ind w:left="360"/>
        <w:contextualSpacing/>
        <w:jc w:val="center"/>
        <w:rPr>
          <w:rFonts w:eastAsiaTheme="minorEastAsia"/>
          <w:color w:val="000000" w:themeColor="text1"/>
          <w:sz w:val="22"/>
          <w:szCs w:val="22"/>
          <w:lang w:val="x-none"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  <w:color w:val="000000" w:themeColor="text1"/>
                <w:sz w:val="22"/>
                <w:szCs w:val="22"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eastAsia="Times New Roman" w:hAnsi="Cambria Math"/>
                    <w:i/>
                    <w:iCs/>
                    <w:color w:val="000000" w:themeColor="text1"/>
                    <w:sz w:val="22"/>
                    <w:szCs w:val="22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 w:themeColor="text1"/>
                    <w:sz w:val="22"/>
                    <w:szCs w:val="22"/>
                    <w:lang w:val="x-none"/>
                  </w:rPr>
                  <m:t>b</m:t>
                </m:r>
              </m:e>
            </m:acc>
          </m:e>
          <m:sub>
            <m:r>
              <w:rPr>
                <w:rFonts w:ascii="Cambria Math" w:eastAsia="Times New Roman" w:hAnsi="Cambria Math"/>
                <w:color w:val="000000" w:themeColor="text1"/>
                <w:sz w:val="22"/>
                <w:szCs w:val="22"/>
                <w:lang w:val="x-none"/>
              </w:rPr>
              <m:t>n,m</m:t>
            </m:r>
          </m:sub>
        </m:sSub>
        <m:r>
          <w:rPr>
            <w:rFonts w:ascii="Cambria Math" w:eastAsia="Times New Roman" w:hAnsi="Cambria Math"/>
            <w:color w:val="000000" w:themeColor="text1"/>
            <w:sz w:val="22"/>
            <w:szCs w:val="22"/>
            <w:lang w:val="x-none"/>
          </w:rPr>
          <m:t>=</m:t>
        </m:r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iCs/>
                <w:color w:val="000000" w:themeColor="text1"/>
                <w:sz w:val="22"/>
                <w:szCs w:val="22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iCs/>
                    <w:color w:val="000000" w:themeColor="text1"/>
                    <w:sz w:val="22"/>
                    <w:szCs w:val="22"/>
                    <w:lang w:val="en-US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sin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ZOD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cos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AOD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sin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ZOD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sin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AOD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cos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ZOD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)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iCs/>
                <w:color w:val="000000" w:themeColor="text1"/>
                <w:sz w:val="22"/>
                <w:szCs w:val="22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n,m</m:t>
                </m:r>
              </m:sub>
            </m:sSub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  <m:t>n,m</m:t>
                    </m:r>
                  </m:sub>
                </m:sSub>
              </m:e>
            </m:d>
          </m:den>
        </m:f>
      </m:oMath>
      <w:r w:rsidR="003E517E" w:rsidRPr="003957DE">
        <w:rPr>
          <w:rFonts w:eastAsiaTheme="minorEastAsia"/>
          <w:color w:val="000000" w:themeColor="text1"/>
          <w:sz w:val="22"/>
          <w:szCs w:val="22"/>
          <w:lang w:val="x-none" w:eastAsia="zh-CN"/>
        </w:rPr>
        <w:t>.</w:t>
      </w:r>
    </w:p>
    <w:p w14:paraId="12D8149A" w14:textId="2BBB5987" w:rsidR="003E517E" w:rsidRPr="00522E1A" w:rsidRDefault="00465992" w:rsidP="00EE1A28">
      <w:pPr>
        <w:spacing w:after="50" w:line="360" w:lineRule="auto"/>
        <w:jc w:val="both"/>
        <w:rPr>
          <w:rFonts w:eastAsiaTheme="minorEastAsia"/>
          <w:color w:val="000000" w:themeColor="text1"/>
          <w:sz w:val="22"/>
          <w:szCs w:val="22"/>
          <w:lang w:val="x-none" w:eastAsia="zh-CN"/>
        </w:rPr>
      </w:pPr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Similarly, the direction vector </w:t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x-none" w:eastAsia="zh-CN"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x-none"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x-none" w:eastAsia="zh-CN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x-none" w:eastAsia="zh-CN"/>
              </w:rPr>
              <m:t>n,m</m:t>
            </m:r>
          </m:sub>
        </m:sSub>
      </m:oMath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for</w:t>
      </w:r>
      <w:r w:rsidR="003E517E"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ray</w:t>
      </w:r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x-none" w:eastAsia="zh-CN"/>
          </w:rPr>
          <m:t>m</m:t>
        </m:r>
      </m:oMath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of each cluster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x-none" w:eastAsia="zh-CN"/>
          </w:rPr>
          <m:t xml:space="preserve"> </m:t>
        </m: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x-none" w:eastAsia="zh-CN"/>
          </w:rPr>
          <m:t>n</m:t>
        </m:r>
      </m:oMath>
      <w:r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 </w:t>
      </w:r>
      <w:r w:rsidR="003E517E" w:rsidRPr="00522E1A">
        <w:rPr>
          <w:rFonts w:eastAsiaTheme="minorEastAsia"/>
          <w:color w:val="000000" w:themeColor="text1"/>
          <w:sz w:val="22"/>
          <w:szCs w:val="22"/>
          <w:lang w:val="x-none" w:eastAsia="zh-CN"/>
        </w:rPr>
        <w:t xml:space="preserve">from Rx to the last bounce scatterer is given by </w:t>
      </w:r>
    </w:p>
    <w:p w14:paraId="0E632C52" w14:textId="51DB5A7C" w:rsidR="00465992" w:rsidRPr="003957DE" w:rsidRDefault="00E1009A" w:rsidP="00EE1A28">
      <w:pPr>
        <w:spacing w:after="50" w:line="360" w:lineRule="auto"/>
        <w:ind w:firstLine="284"/>
        <w:jc w:val="center"/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  <w:color w:val="000000" w:themeColor="text1"/>
                <w:sz w:val="22"/>
                <w:szCs w:val="22"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eastAsia="Times New Roman" w:hAnsi="Cambria Math"/>
                    <w:i/>
                    <w:iCs/>
                    <w:color w:val="000000" w:themeColor="text1"/>
                    <w:sz w:val="22"/>
                    <w:szCs w:val="22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 w:themeColor="text1"/>
                    <w:sz w:val="22"/>
                    <w:szCs w:val="22"/>
                    <w:lang w:val="x-none"/>
                  </w:rPr>
                  <m:t>a</m:t>
                </m:r>
              </m:e>
            </m:acc>
          </m:e>
          <m:sub>
            <m:r>
              <w:rPr>
                <w:rFonts w:ascii="Cambria Math" w:eastAsia="Times New Roman" w:hAnsi="Cambria Math"/>
                <w:color w:val="000000" w:themeColor="text1"/>
                <w:sz w:val="22"/>
                <w:szCs w:val="22"/>
                <w:lang w:val="x-none"/>
              </w:rPr>
              <m:t>n,m</m:t>
            </m:r>
          </m:sub>
        </m:sSub>
        <m:r>
          <w:rPr>
            <w:rFonts w:ascii="Cambria Math" w:eastAsia="Times New Roman" w:hAnsi="Cambria Math"/>
            <w:color w:val="000000" w:themeColor="text1"/>
            <w:sz w:val="22"/>
            <w:szCs w:val="22"/>
            <w:lang w:val="x-none"/>
          </w:rPr>
          <m:t>=</m:t>
        </m:r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iCs/>
                <w:color w:val="000000" w:themeColor="text1"/>
                <w:sz w:val="22"/>
                <w:szCs w:val="22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iCs/>
                    <w:color w:val="000000" w:themeColor="text1"/>
                    <w:sz w:val="22"/>
                    <w:szCs w:val="22"/>
                    <w:lang w:val="en-US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sin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ZOA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cos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AOA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sin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ZOA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sin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AOA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cos</m:t>
                  </m:r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⁡(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color w:val="000000" w:themeColor="text1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n,m,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 w:themeColor="text1"/>
                          <w:sz w:val="22"/>
                          <w:szCs w:val="22"/>
                          <w:lang w:val="x-none"/>
                        </w:rPr>
                        <m:t>ZOA</m:t>
                      </m:r>
                    </m:sub>
                  </m:sSub>
                  <m: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)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iCs/>
                <w:color w:val="000000" w:themeColor="text1"/>
                <w:sz w:val="22"/>
                <w:szCs w:val="22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n,m</m:t>
                </m:r>
              </m:sub>
            </m:sSub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  <m:t>n,m</m:t>
                    </m:r>
                  </m:sub>
                </m:sSub>
              </m:e>
            </m:d>
          </m:den>
        </m:f>
      </m:oMath>
      <w:r w:rsidR="003E517E" w:rsidRPr="003957DE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t>.</w:t>
      </w:r>
    </w:p>
    <w:p w14:paraId="0DA7EEBE" w14:textId="36796DCD" w:rsidR="00465992" w:rsidRPr="00522E1A" w:rsidRDefault="000B1ECF" w:rsidP="00EE1A28">
      <w:pPr>
        <w:spacing w:afterLines="50" w:after="120"/>
        <w:jc w:val="both"/>
        <w:rPr>
          <w:rFonts w:eastAsiaTheme="minorEastAsia"/>
          <w:sz w:val="22"/>
          <w:szCs w:val="22"/>
          <w:lang w:val="x-none" w:eastAsia="zh-CN"/>
        </w:rPr>
      </w:pPr>
      <w:r w:rsidRPr="00522E1A">
        <w:rPr>
          <w:rFonts w:eastAsiaTheme="minorEastAsia"/>
          <w:sz w:val="22"/>
          <w:szCs w:val="22"/>
          <w:lang w:val="x-none" w:eastAsia="zh-CN"/>
        </w:rPr>
        <w:t>To give unique solutions of</w:t>
      </w:r>
      <w:r w:rsidR="003E517E" w:rsidRPr="003957DE">
        <w:rPr>
          <w:rFonts w:eastAsiaTheme="minorEastAsia"/>
          <w:sz w:val="22"/>
          <w:szCs w:val="22"/>
          <w:lang w:val="x-none"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m</m:t>
                </m:r>
              </m:sub>
            </m:sSub>
          </m:e>
        </m:d>
      </m:oMath>
      <w:r w:rsidR="00465992" w:rsidRPr="00522E1A">
        <w:rPr>
          <w:rFonts w:eastAsiaTheme="minorEastAsia"/>
          <w:sz w:val="22"/>
          <w:szCs w:val="22"/>
          <w:lang w:val="x-none" w:eastAsia="zh-CN"/>
        </w:rPr>
        <w:t xml:space="preserve"> and</w:t>
      </w:r>
      <w:r w:rsidR="00465992" w:rsidRPr="003957DE">
        <w:rPr>
          <w:rFonts w:eastAsiaTheme="minorEastAsia"/>
          <w:sz w:val="22"/>
          <w:szCs w:val="22"/>
          <w:lang w:val="x-none"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m</m:t>
                </m:r>
              </m:sub>
            </m:sSub>
          </m:e>
        </m:d>
      </m:oMath>
      <w:r w:rsidR="003E517E" w:rsidRPr="00522E1A">
        <w:rPr>
          <w:rFonts w:eastAsiaTheme="minorEastAsia"/>
          <w:sz w:val="22"/>
          <w:szCs w:val="22"/>
          <w:lang w:val="x-none" w:eastAsia="zh-CN"/>
        </w:rPr>
        <w:t>, we minimize the propagation distance between the first and last bounce scatterer</w:t>
      </w:r>
      <w:r w:rsidR="00372948" w:rsidRPr="00522E1A">
        <w:rPr>
          <w:rFonts w:eastAsiaTheme="minorEastAsia"/>
          <w:sz w:val="22"/>
          <w:szCs w:val="22"/>
          <w:lang w:val="x-none"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m</m:t>
                </m:r>
              </m:sub>
            </m:sSub>
          </m:e>
        </m:d>
      </m:oMath>
      <w:r w:rsidR="003E517E" w:rsidRPr="00522E1A">
        <w:rPr>
          <w:rFonts w:eastAsiaTheme="minorEastAsia"/>
          <w:sz w:val="22"/>
          <w:szCs w:val="22"/>
          <w:lang w:val="x-none" w:eastAsia="zh-CN"/>
        </w:rPr>
        <w:t>. The</w:t>
      </w:r>
      <w:r w:rsidR="00E36D22" w:rsidRPr="00522E1A">
        <w:rPr>
          <w:rFonts w:eastAsiaTheme="minorEastAsia"/>
          <w:sz w:val="22"/>
          <w:szCs w:val="22"/>
          <w:lang w:val="x-none" w:eastAsia="zh-CN"/>
        </w:rPr>
        <w:t>n,</w:t>
      </w:r>
      <m:oMath>
        <m:r>
          <w:rPr>
            <w:rFonts w:ascii="Cambria Math" w:eastAsiaTheme="minorEastAsia" w:hAnsi="Cambria Math"/>
            <w:sz w:val="22"/>
            <w:szCs w:val="22"/>
            <w:lang w:val="x-none" w:eastAsia="zh-CN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m</m:t>
                </m:r>
              </m:sub>
            </m:sSub>
          </m:e>
        </m:d>
      </m:oMath>
      <w:r w:rsidRPr="00522E1A">
        <w:rPr>
          <w:rFonts w:eastAsiaTheme="minorEastAsia"/>
          <w:sz w:val="22"/>
          <w:szCs w:val="22"/>
          <w:lang w:val="x-none" w:eastAsia="zh-CN"/>
        </w:rPr>
        <w:t xml:space="preserve"> and</w:t>
      </w:r>
      <w:r w:rsidRPr="003957DE">
        <w:rPr>
          <w:rFonts w:eastAsiaTheme="minorEastAsia"/>
          <w:sz w:val="22"/>
          <w:szCs w:val="22"/>
          <w:lang w:val="x-none"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sz w:val="22"/>
                <w:szCs w:val="22"/>
                <w:lang w:val="x-none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val="x-none" w:eastAsia="zh-CN"/>
                  </w:rPr>
                  <m:t>m</m:t>
                </m:r>
              </m:sub>
            </m:sSub>
          </m:e>
        </m:d>
      </m:oMath>
      <w:r w:rsidR="00465992" w:rsidRPr="00522E1A">
        <w:rPr>
          <w:rFonts w:eastAsiaTheme="minorEastAsia"/>
          <w:sz w:val="22"/>
          <w:szCs w:val="22"/>
          <w:lang w:val="x-none" w:eastAsia="zh-CN"/>
        </w:rPr>
        <w:t xml:space="preserve"> </w:t>
      </w:r>
      <w:r w:rsidR="00885C14">
        <w:rPr>
          <w:rFonts w:eastAsiaTheme="minorEastAsia"/>
          <w:sz w:val="22"/>
          <w:szCs w:val="22"/>
          <w:lang w:val="x-none" w:eastAsia="zh-CN"/>
        </w:rPr>
        <w:t xml:space="preserve">can </w:t>
      </w:r>
      <w:r w:rsidR="00465992" w:rsidRPr="00522E1A">
        <w:rPr>
          <w:rFonts w:eastAsiaTheme="minorEastAsia"/>
          <w:sz w:val="22"/>
          <w:szCs w:val="22"/>
          <w:lang w:val="x-none" w:eastAsia="zh-CN"/>
        </w:rPr>
        <w:t>be calculated by solving</w:t>
      </w:r>
    </w:p>
    <w:p w14:paraId="7E7E998B" w14:textId="38BFF3AA" w:rsidR="00465992" w:rsidRPr="003957DE" w:rsidRDefault="00E1009A">
      <w:pPr>
        <w:spacing w:afterLines="50" w:after="120"/>
        <w:ind w:left="360"/>
        <w:contextualSpacing/>
        <w:jc w:val="right"/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</w:pPr>
      <m:oMath>
        <m:func>
          <m:funcPr>
            <m:ctrlPr>
              <w:rPr>
                <w:rFonts w:ascii="Cambria Math" w:eastAsia="Times New Roman" w:hAnsi="Cambria Math"/>
                <w:i/>
                <w:iCs/>
                <w:color w:val="000000" w:themeColor="text1"/>
                <w:sz w:val="22"/>
                <w:szCs w:val="22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i/>
                    <w:iCs/>
                    <w:color w:val="000000" w:themeColor="text1"/>
                    <w:sz w:val="22"/>
                    <w:szCs w:val="22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22"/>
                    <w:szCs w:val="22"/>
                    <w:lang w:val="x-none"/>
                  </w:rPr>
                  <m:t xml:space="preserve">minimize </m:t>
                </m:r>
              </m:e>
              <m:lim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/>
                        <w:bCs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iCs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val="en-US"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val="en-US" w:eastAsia="zh-CN"/>
                          </w:rPr>
                          <m:t>n,m</m:t>
                        </m:r>
                      </m:sub>
                    </m:sSub>
                  </m:e>
                </m:d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,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/>
                        <w:bCs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iCs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val="en-US"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val="en-US" w:eastAsia="zh-CN"/>
                          </w:rPr>
                          <m:t>n,m</m:t>
                        </m:r>
                      </m:sub>
                    </m:sSub>
                  </m:e>
                </m:d>
              </m:lim>
            </m:limLow>
          </m:fName>
          <m:e>
            <m:r>
              <w:rPr>
                <w:rFonts w:ascii="Cambria Math" w:eastAsia="Times New Roman" w:hAnsi="Cambria Math"/>
                <w:color w:val="000000" w:themeColor="text1"/>
                <w:sz w:val="22"/>
                <w:szCs w:val="22"/>
                <w:lang w:val="en-US"/>
              </w:rPr>
              <m:t xml:space="preserve">     </m:t>
            </m:r>
            <m:d>
              <m:dPr>
                <m:begChr m:val="|"/>
                <m:endChr m:val="|"/>
                <m:ctrlPr>
                  <w:rPr>
                    <w:rFonts w:ascii="Cambria Math" w:eastAsia="Times New Roman" w:hAnsi="Cambria Math"/>
                    <w:bCs/>
                    <w:i/>
                    <w:iCs/>
                    <w:sz w:val="22"/>
                    <w:szCs w:val="22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  <w:sz w:val="22"/>
                        <w:szCs w:val="22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  <w:lang w:val="en-US"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  <w:lang w:val="en-US" w:eastAsia="zh-CN"/>
                      </w:rPr>
                      <m:t>n,m</m:t>
                    </m:r>
                  </m:sub>
                </m:sSub>
              </m:e>
            </m:d>
            <m:r>
              <w:rPr>
                <w:rFonts w:ascii="Cambria Math" w:eastAsia="Times New Roman" w:hAnsi="Cambria Math"/>
                <w:sz w:val="22"/>
                <w:szCs w:val="22"/>
                <w:lang w:val="x-none" w:eastAsia="zh-CN"/>
              </w:rPr>
              <m:t>=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2"/>
                    <w:szCs w:val="22"/>
                    <w:lang w:val="x-none"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2"/>
                    <w:szCs w:val="22"/>
                    <w:lang w:val="x-none" w:eastAsia="zh-CN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val="en-US" w:eastAsia="zh-CN"/>
                  </w:rPr>
                  <m:t>n,m</m:t>
                </m:r>
              </m:sub>
            </m:sSub>
            <m:r>
              <w:rPr>
                <w:rFonts w:ascii="Cambria Math" w:eastAsia="Microsoft YaHei" w:hAnsi="Cambria Math"/>
                <w:sz w:val="22"/>
                <w:szCs w:val="22"/>
                <w:lang w:val="x-none" w:eastAsia="zh-CN"/>
              </w:rPr>
              <m:t>-</m:t>
            </m:r>
            <m:d>
              <m:dPr>
                <m:begChr m:val="|"/>
                <m:endChr m:val="|"/>
                <m:ctrlPr>
                  <w:rPr>
                    <w:rFonts w:ascii="Cambria Math" w:eastAsia="Times New Roman" w:hAnsi="Cambria Math"/>
                    <w:bCs/>
                    <w:i/>
                    <w:iCs/>
                    <w:sz w:val="22"/>
                    <w:szCs w:val="22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  <w:sz w:val="22"/>
                        <w:szCs w:val="22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  <w:lang w:val="en-US"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  <w:lang w:val="en-US" w:eastAsia="zh-CN"/>
                      </w:rPr>
                      <m:t>n,m</m:t>
                    </m:r>
                  </m:sub>
                </m:sSub>
              </m:e>
            </m:d>
            <m:r>
              <w:rPr>
                <w:rFonts w:ascii="Cambria Math" w:eastAsia="Microsoft YaHei" w:hAnsi="Cambria Math"/>
                <w:sz w:val="22"/>
                <w:szCs w:val="22"/>
                <w:lang w:val="en-US" w:eastAsia="zh-CN"/>
              </w:rPr>
              <m:t>-</m:t>
            </m:r>
            <m:d>
              <m:dPr>
                <m:begChr m:val="|"/>
                <m:endChr m:val="|"/>
                <m:ctrlPr>
                  <w:rPr>
                    <w:rFonts w:ascii="Cambria Math" w:eastAsia="Times New Roman" w:hAnsi="Cambria Math"/>
                    <w:bCs/>
                    <w:i/>
                    <w:iCs/>
                    <w:sz w:val="22"/>
                    <w:szCs w:val="22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  <w:sz w:val="22"/>
                        <w:szCs w:val="22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  <w:lang w:val="en-US"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  <w:lang w:val="en-US" w:eastAsia="zh-CN"/>
                      </w:rPr>
                      <m:t>n,m</m:t>
                    </m:r>
                  </m:sub>
                </m:sSub>
              </m:e>
            </m:d>
          </m:e>
        </m:func>
      </m:oMath>
      <w:r w:rsidR="00713AAD" w:rsidRPr="003957DE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t xml:space="preserve">                                                 </w:t>
      </w:r>
      <w:r w:rsidR="00713AAD" w:rsidRPr="003957DE">
        <w:rPr>
          <w:rFonts w:eastAsiaTheme="minorEastAsia"/>
          <w:sz w:val="22"/>
          <w:szCs w:val="22"/>
          <w:lang w:val="x-none" w:eastAsia="zh-CN"/>
        </w:rPr>
        <w:t>(</w:t>
      </w:r>
      <w:r w:rsidR="00F534E2" w:rsidRPr="003957DE">
        <w:rPr>
          <w:rFonts w:eastAsiaTheme="minorEastAsia"/>
          <w:sz w:val="22"/>
          <w:szCs w:val="22"/>
          <w:lang w:val="x-none" w:eastAsia="zh-CN"/>
        </w:rPr>
        <w:t>8</w:t>
      </w:r>
      <w:r w:rsidR="00713AAD" w:rsidRPr="003957DE">
        <w:rPr>
          <w:rFonts w:eastAsiaTheme="minorEastAsia"/>
          <w:sz w:val="22"/>
          <w:szCs w:val="22"/>
          <w:lang w:val="x-none" w:eastAsia="zh-CN"/>
        </w:rPr>
        <w:t>)</w:t>
      </w:r>
    </w:p>
    <w:p w14:paraId="59D559A0" w14:textId="05B2A8B9" w:rsidR="00465992" w:rsidRPr="003957DE" w:rsidRDefault="00465992">
      <w:pPr>
        <w:spacing w:afterLines="50" w:after="120"/>
        <w:ind w:left="360"/>
        <w:contextualSpacing/>
        <w:jc w:val="both"/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  <w:color w:val="000000" w:themeColor="text1"/>
              <w:sz w:val="22"/>
              <w:szCs w:val="22"/>
              <w:lang w:val="en-US"/>
            </w:rPr>
            <m:t>subject to</m:t>
          </m:r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  <w:sz w:val="22"/>
              <w:szCs w:val="22"/>
              <w:lang w:val="en-US" w:eastAsia="zh-CN"/>
            </w:rPr>
            <m:t xml:space="preserve">  </m:t>
          </m:r>
          <m:r>
            <m:rPr>
              <m:sty m:val="bi"/>
            </m:rPr>
            <w:rPr>
              <w:rFonts w:ascii="Cambria Math" w:eastAsiaTheme="minorEastAsia" w:hAnsi="Cambria Math"/>
              <w:color w:val="000000" w:themeColor="text1"/>
              <w:sz w:val="22"/>
              <w:szCs w:val="22"/>
              <w:lang w:val="en-US" w:eastAsia="zh-CN"/>
            </w:rPr>
            <m:t>r</m:t>
          </m:r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  <w:sz w:val="22"/>
              <w:szCs w:val="22"/>
              <w:lang w:val="en-US" w:eastAsia="zh-CN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iCs/>
                  <w:color w:val="000000" w:themeColor="text1"/>
                  <w:sz w:val="22"/>
                  <w:szCs w:val="22"/>
                  <w:lang w:val="en-US"/>
                </w:rPr>
              </m:ctrlPr>
            </m:sSubPr>
            <m:e>
              <m:acc>
                <m:accPr>
                  <m:ctrlPr>
                    <w:rPr>
                      <w:rFonts w:ascii="Cambria Math" w:eastAsia="Times New Roman" w:hAnsi="Cambria Math"/>
                      <w:i/>
                      <w:iCs/>
                      <w:color w:val="000000" w:themeColor="text1"/>
                      <w:sz w:val="22"/>
                      <w:szCs w:val="22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b</m:t>
                  </m:r>
                </m:e>
              </m:acc>
            </m:e>
            <m:sub>
              <m:r>
                <w:rPr>
                  <w:rFonts w:ascii="Cambria Math" w:eastAsia="Times New Roman" w:hAnsi="Cambria Math"/>
                  <w:color w:val="000000" w:themeColor="text1"/>
                  <w:sz w:val="22"/>
                  <w:szCs w:val="22"/>
                  <w:lang w:val="x-none"/>
                </w:rPr>
                <m:t>n,m</m:t>
              </m:r>
            </m:sub>
          </m:sSub>
          <m:r>
            <w:rPr>
              <w:rFonts w:ascii="Cambria Math" w:eastAsia="Times New Roman" w:hAnsi="Cambria Math"/>
              <w:color w:val="000000" w:themeColor="text1"/>
              <w:sz w:val="22"/>
              <w:szCs w:val="22"/>
              <w:lang w:val="en-US"/>
            </w:rPr>
            <m:t>∙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sz w:val="22"/>
                  <w:szCs w:val="22"/>
                  <w:lang w:val="en-US"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sz w:val="22"/>
                      <w:szCs w:val="22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  <m:t>n,m</m:t>
                  </m:r>
                </m:sub>
              </m:sSub>
            </m:e>
          </m:d>
          <m:r>
            <w:rPr>
              <w:rFonts w:ascii="Cambria Math" w:eastAsiaTheme="minorEastAsia" w:hAnsi="Cambria Math"/>
              <w:color w:val="000000" w:themeColor="text1"/>
              <w:sz w:val="22"/>
              <w:szCs w:val="22"/>
              <w:lang w:val="en-US" w:eastAsia="zh-CN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i/>
                  <w:iCs/>
                  <w:color w:val="000000" w:themeColor="text1"/>
                  <w:sz w:val="22"/>
                  <w:szCs w:val="22"/>
                  <w:lang w:val="en-US"/>
                </w:rPr>
              </m:ctrlPr>
            </m:sSubPr>
            <m:e>
              <m:acc>
                <m:accPr>
                  <m:ctrlPr>
                    <w:rPr>
                      <w:rFonts w:ascii="Cambria Math" w:eastAsia="Times New Roman" w:hAnsi="Cambria Math"/>
                      <w:i/>
                      <w:iCs/>
                      <w:color w:val="000000" w:themeColor="text1"/>
                      <w:sz w:val="22"/>
                      <w:szCs w:val="22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c</m:t>
                  </m:r>
                </m:e>
              </m:acc>
            </m:e>
            <m:sub>
              <m:r>
                <w:rPr>
                  <w:rFonts w:ascii="Cambria Math" w:eastAsia="Times New Roman" w:hAnsi="Cambria Math"/>
                  <w:color w:val="000000" w:themeColor="text1"/>
                  <w:sz w:val="22"/>
                  <w:szCs w:val="22"/>
                  <w:lang w:val="x-none"/>
                </w:rPr>
                <m:t>n,m</m:t>
              </m:r>
            </m:sub>
          </m:sSub>
          <m:r>
            <w:rPr>
              <w:rFonts w:ascii="Cambria Math" w:eastAsia="Times New Roman" w:hAnsi="Cambria Math"/>
              <w:color w:val="000000" w:themeColor="text1"/>
              <w:sz w:val="22"/>
              <w:szCs w:val="22"/>
              <w:lang w:val="en-US"/>
            </w:rPr>
            <m:t>∙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sz w:val="22"/>
                  <w:szCs w:val="22"/>
                  <w:lang w:val="en-US"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sz w:val="22"/>
                      <w:szCs w:val="22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  <m:t>n,m</m:t>
                  </m:r>
                </m:sub>
              </m:sSub>
            </m:e>
          </m:d>
          <m:r>
            <w:rPr>
              <w:rFonts w:ascii="Cambria Math" w:eastAsiaTheme="minorEastAsia" w:hAnsi="Cambria Math"/>
              <w:color w:val="000000" w:themeColor="text1"/>
              <w:sz w:val="22"/>
              <w:szCs w:val="22"/>
              <w:lang w:val="en-US" w:eastAsia="zh-CN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iCs/>
                  <w:color w:val="000000" w:themeColor="text1"/>
                  <w:sz w:val="22"/>
                  <w:szCs w:val="22"/>
                  <w:lang w:val="en-US"/>
                </w:rPr>
              </m:ctrlPr>
            </m:sSubPr>
            <m:e>
              <m:acc>
                <m:accPr>
                  <m:ctrlPr>
                    <w:rPr>
                      <w:rFonts w:ascii="Cambria Math" w:eastAsia="Times New Roman" w:hAnsi="Cambria Math"/>
                      <w:b/>
                      <w:bCs/>
                      <w:i/>
                      <w:iCs/>
                      <w:color w:val="000000" w:themeColor="text1"/>
                      <w:sz w:val="22"/>
                      <w:szCs w:val="22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 w:themeColor="text1"/>
                      <w:sz w:val="22"/>
                      <w:szCs w:val="22"/>
                      <w:lang w:val="x-none"/>
                    </w:rPr>
                    <m:t>a</m:t>
                  </m:r>
                </m:e>
              </m:acc>
            </m:e>
            <m:sub>
              <m:r>
                <w:rPr>
                  <w:rFonts w:ascii="Cambria Math" w:eastAsia="Times New Roman" w:hAnsi="Cambria Math"/>
                  <w:color w:val="000000" w:themeColor="text1"/>
                  <w:sz w:val="22"/>
                  <w:szCs w:val="22"/>
                  <w:lang w:val="x-none"/>
                </w:rPr>
                <m:t>n,m</m:t>
              </m:r>
            </m:sub>
          </m:sSub>
          <m:r>
            <w:rPr>
              <w:rFonts w:ascii="Cambria Math" w:eastAsia="Times New Roman" w:hAnsi="Cambria Math"/>
              <w:color w:val="000000" w:themeColor="text1"/>
              <w:sz w:val="22"/>
              <w:szCs w:val="22"/>
              <w:lang w:val="en-US"/>
            </w:rPr>
            <m:t>∙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sz w:val="22"/>
                  <w:szCs w:val="22"/>
                  <w:lang w:val="en-US"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sz w:val="22"/>
                      <w:szCs w:val="22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  <m:t>n,m</m:t>
                  </m:r>
                </m:sub>
              </m:sSub>
            </m:e>
          </m:d>
        </m:oMath>
      </m:oMathPara>
    </w:p>
    <w:p w14:paraId="68DC358D" w14:textId="1F640266" w:rsidR="00465992" w:rsidRPr="003957DE" w:rsidRDefault="00E1009A">
      <w:pPr>
        <w:spacing w:afterLines="50" w:after="120"/>
        <w:ind w:left="360"/>
        <w:contextualSpacing/>
        <w:jc w:val="both"/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sz w:val="22"/>
                  <w:szCs w:val="22"/>
                  <w:lang w:val="en-US"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sz w:val="22"/>
                      <w:szCs w:val="22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  <m:t>n,m</m:t>
                  </m:r>
                </m:sub>
              </m:sSub>
            </m:e>
          </m:d>
          <m:r>
            <w:rPr>
              <w:rFonts w:ascii="Cambria Math" w:eastAsiaTheme="minorEastAsia" w:hAnsi="Cambria Math" w:hint="eastAsia"/>
              <w:color w:val="000000" w:themeColor="text1"/>
              <w:sz w:val="22"/>
              <w:szCs w:val="22"/>
              <w:lang w:val="en-US" w:eastAsia="zh-CN"/>
            </w:rPr>
            <m:t>≥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sz w:val="22"/>
                  <w:szCs w:val="22"/>
                  <w:lang w:val="en-US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sz w:val="22"/>
                  <w:szCs w:val="22"/>
                  <w:lang w:val="en-US" w:eastAsia="zh-CN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sz w:val="22"/>
                  <w:szCs w:val="22"/>
                  <w:lang w:val="en-US" w:eastAsia="zh-CN"/>
                </w:rPr>
                <m:t>min</m:t>
              </m:r>
            </m:sub>
          </m:sSub>
        </m:oMath>
      </m:oMathPara>
    </w:p>
    <w:p w14:paraId="62FF47AC" w14:textId="15150CAF" w:rsidR="00465992" w:rsidRPr="003957DE" w:rsidRDefault="00E1009A">
      <w:pPr>
        <w:spacing w:afterLines="50" w:after="120"/>
        <w:ind w:left="360"/>
        <w:contextualSpacing/>
        <w:jc w:val="both"/>
        <w:rPr>
          <w:i/>
          <w:iCs/>
          <w:color w:val="000000" w:themeColor="text1"/>
          <w:sz w:val="22"/>
          <w:szCs w:val="22"/>
          <w:lang w:val="en-US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iCs/>
                  <w:color w:val="000000" w:themeColor="text1"/>
                  <w:sz w:val="22"/>
                  <w:szCs w:val="22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  <w:lang w:val="en-US"/>
                    </w:rPr>
                    <m:t>n,m</m:t>
                  </m:r>
                </m:sub>
              </m:sSub>
            </m:e>
          </m:d>
          <m:r>
            <w:rPr>
              <w:rFonts w:ascii="Cambria Math" w:hAnsi="Cambria Math" w:hint="eastAsia"/>
              <w:color w:val="000000" w:themeColor="text1"/>
              <w:sz w:val="22"/>
              <w:szCs w:val="22"/>
              <w:lang w:val="en-US"/>
            </w:rPr>
            <m:t>≥</m:t>
          </m:r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2"/>
                  <w:szCs w:val="22"/>
                  <w:lang w:val="en-US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2"/>
                  <w:szCs w:val="22"/>
                  <w:lang w:val="en-US"/>
                </w:rPr>
                <m:t>min</m:t>
              </m:r>
            </m:sub>
          </m:sSub>
        </m:oMath>
      </m:oMathPara>
    </w:p>
    <w:p w14:paraId="64F72178" w14:textId="441DF2A6" w:rsidR="000D16E1" w:rsidRPr="00522E1A" w:rsidRDefault="00465992">
      <w:pPr>
        <w:spacing w:afterLines="50" w:after="120"/>
        <w:jc w:val="both"/>
        <w:rPr>
          <w:sz w:val="22"/>
          <w:szCs w:val="22"/>
        </w:rPr>
      </w:pPr>
      <w:r w:rsidRPr="00522E1A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lastRenderedPageBreak/>
        <w:t xml:space="preserve">The minimum distance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min</m:t>
            </m:r>
          </m:sub>
        </m:sSub>
      </m:oMath>
      <w:r w:rsidRPr="00522E1A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t xml:space="preserve"> might be fixed according to the scenario and center frequency, e.g., 1 m for outdoor propagation and 0.1 m for indoor propagation </w:t>
      </w:r>
      <w:r w:rsidR="007B5378" w:rsidRPr="00C94856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fldChar w:fldCharType="begin"/>
      </w:r>
      <w:r w:rsidR="007B5378" w:rsidRPr="00522E1A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instrText xml:space="preserve"> REF _Ref162287336 \r \h </w:instrText>
      </w:r>
      <w:r w:rsidR="00522E1A" w:rsidRPr="00522E1A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instrText xml:space="preserve"> \* MERGEFORMAT </w:instrText>
      </w:r>
      <w:r w:rsidR="007B5378" w:rsidRPr="00C94856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</w:r>
      <w:r w:rsidR="007B5378" w:rsidRPr="00C94856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fldChar w:fldCharType="separate"/>
      </w:r>
      <w:r w:rsidR="007B5378" w:rsidRPr="00522E1A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t>[4]</w:t>
      </w:r>
      <w:r w:rsidR="007B5378" w:rsidRPr="00C94856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fldChar w:fldCharType="end"/>
      </w:r>
      <w:r w:rsidRPr="00522E1A">
        <w:rPr>
          <w:rFonts w:eastAsiaTheme="minorEastAsia"/>
          <w:sz w:val="22"/>
          <w:szCs w:val="22"/>
          <w:lang w:eastAsia="zh-CN"/>
        </w:rPr>
        <w:t xml:space="preserve">. </w:t>
      </w:r>
      <w:r w:rsidR="00522E1A" w:rsidRPr="00522E1A">
        <w:rPr>
          <w:rFonts w:eastAsiaTheme="minorEastAsia"/>
          <w:sz w:val="22"/>
          <w:szCs w:val="22"/>
          <w:lang w:val="x-none" w:eastAsia="zh-CN"/>
        </w:rPr>
        <w:t>Given</w:t>
      </w:r>
      <w:r w:rsidR="000D16E1" w:rsidRPr="00522E1A">
        <w:rPr>
          <w:rFonts w:eastAsiaTheme="minorEastAsia"/>
          <w:sz w:val="22"/>
          <w:szCs w:val="22"/>
          <w:lang w:val="x-none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n,m</m:t>
            </m:r>
          </m:sub>
        </m:sSub>
      </m:oMath>
      <w:r w:rsidR="000D16E1" w:rsidRPr="00522E1A">
        <w:rPr>
          <w:rFonts w:eastAsiaTheme="minorEastAsia"/>
          <w:bCs/>
          <w:iCs/>
          <w:sz w:val="22"/>
          <w:szCs w:val="22"/>
          <w:lang w:val="en-US" w:eastAsia="zh-CN"/>
        </w:rPr>
        <w:t xml:space="preserve"> and</w:t>
      </w:r>
      <w:r w:rsidRPr="00522E1A">
        <w:rPr>
          <w:rFonts w:eastAsiaTheme="minorEastAsia"/>
          <w:sz w:val="22"/>
          <w:szCs w:val="22"/>
          <w:lang w:val="x-none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n,m</m:t>
            </m:r>
          </m:sub>
        </m:sSub>
      </m:oMath>
      <w:r w:rsidRPr="00522E1A">
        <w:rPr>
          <w:rFonts w:eastAsiaTheme="minorEastAsia"/>
          <w:sz w:val="22"/>
          <w:szCs w:val="22"/>
          <w:lang w:val="x-none" w:eastAsia="zh-CN"/>
        </w:rPr>
        <w:t>, the</w:t>
      </w:r>
      <w:r w:rsidR="00522E1A">
        <w:rPr>
          <w:rFonts w:eastAsiaTheme="minorEastAsia"/>
          <w:sz w:val="22"/>
          <w:szCs w:val="22"/>
          <w:lang w:val="x-none" w:eastAsia="zh-CN"/>
        </w:rPr>
        <w:t xml:space="preserve"> </w:t>
      </w:r>
      <w:r w:rsidRPr="00522E1A">
        <w:rPr>
          <w:rFonts w:eastAsiaTheme="minorEastAsia"/>
          <w:sz w:val="22"/>
          <w:szCs w:val="22"/>
          <w:lang w:val="x-none" w:eastAsia="zh-CN"/>
        </w:rPr>
        <w:t>coordinates</w:t>
      </w:r>
      <w:r w:rsidR="00522E1A">
        <w:rPr>
          <w:rFonts w:eastAsiaTheme="minorEastAsia"/>
          <w:sz w:val="22"/>
          <w:szCs w:val="22"/>
          <w:lang w:val="x-none" w:eastAsia="zh-CN"/>
        </w:rPr>
        <w:t xml:space="preserve"> of the first-bounce and last-bounce scatterers</w:t>
      </w:r>
      <w:r w:rsidRPr="00522E1A">
        <w:rPr>
          <w:rFonts w:eastAsiaTheme="minorEastAsia"/>
          <w:sz w:val="22"/>
          <w:szCs w:val="22"/>
          <w:lang w:val="x-none" w:eastAsia="zh-CN"/>
        </w:rPr>
        <w:t xml:space="preserve"> can be </w:t>
      </w:r>
      <w:r w:rsidR="00522E1A">
        <w:rPr>
          <w:rFonts w:eastAsiaTheme="minorEastAsia"/>
          <w:sz w:val="22"/>
          <w:szCs w:val="22"/>
          <w:lang w:val="x-none" w:eastAsia="zh-CN"/>
        </w:rPr>
        <w:t>compute</w:t>
      </w:r>
      <w:r w:rsidR="00522E1A" w:rsidRPr="00522E1A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t>d</w:t>
      </w:r>
      <w:r w:rsidR="00522E1A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t xml:space="preserve"> directly</w:t>
      </w:r>
      <w:r w:rsidR="00713AAD" w:rsidRPr="00522E1A">
        <w:rPr>
          <w:rFonts w:eastAsiaTheme="minorEastAsia"/>
          <w:iCs/>
          <w:color w:val="000000" w:themeColor="text1"/>
          <w:sz w:val="22"/>
          <w:szCs w:val="22"/>
          <w:lang w:val="en-US" w:eastAsia="zh-CN"/>
        </w:rPr>
        <w:t xml:space="preserve">. </w:t>
      </w:r>
    </w:p>
    <w:p w14:paraId="23739195" w14:textId="3BA3E410" w:rsidR="00465992" w:rsidRPr="00522E1A" w:rsidRDefault="00465992">
      <w:pPr>
        <w:spacing w:afterLines="50" w:after="120"/>
        <w:jc w:val="both"/>
        <w:rPr>
          <w:rFonts w:eastAsiaTheme="minorEastAsia"/>
          <w:sz w:val="22"/>
          <w:szCs w:val="22"/>
          <w:lang w:val="x-none" w:eastAsia="zh-CN"/>
        </w:rPr>
      </w:pPr>
      <w:r w:rsidRPr="00522E1A">
        <w:rPr>
          <w:rFonts w:eastAsiaTheme="minorEastAsia"/>
          <w:sz w:val="22"/>
          <w:szCs w:val="22"/>
          <w:lang w:val="x-none" w:eastAsia="zh-CN"/>
        </w:rPr>
        <w:t xml:space="preserve">The </w:t>
      </w:r>
      <w:r w:rsidR="00F534E2" w:rsidRPr="00522E1A">
        <w:rPr>
          <w:rFonts w:eastAsiaTheme="minorEastAsia"/>
          <w:sz w:val="22"/>
          <w:szCs w:val="22"/>
          <w:lang w:val="x-none" w:eastAsia="zh-CN"/>
        </w:rPr>
        <w:t>multi</w:t>
      </w:r>
      <w:r w:rsidRPr="00522E1A">
        <w:rPr>
          <w:rFonts w:eastAsiaTheme="minorEastAsia"/>
          <w:sz w:val="22"/>
          <w:szCs w:val="22"/>
          <w:lang w:val="x-none" w:eastAsia="zh-CN"/>
        </w:rPr>
        <w:t>-</w:t>
      </w:r>
      <w:r w:rsidR="00265F2D" w:rsidRPr="00522E1A">
        <w:rPr>
          <w:rFonts w:eastAsiaTheme="minorEastAsia"/>
          <w:sz w:val="22"/>
          <w:szCs w:val="22"/>
          <w:lang w:val="x-none" w:eastAsia="zh-CN"/>
        </w:rPr>
        <w:t>bounce</w:t>
      </w:r>
      <w:r w:rsidRPr="00522E1A">
        <w:rPr>
          <w:rFonts w:eastAsiaTheme="minorEastAsia"/>
          <w:sz w:val="22"/>
          <w:szCs w:val="22"/>
          <w:lang w:val="x-none" w:eastAsia="zh-CN"/>
        </w:rPr>
        <w:t xml:space="preserve"> </w:t>
      </w:r>
      <w:r w:rsidR="00713AAD" w:rsidRPr="00522E1A">
        <w:rPr>
          <w:rFonts w:eastAsiaTheme="minorEastAsia"/>
          <w:sz w:val="22"/>
          <w:szCs w:val="22"/>
          <w:lang w:val="x-none" w:eastAsia="zh-CN"/>
        </w:rPr>
        <w:t>assumption</w:t>
      </w:r>
      <w:r w:rsidRPr="00522E1A">
        <w:rPr>
          <w:rFonts w:eastAsiaTheme="minorEastAsia"/>
          <w:sz w:val="22"/>
          <w:szCs w:val="22"/>
          <w:lang w:val="x-none" w:eastAsia="zh-CN"/>
        </w:rPr>
        <w:t xml:space="preserve"> falls to single-</w:t>
      </w:r>
      <w:r w:rsidR="00713AAD" w:rsidRPr="00522E1A">
        <w:rPr>
          <w:rFonts w:eastAsiaTheme="minorEastAsia"/>
          <w:sz w:val="22"/>
          <w:szCs w:val="22"/>
          <w:lang w:val="x-none" w:eastAsia="zh-CN"/>
        </w:rPr>
        <w:t>bounce</w:t>
      </w:r>
      <w:r w:rsidRPr="00522E1A">
        <w:rPr>
          <w:rFonts w:eastAsiaTheme="minorEastAsia"/>
          <w:sz w:val="22"/>
          <w:szCs w:val="22"/>
          <w:lang w:val="x-none" w:eastAsia="zh-CN"/>
        </w:rPr>
        <w:t xml:space="preserve"> when there is no solution for</w:t>
      </w:r>
      <w:r w:rsidR="00713AAD" w:rsidRPr="00522E1A">
        <w:rPr>
          <w:rFonts w:eastAsiaTheme="minorEastAsia"/>
          <w:sz w:val="22"/>
          <w:szCs w:val="22"/>
          <w:lang w:val="x-none" w:eastAsia="zh-CN"/>
        </w:rPr>
        <w:t xml:space="preserve"> the equation </w:t>
      </w:r>
      <w:r w:rsidR="00E07B8B" w:rsidRPr="00522E1A">
        <w:rPr>
          <w:rFonts w:eastAsiaTheme="minorEastAsia"/>
          <w:sz w:val="22"/>
          <w:szCs w:val="22"/>
          <w:lang w:val="x-none" w:eastAsia="zh-CN"/>
        </w:rPr>
        <w:t>(</w:t>
      </w:r>
      <w:r w:rsidR="00F534E2" w:rsidRPr="00522E1A">
        <w:rPr>
          <w:rFonts w:eastAsiaTheme="minorEastAsia"/>
          <w:sz w:val="22"/>
          <w:szCs w:val="22"/>
          <w:lang w:val="x-none" w:eastAsia="zh-CN"/>
        </w:rPr>
        <w:t>8</w:t>
      </w:r>
      <w:r w:rsidR="00E07B8B" w:rsidRPr="00522E1A">
        <w:rPr>
          <w:rFonts w:eastAsiaTheme="minorEastAsia"/>
          <w:sz w:val="22"/>
          <w:szCs w:val="22"/>
          <w:lang w:val="x-none" w:eastAsia="zh-CN"/>
        </w:rPr>
        <w:t>),</w:t>
      </w:r>
      <w:r w:rsidR="00F654F5" w:rsidRPr="00522E1A">
        <w:rPr>
          <w:rFonts w:eastAsiaTheme="minorEastAsia"/>
          <w:sz w:val="22"/>
          <w:szCs w:val="22"/>
          <w:lang w:val="x-none" w:eastAsia="zh-CN"/>
        </w:rPr>
        <w:t xml:space="preserve"> then</w:t>
      </w:r>
    </w:p>
    <w:p w14:paraId="23A4CD8F" w14:textId="714C9A64" w:rsidR="00465992" w:rsidRPr="003957DE" w:rsidRDefault="00E1009A" w:rsidP="00EE1A28">
      <w:pPr>
        <w:spacing w:after="50" w:line="360" w:lineRule="auto"/>
        <w:ind w:firstLineChars="200" w:firstLine="440"/>
        <w:jc w:val="center"/>
        <w:rPr>
          <w:rFonts w:eastAsiaTheme="minorEastAsia"/>
          <w:bCs/>
          <w:iCs/>
          <w:sz w:val="22"/>
          <w:szCs w:val="22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n,m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n,m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  <w:lang w:val="en-US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n,m</m:t>
                </m:r>
              </m:sub>
            </m:sSub>
          </m:e>
        </m:d>
      </m:oMath>
      <w:r w:rsidR="00DF519D" w:rsidRPr="003957DE">
        <w:rPr>
          <w:rFonts w:eastAsiaTheme="minorEastAsia"/>
          <w:bCs/>
          <w:iCs/>
          <w:sz w:val="22"/>
          <w:szCs w:val="22"/>
          <w:lang w:val="en-US" w:eastAsia="zh-CN"/>
        </w:rPr>
        <w:t>,</w:t>
      </w:r>
    </w:p>
    <w:p w14:paraId="4089EA14" w14:textId="4C9D1B71" w:rsidR="00A840F2" w:rsidRPr="00522E1A" w:rsidRDefault="00A840F2" w:rsidP="00EE1A28">
      <w:pPr>
        <w:spacing w:after="50" w:line="360" w:lineRule="auto"/>
        <w:jc w:val="both"/>
        <w:rPr>
          <w:rFonts w:eastAsiaTheme="minorEastAsia"/>
          <w:bCs/>
          <w:iCs/>
          <w:sz w:val="22"/>
          <w:szCs w:val="22"/>
          <w:lang w:val="en-US" w:eastAsia="zh-CN"/>
        </w:rPr>
      </w:pPr>
      <w:r w:rsidRPr="00522E1A">
        <w:rPr>
          <w:rFonts w:eastAsiaTheme="minorEastAsia"/>
          <w:sz w:val="22"/>
          <w:szCs w:val="22"/>
          <w:lang w:val="x-none" w:eastAsia="zh-CN"/>
        </w:rPr>
        <w:t xml:space="preserve">The cosine theorem can be used to compute </w:t>
      </w: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iCs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n,m</m:t>
                </m:r>
              </m:sub>
            </m:sSub>
          </m:e>
        </m:d>
      </m:oMath>
      <w:r w:rsidRPr="00522E1A">
        <w:rPr>
          <w:rFonts w:eastAsiaTheme="minorEastAsia"/>
          <w:bCs/>
          <w:iCs/>
          <w:sz w:val="22"/>
          <w:szCs w:val="22"/>
          <w:lang w:val="en-US" w:eastAsia="zh-CN"/>
        </w:rPr>
        <w:t xml:space="preserve"> directly by  </w:t>
      </w:r>
    </w:p>
    <w:p w14:paraId="2B010357" w14:textId="65B4DDC4" w:rsidR="00A840F2" w:rsidRPr="003957DE" w:rsidRDefault="00E1009A" w:rsidP="00EE1A28">
      <w:pPr>
        <w:spacing w:after="50" w:line="360" w:lineRule="auto"/>
        <w:ind w:firstLineChars="200" w:firstLine="440"/>
        <w:jc w:val="center"/>
        <w:rPr>
          <w:rFonts w:eastAsiaTheme="minorEastAsia"/>
          <w:iCs/>
          <w:sz w:val="22"/>
          <w:szCs w:val="22"/>
          <w:lang w:val="en-US" w:eastAsia="zh-CN"/>
        </w:rPr>
      </w:pPr>
      <m:oMath>
        <m:sSup>
          <m:s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n,m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</m:d>
          </m:e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</w:rPr>
          <m:t>+</m:t>
        </m:r>
        <m:sSup>
          <m:s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n,m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</w:rPr>
          <m:t>-2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r</m:t>
            </m:r>
          </m:e>
        </m:d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n,m</m:t>
                </m:r>
              </m:sub>
            </m:sSub>
          </m:e>
        </m:d>
        <m:func>
          <m:func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β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n,m</m:t>
                </m:r>
              </m:sub>
            </m:sSub>
          </m:e>
        </m:func>
      </m:oMath>
      <w:r w:rsidR="00C31DE3" w:rsidRPr="003957DE">
        <w:rPr>
          <w:rFonts w:eastAsiaTheme="minorEastAsia"/>
          <w:iCs/>
          <w:sz w:val="22"/>
          <w:szCs w:val="22"/>
          <w:lang w:val="en-US" w:eastAsia="zh-CN"/>
        </w:rPr>
        <w:t>,</w:t>
      </w:r>
    </w:p>
    <w:p w14:paraId="068E441F" w14:textId="66AC97C5" w:rsidR="00465992" w:rsidRPr="003957DE" w:rsidRDefault="00E1009A" w:rsidP="00EE1A28">
      <w:pPr>
        <w:spacing w:after="50" w:line="360" w:lineRule="auto"/>
        <w:ind w:firstLineChars="200" w:firstLine="440"/>
        <w:jc w:val="center"/>
        <w:rPr>
          <w:rFonts w:eastAsiaTheme="minorEastAsia"/>
          <w:iCs/>
          <w:sz w:val="22"/>
          <w:szCs w:val="22"/>
          <w:lang w:val="en-US" w:eastAsia="zh-CN"/>
        </w:rPr>
      </w:pPr>
      <m:oMath>
        <m:sSup>
          <m:s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n,m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-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n,m</m:t>
                    </m:r>
                  </m:sub>
                </m:sSub>
              </m:e>
            </m:d>
            <m:r>
              <w:rPr>
                <w:rFonts w:ascii="Cambria Math" w:hAnsi="Cambria Math"/>
                <w:sz w:val="22"/>
                <w:szCs w:val="22"/>
              </w:rPr>
              <m:t>)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</m:d>
          </m:e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</w:rPr>
          <m:t>+</m:t>
        </m:r>
        <m:sSup>
          <m:s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n,m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</w:rPr>
          <m:t>-2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n,m</m:t>
                </m:r>
              </m:sub>
            </m:sSub>
          </m:e>
        </m:d>
        <m:sSup>
          <m:s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r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T</m:t>
            </m:r>
          </m:sup>
        </m:sSup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n,m</m:t>
            </m:r>
          </m:sub>
        </m:sSub>
      </m:oMath>
      <w:r w:rsidR="00C31DE3" w:rsidRPr="003957DE">
        <w:rPr>
          <w:rFonts w:eastAsiaTheme="minorEastAsia"/>
          <w:iCs/>
          <w:sz w:val="22"/>
          <w:szCs w:val="22"/>
          <w:lang w:val="en-US" w:eastAsia="zh-CN"/>
        </w:rPr>
        <w:t>,</w:t>
      </w:r>
    </w:p>
    <w:p w14:paraId="6C2B8ED0" w14:textId="221010F6" w:rsidR="00465992" w:rsidRPr="003957DE" w:rsidRDefault="00E1009A" w:rsidP="003957DE">
      <w:pPr>
        <w:spacing w:after="50" w:line="360" w:lineRule="auto"/>
        <w:ind w:firstLineChars="200" w:firstLine="440"/>
        <w:jc w:val="center"/>
        <w:rPr>
          <w:rFonts w:eastAsiaTheme="minorEastAsia"/>
          <w:iCs/>
          <w:sz w:val="22"/>
          <w:szCs w:val="22"/>
          <w:lang w:val="en-US" w:eastAsia="zh-CN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n,m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n,m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  <m:r>
              <w:rPr>
                <w:rFonts w:ascii="Cambria Math" w:eastAsia="Microsoft YaHei" w:hAnsi="Cambria Math"/>
                <w:sz w:val="22"/>
                <w:szCs w:val="22"/>
                <w:lang w:val="en-US" w:eastAsia="zh-CN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r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2"/>
                <w:szCs w:val="22"/>
                <w:lang w:val="en-US"/>
              </w:rPr>
              <m:t>2</m:t>
            </m:r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n,m</m:t>
                </m:r>
              </m:sub>
            </m:sSub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-</m:t>
            </m:r>
            <m:sSup>
              <m:sSupPr>
                <m:ctrlPr>
                  <w:rPr>
                    <w:rFonts w:ascii="Cambria Math" w:eastAsia="SimSun" w:hAnsi="Cambria Math"/>
                    <w:i/>
                    <w:iCs/>
                    <w:sz w:val="22"/>
                    <w:szCs w:val="22"/>
                    <w:lang w:val="en-US"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r</m:t>
                </m:r>
              </m:e>
              <m:sup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T</m:t>
                </m:r>
              </m:sup>
            </m:sSup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b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n,m</m:t>
                </m:r>
              </m:sub>
            </m:sSub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)</m:t>
            </m:r>
          </m:den>
        </m:f>
      </m:oMath>
      <w:r w:rsidR="00CD1D7E" w:rsidRPr="003957DE">
        <w:rPr>
          <w:rFonts w:eastAsiaTheme="minorEastAsia"/>
          <w:iCs/>
          <w:sz w:val="22"/>
          <w:szCs w:val="22"/>
          <w:lang w:val="en-US" w:eastAsia="zh-CN"/>
        </w:rPr>
        <w:t>,</w:t>
      </w:r>
    </w:p>
    <w:p w14:paraId="6806DE78" w14:textId="04ED3D8D" w:rsidR="00465992" w:rsidRPr="00522E1A" w:rsidRDefault="001B5925" w:rsidP="00EE1A28">
      <w:pPr>
        <w:spacing w:after="50" w:line="360" w:lineRule="auto"/>
        <w:jc w:val="both"/>
        <w:rPr>
          <w:sz w:val="22"/>
          <w:szCs w:val="22"/>
        </w:rPr>
      </w:pPr>
      <w:r w:rsidRPr="00522E1A">
        <w:rPr>
          <w:rFonts w:eastAsiaTheme="minorEastAsia"/>
          <w:iCs/>
          <w:sz w:val="22"/>
          <w:szCs w:val="22"/>
          <w:lang w:val="en-US" w:eastAsia="zh-CN"/>
        </w:rPr>
        <w:t xml:space="preserve">Then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n,m</m:t>
            </m:r>
          </m:sub>
        </m:sSub>
      </m:oMath>
      <w:r w:rsidRPr="00522E1A">
        <w:rPr>
          <w:rFonts w:eastAsiaTheme="minorEastAsia"/>
          <w:bCs/>
          <w:iCs/>
          <w:sz w:val="22"/>
          <w:szCs w:val="22"/>
          <w:lang w:val="en-US" w:eastAsia="zh-CN"/>
        </w:rPr>
        <w:t xml:space="preserve"> can be computed by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a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n,m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iCs/>
                <w:color w:val="000000" w:themeColor="text1"/>
                <w:sz w:val="22"/>
                <w:szCs w:val="22"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eastAsia="Times New Roman" w:hAnsi="Cambria Math"/>
                    <w:i/>
                    <w:iCs/>
                    <w:color w:val="000000" w:themeColor="text1"/>
                    <w:sz w:val="22"/>
                    <w:szCs w:val="22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 w:themeColor="text1"/>
                    <w:sz w:val="22"/>
                    <w:szCs w:val="22"/>
                    <w:lang w:val="x-none"/>
                  </w:rPr>
                  <m:t>b</m:t>
                </m:r>
              </m:e>
            </m:acc>
          </m:e>
          <m:sub>
            <m:r>
              <w:rPr>
                <w:rFonts w:ascii="Cambria Math" w:eastAsia="Times New Roman" w:hAnsi="Cambria Math"/>
                <w:color w:val="000000" w:themeColor="text1"/>
                <w:sz w:val="22"/>
                <w:szCs w:val="22"/>
                <w:lang w:val="x-none"/>
              </w:rPr>
              <m:t>n,m</m:t>
            </m:r>
          </m:sub>
        </m:sSub>
        <m:r>
          <w:rPr>
            <w:rFonts w:ascii="Cambria Math" w:eastAsia="Times New Roman" w:hAnsi="Cambria Math"/>
            <w:color w:val="000000" w:themeColor="text1"/>
            <w:sz w:val="22"/>
            <w:szCs w:val="22"/>
            <w:lang w:val="en-US"/>
          </w:rPr>
          <m:t>∙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n,m</m:t>
                </m:r>
              </m:sub>
            </m:sSub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-</m:t>
        </m:r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r</m:t>
        </m:r>
      </m:oMath>
      <w:r w:rsidRPr="003957DE">
        <w:rPr>
          <w:rFonts w:eastAsiaTheme="minorEastAsia"/>
          <w:color w:val="000000" w:themeColor="text1"/>
          <w:sz w:val="22"/>
          <w:szCs w:val="22"/>
          <w:lang w:val="en-US" w:eastAsia="zh-CN"/>
        </w:rPr>
        <w:t>.</w:t>
      </w:r>
    </w:p>
    <w:sectPr w:rsidR="00465992" w:rsidRPr="00522E1A" w:rsidSect="00525A21">
      <w:footerReference w:type="even" r:id="rId2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4A76C" w14:textId="77777777" w:rsidR="00E1009A" w:rsidRDefault="00E1009A">
      <w:r>
        <w:separator/>
      </w:r>
    </w:p>
  </w:endnote>
  <w:endnote w:type="continuationSeparator" w:id="0">
    <w:p w14:paraId="00240894" w14:textId="77777777" w:rsidR="00E1009A" w:rsidRDefault="00E10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CF058" w14:textId="77777777" w:rsidR="00FD6D57" w:rsidRDefault="00FD6D5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9D4B90" w14:textId="77777777" w:rsidR="00FD6D57" w:rsidRDefault="00FD6D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0A1B3" w14:textId="77777777" w:rsidR="00E1009A" w:rsidRDefault="00E1009A">
      <w:r>
        <w:separator/>
      </w:r>
    </w:p>
  </w:footnote>
  <w:footnote w:type="continuationSeparator" w:id="0">
    <w:p w14:paraId="385C4602" w14:textId="77777777" w:rsidR="00E1009A" w:rsidRDefault="00E10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684E5F"/>
    <w:multiLevelType w:val="hybridMultilevel"/>
    <w:tmpl w:val="602E211A"/>
    <w:lvl w:ilvl="0" w:tplc="3134E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A433F2"/>
    <w:multiLevelType w:val="multilevel"/>
    <w:tmpl w:val="13A433F2"/>
    <w:lvl w:ilvl="0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5A39D7"/>
    <w:multiLevelType w:val="multilevel"/>
    <w:tmpl w:val="165A39D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cs="Courier New" w:hint="default"/>
        <w:u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Times New Roman" w:hAnsi="Wingdings" w:hint="default"/>
        <w:u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hint="default"/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cs="Courier New" w:hint="default"/>
        <w:u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Times New Roman" w:hAnsi="Wingdings" w:hint="default"/>
        <w:u w:val="no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cs="Courier New" w:hint="default"/>
        <w:u w:val="no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Times New Roman" w:hAnsi="Wingdings" w:hint="default"/>
        <w:u w:val="none"/>
      </w:rPr>
    </w:lvl>
  </w:abstractNum>
  <w:abstractNum w:abstractNumId="5" w15:restartNumberingAfterBreak="0">
    <w:nsid w:val="17084C33"/>
    <w:multiLevelType w:val="multilevel"/>
    <w:tmpl w:val="3386EF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3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pStyle w:val="Heading5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555747"/>
    <w:multiLevelType w:val="hybridMultilevel"/>
    <w:tmpl w:val="6B4E24E0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62F61D0"/>
    <w:multiLevelType w:val="singleLevel"/>
    <w:tmpl w:val="262F61D0"/>
    <w:lvl w:ilvl="0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  <w:sz w:val="13"/>
        <w:szCs w:val="13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76710"/>
    <w:multiLevelType w:val="hybridMultilevel"/>
    <w:tmpl w:val="451EDF10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2D973E59"/>
    <w:multiLevelType w:val="multilevel"/>
    <w:tmpl w:val="3CA88D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5D0E4B"/>
    <w:multiLevelType w:val="hybridMultilevel"/>
    <w:tmpl w:val="4FD62DBE"/>
    <w:lvl w:ilvl="0" w:tplc="5F7C9432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E13575"/>
    <w:multiLevelType w:val="hybridMultilevel"/>
    <w:tmpl w:val="B91A8BF2"/>
    <w:lvl w:ilvl="0" w:tplc="5BC8766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4F59F0"/>
    <w:multiLevelType w:val="multilevel"/>
    <w:tmpl w:val="8252FD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46B7CC6"/>
    <w:multiLevelType w:val="hybridMultilevel"/>
    <w:tmpl w:val="47D6654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DE937EE"/>
    <w:multiLevelType w:val="multilevel"/>
    <w:tmpl w:val="4DE937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225535"/>
    <w:multiLevelType w:val="hybridMultilevel"/>
    <w:tmpl w:val="6AEE842A"/>
    <w:lvl w:ilvl="0" w:tplc="D894322C">
      <w:start w:val="1"/>
      <w:numFmt w:val="decimal"/>
      <w:pStyle w:val="Heading2"/>
      <w:lvlText w:val="2.%1"/>
      <w:lvlJc w:val="left"/>
      <w:pPr>
        <w:ind w:left="420" w:hanging="420"/>
      </w:pPr>
      <w:rPr>
        <w:rFonts w:hint="eastAsia"/>
        <w:sz w:val="24"/>
        <w:szCs w:val="24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C284206"/>
    <w:multiLevelType w:val="multilevel"/>
    <w:tmpl w:val="50F8A03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3353C"/>
    <w:multiLevelType w:val="hybridMultilevel"/>
    <w:tmpl w:val="B3CC425A"/>
    <w:lvl w:ilvl="0" w:tplc="C320437A">
      <w:start w:val="1"/>
      <w:numFmt w:val="decimal"/>
      <w:lvlText w:val="3.%1"/>
      <w:lvlJc w:val="left"/>
      <w:pPr>
        <w:ind w:left="420" w:hanging="420"/>
      </w:pPr>
      <w:rPr>
        <w:rFonts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F1912B1"/>
    <w:multiLevelType w:val="hybridMultilevel"/>
    <w:tmpl w:val="B7E2F36E"/>
    <w:lvl w:ilvl="0" w:tplc="04090001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CC305C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5"/>
        <w:szCs w:val="15"/>
      </w:rPr>
    </w:lvl>
  </w:abstractNum>
  <w:abstractNum w:abstractNumId="23" w15:restartNumberingAfterBreak="0">
    <w:nsid w:val="69F363D2"/>
    <w:multiLevelType w:val="multilevel"/>
    <w:tmpl w:val="69F363D2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6F4D1DD2"/>
    <w:multiLevelType w:val="hybridMultilevel"/>
    <w:tmpl w:val="9056C25E"/>
    <w:lvl w:ilvl="0" w:tplc="4F3C0074">
      <w:start w:val="4"/>
      <w:numFmt w:val="decimal"/>
      <w:lvlText w:val="2.%1"/>
      <w:lvlJc w:val="left"/>
      <w:pPr>
        <w:ind w:left="420" w:hanging="420"/>
      </w:pPr>
      <w:rPr>
        <w:rFonts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F4475D"/>
    <w:multiLevelType w:val="hybridMultilevel"/>
    <w:tmpl w:val="EE92EAA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7D86357"/>
    <w:multiLevelType w:val="multilevel"/>
    <w:tmpl w:val="88EADE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84B2A22"/>
    <w:multiLevelType w:val="hybridMultilevel"/>
    <w:tmpl w:val="CAB07280"/>
    <w:lvl w:ilvl="0" w:tplc="88AA813A">
      <w:numFmt w:val="bullet"/>
      <w:lvlText w:val="-"/>
      <w:lvlJc w:val="left"/>
      <w:pPr>
        <w:ind w:left="6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29"/>
  </w:num>
  <w:num w:numId="4">
    <w:abstractNumId w:val="8"/>
  </w:num>
  <w:num w:numId="5">
    <w:abstractNumId w:val="1"/>
  </w:num>
  <w:num w:numId="6">
    <w:abstractNumId w:val="21"/>
  </w:num>
  <w:num w:numId="7">
    <w:abstractNumId w:val="14"/>
  </w:num>
  <w:num w:numId="8">
    <w:abstractNumId w:val="11"/>
  </w:num>
  <w:num w:numId="9">
    <w:abstractNumId w:val="6"/>
  </w:num>
  <w:num w:numId="10">
    <w:abstractNumId w:val="13"/>
  </w:num>
  <w:num w:numId="11">
    <w:abstractNumId w:val="4"/>
  </w:num>
  <w:num w:numId="12">
    <w:abstractNumId w:val="3"/>
  </w:num>
  <w:num w:numId="13">
    <w:abstractNumId w:val="17"/>
  </w:num>
  <w:num w:numId="14">
    <w:abstractNumId w:val="23"/>
  </w:num>
  <w:num w:numId="15">
    <w:abstractNumId w:val="26"/>
  </w:num>
  <w:num w:numId="16">
    <w:abstractNumId w:val="0"/>
  </w:num>
  <w:num w:numId="17">
    <w:abstractNumId w:val="10"/>
  </w:num>
  <w:num w:numId="18">
    <w:abstractNumId w:val="16"/>
  </w:num>
  <w:num w:numId="19">
    <w:abstractNumId w:val="28"/>
  </w:num>
  <w:num w:numId="20">
    <w:abstractNumId w:val="9"/>
  </w:num>
  <w:num w:numId="21">
    <w:abstractNumId w:val="7"/>
  </w:num>
  <w:num w:numId="22">
    <w:abstractNumId w:val="22"/>
  </w:num>
  <w:num w:numId="23">
    <w:abstractNumId w:val="19"/>
  </w:num>
  <w:num w:numId="24">
    <w:abstractNumId w:val="2"/>
  </w:num>
  <w:num w:numId="25">
    <w:abstractNumId w:val="12"/>
  </w:num>
  <w:num w:numId="26">
    <w:abstractNumId w:val="12"/>
  </w:num>
  <w:num w:numId="27">
    <w:abstractNumId w:val="5"/>
  </w:num>
  <w:num w:numId="28">
    <w:abstractNumId w:val="24"/>
  </w:num>
  <w:num w:numId="29">
    <w:abstractNumId w:val="5"/>
  </w:num>
  <w:num w:numId="30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20"/>
  </w:num>
  <w:num w:numId="33">
    <w:abstractNumId w:val="25"/>
  </w:num>
  <w:num w:numId="34">
    <w:abstractNumId w:val="18"/>
  </w:num>
  <w:num w:numId="35">
    <w:abstractNumId w:val="18"/>
  </w:num>
  <w:num w:numId="36">
    <w:abstractNumId w:val="18"/>
    <w:lvlOverride w:ilvl="0">
      <w:startOverride w:val="1"/>
    </w:lvlOverride>
  </w:num>
  <w:num w:numId="37">
    <w:abstractNumId w:val="18"/>
    <w:lvlOverride w:ilvl="0">
      <w:startOverride w:val="1"/>
    </w:lvlOverride>
  </w:num>
  <w:num w:numId="38">
    <w:abstractNumId w:val="18"/>
    <w:lvlOverride w:ilvl="0">
      <w:startOverride w:val="1"/>
    </w:lvlOverride>
  </w:num>
  <w:num w:numId="39">
    <w:abstractNumId w:val="18"/>
  </w:num>
  <w:num w:numId="40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54D"/>
    <w:rsid w:val="0000068F"/>
    <w:rsid w:val="000006DB"/>
    <w:rsid w:val="0000089E"/>
    <w:rsid w:val="00000A54"/>
    <w:rsid w:val="00000B62"/>
    <w:rsid w:val="00001021"/>
    <w:rsid w:val="000012F4"/>
    <w:rsid w:val="0000157C"/>
    <w:rsid w:val="000018A0"/>
    <w:rsid w:val="00001E8F"/>
    <w:rsid w:val="000021E0"/>
    <w:rsid w:val="000025CA"/>
    <w:rsid w:val="00002694"/>
    <w:rsid w:val="00002835"/>
    <w:rsid w:val="00002CD1"/>
    <w:rsid w:val="00002D55"/>
    <w:rsid w:val="00002E74"/>
    <w:rsid w:val="00002F8E"/>
    <w:rsid w:val="0000301D"/>
    <w:rsid w:val="00003100"/>
    <w:rsid w:val="00003161"/>
    <w:rsid w:val="00003174"/>
    <w:rsid w:val="000032C1"/>
    <w:rsid w:val="0000341B"/>
    <w:rsid w:val="0000341E"/>
    <w:rsid w:val="00003531"/>
    <w:rsid w:val="0000357B"/>
    <w:rsid w:val="000035C8"/>
    <w:rsid w:val="00003655"/>
    <w:rsid w:val="000036E7"/>
    <w:rsid w:val="00003883"/>
    <w:rsid w:val="00003C94"/>
    <w:rsid w:val="00003E51"/>
    <w:rsid w:val="00004006"/>
    <w:rsid w:val="00004115"/>
    <w:rsid w:val="00004238"/>
    <w:rsid w:val="000042D1"/>
    <w:rsid w:val="0000443A"/>
    <w:rsid w:val="00004A67"/>
    <w:rsid w:val="00004E62"/>
    <w:rsid w:val="00004F66"/>
    <w:rsid w:val="000053E3"/>
    <w:rsid w:val="000058D4"/>
    <w:rsid w:val="00005913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6EFC"/>
    <w:rsid w:val="00007B4C"/>
    <w:rsid w:val="00010123"/>
    <w:rsid w:val="00010283"/>
    <w:rsid w:val="0001034A"/>
    <w:rsid w:val="00010CD8"/>
    <w:rsid w:val="00010EE0"/>
    <w:rsid w:val="000113BA"/>
    <w:rsid w:val="0001181D"/>
    <w:rsid w:val="00011C44"/>
    <w:rsid w:val="000120F3"/>
    <w:rsid w:val="0001245D"/>
    <w:rsid w:val="000126F8"/>
    <w:rsid w:val="00012B19"/>
    <w:rsid w:val="00013333"/>
    <w:rsid w:val="000135C1"/>
    <w:rsid w:val="000136C6"/>
    <w:rsid w:val="00013757"/>
    <w:rsid w:val="000138F3"/>
    <w:rsid w:val="00013988"/>
    <w:rsid w:val="000139F7"/>
    <w:rsid w:val="00013A12"/>
    <w:rsid w:val="00013B75"/>
    <w:rsid w:val="00013DD7"/>
    <w:rsid w:val="00013E66"/>
    <w:rsid w:val="00013ED9"/>
    <w:rsid w:val="00014042"/>
    <w:rsid w:val="0001459E"/>
    <w:rsid w:val="0001465F"/>
    <w:rsid w:val="0001466B"/>
    <w:rsid w:val="000147D1"/>
    <w:rsid w:val="000148F7"/>
    <w:rsid w:val="00014BE1"/>
    <w:rsid w:val="00014D51"/>
    <w:rsid w:val="00014E1B"/>
    <w:rsid w:val="00014FFF"/>
    <w:rsid w:val="0001514A"/>
    <w:rsid w:val="0001524D"/>
    <w:rsid w:val="00015CF2"/>
    <w:rsid w:val="00015D4F"/>
    <w:rsid w:val="00015FF2"/>
    <w:rsid w:val="0001636F"/>
    <w:rsid w:val="00016458"/>
    <w:rsid w:val="000167F5"/>
    <w:rsid w:val="00016A3A"/>
    <w:rsid w:val="00016AA1"/>
    <w:rsid w:val="00016B69"/>
    <w:rsid w:val="00016FCA"/>
    <w:rsid w:val="00016FE6"/>
    <w:rsid w:val="00017195"/>
    <w:rsid w:val="00017422"/>
    <w:rsid w:val="000179C3"/>
    <w:rsid w:val="000179F0"/>
    <w:rsid w:val="00017A58"/>
    <w:rsid w:val="00017E2C"/>
    <w:rsid w:val="00020690"/>
    <w:rsid w:val="0002087D"/>
    <w:rsid w:val="00020BD6"/>
    <w:rsid w:val="00020CE3"/>
    <w:rsid w:val="00021396"/>
    <w:rsid w:val="0002179D"/>
    <w:rsid w:val="000217CA"/>
    <w:rsid w:val="0002180A"/>
    <w:rsid w:val="00021947"/>
    <w:rsid w:val="00021C33"/>
    <w:rsid w:val="00021DFC"/>
    <w:rsid w:val="00021E90"/>
    <w:rsid w:val="00022322"/>
    <w:rsid w:val="000223E8"/>
    <w:rsid w:val="00022625"/>
    <w:rsid w:val="00022AEA"/>
    <w:rsid w:val="00022C36"/>
    <w:rsid w:val="00022E04"/>
    <w:rsid w:val="00022FBC"/>
    <w:rsid w:val="00023076"/>
    <w:rsid w:val="000231B8"/>
    <w:rsid w:val="000231CE"/>
    <w:rsid w:val="00023560"/>
    <w:rsid w:val="000236F1"/>
    <w:rsid w:val="000237A5"/>
    <w:rsid w:val="00023990"/>
    <w:rsid w:val="000239F5"/>
    <w:rsid w:val="00023AE6"/>
    <w:rsid w:val="000246F5"/>
    <w:rsid w:val="0002470C"/>
    <w:rsid w:val="000248A7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8D"/>
    <w:rsid w:val="00027B73"/>
    <w:rsid w:val="00027C32"/>
    <w:rsid w:val="000302CB"/>
    <w:rsid w:val="00030390"/>
    <w:rsid w:val="00030480"/>
    <w:rsid w:val="00030516"/>
    <w:rsid w:val="000307D6"/>
    <w:rsid w:val="000309F1"/>
    <w:rsid w:val="00030C51"/>
    <w:rsid w:val="00030D6A"/>
    <w:rsid w:val="0003108E"/>
    <w:rsid w:val="000311C6"/>
    <w:rsid w:val="00031299"/>
    <w:rsid w:val="00031339"/>
    <w:rsid w:val="0003144C"/>
    <w:rsid w:val="000317A7"/>
    <w:rsid w:val="000318E5"/>
    <w:rsid w:val="000319CF"/>
    <w:rsid w:val="00031BAA"/>
    <w:rsid w:val="00031D37"/>
    <w:rsid w:val="00031D4D"/>
    <w:rsid w:val="00032846"/>
    <w:rsid w:val="0003352E"/>
    <w:rsid w:val="000335B6"/>
    <w:rsid w:val="0003375A"/>
    <w:rsid w:val="00033770"/>
    <w:rsid w:val="00033B9A"/>
    <w:rsid w:val="00033FC1"/>
    <w:rsid w:val="0003448D"/>
    <w:rsid w:val="000345EF"/>
    <w:rsid w:val="00034928"/>
    <w:rsid w:val="00034D66"/>
    <w:rsid w:val="00034EB5"/>
    <w:rsid w:val="00034F8D"/>
    <w:rsid w:val="0003558C"/>
    <w:rsid w:val="0003567E"/>
    <w:rsid w:val="00035757"/>
    <w:rsid w:val="00035828"/>
    <w:rsid w:val="00035902"/>
    <w:rsid w:val="00035950"/>
    <w:rsid w:val="000359A2"/>
    <w:rsid w:val="00035A17"/>
    <w:rsid w:val="00035D7A"/>
    <w:rsid w:val="00035E5E"/>
    <w:rsid w:val="00035EB1"/>
    <w:rsid w:val="0003626F"/>
    <w:rsid w:val="0003627C"/>
    <w:rsid w:val="0003639E"/>
    <w:rsid w:val="0003668C"/>
    <w:rsid w:val="0003671E"/>
    <w:rsid w:val="0003689F"/>
    <w:rsid w:val="00036A5B"/>
    <w:rsid w:val="00036E68"/>
    <w:rsid w:val="00036F82"/>
    <w:rsid w:val="000370E3"/>
    <w:rsid w:val="000374B6"/>
    <w:rsid w:val="000375C1"/>
    <w:rsid w:val="000378CF"/>
    <w:rsid w:val="000379ED"/>
    <w:rsid w:val="00037D0F"/>
    <w:rsid w:val="00040107"/>
    <w:rsid w:val="000407FE"/>
    <w:rsid w:val="00040AD7"/>
    <w:rsid w:val="00041352"/>
    <w:rsid w:val="00041973"/>
    <w:rsid w:val="000419B9"/>
    <w:rsid w:val="000420FB"/>
    <w:rsid w:val="0004262C"/>
    <w:rsid w:val="000427F4"/>
    <w:rsid w:val="00042A33"/>
    <w:rsid w:val="00043021"/>
    <w:rsid w:val="0004387F"/>
    <w:rsid w:val="000438FF"/>
    <w:rsid w:val="00043ACB"/>
    <w:rsid w:val="00043D07"/>
    <w:rsid w:val="00043D2E"/>
    <w:rsid w:val="00044053"/>
    <w:rsid w:val="0004411A"/>
    <w:rsid w:val="00044277"/>
    <w:rsid w:val="0004430E"/>
    <w:rsid w:val="00044415"/>
    <w:rsid w:val="000446A4"/>
    <w:rsid w:val="00044D54"/>
    <w:rsid w:val="00044E50"/>
    <w:rsid w:val="0004511D"/>
    <w:rsid w:val="00045318"/>
    <w:rsid w:val="00045435"/>
    <w:rsid w:val="00045932"/>
    <w:rsid w:val="0004597F"/>
    <w:rsid w:val="000459CC"/>
    <w:rsid w:val="00046088"/>
    <w:rsid w:val="0004638E"/>
    <w:rsid w:val="000463EF"/>
    <w:rsid w:val="000466A9"/>
    <w:rsid w:val="000466E9"/>
    <w:rsid w:val="000467B4"/>
    <w:rsid w:val="00046888"/>
    <w:rsid w:val="000468F6"/>
    <w:rsid w:val="00046B02"/>
    <w:rsid w:val="00047050"/>
    <w:rsid w:val="000471F8"/>
    <w:rsid w:val="00047690"/>
    <w:rsid w:val="0004791F"/>
    <w:rsid w:val="0004795F"/>
    <w:rsid w:val="00047A40"/>
    <w:rsid w:val="00047D3F"/>
    <w:rsid w:val="00047E74"/>
    <w:rsid w:val="00047FD9"/>
    <w:rsid w:val="00050042"/>
    <w:rsid w:val="000503AF"/>
    <w:rsid w:val="000503F0"/>
    <w:rsid w:val="00050418"/>
    <w:rsid w:val="000504F8"/>
    <w:rsid w:val="000516FE"/>
    <w:rsid w:val="0005172C"/>
    <w:rsid w:val="000517D4"/>
    <w:rsid w:val="00051B0C"/>
    <w:rsid w:val="00051B16"/>
    <w:rsid w:val="00051B9E"/>
    <w:rsid w:val="00051EEE"/>
    <w:rsid w:val="00052118"/>
    <w:rsid w:val="000522DC"/>
    <w:rsid w:val="00052417"/>
    <w:rsid w:val="000526A7"/>
    <w:rsid w:val="00052731"/>
    <w:rsid w:val="00052AF4"/>
    <w:rsid w:val="00052D93"/>
    <w:rsid w:val="00052ED4"/>
    <w:rsid w:val="00052FEA"/>
    <w:rsid w:val="000530D0"/>
    <w:rsid w:val="000533FA"/>
    <w:rsid w:val="0005357D"/>
    <w:rsid w:val="000536F3"/>
    <w:rsid w:val="00053900"/>
    <w:rsid w:val="00053C70"/>
    <w:rsid w:val="00054083"/>
    <w:rsid w:val="00054310"/>
    <w:rsid w:val="000549BA"/>
    <w:rsid w:val="00054A77"/>
    <w:rsid w:val="00054CE5"/>
    <w:rsid w:val="00054FAE"/>
    <w:rsid w:val="000550EF"/>
    <w:rsid w:val="00055374"/>
    <w:rsid w:val="000554B1"/>
    <w:rsid w:val="0005574B"/>
    <w:rsid w:val="00055B21"/>
    <w:rsid w:val="00055CF0"/>
    <w:rsid w:val="00055F19"/>
    <w:rsid w:val="00056740"/>
    <w:rsid w:val="00056B1D"/>
    <w:rsid w:val="00056CA8"/>
    <w:rsid w:val="00056DB3"/>
    <w:rsid w:val="00056F46"/>
    <w:rsid w:val="00057694"/>
    <w:rsid w:val="000601B0"/>
    <w:rsid w:val="000603F0"/>
    <w:rsid w:val="000604F8"/>
    <w:rsid w:val="0006052D"/>
    <w:rsid w:val="00060884"/>
    <w:rsid w:val="0006096A"/>
    <w:rsid w:val="000609DB"/>
    <w:rsid w:val="00060AA9"/>
    <w:rsid w:val="00060B85"/>
    <w:rsid w:val="00060BA5"/>
    <w:rsid w:val="00060D7F"/>
    <w:rsid w:val="00060EB8"/>
    <w:rsid w:val="00060F05"/>
    <w:rsid w:val="00061573"/>
    <w:rsid w:val="00061C7E"/>
    <w:rsid w:val="00061D1A"/>
    <w:rsid w:val="00061F56"/>
    <w:rsid w:val="00062128"/>
    <w:rsid w:val="00062E5A"/>
    <w:rsid w:val="00062F52"/>
    <w:rsid w:val="00062FC6"/>
    <w:rsid w:val="0006328D"/>
    <w:rsid w:val="00063757"/>
    <w:rsid w:val="0006427B"/>
    <w:rsid w:val="000642D1"/>
    <w:rsid w:val="000643A3"/>
    <w:rsid w:val="0006440F"/>
    <w:rsid w:val="000644E7"/>
    <w:rsid w:val="00064BFC"/>
    <w:rsid w:val="00064E25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0BD"/>
    <w:rsid w:val="00070561"/>
    <w:rsid w:val="00070A61"/>
    <w:rsid w:val="00070ECC"/>
    <w:rsid w:val="00070F90"/>
    <w:rsid w:val="0007109C"/>
    <w:rsid w:val="0007138A"/>
    <w:rsid w:val="00071475"/>
    <w:rsid w:val="00071550"/>
    <w:rsid w:val="000716D2"/>
    <w:rsid w:val="00071BEF"/>
    <w:rsid w:val="00071CD0"/>
    <w:rsid w:val="00071DC5"/>
    <w:rsid w:val="0007213F"/>
    <w:rsid w:val="0007254E"/>
    <w:rsid w:val="00072661"/>
    <w:rsid w:val="0007270E"/>
    <w:rsid w:val="0007357B"/>
    <w:rsid w:val="000737DA"/>
    <w:rsid w:val="00073B31"/>
    <w:rsid w:val="00074445"/>
    <w:rsid w:val="000746AA"/>
    <w:rsid w:val="00074C52"/>
    <w:rsid w:val="000753C8"/>
    <w:rsid w:val="0007555F"/>
    <w:rsid w:val="00075611"/>
    <w:rsid w:val="00075E12"/>
    <w:rsid w:val="00075F81"/>
    <w:rsid w:val="00076054"/>
    <w:rsid w:val="000760DF"/>
    <w:rsid w:val="00076370"/>
    <w:rsid w:val="000767B3"/>
    <w:rsid w:val="00076A42"/>
    <w:rsid w:val="00076ABF"/>
    <w:rsid w:val="00076C2A"/>
    <w:rsid w:val="00076CA3"/>
    <w:rsid w:val="00076CFC"/>
    <w:rsid w:val="00076D13"/>
    <w:rsid w:val="00076F8C"/>
    <w:rsid w:val="000772B1"/>
    <w:rsid w:val="0007786C"/>
    <w:rsid w:val="000778C2"/>
    <w:rsid w:val="00077FE0"/>
    <w:rsid w:val="0008041F"/>
    <w:rsid w:val="00080990"/>
    <w:rsid w:val="00080EDD"/>
    <w:rsid w:val="0008118C"/>
    <w:rsid w:val="000812B1"/>
    <w:rsid w:val="000812C8"/>
    <w:rsid w:val="000818F9"/>
    <w:rsid w:val="00081B0E"/>
    <w:rsid w:val="00081DD5"/>
    <w:rsid w:val="00081E1F"/>
    <w:rsid w:val="000821B4"/>
    <w:rsid w:val="0008230F"/>
    <w:rsid w:val="000823D2"/>
    <w:rsid w:val="000823D9"/>
    <w:rsid w:val="00082C7E"/>
    <w:rsid w:val="00083081"/>
    <w:rsid w:val="00083354"/>
    <w:rsid w:val="0008336D"/>
    <w:rsid w:val="000834A4"/>
    <w:rsid w:val="00083C32"/>
    <w:rsid w:val="000841A8"/>
    <w:rsid w:val="00084275"/>
    <w:rsid w:val="00084301"/>
    <w:rsid w:val="0008452A"/>
    <w:rsid w:val="0008455D"/>
    <w:rsid w:val="00084779"/>
    <w:rsid w:val="000848DB"/>
    <w:rsid w:val="00084BE4"/>
    <w:rsid w:val="00084CE1"/>
    <w:rsid w:val="000852D9"/>
    <w:rsid w:val="00085380"/>
    <w:rsid w:val="0008544F"/>
    <w:rsid w:val="00085C24"/>
    <w:rsid w:val="00085DB7"/>
    <w:rsid w:val="00086024"/>
    <w:rsid w:val="00086056"/>
    <w:rsid w:val="00086102"/>
    <w:rsid w:val="000864C4"/>
    <w:rsid w:val="00086716"/>
    <w:rsid w:val="0008674D"/>
    <w:rsid w:val="0008682B"/>
    <w:rsid w:val="00086AE0"/>
    <w:rsid w:val="00086E82"/>
    <w:rsid w:val="00087056"/>
    <w:rsid w:val="0008732D"/>
    <w:rsid w:val="00087C10"/>
    <w:rsid w:val="00087E26"/>
    <w:rsid w:val="00087FCF"/>
    <w:rsid w:val="00090210"/>
    <w:rsid w:val="000902CC"/>
    <w:rsid w:val="000902E5"/>
    <w:rsid w:val="00090420"/>
    <w:rsid w:val="000905A3"/>
    <w:rsid w:val="00090BB8"/>
    <w:rsid w:val="00091469"/>
    <w:rsid w:val="00091B10"/>
    <w:rsid w:val="00091B5E"/>
    <w:rsid w:val="00091E1D"/>
    <w:rsid w:val="00092670"/>
    <w:rsid w:val="000926DA"/>
    <w:rsid w:val="000927FC"/>
    <w:rsid w:val="00092919"/>
    <w:rsid w:val="00092B20"/>
    <w:rsid w:val="00092DCA"/>
    <w:rsid w:val="00092E2D"/>
    <w:rsid w:val="00093273"/>
    <w:rsid w:val="00093304"/>
    <w:rsid w:val="000935E6"/>
    <w:rsid w:val="000936CC"/>
    <w:rsid w:val="000937D2"/>
    <w:rsid w:val="000937E5"/>
    <w:rsid w:val="00093D0F"/>
    <w:rsid w:val="00093FF6"/>
    <w:rsid w:val="000940C0"/>
    <w:rsid w:val="00094236"/>
    <w:rsid w:val="00094834"/>
    <w:rsid w:val="00094FFF"/>
    <w:rsid w:val="0009529E"/>
    <w:rsid w:val="000952C2"/>
    <w:rsid w:val="00095834"/>
    <w:rsid w:val="000959E6"/>
    <w:rsid w:val="00095A48"/>
    <w:rsid w:val="00095C8A"/>
    <w:rsid w:val="00095EEF"/>
    <w:rsid w:val="000961C7"/>
    <w:rsid w:val="000961D2"/>
    <w:rsid w:val="00096210"/>
    <w:rsid w:val="00096355"/>
    <w:rsid w:val="000969FD"/>
    <w:rsid w:val="00096BDD"/>
    <w:rsid w:val="0009700B"/>
    <w:rsid w:val="000972E8"/>
    <w:rsid w:val="00097316"/>
    <w:rsid w:val="000973C3"/>
    <w:rsid w:val="000973CA"/>
    <w:rsid w:val="00097761"/>
    <w:rsid w:val="000978BD"/>
    <w:rsid w:val="00097968"/>
    <w:rsid w:val="00097A3F"/>
    <w:rsid w:val="000A0644"/>
    <w:rsid w:val="000A0ADD"/>
    <w:rsid w:val="000A0B23"/>
    <w:rsid w:val="000A10BB"/>
    <w:rsid w:val="000A11EF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93B"/>
    <w:rsid w:val="000A3A69"/>
    <w:rsid w:val="000A3A9B"/>
    <w:rsid w:val="000A3F33"/>
    <w:rsid w:val="000A3FED"/>
    <w:rsid w:val="000A412F"/>
    <w:rsid w:val="000A42BD"/>
    <w:rsid w:val="000A4511"/>
    <w:rsid w:val="000A476E"/>
    <w:rsid w:val="000A4808"/>
    <w:rsid w:val="000A4864"/>
    <w:rsid w:val="000A4EB3"/>
    <w:rsid w:val="000A52BE"/>
    <w:rsid w:val="000A55EC"/>
    <w:rsid w:val="000A561C"/>
    <w:rsid w:val="000A6085"/>
    <w:rsid w:val="000A6158"/>
    <w:rsid w:val="000A61F3"/>
    <w:rsid w:val="000A647E"/>
    <w:rsid w:val="000A6602"/>
    <w:rsid w:val="000A6EA7"/>
    <w:rsid w:val="000A7047"/>
    <w:rsid w:val="000A7193"/>
    <w:rsid w:val="000A7264"/>
    <w:rsid w:val="000A7378"/>
    <w:rsid w:val="000A778E"/>
    <w:rsid w:val="000A77C8"/>
    <w:rsid w:val="000A786A"/>
    <w:rsid w:val="000A79E3"/>
    <w:rsid w:val="000A7CBD"/>
    <w:rsid w:val="000A7D7E"/>
    <w:rsid w:val="000B0386"/>
    <w:rsid w:val="000B05C7"/>
    <w:rsid w:val="000B0727"/>
    <w:rsid w:val="000B0794"/>
    <w:rsid w:val="000B0B23"/>
    <w:rsid w:val="000B125B"/>
    <w:rsid w:val="000B15F9"/>
    <w:rsid w:val="000B18D2"/>
    <w:rsid w:val="000B1ECF"/>
    <w:rsid w:val="000B1F4E"/>
    <w:rsid w:val="000B24B0"/>
    <w:rsid w:val="000B2836"/>
    <w:rsid w:val="000B28F8"/>
    <w:rsid w:val="000B2A42"/>
    <w:rsid w:val="000B2E2D"/>
    <w:rsid w:val="000B2EFB"/>
    <w:rsid w:val="000B3057"/>
    <w:rsid w:val="000B30B9"/>
    <w:rsid w:val="000B3873"/>
    <w:rsid w:val="000B38C6"/>
    <w:rsid w:val="000B39BF"/>
    <w:rsid w:val="000B3A48"/>
    <w:rsid w:val="000B41D1"/>
    <w:rsid w:val="000B4200"/>
    <w:rsid w:val="000B42AB"/>
    <w:rsid w:val="000B433D"/>
    <w:rsid w:val="000B434A"/>
    <w:rsid w:val="000B4506"/>
    <w:rsid w:val="000B4F94"/>
    <w:rsid w:val="000B5189"/>
    <w:rsid w:val="000B5492"/>
    <w:rsid w:val="000B58D4"/>
    <w:rsid w:val="000B5DA1"/>
    <w:rsid w:val="000B5DE5"/>
    <w:rsid w:val="000B5FC6"/>
    <w:rsid w:val="000B6042"/>
    <w:rsid w:val="000B613E"/>
    <w:rsid w:val="000B6334"/>
    <w:rsid w:val="000B6A2E"/>
    <w:rsid w:val="000B6CC8"/>
    <w:rsid w:val="000B6D46"/>
    <w:rsid w:val="000B6DBA"/>
    <w:rsid w:val="000B6EF5"/>
    <w:rsid w:val="000B7018"/>
    <w:rsid w:val="000B7479"/>
    <w:rsid w:val="000B7F11"/>
    <w:rsid w:val="000C063B"/>
    <w:rsid w:val="000C084C"/>
    <w:rsid w:val="000C086D"/>
    <w:rsid w:val="000C0B1F"/>
    <w:rsid w:val="000C0B5A"/>
    <w:rsid w:val="000C105B"/>
    <w:rsid w:val="000C152D"/>
    <w:rsid w:val="000C170B"/>
    <w:rsid w:val="000C1955"/>
    <w:rsid w:val="000C19BE"/>
    <w:rsid w:val="000C1A53"/>
    <w:rsid w:val="000C1B47"/>
    <w:rsid w:val="000C1EBE"/>
    <w:rsid w:val="000C2600"/>
    <w:rsid w:val="000C2630"/>
    <w:rsid w:val="000C291C"/>
    <w:rsid w:val="000C2980"/>
    <w:rsid w:val="000C29AA"/>
    <w:rsid w:val="000C3179"/>
    <w:rsid w:val="000C3266"/>
    <w:rsid w:val="000C3CDF"/>
    <w:rsid w:val="000C3F13"/>
    <w:rsid w:val="000C4191"/>
    <w:rsid w:val="000C435D"/>
    <w:rsid w:val="000C46FA"/>
    <w:rsid w:val="000C4849"/>
    <w:rsid w:val="000C48D7"/>
    <w:rsid w:val="000C4A55"/>
    <w:rsid w:val="000C4C22"/>
    <w:rsid w:val="000C4C43"/>
    <w:rsid w:val="000C4CDA"/>
    <w:rsid w:val="000C50D6"/>
    <w:rsid w:val="000C515F"/>
    <w:rsid w:val="000C526D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4A"/>
    <w:rsid w:val="000C7201"/>
    <w:rsid w:val="000C7321"/>
    <w:rsid w:val="000C73B4"/>
    <w:rsid w:val="000C7863"/>
    <w:rsid w:val="000C7D4E"/>
    <w:rsid w:val="000C7E14"/>
    <w:rsid w:val="000D01BA"/>
    <w:rsid w:val="000D0265"/>
    <w:rsid w:val="000D07C3"/>
    <w:rsid w:val="000D0B54"/>
    <w:rsid w:val="000D0DE2"/>
    <w:rsid w:val="000D0E05"/>
    <w:rsid w:val="000D0F9D"/>
    <w:rsid w:val="000D14F3"/>
    <w:rsid w:val="000D16E1"/>
    <w:rsid w:val="000D19C5"/>
    <w:rsid w:val="000D1A28"/>
    <w:rsid w:val="000D2255"/>
    <w:rsid w:val="000D248A"/>
    <w:rsid w:val="000D2519"/>
    <w:rsid w:val="000D285F"/>
    <w:rsid w:val="000D28C7"/>
    <w:rsid w:val="000D2D12"/>
    <w:rsid w:val="000D2E2A"/>
    <w:rsid w:val="000D30F0"/>
    <w:rsid w:val="000D3487"/>
    <w:rsid w:val="000D3B5A"/>
    <w:rsid w:val="000D3CB5"/>
    <w:rsid w:val="000D3FF9"/>
    <w:rsid w:val="000D401B"/>
    <w:rsid w:val="000D404F"/>
    <w:rsid w:val="000D4063"/>
    <w:rsid w:val="000D424F"/>
    <w:rsid w:val="000D46B0"/>
    <w:rsid w:val="000D46EE"/>
    <w:rsid w:val="000D47C3"/>
    <w:rsid w:val="000D4997"/>
    <w:rsid w:val="000D4CE6"/>
    <w:rsid w:val="000D4E0C"/>
    <w:rsid w:val="000D55D1"/>
    <w:rsid w:val="000D5999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D7E97"/>
    <w:rsid w:val="000E0492"/>
    <w:rsid w:val="000E05D9"/>
    <w:rsid w:val="000E065F"/>
    <w:rsid w:val="000E09BA"/>
    <w:rsid w:val="000E0C77"/>
    <w:rsid w:val="000E1041"/>
    <w:rsid w:val="000E1366"/>
    <w:rsid w:val="000E1440"/>
    <w:rsid w:val="000E1506"/>
    <w:rsid w:val="000E1AF5"/>
    <w:rsid w:val="000E1B54"/>
    <w:rsid w:val="000E1D14"/>
    <w:rsid w:val="000E1DD9"/>
    <w:rsid w:val="000E2067"/>
    <w:rsid w:val="000E22E9"/>
    <w:rsid w:val="000E2303"/>
    <w:rsid w:val="000E2ABC"/>
    <w:rsid w:val="000E2C23"/>
    <w:rsid w:val="000E2EB9"/>
    <w:rsid w:val="000E2F1F"/>
    <w:rsid w:val="000E2F29"/>
    <w:rsid w:val="000E34CA"/>
    <w:rsid w:val="000E36AD"/>
    <w:rsid w:val="000E3AC9"/>
    <w:rsid w:val="000E3B0C"/>
    <w:rsid w:val="000E3B40"/>
    <w:rsid w:val="000E3D46"/>
    <w:rsid w:val="000E419D"/>
    <w:rsid w:val="000E4346"/>
    <w:rsid w:val="000E4622"/>
    <w:rsid w:val="000E48F5"/>
    <w:rsid w:val="000E53F0"/>
    <w:rsid w:val="000E53F4"/>
    <w:rsid w:val="000E552B"/>
    <w:rsid w:val="000E58CF"/>
    <w:rsid w:val="000E59F1"/>
    <w:rsid w:val="000E5A81"/>
    <w:rsid w:val="000E5C05"/>
    <w:rsid w:val="000E5C31"/>
    <w:rsid w:val="000E5DCD"/>
    <w:rsid w:val="000E6142"/>
    <w:rsid w:val="000E6208"/>
    <w:rsid w:val="000E63A8"/>
    <w:rsid w:val="000E641D"/>
    <w:rsid w:val="000E6773"/>
    <w:rsid w:val="000E6A1B"/>
    <w:rsid w:val="000E6A4D"/>
    <w:rsid w:val="000E6B84"/>
    <w:rsid w:val="000E6BF8"/>
    <w:rsid w:val="000E6DFE"/>
    <w:rsid w:val="000E6E85"/>
    <w:rsid w:val="000E6F2D"/>
    <w:rsid w:val="000E725C"/>
    <w:rsid w:val="000E7792"/>
    <w:rsid w:val="000E7B10"/>
    <w:rsid w:val="000E7B80"/>
    <w:rsid w:val="000E7E5D"/>
    <w:rsid w:val="000E7FCB"/>
    <w:rsid w:val="000F055E"/>
    <w:rsid w:val="000F0E0B"/>
    <w:rsid w:val="000F1177"/>
    <w:rsid w:val="000F121D"/>
    <w:rsid w:val="000F156E"/>
    <w:rsid w:val="000F1912"/>
    <w:rsid w:val="000F197F"/>
    <w:rsid w:val="000F1DA5"/>
    <w:rsid w:val="000F21A0"/>
    <w:rsid w:val="000F21CF"/>
    <w:rsid w:val="000F23EB"/>
    <w:rsid w:val="000F2669"/>
    <w:rsid w:val="000F2A62"/>
    <w:rsid w:val="000F2E48"/>
    <w:rsid w:val="000F323B"/>
    <w:rsid w:val="000F33F8"/>
    <w:rsid w:val="000F3EB3"/>
    <w:rsid w:val="000F3FAD"/>
    <w:rsid w:val="000F4037"/>
    <w:rsid w:val="000F41FB"/>
    <w:rsid w:val="000F431E"/>
    <w:rsid w:val="000F4A63"/>
    <w:rsid w:val="000F4E5E"/>
    <w:rsid w:val="000F52ED"/>
    <w:rsid w:val="000F5331"/>
    <w:rsid w:val="000F549B"/>
    <w:rsid w:val="000F58B3"/>
    <w:rsid w:val="000F58ED"/>
    <w:rsid w:val="000F5A74"/>
    <w:rsid w:val="000F5F81"/>
    <w:rsid w:val="000F625B"/>
    <w:rsid w:val="000F641F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A71"/>
    <w:rsid w:val="000F7C17"/>
    <w:rsid w:val="000F7CF2"/>
    <w:rsid w:val="000F7DAD"/>
    <w:rsid w:val="00100379"/>
    <w:rsid w:val="001005FE"/>
    <w:rsid w:val="0010064D"/>
    <w:rsid w:val="00100A61"/>
    <w:rsid w:val="00100BB5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814"/>
    <w:rsid w:val="001029EF"/>
    <w:rsid w:val="00102D57"/>
    <w:rsid w:val="001031B7"/>
    <w:rsid w:val="0010324D"/>
    <w:rsid w:val="00103A92"/>
    <w:rsid w:val="00103AEF"/>
    <w:rsid w:val="00103BAD"/>
    <w:rsid w:val="00103D89"/>
    <w:rsid w:val="001041A5"/>
    <w:rsid w:val="00104258"/>
    <w:rsid w:val="00104682"/>
    <w:rsid w:val="0010473F"/>
    <w:rsid w:val="00104747"/>
    <w:rsid w:val="00104EC3"/>
    <w:rsid w:val="001050EF"/>
    <w:rsid w:val="0010522E"/>
    <w:rsid w:val="001056CC"/>
    <w:rsid w:val="001057F7"/>
    <w:rsid w:val="00105C01"/>
    <w:rsid w:val="00105C3C"/>
    <w:rsid w:val="00105E93"/>
    <w:rsid w:val="0010635D"/>
    <w:rsid w:val="0010676D"/>
    <w:rsid w:val="00106E3D"/>
    <w:rsid w:val="00106E80"/>
    <w:rsid w:val="00106F93"/>
    <w:rsid w:val="001070EC"/>
    <w:rsid w:val="00110288"/>
    <w:rsid w:val="00110380"/>
    <w:rsid w:val="00110462"/>
    <w:rsid w:val="0011072F"/>
    <w:rsid w:val="00110A51"/>
    <w:rsid w:val="00110B6F"/>
    <w:rsid w:val="00110F74"/>
    <w:rsid w:val="001111B6"/>
    <w:rsid w:val="001111E9"/>
    <w:rsid w:val="001113E0"/>
    <w:rsid w:val="00111460"/>
    <w:rsid w:val="00111583"/>
    <w:rsid w:val="001116A4"/>
    <w:rsid w:val="001116D4"/>
    <w:rsid w:val="0011199D"/>
    <w:rsid w:val="00111C91"/>
    <w:rsid w:val="00111DA1"/>
    <w:rsid w:val="00111EB7"/>
    <w:rsid w:val="0011216C"/>
    <w:rsid w:val="00112182"/>
    <w:rsid w:val="00112514"/>
    <w:rsid w:val="00112593"/>
    <w:rsid w:val="00112606"/>
    <w:rsid w:val="00112756"/>
    <w:rsid w:val="0011275F"/>
    <w:rsid w:val="0011283D"/>
    <w:rsid w:val="00112889"/>
    <w:rsid w:val="00112A1A"/>
    <w:rsid w:val="00112BC5"/>
    <w:rsid w:val="00112E90"/>
    <w:rsid w:val="00112F49"/>
    <w:rsid w:val="001131F1"/>
    <w:rsid w:val="00113444"/>
    <w:rsid w:val="0011345F"/>
    <w:rsid w:val="0011359E"/>
    <w:rsid w:val="001135F5"/>
    <w:rsid w:val="00113700"/>
    <w:rsid w:val="001138C2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D7C"/>
    <w:rsid w:val="00114F4F"/>
    <w:rsid w:val="001152CC"/>
    <w:rsid w:val="001153B6"/>
    <w:rsid w:val="00115970"/>
    <w:rsid w:val="00115CB2"/>
    <w:rsid w:val="00115DCE"/>
    <w:rsid w:val="00116046"/>
    <w:rsid w:val="00116231"/>
    <w:rsid w:val="0011626C"/>
    <w:rsid w:val="0011693D"/>
    <w:rsid w:val="00116F74"/>
    <w:rsid w:val="001173A2"/>
    <w:rsid w:val="00117563"/>
    <w:rsid w:val="0011759C"/>
    <w:rsid w:val="001176B7"/>
    <w:rsid w:val="001177EA"/>
    <w:rsid w:val="001179EE"/>
    <w:rsid w:val="001179F8"/>
    <w:rsid w:val="00117D73"/>
    <w:rsid w:val="00117E3F"/>
    <w:rsid w:val="0012027C"/>
    <w:rsid w:val="00120DDC"/>
    <w:rsid w:val="00121867"/>
    <w:rsid w:val="00121A96"/>
    <w:rsid w:val="00121D6C"/>
    <w:rsid w:val="0012218A"/>
    <w:rsid w:val="001221B7"/>
    <w:rsid w:val="001222F7"/>
    <w:rsid w:val="0012243F"/>
    <w:rsid w:val="00122640"/>
    <w:rsid w:val="00122738"/>
    <w:rsid w:val="001229D0"/>
    <w:rsid w:val="00122A07"/>
    <w:rsid w:val="001239DE"/>
    <w:rsid w:val="00124252"/>
    <w:rsid w:val="001243E2"/>
    <w:rsid w:val="00124802"/>
    <w:rsid w:val="00124944"/>
    <w:rsid w:val="00125A3A"/>
    <w:rsid w:val="00125C52"/>
    <w:rsid w:val="00125E63"/>
    <w:rsid w:val="001266F1"/>
    <w:rsid w:val="001268B9"/>
    <w:rsid w:val="0012690F"/>
    <w:rsid w:val="00126A0C"/>
    <w:rsid w:val="00126DA5"/>
    <w:rsid w:val="00127126"/>
    <w:rsid w:val="001271F9"/>
    <w:rsid w:val="00127323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F16"/>
    <w:rsid w:val="00131543"/>
    <w:rsid w:val="001315D7"/>
    <w:rsid w:val="00131878"/>
    <w:rsid w:val="00131908"/>
    <w:rsid w:val="00131CCC"/>
    <w:rsid w:val="00131D04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14C"/>
    <w:rsid w:val="00135226"/>
    <w:rsid w:val="001352DA"/>
    <w:rsid w:val="00135811"/>
    <w:rsid w:val="00135E13"/>
    <w:rsid w:val="0013682F"/>
    <w:rsid w:val="001369BA"/>
    <w:rsid w:val="00136B55"/>
    <w:rsid w:val="00136BDF"/>
    <w:rsid w:val="00137117"/>
    <w:rsid w:val="001372B1"/>
    <w:rsid w:val="00137423"/>
    <w:rsid w:val="00137481"/>
    <w:rsid w:val="0013763B"/>
    <w:rsid w:val="00137793"/>
    <w:rsid w:val="00137AD1"/>
    <w:rsid w:val="001408D4"/>
    <w:rsid w:val="00140BDA"/>
    <w:rsid w:val="001412B7"/>
    <w:rsid w:val="001415CD"/>
    <w:rsid w:val="00141A72"/>
    <w:rsid w:val="00141BC1"/>
    <w:rsid w:val="00141D50"/>
    <w:rsid w:val="00141DD2"/>
    <w:rsid w:val="00141EFA"/>
    <w:rsid w:val="00142166"/>
    <w:rsid w:val="001421C5"/>
    <w:rsid w:val="001423A1"/>
    <w:rsid w:val="0014252B"/>
    <w:rsid w:val="001425D9"/>
    <w:rsid w:val="0014261C"/>
    <w:rsid w:val="00142715"/>
    <w:rsid w:val="00142D9A"/>
    <w:rsid w:val="00143010"/>
    <w:rsid w:val="001430CD"/>
    <w:rsid w:val="00143269"/>
    <w:rsid w:val="00143971"/>
    <w:rsid w:val="00143B66"/>
    <w:rsid w:val="00143E9B"/>
    <w:rsid w:val="00143F5B"/>
    <w:rsid w:val="00143FA5"/>
    <w:rsid w:val="0014413C"/>
    <w:rsid w:val="0014436D"/>
    <w:rsid w:val="00144488"/>
    <w:rsid w:val="001445CF"/>
    <w:rsid w:val="001446E8"/>
    <w:rsid w:val="001447B2"/>
    <w:rsid w:val="00144BF6"/>
    <w:rsid w:val="00144C82"/>
    <w:rsid w:val="00144CF2"/>
    <w:rsid w:val="001455EA"/>
    <w:rsid w:val="001458BF"/>
    <w:rsid w:val="00145C8F"/>
    <w:rsid w:val="00145F9C"/>
    <w:rsid w:val="00146078"/>
    <w:rsid w:val="00146354"/>
    <w:rsid w:val="0014638D"/>
    <w:rsid w:val="00146462"/>
    <w:rsid w:val="00146693"/>
    <w:rsid w:val="00146C4F"/>
    <w:rsid w:val="0014711B"/>
    <w:rsid w:val="0014735E"/>
    <w:rsid w:val="00147A6D"/>
    <w:rsid w:val="00147C15"/>
    <w:rsid w:val="00147DE3"/>
    <w:rsid w:val="00147F35"/>
    <w:rsid w:val="0015074E"/>
    <w:rsid w:val="00150F51"/>
    <w:rsid w:val="00150F9B"/>
    <w:rsid w:val="00151091"/>
    <w:rsid w:val="001512AE"/>
    <w:rsid w:val="001515BF"/>
    <w:rsid w:val="00151654"/>
    <w:rsid w:val="001516D8"/>
    <w:rsid w:val="00151825"/>
    <w:rsid w:val="0015186C"/>
    <w:rsid w:val="00151ABA"/>
    <w:rsid w:val="00151E47"/>
    <w:rsid w:val="00151FBD"/>
    <w:rsid w:val="00152169"/>
    <w:rsid w:val="0015239C"/>
    <w:rsid w:val="001528E5"/>
    <w:rsid w:val="001530DF"/>
    <w:rsid w:val="00153822"/>
    <w:rsid w:val="0015383D"/>
    <w:rsid w:val="00153A56"/>
    <w:rsid w:val="00154025"/>
    <w:rsid w:val="001542BB"/>
    <w:rsid w:val="0015451E"/>
    <w:rsid w:val="0015458B"/>
    <w:rsid w:val="00154989"/>
    <w:rsid w:val="00154F1D"/>
    <w:rsid w:val="00155094"/>
    <w:rsid w:val="0015521D"/>
    <w:rsid w:val="0015575E"/>
    <w:rsid w:val="0015578B"/>
    <w:rsid w:val="001557A1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E7B"/>
    <w:rsid w:val="00157F55"/>
    <w:rsid w:val="00160007"/>
    <w:rsid w:val="00160059"/>
    <w:rsid w:val="0016011C"/>
    <w:rsid w:val="0016046E"/>
    <w:rsid w:val="00160AA5"/>
    <w:rsid w:val="00160AC5"/>
    <w:rsid w:val="00160C35"/>
    <w:rsid w:val="0016136A"/>
    <w:rsid w:val="00161472"/>
    <w:rsid w:val="0016149D"/>
    <w:rsid w:val="00161578"/>
    <w:rsid w:val="00161786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1D2"/>
    <w:rsid w:val="00164206"/>
    <w:rsid w:val="00164785"/>
    <w:rsid w:val="00164E99"/>
    <w:rsid w:val="00164EE5"/>
    <w:rsid w:val="00165079"/>
    <w:rsid w:val="0016554F"/>
    <w:rsid w:val="001661AA"/>
    <w:rsid w:val="001663F1"/>
    <w:rsid w:val="00166544"/>
    <w:rsid w:val="001669A6"/>
    <w:rsid w:val="00166CB7"/>
    <w:rsid w:val="0016746F"/>
    <w:rsid w:val="0016762A"/>
    <w:rsid w:val="001679C5"/>
    <w:rsid w:val="00167D02"/>
    <w:rsid w:val="001701A7"/>
    <w:rsid w:val="0017033F"/>
    <w:rsid w:val="00170570"/>
    <w:rsid w:val="00170616"/>
    <w:rsid w:val="00170A24"/>
    <w:rsid w:val="00170ADA"/>
    <w:rsid w:val="00170C0A"/>
    <w:rsid w:val="00170CC4"/>
    <w:rsid w:val="0017142D"/>
    <w:rsid w:val="00171859"/>
    <w:rsid w:val="001718CC"/>
    <w:rsid w:val="00171E18"/>
    <w:rsid w:val="00171E83"/>
    <w:rsid w:val="00171F2C"/>
    <w:rsid w:val="00172736"/>
    <w:rsid w:val="001729C9"/>
    <w:rsid w:val="00172D4A"/>
    <w:rsid w:val="00172E04"/>
    <w:rsid w:val="001730A5"/>
    <w:rsid w:val="00173182"/>
    <w:rsid w:val="001733E6"/>
    <w:rsid w:val="00173684"/>
    <w:rsid w:val="00173EAF"/>
    <w:rsid w:val="00173FE0"/>
    <w:rsid w:val="001742EB"/>
    <w:rsid w:val="001743D9"/>
    <w:rsid w:val="00174596"/>
    <w:rsid w:val="00174EF9"/>
    <w:rsid w:val="00175047"/>
    <w:rsid w:val="001755C5"/>
    <w:rsid w:val="00175762"/>
    <w:rsid w:val="0017585E"/>
    <w:rsid w:val="00175C29"/>
    <w:rsid w:val="00175CBA"/>
    <w:rsid w:val="00175E09"/>
    <w:rsid w:val="00175E15"/>
    <w:rsid w:val="00176156"/>
    <w:rsid w:val="001762FC"/>
    <w:rsid w:val="0017639F"/>
    <w:rsid w:val="00176652"/>
    <w:rsid w:val="001767E5"/>
    <w:rsid w:val="0017685D"/>
    <w:rsid w:val="001768B6"/>
    <w:rsid w:val="00176945"/>
    <w:rsid w:val="00176A28"/>
    <w:rsid w:val="001771D5"/>
    <w:rsid w:val="001772D8"/>
    <w:rsid w:val="0017780D"/>
    <w:rsid w:val="00177970"/>
    <w:rsid w:val="00177BA8"/>
    <w:rsid w:val="00180382"/>
    <w:rsid w:val="00180507"/>
    <w:rsid w:val="001805A3"/>
    <w:rsid w:val="001806FC"/>
    <w:rsid w:val="0018072C"/>
    <w:rsid w:val="001807A6"/>
    <w:rsid w:val="00180805"/>
    <w:rsid w:val="00180B89"/>
    <w:rsid w:val="00180B92"/>
    <w:rsid w:val="00180C97"/>
    <w:rsid w:val="00180E49"/>
    <w:rsid w:val="00180F33"/>
    <w:rsid w:val="00181289"/>
    <w:rsid w:val="00181489"/>
    <w:rsid w:val="00181873"/>
    <w:rsid w:val="001818A2"/>
    <w:rsid w:val="00181A7D"/>
    <w:rsid w:val="00181AF5"/>
    <w:rsid w:val="00181D9A"/>
    <w:rsid w:val="00181E76"/>
    <w:rsid w:val="0018231F"/>
    <w:rsid w:val="001827C3"/>
    <w:rsid w:val="00182838"/>
    <w:rsid w:val="00182942"/>
    <w:rsid w:val="001829AB"/>
    <w:rsid w:val="00182AE3"/>
    <w:rsid w:val="00182B7F"/>
    <w:rsid w:val="00182E76"/>
    <w:rsid w:val="0018342F"/>
    <w:rsid w:val="0018370E"/>
    <w:rsid w:val="00183BAA"/>
    <w:rsid w:val="00184196"/>
    <w:rsid w:val="001842C6"/>
    <w:rsid w:val="001842E4"/>
    <w:rsid w:val="00184407"/>
    <w:rsid w:val="00184499"/>
    <w:rsid w:val="001845DC"/>
    <w:rsid w:val="00184AD2"/>
    <w:rsid w:val="0018555B"/>
    <w:rsid w:val="00185893"/>
    <w:rsid w:val="00185F83"/>
    <w:rsid w:val="001862F3"/>
    <w:rsid w:val="00186335"/>
    <w:rsid w:val="001863F1"/>
    <w:rsid w:val="00186488"/>
    <w:rsid w:val="001865E0"/>
    <w:rsid w:val="001867B4"/>
    <w:rsid w:val="00186C47"/>
    <w:rsid w:val="001870FD"/>
    <w:rsid w:val="00187222"/>
    <w:rsid w:val="0018728A"/>
    <w:rsid w:val="0018747F"/>
    <w:rsid w:val="00187717"/>
    <w:rsid w:val="0018788E"/>
    <w:rsid w:val="001879CE"/>
    <w:rsid w:val="00187AA9"/>
    <w:rsid w:val="00187E14"/>
    <w:rsid w:val="001901ED"/>
    <w:rsid w:val="00190369"/>
    <w:rsid w:val="00190384"/>
    <w:rsid w:val="00190453"/>
    <w:rsid w:val="001905F3"/>
    <w:rsid w:val="00190725"/>
    <w:rsid w:val="00190F12"/>
    <w:rsid w:val="00190FA2"/>
    <w:rsid w:val="001910ED"/>
    <w:rsid w:val="001916BB"/>
    <w:rsid w:val="0019176B"/>
    <w:rsid w:val="00191D33"/>
    <w:rsid w:val="00191FAC"/>
    <w:rsid w:val="00192293"/>
    <w:rsid w:val="001923FE"/>
    <w:rsid w:val="001925A9"/>
    <w:rsid w:val="00192E82"/>
    <w:rsid w:val="001930B6"/>
    <w:rsid w:val="00193142"/>
    <w:rsid w:val="001936A8"/>
    <w:rsid w:val="00193747"/>
    <w:rsid w:val="00193DB7"/>
    <w:rsid w:val="00193DEA"/>
    <w:rsid w:val="00194AD8"/>
    <w:rsid w:val="00194E03"/>
    <w:rsid w:val="00194E86"/>
    <w:rsid w:val="00194F63"/>
    <w:rsid w:val="00195347"/>
    <w:rsid w:val="00195683"/>
    <w:rsid w:val="00195706"/>
    <w:rsid w:val="00195A89"/>
    <w:rsid w:val="0019646C"/>
    <w:rsid w:val="0019647E"/>
    <w:rsid w:val="001966D2"/>
    <w:rsid w:val="0019698C"/>
    <w:rsid w:val="00197426"/>
    <w:rsid w:val="00197661"/>
    <w:rsid w:val="0019785D"/>
    <w:rsid w:val="001978E6"/>
    <w:rsid w:val="00197FCF"/>
    <w:rsid w:val="001A040A"/>
    <w:rsid w:val="001A0519"/>
    <w:rsid w:val="001A0633"/>
    <w:rsid w:val="001A0684"/>
    <w:rsid w:val="001A0956"/>
    <w:rsid w:val="001A09CB"/>
    <w:rsid w:val="001A0A24"/>
    <w:rsid w:val="001A12AC"/>
    <w:rsid w:val="001A145E"/>
    <w:rsid w:val="001A14A3"/>
    <w:rsid w:val="001A1B9D"/>
    <w:rsid w:val="001A1D6F"/>
    <w:rsid w:val="001A1F68"/>
    <w:rsid w:val="001A2063"/>
    <w:rsid w:val="001A21BB"/>
    <w:rsid w:val="001A2435"/>
    <w:rsid w:val="001A24F6"/>
    <w:rsid w:val="001A31AE"/>
    <w:rsid w:val="001A33F0"/>
    <w:rsid w:val="001A35D4"/>
    <w:rsid w:val="001A37C3"/>
    <w:rsid w:val="001A3A5D"/>
    <w:rsid w:val="001A4206"/>
    <w:rsid w:val="001A430A"/>
    <w:rsid w:val="001A4BB4"/>
    <w:rsid w:val="001A4C57"/>
    <w:rsid w:val="001A50B1"/>
    <w:rsid w:val="001A520B"/>
    <w:rsid w:val="001A5F42"/>
    <w:rsid w:val="001A6604"/>
    <w:rsid w:val="001A6625"/>
    <w:rsid w:val="001A6674"/>
    <w:rsid w:val="001A6A18"/>
    <w:rsid w:val="001A6D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600"/>
    <w:rsid w:val="001B180F"/>
    <w:rsid w:val="001B1CEA"/>
    <w:rsid w:val="001B1E03"/>
    <w:rsid w:val="001B20D1"/>
    <w:rsid w:val="001B2495"/>
    <w:rsid w:val="001B26E9"/>
    <w:rsid w:val="001B2971"/>
    <w:rsid w:val="001B3149"/>
    <w:rsid w:val="001B3291"/>
    <w:rsid w:val="001B3572"/>
    <w:rsid w:val="001B3C47"/>
    <w:rsid w:val="001B4135"/>
    <w:rsid w:val="001B4429"/>
    <w:rsid w:val="001B4901"/>
    <w:rsid w:val="001B49F7"/>
    <w:rsid w:val="001B4DD5"/>
    <w:rsid w:val="001B50B3"/>
    <w:rsid w:val="001B527B"/>
    <w:rsid w:val="001B56DE"/>
    <w:rsid w:val="001B5847"/>
    <w:rsid w:val="001B5860"/>
    <w:rsid w:val="001B5925"/>
    <w:rsid w:val="001B5E24"/>
    <w:rsid w:val="001B5F0F"/>
    <w:rsid w:val="001B5FDC"/>
    <w:rsid w:val="001B61DE"/>
    <w:rsid w:val="001B66C2"/>
    <w:rsid w:val="001B674A"/>
    <w:rsid w:val="001B6982"/>
    <w:rsid w:val="001B6A05"/>
    <w:rsid w:val="001B6B77"/>
    <w:rsid w:val="001B6BAD"/>
    <w:rsid w:val="001B7396"/>
    <w:rsid w:val="001B76BA"/>
    <w:rsid w:val="001B781D"/>
    <w:rsid w:val="001B793A"/>
    <w:rsid w:val="001B7A39"/>
    <w:rsid w:val="001B7F88"/>
    <w:rsid w:val="001C006D"/>
    <w:rsid w:val="001C027D"/>
    <w:rsid w:val="001C064F"/>
    <w:rsid w:val="001C0FBC"/>
    <w:rsid w:val="001C121D"/>
    <w:rsid w:val="001C1246"/>
    <w:rsid w:val="001C1D78"/>
    <w:rsid w:val="001C23BD"/>
    <w:rsid w:val="001C26CE"/>
    <w:rsid w:val="001C26F9"/>
    <w:rsid w:val="001C2A3F"/>
    <w:rsid w:val="001C2E45"/>
    <w:rsid w:val="001C2E9A"/>
    <w:rsid w:val="001C3383"/>
    <w:rsid w:val="001C33DB"/>
    <w:rsid w:val="001C3588"/>
    <w:rsid w:val="001C3850"/>
    <w:rsid w:val="001C3CE7"/>
    <w:rsid w:val="001C3D1C"/>
    <w:rsid w:val="001C3FC8"/>
    <w:rsid w:val="001C4047"/>
    <w:rsid w:val="001C41CF"/>
    <w:rsid w:val="001C41EF"/>
    <w:rsid w:val="001C4833"/>
    <w:rsid w:val="001C4AAD"/>
    <w:rsid w:val="001C4B8C"/>
    <w:rsid w:val="001C4BD4"/>
    <w:rsid w:val="001C4F0C"/>
    <w:rsid w:val="001C54F3"/>
    <w:rsid w:val="001C575C"/>
    <w:rsid w:val="001C5797"/>
    <w:rsid w:val="001C57CB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0D9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50A"/>
    <w:rsid w:val="001D371D"/>
    <w:rsid w:val="001D3CC1"/>
    <w:rsid w:val="001D41F1"/>
    <w:rsid w:val="001D43C3"/>
    <w:rsid w:val="001D44AA"/>
    <w:rsid w:val="001D472D"/>
    <w:rsid w:val="001D4854"/>
    <w:rsid w:val="001D4989"/>
    <w:rsid w:val="001D4ABF"/>
    <w:rsid w:val="001D4B49"/>
    <w:rsid w:val="001D4FC4"/>
    <w:rsid w:val="001D501C"/>
    <w:rsid w:val="001D5080"/>
    <w:rsid w:val="001D50BC"/>
    <w:rsid w:val="001D51E7"/>
    <w:rsid w:val="001D522F"/>
    <w:rsid w:val="001D52E4"/>
    <w:rsid w:val="001D5430"/>
    <w:rsid w:val="001D58A4"/>
    <w:rsid w:val="001D5C90"/>
    <w:rsid w:val="001D5D39"/>
    <w:rsid w:val="001D5FC0"/>
    <w:rsid w:val="001D607A"/>
    <w:rsid w:val="001D60B3"/>
    <w:rsid w:val="001D6210"/>
    <w:rsid w:val="001D66FC"/>
    <w:rsid w:val="001D68BC"/>
    <w:rsid w:val="001D6C5D"/>
    <w:rsid w:val="001D6CFD"/>
    <w:rsid w:val="001D6DDD"/>
    <w:rsid w:val="001D6E97"/>
    <w:rsid w:val="001D6ECE"/>
    <w:rsid w:val="001D7BA7"/>
    <w:rsid w:val="001E0172"/>
    <w:rsid w:val="001E025D"/>
    <w:rsid w:val="001E0456"/>
    <w:rsid w:val="001E058F"/>
    <w:rsid w:val="001E09C4"/>
    <w:rsid w:val="001E0B06"/>
    <w:rsid w:val="001E0BE0"/>
    <w:rsid w:val="001E0D3C"/>
    <w:rsid w:val="001E0D4B"/>
    <w:rsid w:val="001E0D7E"/>
    <w:rsid w:val="001E1023"/>
    <w:rsid w:val="001E114F"/>
    <w:rsid w:val="001E118B"/>
    <w:rsid w:val="001E12D9"/>
    <w:rsid w:val="001E15AD"/>
    <w:rsid w:val="001E1747"/>
    <w:rsid w:val="001E18B8"/>
    <w:rsid w:val="001E1C0D"/>
    <w:rsid w:val="001E21E6"/>
    <w:rsid w:val="001E21F7"/>
    <w:rsid w:val="001E2E73"/>
    <w:rsid w:val="001E2EF6"/>
    <w:rsid w:val="001E2F8E"/>
    <w:rsid w:val="001E31EE"/>
    <w:rsid w:val="001E3367"/>
    <w:rsid w:val="001E39F0"/>
    <w:rsid w:val="001E3AE2"/>
    <w:rsid w:val="001E3CF5"/>
    <w:rsid w:val="001E3E0C"/>
    <w:rsid w:val="001E443A"/>
    <w:rsid w:val="001E468B"/>
    <w:rsid w:val="001E537A"/>
    <w:rsid w:val="001E53A3"/>
    <w:rsid w:val="001E555B"/>
    <w:rsid w:val="001E56E5"/>
    <w:rsid w:val="001E57E7"/>
    <w:rsid w:val="001E584A"/>
    <w:rsid w:val="001E5958"/>
    <w:rsid w:val="001E5AF4"/>
    <w:rsid w:val="001E5C6E"/>
    <w:rsid w:val="001E5D7A"/>
    <w:rsid w:val="001E65BB"/>
    <w:rsid w:val="001E662B"/>
    <w:rsid w:val="001E6DBA"/>
    <w:rsid w:val="001E6E4E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306"/>
    <w:rsid w:val="001F134C"/>
    <w:rsid w:val="001F161C"/>
    <w:rsid w:val="001F19D7"/>
    <w:rsid w:val="001F1A26"/>
    <w:rsid w:val="001F1AFB"/>
    <w:rsid w:val="001F1E8A"/>
    <w:rsid w:val="001F229B"/>
    <w:rsid w:val="001F2335"/>
    <w:rsid w:val="001F24DA"/>
    <w:rsid w:val="001F26F3"/>
    <w:rsid w:val="001F2BBC"/>
    <w:rsid w:val="001F2C22"/>
    <w:rsid w:val="001F2CC5"/>
    <w:rsid w:val="001F2F28"/>
    <w:rsid w:val="001F30C9"/>
    <w:rsid w:val="001F31DB"/>
    <w:rsid w:val="001F3907"/>
    <w:rsid w:val="001F3C19"/>
    <w:rsid w:val="001F43DF"/>
    <w:rsid w:val="001F478F"/>
    <w:rsid w:val="001F4A65"/>
    <w:rsid w:val="001F4F9E"/>
    <w:rsid w:val="001F5038"/>
    <w:rsid w:val="001F53DE"/>
    <w:rsid w:val="001F5500"/>
    <w:rsid w:val="001F557C"/>
    <w:rsid w:val="001F5725"/>
    <w:rsid w:val="001F59C4"/>
    <w:rsid w:val="001F5A57"/>
    <w:rsid w:val="001F5AB9"/>
    <w:rsid w:val="001F5B51"/>
    <w:rsid w:val="001F5C35"/>
    <w:rsid w:val="001F5F29"/>
    <w:rsid w:val="001F5F38"/>
    <w:rsid w:val="001F60A3"/>
    <w:rsid w:val="001F610D"/>
    <w:rsid w:val="001F6341"/>
    <w:rsid w:val="001F6C7D"/>
    <w:rsid w:val="001F6F94"/>
    <w:rsid w:val="001F7049"/>
    <w:rsid w:val="001F71DC"/>
    <w:rsid w:val="001F7246"/>
    <w:rsid w:val="001F76C6"/>
    <w:rsid w:val="001F786D"/>
    <w:rsid w:val="001F7A9C"/>
    <w:rsid w:val="001F7CE2"/>
    <w:rsid w:val="001F7D63"/>
    <w:rsid w:val="0020043C"/>
    <w:rsid w:val="002004FD"/>
    <w:rsid w:val="0020063F"/>
    <w:rsid w:val="002009CC"/>
    <w:rsid w:val="00200AF1"/>
    <w:rsid w:val="00200D15"/>
    <w:rsid w:val="00200DA0"/>
    <w:rsid w:val="00201637"/>
    <w:rsid w:val="0020165E"/>
    <w:rsid w:val="002019FF"/>
    <w:rsid w:val="00201A22"/>
    <w:rsid w:val="00201CA6"/>
    <w:rsid w:val="00201EC9"/>
    <w:rsid w:val="002023EE"/>
    <w:rsid w:val="002024DE"/>
    <w:rsid w:val="0020266A"/>
    <w:rsid w:val="00202914"/>
    <w:rsid w:val="0020293F"/>
    <w:rsid w:val="00202F2F"/>
    <w:rsid w:val="00202F91"/>
    <w:rsid w:val="00203574"/>
    <w:rsid w:val="0020371C"/>
    <w:rsid w:val="0020389B"/>
    <w:rsid w:val="00203CE6"/>
    <w:rsid w:val="00203FA4"/>
    <w:rsid w:val="0020432F"/>
    <w:rsid w:val="00204BF8"/>
    <w:rsid w:val="00204E86"/>
    <w:rsid w:val="00204FA9"/>
    <w:rsid w:val="00205243"/>
    <w:rsid w:val="00205322"/>
    <w:rsid w:val="00205462"/>
    <w:rsid w:val="00205938"/>
    <w:rsid w:val="00205BF7"/>
    <w:rsid w:val="00205F90"/>
    <w:rsid w:val="002064D1"/>
    <w:rsid w:val="002069A6"/>
    <w:rsid w:val="00206B0D"/>
    <w:rsid w:val="00206C84"/>
    <w:rsid w:val="00206E6A"/>
    <w:rsid w:val="00206FD5"/>
    <w:rsid w:val="002072C2"/>
    <w:rsid w:val="00207697"/>
    <w:rsid w:val="002076F3"/>
    <w:rsid w:val="00207920"/>
    <w:rsid w:val="00207AEE"/>
    <w:rsid w:val="00207EF2"/>
    <w:rsid w:val="00210771"/>
    <w:rsid w:val="0021083C"/>
    <w:rsid w:val="00210CE1"/>
    <w:rsid w:val="00210F74"/>
    <w:rsid w:val="00211030"/>
    <w:rsid w:val="00211052"/>
    <w:rsid w:val="00211583"/>
    <w:rsid w:val="00211D4D"/>
    <w:rsid w:val="00212034"/>
    <w:rsid w:val="002121D7"/>
    <w:rsid w:val="002127E6"/>
    <w:rsid w:val="002128DF"/>
    <w:rsid w:val="00212ABE"/>
    <w:rsid w:val="00212D4B"/>
    <w:rsid w:val="0021300C"/>
    <w:rsid w:val="0021329C"/>
    <w:rsid w:val="00213766"/>
    <w:rsid w:val="00213D73"/>
    <w:rsid w:val="00213DE6"/>
    <w:rsid w:val="00213EFC"/>
    <w:rsid w:val="002140B6"/>
    <w:rsid w:val="002142D2"/>
    <w:rsid w:val="0021443F"/>
    <w:rsid w:val="002149A7"/>
    <w:rsid w:val="002149CD"/>
    <w:rsid w:val="00214AA8"/>
    <w:rsid w:val="00214CC3"/>
    <w:rsid w:val="0021534C"/>
    <w:rsid w:val="0021567A"/>
    <w:rsid w:val="00215890"/>
    <w:rsid w:val="00215E87"/>
    <w:rsid w:val="00216787"/>
    <w:rsid w:val="00216D45"/>
    <w:rsid w:val="00216E44"/>
    <w:rsid w:val="00216F23"/>
    <w:rsid w:val="00217120"/>
    <w:rsid w:val="00217290"/>
    <w:rsid w:val="00217556"/>
    <w:rsid w:val="002175F8"/>
    <w:rsid w:val="002179B0"/>
    <w:rsid w:val="002179DE"/>
    <w:rsid w:val="00217A9F"/>
    <w:rsid w:val="00217C44"/>
    <w:rsid w:val="00217F6F"/>
    <w:rsid w:val="0022030C"/>
    <w:rsid w:val="0022058A"/>
    <w:rsid w:val="0022093C"/>
    <w:rsid w:val="002209FA"/>
    <w:rsid w:val="00221074"/>
    <w:rsid w:val="00221292"/>
    <w:rsid w:val="002216E6"/>
    <w:rsid w:val="0022208E"/>
    <w:rsid w:val="00222909"/>
    <w:rsid w:val="00222B9E"/>
    <w:rsid w:val="00222C40"/>
    <w:rsid w:val="00222D1D"/>
    <w:rsid w:val="00222F0C"/>
    <w:rsid w:val="002230A2"/>
    <w:rsid w:val="0022369F"/>
    <w:rsid w:val="00223D1D"/>
    <w:rsid w:val="002244E0"/>
    <w:rsid w:val="002247C0"/>
    <w:rsid w:val="00224841"/>
    <w:rsid w:val="00224DBE"/>
    <w:rsid w:val="00224E55"/>
    <w:rsid w:val="00224FC7"/>
    <w:rsid w:val="0022507C"/>
    <w:rsid w:val="00225DAB"/>
    <w:rsid w:val="00226183"/>
    <w:rsid w:val="002261FC"/>
    <w:rsid w:val="00226200"/>
    <w:rsid w:val="0022684D"/>
    <w:rsid w:val="00226CB1"/>
    <w:rsid w:val="0022701A"/>
    <w:rsid w:val="002273F4"/>
    <w:rsid w:val="00227404"/>
    <w:rsid w:val="00227417"/>
    <w:rsid w:val="002278DB"/>
    <w:rsid w:val="002278ED"/>
    <w:rsid w:val="00227981"/>
    <w:rsid w:val="00227A96"/>
    <w:rsid w:val="00227B24"/>
    <w:rsid w:val="002301DA"/>
    <w:rsid w:val="002307A3"/>
    <w:rsid w:val="00230936"/>
    <w:rsid w:val="00230C94"/>
    <w:rsid w:val="00230C9C"/>
    <w:rsid w:val="00230EB7"/>
    <w:rsid w:val="00230EC6"/>
    <w:rsid w:val="00230FCF"/>
    <w:rsid w:val="00231076"/>
    <w:rsid w:val="002310AF"/>
    <w:rsid w:val="002317AB"/>
    <w:rsid w:val="00231816"/>
    <w:rsid w:val="00231E27"/>
    <w:rsid w:val="00231F1E"/>
    <w:rsid w:val="002322F6"/>
    <w:rsid w:val="00232321"/>
    <w:rsid w:val="00232C14"/>
    <w:rsid w:val="00233036"/>
    <w:rsid w:val="0023305D"/>
    <w:rsid w:val="00233355"/>
    <w:rsid w:val="0023379E"/>
    <w:rsid w:val="002337EC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9D9"/>
    <w:rsid w:val="00235D88"/>
    <w:rsid w:val="00235F0C"/>
    <w:rsid w:val="002361B5"/>
    <w:rsid w:val="002366A3"/>
    <w:rsid w:val="00236947"/>
    <w:rsid w:val="00236C6E"/>
    <w:rsid w:val="00236DDB"/>
    <w:rsid w:val="00237211"/>
    <w:rsid w:val="002373D4"/>
    <w:rsid w:val="002376B6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C9B"/>
    <w:rsid w:val="002410EB"/>
    <w:rsid w:val="0024185C"/>
    <w:rsid w:val="00241933"/>
    <w:rsid w:val="00242173"/>
    <w:rsid w:val="002426D7"/>
    <w:rsid w:val="002429B3"/>
    <w:rsid w:val="00242E15"/>
    <w:rsid w:val="00243212"/>
    <w:rsid w:val="0024339A"/>
    <w:rsid w:val="00243540"/>
    <w:rsid w:val="00243641"/>
    <w:rsid w:val="002437DD"/>
    <w:rsid w:val="00243997"/>
    <w:rsid w:val="00243ABD"/>
    <w:rsid w:val="00243E42"/>
    <w:rsid w:val="00244113"/>
    <w:rsid w:val="00244489"/>
    <w:rsid w:val="0024448F"/>
    <w:rsid w:val="0024452C"/>
    <w:rsid w:val="0024485C"/>
    <w:rsid w:val="00245579"/>
    <w:rsid w:val="00245D0A"/>
    <w:rsid w:val="00245E26"/>
    <w:rsid w:val="0024603E"/>
    <w:rsid w:val="002461C3"/>
    <w:rsid w:val="002462FC"/>
    <w:rsid w:val="002463B9"/>
    <w:rsid w:val="002463DD"/>
    <w:rsid w:val="0024669C"/>
    <w:rsid w:val="00246D97"/>
    <w:rsid w:val="00246DB8"/>
    <w:rsid w:val="0024708E"/>
    <w:rsid w:val="0024743F"/>
    <w:rsid w:val="00247462"/>
    <w:rsid w:val="00247919"/>
    <w:rsid w:val="0024798E"/>
    <w:rsid w:val="002479A1"/>
    <w:rsid w:val="002479E3"/>
    <w:rsid w:val="00247A13"/>
    <w:rsid w:val="00247B25"/>
    <w:rsid w:val="00247D89"/>
    <w:rsid w:val="00247F6F"/>
    <w:rsid w:val="002502B1"/>
    <w:rsid w:val="00250385"/>
    <w:rsid w:val="002503CC"/>
    <w:rsid w:val="00250570"/>
    <w:rsid w:val="00250815"/>
    <w:rsid w:val="00250FBD"/>
    <w:rsid w:val="002510E5"/>
    <w:rsid w:val="002514DB"/>
    <w:rsid w:val="002514E8"/>
    <w:rsid w:val="002517A3"/>
    <w:rsid w:val="00251819"/>
    <w:rsid w:val="00252634"/>
    <w:rsid w:val="00252749"/>
    <w:rsid w:val="002527EA"/>
    <w:rsid w:val="00252841"/>
    <w:rsid w:val="002528F7"/>
    <w:rsid w:val="002529C9"/>
    <w:rsid w:val="00252A43"/>
    <w:rsid w:val="00252B60"/>
    <w:rsid w:val="00252C9A"/>
    <w:rsid w:val="00252DBC"/>
    <w:rsid w:val="00253162"/>
    <w:rsid w:val="002535FF"/>
    <w:rsid w:val="00253B3A"/>
    <w:rsid w:val="00253C66"/>
    <w:rsid w:val="00253CF7"/>
    <w:rsid w:val="00253CF8"/>
    <w:rsid w:val="00253E8D"/>
    <w:rsid w:val="00253E9D"/>
    <w:rsid w:val="00253FBA"/>
    <w:rsid w:val="002541E7"/>
    <w:rsid w:val="002545BD"/>
    <w:rsid w:val="0025470B"/>
    <w:rsid w:val="00254C7B"/>
    <w:rsid w:val="00254DEE"/>
    <w:rsid w:val="00254E40"/>
    <w:rsid w:val="00255367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1F4"/>
    <w:rsid w:val="00257239"/>
    <w:rsid w:val="00257423"/>
    <w:rsid w:val="00257973"/>
    <w:rsid w:val="00257BB0"/>
    <w:rsid w:val="00257C19"/>
    <w:rsid w:val="00257CB9"/>
    <w:rsid w:val="00257E81"/>
    <w:rsid w:val="00260006"/>
    <w:rsid w:val="00260452"/>
    <w:rsid w:val="002604B0"/>
    <w:rsid w:val="00260683"/>
    <w:rsid w:val="002606CF"/>
    <w:rsid w:val="0026084E"/>
    <w:rsid w:val="00260BE2"/>
    <w:rsid w:val="00260F76"/>
    <w:rsid w:val="0026115B"/>
    <w:rsid w:val="0026125F"/>
    <w:rsid w:val="00261335"/>
    <w:rsid w:val="00261579"/>
    <w:rsid w:val="00261890"/>
    <w:rsid w:val="002619F2"/>
    <w:rsid w:val="00261A4A"/>
    <w:rsid w:val="00261E1D"/>
    <w:rsid w:val="002621FD"/>
    <w:rsid w:val="00262601"/>
    <w:rsid w:val="00262697"/>
    <w:rsid w:val="00262962"/>
    <w:rsid w:val="00262B8F"/>
    <w:rsid w:val="00262CE8"/>
    <w:rsid w:val="00262D9A"/>
    <w:rsid w:val="00262FAD"/>
    <w:rsid w:val="002635B5"/>
    <w:rsid w:val="00263A97"/>
    <w:rsid w:val="00263DAA"/>
    <w:rsid w:val="00263E82"/>
    <w:rsid w:val="00263E9A"/>
    <w:rsid w:val="00263F58"/>
    <w:rsid w:val="00263FEA"/>
    <w:rsid w:val="0026401B"/>
    <w:rsid w:val="00264387"/>
    <w:rsid w:val="002643A1"/>
    <w:rsid w:val="0026445C"/>
    <w:rsid w:val="0026470F"/>
    <w:rsid w:val="002647D1"/>
    <w:rsid w:val="00264838"/>
    <w:rsid w:val="00264B15"/>
    <w:rsid w:val="00265127"/>
    <w:rsid w:val="002652A6"/>
    <w:rsid w:val="002655D2"/>
    <w:rsid w:val="0026564B"/>
    <w:rsid w:val="00265819"/>
    <w:rsid w:val="002658E7"/>
    <w:rsid w:val="00265A59"/>
    <w:rsid w:val="00265A6E"/>
    <w:rsid w:val="00265AD2"/>
    <w:rsid w:val="00265E39"/>
    <w:rsid w:val="00265F2D"/>
    <w:rsid w:val="002662E2"/>
    <w:rsid w:val="00266622"/>
    <w:rsid w:val="00266C36"/>
    <w:rsid w:val="00266CAB"/>
    <w:rsid w:val="00267038"/>
    <w:rsid w:val="0026736C"/>
    <w:rsid w:val="0026741D"/>
    <w:rsid w:val="0026750E"/>
    <w:rsid w:val="00267702"/>
    <w:rsid w:val="0026779D"/>
    <w:rsid w:val="00267A28"/>
    <w:rsid w:val="002704D5"/>
    <w:rsid w:val="00270872"/>
    <w:rsid w:val="00270F79"/>
    <w:rsid w:val="0027102E"/>
    <w:rsid w:val="00271359"/>
    <w:rsid w:val="002717D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CFC"/>
    <w:rsid w:val="00272D9C"/>
    <w:rsid w:val="00272F55"/>
    <w:rsid w:val="002732C4"/>
    <w:rsid w:val="002739D3"/>
    <w:rsid w:val="00273D2A"/>
    <w:rsid w:val="00273E52"/>
    <w:rsid w:val="00273FA1"/>
    <w:rsid w:val="00274205"/>
    <w:rsid w:val="0027420F"/>
    <w:rsid w:val="0027453E"/>
    <w:rsid w:val="00274605"/>
    <w:rsid w:val="00274FFA"/>
    <w:rsid w:val="00275707"/>
    <w:rsid w:val="00275A54"/>
    <w:rsid w:val="00275B60"/>
    <w:rsid w:val="00275C48"/>
    <w:rsid w:val="00275F06"/>
    <w:rsid w:val="00275FDA"/>
    <w:rsid w:val="00276491"/>
    <w:rsid w:val="00276FCB"/>
    <w:rsid w:val="00277115"/>
    <w:rsid w:val="002778DC"/>
    <w:rsid w:val="0027794D"/>
    <w:rsid w:val="00277953"/>
    <w:rsid w:val="00277A30"/>
    <w:rsid w:val="00277B68"/>
    <w:rsid w:val="00277C99"/>
    <w:rsid w:val="00277DF4"/>
    <w:rsid w:val="00277E19"/>
    <w:rsid w:val="00280813"/>
    <w:rsid w:val="0028098D"/>
    <w:rsid w:val="00280D71"/>
    <w:rsid w:val="00280DAD"/>
    <w:rsid w:val="0028104A"/>
    <w:rsid w:val="002810E9"/>
    <w:rsid w:val="00281855"/>
    <w:rsid w:val="002819D0"/>
    <w:rsid w:val="002824C6"/>
    <w:rsid w:val="00282AC3"/>
    <w:rsid w:val="00282B19"/>
    <w:rsid w:val="00282EFB"/>
    <w:rsid w:val="00283177"/>
    <w:rsid w:val="00283261"/>
    <w:rsid w:val="00283403"/>
    <w:rsid w:val="00283842"/>
    <w:rsid w:val="00283E8D"/>
    <w:rsid w:val="00283EB3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20F"/>
    <w:rsid w:val="00287D6A"/>
    <w:rsid w:val="002901A5"/>
    <w:rsid w:val="002904F8"/>
    <w:rsid w:val="00290569"/>
    <w:rsid w:val="00290B2A"/>
    <w:rsid w:val="00290BAE"/>
    <w:rsid w:val="00291427"/>
    <w:rsid w:val="00291535"/>
    <w:rsid w:val="002918D7"/>
    <w:rsid w:val="00292022"/>
    <w:rsid w:val="002921C4"/>
    <w:rsid w:val="002921DF"/>
    <w:rsid w:val="0029264D"/>
    <w:rsid w:val="0029280C"/>
    <w:rsid w:val="00292BE5"/>
    <w:rsid w:val="002932EC"/>
    <w:rsid w:val="002934E0"/>
    <w:rsid w:val="00293728"/>
    <w:rsid w:val="00293B61"/>
    <w:rsid w:val="00293C4F"/>
    <w:rsid w:val="00293CDE"/>
    <w:rsid w:val="00293FFA"/>
    <w:rsid w:val="002944F6"/>
    <w:rsid w:val="0029451A"/>
    <w:rsid w:val="0029495F"/>
    <w:rsid w:val="00294BB6"/>
    <w:rsid w:val="00294CC0"/>
    <w:rsid w:val="002951CC"/>
    <w:rsid w:val="002954D3"/>
    <w:rsid w:val="00295815"/>
    <w:rsid w:val="00295D77"/>
    <w:rsid w:val="00296515"/>
    <w:rsid w:val="00296B7E"/>
    <w:rsid w:val="00296FCC"/>
    <w:rsid w:val="002976AF"/>
    <w:rsid w:val="00297836"/>
    <w:rsid w:val="00297B7D"/>
    <w:rsid w:val="002A0065"/>
    <w:rsid w:val="002A02A9"/>
    <w:rsid w:val="002A02F0"/>
    <w:rsid w:val="002A04F4"/>
    <w:rsid w:val="002A083B"/>
    <w:rsid w:val="002A095F"/>
    <w:rsid w:val="002A0C01"/>
    <w:rsid w:val="002A1083"/>
    <w:rsid w:val="002A1923"/>
    <w:rsid w:val="002A1AD8"/>
    <w:rsid w:val="002A1EE9"/>
    <w:rsid w:val="002A222F"/>
    <w:rsid w:val="002A2499"/>
    <w:rsid w:val="002A26ED"/>
    <w:rsid w:val="002A273A"/>
    <w:rsid w:val="002A27B4"/>
    <w:rsid w:val="002A32AB"/>
    <w:rsid w:val="002A330D"/>
    <w:rsid w:val="002A3BFD"/>
    <w:rsid w:val="002A3F12"/>
    <w:rsid w:val="002A3FC8"/>
    <w:rsid w:val="002A40EB"/>
    <w:rsid w:val="002A429C"/>
    <w:rsid w:val="002A46E1"/>
    <w:rsid w:val="002A4B2C"/>
    <w:rsid w:val="002A4D01"/>
    <w:rsid w:val="002A4E8A"/>
    <w:rsid w:val="002A5502"/>
    <w:rsid w:val="002A5D2B"/>
    <w:rsid w:val="002A5E3D"/>
    <w:rsid w:val="002A5E44"/>
    <w:rsid w:val="002A5EB2"/>
    <w:rsid w:val="002A6AC7"/>
    <w:rsid w:val="002A6AD1"/>
    <w:rsid w:val="002A78B2"/>
    <w:rsid w:val="002B01F5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0BA"/>
    <w:rsid w:val="002B3626"/>
    <w:rsid w:val="002B36AF"/>
    <w:rsid w:val="002B3901"/>
    <w:rsid w:val="002B3BEC"/>
    <w:rsid w:val="002B3D2D"/>
    <w:rsid w:val="002B3D9F"/>
    <w:rsid w:val="002B3F90"/>
    <w:rsid w:val="002B40A0"/>
    <w:rsid w:val="002B446A"/>
    <w:rsid w:val="002B4504"/>
    <w:rsid w:val="002B468C"/>
    <w:rsid w:val="002B46B3"/>
    <w:rsid w:val="002B46B8"/>
    <w:rsid w:val="002B472F"/>
    <w:rsid w:val="002B4D75"/>
    <w:rsid w:val="002B4D87"/>
    <w:rsid w:val="002B57BE"/>
    <w:rsid w:val="002B591F"/>
    <w:rsid w:val="002B5AE1"/>
    <w:rsid w:val="002B6395"/>
    <w:rsid w:val="002B6610"/>
    <w:rsid w:val="002B67C6"/>
    <w:rsid w:val="002B72D7"/>
    <w:rsid w:val="002B738D"/>
    <w:rsid w:val="002B7469"/>
    <w:rsid w:val="002B75CC"/>
    <w:rsid w:val="002B7610"/>
    <w:rsid w:val="002B7706"/>
    <w:rsid w:val="002B7C3A"/>
    <w:rsid w:val="002B7DC1"/>
    <w:rsid w:val="002C034B"/>
    <w:rsid w:val="002C0844"/>
    <w:rsid w:val="002C0866"/>
    <w:rsid w:val="002C08D0"/>
    <w:rsid w:val="002C18D8"/>
    <w:rsid w:val="002C1E2C"/>
    <w:rsid w:val="002C1E75"/>
    <w:rsid w:val="002C2478"/>
    <w:rsid w:val="002C27CE"/>
    <w:rsid w:val="002C2BCA"/>
    <w:rsid w:val="002C2C1D"/>
    <w:rsid w:val="002C30F6"/>
    <w:rsid w:val="002C3478"/>
    <w:rsid w:val="002C36F1"/>
    <w:rsid w:val="002C3E68"/>
    <w:rsid w:val="002C40A1"/>
    <w:rsid w:val="002C418C"/>
    <w:rsid w:val="002C444C"/>
    <w:rsid w:val="002C458B"/>
    <w:rsid w:val="002C4810"/>
    <w:rsid w:val="002C48BC"/>
    <w:rsid w:val="002C4B3A"/>
    <w:rsid w:val="002C4BA2"/>
    <w:rsid w:val="002C4C8F"/>
    <w:rsid w:val="002C4E58"/>
    <w:rsid w:val="002C4E80"/>
    <w:rsid w:val="002C4F68"/>
    <w:rsid w:val="002C51E0"/>
    <w:rsid w:val="002C5212"/>
    <w:rsid w:val="002C561D"/>
    <w:rsid w:val="002C5C96"/>
    <w:rsid w:val="002C5E89"/>
    <w:rsid w:val="002C676C"/>
    <w:rsid w:val="002C6A56"/>
    <w:rsid w:val="002C71C1"/>
    <w:rsid w:val="002C720E"/>
    <w:rsid w:val="002C73B3"/>
    <w:rsid w:val="002C7CDD"/>
    <w:rsid w:val="002D00EE"/>
    <w:rsid w:val="002D032B"/>
    <w:rsid w:val="002D03BB"/>
    <w:rsid w:val="002D087B"/>
    <w:rsid w:val="002D089D"/>
    <w:rsid w:val="002D09D7"/>
    <w:rsid w:val="002D0BCE"/>
    <w:rsid w:val="002D0C99"/>
    <w:rsid w:val="002D0F91"/>
    <w:rsid w:val="002D10CB"/>
    <w:rsid w:val="002D1159"/>
    <w:rsid w:val="002D1629"/>
    <w:rsid w:val="002D1974"/>
    <w:rsid w:val="002D1B0C"/>
    <w:rsid w:val="002D1CDE"/>
    <w:rsid w:val="002D1DE2"/>
    <w:rsid w:val="002D23EF"/>
    <w:rsid w:val="002D282D"/>
    <w:rsid w:val="002D2956"/>
    <w:rsid w:val="002D29F2"/>
    <w:rsid w:val="002D2AC3"/>
    <w:rsid w:val="002D2F41"/>
    <w:rsid w:val="002D3085"/>
    <w:rsid w:val="002D3572"/>
    <w:rsid w:val="002D35A1"/>
    <w:rsid w:val="002D3739"/>
    <w:rsid w:val="002D3E06"/>
    <w:rsid w:val="002D3E3B"/>
    <w:rsid w:val="002D4020"/>
    <w:rsid w:val="002D403F"/>
    <w:rsid w:val="002D457F"/>
    <w:rsid w:val="002D4919"/>
    <w:rsid w:val="002D4A80"/>
    <w:rsid w:val="002D52C0"/>
    <w:rsid w:val="002D5DDD"/>
    <w:rsid w:val="002D66A9"/>
    <w:rsid w:val="002D67D5"/>
    <w:rsid w:val="002D6BC6"/>
    <w:rsid w:val="002D6D1F"/>
    <w:rsid w:val="002D6FAC"/>
    <w:rsid w:val="002D7487"/>
    <w:rsid w:val="002D74E0"/>
    <w:rsid w:val="002D789A"/>
    <w:rsid w:val="002D7AE6"/>
    <w:rsid w:val="002D7D5C"/>
    <w:rsid w:val="002D7DA9"/>
    <w:rsid w:val="002D7FAE"/>
    <w:rsid w:val="002E0337"/>
    <w:rsid w:val="002E0604"/>
    <w:rsid w:val="002E0C37"/>
    <w:rsid w:val="002E173F"/>
    <w:rsid w:val="002E1A60"/>
    <w:rsid w:val="002E1AF4"/>
    <w:rsid w:val="002E1B5D"/>
    <w:rsid w:val="002E1FB8"/>
    <w:rsid w:val="002E24D5"/>
    <w:rsid w:val="002E272E"/>
    <w:rsid w:val="002E2AA6"/>
    <w:rsid w:val="002E2AD8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6A8"/>
    <w:rsid w:val="002E3897"/>
    <w:rsid w:val="002E3BD7"/>
    <w:rsid w:val="002E3F75"/>
    <w:rsid w:val="002E407E"/>
    <w:rsid w:val="002E408A"/>
    <w:rsid w:val="002E470F"/>
    <w:rsid w:val="002E4A1D"/>
    <w:rsid w:val="002E4A4C"/>
    <w:rsid w:val="002E4D02"/>
    <w:rsid w:val="002E4DE2"/>
    <w:rsid w:val="002E51A4"/>
    <w:rsid w:val="002E51C0"/>
    <w:rsid w:val="002E53A4"/>
    <w:rsid w:val="002E55A2"/>
    <w:rsid w:val="002E5700"/>
    <w:rsid w:val="002E5832"/>
    <w:rsid w:val="002E59D9"/>
    <w:rsid w:val="002E5B49"/>
    <w:rsid w:val="002E5E7D"/>
    <w:rsid w:val="002E60DD"/>
    <w:rsid w:val="002E6314"/>
    <w:rsid w:val="002E674A"/>
    <w:rsid w:val="002E67E7"/>
    <w:rsid w:val="002E68DE"/>
    <w:rsid w:val="002E6CC8"/>
    <w:rsid w:val="002E6FD0"/>
    <w:rsid w:val="002E704C"/>
    <w:rsid w:val="002E7202"/>
    <w:rsid w:val="002E7342"/>
    <w:rsid w:val="002E7660"/>
    <w:rsid w:val="002E76D4"/>
    <w:rsid w:val="002E7764"/>
    <w:rsid w:val="002E7B67"/>
    <w:rsid w:val="002E7BFF"/>
    <w:rsid w:val="002E7C3D"/>
    <w:rsid w:val="002E7DBD"/>
    <w:rsid w:val="002E7E1B"/>
    <w:rsid w:val="002E7FDC"/>
    <w:rsid w:val="002F03B7"/>
    <w:rsid w:val="002F0546"/>
    <w:rsid w:val="002F06DC"/>
    <w:rsid w:val="002F08BD"/>
    <w:rsid w:val="002F0C19"/>
    <w:rsid w:val="002F0F84"/>
    <w:rsid w:val="002F0FD9"/>
    <w:rsid w:val="002F10A6"/>
    <w:rsid w:val="002F12F0"/>
    <w:rsid w:val="002F162D"/>
    <w:rsid w:val="002F1791"/>
    <w:rsid w:val="002F18E2"/>
    <w:rsid w:val="002F1CD5"/>
    <w:rsid w:val="002F279B"/>
    <w:rsid w:val="002F29D9"/>
    <w:rsid w:val="002F2BAC"/>
    <w:rsid w:val="002F2DC1"/>
    <w:rsid w:val="002F30B5"/>
    <w:rsid w:val="002F3110"/>
    <w:rsid w:val="002F334E"/>
    <w:rsid w:val="002F35D8"/>
    <w:rsid w:val="002F3A85"/>
    <w:rsid w:val="002F3BEA"/>
    <w:rsid w:val="002F3C64"/>
    <w:rsid w:val="002F3DC5"/>
    <w:rsid w:val="002F3E6A"/>
    <w:rsid w:val="002F3F21"/>
    <w:rsid w:val="002F3FD1"/>
    <w:rsid w:val="002F42DC"/>
    <w:rsid w:val="002F4302"/>
    <w:rsid w:val="002F48A3"/>
    <w:rsid w:val="002F48FD"/>
    <w:rsid w:val="002F4A63"/>
    <w:rsid w:val="002F4C00"/>
    <w:rsid w:val="002F4DC6"/>
    <w:rsid w:val="002F522F"/>
    <w:rsid w:val="002F5839"/>
    <w:rsid w:val="002F5AD0"/>
    <w:rsid w:val="002F5B42"/>
    <w:rsid w:val="002F60C8"/>
    <w:rsid w:val="002F6570"/>
    <w:rsid w:val="002F6D9B"/>
    <w:rsid w:val="002F6FE5"/>
    <w:rsid w:val="002F7082"/>
    <w:rsid w:val="002F7357"/>
    <w:rsid w:val="002F7510"/>
    <w:rsid w:val="002F7537"/>
    <w:rsid w:val="002F7A38"/>
    <w:rsid w:val="002F7BE5"/>
    <w:rsid w:val="002F7E3E"/>
    <w:rsid w:val="002F7FEB"/>
    <w:rsid w:val="0030014B"/>
    <w:rsid w:val="00300433"/>
    <w:rsid w:val="003006D3"/>
    <w:rsid w:val="003006E7"/>
    <w:rsid w:val="003007E4"/>
    <w:rsid w:val="00300A06"/>
    <w:rsid w:val="00301079"/>
    <w:rsid w:val="00301387"/>
    <w:rsid w:val="00301540"/>
    <w:rsid w:val="0030196C"/>
    <w:rsid w:val="00301981"/>
    <w:rsid w:val="00301B0D"/>
    <w:rsid w:val="00301EFA"/>
    <w:rsid w:val="00301FCC"/>
    <w:rsid w:val="00302049"/>
    <w:rsid w:val="00302763"/>
    <w:rsid w:val="00302B16"/>
    <w:rsid w:val="00302B60"/>
    <w:rsid w:val="00302D5C"/>
    <w:rsid w:val="00302E94"/>
    <w:rsid w:val="00302F37"/>
    <w:rsid w:val="00302FEC"/>
    <w:rsid w:val="00303015"/>
    <w:rsid w:val="003036AD"/>
    <w:rsid w:val="003038CB"/>
    <w:rsid w:val="00303943"/>
    <w:rsid w:val="003039D6"/>
    <w:rsid w:val="00304073"/>
    <w:rsid w:val="00304479"/>
    <w:rsid w:val="003045BE"/>
    <w:rsid w:val="0030483F"/>
    <w:rsid w:val="00304A5B"/>
    <w:rsid w:val="00304ABF"/>
    <w:rsid w:val="00304BF4"/>
    <w:rsid w:val="00304EC9"/>
    <w:rsid w:val="0030513A"/>
    <w:rsid w:val="003052C0"/>
    <w:rsid w:val="003058D4"/>
    <w:rsid w:val="003059CE"/>
    <w:rsid w:val="00305E55"/>
    <w:rsid w:val="00305EC6"/>
    <w:rsid w:val="00305F3F"/>
    <w:rsid w:val="00306465"/>
    <w:rsid w:val="0030648A"/>
    <w:rsid w:val="003066C9"/>
    <w:rsid w:val="00306BCE"/>
    <w:rsid w:val="00306EA9"/>
    <w:rsid w:val="00306EBE"/>
    <w:rsid w:val="00306F18"/>
    <w:rsid w:val="00307600"/>
    <w:rsid w:val="00307886"/>
    <w:rsid w:val="00307DA2"/>
    <w:rsid w:val="00307DD8"/>
    <w:rsid w:val="00307DDE"/>
    <w:rsid w:val="00307FA2"/>
    <w:rsid w:val="003101F4"/>
    <w:rsid w:val="0031040B"/>
    <w:rsid w:val="00310416"/>
    <w:rsid w:val="00310901"/>
    <w:rsid w:val="00310A8C"/>
    <w:rsid w:val="00310D3B"/>
    <w:rsid w:val="003115F8"/>
    <w:rsid w:val="00311776"/>
    <w:rsid w:val="00311D14"/>
    <w:rsid w:val="00311D70"/>
    <w:rsid w:val="00311EF9"/>
    <w:rsid w:val="003124B3"/>
    <w:rsid w:val="003124BC"/>
    <w:rsid w:val="0031272B"/>
    <w:rsid w:val="00312CAB"/>
    <w:rsid w:val="00312E53"/>
    <w:rsid w:val="00312EDA"/>
    <w:rsid w:val="00312FFC"/>
    <w:rsid w:val="003130E5"/>
    <w:rsid w:val="0031372A"/>
    <w:rsid w:val="00313922"/>
    <w:rsid w:val="0031396B"/>
    <w:rsid w:val="003139F6"/>
    <w:rsid w:val="00313C66"/>
    <w:rsid w:val="00313C6C"/>
    <w:rsid w:val="0031453A"/>
    <w:rsid w:val="003145F7"/>
    <w:rsid w:val="003149FC"/>
    <w:rsid w:val="00314C7A"/>
    <w:rsid w:val="00314DB7"/>
    <w:rsid w:val="00314EFA"/>
    <w:rsid w:val="00315017"/>
    <w:rsid w:val="00315600"/>
    <w:rsid w:val="00315F8F"/>
    <w:rsid w:val="00316263"/>
    <w:rsid w:val="003165BE"/>
    <w:rsid w:val="0031681E"/>
    <w:rsid w:val="0031684A"/>
    <w:rsid w:val="00316AB2"/>
    <w:rsid w:val="00316C61"/>
    <w:rsid w:val="00316E58"/>
    <w:rsid w:val="00317471"/>
    <w:rsid w:val="003176C7"/>
    <w:rsid w:val="00317A87"/>
    <w:rsid w:val="00317B8B"/>
    <w:rsid w:val="00317E1E"/>
    <w:rsid w:val="00317E88"/>
    <w:rsid w:val="003203F8"/>
    <w:rsid w:val="003211A2"/>
    <w:rsid w:val="003213E8"/>
    <w:rsid w:val="0032168C"/>
    <w:rsid w:val="00321728"/>
    <w:rsid w:val="0032185A"/>
    <w:rsid w:val="00321AF8"/>
    <w:rsid w:val="00321D66"/>
    <w:rsid w:val="003229BF"/>
    <w:rsid w:val="00322EBD"/>
    <w:rsid w:val="00322ED3"/>
    <w:rsid w:val="00323472"/>
    <w:rsid w:val="0032351E"/>
    <w:rsid w:val="00323792"/>
    <w:rsid w:val="00323C74"/>
    <w:rsid w:val="00323F04"/>
    <w:rsid w:val="00324066"/>
    <w:rsid w:val="003242BC"/>
    <w:rsid w:val="00324678"/>
    <w:rsid w:val="00324937"/>
    <w:rsid w:val="00324DE3"/>
    <w:rsid w:val="00324F75"/>
    <w:rsid w:val="00325483"/>
    <w:rsid w:val="003254A1"/>
    <w:rsid w:val="00325971"/>
    <w:rsid w:val="003259B1"/>
    <w:rsid w:val="003259D4"/>
    <w:rsid w:val="00325AE8"/>
    <w:rsid w:val="00325AFF"/>
    <w:rsid w:val="00325C68"/>
    <w:rsid w:val="00326129"/>
    <w:rsid w:val="00326823"/>
    <w:rsid w:val="00326857"/>
    <w:rsid w:val="00326985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232"/>
    <w:rsid w:val="0033237A"/>
    <w:rsid w:val="0033246B"/>
    <w:rsid w:val="003324CA"/>
    <w:rsid w:val="00332609"/>
    <w:rsid w:val="003327FD"/>
    <w:rsid w:val="00332806"/>
    <w:rsid w:val="00332902"/>
    <w:rsid w:val="00332DD8"/>
    <w:rsid w:val="00332E3C"/>
    <w:rsid w:val="00333352"/>
    <w:rsid w:val="003333E6"/>
    <w:rsid w:val="00333564"/>
    <w:rsid w:val="003336A5"/>
    <w:rsid w:val="00333711"/>
    <w:rsid w:val="00333783"/>
    <w:rsid w:val="003337E7"/>
    <w:rsid w:val="00333DB0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5A"/>
    <w:rsid w:val="00335EA4"/>
    <w:rsid w:val="0033626B"/>
    <w:rsid w:val="003362D8"/>
    <w:rsid w:val="003365BB"/>
    <w:rsid w:val="003369E3"/>
    <w:rsid w:val="00336F9E"/>
    <w:rsid w:val="00337033"/>
    <w:rsid w:val="00337613"/>
    <w:rsid w:val="00337956"/>
    <w:rsid w:val="00337A5E"/>
    <w:rsid w:val="00337D7B"/>
    <w:rsid w:val="0034015B"/>
    <w:rsid w:val="00340375"/>
    <w:rsid w:val="003403F7"/>
    <w:rsid w:val="00340426"/>
    <w:rsid w:val="0034071C"/>
    <w:rsid w:val="00340A4D"/>
    <w:rsid w:val="00340B12"/>
    <w:rsid w:val="00340EE7"/>
    <w:rsid w:val="00341113"/>
    <w:rsid w:val="0034114E"/>
    <w:rsid w:val="0034157C"/>
    <w:rsid w:val="00341852"/>
    <w:rsid w:val="0034192F"/>
    <w:rsid w:val="00341B70"/>
    <w:rsid w:val="003427F4"/>
    <w:rsid w:val="00342802"/>
    <w:rsid w:val="00342B55"/>
    <w:rsid w:val="00342DE0"/>
    <w:rsid w:val="00342E6A"/>
    <w:rsid w:val="00343681"/>
    <w:rsid w:val="00343DF8"/>
    <w:rsid w:val="00344136"/>
    <w:rsid w:val="003441FA"/>
    <w:rsid w:val="003443B7"/>
    <w:rsid w:val="003443D3"/>
    <w:rsid w:val="00344F1D"/>
    <w:rsid w:val="0034507E"/>
    <w:rsid w:val="003451F2"/>
    <w:rsid w:val="00345798"/>
    <w:rsid w:val="00345CDD"/>
    <w:rsid w:val="00345FF9"/>
    <w:rsid w:val="00346131"/>
    <w:rsid w:val="0034613F"/>
    <w:rsid w:val="003467FA"/>
    <w:rsid w:val="00346BAD"/>
    <w:rsid w:val="00346ED3"/>
    <w:rsid w:val="00347189"/>
    <w:rsid w:val="0034731F"/>
    <w:rsid w:val="003478F5"/>
    <w:rsid w:val="0034798E"/>
    <w:rsid w:val="00347B59"/>
    <w:rsid w:val="00347D06"/>
    <w:rsid w:val="003502DD"/>
    <w:rsid w:val="003508AD"/>
    <w:rsid w:val="00350A74"/>
    <w:rsid w:val="00350D60"/>
    <w:rsid w:val="00350D9C"/>
    <w:rsid w:val="00350F2B"/>
    <w:rsid w:val="00351407"/>
    <w:rsid w:val="00351427"/>
    <w:rsid w:val="00351475"/>
    <w:rsid w:val="00351557"/>
    <w:rsid w:val="0035163D"/>
    <w:rsid w:val="0035186F"/>
    <w:rsid w:val="00351DE8"/>
    <w:rsid w:val="00351E0A"/>
    <w:rsid w:val="00351F4F"/>
    <w:rsid w:val="003520C5"/>
    <w:rsid w:val="00352740"/>
    <w:rsid w:val="00352D2B"/>
    <w:rsid w:val="00352EE2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E0"/>
    <w:rsid w:val="00354B63"/>
    <w:rsid w:val="00355064"/>
    <w:rsid w:val="003551A6"/>
    <w:rsid w:val="0035520C"/>
    <w:rsid w:val="00355273"/>
    <w:rsid w:val="003554F2"/>
    <w:rsid w:val="0035551C"/>
    <w:rsid w:val="003555E5"/>
    <w:rsid w:val="003556F4"/>
    <w:rsid w:val="0035573F"/>
    <w:rsid w:val="00355B62"/>
    <w:rsid w:val="00355BCC"/>
    <w:rsid w:val="00355C66"/>
    <w:rsid w:val="00355D49"/>
    <w:rsid w:val="00355FAC"/>
    <w:rsid w:val="003561C5"/>
    <w:rsid w:val="00356288"/>
    <w:rsid w:val="00356362"/>
    <w:rsid w:val="003567AE"/>
    <w:rsid w:val="003568AA"/>
    <w:rsid w:val="00356CD4"/>
    <w:rsid w:val="00356E89"/>
    <w:rsid w:val="00356E90"/>
    <w:rsid w:val="00356E93"/>
    <w:rsid w:val="003573A4"/>
    <w:rsid w:val="003574B2"/>
    <w:rsid w:val="003575C2"/>
    <w:rsid w:val="003579AB"/>
    <w:rsid w:val="00357CD5"/>
    <w:rsid w:val="00357FC6"/>
    <w:rsid w:val="0036058A"/>
    <w:rsid w:val="00360591"/>
    <w:rsid w:val="00360AD5"/>
    <w:rsid w:val="00360D59"/>
    <w:rsid w:val="00360E50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57E"/>
    <w:rsid w:val="003636BA"/>
    <w:rsid w:val="003638ED"/>
    <w:rsid w:val="003640F3"/>
    <w:rsid w:val="00364132"/>
    <w:rsid w:val="003642CD"/>
    <w:rsid w:val="00364A78"/>
    <w:rsid w:val="00364C3B"/>
    <w:rsid w:val="00364D0A"/>
    <w:rsid w:val="00364E7F"/>
    <w:rsid w:val="0036524F"/>
    <w:rsid w:val="0036548D"/>
    <w:rsid w:val="00365D2B"/>
    <w:rsid w:val="00365E17"/>
    <w:rsid w:val="003662B5"/>
    <w:rsid w:val="0036684A"/>
    <w:rsid w:val="0036684F"/>
    <w:rsid w:val="00366BF3"/>
    <w:rsid w:val="00366C71"/>
    <w:rsid w:val="0036712C"/>
    <w:rsid w:val="003671A8"/>
    <w:rsid w:val="003674EA"/>
    <w:rsid w:val="0036799A"/>
    <w:rsid w:val="00367B50"/>
    <w:rsid w:val="00367B54"/>
    <w:rsid w:val="00367D5E"/>
    <w:rsid w:val="00367E60"/>
    <w:rsid w:val="00367F85"/>
    <w:rsid w:val="00370014"/>
    <w:rsid w:val="0037013B"/>
    <w:rsid w:val="00370B37"/>
    <w:rsid w:val="00370CDE"/>
    <w:rsid w:val="00370E83"/>
    <w:rsid w:val="0037138E"/>
    <w:rsid w:val="00371D2B"/>
    <w:rsid w:val="00371F2A"/>
    <w:rsid w:val="003720AD"/>
    <w:rsid w:val="00372526"/>
    <w:rsid w:val="003725DD"/>
    <w:rsid w:val="00372755"/>
    <w:rsid w:val="003727D4"/>
    <w:rsid w:val="00372888"/>
    <w:rsid w:val="00372948"/>
    <w:rsid w:val="00372B21"/>
    <w:rsid w:val="00372C83"/>
    <w:rsid w:val="003734A4"/>
    <w:rsid w:val="00373574"/>
    <w:rsid w:val="00373667"/>
    <w:rsid w:val="003736F2"/>
    <w:rsid w:val="00373928"/>
    <w:rsid w:val="00373F41"/>
    <w:rsid w:val="0037462F"/>
    <w:rsid w:val="003746AC"/>
    <w:rsid w:val="00374A61"/>
    <w:rsid w:val="00374AC2"/>
    <w:rsid w:val="00374E69"/>
    <w:rsid w:val="003752DA"/>
    <w:rsid w:val="0037559F"/>
    <w:rsid w:val="00375B1E"/>
    <w:rsid w:val="00376F94"/>
    <w:rsid w:val="0037700C"/>
    <w:rsid w:val="0037714C"/>
    <w:rsid w:val="0037724D"/>
    <w:rsid w:val="00377374"/>
    <w:rsid w:val="00377387"/>
    <w:rsid w:val="00377482"/>
    <w:rsid w:val="00377895"/>
    <w:rsid w:val="0037789B"/>
    <w:rsid w:val="003779C3"/>
    <w:rsid w:val="00377C21"/>
    <w:rsid w:val="00377DA5"/>
    <w:rsid w:val="0038013F"/>
    <w:rsid w:val="00380234"/>
    <w:rsid w:val="00380375"/>
    <w:rsid w:val="00380411"/>
    <w:rsid w:val="00380439"/>
    <w:rsid w:val="003805AF"/>
    <w:rsid w:val="00380729"/>
    <w:rsid w:val="00380B4E"/>
    <w:rsid w:val="00380C13"/>
    <w:rsid w:val="00380CA3"/>
    <w:rsid w:val="00380D90"/>
    <w:rsid w:val="00380F57"/>
    <w:rsid w:val="0038145D"/>
    <w:rsid w:val="00381587"/>
    <w:rsid w:val="003818FB"/>
    <w:rsid w:val="00381E69"/>
    <w:rsid w:val="00382216"/>
    <w:rsid w:val="00382289"/>
    <w:rsid w:val="0038237B"/>
    <w:rsid w:val="00382913"/>
    <w:rsid w:val="0038297C"/>
    <w:rsid w:val="00382986"/>
    <w:rsid w:val="00383271"/>
    <w:rsid w:val="00383272"/>
    <w:rsid w:val="00383432"/>
    <w:rsid w:val="00383571"/>
    <w:rsid w:val="003838D7"/>
    <w:rsid w:val="00383E30"/>
    <w:rsid w:val="0038488B"/>
    <w:rsid w:val="00384A48"/>
    <w:rsid w:val="00384ABF"/>
    <w:rsid w:val="00384C3E"/>
    <w:rsid w:val="00384DC1"/>
    <w:rsid w:val="00384F48"/>
    <w:rsid w:val="00385043"/>
    <w:rsid w:val="0038570C"/>
    <w:rsid w:val="00385D57"/>
    <w:rsid w:val="003861E5"/>
    <w:rsid w:val="0038676B"/>
    <w:rsid w:val="00386966"/>
    <w:rsid w:val="00386C04"/>
    <w:rsid w:val="003870AA"/>
    <w:rsid w:val="003873A6"/>
    <w:rsid w:val="00387BA4"/>
    <w:rsid w:val="0039022D"/>
    <w:rsid w:val="0039037A"/>
    <w:rsid w:val="003906E6"/>
    <w:rsid w:val="00390CC2"/>
    <w:rsid w:val="00391070"/>
    <w:rsid w:val="00391171"/>
    <w:rsid w:val="003914E7"/>
    <w:rsid w:val="00391C2E"/>
    <w:rsid w:val="00391CEC"/>
    <w:rsid w:val="00391CF7"/>
    <w:rsid w:val="00391D92"/>
    <w:rsid w:val="00391F1E"/>
    <w:rsid w:val="0039273C"/>
    <w:rsid w:val="003927C8"/>
    <w:rsid w:val="00393123"/>
    <w:rsid w:val="0039329D"/>
    <w:rsid w:val="00393306"/>
    <w:rsid w:val="003933BE"/>
    <w:rsid w:val="00393803"/>
    <w:rsid w:val="00393A9C"/>
    <w:rsid w:val="00393B4B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87"/>
    <w:rsid w:val="00394CC9"/>
    <w:rsid w:val="003951AB"/>
    <w:rsid w:val="003952D1"/>
    <w:rsid w:val="00395313"/>
    <w:rsid w:val="0039533D"/>
    <w:rsid w:val="00395685"/>
    <w:rsid w:val="003957DE"/>
    <w:rsid w:val="00395840"/>
    <w:rsid w:val="003959B1"/>
    <w:rsid w:val="00395E56"/>
    <w:rsid w:val="00396093"/>
    <w:rsid w:val="003961A7"/>
    <w:rsid w:val="0039623E"/>
    <w:rsid w:val="00396258"/>
    <w:rsid w:val="00396303"/>
    <w:rsid w:val="003964AE"/>
    <w:rsid w:val="00396725"/>
    <w:rsid w:val="00396A16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66D"/>
    <w:rsid w:val="003A27D2"/>
    <w:rsid w:val="003A2A82"/>
    <w:rsid w:val="003A2BB6"/>
    <w:rsid w:val="003A2C8E"/>
    <w:rsid w:val="003A3229"/>
    <w:rsid w:val="003A3520"/>
    <w:rsid w:val="003A372C"/>
    <w:rsid w:val="003A3746"/>
    <w:rsid w:val="003A3BA9"/>
    <w:rsid w:val="003A3CB6"/>
    <w:rsid w:val="003A47AA"/>
    <w:rsid w:val="003A4CB0"/>
    <w:rsid w:val="003A51DD"/>
    <w:rsid w:val="003A5AA8"/>
    <w:rsid w:val="003A5B33"/>
    <w:rsid w:val="003A5B99"/>
    <w:rsid w:val="003A5CB5"/>
    <w:rsid w:val="003A5DE9"/>
    <w:rsid w:val="003A5E32"/>
    <w:rsid w:val="003A5F0B"/>
    <w:rsid w:val="003A6149"/>
    <w:rsid w:val="003A6236"/>
    <w:rsid w:val="003A63C5"/>
    <w:rsid w:val="003A6433"/>
    <w:rsid w:val="003A644E"/>
    <w:rsid w:val="003A6A23"/>
    <w:rsid w:val="003A6AE8"/>
    <w:rsid w:val="003A6F4F"/>
    <w:rsid w:val="003A6FB8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67A"/>
    <w:rsid w:val="003B0699"/>
    <w:rsid w:val="003B0B0E"/>
    <w:rsid w:val="003B0C9D"/>
    <w:rsid w:val="003B0E99"/>
    <w:rsid w:val="003B0EB9"/>
    <w:rsid w:val="003B11F6"/>
    <w:rsid w:val="003B13EA"/>
    <w:rsid w:val="003B1416"/>
    <w:rsid w:val="003B1501"/>
    <w:rsid w:val="003B1747"/>
    <w:rsid w:val="003B2506"/>
    <w:rsid w:val="003B2540"/>
    <w:rsid w:val="003B2729"/>
    <w:rsid w:val="003B298E"/>
    <w:rsid w:val="003B2A9F"/>
    <w:rsid w:val="003B2C91"/>
    <w:rsid w:val="003B2F9D"/>
    <w:rsid w:val="003B3296"/>
    <w:rsid w:val="003B350B"/>
    <w:rsid w:val="003B3ACB"/>
    <w:rsid w:val="003B3BF9"/>
    <w:rsid w:val="003B40D1"/>
    <w:rsid w:val="003B4244"/>
    <w:rsid w:val="003B4600"/>
    <w:rsid w:val="003B48E0"/>
    <w:rsid w:val="003B4A9A"/>
    <w:rsid w:val="003B4B94"/>
    <w:rsid w:val="003B4F7F"/>
    <w:rsid w:val="003B507F"/>
    <w:rsid w:val="003B53D8"/>
    <w:rsid w:val="003B58FA"/>
    <w:rsid w:val="003B5952"/>
    <w:rsid w:val="003B5BE6"/>
    <w:rsid w:val="003B5F4D"/>
    <w:rsid w:val="003B5FF7"/>
    <w:rsid w:val="003B6120"/>
    <w:rsid w:val="003B6383"/>
    <w:rsid w:val="003B663C"/>
    <w:rsid w:val="003B671C"/>
    <w:rsid w:val="003B6966"/>
    <w:rsid w:val="003B6A37"/>
    <w:rsid w:val="003B6C1C"/>
    <w:rsid w:val="003B72F4"/>
    <w:rsid w:val="003B757D"/>
    <w:rsid w:val="003B760D"/>
    <w:rsid w:val="003B76D5"/>
    <w:rsid w:val="003B7A9E"/>
    <w:rsid w:val="003B7D14"/>
    <w:rsid w:val="003B7FFC"/>
    <w:rsid w:val="003C0109"/>
    <w:rsid w:val="003C015A"/>
    <w:rsid w:val="003C0276"/>
    <w:rsid w:val="003C0420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2F1"/>
    <w:rsid w:val="003C26D8"/>
    <w:rsid w:val="003C270C"/>
    <w:rsid w:val="003C2936"/>
    <w:rsid w:val="003C2F7F"/>
    <w:rsid w:val="003C3577"/>
    <w:rsid w:val="003C3603"/>
    <w:rsid w:val="003C37C2"/>
    <w:rsid w:val="003C37EE"/>
    <w:rsid w:val="003C3ACB"/>
    <w:rsid w:val="003C3BFE"/>
    <w:rsid w:val="003C3E59"/>
    <w:rsid w:val="003C4B65"/>
    <w:rsid w:val="003C4B87"/>
    <w:rsid w:val="003C5028"/>
    <w:rsid w:val="003C55F2"/>
    <w:rsid w:val="003C5982"/>
    <w:rsid w:val="003C5BC2"/>
    <w:rsid w:val="003C5F4A"/>
    <w:rsid w:val="003C6410"/>
    <w:rsid w:val="003C6596"/>
    <w:rsid w:val="003C679C"/>
    <w:rsid w:val="003C68D3"/>
    <w:rsid w:val="003C696E"/>
    <w:rsid w:val="003C6A0E"/>
    <w:rsid w:val="003C6E75"/>
    <w:rsid w:val="003C6F16"/>
    <w:rsid w:val="003C722E"/>
    <w:rsid w:val="003C7326"/>
    <w:rsid w:val="003C7753"/>
    <w:rsid w:val="003C7919"/>
    <w:rsid w:val="003C7927"/>
    <w:rsid w:val="003C7B53"/>
    <w:rsid w:val="003C7DB7"/>
    <w:rsid w:val="003C7E0D"/>
    <w:rsid w:val="003D0A16"/>
    <w:rsid w:val="003D0B81"/>
    <w:rsid w:val="003D0E8A"/>
    <w:rsid w:val="003D135B"/>
    <w:rsid w:val="003D13BE"/>
    <w:rsid w:val="003D153E"/>
    <w:rsid w:val="003D16F1"/>
    <w:rsid w:val="003D1991"/>
    <w:rsid w:val="003D1B40"/>
    <w:rsid w:val="003D1CC5"/>
    <w:rsid w:val="003D1DEB"/>
    <w:rsid w:val="003D1EFA"/>
    <w:rsid w:val="003D246C"/>
    <w:rsid w:val="003D2A12"/>
    <w:rsid w:val="003D2E4D"/>
    <w:rsid w:val="003D3214"/>
    <w:rsid w:val="003D3513"/>
    <w:rsid w:val="003D3638"/>
    <w:rsid w:val="003D3EEF"/>
    <w:rsid w:val="003D41F2"/>
    <w:rsid w:val="003D4694"/>
    <w:rsid w:val="003D4F62"/>
    <w:rsid w:val="003D50DD"/>
    <w:rsid w:val="003D5120"/>
    <w:rsid w:val="003D53C0"/>
    <w:rsid w:val="003D551D"/>
    <w:rsid w:val="003D57BC"/>
    <w:rsid w:val="003D5BCF"/>
    <w:rsid w:val="003D5FB8"/>
    <w:rsid w:val="003D61ED"/>
    <w:rsid w:val="003D64AA"/>
    <w:rsid w:val="003D66C3"/>
    <w:rsid w:val="003D67B6"/>
    <w:rsid w:val="003D68F7"/>
    <w:rsid w:val="003D6BD7"/>
    <w:rsid w:val="003D6C47"/>
    <w:rsid w:val="003D6CF7"/>
    <w:rsid w:val="003D6F0B"/>
    <w:rsid w:val="003D75EC"/>
    <w:rsid w:val="003D76D1"/>
    <w:rsid w:val="003D77C5"/>
    <w:rsid w:val="003D796F"/>
    <w:rsid w:val="003D7986"/>
    <w:rsid w:val="003D79BD"/>
    <w:rsid w:val="003E021E"/>
    <w:rsid w:val="003E04E0"/>
    <w:rsid w:val="003E0A7D"/>
    <w:rsid w:val="003E0BC8"/>
    <w:rsid w:val="003E0F81"/>
    <w:rsid w:val="003E1337"/>
    <w:rsid w:val="003E16CC"/>
    <w:rsid w:val="003E1745"/>
    <w:rsid w:val="003E196E"/>
    <w:rsid w:val="003E1B49"/>
    <w:rsid w:val="003E1C2C"/>
    <w:rsid w:val="003E20DA"/>
    <w:rsid w:val="003E20EF"/>
    <w:rsid w:val="003E230F"/>
    <w:rsid w:val="003E24E0"/>
    <w:rsid w:val="003E298B"/>
    <w:rsid w:val="003E2ACF"/>
    <w:rsid w:val="003E2DB4"/>
    <w:rsid w:val="003E2DB8"/>
    <w:rsid w:val="003E2DC7"/>
    <w:rsid w:val="003E3A86"/>
    <w:rsid w:val="003E3C8B"/>
    <w:rsid w:val="003E42AB"/>
    <w:rsid w:val="003E45C4"/>
    <w:rsid w:val="003E46BC"/>
    <w:rsid w:val="003E48CA"/>
    <w:rsid w:val="003E5136"/>
    <w:rsid w:val="003E517E"/>
    <w:rsid w:val="003E51AB"/>
    <w:rsid w:val="003E5226"/>
    <w:rsid w:val="003E5922"/>
    <w:rsid w:val="003E59D9"/>
    <w:rsid w:val="003E5DC6"/>
    <w:rsid w:val="003E5F06"/>
    <w:rsid w:val="003E618B"/>
    <w:rsid w:val="003E6358"/>
    <w:rsid w:val="003E658A"/>
    <w:rsid w:val="003E658E"/>
    <w:rsid w:val="003E65BD"/>
    <w:rsid w:val="003E681B"/>
    <w:rsid w:val="003E69B5"/>
    <w:rsid w:val="003E69B9"/>
    <w:rsid w:val="003E69BC"/>
    <w:rsid w:val="003E7040"/>
    <w:rsid w:val="003E7070"/>
    <w:rsid w:val="003E72DC"/>
    <w:rsid w:val="003E75CF"/>
    <w:rsid w:val="003E771E"/>
    <w:rsid w:val="003E7AEA"/>
    <w:rsid w:val="003E7B41"/>
    <w:rsid w:val="003F04B7"/>
    <w:rsid w:val="003F06FE"/>
    <w:rsid w:val="003F072F"/>
    <w:rsid w:val="003F082A"/>
    <w:rsid w:val="003F0F4F"/>
    <w:rsid w:val="003F1282"/>
    <w:rsid w:val="003F1636"/>
    <w:rsid w:val="003F1951"/>
    <w:rsid w:val="003F197F"/>
    <w:rsid w:val="003F1A0E"/>
    <w:rsid w:val="003F1DB6"/>
    <w:rsid w:val="003F1EE7"/>
    <w:rsid w:val="003F21D3"/>
    <w:rsid w:val="003F268C"/>
    <w:rsid w:val="003F28F9"/>
    <w:rsid w:val="003F29FB"/>
    <w:rsid w:val="003F2DA5"/>
    <w:rsid w:val="003F2E56"/>
    <w:rsid w:val="003F30F5"/>
    <w:rsid w:val="003F334A"/>
    <w:rsid w:val="003F338E"/>
    <w:rsid w:val="003F3764"/>
    <w:rsid w:val="003F38AC"/>
    <w:rsid w:val="003F3C05"/>
    <w:rsid w:val="003F3D6B"/>
    <w:rsid w:val="003F4557"/>
    <w:rsid w:val="003F45F1"/>
    <w:rsid w:val="003F491F"/>
    <w:rsid w:val="003F4AC0"/>
    <w:rsid w:val="003F4DDD"/>
    <w:rsid w:val="003F5065"/>
    <w:rsid w:val="003F5256"/>
    <w:rsid w:val="003F530A"/>
    <w:rsid w:val="003F5320"/>
    <w:rsid w:val="003F54D2"/>
    <w:rsid w:val="003F5531"/>
    <w:rsid w:val="003F5838"/>
    <w:rsid w:val="003F5ADC"/>
    <w:rsid w:val="003F5AFE"/>
    <w:rsid w:val="003F5CF1"/>
    <w:rsid w:val="003F65D5"/>
    <w:rsid w:val="003F678D"/>
    <w:rsid w:val="003F6ADF"/>
    <w:rsid w:val="003F6AEB"/>
    <w:rsid w:val="003F6BEB"/>
    <w:rsid w:val="003F7306"/>
    <w:rsid w:val="003F73C6"/>
    <w:rsid w:val="003F7613"/>
    <w:rsid w:val="003F7668"/>
    <w:rsid w:val="003F7751"/>
    <w:rsid w:val="003F7BE6"/>
    <w:rsid w:val="0040051B"/>
    <w:rsid w:val="004008B0"/>
    <w:rsid w:val="00400BE2"/>
    <w:rsid w:val="00400D70"/>
    <w:rsid w:val="00400F8A"/>
    <w:rsid w:val="00400F93"/>
    <w:rsid w:val="0040118B"/>
    <w:rsid w:val="004011D5"/>
    <w:rsid w:val="00401AF0"/>
    <w:rsid w:val="00401D98"/>
    <w:rsid w:val="00402187"/>
    <w:rsid w:val="00402E7B"/>
    <w:rsid w:val="004032AC"/>
    <w:rsid w:val="0040343B"/>
    <w:rsid w:val="004036A0"/>
    <w:rsid w:val="00403948"/>
    <w:rsid w:val="00403A82"/>
    <w:rsid w:val="00403B64"/>
    <w:rsid w:val="00403F04"/>
    <w:rsid w:val="004040B0"/>
    <w:rsid w:val="00404108"/>
    <w:rsid w:val="0040433D"/>
    <w:rsid w:val="00404385"/>
    <w:rsid w:val="004044FB"/>
    <w:rsid w:val="004045B3"/>
    <w:rsid w:val="004045C4"/>
    <w:rsid w:val="004048C5"/>
    <w:rsid w:val="0040490C"/>
    <w:rsid w:val="00404EBA"/>
    <w:rsid w:val="00404FA6"/>
    <w:rsid w:val="00405480"/>
    <w:rsid w:val="00405C9A"/>
    <w:rsid w:val="00405EE7"/>
    <w:rsid w:val="00405F8D"/>
    <w:rsid w:val="004061B0"/>
    <w:rsid w:val="004063A2"/>
    <w:rsid w:val="00406580"/>
    <w:rsid w:val="00406A2C"/>
    <w:rsid w:val="00406C39"/>
    <w:rsid w:val="004070B7"/>
    <w:rsid w:val="004074FC"/>
    <w:rsid w:val="004079A4"/>
    <w:rsid w:val="00407A40"/>
    <w:rsid w:val="00407E18"/>
    <w:rsid w:val="0041037D"/>
    <w:rsid w:val="004104AA"/>
    <w:rsid w:val="004105DB"/>
    <w:rsid w:val="00410726"/>
    <w:rsid w:val="004109C1"/>
    <w:rsid w:val="004109D3"/>
    <w:rsid w:val="00410F3C"/>
    <w:rsid w:val="00411109"/>
    <w:rsid w:val="0041119C"/>
    <w:rsid w:val="0041127E"/>
    <w:rsid w:val="0041147B"/>
    <w:rsid w:val="00411BF9"/>
    <w:rsid w:val="00411D14"/>
    <w:rsid w:val="00411D4F"/>
    <w:rsid w:val="004120D4"/>
    <w:rsid w:val="004121B5"/>
    <w:rsid w:val="004127F8"/>
    <w:rsid w:val="00412A95"/>
    <w:rsid w:val="00412CBD"/>
    <w:rsid w:val="00412DE2"/>
    <w:rsid w:val="00412E4D"/>
    <w:rsid w:val="004131C1"/>
    <w:rsid w:val="0041329C"/>
    <w:rsid w:val="004136E7"/>
    <w:rsid w:val="00413767"/>
    <w:rsid w:val="00413D05"/>
    <w:rsid w:val="0041411B"/>
    <w:rsid w:val="00414BD6"/>
    <w:rsid w:val="00415201"/>
    <w:rsid w:val="00415677"/>
    <w:rsid w:val="004156B1"/>
    <w:rsid w:val="004158B0"/>
    <w:rsid w:val="004158DA"/>
    <w:rsid w:val="00415ADD"/>
    <w:rsid w:val="00415B2E"/>
    <w:rsid w:val="00415EE8"/>
    <w:rsid w:val="00416208"/>
    <w:rsid w:val="00416C74"/>
    <w:rsid w:val="00416EE8"/>
    <w:rsid w:val="0041700D"/>
    <w:rsid w:val="004173F7"/>
    <w:rsid w:val="00417625"/>
    <w:rsid w:val="0041762F"/>
    <w:rsid w:val="0041794C"/>
    <w:rsid w:val="00417A99"/>
    <w:rsid w:val="00420512"/>
    <w:rsid w:val="00420863"/>
    <w:rsid w:val="0042089C"/>
    <w:rsid w:val="0042110B"/>
    <w:rsid w:val="00421459"/>
    <w:rsid w:val="0042183C"/>
    <w:rsid w:val="00421A81"/>
    <w:rsid w:val="00421BFA"/>
    <w:rsid w:val="00421CEB"/>
    <w:rsid w:val="00421E71"/>
    <w:rsid w:val="00421EE2"/>
    <w:rsid w:val="00421F73"/>
    <w:rsid w:val="00421FFE"/>
    <w:rsid w:val="00422361"/>
    <w:rsid w:val="0042249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45F"/>
    <w:rsid w:val="00423EF8"/>
    <w:rsid w:val="00423FE3"/>
    <w:rsid w:val="0042408F"/>
    <w:rsid w:val="0042427E"/>
    <w:rsid w:val="0042453D"/>
    <w:rsid w:val="004247B8"/>
    <w:rsid w:val="004250D9"/>
    <w:rsid w:val="004255E7"/>
    <w:rsid w:val="0042563D"/>
    <w:rsid w:val="00425760"/>
    <w:rsid w:val="00425865"/>
    <w:rsid w:val="00425FB0"/>
    <w:rsid w:val="0042610D"/>
    <w:rsid w:val="00426A51"/>
    <w:rsid w:val="00426EF4"/>
    <w:rsid w:val="00426F41"/>
    <w:rsid w:val="00426F78"/>
    <w:rsid w:val="004270AD"/>
    <w:rsid w:val="0042715E"/>
    <w:rsid w:val="004272A8"/>
    <w:rsid w:val="00427731"/>
    <w:rsid w:val="004279C2"/>
    <w:rsid w:val="00427F22"/>
    <w:rsid w:val="0043004F"/>
    <w:rsid w:val="00430098"/>
    <w:rsid w:val="004303E6"/>
    <w:rsid w:val="004304A4"/>
    <w:rsid w:val="00430512"/>
    <w:rsid w:val="0043063A"/>
    <w:rsid w:val="0043091C"/>
    <w:rsid w:val="00430985"/>
    <w:rsid w:val="0043125F"/>
    <w:rsid w:val="00431465"/>
    <w:rsid w:val="0043146B"/>
    <w:rsid w:val="00431744"/>
    <w:rsid w:val="00431DD6"/>
    <w:rsid w:val="0043244E"/>
    <w:rsid w:val="004325E2"/>
    <w:rsid w:val="0043260B"/>
    <w:rsid w:val="0043285A"/>
    <w:rsid w:val="00432A5C"/>
    <w:rsid w:val="00432C62"/>
    <w:rsid w:val="00432E9D"/>
    <w:rsid w:val="00432F0A"/>
    <w:rsid w:val="004331CE"/>
    <w:rsid w:val="00433592"/>
    <w:rsid w:val="004335AB"/>
    <w:rsid w:val="00433B2D"/>
    <w:rsid w:val="00433D4A"/>
    <w:rsid w:val="00433DAF"/>
    <w:rsid w:val="00433E77"/>
    <w:rsid w:val="00434259"/>
    <w:rsid w:val="004342A0"/>
    <w:rsid w:val="00434497"/>
    <w:rsid w:val="00434516"/>
    <w:rsid w:val="00434929"/>
    <w:rsid w:val="00434A18"/>
    <w:rsid w:val="00434B31"/>
    <w:rsid w:val="00434BA3"/>
    <w:rsid w:val="00435225"/>
    <w:rsid w:val="00435452"/>
    <w:rsid w:val="00435632"/>
    <w:rsid w:val="00435CD3"/>
    <w:rsid w:val="00435F15"/>
    <w:rsid w:val="00436263"/>
    <w:rsid w:val="00436936"/>
    <w:rsid w:val="00436B40"/>
    <w:rsid w:val="00437097"/>
    <w:rsid w:val="00437606"/>
    <w:rsid w:val="00437C3F"/>
    <w:rsid w:val="00440052"/>
    <w:rsid w:val="00440053"/>
    <w:rsid w:val="004400E6"/>
    <w:rsid w:val="004401A4"/>
    <w:rsid w:val="0044038B"/>
    <w:rsid w:val="0044040F"/>
    <w:rsid w:val="0044042A"/>
    <w:rsid w:val="00440757"/>
    <w:rsid w:val="0044086E"/>
    <w:rsid w:val="00440B16"/>
    <w:rsid w:val="00440C6D"/>
    <w:rsid w:val="00440F34"/>
    <w:rsid w:val="0044112B"/>
    <w:rsid w:val="00441142"/>
    <w:rsid w:val="004411EE"/>
    <w:rsid w:val="0044125C"/>
    <w:rsid w:val="00441862"/>
    <w:rsid w:val="00441AA7"/>
    <w:rsid w:val="00441C17"/>
    <w:rsid w:val="00441E61"/>
    <w:rsid w:val="00441F42"/>
    <w:rsid w:val="004421D0"/>
    <w:rsid w:val="00442715"/>
    <w:rsid w:val="0044274B"/>
    <w:rsid w:val="00442AB5"/>
    <w:rsid w:val="00442B98"/>
    <w:rsid w:val="00442DA1"/>
    <w:rsid w:val="00442DE4"/>
    <w:rsid w:val="00442EAE"/>
    <w:rsid w:val="00443641"/>
    <w:rsid w:val="0044397D"/>
    <w:rsid w:val="00443AD7"/>
    <w:rsid w:val="00443C3F"/>
    <w:rsid w:val="00443CD2"/>
    <w:rsid w:val="00443FB8"/>
    <w:rsid w:val="00443FD4"/>
    <w:rsid w:val="004445A4"/>
    <w:rsid w:val="00444864"/>
    <w:rsid w:val="00444A4E"/>
    <w:rsid w:val="00444ABF"/>
    <w:rsid w:val="00444B7C"/>
    <w:rsid w:val="00444CE5"/>
    <w:rsid w:val="00444D22"/>
    <w:rsid w:val="004450D0"/>
    <w:rsid w:val="0044525A"/>
    <w:rsid w:val="00445605"/>
    <w:rsid w:val="004456FD"/>
    <w:rsid w:val="0044579C"/>
    <w:rsid w:val="004457DE"/>
    <w:rsid w:val="00445800"/>
    <w:rsid w:val="00445AD5"/>
    <w:rsid w:val="00445B38"/>
    <w:rsid w:val="00445F5F"/>
    <w:rsid w:val="0044602B"/>
    <w:rsid w:val="0044606C"/>
    <w:rsid w:val="00446189"/>
    <w:rsid w:val="004464A6"/>
    <w:rsid w:val="004465DF"/>
    <w:rsid w:val="00446616"/>
    <w:rsid w:val="00446644"/>
    <w:rsid w:val="004467E2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499"/>
    <w:rsid w:val="004539C7"/>
    <w:rsid w:val="00453BEC"/>
    <w:rsid w:val="00453CBA"/>
    <w:rsid w:val="00453D4E"/>
    <w:rsid w:val="004542A3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0F"/>
    <w:rsid w:val="00456562"/>
    <w:rsid w:val="00456960"/>
    <w:rsid w:val="00456E7A"/>
    <w:rsid w:val="004571F4"/>
    <w:rsid w:val="00457444"/>
    <w:rsid w:val="004576FE"/>
    <w:rsid w:val="00457E61"/>
    <w:rsid w:val="00457EE2"/>
    <w:rsid w:val="00460362"/>
    <w:rsid w:val="004607E0"/>
    <w:rsid w:val="0046084A"/>
    <w:rsid w:val="004609FE"/>
    <w:rsid w:val="00460C57"/>
    <w:rsid w:val="00460F19"/>
    <w:rsid w:val="0046105D"/>
    <w:rsid w:val="00461521"/>
    <w:rsid w:val="0046159A"/>
    <w:rsid w:val="00461654"/>
    <w:rsid w:val="00461736"/>
    <w:rsid w:val="004619D7"/>
    <w:rsid w:val="00461AC6"/>
    <w:rsid w:val="00461BEC"/>
    <w:rsid w:val="00461D96"/>
    <w:rsid w:val="00461E6D"/>
    <w:rsid w:val="00461E85"/>
    <w:rsid w:val="0046206D"/>
    <w:rsid w:val="00462119"/>
    <w:rsid w:val="00462227"/>
    <w:rsid w:val="0046255D"/>
    <w:rsid w:val="00462637"/>
    <w:rsid w:val="00462A74"/>
    <w:rsid w:val="00462D60"/>
    <w:rsid w:val="00462F48"/>
    <w:rsid w:val="00462F9F"/>
    <w:rsid w:val="0046324E"/>
    <w:rsid w:val="0046327A"/>
    <w:rsid w:val="0046349B"/>
    <w:rsid w:val="004636BA"/>
    <w:rsid w:val="00463B2B"/>
    <w:rsid w:val="00463FBD"/>
    <w:rsid w:val="004640FC"/>
    <w:rsid w:val="0046414B"/>
    <w:rsid w:val="00464A7D"/>
    <w:rsid w:val="00464DE0"/>
    <w:rsid w:val="00465063"/>
    <w:rsid w:val="00465074"/>
    <w:rsid w:val="00465144"/>
    <w:rsid w:val="004653A9"/>
    <w:rsid w:val="00465950"/>
    <w:rsid w:val="00465992"/>
    <w:rsid w:val="00465ACF"/>
    <w:rsid w:val="00465E11"/>
    <w:rsid w:val="00465F0B"/>
    <w:rsid w:val="00466A61"/>
    <w:rsid w:val="00466D4F"/>
    <w:rsid w:val="00466DA4"/>
    <w:rsid w:val="00466DE2"/>
    <w:rsid w:val="004672D9"/>
    <w:rsid w:val="004673C9"/>
    <w:rsid w:val="00467C37"/>
    <w:rsid w:val="00467FB5"/>
    <w:rsid w:val="004700F4"/>
    <w:rsid w:val="00470A6D"/>
    <w:rsid w:val="00470D35"/>
    <w:rsid w:val="00470E52"/>
    <w:rsid w:val="00470E6A"/>
    <w:rsid w:val="00470EFE"/>
    <w:rsid w:val="004711F2"/>
    <w:rsid w:val="004714EB"/>
    <w:rsid w:val="004717C4"/>
    <w:rsid w:val="00471B2D"/>
    <w:rsid w:val="00471BC2"/>
    <w:rsid w:val="004722B3"/>
    <w:rsid w:val="004722D3"/>
    <w:rsid w:val="00472362"/>
    <w:rsid w:val="004729B1"/>
    <w:rsid w:val="00472CB7"/>
    <w:rsid w:val="004734A0"/>
    <w:rsid w:val="00473818"/>
    <w:rsid w:val="004738A1"/>
    <w:rsid w:val="004738A4"/>
    <w:rsid w:val="00473B3D"/>
    <w:rsid w:val="0047402B"/>
    <w:rsid w:val="004741EB"/>
    <w:rsid w:val="004742D0"/>
    <w:rsid w:val="0047433B"/>
    <w:rsid w:val="00474729"/>
    <w:rsid w:val="00474788"/>
    <w:rsid w:val="0047483D"/>
    <w:rsid w:val="00474C05"/>
    <w:rsid w:val="00474D7D"/>
    <w:rsid w:val="00474E00"/>
    <w:rsid w:val="00474EDA"/>
    <w:rsid w:val="004753F6"/>
    <w:rsid w:val="00475494"/>
    <w:rsid w:val="0047595A"/>
    <w:rsid w:val="00475E47"/>
    <w:rsid w:val="00475F67"/>
    <w:rsid w:val="004763FE"/>
    <w:rsid w:val="00476402"/>
    <w:rsid w:val="00476882"/>
    <w:rsid w:val="00476B03"/>
    <w:rsid w:val="00476B44"/>
    <w:rsid w:val="00476B99"/>
    <w:rsid w:val="00476BA0"/>
    <w:rsid w:val="00476EBF"/>
    <w:rsid w:val="00477349"/>
    <w:rsid w:val="00477488"/>
    <w:rsid w:val="004774D7"/>
    <w:rsid w:val="00477621"/>
    <w:rsid w:val="004779D8"/>
    <w:rsid w:val="00477AFF"/>
    <w:rsid w:val="00477DAA"/>
    <w:rsid w:val="00477DC9"/>
    <w:rsid w:val="00477E3B"/>
    <w:rsid w:val="00480032"/>
    <w:rsid w:val="004802D4"/>
    <w:rsid w:val="0048062D"/>
    <w:rsid w:val="00480907"/>
    <w:rsid w:val="00480CB6"/>
    <w:rsid w:val="00480DBE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3"/>
    <w:rsid w:val="004834E4"/>
    <w:rsid w:val="0048366E"/>
    <w:rsid w:val="004837F1"/>
    <w:rsid w:val="0048385F"/>
    <w:rsid w:val="00483A21"/>
    <w:rsid w:val="00483CB2"/>
    <w:rsid w:val="00483CF6"/>
    <w:rsid w:val="00484022"/>
    <w:rsid w:val="0048406B"/>
    <w:rsid w:val="00484153"/>
    <w:rsid w:val="0048426E"/>
    <w:rsid w:val="00484565"/>
    <w:rsid w:val="00484596"/>
    <w:rsid w:val="0048493E"/>
    <w:rsid w:val="00484B54"/>
    <w:rsid w:val="00484C17"/>
    <w:rsid w:val="004852B8"/>
    <w:rsid w:val="004852CF"/>
    <w:rsid w:val="00485497"/>
    <w:rsid w:val="0048589A"/>
    <w:rsid w:val="004859A5"/>
    <w:rsid w:val="00485B0A"/>
    <w:rsid w:val="00485BEE"/>
    <w:rsid w:val="00485D7D"/>
    <w:rsid w:val="00486067"/>
    <w:rsid w:val="004860E2"/>
    <w:rsid w:val="004861B7"/>
    <w:rsid w:val="004865FF"/>
    <w:rsid w:val="00486710"/>
    <w:rsid w:val="00486751"/>
    <w:rsid w:val="00486E77"/>
    <w:rsid w:val="00487896"/>
    <w:rsid w:val="00487B5F"/>
    <w:rsid w:val="00487CA1"/>
    <w:rsid w:val="00487D3D"/>
    <w:rsid w:val="00487F58"/>
    <w:rsid w:val="004907E1"/>
    <w:rsid w:val="00490C0F"/>
    <w:rsid w:val="00490F39"/>
    <w:rsid w:val="0049139C"/>
    <w:rsid w:val="0049175A"/>
    <w:rsid w:val="004917AE"/>
    <w:rsid w:val="00491A6E"/>
    <w:rsid w:val="0049214A"/>
    <w:rsid w:val="00492446"/>
    <w:rsid w:val="004924AB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547"/>
    <w:rsid w:val="00496D08"/>
    <w:rsid w:val="00496D59"/>
    <w:rsid w:val="00496DC2"/>
    <w:rsid w:val="00496EA5"/>
    <w:rsid w:val="00496F06"/>
    <w:rsid w:val="004976A7"/>
    <w:rsid w:val="00497799"/>
    <w:rsid w:val="00497871"/>
    <w:rsid w:val="00497BEA"/>
    <w:rsid w:val="00497DF0"/>
    <w:rsid w:val="004A009E"/>
    <w:rsid w:val="004A00B1"/>
    <w:rsid w:val="004A0369"/>
    <w:rsid w:val="004A038E"/>
    <w:rsid w:val="004A046B"/>
    <w:rsid w:val="004A05E6"/>
    <w:rsid w:val="004A0623"/>
    <w:rsid w:val="004A0860"/>
    <w:rsid w:val="004A08E3"/>
    <w:rsid w:val="004A0A92"/>
    <w:rsid w:val="004A0C98"/>
    <w:rsid w:val="004A0CA5"/>
    <w:rsid w:val="004A0EEA"/>
    <w:rsid w:val="004A147F"/>
    <w:rsid w:val="004A15CE"/>
    <w:rsid w:val="004A15D5"/>
    <w:rsid w:val="004A1808"/>
    <w:rsid w:val="004A187C"/>
    <w:rsid w:val="004A18B3"/>
    <w:rsid w:val="004A1965"/>
    <w:rsid w:val="004A204A"/>
    <w:rsid w:val="004A24C4"/>
    <w:rsid w:val="004A2623"/>
    <w:rsid w:val="004A2626"/>
    <w:rsid w:val="004A28F7"/>
    <w:rsid w:val="004A2ACD"/>
    <w:rsid w:val="004A2AE9"/>
    <w:rsid w:val="004A2EE4"/>
    <w:rsid w:val="004A3084"/>
    <w:rsid w:val="004A30E2"/>
    <w:rsid w:val="004A314D"/>
    <w:rsid w:val="004A3151"/>
    <w:rsid w:val="004A3225"/>
    <w:rsid w:val="004A353D"/>
    <w:rsid w:val="004A38F7"/>
    <w:rsid w:val="004A3A1C"/>
    <w:rsid w:val="004A454B"/>
    <w:rsid w:val="004A45B3"/>
    <w:rsid w:val="004A4625"/>
    <w:rsid w:val="004A4B5A"/>
    <w:rsid w:val="004A4C70"/>
    <w:rsid w:val="004A4E16"/>
    <w:rsid w:val="004A5345"/>
    <w:rsid w:val="004A54FE"/>
    <w:rsid w:val="004A57D2"/>
    <w:rsid w:val="004A58FB"/>
    <w:rsid w:val="004A5929"/>
    <w:rsid w:val="004A6309"/>
    <w:rsid w:val="004A6329"/>
    <w:rsid w:val="004A6900"/>
    <w:rsid w:val="004A74B6"/>
    <w:rsid w:val="004A7B1E"/>
    <w:rsid w:val="004A7E69"/>
    <w:rsid w:val="004A7F70"/>
    <w:rsid w:val="004B00EA"/>
    <w:rsid w:val="004B01F1"/>
    <w:rsid w:val="004B0416"/>
    <w:rsid w:val="004B074B"/>
    <w:rsid w:val="004B0836"/>
    <w:rsid w:val="004B0847"/>
    <w:rsid w:val="004B0C67"/>
    <w:rsid w:val="004B0D9D"/>
    <w:rsid w:val="004B10F8"/>
    <w:rsid w:val="004B15D0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77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275"/>
    <w:rsid w:val="004B6441"/>
    <w:rsid w:val="004B64D8"/>
    <w:rsid w:val="004B6538"/>
    <w:rsid w:val="004B6CB1"/>
    <w:rsid w:val="004B7109"/>
    <w:rsid w:val="004B7689"/>
    <w:rsid w:val="004B76E5"/>
    <w:rsid w:val="004B778B"/>
    <w:rsid w:val="004B7836"/>
    <w:rsid w:val="004B7919"/>
    <w:rsid w:val="004B7A7C"/>
    <w:rsid w:val="004C0260"/>
    <w:rsid w:val="004C044D"/>
    <w:rsid w:val="004C09CE"/>
    <w:rsid w:val="004C0B18"/>
    <w:rsid w:val="004C0C62"/>
    <w:rsid w:val="004C0D02"/>
    <w:rsid w:val="004C1161"/>
    <w:rsid w:val="004C136A"/>
    <w:rsid w:val="004C149D"/>
    <w:rsid w:val="004C1888"/>
    <w:rsid w:val="004C18C0"/>
    <w:rsid w:val="004C1A68"/>
    <w:rsid w:val="004C1A8E"/>
    <w:rsid w:val="004C1E0C"/>
    <w:rsid w:val="004C1F7E"/>
    <w:rsid w:val="004C223C"/>
    <w:rsid w:val="004C226E"/>
    <w:rsid w:val="004C2B05"/>
    <w:rsid w:val="004C2FC5"/>
    <w:rsid w:val="004C321F"/>
    <w:rsid w:val="004C348D"/>
    <w:rsid w:val="004C34B9"/>
    <w:rsid w:val="004C3617"/>
    <w:rsid w:val="004C3758"/>
    <w:rsid w:val="004C376E"/>
    <w:rsid w:val="004C37D0"/>
    <w:rsid w:val="004C3884"/>
    <w:rsid w:val="004C3A55"/>
    <w:rsid w:val="004C3DCB"/>
    <w:rsid w:val="004C45D3"/>
    <w:rsid w:val="004C4689"/>
    <w:rsid w:val="004C4A3F"/>
    <w:rsid w:val="004C4B19"/>
    <w:rsid w:val="004C4DE3"/>
    <w:rsid w:val="004C51EE"/>
    <w:rsid w:val="004C5BA6"/>
    <w:rsid w:val="004C5BF6"/>
    <w:rsid w:val="004C5EE8"/>
    <w:rsid w:val="004C5F14"/>
    <w:rsid w:val="004C6074"/>
    <w:rsid w:val="004C627F"/>
    <w:rsid w:val="004C64E9"/>
    <w:rsid w:val="004C6541"/>
    <w:rsid w:val="004C6A32"/>
    <w:rsid w:val="004C6B3E"/>
    <w:rsid w:val="004C6F1F"/>
    <w:rsid w:val="004C712A"/>
    <w:rsid w:val="004C72C7"/>
    <w:rsid w:val="004C72D1"/>
    <w:rsid w:val="004C73ED"/>
    <w:rsid w:val="004C74BC"/>
    <w:rsid w:val="004C784E"/>
    <w:rsid w:val="004C7862"/>
    <w:rsid w:val="004C7A22"/>
    <w:rsid w:val="004C7ADD"/>
    <w:rsid w:val="004D0378"/>
    <w:rsid w:val="004D066A"/>
    <w:rsid w:val="004D08AB"/>
    <w:rsid w:val="004D0BBB"/>
    <w:rsid w:val="004D1277"/>
    <w:rsid w:val="004D1610"/>
    <w:rsid w:val="004D1A83"/>
    <w:rsid w:val="004D21E9"/>
    <w:rsid w:val="004D2261"/>
    <w:rsid w:val="004D22AC"/>
    <w:rsid w:val="004D2571"/>
    <w:rsid w:val="004D2660"/>
    <w:rsid w:val="004D2677"/>
    <w:rsid w:val="004D276A"/>
    <w:rsid w:val="004D298F"/>
    <w:rsid w:val="004D2E5A"/>
    <w:rsid w:val="004D3173"/>
    <w:rsid w:val="004D338B"/>
    <w:rsid w:val="004D3738"/>
    <w:rsid w:val="004D38C3"/>
    <w:rsid w:val="004D3A14"/>
    <w:rsid w:val="004D3B83"/>
    <w:rsid w:val="004D3F94"/>
    <w:rsid w:val="004D40A3"/>
    <w:rsid w:val="004D44B6"/>
    <w:rsid w:val="004D45B9"/>
    <w:rsid w:val="004D4691"/>
    <w:rsid w:val="004D48DE"/>
    <w:rsid w:val="004D4BFB"/>
    <w:rsid w:val="004D4C7A"/>
    <w:rsid w:val="004D5073"/>
    <w:rsid w:val="004D5355"/>
    <w:rsid w:val="004D560D"/>
    <w:rsid w:val="004D5664"/>
    <w:rsid w:val="004D57EC"/>
    <w:rsid w:val="004D59B8"/>
    <w:rsid w:val="004D5F99"/>
    <w:rsid w:val="004D60F0"/>
    <w:rsid w:val="004D6112"/>
    <w:rsid w:val="004D6259"/>
    <w:rsid w:val="004D6385"/>
    <w:rsid w:val="004D67CB"/>
    <w:rsid w:val="004D6F48"/>
    <w:rsid w:val="004D71A9"/>
    <w:rsid w:val="004D79BC"/>
    <w:rsid w:val="004D79F5"/>
    <w:rsid w:val="004D7D49"/>
    <w:rsid w:val="004D7DDD"/>
    <w:rsid w:val="004D7FA8"/>
    <w:rsid w:val="004E0289"/>
    <w:rsid w:val="004E04DA"/>
    <w:rsid w:val="004E0842"/>
    <w:rsid w:val="004E08C9"/>
    <w:rsid w:val="004E09ED"/>
    <w:rsid w:val="004E0A99"/>
    <w:rsid w:val="004E0F2B"/>
    <w:rsid w:val="004E1360"/>
    <w:rsid w:val="004E176D"/>
    <w:rsid w:val="004E19F0"/>
    <w:rsid w:val="004E1A68"/>
    <w:rsid w:val="004E1D25"/>
    <w:rsid w:val="004E1D44"/>
    <w:rsid w:val="004E2212"/>
    <w:rsid w:val="004E225E"/>
    <w:rsid w:val="004E2353"/>
    <w:rsid w:val="004E257B"/>
    <w:rsid w:val="004E275B"/>
    <w:rsid w:val="004E2B4B"/>
    <w:rsid w:val="004E2C5A"/>
    <w:rsid w:val="004E2DA7"/>
    <w:rsid w:val="004E309B"/>
    <w:rsid w:val="004E3100"/>
    <w:rsid w:val="004E31B4"/>
    <w:rsid w:val="004E373A"/>
    <w:rsid w:val="004E37C7"/>
    <w:rsid w:val="004E3D90"/>
    <w:rsid w:val="004E417C"/>
    <w:rsid w:val="004E43EC"/>
    <w:rsid w:val="004E48EA"/>
    <w:rsid w:val="004E49C5"/>
    <w:rsid w:val="004E4CC0"/>
    <w:rsid w:val="004E5397"/>
    <w:rsid w:val="004E5776"/>
    <w:rsid w:val="004E5AFE"/>
    <w:rsid w:val="004E5CB3"/>
    <w:rsid w:val="004E5D54"/>
    <w:rsid w:val="004E5E20"/>
    <w:rsid w:val="004E5EC0"/>
    <w:rsid w:val="004E5F24"/>
    <w:rsid w:val="004E5FBC"/>
    <w:rsid w:val="004E63D2"/>
    <w:rsid w:val="004E644F"/>
    <w:rsid w:val="004E6540"/>
    <w:rsid w:val="004E66F8"/>
    <w:rsid w:val="004E6A77"/>
    <w:rsid w:val="004E6DC5"/>
    <w:rsid w:val="004E7064"/>
    <w:rsid w:val="004E76AE"/>
    <w:rsid w:val="004E782E"/>
    <w:rsid w:val="004E78C8"/>
    <w:rsid w:val="004E79E7"/>
    <w:rsid w:val="004E7BB7"/>
    <w:rsid w:val="004E7CA9"/>
    <w:rsid w:val="004E7D89"/>
    <w:rsid w:val="004F04E2"/>
    <w:rsid w:val="004F0551"/>
    <w:rsid w:val="004F05EC"/>
    <w:rsid w:val="004F07B9"/>
    <w:rsid w:val="004F0A6E"/>
    <w:rsid w:val="004F0E2D"/>
    <w:rsid w:val="004F0EDA"/>
    <w:rsid w:val="004F2092"/>
    <w:rsid w:val="004F26FA"/>
    <w:rsid w:val="004F2825"/>
    <w:rsid w:val="004F2938"/>
    <w:rsid w:val="004F2E17"/>
    <w:rsid w:val="004F326C"/>
    <w:rsid w:val="004F37F0"/>
    <w:rsid w:val="004F394C"/>
    <w:rsid w:val="004F3B42"/>
    <w:rsid w:val="004F3FAC"/>
    <w:rsid w:val="004F40F8"/>
    <w:rsid w:val="004F4207"/>
    <w:rsid w:val="004F43B0"/>
    <w:rsid w:val="004F4823"/>
    <w:rsid w:val="004F49FE"/>
    <w:rsid w:val="004F4B02"/>
    <w:rsid w:val="004F4C69"/>
    <w:rsid w:val="004F50E8"/>
    <w:rsid w:val="004F5288"/>
    <w:rsid w:val="004F5CA3"/>
    <w:rsid w:val="004F5D10"/>
    <w:rsid w:val="004F6043"/>
    <w:rsid w:val="004F61B8"/>
    <w:rsid w:val="004F6299"/>
    <w:rsid w:val="004F653F"/>
    <w:rsid w:val="004F6699"/>
    <w:rsid w:val="004F671A"/>
    <w:rsid w:val="004F692F"/>
    <w:rsid w:val="004F6994"/>
    <w:rsid w:val="004F6E80"/>
    <w:rsid w:val="004F6E9D"/>
    <w:rsid w:val="004F7058"/>
    <w:rsid w:val="004F7334"/>
    <w:rsid w:val="004F783C"/>
    <w:rsid w:val="004F7A66"/>
    <w:rsid w:val="004F7C6F"/>
    <w:rsid w:val="004F7E2D"/>
    <w:rsid w:val="004F7F73"/>
    <w:rsid w:val="0050025E"/>
    <w:rsid w:val="00500328"/>
    <w:rsid w:val="0050037A"/>
    <w:rsid w:val="005003DF"/>
    <w:rsid w:val="00500620"/>
    <w:rsid w:val="00500E29"/>
    <w:rsid w:val="00500EBC"/>
    <w:rsid w:val="00501044"/>
    <w:rsid w:val="005011E9"/>
    <w:rsid w:val="00501650"/>
    <w:rsid w:val="00501A3F"/>
    <w:rsid w:val="00501A95"/>
    <w:rsid w:val="00501D13"/>
    <w:rsid w:val="0050280D"/>
    <w:rsid w:val="0050302F"/>
    <w:rsid w:val="00503740"/>
    <w:rsid w:val="00503BB1"/>
    <w:rsid w:val="00503CAF"/>
    <w:rsid w:val="00503CBC"/>
    <w:rsid w:val="00503CFC"/>
    <w:rsid w:val="00504201"/>
    <w:rsid w:val="0050420E"/>
    <w:rsid w:val="005048BE"/>
    <w:rsid w:val="0050510E"/>
    <w:rsid w:val="00505386"/>
    <w:rsid w:val="00505408"/>
    <w:rsid w:val="00505A3C"/>
    <w:rsid w:val="00505E89"/>
    <w:rsid w:val="00506222"/>
    <w:rsid w:val="005065B5"/>
    <w:rsid w:val="00506613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CB"/>
    <w:rsid w:val="00507BDC"/>
    <w:rsid w:val="00507C22"/>
    <w:rsid w:val="0051015F"/>
    <w:rsid w:val="0051050F"/>
    <w:rsid w:val="00510C16"/>
    <w:rsid w:val="00511476"/>
    <w:rsid w:val="00511590"/>
    <w:rsid w:val="0051160D"/>
    <w:rsid w:val="00511648"/>
    <w:rsid w:val="00511C2E"/>
    <w:rsid w:val="005122E8"/>
    <w:rsid w:val="005123AF"/>
    <w:rsid w:val="005124F4"/>
    <w:rsid w:val="005127E6"/>
    <w:rsid w:val="00512C8D"/>
    <w:rsid w:val="00512DC8"/>
    <w:rsid w:val="00513039"/>
    <w:rsid w:val="00513169"/>
    <w:rsid w:val="0051395C"/>
    <w:rsid w:val="00513B3A"/>
    <w:rsid w:val="00513FA0"/>
    <w:rsid w:val="005143F8"/>
    <w:rsid w:val="0051440A"/>
    <w:rsid w:val="00514711"/>
    <w:rsid w:val="005147C5"/>
    <w:rsid w:val="0051494A"/>
    <w:rsid w:val="00514C0C"/>
    <w:rsid w:val="0051510D"/>
    <w:rsid w:val="00515834"/>
    <w:rsid w:val="00515948"/>
    <w:rsid w:val="00515A24"/>
    <w:rsid w:val="00515AB2"/>
    <w:rsid w:val="00515C96"/>
    <w:rsid w:val="00515CCA"/>
    <w:rsid w:val="00515CDF"/>
    <w:rsid w:val="00515D82"/>
    <w:rsid w:val="00516053"/>
    <w:rsid w:val="00516792"/>
    <w:rsid w:val="005167E8"/>
    <w:rsid w:val="0051689D"/>
    <w:rsid w:val="00516A3C"/>
    <w:rsid w:val="00516F71"/>
    <w:rsid w:val="00517276"/>
    <w:rsid w:val="0051728C"/>
    <w:rsid w:val="005176CD"/>
    <w:rsid w:val="005179A5"/>
    <w:rsid w:val="00517C1E"/>
    <w:rsid w:val="00517EB6"/>
    <w:rsid w:val="0052006C"/>
    <w:rsid w:val="005200B3"/>
    <w:rsid w:val="005205BE"/>
    <w:rsid w:val="00520D0C"/>
    <w:rsid w:val="00520FBB"/>
    <w:rsid w:val="00521A11"/>
    <w:rsid w:val="00521F5F"/>
    <w:rsid w:val="005222C5"/>
    <w:rsid w:val="00522572"/>
    <w:rsid w:val="005229BB"/>
    <w:rsid w:val="00522E1A"/>
    <w:rsid w:val="00522F53"/>
    <w:rsid w:val="00523052"/>
    <w:rsid w:val="00523601"/>
    <w:rsid w:val="00523667"/>
    <w:rsid w:val="0052367A"/>
    <w:rsid w:val="0052375C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31A"/>
    <w:rsid w:val="0052573C"/>
    <w:rsid w:val="0052598D"/>
    <w:rsid w:val="00525A21"/>
    <w:rsid w:val="00525A52"/>
    <w:rsid w:val="00525E31"/>
    <w:rsid w:val="00526D09"/>
    <w:rsid w:val="00526D84"/>
    <w:rsid w:val="00526DC5"/>
    <w:rsid w:val="0052707B"/>
    <w:rsid w:val="00527201"/>
    <w:rsid w:val="0052751D"/>
    <w:rsid w:val="00527640"/>
    <w:rsid w:val="0052782A"/>
    <w:rsid w:val="00527AAC"/>
    <w:rsid w:val="005300FA"/>
    <w:rsid w:val="0053011F"/>
    <w:rsid w:val="00530228"/>
    <w:rsid w:val="00530845"/>
    <w:rsid w:val="00531295"/>
    <w:rsid w:val="00531788"/>
    <w:rsid w:val="00531845"/>
    <w:rsid w:val="00531A11"/>
    <w:rsid w:val="00532064"/>
    <w:rsid w:val="0053208A"/>
    <w:rsid w:val="0053232B"/>
    <w:rsid w:val="0053232C"/>
    <w:rsid w:val="00532581"/>
    <w:rsid w:val="0053279B"/>
    <w:rsid w:val="005327B6"/>
    <w:rsid w:val="00532855"/>
    <w:rsid w:val="005328EA"/>
    <w:rsid w:val="005328F0"/>
    <w:rsid w:val="00532912"/>
    <w:rsid w:val="005329C0"/>
    <w:rsid w:val="00532A44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CA4"/>
    <w:rsid w:val="00535E13"/>
    <w:rsid w:val="00535FEF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CDB"/>
    <w:rsid w:val="00540D9B"/>
    <w:rsid w:val="00540F66"/>
    <w:rsid w:val="005410FF"/>
    <w:rsid w:val="005412B5"/>
    <w:rsid w:val="005417EA"/>
    <w:rsid w:val="00541884"/>
    <w:rsid w:val="00541B63"/>
    <w:rsid w:val="00541BA2"/>
    <w:rsid w:val="00541EE6"/>
    <w:rsid w:val="00542112"/>
    <w:rsid w:val="005424F6"/>
    <w:rsid w:val="00542A02"/>
    <w:rsid w:val="00542DFE"/>
    <w:rsid w:val="00542E68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60C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690"/>
    <w:rsid w:val="00550762"/>
    <w:rsid w:val="005508C3"/>
    <w:rsid w:val="00550AF2"/>
    <w:rsid w:val="005510E4"/>
    <w:rsid w:val="00551384"/>
    <w:rsid w:val="005513D2"/>
    <w:rsid w:val="005514A7"/>
    <w:rsid w:val="0055176A"/>
    <w:rsid w:val="00551AE1"/>
    <w:rsid w:val="00551E08"/>
    <w:rsid w:val="00551FCA"/>
    <w:rsid w:val="005522E3"/>
    <w:rsid w:val="005524FE"/>
    <w:rsid w:val="0055273C"/>
    <w:rsid w:val="005527C8"/>
    <w:rsid w:val="005528C5"/>
    <w:rsid w:val="00552C6C"/>
    <w:rsid w:val="00552CBB"/>
    <w:rsid w:val="005535AE"/>
    <w:rsid w:val="00553816"/>
    <w:rsid w:val="00553AE1"/>
    <w:rsid w:val="00553BBD"/>
    <w:rsid w:val="00553CA8"/>
    <w:rsid w:val="00553E56"/>
    <w:rsid w:val="00553E6D"/>
    <w:rsid w:val="005541F1"/>
    <w:rsid w:val="0055466E"/>
    <w:rsid w:val="005546A4"/>
    <w:rsid w:val="00554783"/>
    <w:rsid w:val="00554B68"/>
    <w:rsid w:val="00554B77"/>
    <w:rsid w:val="00554BE1"/>
    <w:rsid w:val="00554C5E"/>
    <w:rsid w:val="00554F48"/>
    <w:rsid w:val="0055522B"/>
    <w:rsid w:val="00555873"/>
    <w:rsid w:val="00555A65"/>
    <w:rsid w:val="00555FB6"/>
    <w:rsid w:val="0055637B"/>
    <w:rsid w:val="00556BFE"/>
    <w:rsid w:val="00556DA8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DD9"/>
    <w:rsid w:val="0056113F"/>
    <w:rsid w:val="005614B8"/>
    <w:rsid w:val="0056158D"/>
    <w:rsid w:val="00561A2A"/>
    <w:rsid w:val="00561D9A"/>
    <w:rsid w:val="005621A4"/>
    <w:rsid w:val="00562A22"/>
    <w:rsid w:val="00562E05"/>
    <w:rsid w:val="005634AD"/>
    <w:rsid w:val="00563815"/>
    <w:rsid w:val="005638DA"/>
    <w:rsid w:val="00563AD5"/>
    <w:rsid w:val="0056450F"/>
    <w:rsid w:val="005649E3"/>
    <w:rsid w:val="00564A7C"/>
    <w:rsid w:val="00564B02"/>
    <w:rsid w:val="00564BD8"/>
    <w:rsid w:val="00564BF2"/>
    <w:rsid w:val="00564E01"/>
    <w:rsid w:val="0056511D"/>
    <w:rsid w:val="00565180"/>
    <w:rsid w:val="00565248"/>
    <w:rsid w:val="005652BC"/>
    <w:rsid w:val="005653EF"/>
    <w:rsid w:val="00565588"/>
    <w:rsid w:val="005656BB"/>
    <w:rsid w:val="00565866"/>
    <w:rsid w:val="00565B6C"/>
    <w:rsid w:val="00565E76"/>
    <w:rsid w:val="00566177"/>
    <w:rsid w:val="0056635E"/>
    <w:rsid w:val="0056665A"/>
    <w:rsid w:val="00566CD3"/>
    <w:rsid w:val="00567347"/>
    <w:rsid w:val="0056782C"/>
    <w:rsid w:val="00567B4B"/>
    <w:rsid w:val="00567CE8"/>
    <w:rsid w:val="00567F32"/>
    <w:rsid w:val="00570586"/>
    <w:rsid w:val="0057060A"/>
    <w:rsid w:val="00570BD9"/>
    <w:rsid w:val="00570E0E"/>
    <w:rsid w:val="005711AE"/>
    <w:rsid w:val="005713D1"/>
    <w:rsid w:val="005719CC"/>
    <w:rsid w:val="00571DD6"/>
    <w:rsid w:val="00571F80"/>
    <w:rsid w:val="005723FC"/>
    <w:rsid w:val="00572669"/>
    <w:rsid w:val="00572E94"/>
    <w:rsid w:val="005739B3"/>
    <w:rsid w:val="00573C07"/>
    <w:rsid w:val="00574516"/>
    <w:rsid w:val="0057486A"/>
    <w:rsid w:val="00574C5C"/>
    <w:rsid w:val="00574E85"/>
    <w:rsid w:val="00575167"/>
    <w:rsid w:val="00575403"/>
    <w:rsid w:val="00575579"/>
    <w:rsid w:val="00575C45"/>
    <w:rsid w:val="00575D7A"/>
    <w:rsid w:val="00575ED0"/>
    <w:rsid w:val="00576278"/>
    <w:rsid w:val="005762B1"/>
    <w:rsid w:val="005769E8"/>
    <w:rsid w:val="00576A03"/>
    <w:rsid w:val="00576A78"/>
    <w:rsid w:val="00576C0C"/>
    <w:rsid w:val="00576DF7"/>
    <w:rsid w:val="005777F4"/>
    <w:rsid w:val="00577ACF"/>
    <w:rsid w:val="00577C39"/>
    <w:rsid w:val="00577CFB"/>
    <w:rsid w:val="00577F9C"/>
    <w:rsid w:val="0058025A"/>
    <w:rsid w:val="0058072A"/>
    <w:rsid w:val="00580A0B"/>
    <w:rsid w:val="00580CB9"/>
    <w:rsid w:val="00580E86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D0C"/>
    <w:rsid w:val="00583DB3"/>
    <w:rsid w:val="00583DEE"/>
    <w:rsid w:val="00583FF2"/>
    <w:rsid w:val="005842F2"/>
    <w:rsid w:val="00584627"/>
    <w:rsid w:val="00584671"/>
    <w:rsid w:val="005851B0"/>
    <w:rsid w:val="005856BB"/>
    <w:rsid w:val="00585834"/>
    <w:rsid w:val="00585BA0"/>
    <w:rsid w:val="00585EE9"/>
    <w:rsid w:val="00586533"/>
    <w:rsid w:val="005865F7"/>
    <w:rsid w:val="00586601"/>
    <w:rsid w:val="00586772"/>
    <w:rsid w:val="00586A68"/>
    <w:rsid w:val="00586AEF"/>
    <w:rsid w:val="00586B81"/>
    <w:rsid w:val="00586D95"/>
    <w:rsid w:val="00586DDA"/>
    <w:rsid w:val="00587068"/>
    <w:rsid w:val="0058736F"/>
    <w:rsid w:val="005873E4"/>
    <w:rsid w:val="0058759B"/>
    <w:rsid w:val="00587D18"/>
    <w:rsid w:val="00587F2F"/>
    <w:rsid w:val="00587F45"/>
    <w:rsid w:val="00590008"/>
    <w:rsid w:val="0059039E"/>
    <w:rsid w:val="00590E1D"/>
    <w:rsid w:val="00591257"/>
    <w:rsid w:val="00591486"/>
    <w:rsid w:val="00591580"/>
    <w:rsid w:val="00591656"/>
    <w:rsid w:val="00591707"/>
    <w:rsid w:val="005919A6"/>
    <w:rsid w:val="00591B05"/>
    <w:rsid w:val="00591B92"/>
    <w:rsid w:val="00591D06"/>
    <w:rsid w:val="00591EC0"/>
    <w:rsid w:val="00592060"/>
    <w:rsid w:val="00592096"/>
    <w:rsid w:val="005923D0"/>
    <w:rsid w:val="0059286F"/>
    <w:rsid w:val="005928F5"/>
    <w:rsid w:val="0059290C"/>
    <w:rsid w:val="00592F6B"/>
    <w:rsid w:val="0059330C"/>
    <w:rsid w:val="005934F3"/>
    <w:rsid w:val="0059365B"/>
    <w:rsid w:val="00593702"/>
    <w:rsid w:val="005938F1"/>
    <w:rsid w:val="0059391C"/>
    <w:rsid w:val="005939A6"/>
    <w:rsid w:val="00593D44"/>
    <w:rsid w:val="00593F10"/>
    <w:rsid w:val="005942D5"/>
    <w:rsid w:val="0059466A"/>
    <w:rsid w:val="0059467B"/>
    <w:rsid w:val="0059469B"/>
    <w:rsid w:val="005946C0"/>
    <w:rsid w:val="0059473C"/>
    <w:rsid w:val="00594752"/>
    <w:rsid w:val="0059555D"/>
    <w:rsid w:val="0059555E"/>
    <w:rsid w:val="00595626"/>
    <w:rsid w:val="00595679"/>
    <w:rsid w:val="00595777"/>
    <w:rsid w:val="0059593F"/>
    <w:rsid w:val="00595E85"/>
    <w:rsid w:val="00595EE7"/>
    <w:rsid w:val="00595F68"/>
    <w:rsid w:val="005961C9"/>
    <w:rsid w:val="005968E2"/>
    <w:rsid w:val="00596925"/>
    <w:rsid w:val="005969B5"/>
    <w:rsid w:val="00597780"/>
    <w:rsid w:val="0059778A"/>
    <w:rsid w:val="005977D3"/>
    <w:rsid w:val="00597920"/>
    <w:rsid w:val="00597E5D"/>
    <w:rsid w:val="00597F04"/>
    <w:rsid w:val="005A00D1"/>
    <w:rsid w:val="005A03D1"/>
    <w:rsid w:val="005A041A"/>
    <w:rsid w:val="005A0618"/>
    <w:rsid w:val="005A085B"/>
    <w:rsid w:val="005A0A5D"/>
    <w:rsid w:val="005A0C94"/>
    <w:rsid w:val="005A0ECE"/>
    <w:rsid w:val="005A0F9A"/>
    <w:rsid w:val="005A15D5"/>
    <w:rsid w:val="005A191B"/>
    <w:rsid w:val="005A1933"/>
    <w:rsid w:val="005A19AA"/>
    <w:rsid w:val="005A1FDA"/>
    <w:rsid w:val="005A20E8"/>
    <w:rsid w:val="005A2608"/>
    <w:rsid w:val="005A29EA"/>
    <w:rsid w:val="005A2B4E"/>
    <w:rsid w:val="005A2C63"/>
    <w:rsid w:val="005A2E2D"/>
    <w:rsid w:val="005A2E41"/>
    <w:rsid w:val="005A2F1B"/>
    <w:rsid w:val="005A329D"/>
    <w:rsid w:val="005A3A56"/>
    <w:rsid w:val="005A3B7D"/>
    <w:rsid w:val="005A3C41"/>
    <w:rsid w:val="005A3F01"/>
    <w:rsid w:val="005A4ECA"/>
    <w:rsid w:val="005A4F64"/>
    <w:rsid w:val="005A4FCC"/>
    <w:rsid w:val="005A4FD3"/>
    <w:rsid w:val="005A5284"/>
    <w:rsid w:val="005A52E0"/>
    <w:rsid w:val="005A5386"/>
    <w:rsid w:val="005A53E9"/>
    <w:rsid w:val="005A5467"/>
    <w:rsid w:val="005A5934"/>
    <w:rsid w:val="005A5CD5"/>
    <w:rsid w:val="005A5E37"/>
    <w:rsid w:val="005A6053"/>
    <w:rsid w:val="005A6358"/>
    <w:rsid w:val="005A65C2"/>
    <w:rsid w:val="005A68CC"/>
    <w:rsid w:val="005A6998"/>
    <w:rsid w:val="005A6C62"/>
    <w:rsid w:val="005A71AA"/>
    <w:rsid w:val="005A7390"/>
    <w:rsid w:val="005A765C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0884"/>
    <w:rsid w:val="005B1020"/>
    <w:rsid w:val="005B15E8"/>
    <w:rsid w:val="005B192E"/>
    <w:rsid w:val="005B19E7"/>
    <w:rsid w:val="005B1BE9"/>
    <w:rsid w:val="005B1E41"/>
    <w:rsid w:val="005B2116"/>
    <w:rsid w:val="005B21B5"/>
    <w:rsid w:val="005B2882"/>
    <w:rsid w:val="005B2A37"/>
    <w:rsid w:val="005B2B8D"/>
    <w:rsid w:val="005B2D7F"/>
    <w:rsid w:val="005B3322"/>
    <w:rsid w:val="005B3367"/>
    <w:rsid w:val="005B3504"/>
    <w:rsid w:val="005B354A"/>
    <w:rsid w:val="005B39FE"/>
    <w:rsid w:val="005B3AE0"/>
    <w:rsid w:val="005B3BB6"/>
    <w:rsid w:val="005B3D22"/>
    <w:rsid w:val="005B40EE"/>
    <w:rsid w:val="005B42F1"/>
    <w:rsid w:val="005B4429"/>
    <w:rsid w:val="005B448B"/>
    <w:rsid w:val="005B47A3"/>
    <w:rsid w:val="005B486F"/>
    <w:rsid w:val="005B4A61"/>
    <w:rsid w:val="005B4A91"/>
    <w:rsid w:val="005B5017"/>
    <w:rsid w:val="005B5503"/>
    <w:rsid w:val="005B56ED"/>
    <w:rsid w:val="005B595F"/>
    <w:rsid w:val="005B5B9E"/>
    <w:rsid w:val="005B5DEC"/>
    <w:rsid w:val="005B5F24"/>
    <w:rsid w:val="005B5F79"/>
    <w:rsid w:val="005B6096"/>
    <w:rsid w:val="005B6182"/>
    <w:rsid w:val="005B681A"/>
    <w:rsid w:val="005B6834"/>
    <w:rsid w:val="005B7339"/>
    <w:rsid w:val="005B76C4"/>
    <w:rsid w:val="005B792A"/>
    <w:rsid w:val="005B7FF3"/>
    <w:rsid w:val="005C0126"/>
    <w:rsid w:val="005C0673"/>
    <w:rsid w:val="005C0B63"/>
    <w:rsid w:val="005C0E86"/>
    <w:rsid w:val="005C0F93"/>
    <w:rsid w:val="005C1017"/>
    <w:rsid w:val="005C12CE"/>
    <w:rsid w:val="005C182C"/>
    <w:rsid w:val="005C1856"/>
    <w:rsid w:val="005C1C33"/>
    <w:rsid w:val="005C1D14"/>
    <w:rsid w:val="005C1D3D"/>
    <w:rsid w:val="005C1F85"/>
    <w:rsid w:val="005C2589"/>
    <w:rsid w:val="005C29C3"/>
    <w:rsid w:val="005C2BB0"/>
    <w:rsid w:val="005C2BB3"/>
    <w:rsid w:val="005C2CA8"/>
    <w:rsid w:val="005C2E4E"/>
    <w:rsid w:val="005C30D3"/>
    <w:rsid w:val="005C3A02"/>
    <w:rsid w:val="005C3B4B"/>
    <w:rsid w:val="005C3F3A"/>
    <w:rsid w:val="005C3FD8"/>
    <w:rsid w:val="005C3FF1"/>
    <w:rsid w:val="005C40B6"/>
    <w:rsid w:val="005C454F"/>
    <w:rsid w:val="005C4631"/>
    <w:rsid w:val="005C478C"/>
    <w:rsid w:val="005C4C77"/>
    <w:rsid w:val="005C5273"/>
    <w:rsid w:val="005C53B1"/>
    <w:rsid w:val="005C54E9"/>
    <w:rsid w:val="005C55BF"/>
    <w:rsid w:val="005C55F2"/>
    <w:rsid w:val="005C5815"/>
    <w:rsid w:val="005C5CE6"/>
    <w:rsid w:val="005C5D3A"/>
    <w:rsid w:val="005C5D44"/>
    <w:rsid w:val="005C5F4D"/>
    <w:rsid w:val="005C600B"/>
    <w:rsid w:val="005C610B"/>
    <w:rsid w:val="005C6155"/>
    <w:rsid w:val="005C6289"/>
    <w:rsid w:val="005C629C"/>
    <w:rsid w:val="005C6579"/>
    <w:rsid w:val="005C6D7B"/>
    <w:rsid w:val="005C6DE5"/>
    <w:rsid w:val="005C6EA5"/>
    <w:rsid w:val="005C6FB8"/>
    <w:rsid w:val="005C7075"/>
    <w:rsid w:val="005C7676"/>
    <w:rsid w:val="005C76F2"/>
    <w:rsid w:val="005C7721"/>
    <w:rsid w:val="005C7858"/>
    <w:rsid w:val="005C7A03"/>
    <w:rsid w:val="005C7B69"/>
    <w:rsid w:val="005C7E53"/>
    <w:rsid w:val="005C7E98"/>
    <w:rsid w:val="005C7F04"/>
    <w:rsid w:val="005D0052"/>
    <w:rsid w:val="005D03AD"/>
    <w:rsid w:val="005D040C"/>
    <w:rsid w:val="005D041B"/>
    <w:rsid w:val="005D04B2"/>
    <w:rsid w:val="005D083A"/>
    <w:rsid w:val="005D08FE"/>
    <w:rsid w:val="005D0A9A"/>
    <w:rsid w:val="005D1301"/>
    <w:rsid w:val="005D14BE"/>
    <w:rsid w:val="005D1853"/>
    <w:rsid w:val="005D18EA"/>
    <w:rsid w:val="005D19A5"/>
    <w:rsid w:val="005D1A0F"/>
    <w:rsid w:val="005D2094"/>
    <w:rsid w:val="005D2250"/>
    <w:rsid w:val="005D3154"/>
    <w:rsid w:val="005D319F"/>
    <w:rsid w:val="005D31AC"/>
    <w:rsid w:val="005D3239"/>
    <w:rsid w:val="005D32E6"/>
    <w:rsid w:val="005D3511"/>
    <w:rsid w:val="005D3871"/>
    <w:rsid w:val="005D3B35"/>
    <w:rsid w:val="005D3C9B"/>
    <w:rsid w:val="005D3D79"/>
    <w:rsid w:val="005D3E9F"/>
    <w:rsid w:val="005D4866"/>
    <w:rsid w:val="005D4A9A"/>
    <w:rsid w:val="005D4D3F"/>
    <w:rsid w:val="005D4E51"/>
    <w:rsid w:val="005D5047"/>
    <w:rsid w:val="005D53F5"/>
    <w:rsid w:val="005D5715"/>
    <w:rsid w:val="005D5B81"/>
    <w:rsid w:val="005D5BA0"/>
    <w:rsid w:val="005D5C63"/>
    <w:rsid w:val="005D5F7D"/>
    <w:rsid w:val="005D5FAD"/>
    <w:rsid w:val="005D6520"/>
    <w:rsid w:val="005D6565"/>
    <w:rsid w:val="005D6743"/>
    <w:rsid w:val="005D6BA9"/>
    <w:rsid w:val="005D74BD"/>
    <w:rsid w:val="005D7803"/>
    <w:rsid w:val="005D789D"/>
    <w:rsid w:val="005D7D1F"/>
    <w:rsid w:val="005D7D35"/>
    <w:rsid w:val="005E0139"/>
    <w:rsid w:val="005E0574"/>
    <w:rsid w:val="005E05A6"/>
    <w:rsid w:val="005E06F5"/>
    <w:rsid w:val="005E0EC9"/>
    <w:rsid w:val="005E0F82"/>
    <w:rsid w:val="005E112A"/>
    <w:rsid w:val="005E1305"/>
    <w:rsid w:val="005E1746"/>
    <w:rsid w:val="005E19B4"/>
    <w:rsid w:val="005E19CD"/>
    <w:rsid w:val="005E1EE7"/>
    <w:rsid w:val="005E2539"/>
    <w:rsid w:val="005E27F8"/>
    <w:rsid w:val="005E2FF1"/>
    <w:rsid w:val="005E34F8"/>
    <w:rsid w:val="005E38B5"/>
    <w:rsid w:val="005E3C68"/>
    <w:rsid w:val="005E42AD"/>
    <w:rsid w:val="005E4302"/>
    <w:rsid w:val="005E46A7"/>
    <w:rsid w:val="005E4868"/>
    <w:rsid w:val="005E4A31"/>
    <w:rsid w:val="005E4DB5"/>
    <w:rsid w:val="005E4F0B"/>
    <w:rsid w:val="005E4F75"/>
    <w:rsid w:val="005E534E"/>
    <w:rsid w:val="005E5546"/>
    <w:rsid w:val="005E567D"/>
    <w:rsid w:val="005E56C7"/>
    <w:rsid w:val="005E56F0"/>
    <w:rsid w:val="005E597B"/>
    <w:rsid w:val="005E5ECD"/>
    <w:rsid w:val="005E60C9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137"/>
    <w:rsid w:val="005F0276"/>
    <w:rsid w:val="005F03E6"/>
    <w:rsid w:val="005F0700"/>
    <w:rsid w:val="005F09D5"/>
    <w:rsid w:val="005F0C19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43"/>
    <w:rsid w:val="005F306E"/>
    <w:rsid w:val="005F30B5"/>
    <w:rsid w:val="005F3326"/>
    <w:rsid w:val="005F351E"/>
    <w:rsid w:val="005F3CB3"/>
    <w:rsid w:val="005F3DCE"/>
    <w:rsid w:val="005F400A"/>
    <w:rsid w:val="005F4045"/>
    <w:rsid w:val="005F40FE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14E"/>
    <w:rsid w:val="005F64E0"/>
    <w:rsid w:val="005F655A"/>
    <w:rsid w:val="005F671D"/>
    <w:rsid w:val="005F6CB4"/>
    <w:rsid w:val="005F6E77"/>
    <w:rsid w:val="005F7213"/>
    <w:rsid w:val="005F7305"/>
    <w:rsid w:val="005F76A4"/>
    <w:rsid w:val="005F799D"/>
    <w:rsid w:val="005F7A21"/>
    <w:rsid w:val="005F7C62"/>
    <w:rsid w:val="00600072"/>
    <w:rsid w:val="006007A0"/>
    <w:rsid w:val="00600BA2"/>
    <w:rsid w:val="00600C0D"/>
    <w:rsid w:val="00600C62"/>
    <w:rsid w:val="00600EAD"/>
    <w:rsid w:val="00600EF9"/>
    <w:rsid w:val="00601E48"/>
    <w:rsid w:val="0060220F"/>
    <w:rsid w:val="0060253A"/>
    <w:rsid w:val="0060273E"/>
    <w:rsid w:val="006027ED"/>
    <w:rsid w:val="00603222"/>
    <w:rsid w:val="006033F6"/>
    <w:rsid w:val="00603617"/>
    <w:rsid w:val="00603D2B"/>
    <w:rsid w:val="00604099"/>
    <w:rsid w:val="006046B6"/>
    <w:rsid w:val="00604D89"/>
    <w:rsid w:val="0060519C"/>
    <w:rsid w:val="00605203"/>
    <w:rsid w:val="00605797"/>
    <w:rsid w:val="006059EE"/>
    <w:rsid w:val="00605A36"/>
    <w:rsid w:val="00605C5A"/>
    <w:rsid w:val="00606513"/>
    <w:rsid w:val="006069DD"/>
    <w:rsid w:val="00606B90"/>
    <w:rsid w:val="00606F30"/>
    <w:rsid w:val="00606F6A"/>
    <w:rsid w:val="00606FA1"/>
    <w:rsid w:val="006070D8"/>
    <w:rsid w:val="006072FE"/>
    <w:rsid w:val="00607638"/>
    <w:rsid w:val="00607951"/>
    <w:rsid w:val="006102C5"/>
    <w:rsid w:val="006105FB"/>
    <w:rsid w:val="00610805"/>
    <w:rsid w:val="00610AE8"/>
    <w:rsid w:val="00610C9B"/>
    <w:rsid w:val="00610D7B"/>
    <w:rsid w:val="0061105E"/>
    <w:rsid w:val="00611B87"/>
    <w:rsid w:val="00611E72"/>
    <w:rsid w:val="00612186"/>
    <w:rsid w:val="006121ED"/>
    <w:rsid w:val="006123A2"/>
    <w:rsid w:val="006123BA"/>
    <w:rsid w:val="006127B9"/>
    <w:rsid w:val="006127CF"/>
    <w:rsid w:val="00612996"/>
    <w:rsid w:val="00612BB8"/>
    <w:rsid w:val="00612CE9"/>
    <w:rsid w:val="00612ECD"/>
    <w:rsid w:val="006132B2"/>
    <w:rsid w:val="006135FD"/>
    <w:rsid w:val="00613713"/>
    <w:rsid w:val="00613732"/>
    <w:rsid w:val="00613DE6"/>
    <w:rsid w:val="00613DF1"/>
    <w:rsid w:val="006141BA"/>
    <w:rsid w:val="006148C7"/>
    <w:rsid w:val="00614B75"/>
    <w:rsid w:val="006152CF"/>
    <w:rsid w:val="00615436"/>
    <w:rsid w:val="0061552D"/>
    <w:rsid w:val="006155D1"/>
    <w:rsid w:val="006155EB"/>
    <w:rsid w:val="006157A1"/>
    <w:rsid w:val="00615908"/>
    <w:rsid w:val="00615BF9"/>
    <w:rsid w:val="00616110"/>
    <w:rsid w:val="006161A2"/>
    <w:rsid w:val="006162EC"/>
    <w:rsid w:val="0061685D"/>
    <w:rsid w:val="00616C51"/>
    <w:rsid w:val="00616F63"/>
    <w:rsid w:val="0061700B"/>
    <w:rsid w:val="006173AF"/>
    <w:rsid w:val="0061770F"/>
    <w:rsid w:val="006178BC"/>
    <w:rsid w:val="00617B0C"/>
    <w:rsid w:val="00617BB7"/>
    <w:rsid w:val="00617E9A"/>
    <w:rsid w:val="006201C7"/>
    <w:rsid w:val="00620298"/>
    <w:rsid w:val="006205C1"/>
    <w:rsid w:val="006205C3"/>
    <w:rsid w:val="00620CC0"/>
    <w:rsid w:val="00620E6F"/>
    <w:rsid w:val="00621000"/>
    <w:rsid w:val="00621293"/>
    <w:rsid w:val="00621477"/>
    <w:rsid w:val="006214D4"/>
    <w:rsid w:val="0062180E"/>
    <w:rsid w:val="00621AE3"/>
    <w:rsid w:val="00621F79"/>
    <w:rsid w:val="00622409"/>
    <w:rsid w:val="006228B1"/>
    <w:rsid w:val="00622D0F"/>
    <w:rsid w:val="006231B0"/>
    <w:rsid w:val="0062340D"/>
    <w:rsid w:val="00623693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35"/>
    <w:rsid w:val="0062643C"/>
    <w:rsid w:val="0062701B"/>
    <w:rsid w:val="0062714B"/>
    <w:rsid w:val="0062731E"/>
    <w:rsid w:val="006273BD"/>
    <w:rsid w:val="00627946"/>
    <w:rsid w:val="00627A0E"/>
    <w:rsid w:val="00627A83"/>
    <w:rsid w:val="00627CA2"/>
    <w:rsid w:val="006300C6"/>
    <w:rsid w:val="006302B2"/>
    <w:rsid w:val="006307AE"/>
    <w:rsid w:val="00630D94"/>
    <w:rsid w:val="00630F61"/>
    <w:rsid w:val="006311A3"/>
    <w:rsid w:val="006312FE"/>
    <w:rsid w:val="006313B4"/>
    <w:rsid w:val="006317EB"/>
    <w:rsid w:val="0063190E"/>
    <w:rsid w:val="00631AAF"/>
    <w:rsid w:val="00631D9B"/>
    <w:rsid w:val="006321DD"/>
    <w:rsid w:val="00632373"/>
    <w:rsid w:val="0063253F"/>
    <w:rsid w:val="006326A8"/>
    <w:rsid w:val="006327C2"/>
    <w:rsid w:val="00632864"/>
    <w:rsid w:val="00632B5D"/>
    <w:rsid w:val="00632BFE"/>
    <w:rsid w:val="0063328E"/>
    <w:rsid w:val="0063335C"/>
    <w:rsid w:val="006337F9"/>
    <w:rsid w:val="00633854"/>
    <w:rsid w:val="006339D3"/>
    <w:rsid w:val="00633A05"/>
    <w:rsid w:val="00633A4B"/>
    <w:rsid w:val="00633CAB"/>
    <w:rsid w:val="00633CDF"/>
    <w:rsid w:val="006343C8"/>
    <w:rsid w:val="00634455"/>
    <w:rsid w:val="006348EC"/>
    <w:rsid w:val="006349A0"/>
    <w:rsid w:val="00635350"/>
    <w:rsid w:val="00635564"/>
    <w:rsid w:val="006356BD"/>
    <w:rsid w:val="00635892"/>
    <w:rsid w:val="0063592D"/>
    <w:rsid w:val="00635B23"/>
    <w:rsid w:val="00635B39"/>
    <w:rsid w:val="00635CBB"/>
    <w:rsid w:val="00635E06"/>
    <w:rsid w:val="00635FF3"/>
    <w:rsid w:val="00636026"/>
    <w:rsid w:val="00636457"/>
    <w:rsid w:val="0063664B"/>
    <w:rsid w:val="00636784"/>
    <w:rsid w:val="00636F82"/>
    <w:rsid w:val="006371C3"/>
    <w:rsid w:val="006376EE"/>
    <w:rsid w:val="006377CA"/>
    <w:rsid w:val="00637A86"/>
    <w:rsid w:val="00637C32"/>
    <w:rsid w:val="00637CA0"/>
    <w:rsid w:val="0064026D"/>
    <w:rsid w:val="00640685"/>
    <w:rsid w:val="00640824"/>
    <w:rsid w:val="00640935"/>
    <w:rsid w:val="00640B19"/>
    <w:rsid w:val="00640C40"/>
    <w:rsid w:val="00641095"/>
    <w:rsid w:val="00641192"/>
    <w:rsid w:val="0064141A"/>
    <w:rsid w:val="00641591"/>
    <w:rsid w:val="006415CF"/>
    <w:rsid w:val="00641707"/>
    <w:rsid w:val="006418F0"/>
    <w:rsid w:val="00641B12"/>
    <w:rsid w:val="00642059"/>
    <w:rsid w:val="00642538"/>
    <w:rsid w:val="006428AC"/>
    <w:rsid w:val="00642A3C"/>
    <w:rsid w:val="00642EB1"/>
    <w:rsid w:val="0064316C"/>
    <w:rsid w:val="00643232"/>
    <w:rsid w:val="006436DF"/>
    <w:rsid w:val="00643CD3"/>
    <w:rsid w:val="00643ECF"/>
    <w:rsid w:val="006449EC"/>
    <w:rsid w:val="00644B0C"/>
    <w:rsid w:val="00644C82"/>
    <w:rsid w:val="00644CBE"/>
    <w:rsid w:val="0064510C"/>
    <w:rsid w:val="0064511C"/>
    <w:rsid w:val="0064523B"/>
    <w:rsid w:val="00645B96"/>
    <w:rsid w:val="00645E08"/>
    <w:rsid w:val="006460BD"/>
    <w:rsid w:val="006462EA"/>
    <w:rsid w:val="006469FF"/>
    <w:rsid w:val="00646A38"/>
    <w:rsid w:val="00646C53"/>
    <w:rsid w:val="00646CC7"/>
    <w:rsid w:val="006473D1"/>
    <w:rsid w:val="006474F5"/>
    <w:rsid w:val="006475E2"/>
    <w:rsid w:val="00650170"/>
    <w:rsid w:val="00650894"/>
    <w:rsid w:val="0065100C"/>
    <w:rsid w:val="006515E6"/>
    <w:rsid w:val="006517E2"/>
    <w:rsid w:val="0065188C"/>
    <w:rsid w:val="00651892"/>
    <w:rsid w:val="006518F1"/>
    <w:rsid w:val="00651BD3"/>
    <w:rsid w:val="00651FA9"/>
    <w:rsid w:val="006520E3"/>
    <w:rsid w:val="006522BD"/>
    <w:rsid w:val="006523AD"/>
    <w:rsid w:val="006523C6"/>
    <w:rsid w:val="006526FF"/>
    <w:rsid w:val="006527B6"/>
    <w:rsid w:val="00652AF2"/>
    <w:rsid w:val="00652BD8"/>
    <w:rsid w:val="00652D75"/>
    <w:rsid w:val="00652F73"/>
    <w:rsid w:val="00652FA4"/>
    <w:rsid w:val="0065323A"/>
    <w:rsid w:val="00653656"/>
    <w:rsid w:val="00653758"/>
    <w:rsid w:val="006538B6"/>
    <w:rsid w:val="00653E2B"/>
    <w:rsid w:val="00653EA0"/>
    <w:rsid w:val="00653F50"/>
    <w:rsid w:val="00653FAA"/>
    <w:rsid w:val="0065441E"/>
    <w:rsid w:val="00654516"/>
    <w:rsid w:val="00654A18"/>
    <w:rsid w:val="006551F3"/>
    <w:rsid w:val="0065545C"/>
    <w:rsid w:val="006555D9"/>
    <w:rsid w:val="00656001"/>
    <w:rsid w:val="006562A9"/>
    <w:rsid w:val="00656812"/>
    <w:rsid w:val="00656E9D"/>
    <w:rsid w:val="0065711D"/>
    <w:rsid w:val="0065719F"/>
    <w:rsid w:val="0065760B"/>
    <w:rsid w:val="00657741"/>
    <w:rsid w:val="006579A8"/>
    <w:rsid w:val="00657E7A"/>
    <w:rsid w:val="00657FF6"/>
    <w:rsid w:val="00660967"/>
    <w:rsid w:val="006609BC"/>
    <w:rsid w:val="00660AF3"/>
    <w:rsid w:val="00660BD5"/>
    <w:rsid w:val="00660DA8"/>
    <w:rsid w:val="00660ED2"/>
    <w:rsid w:val="00660F29"/>
    <w:rsid w:val="00660FFB"/>
    <w:rsid w:val="0066124A"/>
    <w:rsid w:val="00661383"/>
    <w:rsid w:val="00661707"/>
    <w:rsid w:val="00661749"/>
    <w:rsid w:val="00661912"/>
    <w:rsid w:val="00661AB4"/>
    <w:rsid w:val="00661C77"/>
    <w:rsid w:val="00661CA0"/>
    <w:rsid w:val="00662729"/>
    <w:rsid w:val="00662900"/>
    <w:rsid w:val="006629F8"/>
    <w:rsid w:val="00662CD6"/>
    <w:rsid w:val="00662D61"/>
    <w:rsid w:val="00663237"/>
    <w:rsid w:val="0066330A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2F5"/>
    <w:rsid w:val="00665646"/>
    <w:rsid w:val="0066569F"/>
    <w:rsid w:val="00665702"/>
    <w:rsid w:val="00665A2E"/>
    <w:rsid w:val="00666000"/>
    <w:rsid w:val="0066603D"/>
    <w:rsid w:val="00666343"/>
    <w:rsid w:val="00666444"/>
    <w:rsid w:val="0066652F"/>
    <w:rsid w:val="00666596"/>
    <w:rsid w:val="00666E0F"/>
    <w:rsid w:val="00666F77"/>
    <w:rsid w:val="0066705C"/>
    <w:rsid w:val="00667351"/>
    <w:rsid w:val="00667EAC"/>
    <w:rsid w:val="0067034C"/>
    <w:rsid w:val="00670602"/>
    <w:rsid w:val="006708E4"/>
    <w:rsid w:val="00670EDB"/>
    <w:rsid w:val="00671042"/>
    <w:rsid w:val="006713F8"/>
    <w:rsid w:val="0067191A"/>
    <w:rsid w:val="00671968"/>
    <w:rsid w:val="00671B73"/>
    <w:rsid w:val="00671E6C"/>
    <w:rsid w:val="00671F07"/>
    <w:rsid w:val="0067240C"/>
    <w:rsid w:val="00672444"/>
    <w:rsid w:val="006724D8"/>
    <w:rsid w:val="00672706"/>
    <w:rsid w:val="00672A85"/>
    <w:rsid w:val="00672E18"/>
    <w:rsid w:val="00672F0E"/>
    <w:rsid w:val="00672F92"/>
    <w:rsid w:val="00673193"/>
    <w:rsid w:val="006731A0"/>
    <w:rsid w:val="00673B85"/>
    <w:rsid w:val="00673FF1"/>
    <w:rsid w:val="006742FA"/>
    <w:rsid w:val="006744D9"/>
    <w:rsid w:val="00674523"/>
    <w:rsid w:val="00674954"/>
    <w:rsid w:val="00674B79"/>
    <w:rsid w:val="00674F2B"/>
    <w:rsid w:val="00674F8B"/>
    <w:rsid w:val="00674FE9"/>
    <w:rsid w:val="00675043"/>
    <w:rsid w:val="00675325"/>
    <w:rsid w:val="006758D1"/>
    <w:rsid w:val="006758FD"/>
    <w:rsid w:val="006759E7"/>
    <w:rsid w:val="00675A06"/>
    <w:rsid w:val="00675AF7"/>
    <w:rsid w:val="00675B12"/>
    <w:rsid w:val="00675B32"/>
    <w:rsid w:val="00675F37"/>
    <w:rsid w:val="00675FCE"/>
    <w:rsid w:val="00675FE2"/>
    <w:rsid w:val="0067642D"/>
    <w:rsid w:val="0067648F"/>
    <w:rsid w:val="006765A2"/>
    <w:rsid w:val="006765E2"/>
    <w:rsid w:val="00676AED"/>
    <w:rsid w:val="00676D1B"/>
    <w:rsid w:val="00676E0A"/>
    <w:rsid w:val="006771D9"/>
    <w:rsid w:val="006775BB"/>
    <w:rsid w:val="006778C8"/>
    <w:rsid w:val="006779FB"/>
    <w:rsid w:val="00677BBF"/>
    <w:rsid w:val="00677C1D"/>
    <w:rsid w:val="00677FB7"/>
    <w:rsid w:val="00680255"/>
    <w:rsid w:val="00680259"/>
    <w:rsid w:val="00680629"/>
    <w:rsid w:val="00680635"/>
    <w:rsid w:val="006806E8"/>
    <w:rsid w:val="00680720"/>
    <w:rsid w:val="0068084C"/>
    <w:rsid w:val="00680F82"/>
    <w:rsid w:val="00680FAC"/>
    <w:rsid w:val="0068109C"/>
    <w:rsid w:val="006811C8"/>
    <w:rsid w:val="006813B7"/>
    <w:rsid w:val="0068160A"/>
    <w:rsid w:val="00681853"/>
    <w:rsid w:val="00681B13"/>
    <w:rsid w:val="00681D62"/>
    <w:rsid w:val="00681DDD"/>
    <w:rsid w:val="006825A5"/>
    <w:rsid w:val="00682892"/>
    <w:rsid w:val="00682C79"/>
    <w:rsid w:val="00682D86"/>
    <w:rsid w:val="00682DEC"/>
    <w:rsid w:val="00682E09"/>
    <w:rsid w:val="00682EF1"/>
    <w:rsid w:val="0068341A"/>
    <w:rsid w:val="00683F7E"/>
    <w:rsid w:val="006843AF"/>
    <w:rsid w:val="006847EE"/>
    <w:rsid w:val="00684CED"/>
    <w:rsid w:val="00684E93"/>
    <w:rsid w:val="00684EB8"/>
    <w:rsid w:val="00685211"/>
    <w:rsid w:val="006860DF"/>
    <w:rsid w:val="00686273"/>
    <w:rsid w:val="006862B3"/>
    <w:rsid w:val="006862E1"/>
    <w:rsid w:val="006863FD"/>
    <w:rsid w:val="006866C0"/>
    <w:rsid w:val="006866EF"/>
    <w:rsid w:val="006867FE"/>
    <w:rsid w:val="00687024"/>
    <w:rsid w:val="00687092"/>
    <w:rsid w:val="006870D0"/>
    <w:rsid w:val="00687EB2"/>
    <w:rsid w:val="00687F7D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916"/>
    <w:rsid w:val="00691A85"/>
    <w:rsid w:val="00691DEC"/>
    <w:rsid w:val="006920D6"/>
    <w:rsid w:val="006924C8"/>
    <w:rsid w:val="00692524"/>
    <w:rsid w:val="0069257A"/>
    <w:rsid w:val="00692883"/>
    <w:rsid w:val="00692C6D"/>
    <w:rsid w:val="00692D58"/>
    <w:rsid w:val="00692DE4"/>
    <w:rsid w:val="00692E62"/>
    <w:rsid w:val="00692FE2"/>
    <w:rsid w:val="00693111"/>
    <w:rsid w:val="00693165"/>
    <w:rsid w:val="00693266"/>
    <w:rsid w:val="00693469"/>
    <w:rsid w:val="00693629"/>
    <w:rsid w:val="006937D5"/>
    <w:rsid w:val="00693962"/>
    <w:rsid w:val="00694163"/>
    <w:rsid w:val="0069427A"/>
    <w:rsid w:val="006947F0"/>
    <w:rsid w:val="0069487A"/>
    <w:rsid w:val="006949C6"/>
    <w:rsid w:val="006949FC"/>
    <w:rsid w:val="00694AF3"/>
    <w:rsid w:val="00694B17"/>
    <w:rsid w:val="00694BAD"/>
    <w:rsid w:val="00694FCB"/>
    <w:rsid w:val="006951D3"/>
    <w:rsid w:val="006957C5"/>
    <w:rsid w:val="00695B1D"/>
    <w:rsid w:val="00695D19"/>
    <w:rsid w:val="00695E49"/>
    <w:rsid w:val="00696D35"/>
    <w:rsid w:val="00697217"/>
    <w:rsid w:val="00697648"/>
    <w:rsid w:val="006977FF"/>
    <w:rsid w:val="00697A58"/>
    <w:rsid w:val="00697F17"/>
    <w:rsid w:val="006A0187"/>
    <w:rsid w:val="006A06C5"/>
    <w:rsid w:val="006A0C62"/>
    <w:rsid w:val="006A0DD0"/>
    <w:rsid w:val="006A0FC3"/>
    <w:rsid w:val="006A14E5"/>
    <w:rsid w:val="006A1679"/>
    <w:rsid w:val="006A179B"/>
    <w:rsid w:val="006A1944"/>
    <w:rsid w:val="006A1C5C"/>
    <w:rsid w:val="006A1CE1"/>
    <w:rsid w:val="006A2474"/>
    <w:rsid w:val="006A26A1"/>
    <w:rsid w:val="006A2708"/>
    <w:rsid w:val="006A2793"/>
    <w:rsid w:val="006A281A"/>
    <w:rsid w:val="006A28BE"/>
    <w:rsid w:val="006A2CE8"/>
    <w:rsid w:val="006A2E03"/>
    <w:rsid w:val="006A2E0D"/>
    <w:rsid w:val="006A3038"/>
    <w:rsid w:val="006A359A"/>
    <w:rsid w:val="006A364B"/>
    <w:rsid w:val="006A365E"/>
    <w:rsid w:val="006A40FB"/>
    <w:rsid w:val="006A44F3"/>
    <w:rsid w:val="006A4FF4"/>
    <w:rsid w:val="006A50C2"/>
    <w:rsid w:val="006A516B"/>
    <w:rsid w:val="006A522C"/>
    <w:rsid w:val="006A549A"/>
    <w:rsid w:val="006A56A0"/>
    <w:rsid w:val="006A5AF2"/>
    <w:rsid w:val="006A5C19"/>
    <w:rsid w:val="006A6115"/>
    <w:rsid w:val="006A64C8"/>
    <w:rsid w:val="006A66CA"/>
    <w:rsid w:val="006A6875"/>
    <w:rsid w:val="006A6B7C"/>
    <w:rsid w:val="006A6D3A"/>
    <w:rsid w:val="006A6D77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07"/>
    <w:rsid w:val="006B186A"/>
    <w:rsid w:val="006B1C59"/>
    <w:rsid w:val="006B217F"/>
    <w:rsid w:val="006B226D"/>
    <w:rsid w:val="006B243C"/>
    <w:rsid w:val="006B257A"/>
    <w:rsid w:val="006B25D4"/>
    <w:rsid w:val="006B25E9"/>
    <w:rsid w:val="006B29C7"/>
    <w:rsid w:val="006B2AD2"/>
    <w:rsid w:val="006B2F0D"/>
    <w:rsid w:val="006B345B"/>
    <w:rsid w:val="006B36C2"/>
    <w:rsid w:val="006B3D16"/>
    <w:rsid w:val="006B3E16"/>
    <w:rsid w:val="006B4293"/>
    <w:rsid w:val="006B4331"/>
    <w:rsid w:val="006B469E"/>
    <w:rsid w:val="006B49F6"/>
    <w:rsid w:val="006B53CB"/>
    <w:rsid w:val="006B5485"/>
    <w:rsid w:val="006B568C"/>
    <w:rsid w:val="006B59E2"/>
    <w:rsid w:val="006B5DD2"/>
    <w:rsid w:val="006B5E42"/>
    <w:rsid w:val="006B6378"/>
    <w:rsid w:val="006B6402"/>
    <w:rsid w:val="006B68B8"/>
    <w:rsid w:val="006B69C4"/>
    <w:rsid w:val="006B6A5D"/>
    <w:rsid w:val="006B6B41"/>
    <w:rsid w:val="006B6C34"/>
    <w:rsid w:val="006B6C3E"/>
    <w:rsid w:val="006B6DAA"/>
    <w:rsid w:val="006B7132"/>
    <w:rsid w:val="006B770C"/>
    <w:rsid w:val="006B7739"/>
    <w:rsid w:val="006B77EA"/>
    <w:rsid w:val="006B77EF"/>
    <w:rsid w:val="006B78FC"/>
    <w:rsid w:val="006B7D70"/>
    <w:rsid w:val="006B7F15"/>
    <w:rsid w:val="006C0349"/>
    <w:rsid w:val="006C08CC"/>
    <w:rsid w:val="006C090B"/>
    <w:rsid w:val="006C0A93"/>
    <w:rsid w:val="006C0EB7"/>
    <w:rsid w:val="006C0F6D"/>
    <w:rsid w:val="006C1379"/>
    <w:rsid w:val="006C137B"/>
    <w:rsid w:val="006C13BE"/>
    <w:rsid w:val="006C18B7"/>
    <w:rsid w:val="006C1993"/>
    <w:rsid w:val="006C19D1"/>
    <w:rsid w:val="006C19FF"/>
    <w:rsid w:val="006C2028"/>
    <w:rsid w:val="006C2094"/>
    <w:rsid w:val="006C235E"/>
    <w:rsid w:val="006C2763"/>
    <w:rsid w:val="006C27F2"/>
    <w:rsid w:val="006C29E2"/>
    <w:rsid w:val="006C2C1C"/>
    <w:rsid w:val="006C324A"/>
    <w:rsid w:val="006C341C"/>
    <w:rsid w:val="006C3E1E"/>
    <w:rsid w:val="006C417E"/>
    <w:rsid w:val="006C423A"/>
    <w:rsid w:val="006C43D4"/>
    <w:rsid w:val="006C4435"/>
    <w:rsid w:val="006C44DF"/>
    <w:rsid w:val="006C48DA"/>
    <w:rsid w:val="006C53A4"/>
    <w:rsid w:val="006C5631"/>
    <w:rsid w:val="006C56A7"/>
    <w:rsid w:val="006C58F9"/>
    <w:rsid w:val="006C597F"/>
    <w:rsid w:val="006C5A1D"/>
    <w:rsid w:val="006C5AF5"/>
    <w:rsid w:val="006C5CBC"/>
    <w:rsid w:val="006C5D35"/>
    <w:rsid w:val="006C5EB5"/>
    <w:rsid w:val="006C5F21"/>
    <w:rsid w:val="006C63CD"/>
    <w:rsid w:val="006C64F5"/>
    <w:rsid w:val="006C657B"/>
    <w:rsid w:val="006C6B20"/>
    <w:rsid w:val="006C6F20"/>
    <w:rsid w:val="006C704C"/>
    <w:rsid w:val="006C7168"/>
    <w:rsid w:val="006C738A"/>
    <w:rsid w:val="006C7394"/>
    <w:rsid w:val="006C757A"/>
    <w:rsid w:val="006C7711"/>
    <w:rsid w:val="006C7B21"/>
    <w:rsid w:val="006C7C5A"/>
    <w:rsid w:val="006C7D6F"/>
    <w:rsid w:val="006D0A80"/>
    <w:rsid w:val="006D0C23"/>
    <w:rsid w:val="006D0E98"/>
    <w:rsid w:val="006D1619"/>
    <w:rsid w:val="006D1AAE"/>
    <w:rsid w:val="006D1AD9"/>
    <w:rsid w:val="006D1C79"/>
    <w:rsid w:val="006D1FA8"/>
    <w:rsid w:val="006D21C3"/>
    <w:rsid w:val="006D220D"/>
    <w:rsid w:val="006D25D1"/>
    <w:rsid w:val="006D281C"/>
    <w:rsid w:val="006D2B62"/>
    <w:rsid w:val="006D2C2F"/>
    <w:rsid w:val="006D300C"/>
    <w:rsid w:val="006D3025"/>
    <w:rsid w:val="006D3181"/>
    <w:rsid w:val="006D342F"/>
    <w:rsid w:val="006D3560"/>
    <w:rsid w:val="006D35FD"/>
    <w:rsid w:val="006D385D"/>
    <w:rsid w:val="006D39E1"/>
    <w:rsid w:val="006D3B12"/>
    <w:rsid w:val="006D3BDC"/>
    <w:rsid w:val="006D3D0F"/>
    <w:rsid w:val="006D4032"/>
    <w:rsid w:val="006D4303"/>
    <w:rsid w:val="006D4617"/>
    <w:rsid w:val="006D4A70"/>
    <w:rsid w:val="006D4E84"/>
    <w:rsid w:val="006D539D"/>
    <w:rsid w:val="006D544B"/>
    <w:rsid w:val="006D573B"/>
    <w:rsid w:val="006D5832"/>
    <w:rsid w:val="006D5EB3"/>
    <w:rsid w:val="006D61EE"/>
    <w:rsid w:val="006D63AC"/>
    <w:rsid w:val="006D66DC"/>
    <w:rsid w:val="006D6F36"/>
    <w:rsid w:val="006D7134"/>
    <w:rsid w:val="006D7740"/>
    <w:rsid w:val="006D788C"/>
    <w:rsid w:val="006D7BDC"/>
    <w:rsid w:val="006D7D7E"/>
    <w:rsid w:val="006D7EAD"/>
    <w:rsid w:val="006E00C5"/>
    <w:rsid w:val="006E0370"/>
    <w:rsid w:val="006E06EC"/>
    <w:rsid w:val="006E0E9E"/>
    <w:rsid w:val="006E1076"/>
    <w:rsid w:val="006E14A4"/>
    <w:rsid w:val="006E166B"/>
    <w:rsid w:val="006E198F"/>
    <w:rsid w:val="006E1AAB"/>
    <w:rsid w:val="006E1B28"/>
    <w:rsid w:val="006E1D6C"/>
    <w:rsid w:val="006E1F59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3A31"/>
    <w:rsid w:val="006E40B0"/>
    <w:rsid w:val="006E4356"/>
    <w:rsid w:val="006E437E"/>
    <w:rsid w:val="006E46D0"/>
    <w:rsid w:val="006E4840"/>
    <w:rsid w:val="006E4A37"/>
    <w:rsid w:val="006E5090"/>
    <w:rsid w:val="006E5D2B"/>
    <w:rsid w:val="006E639B"/>
    <w:rsid w:val="006E6496"/>
    <w:rsid w:val="006E6789"/>
    <w:rsid w:val="006E68E8"/>
    <w:rsid w:val="006E6A39"/>
    <w:rsid w:val="006E6F7A"/>
    <w:rsid w:val="006E71EB"/>
    <w:rsid w:val="006E737F"/>
    <w:rsid w:val="006E7579"/>
    <w:rsid w:val="006E75CA"/>
    <w:rsid w:val="006E75DA"/>
    <w:rsid w:val="006E7673"/>
    <w:rsid w:val="006E778F"/>
    <w:rsid w:val="006E7859"/>
    <w:rsid w:val="006E7871"/>
    <w:rsid w:val="006E7877"/>
    <w:rsid w:val="006E7C5B"/>
    <w:rsid w:val="006E7F5C"/>
    <w:rsid w:val="006F0016"/>
    <w:rsid w:val="006F0046"/>
    <w:rsid w:val="006F00CC"/>
    <w:rsid w:val="006F01C0"/>
    <w:rsid w:val="006F043E"/>
    <w:rsid w:val="006F0709"/>
    <w:rsid w:val="006F085A"/>
    <w:rsid w:val="006F09BA"/>
    <w:rsid w:val="006F0ACE"/>
    <w:rsid w:val="006F0CF5"/>
    <w:rsid w:val="006F0D52"/>
    <w:rsid w:val="006F12D3"/>
    <w:rsid w:val="006F1573"/>
    <w:rsid w:val="006F15D2"/>
    <w:rsid w:val="006F2888"/>
    <w:rsid w:val="006F3228"/>
    <w:rsid w:val="006F32DC"/>
    <w:rsid w:val="006F337D"/>
    <w:rsid w:val="006F33FB"/>
    <w:rsid w:val="006F38E6"/>
    <w:rsid w:val="006F39EF"/>
    <w:rsid w:val="006F3EF6"/>
    <w:rsid w:val="006F3F09"/>
    <w:rsid w:val="006F40B5"/>
    <w:rsid w:val="006F4165"/>
    <w:rsid w:val="006F43B5"/>
    <w:rsid w:val="006F4641"/>
    <w:rsid w:val="006F46B2"/>
    <w:rsid w:val="006F484E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50"/>
    <w:rsid w:val="006F5886"/>
    <w:rsid w:val="006F5ED3"/>
    <w:rsid w:val="006F6203"/>
    <w:rsid w:val="006F6766"/>
    <w:rsid w:val="006F683B"/>
    <w:rsid w:val="006F69B4"/>
    <w:rsid w:val="006F6B0A"/>
    <w:rsid w:val="006F6B45"/>
    <w:rsid w:val="006F6BD6"/>
    <w:rsid w:val="006F6E6E"/>
    <w:rsid w:val="006F6F6C"/>
    <w:rsid w:val="006F7119"/>
    <w:rsid w:val="006F71E9"/>
    <w:rsid w:val="006F7411"/>
    <w:rsid w:val="006F7B07"/>
    <w:rsid w:val="006F7BA6"/>
    <w:rsid w:val="006F7BC8"/>
    <w:rsid w:val="007002E6"/>
    <w:rsid w:val="00700459"/>
    <w:rsid w:val="007006F5"/>
    <w:rsid w:val="00700830"/>
    <w:rsid w:val="007008B9"/>
    <w:rsid w:val="00700B03"/>
    <w:rsid w:val="00700F78"/>
    <w:rsid w:val="00701072"/>
    <w:rsid w:val="00701080"/>
    <w:rsid w:val="007010DA"/>
    <w:rsid w:val="007014DA"/>
    <w:rsid w:val="00701947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473"/>
    <w:rsid w:val="00704757"/>
    <w:rsid w:val="007047D6"/>
    <w:rsid w:val="0070482E"/>
    <w:rsid w:val="00704C1F"/>
    <w:rsid w:val="00704C63"/>
    <w:rsid w:val="00705161"/>
    <w:rsid w:val="00705200"/>
    <w:rsid w:val="00705C3E"/>
    <w:rsid w:val="00705DFD"/>
    <w:rsid w:val="00705EB8"/>
    <w:rsid w:val="00705F4A"/>
    <w:rsid w:val="00706009"/>
    <w:rsid w:val="00706076"/>
    <w:rsid w:val="00706435"/>
    <w:rsid w:val="00706633"/>
    <w:rsid w:val="00706CEE"/>
    <w:rsid w:val="00706E8A"/>
    <w:rsid w:val="00706E8F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201"/>
    <w:rsid w:val="0071134D"/>
    <w:rsid w:val="0071152C"/>
    <w:rsid w:val="00711567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AAD"/>
    <w:rsid w:val="00713B2A"/>
    <w:rsid w:val="00713C4B"/>
    <w:rsid w:val="0071409E"/>
    <w:rsid w:val="00714542"/>
    <w:rsid w:val="00714869"/>
    <w:rsid w:val="00714876"/>
    <w:rsid w:val="00715079"/>
    <w:rsid w:val="00715B74"/>
    <w:rsid w:val="00715E70"/>
    <w:rsid w:val="00715EFF"/>
    <w:rsid w:val="00715F4E"/>
    <w:rsid w:val="00716001"/>
    <w:rsid w:val="00716187"/>
    <w:rsid w:val="00716258"/>
    <w:rsid w:val="0071645D"/>
    <w:rsid w:val="0071660B"/>
    <w:rsid w:val="00716B92"/>
    <w:rsid w:val="00716E18"/>
    <w:rsid w:val="0071703B"/>
    <w:rsid w:val="0071731A"/>
    <w:rsid w:val="00717450"/>
    <w:rsid w:val="007174E4"/>
    <w:rsid w:val="00717748"/>
    <w:rsid w:val="00717961"/>
    <w:rsid w:val="00717DB2"/>
    <w:rsid w:val="00720686"/>
    <w:rsid w:val="0072071E"/>
    <w:rsid w:val="00720F4D"/>
    <w:rsid w:val="00721134"/>
    <w:rsid w:val="007213BC"/>
    <w:rsid w:val="00721672"/>
    <w:rsid w:val="007217B0"/>
    <w:rsid w:val="00721CB7"/>
    <w:rsid w:val="00721DBA"/>
    <w:rsid w:val="00721E31"/>
    <w:rsid w:val="00721FD3"/>
    <w:rsid w:val="007225D7"/>
    <w:rsid w:val="007233FF"/>
    <w:rsid w:val="00723537"/>
    <w:rsid w:val="00723562"/>
    <w:rsid w:val="007236F8"/>
    <w:rsid w:val="0072386D"/>
    <w:rsid w:val="00723C19"/>
    <w:rsid w:val="00723E59"/>
    <w:rsid w:val="00723EA4"/>
    <w:rsid w:val="00724675"/>
    <w:rsid w:val="007246DE"/>
    <w:rsid w:val="007247EE"/>
    <w:rsid w:val="00724C7B"/>
    <w:rsid w:val="0072501F"/>
    <w:rsid w:val="007253E6"/>
    <w:rsid w:val="0072553A"/>
    <w:rsid w:val="007255B7"/>
    <w:rsid w:val="007257B6"/>
    <w:rsid w:val="00725A5B"/>
    <w:rsid w:val="00725A69"/>
    <w:rsid w:val="00725C03"/>
    <w:rsid w:val="0072664F"/>
    <w:rsid w:val="00726709"/>
    <w:rsid w:val="00726864"/>
    <w:rsid w:val="007268DB"/>
    <w:rsid w:val="00726F3D"/>
    <w:rsid w:val="00727071"/>
    <w:rsid w:val="00727242"/>
    <w:rsid w:val="00727592"/>
    <w:rsid w:val="00727661"/>
    <w:rsid w:val="00727AFA"/>
    <w:rsid w:val="00727E45"/>
    <w:rsid w:val="00727F4F"/>
    <w:rsid w:val="007305C3"/>
    <w:rsid w:val="00730600"/>
    <w:rsid w:val="00730AF5"/>
    <w:rsid w:val="00731013"/>
    <w:rsid w:val="00731221"/>
    <w:rsid w:val="0073128D"/>
    <w:rsid w:val="00731428"/>
    <w:rsid w:val="0073169F"/>
    <w:rsid w:val="007316F1"/>
    <w:rsid w:val="007322A6"/>
    <w:rsid w:val="0073255D"/>
    <w:rsid w:val="007325EF"/>
    <w:rsid w:val="00732D91"/>
    <w:rsid w:val="00732E16"/>
    <w:rsid w:val="00733084"/>
    <w:rsid w:val="007332F4"/>
    <w:rsid w:val="0073334B"/>
    <w:rsid w:val="00733773"/>
    <w:rsid w:val="007337EC"/>
    <w:rsid w:val="0073384C"/>
    <w:rsid w:val="00733CCC"/>
    <w:rsid w:val="00733D5D"/>
    <w:rsid w:val="00733D76"/>
    <w:rsid w:val="00733FA9"/>
    <w:rsid w:val="0073413D"/>
    <w:rsid w:val="0073419D"/>
    <w:rsid w:val="00734626"/>
    <w:rsid w:val="00734828"/>
    <w:rsid w:val="0073503C"/>
    <w:rsid w:val="0073511F"/>
    <w:rsid w:val="00735177"/>
    <w:rsid w:val="00735312"/>
    <w:rsid w:val="00735446"/>
    <w:rsid w:val="007357D1"/>
    <w:rsid w:val="00735B9A"/>
    <w:rsid w:val="00735CAA"/>
    <w:rsid w:val="00735CD3"/>
    <w:rsid w:val="00735FE7"/>
    <w:rsid w:val="007360A3"/>
    <w:rsid w:val="00736894"/>
    <w:rsid w:val="00736D20"/>
    <w:rsid w:val="00736DF7"/>
    <w:rsid w:val="00737096"/>
    <w:rsid w:val="007370ED"/>
    <w:rsid w:val="00737580"/>
    <w:rsid w:val="00737707"/>
    <w:rsid w:val="00737DEA"/>
    <w:rsid w:val="00737ED7"/>
    <w:rsid w:val="00737F03"/>
    <w:rsid w:val="00740023"/>
    <w:rsid w:val="007403B1"/>
    <w:rsid w:val="00740402"/>
    <w:rsid w:val="007408AF"/>
    <w:rsid w:val="00740924"/>
    <w:rsid w:val="00740A44"/>
    <w:rsid w:val="007418F6"/>
    <w:rsid w:val="00741ED7"/>
    <w:rsid w:val="00741FF4"/>
    <w:rsid w:val="007420DD"/>
    <w:rsid w:val="00742259"/>
    <w:rsid w:val="0074249E"/>
    <w:rsid w:val="0074272E"/>
    <w:rsid w:val="00742990"/>
    <w:rsid w:val="00742C4C"/>
    <w:rsid w:val="00742D2E"/>
    <w:rsid w:val="00742F94"/>
    <w:rsid w:val="00743185"/>
    <w:rsid w:val="00743917"/>
    <w:rsid w:val="00743ADE"/>
    <w:rsid w:val="00743C64"/>
    <w:rsid w:val="0074454D"/>
    <w:rsid w:val="00744550"/>
    <w:rsid w:val="00744556"/>
    <w:rsid w:val="00744955"/>
    <w:rsid w:val="00744A2F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B31"/>
    <w:rsid w:val="00750205"/>
    <w:rsid w:val="00750207"/>
    <w:rsid w:val="00750460"/>
    <w:rsid w:val="00750C3A"/>
    <w:rsid w:val="00750C61"/>
    <w:rsid w:val="00751024"/>
    <w:rsid w:val="00751067"/>
    <w:rsid w:val="007510C4"/>
    <w:rsid w:val="007515DC"/>
    <w:rsid w:val="00751946"/>
    <w:rsid w:val="00751CF0"/>
    <w:rsid w:val="0075241F"/>
    <w:rsid w:val="007525C2"/>
    <w:rsid w:val="0075287C"/>
    <w:rsid w:val="00752882"/>
    <w:rsid w:val="00752974"/>
    <w:rsid w:val="00752A4B"/>
    <w:rsid w:val="00752AE0"/>
    <w:rsid w:val="00752B07"/>
    <w:rsid w:val="00752E21"/>
    <w:rsid w:val="00753109"/>
    <w:rsid w:val="00753473"/>
    <w:rsid w:val="007534DA"/>
    <w:rsid w:val="007535AF"/>
    <w:rsid w:val="00754480"/>
    <w:rsid w:val="00754517"/>
    <w:rsid w:val="00754AAD"/>
    <w:rsid w:val="00754B38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A96"/>
    <w:rsid w:val="00755BF9"/>
    <w:rsid w:val="00756052"/>
    <w:rsid w:val="00756289"/>
    <w:rsid w:val="00756BAF"/>
    <w:rsid w:val="00756E8E"/>
    <w:rsid w:val="00757096"/>
    <w:rsid w:val="0075737B"/>
    <w:rsid w:val="007573CD"/>
    <w:rsid w:val="00757686"/>
    <w:rsid w:val="007576BA"/>
    <w:rsid w:val="00757C39"/>
    <w:rsid w:val="00757F25"/>
    <w:rsid w:val="007601B6"/>
    <w:rsid w:val="007602C8"/>
    <w:rsid w:val="007604A3"/>
    <w:rsid w:val="007608FB"/>
    <w:rsid w:val="007609EE"/>
    <w:rsid w:val="00761023"/>
    <w:rsid w:val="0076139F"/>
    <w:rsid w:val="00761485"/>
    <w:rsid w:val="007614C6"/>
    <w:rsid w:val="00761904"/>
    <w:rsid w:val="00761A4E"/>
    <w:rsid w:val="007620EB"/>
    <w:rsid w:val="0076227C"/>
    <w:rsid w:val="007622DB"/>
    <w:rsid w:val="00762567"/>
    <w:rsid w:val="00762588"/>
    <w:rsid w:val="0076268A"/>
    <w:rsid w:val="00762691"/>
    <w:rsid w:val="00762ED5"/>
    <w:rsid w:val="007631E2"/>
    <w:rsid w:val="007635E1"/>
    <w:rsid w:val="007637CA"/>
    <w:rsid w:val="007639B2"/>
    <w:rsid w:val="00763ACE"/>
    <w:rsid w:val="00763E0C"/>
    <w:rsid w:val="00763FEB"/>
    <w:rsid w:val="00763FED"/>
    <w:rsid w:val="00764257"/>
    <w:rsid w:val="007642A1"/>
    <w:rsid w:val="007642FA"/>
    <w:rsid w:val="0076433C"/>
    <w:rsid w:val="0076473A"/>
    <w:rsid w:val="0076497B"/>
    <w:rsid w:val="00764A45"/>
    <w:rsid w:val="007653C6"/>
    <w:rsid w:val="00765416"/>
    <w:rsid w:val="00765433"/>
    <w:rsid w:val="00765478"/>
    <w:rsid w:val="007656A9"/>
    <w:rsid w:val="00765749"/>
    <w:rsid w:val="007658B6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9B2"/>
    <w:rsid w:val="00767ECB"/>
    <w:rsid w:val="00767F77"/>
    <w:rsid w:val="00770146"/>
    <w:rsid w:val="00770215"/>
    <w:rsid w:val="00770B2E"/>
    <w:rsid w:val="00770C50"/>
    <w:rsid w:val="00770C66"/>
    <w:rsid w:val="00770DB7"/>
    <w:rsid w:val="00771222"/>
    <w:rsid w:val="007712A7"/>
    <w:rsid w:val="007712D0"/>
    <w:rsid w:val="007716C7"/>
    <w:rsid w:val="00771716"/>
    <w:rsid w:val="00771925"/>
    <w:rsid w:val="00772111"/>
    <w:rsid w:val="0077225D"/>
    <w:rsid w:val="00772287"/>
    <w:rsid w:val="0077228A"/>
    <w:rsid w:val="00772740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8C8"/>
    <w:rsid w:val="007759A3"/>
    <w:rsid w:val="00775E8F"/>
    <w:rsid w:val="00775F10"/>
    <w:rsid w:val="00775FCD"/>
    <w:rsid w:val="0077627B"/>
    <w:rsid w:val="00776758"/>
    <w:rsid w:val="00776838"/>
    <w:rsid w:val="0077698E"/>
    <w:rsid w:val="007769E7"/>
    <w:rsid w:val="00776B2A"/>
    <w:rsid w:val="00776C95"/>
    <w:rsid w:val="00776D59"/>
    <w:rsid w:val="00776D60"/>
    <w:rsid w:val="00776F8E"/>
    <w:rsid w:val="007771C3"/>
    <w:rsid w:val="0077753C"/>
    <w:rsid w:val="00777AEE"/>
    <w:rsid w:val="00777D42"/>
    <w:rsid w:val="00777E61"/>
    <w:rsid w:val="0078012D"/>
    <w:rsid w:val="007801F3"/>
    <w:rsid w:val="0078032B"/>
    <w:rsid w:val="00781234"/>
    <w:rsid w:val="007816AF"/>
    <w:rsid w:val="00781FF4"/>
    <w:rsid w:val="0078207D"/>
    <w:rsid w:val="007822EB"/>
    <w:rsid w:val="00782483"/>
    <w:rsid w:val="00783078"/>
    <w:rsid w:val="00783092"/>
    <w:rsid w:val="007833E4"/>
    <w:rsid w:val="00783518"/>
    <w:rsid w:val="007838E4"/>
    <w:rsid w:val="00783A15"/>
    <w:rsid w:val="00783AB7"/>
    <w:rsid w:val="00783F31"/>
    <w:rsid w:val="00783FD5"/>
    <w:rsid w:val="00784143"/>
    <w:rsid w:val="0078441B"/>
    <w:rsid w:val="007846F4"/>
    <w:rsid w:val="00785296"/>
    <w:rsid w:val="007860F3"/>
    <w:rsid w:val="007861A4"/>
    <w:rsid w:val="007861BF"/>
    <w:rsid w:val="00786432"/>
    <w:rsid w:val="007865F2"/>
    <w:rsid w:val="007870F8"/>
    <w:rsid w:val="00787104"/>
    <w:rsid w:val="007876C1"/>
    <w:rsid w:val="00787768"/>
    <w:rsid w:val="00790042"/>
    <w:rsid w:val="007902FF"/>
    <w:rsid w:val="007903C4"/>
    <w:rsid w:val="00790471"/>
    <w:rsid w:val="007905DE"/>
    <w:rsid w:val="00790B6A"/>
    <w:rsid w:val="00790C31"/>
    <w:rsid w:val="00790C57"/>
    <w:rsid w:val="00790D47"/>
    <w:rsid w:val="00790DAA"/>
    <w:rsid w:val="00790FEC"/>
    <w:rsid w:val="00791093"/>
    <w:rsid w:val="0079116D"/>
    <w:rsid w:val="00791450"/>
    <w:rsid w:val="00791509"/>
    <w:rsid w:val="0079183D"/>
    <w:rsid w:val="00791A44"/>
    <w:rsid w:val="00791CC0"/>
    <w:rsid w:val="0079205D"/>
    <w:rsid w:val="00792161"/>
    <w:rsid w:val="007926C5"/>
    <w:rsid w:val="00792C60"/>
    <w:rsid w:val="00793305"/>
    <w:rsid w:val="00793BB5"/>
    <w:rsid w:val="00793C31"/>
    <w:rsid w:val="00793EB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5F38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2462"/>
    <w:rsid w:val="007A25B3"/>
    <w:rsid w:val="007A2A21"/>
    <w:rsid w:val="007A2A6E"/>
    <w:rsid w:val="007A323B"/>
    <w:rsid w:val="007A383B"/>
    <w:rsid w:val="007A393B"/>
    <w:rsid w:val="007A3A59"/>
    <w:rsid w:val="007A3EB0"/>
    <w:rsid w:val="007A41BB"/>
    <w:rsid w:val="007A4232"/>
    <w:rsid w:val="007A427F"/>
    <w:rsid w:val="007A4593"/>
    <w:rsid w:val="007A45F5"/>
    <w:rsid w:val="007A4713"/>
    <w:rsid w:val="007A47B8"/>
    <w:rsid w:val="007A4912"/>
    <w:rsid w:val="007A526E"/>
    <w:rsid w:val="007A560E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098"/>
    <w:rsid w:val="007A6346"/>
    <w:rsid w:val="007A639A"/>
    <w:rsid w:val="007A6809"/>
    <w:rsid w:val="007A6A8C"/>
    <w:rsid w:val="007A72FB"/>
    <w:rsid w:val="007A748E"/>
    <w:rsid w:val="007A753B"/>
    <w:rsid w:val="007A7834"/>
    <w:rsid w:val="007A7856"/>
    <w:rsid w:val="007A7F3A"/>
    <w:rsid w:val="007B0288"/>
    <w:rsid w:val="007B0428"/>
    <w:rsid w:val="007B0647"/>
    <w:rsid w:val="007B0A36"/>
    <w:rsid w:val="007B0A67"/>
    <w:rsid w:val="007B0C6C"/>
    <w:rsid w:val="007B0CC3"/>
    <w:rsid w:val="007B0D5D"/>
    <w:rsid w:val="007B0DE3"/>
    <w:rsid w:val="007B0FB3"/>
    <w:rsid w:val="007B11B2"/>
    <w:rsid w:val="007B12A2"/>
    <w:rsid w:val="007B1ED3"/>
    <w:rsid w:val="007B1F93"/>
    <w:rsid w:val="007B2063"/>
    <w:rsid w:val="007B2153"/>
    <w:rsid w:val="007B27D2"/>
    <w:rsid w:val="007B28AF"/>
    <w:rsid w:val="007B2980"/>
    <w:rsid w:val="007B2D45"/>
    <w:rsid w:val="007B2DA1"/>
    <w:rsid w:val="007B3015"/>
    <w:rsid w:val="007B31A5"/>
    <w:rsid w:val="007B3305"/>
    <w:rsid w:val="007B334C"/>
    <w:rsid w:val="007B4248"/>
    <w:rsid w:val="007B437F"/>
    <w:rsid w:val="007B4BC9"/>
    <w:rsid w:val="007B4E29"/>
    <w:rsid w:val="007B4EF8"/>
    <w:rsid w:val="007B5001"/>
    <w:rsid w:val="007B5195"/>
    <w:rsid w:val="007B527A"/>
    <w:rsid w:val="007B5378"/>
    <w:rsid w:val="007B54CF"/>
    <w:rsid w:val="007B5707"/>
    <w:rsid w:val="007B58FA"/>
    <w:rsid w:val="007B65A9"/>
    <w:rsid w:val="007B66FD"/>
    <w:rsid w:val="007B67F2"/>
    <w:rsid w:val="007B688F"/>
    <w:rsid w:val="007B6BD5"/>
    <w:rsid w:val="007B6D23"/>
    <w:rsid w:val="007B7164"/>
    <w:rsid w:val="007B7349"/>
    <w:rsid w:val="007B7925"/>
    <w:rsid w:val="007B79A4"/>
    <w:rsid w:val="007B79CB"/>
    <w:rsid w:val="007B7EF8"/>
    <w:rsid w:val="007C08B8"/>
    <w:rsid w:val="007C0A28"/>
    <w:rsid w:val="007C0E45"/>
    <w:rsid w:val="007C1173"/>
    <w:rsid w:val="007C118B"/>
    <w:rsid w:val="007C118E"/>
    <w:rsid w:val="007C157A"/>
    <w:rsid w:val="007C15D3"/>
    <w:rsid w:val="007C1752"/>
    <w:rsid w:val="007C17CE"/>
    <w:rsid w:val="007C1803"/>
    <w:rsid w:val="007C1857"/>
    <w:rsid w:val="007C18C2"/>
    <w:rsid w:val="007C19CD"/>
    <w:rsid w:val="007C1AC3"/>
    <w:rsid w:val="007C1C78"/>
    <w:rsid w:val="007C1CA8"/>
    <w:rsid w:val="007C23EA"/>
    <w:rsid w:val="007C2573"/>
    <w:rsid w:val="007C2937"/>
    <w:rsid w:val="007C2EFF"/>
    <w:rsid w:val="007C3016"/>
    <w:rsid w:val="007C3470"/>
    <w:rsid w:val="007C3DE6"/>
    <w:rsid w:val="007C3ECD"/>
    <w:rsid w:val="007C42CC"/>
    <w:rsid w:val="007C444C"/>
    <w:rsid w:val="007C446D"/>
    <w:rsid w:val="007C4A05"/>
    <w:rsid w:val="007C4CFB"/>
    <w:rsid w:val="007C4E56"/>
    <w:rsid w:val="007C4FFD"/>
    <w:rsid w:val="007C5473"/>
    <w:rsid w:val="007C54FC"/>
    <w:rsid w:val="007C5588"/>
    <w:rsid w:val="007C599A"/>
    <w:rsid w:val="007C5D8E"/>
    <w:rsid w:val="007C5E19"/>
    <w:rsid w:val="007C6558"/>
    <w:rsid w:val="007C6670"/>
    <w:rsid w:val="007C6688"/>
    <w:rsid w:val="007C6921"/>
    <w:rsid w:val="007C6D24"/>
    <w:rsid w:val="007C6F97"/>
    <w:rsid w:val="007C72A8"/>
    <w:rsid w:val="007C78E4"/>
    <w:rsid w:val="007C7B03"/>
    <w:rsid w:val="007C7C26"/>
    <w:rsid w:val="007D0082"/>
    <w:rsid w:val="007D012E"/>
    <w:rsid w:val="007D0266"/>
    <w:rsid w:val="007D03EB"/>
    <w:rsid w:val="007D052D"/>
    <w:rsid w:val="007D07B4"/>
    <w:rsid w:val="007D0EB2"/>
    <w:rsid w:val="007D103A"/>
    <w:rsid w:val="007D1171"/>
    <w:rsid w:val="007D11B0"/>
    <w:rsid w:val="007D1723"/>
    <w:rsid w:val="007D2109"/>
    <w:rsid w:val="007D2289"/>
    <w:rsid w:val="007D24E6"/>
    <w:rsid w:val="007D2595"/>
    <w:rsid w:val="007D27A0"/>
    <w:rsid w:val="007D2899"/>
    <w:rsid w:val="007D2EEE"/>
    <w:rsid w:val="007D32C7"/>
    <w:rsid w:val="007D3E85"/>
    <w:rsid w:val="007D433E"/>
    <w:rsid w:val="007D44DA"/>
    <w:rsid w:val="007D478F"/>
    <w:rsid w:val="007D47CD"/>
    <w:rsid w:val="007D4DC9"/>
    <w:rsid w:val="007D5112"/>
    <w:rsid w:val="007D5364"/>
    <w:rsid w:val="007D5457"/>
    <w:rsid w:val="007D57A1"/>
    <w:rsid w:val="007D57D8"/>
    <w:rsid w:val="007D5BFB"/>
    <w:rsid w:val="007D638F"/>
    <w:rsid w:val="007D67D0"/>
    <w:rsid w:val="007D6904"/>
    <w:rsid w:val="007D6B68"/>
    <w:rsid w:val="007D6CE6"/>
    <w:rsid w:val="007D71FB"/>
    <w:rsid w:val="007D7447"/>
    <w:rsid w:val="007D7487"/>
    <w:rsid w:val="007D7872"/>
    <w:rsid w:val="007D7E9C"/>
    <w:rsid w:val="007E0200"/>
    <w:rsid w:val="007E040F"/>
    <w:rsid w:val="007E08CF"/>
    <w:rsid w:val="007E0AB0"/>
    <w:rsid w:val="007E0D76"/>
    <w:rsid w:val="007E0D84"/>
    <w:rsid w:val="007E0DE3"/>
    <w:rsid w:val="007E1275"/>
    <w:rsid w:val="007E15E1"/>
    <w:rsid w:val="007E16BA"/>
    <w:rsid w:val="007E16C4"/>
    <w:rsid w:val="007E181D"/>
    <w:rsid w:val="007E211F"/>
    <w:rsid w:val="007E2178"/>
    <w:rsid w:val="007E21BA"/>
    <w:rsid w:val="007E2210"/>
    <w:rsid w:val="007E22AE"/>
    <w:rsid w:val="007E235F"/>
    <w:rsid w:val="007E2505"/>
    <w:rsid w:val="007E259D"/>
    <w:rsid w:val="007E2652"/>
    <w:rsid w:val="007E2DAA"/>
    <w:rsid w:val="007E2DE2"/>
    <w:rsid w:val="007E2E43"/>
    <w:rsid w:val="007E2F5A"/>
    <w:rsid w:val="007E32A1"/>
    <w:rsid w:val="007E32D9"/>
    <w:rsid w:val="007E386F"/>
    <w:rsid w:val="007E393E"/>
    <w:rsid w:val="007E396B"/>
    <w:rsid w:val="007E3AFE"/>
    <w:rsid w:val="007E3C6F"/>
    <w:rsid w:val="007E3DC5"/>
    <w:rsid w:val="007E3DE2"/>
    <w:rsid w:val="007E3E8A"/>
    <w:rsid w:val="007E408E"/>
    <w:rsid w:val="007E415B"/>
    <w:rsid w:val="007E43A6"/>
    <w:rsid w:val="007E4416"/>
    <w:rsid w:val="007E4C66"/>
    <w:rsid w:val="007E4DA6"/>
    <w:rsid w:val="007E4FA7"/>
    <w:rsid w:val="007E5003"/>
    <w:rsid w:val="007E53FA"/>
    <w:rsid w:val="007E573D"/>
    <w:rsid w:val="007E57E8"/>
    <w:rsid w:val="007E58B7"/>
    <w:rsid w:val="007E5C31"/>
    <w:rsid w:val="007E6207"/>
    <w:rsid w:val="007E66F2"/>
    <w:rsid w:val="007E679B"/>
    <w:rsid w:val="007E682F"/>
    <w:rsid w:val="007E6AFF"/>
    <w:rsid w:val="007E6CA4"/>
    <w:rsid w:val="007E6CC2"/>
    <w:rsid w:val="007E6DBC"/>
    <w:rsid w:val="007E6E2F"/>
    <w:rsid w:val="007E7195"/>
    <w:rsid w:val="007E73C2"/>
    <w:rsid w:val="007E74E4"/>
    <w:rsid w:val="007E77DE"/>
    <w:rsid w:val="007E7821"/>
    <w:rsid w:val="007E79C0"/>
    <w:rsid w:val="007E7DAE"/>
    <w:rsid w:val="007F0788"/>
    <w:rsid w:val="007F0B26"/>
    <w:rsid w:val="007F1241"/>
    <w:rsid w:val="007F137B"/>
    <w:rsid w:val="007F1496"/>
    <w:rsid w:val="007F1587"/>
    <w:rsid w:val="007F174F"/>
    <w:rsid w:val="007F18BB"/>
    <w:rsid w:val="007F1A55"/>
    <w:rsid w:val="007F1A91"/>
    <w:rsid w:val="007F20E1"/>
    <w:rsid w:val="007F228F"/>
    <w:rsid w:val="007F2462"/>
    <w:rsid w:val="007F2AAA"/>
    <w:rsid w:val="007F2F74"/>
    <w:rsid w:val="007F376F"/>
    <w:rsid w:val="007F3B30"/>
    <w:rsid w:val="007F3DF9"/>
    <w:rsid w:val="007F3E1A"/>
    <w:rsid w:val="007F3E81"/>
    <w:rsid w:val="007F3F33"/>
    <w:rsid w:val="007F401F"/>
    <w:rsid w:val="007F4476"/>
    <w:rsid w:val="007F4579"/>
    <w:rsid w:val="007F49C1"/>
    <w:rsid w:val="007F4A32"/>
    <w:rsid w:val="007F4AC1"/>
    <w:rsid w:val="007F4FD2"/>
    <w:rsid w:val="007F5144"/>
    <w:rsid w:val="007F51CC"/>
    <w:rsid w:val="007F537A"/>
    <w:rsid w:val="007F5A11"/>
    <w:rsid w:val="007F5F94"/>
    <w:rsid w:val="007F5FFD"/>
    <w:rsid w:val="007F60F5"/>
    <w:rsid w:val="007F6189"/>
    <w:rsid w:val="007F6294"/>
    <w:rsid w:val="007F62B2"/>
    <w:rsid w:val="007F65F6"/>
    <w:rsid w:val="007F66CF"/>
    <w:rsid w:val="007F6BD3"/>
    <w:rsid w:val="007F6E2A"/>
    <w:rsid w:val="007F70A4"/>
    <w:rsid w:val="007F70FE"/>
    <w:rsid w:val="007F7473"/>
    <w:rsid w:val="007F7550"/>
    <w:rsid w:val="007F7987"/>
    <w:rsid w:val="007F7AB9"/>
    <w:rsid w:val="00800130"/>
    <w:rsid w:val="00800407"/>
    <w:rsid w:val="008005B5"/>
    <w:rsid w:val="00800F5B"/>
    <w:rsid w:val="00800FF9"/>
    <w:rsid w:val="0080110F"/>
    <w:rsid w:val="008013C5"/>
    <w:rsid w:val="00801583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0D"/>
    <w:rsid w:val="0080234E"/>
    <w:rsid w:val="00802377"/>
    <w:rsid w:val="00802622"/>
    <w:rsid w:val="0080265C"/>
    <w:rsid w:val="00802B2B"/>
    <w:rsid w:val="00802D6E"/>
    <w:rsid w:val="00802FF9"/>
    <w:rsid w:val="008030B0"/>
    <w:rsid w:val="00803312"/>
    <w:rsid w:val="008037D8"/>
    <w:rsid w:val="00803A8F"/>
    <w:rsid w:val="00803BB2"/>
    <w:rsid w:val="00803FE0"/>
    <w:rsid w:val="008040C1"/>
    <w:rsid w:val="00804438"/>
    <w:rsid w:val="00804516"/>
    <w:rsid w:val="0080456E"/>
    <w:rsid w:val="00805074"/>
    <w:rsid w:val="0080547C"/>
    <w:rsid w:val="008054A8"/>
    <w:rsid w:val="00805623"/>
    <w:rsid w:val="00805B47"/>
    <w:rsid w:val="00805B67"/>
    <w:rsid w:val="00806051"/>
    <w:rsid w:val="008062F2"/>
    <w:rsid w:val="00806522"/>
    <w:rsid w:val="00806712"/>
    <w:rsid w:val="0080696B"/>
    <w:rsid w:val="0080697E"/>
    <w:rsid w:val="00806A89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5D7"/>
    <w:rsid w:val="00810B6F"/>
    <w:rsid w:val="00810B8A"/>
    <w:rsid w:val="00811071"/>
    <w:rsid w:val="00811553"/>
    <w:rsid w:val="00811565"/>
    <w:rsid w:val="00811AED"/>
    <w:rsid w:val="00812184"/>
    <w:rsid w:val="00812573"/>
    <w:rsid w:val="008125C7"/>
    <w:rsid w:val="008127C1"/>
    <w:rsid w:val="0081280A"/>
    <w:rsid w:val="00812A8F"/>
    <w:rsid w:val="00812F13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5678"/>
    <w:rsid w:val="00815C5B"/>
    <w:rsid w:val="0081614D"/>
    <w:rsid w:val="008162D4"/>
    <w:rsid w:val="00816507"/>
    <w:rsid w:val="0081669C"/>
    <w:rsid w:val="008167D2"/>
    <w:rsid w:val="008169C5"/>
    <w:rsid w:val="008169E8"/>
    <w:rsid w:val="00816A67"/>
    <w:rsid w:val="00816D7E"/>
    <w:rsid w:val="0081746F"/>
    <w:rsid w:val="008174FF"/>
    <w:rsid w:val="00817528"/>
    <w:rsid w:val="00817A62"/>
    <w:rsid w:val="00817B14"/>
    <w:rsid w:val="008201C2"/>
    <w:rsid w:val="008203F3"/>
    <w:rsid w:val="00820676"/>
    <w:rsid w:val="008209B8"/>
    <w:rsid w:val="00820D6E"/>
    <w:rsid w:val="00820F7B"/>
    <w:rsid w:val="00821150"/>
    <w:rsid w:val="00821285"/>
    <w:rsid w:val="008212C0"/>
    <w:rsid w:val="008214CE"/>
    <w:rsid w:val="008216A1"/>
    <w:rsid w:val="00821A04"/>
    <w:rsid w:val="00821A78"/>
    <w:rsid w:val="00821CC6"/>
    <w:rsid w:val="00821DB9"/>
    <w:rsid w:val="00821E69"/>
    <w:rsid w:val="0082210D"/>
    <w:rsid w:val="00822552"/>
    <w:rsid w:val="008225E1"/>
    <w:rsid w:val="0082276A"/>
    <w:rsid w:val="00823350"/>
    <w:rsid w:val="00823976"/>
    <w:rsid w:val="00823B67"/>
    <w:rsid w:val="00824081"/>
    <w:rsid w:val="0082420C"/>
    <w:rsid w:val="0082429F"/>
    <w:rsid w:val="0082472F"/>
    <w:rsid w:val="008247D9"/>
    <w:rsid w:val="00824ABE"/>
    <w:rsid w:val="00824C53"/>
    <w:rsid w:val="00824C9D"/>
    <w:rsid w:val="00824D2A"/>
    <w:rsid w:val="00824F4C"/>
    <w:rsid w:val="00824F99"/>
    <w:rsid w:val="00825003"/>
    <w:rsid w:val="0082504C"/>
    <w:rsid w:val="0082516F"/>
    <w:rsid w:val="0082583F"/>
    <w:rsid w:val="00825B4C"/>
    <w:rsid w:val="00825B5A"/>
    <w:rsid w:val="00825DE5"/>
    <w:rsid w:val="008262CC"/>
    <w:rsid w:val="008263FC"/>
    <w:rsid w:val="00826430"/>
    <w:rsid w:val="008264D2"/>
    <w:rsid w:val="00826E58"/>
    <w:rsid w:val="00827985"/>
    <w:rsid w:val="00827F68"/>
    <w:rsid w:val="00827FBF"/>
    <w:rsid w:val="0083050D"/>
    <w:rsid w:val="00830A72"/>
    <w:rsid w:val="00830ACB"/>
    <w:rsid w:val="00830AEE"/>
    <w:rsid w:val="00830DBD"/>
    <w:rsid w:val="008310D9"/>
    <w:rsid w:val="008311E7"/>
    <w:rsid w:val="008318A3"/>
    <w:rsid w:val="0083195B"/>
    <w:rsid w:val="00831EB6"/>
    <w:rsid w:val="0083247C"/>
    <w:rsid w:val="00832A22"/>
    <w:rsid w:val="00833070"/>
    <w:rsid w:val="0083314C"/>
    <w:rsid w:val="008331F0"/>
    <w:rsid w:val="00833382"/>
    <w:rsid w:val="0083340B"/>
    <w:rsid w:val="00833469"/>
    <w:rsid w:val="0083346E"/>
    <w:rsid w:val="008334C4"/>
    <w:rsid w:val="0083376B"/>
    <w:rsid w:val="0083393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274"/>
    <w:rsid w:val="008368A7"/>
    <w:rsid w:val="00836C03"/>
    <w:rsid w:val="00836E0C"/>
    <w:rsid w:val="008371FB"/>
    <w:rsid w:val="0083742C"/>
    <w:rsid w:val="00837AA5"/>
    <w:rsid w:val="00837BA0"/>
    <w:rsid w:val="0084009E"/>
    <w:rsid w:val="008402B5"/>
    <w:rsid w:val="008402EA"/>
    <w:rsid w:val="0084078A"/>
    <w:rsid w:val="00840870"/>
    <w:rsid w:val="00840C7F"/>
    <w:rsid w:val="00840FC0"/>
    <w:rsid w:val="008413D9"/>
    <w:rsid w:val="008415C0"/>
    <w:rsid w:val="0084173C"/>
    <w:rsid w:val="008417CD"/>
    <w:rsid w:val="00841A53"/>
    <w:rsid w:val="00841E7B"/>
    <w:rsid w:val="00841ED5"/>
    <w:rsid w:val="008420CD"/>
    <w:rsid w:val="008426D5"/>
    <w:rsid w:val="00842E8D"/>
    <w:rsid w:val="00842F0B"/>
    <w:rsid w:val="008431A4"/>
    <w:rsid w:val="0084379E"/>
    <w:rsid w:val="00843AD9"/>
    <w:rsid w:val="00843B8C"/>
    <w:rsid w:val="00843BF9"/>
    <w:rsid w:val="00843DBD"/>
    <w:rsid w:val="00843F68"/>
    <w:rsid w:val="00844161"/>
    <w:rsid w:val="008442F9"/>
    <w:rsid w:val="008445B9"/>
    <w:rsid w:val="00844629"/>
    <w:rsid w:val="008446E9"/>
    <w:rsid w:val="008447A6"/>
    <w:rsid w:val="00844853"/>
    <w:rsid w:val="00844D94"/>
    <w:rsid w:val="00845120"/>
    <w:rsid w:val="008455A8"/>
    <w:rsid w:val="008455F4"/>
    <w:rsid w:val="00845A9D"/>
    <w:rsid w:val="00845B5F"/>
    <w:rsid w:val="00845F8A"/>
    <w:rsid w:val="0084611F"/>
    <w:rsid w:val="00846244"/>
    <w:rsid w:val="0084627F"/>
    <w:rsid w:val="00846302"/>
    <w:rsid w:val="00846311"/>
    <w:rsid w:val="0084660F"/>
    <w:rsid w:val="00846A26"/>
    <w:rsid w:val="00846BEB"/>
    <w:rsid w:val="00846C7F"/>
    <w:rsid w:val="00846F6E"/>
    <w:rsid w:val="00846FFB"/>
    <w:rsid w:val="008470B5"/>
    <w:rsid w:val="00847141"/>
    <w:rsid w:val="008471BE"/>
    <w:rsid w:val="008479C2"/>
    <w:rsid w:val="00847A3A"/>
    <w:rsid w:val="00847B3F"/>
    <w:rsid w:val="00847B61"/>
    <w:rsid w:val="00847BC0"/>
    <w:rsid w:val="00847BCD"/>
    <w:rsid w:val="00847D73"/>
    <w:rsid w:val="00847EB6"/>
    <w:rsid w:val="008501B6"/>
    <w:rsid w:val="00850288"/>
    <w:rsid w:val="00850467"/>
    <w:rsid w:val="008505D7"/>
    <w:rsid w:val="008506A9"/>
    <w:rsid w:val="0085096C"/>
    <w:rsid w:val="00850C52"/>
    <w:rsid w:val="00851041"/>
    <w:rsid w:val="00851355"/>
    <w:rsid w:val="00851579"/>
    <w:rsid w:val="008515FC"/>
    <w:rsid w:val="0085161D"/>
    <w:rsid w:val="008517DA"/>
    <w:rsid w:val="00851ACF"/>
    <w:rsid w:val="00851FA0"/>
    <w:rsid w:val="00852BEC"/>
    <w:rsid w:val="00852C50"/>
    <w:rsid w:val="00852D76"/>
    <w:rsid w:val="0085389C"/>
    <w:rsid w:val="008539F5"/>
    <w:rsid w:val="00853B15"/>
    <w:rsid w:val="00853B27"/>
    <w:rsid w:val="00853D6C"/>
    <w:rsid w:val="00853E51"/>
    <w:rsid w:val="00853FC5"/>
    <w:rsid w:val="00854AA4"/>
    <w:rsid w:val="00854FE9"/>
    <w:rsid w:val="008559BD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D01"/>
    <w:rsid w:val="00856ED7"/>
    <w:rsid w:val="00856FF7"/>
    <w:rsid w:val="0085703F"/>
    <w:rsid w:val="00857125"/>
    <w:rsid w:val="008574DA"/>
    <w:rsid w:val="0085766F"/>
    <w:rsid w:val="0085775F"/>
    <w:rsid w:val="008577BB"/>
    <w:rsid w:val="008579BE"/>
    <w:rsid w:val="00857AA3"/>
    <w:rsid w:val="00857C6F"/>
    <w:rsid w:val="00857E15"/>
    <w:rsid w:val="00857EBD"/>
    <w:rsid w:val="00860167"/>
    <w:rsid w:val="0086037C"/>
    <w:rsid w:val="00860C4C"/>
    <w:rsid w:val="00860DE5"/>
    <w:rsid w:val="00861330"/>
    <w:rsid w:val="008616D7"/>
    <w:rsid w:val="00861799"/>
    <w:rsid w:val="008617A3"/>
    <w:rsid w:val="00861825"/>
    <w:rsid w:val="00862502"/>
    <w:rsid w:val="00862835"/>
    <w:rsid w:val="00862AC4"/>
    <w:rsid w:val="00862E40"/>
    <w:rsid w:val="008632C0"/>
    <w:rsid w:val="00863493"/>
    <w:rsid w:val="00863728"/>
    <w:rsid w:val="00863FFB"/>
    <w:rsid w:val="00864140"/>
    <w:rsid w:val="0086446F"/>
    <w:rsid w:val="008647E7"/>
    <w:rsid w:val="00864CC4"/>
    <w:rsid w:val="008653B6"/>
    <w:rsid w:val="00865468"/>
    <w:rsid w:val="00865587"/>
    <w:rsid w:val="008659FB"/>
    <w:rsid w:val="00865C7F"/>
    <w:rsid w:val="00865E44"/>
    <w:rsid w:val="008664F6"/>
    <w:rsid w:val="00866F1A"/>
    <w:rsid w:val="0086702E"/>
    <w:rsid w:val="00867608"/>
    <w:rsid w:val="0086772C"/>
    <w:rsid w:val="00867894"/>
    <w:rsid w:val="008702BF"/>
    <w:rsid w:val="00870A85"/>
    <w:rsid w:val="00870B0C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8C1"/>
    <w:rsid w:val="00872994"/>
    <w:rsid w:val="00872CE4"/>
    <w:rsid w:val="00872E2A"/>
    <w:rsid w:val="00872EFB"/>
    <w:rsid w:val="0087319B"/>
    <w:rsid w:val="00873660"/>
    <w:rsid w:val="008745A7"/>
    <w:rsid w:val="00874CBB"/>
    <w:rsid w:val="00874DFD"/>
    <w:rsid w:val="0087541C"/>
    <w:rsid w:val="00875482"/>
    <w:rsid w:val="0087549F"/>
    <w:rsid w:val="008754A1"/>
    <w:rsid w:val="0087567E"/>
    <w:rsid w:val="008757A8"/>
    <w:rsid w:val="008758C8"/>
    <w:rsid w:val="00875C6C"/>
    <w:rsid w:val="00875F96"/>
    <w:rsid w:val="00876084"/>
    <w:rsid w:val="0087617D"/>
    <w:rsid w:val="00876891"/>
    <w:rsid w:val="00876B36"/>
    <w:rsid w:val="00876BBA"/>
    <w:rsid w:val="00876C76"/>
    <w:rsid w:val="00877155"/>
    <w:rsid w:val="0087725A"/>
    <w:rsid w:val="008772BE"/>
    <w:rsid w:val="008772F3"/>
    <w:rsid w:val="00877AC2"/>
    <w:rsid w:val="00880642"/>
    <w:rsid w:val="008809E5"/>
    <w:rsid w:val="00880B69"/>
    <w:rsid w:val="00880B98"/>
    <w:rsid w:val="00880BAF"/>
    <w:rsid w:val="00880BF5"/>
    <w:rsid w:val="00880C34"/>
    <w:rsid w:val="00880C47"/>
    <w:rsid w:val="00880E58"/>
    <w:rsid w:val="00880F6C"/>
    <w:rsid w:val="00881166"/>
    <w:rsid w:val="008812A9"/>
    <w:rsid w:val="00881958"/>
    <w:rsid w:val="00881F33"/>
    <w:rsid w:val="00882029"/>
    <w:rsid w:val="008822FF"/>
    <w:rsid w:val="008825C1"/>
    <w:rsid w:val="00882736"/>
    <w:rsid w:val="00882E2E"/>
    <w:rsid w:val="00882E94"/>
    <w:rsid w:val="00882EE0"/>
    <w:rsid w:val="00883121"/>
    <w:rsid w:val="00883201"/>
    <w:rsid w:val="0088329C"/>
    <w:rsid w:val="0088329E"/>
    <w:rsid w:val="0088364E"/>
    <w:rsid w:val="00883684"/>
    <w:rsid w:val="008838D1"/>
    <w:rsid w:val="00883DF4"/>
    <w:rsid w:val="00883EEA"/>
    <w:rsid w:val="00883F62"/>
    <w:rsid w:val="008840CB"/>
    <w:rsid w:val="00884495"/>
    <w:rsid w:val="00884517"/>
    <w:rsid w:val="008848A9"/>
    <w:rsid w:val="00884952"/>
    <w:rsid w:val="00884990"/>
    <w:rsid w:val="00884C99"/>
    <w:rsid w:val="00884C9A"/>
    <w:rsid w:val="00884E28"/>
    <w:rsid w:val="00884F15"/>
    <w:rsid w:val="0088509A"/>
    <w:rsid w:val="008854E2"/>
    <w:rsid w:val="00885C14"/>
    <w:rsid w:val="00885EA8"/>
    <w:rsid w:val="008860F2"/>
    <w:rsid w:val="008863FC"/>
    <w:rsid w:val="008866FF"/>
    <w:rsid w:val="00886B07"/>
    <w:rsid w:val="00886B5E"/>
    <w:rsid w:val="00886E9C"/>
    <w:rsid w:val="00886FA3"/>
    <w:rsid w:val="00886FCB"/>
    <w:rsid w:val="00887156"/>
    <w:rsid w:val="0088723B"/>
    <w:rsid w:val="008878A6"/>
    <w:rsid w:val="00887937"/>
    <w:rsid w:val="00887975"/>
    <w:rsid w:val="008905B4"/>
    <w:rsid w:val="00890712"/>
    <w:rsid w:val="0089086F"/>
    <w:rsid w:val="00890BBD"/>
    <w:rsid w:val="00890E53"/>
    <w:rsid w:val="00891718"/>
    <w:rsid w:val="00891970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54"/>
    <w:rsid w:val="00893ED3"/>
    <w:rsid w:val="0089410A"/>
    <w:rsid w:val="008944D6"/>
    <w:rsid w:val="00894849"/>
    <w:rsid w:val="008949BC"/>
    <w:rsid w:val="00894D17"/>
    <w:rsid w:val="00894D56"/>
    <w:rsid w:val="00894DFD"/>
    <w:rsid w:val="0089507A"/>
    <w:rsid w:val="008951A8"/>
    <w:rsid w:val="00895281"/>
    <w:rsid w:val="0089574C"/>
    <w:rsid w:val="00895A14"/>
    <w:rsid w:val="00895B37"/>
    <w:rsid w:val="00895D75"/>
    <w:rsid w:val="00895F7B"/>
    <w:rsid w:val="008965D6"/>
    <w:rsid w:val="00896710"/>
    <w:rsid w:val="00896821"/>
    <w:rsid w:val="008968D7"/>
    <w:rsid w:val="00896C9C"/>
    <w:rsid w:val="00896DB2"/>
    <w:rsid w:val="00896E84"/>
    <w:rsid w:val="00896EFB"/>
    <w:rsid w:val="00896FDE"/>
    <w:rsid w:val="00897047"/>
    <w:rsid w:val="008974EA"/>
    <w:rsid w:val="0089753F"/>
    <w:rsid w:val="00897590"/>
    <w:rsid w:val="008976F3"/>
    <w:rsid w:val="00897A95"/>
    <w:rsid w:val="00897C2C"/>
    <w:rsid w:val="00897F3A"/>
    <w:rsid w:val="008A0039"/>
    <w:rsid w:val="008A0137"/>
    <w:rsid w:val="008A0153"/>
    <w:rsid w:val="008A0437"/>
    <w:rsid w:val="008A0666"/>
    <w:rsid w:val="008A076B"/>
    <w:rsid w:val="008A0C54"/>
    <w:rsid w:val="008A0E21"/>
    <w:rsid w:val="008A1661"/>
    <w:rsid w:val="008A169C"/>
    <w:rsid w:val="008A1765"/>
    <w:rsid w:val="008A179B"/>
    <w:rsid w:val="008A1954"/>
    <w:rsid w:val="008A1EB8"/>
    <w:rsid w:val="008A2168"/>
    <w:rsid w:val="008A2466"/>
    <w:rsid w:val="008A2610"/>
    <w:rsid w:val="008A2701"/>
    <w:rsid w:val="008A285F"/>
    <w:rsid w:val="008A2976"/>
    <w:rsid w:val="008A2FFA"/>
    <w:rsid w:val="008A3ADF"/>
    <w:rsid w:val="008A4336"/>
    <w:rsid w:val="008A4C71"/>
    <w:rsid w:val="008A519C"/>
    <w:rsid w:val="008A5268"/>
    <w:rsid w:val="008A5ECE"/>
    <w:rsid w:val="008A5EF5"/>
    <w:rsid w:val="008A62C8"/>
    <w:rsid w:val="008A6752"/>
    <w:rsid w:val="008A69CF"/>
    <w:rsid w:val="008A6C0C"/>
    <w:rsid w:val="008A6E06"/>
    <w:rsid w:val="008A7086"/>
    <w:rsid w:val="008A7873"/>
    <w:rsid w:val="008A79AD"/>
    <w:rsid w:val="008A7A62"/>
    <w:rsid w:val="008A7C09"/>
    <w:rsid w:val="008A7F0D"/>
    <w:rsid w:val="008B005A"/>
    <w:rsid w:val="008B02C1"/>
    <w:rsid w:val="008B0535"/>
    <w:rsid w:val="008B081D"/>
    <w:rsid w:val="008B092F"/>
    <w:rsid w:val="008B0F95"/>
    <w:rsid w:val="008B115C"/>
    <w:rsid w:val="008B1244"/>
    <w:rsid w:val="008B16FE"/>
    <w:rsid w:val="008B177C"/>
    <w:rsid w:val="008B1C5A"/>
    <w:rsid w:val="008B1E83"/>
    <w:rsid w:val="008B1ED0"/>
    <w:rsid w:val="008B1FCC"/>
    <w:rsid w:val="008B23D1"/>
    <w:rsid w:val="008B264B"/>
    <w:rsid w:val="008B2657"/>
    <w:rsid w:val="008B272E"/>
    <w:rsid w:val="008B2893"/>
    <w:rsid w:val="008B28C6"/>
    <w:rsid w:val="008B2AD8"/>
    <w:rsid w:val="008B3245"/>
    <w:rsid w:val="008B356B"/>
    <w:rsid w:val="008B379E"/>
    <w:rsid w:val="008B3A5F"/>
    <w:rsid w:val="008B3B75"/>
    <w:rsid w:val="008B3E32"/>
    <w:rsid w:val="008B42B2"/>
    <w:rsid w:val="008B4346"/>
    <w:rsid w:val="008B447D"/>
    <w:rsid w:val="008B45CA"/>
    <w:rsid w:val="008B45F7"/>
    <w:rsid w:val="008B48D0"/>
    <w:rsid w:val="008B4988"/>
    <w:rsid w:val="008B4C54"/>
    <w:rsid w:val="008B4E9B"/>
    <w:rsid w:val="008B5072"/>
    <w:rsid w:val="008B5891"/>
    <w:rsid w:val="008B589E"/>
    <w:rsid w:val="008B61F0"/>
    <w:rsid w:val="008B64A6"/>
    <w:rsid w:val="008B654B"/>
    <w:rsid w:val="008B65F7"/>
    <w:rsid w:val="008B66F1"/>
    <w:rsid w:val="008B6712"/>
    <w:rsid w:val="008B6876"/>
    <w:rsid w:val="008B68F0"/>
    <w:rsid w:val="008B6903"/>
    <w:rsid w:val="008B6932"/>
    <w:rsid w:val="008B6C0A"/>
    <w:rsid w:val="008B6D87"/>
    <w:rsid w:val="008B6F65"/>
    <w:rsid w:val="008B70E7"/>
    <w:rsid w:val="008B713F"/>
    <w:rsid w:val="008B7462"/>
    <w:rsid w:val="008B77F7"/>
    <w:rsid w:val="008B7AA3"/>
    <w:rsid w:val="008B7B1D"/>
    <w:rsid w:val="008B7E10"/>
    <w:rsid w:val="008C07ED"/>
    <w:rsid w:val="008C0807"/>
    <w:rsid w:val="008C09DF"/>
    <w:rsid w:val="008C0C8E"/>
    <w:rsid w:val="008C10DA"/>
    <w:rsid w:val="008C1B4A"/>
    <w:rsid w:val="008C1FDE"/>
    <w:rsid w:val="008C22B2"/>
    <w:rsid w:val="008C232A"/>
    <w:rsid w:val="008C23A2"/>
    <w:rsid w:val="008C2D9F"/>
    <w:rsid w:val="008C37AC"/>
    <w:rsid w:val="008C3C2B"/>
    <w:rsid w:val="008C3C74"/>
    <w:rsid w:val="008C3C7E"/>
    <w:rsid w:val="008C4389"/>
    <w:rsid w:val="008C481A"/>
    <w:rsid w:val="008C4BF9"/>
    <w:rsid w:val="008C4D7E"/>
    <w:rsid w:val="008C51A1"/>
    <w:rsid w:val="008C5317"/>
    <w:rsid w:val="008C54FF"/>
    <w:rsid w:val="008C5BDA"/>
    <w:rsid w:val="008C6DB7"/>
    <w:rsid w:val="008C6DD8"/>
    <w:rsid w:val="008C6FFC"/>
    <w:rsid w:val="008C7059"/>
    <w:rsid w:val="008C709D"/>
    <w:rsid w:val="008C72BC"/>
    <w:rsid w:val="008C7629"/>
    <w:rsid w:val="008C7FD8"/>
    <w:rsid w:val="008D0068"/>
    <w:rsid w:val="008D0195"/>
    <w:rsid w:val="008D05D9"/>
    <w:rsid w:val="008D0849"/>
    <w:rsid w:val="008D0890"/>
    <w:rsid w:val="008D0B2F"/>
    <w:rsid w:val="008D0B75"/>
    <w:rsid w:val="008D0E78"/>
    <w:rsid w:val="008D0F23"/>
    <w:rsid w:val="008D10EE"/>
    <w:rsid w:val="008D1151"/>
    <w:rsid w:val="008D1323"/>
    <w:rsid w:val="008D1B71"/>
    <w:rsid w:val="008D1F01"/>
    <w:rsid w:val="008D207A"/>
    <w:rsid w:val="008D2157"/>
    <w:rsid w:val="008D23C6"/>
    <w:rsid w:val="008D25EF"/>
    <w:rsid w:val="008D28B1"/>
    <w:rsid w:val="008D28E7"/>
    <w:rsid w:val="008D2924"/>
    <w:rsid w:val="008D2A6A"/>
    <w:rsid w:val="008D2AC3"/>
    <w:rsid w:val="008D30D6"/>
    <w:rsid w:val="008D325C"/>
    <w:rsid w:val="008D3567"/>
    <w:rsid w:val="008D35C3"/>
    <w:rsid w:val="008D37EE"/>
    <w:rsid w:val="008D3823"/>
    <w:rsid w:val="008D382F"/>
    <w:rsid w:val="008D3A51"/>
    <w:rsid w:val="008D3AAB"/>
    <w:rsid w:val="008D3BA5"/>
    <w:rsid w:val="008D3C47"/>
    <w:rsid w:val="008D3CC0"/>
    <w:rsid w:val="008D3F73"/>
    <w:rsid w:val="008D4588"/>
    <w:rsid w:val="008D4871"/>
    <w:rsid w:val="008D4CA7"/>
    <w:rsid w:val="008D4CD8"/>
    <w:rsid w:val="008D5061"/>
    <w:rsid w:val="008D530C"/>
    <w:rsid w:val="008D55A5"/>
    <w:rsid w:val="008D577B"/>
    <w:rsid w:val="008D5972"/>
    <w:rsid w:val="008D598A"/>
    <w:rsid w:val="008D59F7"/>
    <w:rsid w:val="008D5A2D"/>
    <w:rsid w:val="008D5B9A"/>
    <w:rsid w:val="008D5C4B"/>
    <w:rsid w:val="008D5C6A"/>
    <w:rsid w:val="008D5CEF"/>
    <w:rsid w:val="008D5D56"/>
    <w:rsid w:val="008D5D89"/>
    <w:rsid w:val="008D6000"/>
    <w:rsid w:val="008D6028"/>
    <w:rsid w:val="008D61EE"/>
    <w:rsid w:val="008D62C7"/>
    <w:rsid w:val="008D63E2"/>
    <w:rsid w:val="008D6912"/>
    <w:rsid w:val="008D6A2F"/>
    <w:rsid w:val="008D6A7B"/>
    <w:rsid w:val="008D6ADF"/>
    <w:rsid w:val="008D6C2B"/>
    <w:rsid w:val="008D6C2E"/>
    <w:rsid w:val="008D6DEF"/>
    <w:rsid w:val="008D6F9F"/>
    <w:rsid w:val="008D7056"/>
    <w:rsid w:val="008D7109"/>
    <w:rsid w:val="008D71A2"/>
    <w:rsid w:val="008D7572"/>
    <w:rsid w:val="008D7685"/>
    <w:rsid w:val="008D768C"/>
    <w:rsid w:val="008D768F"/>
    <w:rsid w:val="008D7C8E"/>
    <w:rsid w:val="008E07CD"/>
    <w:rsid w:val="008E0A84"/>
    <w:rsid w:val="008E0C25"/>
    <w:rsid w:val="008E106A"/>
    <w:rsid w:val="008E10CB"/>
    <w:rsid w:val="008E1130"/>
    <w:rsid w:val="008E1367"/>
    <w:rsid w:val="008E1C4D"/>
    <w:rsid w:val="008E200B"/>
    <w:rsid w:val="008E2080"/>
    <w:rsid w:val="008E2095"/>
    <w:rsid w:val="008E2C29"/>
    <w:rsid w:val="008E3454"/>
    <w:rsid w:val="008E351B"/>
    <w:rsid w:val="008E3533"/>
    <w:rsid w:val="008E3A64"/>
    <w:rsid w:val="008E3A70"/>
    <w:rsid w:val="008E3AAC"/>
    <w:rsid w:val="008E3E3E"/>
    <w:rsid w:val="008E4318"/>
    <w:rsid w:val="008E431B"/>
    <w:rsid w:val="008E4558"/>
    <w:rsid w:val="008E4965"/>
    <w:rsid w:val="008E51F3"/>
    <w:rsid w:val="008E5C71"/>
    <w:rsid w:val="008E6775"/>
    <w:rsid w:val="008E6B43"/>
    <w:rsid w:val="008E6F8F"/>
    <w:rsid w:val="008E705F"/>
    <w:rsid w:val="008E70C6"/>
    <w:rsid w:val="008E742E"/>
    <w:rsid w:val="008E749B"/>
    <w:rsid w:val="008E74A4"/>
    <w:rsid w:val="008E7590"/>
    <w:rsid w:val="008E7837"/>
    <w:rsid w:val="008E7C22"/>
    <w:rsid w:val="008E7E59"/>
    <w:rsid w:val="008E7F20"/>
    <w:rsid w:val="008F009E"/>
    <w:rsid w:val="008F05D8"/>
    <w:rsid w:val="008F07F8"/>
    <w:rsid w:val="008F088C"/>
    <w:rsid w:val="008F0FA9"/>
    <w:rsid w:val="008F1109"/>
    <w:rsid w:val="008F16A9"/>
    <w:rsid w:val="008F18A5"/>
    <w:rsid w:val="008F18F0"/>
    <w:rsid w:val="008F1ACD"/>
    <w:rsid w:val="008F1C88"/>
    <w:rsid w:val="008F2442"/>
    <w:rsid w:val="008F284F"/>
    <w:rsid w:val="008F2889"/>
    <w:rsid w:val="008F2C1A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2F1"/>
    <w:rsid w:val="008F455D"/>
    <w:rsid w:val="008F46A2"/>
    <w:rsid w:val="008F4852"/>
    <w:rsid w:val="008F4DF2"/>
    <w:rsid w:val="008F4E2B"/>
    <w:rsid w:val="008F510B"/>
    <w:rsid w:val="008F525E"/>
    <w:rsid w:val="008F5282"/>
    <w:rsid w:val="008F532F"/>
    <w:rsid w:val="008F5914"/>
    <w:rsid w:val="008F5AE9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B2E"/>
    <w:rsid w:val="008F6C5A"/>
    <w:rsid w:val="008F6E21"/>
    <w:rsid w:val="008F6E42"/>
    <w:rsid w:val="008F71AB"/>
    <w:rsid w:val="008F72E9"/>
    <w:rsid w:val="008F73DB"/>
    <w:rsid w:val="008F75F9"/>
    <w:rsid w:val="008F76D4"/>
    <w:rsid w:val="008F7A7D"/>
    <w:rsid w:val="008F7AE6"/>
    <w:rsid w:val="008F7BD8"/>
    <w:rsid w:val="008F7FD6"/>
    <w:rsid w:val="0090023D"/>
    <w:rsid w:val="00900505"/>
    <w:rsid w:val="009005EE"/>
    <w:rsid w:val="00900663"/>
    <w:rsid w:val="009008B7"/>
    <w:rsid w:val="009009B2"/>
    <w:rsid w:val="00900AF1"/>
    <w:rsid w:val="00900BF5"/>
    <w:rsid w:val="00900FC2"/>
    <w:rsid w:val="00900FED"/>
    <w:rsid w:val="00901221"/>
    <w:rsid w:val="00901466"/>
    <w:rsid w:val="00901561"/>
    <w:rsid w:val="009015F2"/>
    <w:rsid w:val="009016AF"/>
    <w:rsid w:val="009018CF"/>
    <w:rsid w:val="00901A00"/>
    <w:rsid w:val="00901AF4"/>
    <w:rsid w:val="00901BC6"/>
    <w:rsid w:val="009020BE"/>
    <w:rsid w:val="00902307"/>
    <w:rsid w:val="00902788"/>
    <w:rsid w:val="009027A4"/>
    <w:rsid w:val="00902D04"/>
    <w:rsid w:val="00902E2B"/>
    <w:rsid w:val="00902E33"/>
    <w:rsid w:val="00903363"/>
    <w:rsid w:val="0090347F"/>
    <w:rsid w:val="0090373F"/>
    <w:rsid w:val="00903B3F"/>
    <w:rsid w:val="00903C6E"/>
    <w:rsid w:val="00903CED"/>
    <w:rsid w:val="00903D25"/>
    <w:rsid w:val="00903EC0"/>
    <w:rsid w:val="0090427D"/>
    <w:rsid w:val="009046D1"/>
    <w:rsid w:val="00904910"/>
    <w:rsid w:val="009049F2"/>
    <w:rsid w:val="00904AAF"/>
    <w:rsid w:val="00904B94"/>
    <w:rsid w:val="00904DE3"/>
    <w:rsid w:val="00904EBD"/>
    <w:rsid w:val="00905208"/>
    <w:rsid w:val="0090523D"/>
    <w:rsid w:val="00905495"/>
    <w:rsid w:val="0090597C"/>
    <w:rsid w:val="00905B82"/>
    <w:rsid w:val="00905D92"/>
    <w:rsid w:val="00905DCA"/>
    <w:rsid w:val="00905E41"/>
    <w:rsid w:val="00906591"/>
    <w:rsid w:val="00906EB7"/>
    <w:rsid w:val="009072B9"/>
    <w:rsid w:val="0090744C"/>
    <w:rsid w:val="00907573"/>
    <w:rsid w:val="0090780C"/>
    <w:rsid w:val="009079EE"/>
    <w:rsid w:val="00907B1B"/>
    <w:rsid w:val="00907B5C"/>
    <w:rsid w:val="00907BE8"/>
    <w:rsid w:val="00907D7C"/>
    <w:rsid w:val="00907FBB"/>
    <w:rsid w:val="009100C6"/>
    <w:rsid w:val="009102DE"/>
    <w:rsid w:val="009102E8"/>
    <w:rsid w:val="00910386"/>
    <w:rsid w:val="009103BD"/>
    <w:rsid w:val="00910568"/>
    <w:rsid w:val="00910610"/>
    <w:rsid w:val="0091082F"/>
    <w:rsid w:val="0091090D"/>
    <w:rsid w:val="00910947"/>
    <w:rsid w:val="00910A48"/>
    <w:rsid w:val="00910DAD"/>
    <w:rsid w:val="00910DC9"/>
    <w:rsid w:val="00910F46"/>
    <w:rsid w:val="00911040"/>
    <w:rsid w:val="0091131E"/>
    <w:rsid w:val="009113A5"/>
    <w:rsid w:val="00911951"/>
    <w:rsid w:val="00911A55"/>
    <w:rsid w:val="00911A73"/>
    <w:rsid w:val="00911CD8"/>
    <w:rsid w:val="00911EB5"/>
    <w:rsid w:val="00911EB7"/>
    <w:rsid w:val="00912095"/>
    <w:rsid w:val="00912569"/>
    <w:rsid w:val="00912A86"/>
    <w:rsid w:val="00912BBC"/>
    <w:rsid w:val="00912CB6"/>
    <w:rsid w:val="00913125"/>
    <w:rsid w:val="00913227"/>
    <w:rsid w:val="0091340E"/>
    <w:rsid w:val="009134C1"/>
    <w:rsid w:val="0091365F"/>
    <w:rsid w:val="009136A1"/>
    <w:rsid w:val="009136DA"/>
    <w:rsid w:val="00913BB9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006"/>
    <w:rsid w:val="00915212"/>
    <w:rsid w:val="0091532A"/>
    <w:rsid w:val="00915762"/>
    <w:rsid w:val="009157E4"/>
    <w:rsid w:val="0091590A"/>
    <w:rsid w:val="00915915"/>
    <w:rsid w:val="00915959"/>
    <w:rsid w:val="009159CA"/>
    <w:rsid w:val="00915B95"/>
    <w:rsid w:val="00915CB4"/>
    <w:rsid w:val="00915D45"/>
    <w:rsid w:val="00915EF2"/>
    <w:rsid w:val="009165C8"/>
    <w:rsid w:val="009167A6"/>
    <w:rsid w:val="00916AD5"/>
    <w:rsid w:val="00917AE8"/>
    <w:rsid w:val="00917C97"/>
    <w:rsid w:val="00917CA2"/>
    <w:rsid w:val="00917FEE"/>
    <w:rsid w:val="009205CD"/>
    <w:rsid w:val="00920B21"/>
    <w:rsid w:val="00920B63"/>
    <w:rsid w:val="00920F3A"/>
    <w:rsid w:val="00921019"/>
    <w:rsid w:val="00921151"/>
    <w:rsid w:val="009211CD"/>
    <w:rsid w:val="00921695"/>
    <w:rsid w:val="00921858"/>
    <w:rsid w:val="00921D22"/>
    <w:rsid w:val="0092276F"/>
    <w:rsid w:val="009227C1"/>
    <w:rsid w:val="00922B50"/>
    <w:rsid w:val="00922D0A"/>
    <w:rsid w:val="00922DE5"/>
    <w:rsid w:val="009230FD"/>
    <w:rsid w:val="00923499"/>
    <w:rsid w:val="00923567"/>
    <w:rsid w:val="009238DA"/>
    <w:rsid w:val="00923B70"/>
    <w:rsid w:val="00923C16"/>
    <w:rsid w:val="0092405A"/>
    <w:rsid w:val="009247DF"/>
    <w:rsid w:val="00924936"/>
    <w:rsid w:val="00924A9D"/>
    <w:rsid w:val="00924F10"/>
    <w:rsid w:val="00924F71"/>
    <w:rsid w:val="00925BD7"/>
    <w:rsid w:val="00925CCB"/>
    <w:rsid w:val="00925D54"/>
    <w:rsid w:val="009263BF"/>
    <w:rsid w:val="009264DB"/>
    <w:rsid w:val="00926623"/>
    <w:rsid w:val="00926765"/>
    <w:rsid w:val="00926989"/>
    <w:rsid w:val="009269DF"/>
    <w:rsid w:val="00926A1C"/>
    <w:rsid w:val="00926CF6"/>
    <w:rsid w:val="00926D5A"/>
    <w:rsid w:val="00926EC6"/>
    <w:rsid w:val="00926F73"/>
    <w:rsid w:val="00927063"/>
    <w:rsid w:val="0092727C"/>
    <w:rsid w:val="0092747C"/>
    <w:rsid w:val="00927490"/>
    <w:rsid w:val="00927733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1E35"/>
    <w:rsid w:val="009321B3"/>
    <w:rsid w:val="0093230B"/>
    <w:rsid w:val="00932873"/>
    <w:rsid w:val="00932E01"/>
    <w:rsid w:val="009334A1"/>
    <w:rsid w:val="009338C0"/>
    <w:rsid w:val="009339EC"/>
    <w:rsid w:val="00933B16"/>
    <w:rsid w:val="00933B2F"/>
    <w:rsid w:val="00933B78"/>
    <w:rsid w:val="00933D8E"/>
    <w:rsid w:val="00934019"/>
    <w:rsid w:val="009340B4"/>
    <w:rsid w:val="00934596"/>
    <w:rsid w:val="00934B97"/>
    <w:rsid w:val="00934C11"/>
    <w:rsid w:val="00934D6C"/>
    <w:rsid w:val="00934E8B"/>
    <w:rsid w:val="00934F66"/>
    <w:rsid w:val="00935166"/>
    <w:rsid w:val="009351CB"/>
    <w:rsid w:val="00935285"/>
    <w:rsid w:val="00935555"/>
    <w:rsid w:val="009355B9"/>
    <w:rsid w:val="00935639"/>
    <w:rsid w:val="009358F2"/>
    <w:rsid w:val="00935D85"/>
    <w:rsid w:val="009360BF"/>
    <w:rsid w:val="00936962"/>
    <w:rsid w:val="00936A1E"/>
    <w:rsid w:val="00936F22"/>
    <w:rsid w:val="009371A0"/>
    <w:rsid w:val="0093763B"/>
    <w:rsid w:val="009376F0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65C"/>
    <w:rsid w:val="0094137D"/>
    <w:rsid w:val="00941586"/>
    <w:rsid w:val="009416AD"/>
    <w:rsid w:val="00941710"/>
    <w:rsid w:val="00941740"/>
    <w:rsid w:val="009417D0"/>
    <w:rsid w:val="009421AA"/>
    <w:rsid w:val="00942356"/>
    <w:rsid w:val="009427B8"/>
    <w:rsid w:val="009427FF"/>
    <w:rsid w:val="009428CB"/>
    <w:rsid w:val="00942A08"/>
    <w:rsid w:val="0094347F"/>
    <w:rsid w:val="00943A2D"/>
    <w:rsid w:val="00943AB0"/>
    <w:rsid w:val="009440C1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BFE"/>
    <w:rsid w:val="00945D58"/>
    <w:rsid w:val="0094684E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C8D"/>
    <w:rsid w:val="00950D63"/>
    <w:rsid w:val="00951552"/>
    <w:rsid w:val="00951E7A"/>
    <w:rsid w:val="00951F10"/>
    <w:rsid w:val="009521D0"/>
    <w:rsid w:val="009524F4"/>
    <w:rsid w:val="009526C6"/>
    <w:rsid w:val="0095275E"/>
    <w:rsid w:val="00952AEA"/>
    <w:rsid w:val="00952D75"/>
    <w:rsid w:val="00952DF5"/>
    <w:rsid w:val="00952EAF"/>
    <w:rsid w:val="00953398"/>
    <w:rsid w:val="009536E5"/>
    <w:rsid w:val="009537B0"/>
    <w:rsid w:val="00953893"/>
    <w:rsid w:val="0095390C"/>
    <w:rsid w:val="00953CBC"/>
    <w:rsid w:val="00953CFE"/>
    <w:rsid w:val="00954124"/>
    <w:rsid w:val="00954427"/>
    <w:rsid w:val="00954F65"/>
    <w:rsid w:val="00955542"/>
    <w:rsid w:val="009555BB"/>
    <w:rsid w:val="0095561E"/>
    <w:rsid w:val="00955635"/>
    <w:rsid w:val="00955678"/>
    <w:rsid w:val="00955B4A"/>
    <w:rsid w:val="00955CB3"/>
    <w:rsid w:val="00955F53"/>
    <w:rsid w:val="00955F76"/>
    <w:rsid w:val="009564C4"/>
    <w:rsid w:val="0095653E"/>
    <w:rsid w:val="00956A61"/>
    <w:rsid w:val="00956B18"/>
    <w:rsid w:val="00956EDC"/>
    <w:rsid w:val="00956F53"/>
    <w:rsid w:val="0095725C"/>
    <w:rsid w:val="00957468"/>
    <w:rsid w:val="00957496"/>
    <w:rsid w:val="0095750E"/>
    <w:rsid w:val="009576CD"/>
    <w:rsid w:val="00957A0D"/>
    <w:rsid w:val="00957C2D"/>
    <w:rsid w:val="00957CA9"/>
    <w:rsid w:val="00957F70"/>
    <w:rsid w:val="00960281"/>
    <w:rsid w:val="00960551"/>
    <w:rsid w:val="00960769"/>
    <w:rsid w:val="00960A12"/>
    <w:rsid w:val="00960BC2"/>
    <w:rsid w:val="00960FE7"/>
    <w:rsid w:val="009611B0"/>
    <w:rsid w:val="009611D3"/>
    <w:rsid w:val="0096126B"/>
    <w:rsid w:val="0096140B"/>
    <w:rsid w:val="00961949"/>
    <w:rsid w:val="0096199C"/>
    <w:rsid w:val="00961AA1"/>
    <w:rsid w:val="00961B7B"/>
    <w:rsid w:val="00961E66"/>
    <w:rsid w:val="00962219"/>
    <w:rsid w:val="00963189"/>
    <w:rsid w:val="009631F2"/>
    <w:rsid w:val="0096321A"/>
    <w:rsid w:val="009632E7"/>
    <w:rsid w:val="0096343E"/>
    <w:rsid w:val="0096346D"/>
    <w:rsid w:val="0096369B"/>
    <w:rsid w:val="00963812"/>
    <w:rsid w:val="00963C0E"/>
    <w:rsid w:val="00963C90"/>
    <w:rsid w:val="00963EC5"/>
    <w:rsid w:val="00963F72"/>
    <w:rsid w:val="00964285"/>
    <w:rsid w:val="00964435"/>
    <w:rsid w:val="00964583"/>
    <w:rsid w:val="00964747"/>
    <w:rsid w:val="00964AA5"/>
    <w:rsid w:val="009656C5"/>
    <w:rsid w:val="00965A16"/>
    <w:rsid w:val="00965B03"/>
    <w:rsid w:val="00965CFD"/>
    <w:rsid w:val="00965DC9"/>
    <w:rsid w:val="00965F8E"/>
    <w:rsid w:val="00966123"/>
    <w:rsid w:val="00966666"/>
    <w:rsid w:val="009668C6"/>
    <w:rsid w:val="00966E76"/>
    <w:rsid w:val="00967265"/>
    <w:rsid w:val="00967651"/>
    <w:rsid w:val="00967A57"/>
    <w:rsid w:val="00967B18"/>
    <w:rsid w:val="00970040"/>
    <w:rsid w:val="009701F0"/>
    <w:rsid w:val="00970BDC"/>
    <w:rsid w:val="00970CE1"/>
    <w:rsid w:val="00970D72"/>
    <w:rsid w:val="00970DB4"/>
    <w:rsid w:val="00970EAF"/>
    <w:rsid w:val="009710DC"/>
    <w:rsid w:val="00971170"/>
    <w:rsid w:val="00971205"/>
    <w:rsid w:val="0097140F"/>
    <w:rsid w:val="0097145A"/>
    <w:rsid w:val="0097161C"/>
    <w:rsid w:val="009717D8"/>
    <w:rsid w:val="00971980"/>
    <w:rsid w:val="00971B0A"/>
    <w:rsid w:val="00971C55"/>
    <w:rsid w:val="00971DBA"/>
    <w:rsid w:val="00971F5E"/>
    <w:rsid w:val="00972BDF"/>
    <w:rsid w:val="00972DC0"/>
    <w:rsid w:val="00972DEB"/>
    <w:rsid w:val="0097318A"/>
    <w:rsid w:val="00973219"/>
    <w:rsid w:val="0097338E"/>
    <w:rsid w:val="009733A9"/>
    <w:rsid w:val="0097353F"/>
    <w:rsid w:val="0097356C"/>
    <w:rsid w:val="00973624"/>
    <w:rsid w:val="0097377A"/>
    <w:rsid w:val="00973D61"/>
    <w:rsid w:val="00973D6D"/>
    <w:rsid w:val="009741C4"/>
    <w:rsid w:val="00974559"/>
    <w:rsid w:val="00974583"/>
    <w:rsid w:val="00974757"/>
    <w:rsid w:val="00974B5A"/>
    <w:rsid w:val="0097519D"/>
    <w:rsid w:val="009751B4"/>
    <w:rsid w:val="00975201"/>
    <w:rsid w:val="00975210"/>
    <w:rsid w:val="00975224"/>
    <w:rsid w:val="00975234"/>
    <w:rsid w:val="00975262"/>
    <w:rsid w:val="009759B5"/>
    <w:rsid w:val="00975C70"/>
    <w:rsid w:val="00975F68"/>
    <w:rsid w:val="00975FB6"/>
    <w:rsid w:val="00976030"/>
    <w:rsid w:val="00976066"/>
    <w:rsid w:val="0097690E"/>
    <w:rsid w:val="009769C3"/>
    <w:rsid w:val="00976BE2"/>
    <w:rsid w:val="00976CCD"/>
    <w:rsid w:val="00976DAF"/>
    <w:rsid w:val="009776F1"/>
    <w:rsid w:val="00977867"/>
    <w:rsid w:val="00977AAA"/>
    <w:rsid w:val="00977CBD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2DE0"/>
    <w:rsid w:val="00982F55"/>
    <w:rsid w:val="00983304"/>
    <w:rsid w:val="009833C7"/>
    <w:rsid w:val="00983671"/>
    <w:rsid w:val="00983CD7"/>
    <w:rsid w:val="00983EAA"/>
    <w:rsid w:val="00984055"/>
    <w:rsid w:val="00984391"/>
    <w:rsid w:val="0098442B"/>
    <w:rsid w:val="00984629"/>
    <w:rsid w:val="0098466E"/>
    <w:rsid w:val="009846B0"/>
    <w:rsid w:val="00984C6D"/>
    <w:rsid w:val="00984EB1"/>
    <w:rsid w:val="00984F57"/>
    <w:rsid w:val="00984F62"/>
    <w:rsid w:val="009850D4"/>
    <w:rsid w:val="009852B0"/>
    <w:rsid w:val="009856A6"/>
    <w:rsid w:val="009857C7"/>
    <w:rsid w:val="009858A3"/>
    <w:rsid w:val="00985CC0"/>
    <w:rsid w:val="00985D81"/>
    <w:rsid w:val="00985DC6"/>
    <w:rsid w:val="0098654C"/>
    <w:rsid w:val="00986782"/>
    <w:rsid w:val="0098699B"/>
    <w:rsid w:val="00986D79"/>
    <w:rsid w:val="00986FE0"/>
    <w:rsid w:val="0098716E"/>
    <w:rsid w:val="00987459"/>
    <w:rsid w:val="0098750E"/>
    <w:rsid w:val="0098769F"/>
    <w:rsid w:val="00990839"/>
    <w:rsid w:val="00990917"/>
    <w:rsid w:val="00990997"/>
    <w:rsid w:val="00990BAD"/>
    <w:rsid w:val="00990C07"/>
    <w:rsid w:val="00990ED4"/>
    <w:rsid w:val="00990FA4"/>
    <w:rsid w:val="00990FE1"/>
    <w:rsid w:val="009912F9"/>
    <w:rsid w:val="00991462"/>
    <w:rsid w:val="009915D4"/>
    <w:rsid w:val="0099175F"/>
    <w:rsid w:val="0099179A"/>
    <w:rsid w:val="00991C35"/>
    <w:rsid w:val="00991D6D"/>
    <w:rsid w:val="0099214D"/>
    <w:rsid w:val="009924FC"/>
    <w:rsid w:val="00992597"/>
    <w:rsid w:val="00992913"/>
    <w:rsid w:val="00992B01"/>
    <w:rsid w:val="00992B23"/>
    <w:rsid w:val="00992E8E"/>
    <w:rsid w:val="009930B7"/>
    <w:rsid w:val="009931FE"/>
    <w:rsid w:val="00993B71"/>
    <w:rsid w:val="00993BFA"/>
    <w:rsid w:val="00993F73"/>
    <w:rsid w:val="00994442"/>
    <w:rsid w:val="0099445A"/>
    <w:rsid w:val="00994EC2"/>
    <w:rsid w:val="00995177"/>
    <w:rsid w:val="00995180"/>
    <w:rsid w:val="009957EF"/>
    <w:rsid w:val="00995AD4"/>
    <w:rsid w:val="00995CEB"/>
    <w:rsid w:val="00995D79"/>
    <w:rsid w:val="00996C89"/>
    <w:rsid w:val="00996D30"/>
    <w:rsid w:val="00996DED"/>
    <w:rsid w:val="00996F39"/>
    <w:rsid w:val="009970B3"/>
    <w:rsid w:val="009970FD"/>
    <w:rsid w:val="0099731F"/>
    <w:rsid w:val="00997460"/>
    <w:rsid w:val="0099748E"/>
    <w:rsid w:val="00997833"/>
    <w:rsid w:val="00997963"/>
    <w:rsid w:val="00997B6A"/>
    <w:rsid w:val="00997C9C"/>
    <w:rsid w:val="00997E80"/>
    <w:rsid w:val="009A055F"/>
    <w:rsid w:val="009A0750"/>
    <w:rsid w:val="009A07FD"/>
    <w:rsid w:val="009A0A21"/>
    <w:rsid w:val="009A0CF7"/>
    <w:rsid w:val="009A0ED1"/>
    <w:rsid w:val="009A1221"/>
    <w:rsid w:val="009A1ADF"/>
    <w:rsid w:val="009A1BF3"/>
    <w:rsid w:val="009A1C33"/>
    <w:rsid w:val="009A2D3A"/>
    <w:rsid w:val="009A3111"/>
    <w:rsid w:val="009A37BA"/>
    <w:rsid w:val="009A3881"/>
    <w:rsid w:val="009A39F8"/>
    <w:rsid w:val="009A3D8F"/>
    <w:rsid w:val="009A3E26"/>
    <w:rsid w:val="009A4651"/>
    <w:rsid w:val="009A49A2"/>
    <w:rsid w:val="009A4D02"/>
    <w:rsid w:val="009A4D03"/>
    <w:rsid w:val="009A4DAE"/>
    <w:rsid w:val="009A4E90"/>
    <w:rsid w:val="009A5233"/>
    <w:rsid w:val="009A5360"/>
    <w:rsid w:val="009A54B7"/>
    <w:rsid w:val="009A59C2"/>
    <w:rsid w:val="009A5EF0"/>
    <w:rsid w:val="009A5F68"/>
    <w:rsid w:val="009A644D"/>
    <w:rsid w:val="009A67DB"/>
    <w:rsid w:val="009A6C6A"/>
    <w:rsid w:val="009A6DDB"/>
    <w:rsid w:val="009A6EBB"/>
    <w:rsid w:val="009A6F6E"/>
    <w:rsid w:val="009A702C"/>
    <w:rsid w:val="009A774C"/>
    <w:rsid w:val="009A7BBE"/>
    <w:rsid w:val="009B013F"/>
    <w:rsid w:val="009B0799"/>
    <w:rsid w:val="009B0AAC"/>
    <w:rsid w:val="009B0C02"/>
    <w:rsid w:val="009B0C75"/>
    <w:rsid w:val="009B0D31"/>
    <w:rsid w:val="009B0E10"/>
    <w:rsid w:val="009B1343"/>
    <w:rsid w:val="009B1680"/>
    <w:rsid w:val="009B1759"/>
    <w:rsid w:val="009B17EC"/>
    <w:rsid w:val="009B1A17"/>
    <w:rsid w:val="009B2279"/>
    <w:rsid w:val="009B2444"/>
    <w:rsid w:val="009B2757"/>
    <w:rsid w:val="009B2851"/>
    <w:rsid w:val="009B2C6E"/>
    <w:rsid w:val="009B2DD8"/>
    <w:rsid w:val="009B3128"/>
    <w:rsid w:val="009B3701"/>
    <w:rsid w:val="009B3738"/>
    <w:rsid w:val="009B4625"/>
    <w:rsid w:val="009B4740"/>
    <w:rsid w:val="009B48FB"/>
    <w:rsid w:val="009B4C6B"/>
    <w:rsid w:val="009B4D38"/>
    <w:rsid w:val="009B4D50"/>
    <w:rsid w:val="009B4D59"/>
    <w:rsid w:val="009B4E2D"/>
    <w:rsid w:val="009B545F"/>
    <w:rsid w:val="009B586D"/>
    <w:rsid w:val="009B5C4A"/>
    <w:rsid w:val="009B5CCB"/>
    <w:rsid w:val="009B5F2E"/>
    <w:rsid w:val="009B6071"/>
    <w:rsid w:val="009B615E"/>
    <w:rsid w:val="009B6B8E"/>
    <w:rsid w:val="009B6BA4"/>
    <w:rsid w:val="009B6D85"/>
    <w:rsid w:val="009B6EEE"/>
    <w:rsid w:val="009B713E"/>
    <w:rsid w:val="009B7169"/>
    <w:rsid w:val="009B729F"/>
    <w:rsid w:val="009B73DC"/>
    <w:rsid w:val="009B7626"/>
    <w:rsid w:val="009B7667"/>
    <w:rsid w:val="009B7794"/>
    <w:rsid w:val="009B79B6"/>
    <w:rsid w:val="009B7BF3"/>
    <w:rsid w:val="009B7C56"/>
    <w:rsid w:val="009B7C5B"/>
    <w:rsid w:val="009C0115"/>
    <w:rsid w:val="009C0462"/>
    <w:rsid w:val="009C04A6"/>
    <w:rsid w:val="009C04F2"/>
    <w:rsid w:val="009C04FC"/>
    <w:rsid w:val="009C0601"/>
    <w:rsid w:val="009C062C"/>
    <w:rsid w:val="009C06D8"/>
    <w:rsid w:val="009C0981"/>
    <w:rsid w:val="009C0C26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EA0"/>
    <w:rsid w:val="009C2F0F"/>
    <w:rsid w:val="009C2F1C"/>
    <w:rsid w:val="009C2FEC"/>
    <w:rsid w:val="009C3078"/>
    <w:rsid w:val="009C31BA"/>
    <w:rsid w:val="009C33AC"/>
    <w:rsid w:val="009C364D"/>
    <w:rsid w:val="009C3735"/>
    <w:rsid w:val="009C3935"/>
    <w:rsid w:val="009C3BBB"/>
    <w:rsid w:val="009C3BC9"/>
    <w:rsid w:val="009C3E61"/>
    <w:rsid w:val="009C3F9E"/>
    <w:rsid w:val="009C4176"/>
    <w:rsid w:val="009C475C"/>
    <w:rsid w:val="009C4A50"/>
    <w:rsid w:val="009C4A76"/>
    <w:rsid w:val="009C5C44"/>
    <w:rsid w:val="009C5C71"/>
    <w:rsid w:val="009C5DCE"/>
    <w:rsid w:val="009C5F69"/>
    <w:rsid w:val="009C6322"/>
    <w:rsid w:val="009C67FD"/>
    <w:rsid w:val="009C6A5A"/>
    <w:rsid w:val="009C6A9A"/>
    <w:rsid w:val="009C7300"/>
    <w:rsid w:val="009C75C0"/>
    <w:rsid w:val="009C760D"/>
    <w:rsid w:val="009C767B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298"/>
    <w:rsid w:val="009D26D8"/>
    <w:rsid w:val="009D27D6"/>
    <w:rsid w:val="009D2D1C"/>
    <w:rsid w:val="009D2E4F"/>
    <w:rsid w:val="009D3043"/>
    <w:rsid w:val="009D309B"/>
    <w:rsid w:val="009D3145"/>
    <w:rsid w:val="009D3489"/>
    <w:rsid w:val="009D3E19"/>
    <w:rsid w:val="009D40A1"/>
    <w:rsid w:val="009D4C8E"/>
    <w:rsid w:val="009D4D14"/>
    <w:rsid w:val="009D4D9A"/>
    <w:rsid w:val="009D4EE5"/>
    <w:rsid w:val="009D55CF"/>
    <w:rsid w:val="009D566C"/>
    <w:rsid w:val="009D5A96"/>
    <w:rsid w:val="009D5AEE"/>
    <w:rsid w:val="009D5CFF"/>
    <w:rsid w:val="009D5DA2"/>
    <w:rsid w:val="009D5EB7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53E"/>
    <w:rsid w:val="009D7624"/>
    <w:rsid w:val="009D7654"/>
    <w:rsid w:val="009D7942"/>
    <w:rsid w:val="009D797C"/>
    <w:rsid w:val="009D7B16"/>
    <w:rsid w:val="009D7B32"/>
    <w:rsid w:val="009E0378"/>
    <w:rsid w:val="009E0413"/>
    <w:rsid w:val="009E04B6"/>
    <w:rsid w:val="009E04D3"/>
    <w:rsid w:val="009E0711"/>
    <w:rsid w:val="009E08AA"/>
    <w:rsid w:val="009E09BD"/>
    <w:rsid w:val="009E0B89"/>
    <w:rsid w:val="009E0C47"/>
    <w:rsid w:val="009E0E0C"/>
    <w:rsid w:val="009E14D0"/>
    <w:rsid w:val="009E1848"/>
    <w:rsid w:val="009E1A48"/>
    <w:rsid w:val="009E1BFA"/>
    <w:rsid w:val="009E1FCD"/>
    <w:rsid w:val="009E25E7"/>
    <w:rsid w:val="009E2679"/>
    <w:rsid w:val="009E274F"/>
    <w:rsid w:val="009E27F4"/>
    <w:rsid w:val="009E29CB"/>
    <w:rsid w:val="009E2AE9"/>
    <w:rsid w:val="009E2C3D"/>
    <w:rsid w:val="009E3446"/>
    <w:rsid w:val="009E34CD"/>
    <w:rsid w:val="009E3797"/>
    <w:rsid w:val="009E3835"/>
    <w:rsid w:val="009E3837"/>
    <w:rsid w:val="009E3A68"/>
    <w:rsid w:val="009E3AAD"/>
    <w:rsid w:val="009E3DB4"/>
    <w:rsid w:val="009E429A"/>
    <w:rsid w:val="009E42CF"/>
    <w:rsid w:val="009E455F"/>
    <w:rsid w:val="009E45D8"/>
    <w:rsid w:val="009E467F"/>
    <w:rsid w:val="009E4819"/>
    <w:rsid w:val="009E4BFB"/>
    <w:rsid w:val="009E53A2"/>
    <w:rsid w:val="009E5544"/>
    <w:rsid w:val="009E55A0"/>
    <w:rsid w:val="009E5857"/>
    <w:rsid w:val="009E5A48"/>
    <w:rsid w:val="009E5B77"/>
    <w:rsid w:val="009E5CE5"/>
    <w:rsid w:val="009E5D60"/>
    <w:rsid w:val="009E5FE9"/>
    <w:rsid w:val="009E6311"/>
    <w:rsid w:val="009E6510"/>
    <w:rsid w:val="009E6691"/>
    <w:rsid w:val="009E787F"/>
    <w:rsid w:val="009E78CB"/>
    <w:rsid w:val="009F0968"/>
    <w:rsid w:val="009F1328"/>
    <w:rsid w:val="009F1385"/>
    <w:rsid w:val="009F15D5"/>
    <w:rsid w:val="009F16E1"/>
    <w:rsid w:val="009F1A95"/>
    <w:rsid w:val="009F1E72"/>
    <w:rsid w:val="009F1EC7"/>
    <w:rsid w:val="009F22B6"/>
    <w:rsid w:val="009F230A"/>
    <w:rsid w:val="009F2456"/>
    <w:rsid w:val="009F260A"/>
    <w:rsid w:val="009F2793"/>
    <w:rsid w:val="009F30DA"/>
    <w:rsid w:val="009F331C"/>
    <w:rsid w:val="009F353E"/>
    <w:rsid w:val="009F355E"/>
    <w:rsid w:val="009F360A"/>
    <w:rsid w:val="009F3796"/>
    <w:rsid w:val="009F3899"/>
    <w:rsid w:val="009F39DC"/>
    <w:rsid w:val="009F3A56"/>
    <w:rsid w:val="009F3BC7"/>
    <w:rsid w:val="009F3E8A"/>
    <w:rsid w:val="009F40FF"/>
    <w:rsid w:val="009F4335"/>
    <w:rsid w:val="009F47A5"/>
    <w:rsid w:val="009F4BA7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66F"/>
    <w:rsid w:val="009F6932"/>
    <w:rsid w:val="009F69ED"/>
    <w:rsid w:val="009F6A5E"/>
    <w:rsid w:val="009F6AD5"/>
    <w:rsid w:val="009F6CC0"/>
    <w:rsid w:val="009F7076"/>
    <w:rsid w:val="009F7151"/>
    <w:rsid w:val="009F7216"/>
    <w:rsid w:val="009F7497"/>
    <w:rsid w:val="009F7713"/>
    <w:rsid w:val="009F7849"/>
    <w:rsid w:val="009F799B"/>
    <w:rsid w:val="009F7E52"/>
    <w:rsid w:val="00A0011F"/>
    <w:rsid w:val="00A00189"/>
    <w:rsid w:val="00A00386"/>
    <w:rsid w:val="00A003E4"/>
    <w:rsid w:val="00A00775"/>
    <w:rsid w:val="00A008E4"/>
    <w:rsid w:val="00A00940"/>
    <w:rsid w:val="00A00953"/>
    <w:rsid w:val="00A00BD8"/>
    <w:rsid w:val="00A00DD6"/>
    <w:rsid w:val="00A00E73"/>
    <w:rsid w:val="00A00FAC"/>
    <w:rsid w:val="00A01090"/>
    <w:rsid w:val="00A01125"/>
    <w:rsid w:val="00A011C7"/>
    <w:rsid w:val="00A015DF"/>
    <w:rsid w:val="00A018FC"/>
    <w:rsid w:val="00A01B03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120"/>
    <w:rsid w:val="00A034EC"/>
    <w:rsid w:val="00A0365B"/>
    <w:rsid w:val="00A038D6"/>
    <w:rsid w:val="00A038E7"/>
    <w:rsid w:val="00A03A84"/>
    <w:rsid w:val="00A04139"/>
    <w:rsid w:val="00A04429"/>
    <w:rsid w:val="00A046A7"/>
    <w:rsid w:val="00A0491C"/>
    <w:rsid w:val="00A04C39"/>
    <w:rsid w:val="00A04C82"/>
    <w:rsid w:val="00A04F78"/>
    <w:rsid w:val="00A0500D"/>
    <w:rsid w:val="00A05648"/>
    <w:rsid w:val="00A05CA3"/>
    <w:rsid w:val="00A05E47"/>
    <w:rsid w:val="00A060CE"/>
    <w:rsid w:val="00A0695F"/>
    <w:rsid w:val="00A06A05"/>
    <w:rsid w:val="00A06A38"/>
    <w:rsid w:val="00A06E5F"/>
    <w:rsid w:val="00A0728B"/>
    <w:rsid w:val="00A0728D"/>
    <w:rsid w:val="00A072A2"/>
    <w:rsid w:val="00A07416"/>
    <w:rsid w:val="00A0758F"/>
    <w:rsid w:val="00A079AB"/>
    <w:rsid w:val="00A07A25"/>
    <w:rsid w:val="00A07BE6"/>
    <w:rsid w:val="00A10AA6"/>
    <w:rsid w:val="00A10D63"/>
    <w:rsid w:val="00A10F24"/>
    <w:rsid w:val="00A115C1"/>
    <w:rsid w:val="00A115D6"/>
    <w:rsid w:val="00A117FF"/>
    <w:rsid w:val="00A11B00"/>
    <w:rsid w:val="00A11D05"/>
    <w:rsid w:val="00A1201D"/>
    <w:rsid w:val="00A121C1"/>
    <w:rsid w:val="00A12862"/>
    <w:rsid w:val="00A12884"/>
    <w:rsid w:val="00A12AA6"/>
    <w:rsid w:val="00A1319F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423"/>
    <w:rsid w:val="00A15663"/>
    <w:rsid w:val="00A157AE"/>
    <w:rsid w:val="00A15A19"/>
    <w:rsid w:val="00A15F04"/>
    <w:rsid w:val="00A15FAA"/>
    <w:rsid w:val="00A161C6"/>
    <w:rsid w:val="00A163FC"/>
    <w:rsid w:val="00A16469"/>
    <w:rsid w:val="00A16647"/>
    <w:rsid w:val="00A16747"/>
    <w:rsid w:val="00A1691C"/>
    <w:rsid w:val="00A169BD"/>
    <w:rsid w:val="00A16AE1"/>
    <w:rsid w:val="00A16FEA"/>
    <w:rsid w:val="00A17080"/>
    <w:rsid w:val="00A1737D"/>
    <w:rsid w:val="00A1771C"/>
    <w:rsid w:val="00A179C1"/>
    <w:rsid w:val="00A200C8"/>
    <w:rsid w:val="00A2040E"/>
    <w:rsid w:val="00A20AFA"/>
    <w:rsid w:val="00A20E7E"/>
    <w:rsid w:val="00A2132D"/>
    <w:rsid w:val="00A21810"/>
    <w:rsid w:val="00A21A34"/>
    <w:rsid w:val="00A21BE5"/>
    <w:rsid w:val="00A21C3E"/>
    <w:rsid w:val="00A21EEF"/>
    <w:rsid w:val="00A223CC"/>
    <w:rsid w:val="00A2240D"/>
    <w:rsid w:val="00A22566"/>
    <w:rsid w:val="00A2273E"/>
    <w:rsid w:val="00A229B5"/>
    <w:rsid w:val="00A22F3B"/>
    <w:rsid w:val="00A23171"/>
    <w:rsid w:val="00A233B2"/>
    <w:rsid w:val="00A235BD"/>
    <w:rsid w:val="00A2366F"/>
    <w:rsid w:val="00A23868"/>
    <w:rsid w:val="00A2389E"/>
    <w:rsid w:val="00A23960"/>
    <w:rsid w:val="00A23A00"/>
    <w:rsid w:val="00A23AEB"/>
    <w:rsid w:val="00A23CC1"/>
    <w:rsid w:val="00A23D27"/>
    <w:rsid w:val="00A23EB5"/>
    <w:rsid w:val="00A23FB2"/>
    <w:rsid w:val="00A243AD"/>
    <w:rsid w:val="00A24545"/>
    <w:rsid w:val="00A24673"/>
    <w:rsid w:val="00A248FC"/>
    <w:rsid w:val="00A24CDE"/>
    <w:rsid w:val="00A24E50"/>
    <w:rsid w:val="00A24EBA"/>
    <w:rsid w:val="00A24EF6"/>
    <w:rsid w:val="00A251B2"/>
    <w:rsid w:val="00A25AE9"/>
    <w:rsid w:val="00A25C16"/>
    <w:rsid w:val="00A25D7E"/>
    <w:rsid w:val="00A25F91"/>
    <w:rsid w:val="00A26497"/>
    <w:rsid w:val="00A26634"/>
    <w:rsid w:val="00A26E81"/>
    <w:rsid w:val="00A270D6"/>
    <w:rsid w:val="00A2732D"/>
    <w:rsid w:val="00A27444"/>
    <w:rsid w:val="00A27451"/>
    <w:rsid w:val="00A277BD"/>
    <w:rsid w:val="00A278CC"/>
    <w:rsid w:val="00A278E3"/>
    <w:rsid w:val="00A2794D"/>
    <w:rsid w:val="00A27A6E"/>
    <w:rsid w:val="00A27CC2"/>
    <w:rsid w:val="00A30136"/>
    <w:rsid w:val="00A302FE"/>
    <w:rsid w:val="00A3037E"/>
    <w:rsid w:val="00A304B8"/>
    <w:rsid w:val="00A30C69"/>
    <w:rsid w:val="00A310A7"/>
    <w:rsid w:val="00A310E3"/>
    <w:rsid w:val="00A31110"/>
    <w:rsid w:val="00A31194"/>
    <w:rsid w:val="00A317F4"/>
    <w:rsid w:val="00A318C9"/>
    <w:rsid w:val="00A31ADA"/>
    <w:rsid w:val="00A31B64"/>
    <w:rsid w:val="00A32167"/>
    <w:rsid w:val="00A321A2"/>
    <w:rsid w:val="00A322A1"/>
    <w:rsid w:val="00A327C7"/>
    <w:rsid w:val="00A327E5"/>
    <w:rsid w:val="00A329C9"/>
    <w:rsid w:val="00A32AB1"/>
    <w:rsid w:val="00A32D76"/>
    <w:rsid w:val="00A330D8"/>
    <w:rsid w:val="00A331A8"/>
    <w:rsid w:val="00A338BD"/>
    <w:rsid w:val="00A33ADD"/>
    <w:rsid w:val="00A33C06"/>
    <w:rsid w:val="00A346A1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9E0"/>
    <w:rsid w:val="00A36D0C"/>
    <w:rsid w:val="00A36FC4"/>
    <w:rsid w:val="00A3767F"/>
    <w:rsid w:val="00A3775E"/>
    <w:rsid w:val="00A3784C"/>
    <w:rsid w:val="00A37AB7"/>
    <w:rsid w:val="00A37CB1"/>
    <w:rsid w:val="00A37E38"/>
    <w:rsid w:val="00A37EAF"/>
    <w:rsid w:val="00A37EBB"/>
    <w:rsid w:val="00A401F8"/>
    <w:rsid w:val="00A402F1"/>
    <w:rsid w:val="00A405E4"/>
    <w:rsid w:val="00A40A95"/>
    <w:rsid w:val="00A40C7F"/>
    <w:rsid w:val="00A40E1A"/>
    <w:rsid w:val="00A40F36"/>
    <w:rsid w:val="00A411EB"/>
    <w:rsid w:val="00A415CE"/>
    <w:rsid w:val="00A41796"/>
    <w:rsid w:val="00A419BE"/>
    <w:rsid w:val="00A41B10"/>
    <w:rsid w:val="00A41E16"/>
    <w:rsid w:val="00A41FA6"/>
    <w:rsid w:val="00A42711"/>
    <w:rsid w:val="00A4284A"/>
    <w:rsid w:val="00A429AA"/>
    <w:rsid w:val="00A42AF1"/>
    <w:rsid w:val="00A43048"/>
    <w:rsid w:val="00A4310A"/>
    <w:rsid w:val="00A43127"/>
    <w:rsid w:val="00A431F8"/>
    <w:rsid w:val="00A43200"/>
    <w:rsid w:val="00A43268"/>
    <w:rsid w:val="00A43309"/>
    <w:rsid w:val="00A438BE"/>
    <w:rsid w:val="00A43BB8"/>
    <w:rsid w:val="00A43C6C"/>
    <w:rsid w:val="00A43F03"/>
    <w:rsid w:val="00A43F07"/>
    <w:rsid w:val="00A4431D"/>
    <w:rsid w:val="00A44963"/>
    <w:rsid w:val="00A44B83"/>
    <w:rsid w:val="00A44C19"/>
    <w:rsid w:val="00A44EB9"/>
    <w:rsid w:val="00A44F1E"/>
    <w:rsid w:val="00A4534A"/>
    <w:rsid w:val="00A453C0"/>
    <w:rsid w:val="00A455CF"/>
    <w:rsid w:val="00A45607"/>
    <w:rsid w:val="00A45B69"/>
    <w:rsid w:val="00A45EBD"/>
    <w:rsid w:val="00A45F84"/>
    <w:rsid w:val="00A46395"/>
    <w:rsid w:val="00A466A2"/>
    <w:rsid w:val="00A4670C"/>
    <w:rsid w:val="00A46992"/>
    <w:rsid w:val="00A46A64"/>
    <w:rsid w:val="00A46BBF"/>
    <w:rsid w:val="00A46DD2"/>
    <w:rsid w:val="00A46EC5"/>
    <w:rsid w:val="00A47179"/>
    <w:rsid w:val="00A4718F"/>
    <w:rsid w:val="00A471D7"/>
    <w:rsid w:val="00A4745D"/>
    <w:rsid w:val="00A474A1"/>
    <w:rsid w:val="00A474D4"/>
    <w:rsid w:val="00A478D7"/>
    <w:rsid w:val="00A479C1"/>
    <w:rsid w:val="00A47BFB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61B"/>
    <w:rsid w:val="00A51AE5"/>
    <w:rsid w:val="00A51BC0"/>
    <w:rsid w:val="00A51BFF"/>
    <w:rsid w:val="00A51C21"/>
    <w:rsid w:val="00A51D95"/>
    <w:rsid w:val="00A520C7"/>
    <w:rsid w:val="00A520E1"/>
    <w:rsid w:val="00A521A6"/>
    <w:rsid w:val="00A52878"/>
    <w:rsid w:val="00A52888"/>
    <w:rsid w:val="00A52DD9"/>
    <w:rsid w:val="00A532BD"/>
    <w:rsid w:val="00A53B94"/>
    <w:rsid w:val="00A5416F"/>
    <w:rsid w:val="00A54576"/>
    <w:rsid w:val="00A545CF"/>
    <w:rsid w:val="00A545ED"/>
    <w:rsid w:val="00A548B7"/>
    <w:rsid w:val="00A54E98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5E5"/>
    <w:rsid w:val="00A568E7"/>
    <w:rsid w:val="00A56BE4"/>
    <w:rsid w:val="00A56DCF"/>
    <w:rsid w:val="00A5700D"/>
    <w:rsid w:val="00A570DF"/>
    <w:rsid w:val="00A5724A"/>
    <w:rsid w:val="00A574D3"/>
    <w:rsid w:val="00A578FE"/>
    <w:rsid w:val="00A57C83"/>
    <w:rsid w:val="00A60799"/>
    <w:rsid w:val="00A60821"/>
    <w:rsid w:val="00A60B02"/>
    <w:rsid w:val="00A60B3A"/>
    <w:rsid w:val="00A61080"/>
    <w:rsid w:val="00A6113B"/>
    <w:rsid w:val="00A61816"/>
    <w:rsid w:val="00A619B4"/>
    <w:rsid w:val="00A61A1A"/>
    <w:rsid w:val="00A61E45"/>
    <w:rsid w:val="00A61EF1"/>
    <w:rsid w:val="00A61F41"/>
    <w:rsid w:val="00A61F77"/>
    <w:rsid w:val="00A61FED"/>
    <w:rsid w:val="00A62169"/>
    <w:rsid w:val="00A62208"/>
    <w:rsid w:val="00A62293"/>
    <w:rsid w:val="00A62464"/>
    <w:rsid w:val="00A62D6F"/>
    <w:rsid w:val="00A62E3E"/>
    <w:rsid w:val="00A63193"/>
    <w:rsid w:val="00A632B9"/>
    <w:rsid w:val="00A63EAA"/>
    <w:rsid w:val="00A6476F"/>
    <w:rsid w:val="00A64854"/>
    <w:rsid w:val="00A64A51"/>
    <w:rsid w:val="00A64AA2"/>
    <w:rsid w:val="00A64BF4"/>
    <w:rsid w:val="00A64F4C"/>
    <w:rsid w:val="00A653CE"/>
    <w:rsid w:val="00A65A23"/>
    <w:rsid w:val="00A66069"/>
    <w:rsid w:val="00A660FF"/>
    <w:rsid w:val="00A667F9"/>
    <w:rsid w:val="00A66AFB"/>
    <w:rsid w:val="00A66D94"/>
    <w:rsid w:val="00A6716E"/>
    <w:rsid w:val="00A6741D"/>
    <w:rsid w:val="00A6767D"/>
    <w:rsid w:val="00A67AD7"/>
    <w:rsid w:val="00A67E61"/>
    <w:rsid w:val="00A67F8B"/>
    <w:rsid w:val="00A704FC"/>
    <w:rsid w:val="00A705D8"/>
    <w:rsid w:val="00A709F8"/>
    <w:rsid w:val="00A70A64"/>
    <w:rsid w:val="00A70C81"/>
    <w:rsid w:val="00A71260"/>
    <w:rsid w:val="00A712A0"/>
    <w:rsid w:val="00A71487"/>
    <w:rsid w:val="00A718E5"/>
    <w:rsid w:val="00A71E21"/>
    <w:rsid w:val="00A7216F"/>
    <w:rsid w:val="00A722EA"/>
    <w:rsid w:val="00A726D2"/>
    <w:rsid w:val="00A728D6"/>
    <w:rsid w:val="00A728FF"/>
    <w:rsid w:val="00A72AB0"/>
    <w:rsid w:val="00A72C7E"/>
    <w:rsid w:val="00A72C87"/>
    <w:rsid w:val="00A72E48"/>
    <w:rsid w:val="00A7336A"/>
    <w:rsid w:val="00A7368A"/>
    <w:rsid w:val="00A7389A"/>
    <w:rsid w:val="00A7399B"/>
    <w:rsid w:val="00A73A70"/>
    <w:rsid w:val="00A73CC6"/>
    <w:rsid w:val="00A745F2"/>
    <w:rsid w:val="00A746AE"/>
    <w:rsid w:val="00A74827"/>
    <w:rsid w:val="00A74A9F"/>
    <w:rsid w:val="00A74B86"/>
    <w:rsid w:val="00A75152"/>
    <w:rsid w:val="00A75BB8"/>
    <w:rsid w:val="00A75D57"/>
    <w:rsid w:val="00A76124"/>
    <w:rsid w:val="00A7645E"/>
    <w:rsid w:val="00A764F1"/>
    <w:rsid w:val="00A76880"/>
    <w:rsid w:val="00A76FFF"/>
    <w:rsid w:val="00A772B6"/>
    <w:rsid w:val="00A77C93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75D"/>
    <w:rsid w:val="00A81BF4"/>
    <w:rsid w:val="00A81C8C"/>
    <w:rsid w:val="00A81CE5"/>
    <w:rsid w:val="00A81FF7"/>
    <w:rsid w:val="00A8211F"/>
    <w:rsid w:val="00A8272C"/>
    <w:rsid w:val="00A82895"/>
    <w:rsid w:val="00A82A7A"/>
    <w:rsid w:val="00A83255"/>
    <w:rsid w:val="00A8328F"/>
    <w:rsid w:val="00A83401"/>
    <w:rsid w:val="00A834BF"/>
    <w:rsid w:val="00A834C3"/>
    <w:rsid w:val="00A83574"/>
    <w:rsid w:val="00A836F6"/>
    <w:rsid w:val="00A83A11"/>
    <w:rsid w:val="00A840B3"/>
    <w:rsid w:val="00A840F2"/>
    <w:rsid w:val="00A84463"/>
    <w:rsid w:val="00A84855"/>
    <w:rsid w:val="00A84B10"/>
    <w:rsid w:val="00A84B11"/>
    <w:rsid w:val="00A85300"/>
    <w:rsid w:val="00A854BD"/>
    <w:rsid w:val="00A85667"/>
    <w:rsid w:val="00A857F8"/>
    <w:rsid w:val="00A85DBB"/>
    <w:rsid w:val="00A86416"/>
    <w:rsid w:val="00A8664B"/>
    <w:rsid w:val="00A86B14"/>
    <w:rsid w:val="00A86D3E"/>
    <w:rsid w:val="00A86E84"/>
    <w:rsid w:val="00A86FAB"/>
    <w:rsid w:val="00A87552"/>
    <w:rsid w:val="00A879B7"/>
    <w:rsid w:val="00A87A0F"/>
    <w:rsid w:val="00A87FB6"/>
    <w:rsid w:val="00A903C8"/>
    <w:rsid w:val="00A90678"/>
    <w:rsid w:val="00A909D6"/>
    <w:rsid w:val="00A90A1E"/>
    <w:rsid w:val="00A914E7"/>
    <w:rsid w:val="00A9156B"/>
    <w:rsid w:val="00A915FB"/>
    <w:rsid w:val="00A91BB8"/>
    <w:rsid w:val="00A91DC1"/>
    <w:rsid w:val="00A91DFE"/>
    <w:rsid w:val="00A924F0"/>
    <w:rsid w:val="00A92A90"/>
    <w:rsid w:val="00A92B74"/>
    <w:rsid w:val="00A92CBA"/>
    <w:rsid w:val="00A92E89"/>
    <w:rsid w:val="00A934C0"/>
    <w:rsid w:val="00A93610"/>
    <w:rsid w:val="00A9376B"/>
    <w:rsid w:val="00A9396B"/>
    <w:rsid w:val="00A93AA6"/>
    <w:rsid w:val="00A93B0A"/>
    <w:rsid w:val="00A93EAF"/>
    <w:rsid w:val="00A94050"/>
    <w:rsid w:val="00A94159"/>
    <w:rsid w:val="00A94DA8"/>
    <w:rsid w:val="00A950E2"/>
    <w:rsid w:val="00A952EA"/>
    <w:rsid w:val="00A9530F"/>
    <w:rsid w:val="00A9577D"/>
    <w:rsid w:val="00A958A5"/>
    <w:rsid w:val="00A95A09"/>
    <w:rsid w:val="00A95B06"/>
    <w:rsid w:val="00A95CF9"/>
    <w:rsid w:val="00A95E33"/>
    <w:rsid w:val="00A95E3D"/>
    <w:rsid w:val="00A95EC3"/>
    <w:rsid w:val="00A96175"/>
    <w:rsid w:val="00A96792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6E1"/>
    <w:rsid w:val="00AA0CB3"/>
    <w:rsid w:val="00AA0FC5"/>
    <w:rsid w:val="00AA113F"/>
    <w:rsid w:val="00AA13BF"/>
    <w:rsid w:val="00AA145D"/>
    <w:rsid w:val="00AA150B"/>
    <w:rsid w:val="00AA16EE"/>
    <w:rsid w:val="00AA1CC0"/>
    <w:rsid w:val="00AA1D0F"/>
    <w:rsid w:val="00AA1F31"/>
    <w:rsid w:val="00AA20DF"/>
    <w:rsid w:val="00AA213F"/>
    <w:rsid w:val="00AA2293"/>
    <w:rsid w:val="00AA26FA"/>
    <w:rsid w:val="00AA27BD"/>
    <w:rsid w:val="00AA295F"/>
    <w:rsid w:val="00AA2A27"/>
    <w:rsid w:val="00AA2B17"/>
    <w:rsid w:val="00AA2DBD"/>
    <w:rsid w:val="00AA2EC8"/>
    <w:rsid w:val="00AA302A"/>
    <w:rsid w:val="00AA3116"/>
    <w:rsid w:val="00AA319F"/>
    <w:rsid w:val="00AA321D"/>
    <w:rsid w:val="00AA329B"/>
    <w:rsid w:val="00AA331A"/>
    <w:rsid w:val="00AA338F"/>
    <w:rsid w:val="00AA3496"/>
    <w:rsid w:val="00AA34FA"/>
    <w:rsid w:val="00AA385D"/>
    <w:rsid w:val="00AA3955"/>
    <w:rsid w:val="00AA3DD2"/>
    <w:rsid w:val="00AA43FF"/>
    <w:rsid w:val="00AA45F4"/>
    <w:rsid w:val="00AA4705"/>
    <w:rsid w:val="00AA47E2"/>
    <w:rsid w:val="00AA490F"/>
    <w:rsid w:val="00AA4B97"/>
    <w:rsid w:val="00AA4FD8"/>
    <w:rsid w:val="00AA5251"/>
    <w:rsid w:val="00AA525E"/>
    <w:rsid w:val="00AA539D"/>
    <w:rsid w:val="00AA5B15"/>
    <w:rsid w:val="00AA5D64"/>
    <w:rsid w:val="00AA5EC6"/>
    <w:rsid w:val="00AA63AC"/>
    <w:rsid w:val="00AA643B"/>
    <w:rsid w:val="00AA648F"/>
    <w:rsid w:val="00AA64CA"/>
    <w:rsid w:val="00AA6539"/>
    <w:rsid w:val="00AA6672"/>
    <w:rsid w:val="00AA6A1C"/>
    <w:rsid w:val="00AA6FDE"/>
    <w:rsid w:val="00AA7081"/>
    <w:rsid w:val="00AA78D1"/>
    <w:rsid w:val="00AA7A7E"/>
    <w:rsid w:val="00AA7A91"/>
    <w:rsid w:val="00AA7B28"/>
    <w:rsid w:val="00AA7BFC"/>
    <w:rsid w:val="00AB013C"/>
    <w:rsid w:val="00AB162B"/>
    <w:rsid w:val="00AB19DD"/>
    <w:rsid w:val="00AB1CC4"/>
    <w:rsid w:val="00AB1CDA"/>
    <w:rsid w:val="00AB2129"/>
    <w:rsid w:val="00AB226C"/>
    <w:rsid w:val="00AB234A"/>
    <w:rsid w:val="00AB23ED"/>
    <w:rsid w:val="00AB260A"/>
    <w:rsid w:val="00AB316E"/>
    <w:rsid w:val="00AB35B7"/>
    <w:rsid w:val="00AB36F2"/>
    <w:rsid w:val="00AB374F"/>
    <w:rsid w:val="00AB4143"/>
    <w:rsid w:val="00AB43AA"/>
    <w:rsid w:val="00AB488E"/>
    <w:rsid w:val="00AB4928"/>
    <w:rsid w:val="00AB494B"/>
    <w:rsid w:val="00AB4A58"/>
    <w:rsid w:val="00AB4D7F"/>
    <w:rsid w:val="00AB4FC4"/>
    <w:rsid w:val="00AB58B2"/>
    <w:rsid w:val="00AB5AC7"/>
    <w:rsid w:val="00AB5EA6"/>
    <w:rsid w:val="00AB5F73"/>
    <w:rsid w:val="00AB614D"/>
    <w:rsid w:val="00AB617A"/>
    <w:rsid w:val="00AB6187"/>
    <w:rsid w:val="00AB6282"/>
    <w:rsid w:val="00AB63FA"/>
    <w:rsid w:val="00AB6943"/>
    <w:rsid w:val="00AB7519"/>
    <w:rsid w:val="00AB791B"/>
    <w:rsid w:val="00AB7AA5"/>
    <w:rsid w:val="00AC0825"/>
    <w:rsid w:val="00AC0B21"/>
    <w:rsid w:val="00AC0E40"/>
    <w:rsid w:val="00AC1514"/>
    <w:rsid w:val="00AC17F3"/>
    <w:rsid w:val="00AC1807"/>
    <w:rsid w:val="00AC1974"/>
    <w:rsid w:val="00AC1B97"/>
    <w:rsid w:val="00AC1D21"/>
    <w:rsid w:val="00AC1D9E"/>
    <w:rsid w:val="00AC1F59"/>
    <w:rsid w:val="00AC209A"/>
    <w:rsid w:val="00AC22A6"/>
    <w:rsid w:val="00AC24C9"/>
    <w:rsid w:val="00AC3292"/>
    <w:rsid w:val="00AC36ED"/>
    <w:rsid w:val="00AC4341"/>
    <w:rsid w:val="00AC47AB"/>
    <w:rsid w:val="00AC4820"/>
    <w:rsid w:val="00AC4FAF"/>
    <w:rsid w:val="00AC5093"/>
    <w:rsid w:val="00AC5340"/>
    <w:rsid w:val="00AC5552"/>
    <w:rsid w:val="00AC58B4"/>
    <w:rsid w:val="00AC5AC0"/>
    <w:rsid w:val="00AC5C69"/>
    <w:rsid w:val="00AC5D37"/>
    <w:rsid w:val="00AC5D62"/>
    <w:rsid w:val="00AC6C3A"/>
    <w:rsid w:val="00AC6E31"/>
    <w:rsid w:val="00AC7012"/>
    <w:rsid w:val="00AC7223"/>
    <w:rsid w:val="00AC729A"/>
    <w:rsid w:val="00AC769A"/>
    <w:rsid w:val="00AC79B5"/>
    <w:rsid w:val="00AC7A90"/>
    <w:rsid w:val="00AC7A9F"/>
    <w:rsid w:val="00AC7C03"/>
    <w:rsid w:val="00AC7CB5"/>
    <w:rsid w:val="00AC7D44"/>
    <w:rsid w:val="00AC7D4B"/>
    <w:rsid w:val="00AC7DBC"/>
    <w:rsid w:val="00AD01BB"/>
    <w:rsid w:val="00AD024C"/>
    <w:rsid w:val="00AD02FC"/>
    <w:rsid w:val="00AD032F"/>
    <w:rsid w:val="00AD0B47"/>
    <w:rsid w:val="00AD0D90"/>
    <w:rsid w:val="00AD1176"/>
    <w:rsid w:val="00AD1909"/>
    <w:rsid w:val="00AD1AA1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F1C"/>
    <w:rsid w:val="00AD4085"/>
    <w:rsid w:val="00AD42BD"/>
    <w:rsid w:val="00AD4345"/>
    <w:rsid w:val="00AD4398"/>
    <w:rsid w:val="00AD4427"/>
    <w:rsid w:val="00AD4624"/>
    <w:rsid w:val="00AD496A"/>
    <w:rsid w:val="00AD4B00"/>
    <w:rsid w:val="00AD4BB3"/>
    <w:rsid w:val="00AD4DD7"/>
    <w:rsid w:val="00AD4F75"/>
    <w:rsid w:val="00AD5097"/>
    <w:rsid w:val="00AD52B7"/>
    <w:rsid w:val="00AD52DA"/>
    <w:rsid w:val="00AD5362"/>
    <w:rsid w:val="00AD5473"/>
    <w:rsid w:val="00AD555B"/>
    <w:rsid w:val="00AD5D03"/>
    <w:rsid w:val="00AD5D16"/>
    <w:rsid w:val="00AD5D82"/>
    <w:rsid w:val="00AD5E9F"/>
    <w:rsid w:val="00AD63A5"/>
    <w:rsid w:val="00AD662D"/>
    <w:rsid w:val="00AD693F"/>
    <w:rsid w:val="00AD6FFD"/>
    <w:rsid w:val="00AD77B5"/>
    <w:rsid w:val="00AD7AC5"/>
    <w:rsid w:val="00AD7D25"/>
    <w:rsid w:val="00AD7EA2"/>
    <w:rsid w:val="00AD7EB3"/>
    <w:rsid w:val="00AE02C4"/>
    <w:rsid w:val="00AE0853"/>
    <w:rsid w:val="00AE0D65"/>
    <w:rsid w:val="00AE0EDD"/>
    <w:rsid w:val="00AE11FA"/>
    <w:rsid w:val="00AE13DD"/>
    <w:rsid w:val="00AE141B"/>
    <w:rsid w:val="00AE159E"/>
    <w:rsid w:val="00AE16A0"/>
    <w:rsid w:val="00AE18D3"/>
    <w:rsid w:val="00AE193F"/>
    <w:rsid w:val="00AE1BFE"/>
    <w:rsid w:val="00AE1CF3"/>
    <w:rsid w:val="00AE1FE0"/>
    <w:rsid w:val="00AE2373"/>
    <w:rsid w:val="00AE2409"/>
    <w:rsid w:val="00AE2805"/>
    <w:rsid w:val="00AE2923"/>
    <w:rsid w:val="00AE2AEC"/>
    <w:rsid w:val="00AE2CF3"/>
    <w:rsid w:val="00AE2D55"/>
    <w:rsid w:val="00AE2DBB"/>
    <w:rsid w:val="00AE3203"/>
    <w:rsid w:val="00AE3A91"/>
    <w:rsid w:val="00AE3DD0"/>
    <w:rsid w:val="00AE3EE8"/>
    <w:rsid w:val="00AE453E"/>
    <w:rsid w:val="00AE4A14"/>
    <w:rsid w:val="00AE4CC8"/>
    <w:rsid w:val="00AE4D59"/>
    <w:rsid w:val="00AE4FEF"/>
    <w:rsid w:val="00AE5086"/>
    <w:rsid w:val="00AE50F2"/>
    <w:rsid w:val="00AE562A"/>
    <w:rsid w:val="00AE5BFA"/>
    <w:rsid w:val="00AE5CBE"/>
    <w:rsid w:val="00AE60C6"/>
    <w:rsid w:val="00AE642D"/>
    <w:rsid w:val="00AE66A6"/>
    <w:rsid w:val="00AE66DB"/>
    <w:rsid w:val="00AE697C"/>
    <w:rsid w:val="00AE6A35"/>
    <w:rsid w:val="00AE6A91"/>
    <w:rsid w:val="00AE6D3E"/>
    <w:rsid w:val="00AE6F9E"/>
    <w:rsid w:val="00AE7058"/>
    <w:rsid w:val="00AE7CC1"/>
    <w:rsid w:val="00AE7D4B"/>
    <w:rsid w:val="00AE7D55"/>
    <w:rsid w:val="00AE7DB5"/>
    <w:rsid w:val="00AE7E34"/>
    <w:rsid w:val="00AE7FE3"/>
    <w:rsid w:val="00AF0273"/>
    <w:rsid w:val="00AF0334"/>
    <w:rsid w:val="00AF0B03"/>
    <w:rsid w:val="00AF167D"/>
    <w:rsid w:val="00AF16CC"/>
    <w:rsid w:val="00AF2127"/>
    <w:rsid w:val="00AF2222"/>
    <w:rsid w:val="00AF25B8"/>
    <w:rsid w:val="00AF2A65"/>
    <w:rsid w:val="00AF2A89"/>
    <w:rsid w:val="00AF305E"/>
    <w:rsid w:val="00AF31DC"/>
    <w:rsid w:val="00AF325E"/>
    <w:rsid w:val="00AF37CB"/>
    <w:rsid w:val="00AF383C"/>
    <w:rsid w:val="00AF3B6F"/>
    <w:rsid w:val="00AF3CB5"/>
    <w:rsid w:val="00AF41DE"/>
    <w:rsid w:val="00AF431F"/>
    <w:rsid w:val="00AF46A5"/>
    <w:rsid w:val="00AF486B"/>
    <w:rsid w:val="00AF493D"/>
    <w:rsid w:val="00AF4AF2"/>
    <w:rsid w:val="00AF4E58"/>
    <w:rsid w:val="00AF4EB8"/>
    <w:rsid w:val="00AF4EC7"/>
    <w:rsid w:val="00AF4EE7"/>
    <w:rsid w:val="00AF56DB"/>
    <w:rsid w:val="00AF5DBD"/>
    <w:rsid w:val="00AF5E15"/>
    <w:rsid w:val="00AF5F80"/>
    <w:rsid w:val="00AF6107"/>
    <w:rsid w:val="00AF614C"/>
    <w:rsid w:val="00AF6164"/>
    <w:rsid w:val="00AF64AB"/>
    <w:rsid w:val="00AF66B8"/>
    <w:rsid w:val="00AF66EB"/>
    <w:rsid w:val="00AF6898"/>
    <w:rsid w:val="00AF6CB1"/>
    <w:rsid w:val="00AF6D89"/>
    <w:rsid w:val="00AF7564"/>
    <w:rsid w:val="00AF75B4"/>
    <w:rsid w:val="00AF77D4"/>
    <w:rsid w:val="00AF79C5"/>
    <w:rsid w:val="00AF7B5D"/>
    <w:rsid w:val="00AF7C06"/>
    <w:rsid w:val="00AF7D5C"/>
    <w:rsid w:val="00AF7EC1"/>
    <w:rsid w:val="00AF7FED"/>
    <w:rsid w:val="00B00875"/>
    <w:rsid w:val="00B00A9F"/>
    <w:rsid w:val="00B00B5C"/>
    <w:rsid w:val="00B00C54"/>
    <w:rsid w:val="00B0130A"/>
    <w:rsid w:val="00B01816"/>
    <w:rsid w:val="00B01F73"/>
    <w:rsid w:val="00B02132"/>
    <w:rsid w:val="00B02BDB"/>
    <w:rsid w:val="00B031C3"/>
    <w:rsid w:val="00B03206"/>
    <w:rsid w:val="00B0350A"/>
    <w:rsid w:val="00B0382A"/>
    <w:rsid w:val="00B03990"/>
    <w:rsid w:val="00B03E65"/>
    <w:rsid w:val="00B03FDB"/>
    <w:rsid w:val="00B042AD"/>
    <w:rsid w:val="00B044CD"/>
    <w:rsid w:val="00B0472E"/>
    <w:rsid w:val="00B04731"/>
    <w:rsid w:val="00B0476B"/>
    <w:rsid w:val="00B04899"/>
    <w:rsid w:val="00B048E3"/>
    <w:rsid w:val="00B04B0A"/>
    <w:rsid w:val="00B04F55"/>
    <w:rsid w:val="00B05184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984"/>
    <w:rsid w:val="00B07D3B"/>
    <w:rsid w:val="00B07F40"/>
    <w:rsid w:val="00B10271"/>
    <w:rsid w:val="00B103BF"/>
    <w:rsid w:val="00B103F6"/>
    <w:rsid w:val="00B1040D"/>
    <w:rsid w:val="00B10523"/>
    <w:rsid w:val="00B10832"/>
    <w:rsid w:val="00B10F50"/>
    <w:rsid w:val="00B110F1"/>
    <w:rsid w:val="00B1126A"/>
    <w:rsid w:val="00B1130B"/>
    <w:rsid w:val="00B1176D"/>
    <w:rsid w:val="00B11D0B"/>
    <w:rsid w:val="00B11EBC"/>
    <w:rsid w:val="00B1270E"/>
    <w:rsid w:val="00B128D7"/>
    <w:rsid w:val="00B12D6A"/>
    <w:rsid w:val="00B12DCC"/>
    <w:rsid w:val="00B12EF2"/>
    <w:rsid w:val="00B12F69"/>
    <w:rsid w:val="00B130A6"/>
    <w:rsid w:val="00B130D3"/>
    <w:rsid w:val="00B1360A"/>
    <w:rsid w:val="00B13644"/>
    <w:rsid w:val="00B13805"/>
    <w:rsid w:val="00B1380A"/>
    <w:rsid w:val="00B13843"/>
    <w:rsid w:val="00B13B92"/>
    <w:rsid w:val="00B13BF4"/>
    <w:rsid w:val="00B142CD"/>
    <w:rsid w:val="00B14317"/>
    <w:rsid w:val="00B1440B"/>
    <w:rsid w:val="00B14474"/>
    <w:rsid w:val="00B14745"/>
    <w:rsid w:val="00B14822"/>
    <w:rsid w:val="00B14D74"/>
    <w:rsid w:val="00B151C4"/>
    <w:rsid w:val="00B15426"/>
    <w:rsid w:val="00B15561"/>
    <w:rsid w:val="00B15921"/>
    <w:rsid w:val="00B15FBE"/>
    <w:rsid w:val="00B16642"/>
    <w:rsid w:val="00B16721"/>
    <w:rsid w:val="00B16C4A"/>
    <w:rsid w:val="00B171BA"/>
    <w:rsid w:val="00B176A1"/>
    <w:rsid w:val="00B178E6"/>
    <w:rsid w:val="00B1792D"/>
    <w:rsid w:val="00B17A00"/>
    <w:rsid w:val="00B17A0A"/>
    <w:rsid w:val="00B17BE6"/>
    <w:rsid w:val="00B17BEB"/>
    <w:rsid w:val="00B17E67"/>
    <w:rsid w:val="00B2023A"/>
    <w:rsid w:val="00B2068B"/>
    <w:rsid w:val="00B20A5B"/>
    <w:rsid w:val="00B20AC8"/>
    <w:rsid w:val="00B20B5E"/>
    <w:rsid w:val="00B20C4A"/>
    <w:rsid w:val="00B20F87"/>
    <w:rsid w:val="00B21002"/>
    <w:rsid w:val="00B211BA"/>
    <w:rsid w:val="00B21461"/>
    <w:rsid w:val="00B218B1"/>
    <w:rsid w:val="00B21ADA"/>
    <w:rsid w:val="00B21D56"/>
    <w:rsid w:val="00B21E39"/>
    <w:rsid w:val="00B21FD9"/>
    <w:rsid w:val="00B22383"/>
    <w:rsid w:val="00B228B7"/>
    <w:rsid w:val="00B22AF3"/>
    <w:rsid w:val="00B22BE6"/>
    <w:rsid w:val="00B22FC5"/>
    <w:rsid w:val="00B23059"/>
    <w:rsid w:val="00B235A6"/>
    <w:rsid w:val="00B235C8"/>
    <w:rsid w:val="00B2398D"/>
    <w:rsid w:val="00B239D8"/>
    <w:rsid w:val="00B239FD"/>
    <w:rsid w:val="00B241AF"/>
    <w:rsid w:val="00B2429F"/>
    <w:rsid w:val="00B24490"/>
    <w:rsid w:val="00B24831"/>
    <w:rsid w:val="00B24983"/>
    <w:rsid w:val="00B24D99"/>
    <w:rsid w:val="00B251D6"/>
    <w:rsid w:val="00B25367"/>
    <w:rsid w:val="00B258F9"/>
    <w:rsid w:val="00B25934"/>
    <w:rsid w:val="00B25B31"/>
    <w:rsid w:val="00B25D53"/>
    <w:rsid w:val="00B25F49"/>
    <w:rsid w:val="00B2625C"/>
    <w:rsid w:val="00B26A6A"/>
    <w:rsid w:val="00B26B71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7CB"/>
    <w:rsid w:val="00B30A68"/>
    <w:rsid w:val="00B31180"/>
    <w:rsid w:val="00B3136E"/>
    <w:rsid w:val="00B3173E"/>
    <w:rsid w:val="00B319F4"/>
    <w:rsid w:val="00B31EB3"/>
    <w:rsid w:val="00B31F99"/>
    <w:rsid w:val="00B3205B"/>
    <w:rsid w:val="00B32284"/>
    <w:rsid w:val="00B32292"/>
    <w:rsid w:val="00B32368"/>
    <w:rsid w:val="00B326DC"/>
    <w:rsid w:val="00B32778"/>
    <w:rsid w:val="00B32877"/>
    <w:rsid w:val="00B32B84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2E"/>
    <w:rsid w:val="00B34EC6"/>
    <w:rsid w:val="00B352AE"/>
    <w:rsid w:val="00B3543F"/>
    <w:rsid w:val="00B35B97"/>
    <w:rsid w:val="00B35BE7"/>
    <w:rsid w:val="00B35C4C"/>
    <w:rsid w:val="00B35C7B"/>
    <w:rsid w:val="00B35D6C"/>
    <w:rsid w:val="00B36097"/>
    <w:rsid w:val="00B360DF"/>
    <w:rsid w:val="00B363FB"/>
    <w:rsid w:val="00B36672"/>
    <w:rsid w:val="00B36847"/>
    <w:rsid w:val="00B36AB7"/>
    <w:rsid w:val="00B36C0A"/>
    <w:rsid w:val="00B36EB7"/>
    <w:rsid w:val="00B371BA"/>
    <w:rsid w:val="00B37219"/>
    <w:rsid w:val="00B37411"/>
    <w:rsid w:val="00B3741A"/>
    <w:rsid w:val="00B37487"/>
    <w:rsid w:val="00B37BCD"/>
    <w:rsid w:val="00B400B6"/>
    <w:rsid w:val="00B40166"/>
    <w:rsid w:val="00B403B2"/>
    <w:rsid w:val="00B4040C"/>
    <w:rsid w:val="00B40881"/>
    <w:rsid w:val="00B409AF"/>
    <w:rsid w:val="00B40BA3"/>
    <w:rsid w:val="00B40C54"/>
    <w:rsid w:val="00B41392"/>
    <w:rsid w:val="00B415DD"/>
    <w:rsid w:val="00B418E2"/>
    <w:rsid w:val="00B41C8D"/>
    <w:rsid w:val="00B41DEB"/>
    <w:rsid w:val="00B424C0"/>
    <w:rsid w:val="00B42D9D"/>
    <w:rsid w:val="00B42F02"/>
    <w:rsid w:val="00B432A5"/>
    <w:rsid w:val="00B433E2"/>
    <w:rsid w:val="00B43484"/>
    <w:rsid w:val="00B43533"/>
    <w:rsid w:val="00B4360B"/>
    <w:rsid w:val="00B4380E"/>
    <w:rsid w:val="00B43D1D"/>
    <w:rsid w:val="00B44D94"/>
    <w:rsid w:val="00B4521C"/>
    <w:rsid w:val="00B45695"/>
    <w:rsid w:val="00B4595E"/>
    <w:rsid w:val="00B45A8A"/>
    <w:rsid w:val="00B45D55"/>
    <w:rsid w:val="00B46047"/>
    <w:rsid w:val="00B463E4"/>
    <w:rsid w:val="00B46847"/>
    <w:rsid w:val="00B46B1F"/>
    <w:rsid w:val="00B46F7B"/>
    <w:rsid w:val="00B47751"/>
    <w:rsid w:val="00B47F31"/>
    <w:rsid w:val="00B47FAF"/>
    <w:rsid w:val="00B506D3"/>
    <w:rsid w:val="00B50933"/>
    <w:rsid w:val="00B50E20"/>
    <w:rsid w:val="00B514C7"/>
    <w:rsid w:val="00B51699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5B1"/>
    <w:rsid w:val="00B526FB"/>
    <w:rsid w:val="00B52AB9"/>
    <w:rsid w:val="00B52B47"/>
    <w:rsid w:val="00B52B5C"/>
    <w:rsid w:val="00B52E0D"/>
    <w:rsid w:val="00B53153"/>
    <w:rsid w:val="00B53267"/>
    <w:rsid w:val="00B53DBF"/>
    <w:rsid w:val="00B53E60"/>
    <w:rsid w:val="00B54515"/>
    <w:rsid w:val="00B545F3"/>
    <w:rsid w:val="00B54606"/>
    <w:rsid w:val="00B5471A"/>
    <w:rsid w:val="00B54954"/>
    <w:rsid w:val="00B54FDE"/>
    <w:rsid w:val="00B557A6"/>
    <w:rsid w:val="00B56138"/>
    <w:rsid w:val="00B5639C"/>
    <w:rsid w:val="00B56596"/>
    <w:rsid w:val="00B56C65"/>
    <w:rsid w:val="00B56E1D"/>
    <w:rsid w:val="00B56F3A"/>
    <w:rsid w:val="00B5720E"/>
    <w:rsid w:val="00B57251"/>
    <w:rsid w:val="00B5736C"/>
    <w:rsid w:val="00B57794"/>
    <w:rsid w:val="00B578C0"/>
    <w:rsid w:val="00B57CDE"/>
    <w:rsid w:val="00B57D18"/>
    <w:rsid w:val="00B57E24"/>
    <w:rsid w:val="00B57E43"/>
    <w:rsid w:val="00B57ED9"/>
    <w:rsid w:val="00B6035D"/>
    <w:rsid w:val="00B60A42"/>
    <w:rsid w:val="00B60D56"/>
    <w:rsid w:val="00B611D9"/>
    <w:rsid w:val="00B61A82"/>
    <w:rsid w:val="00B61C7E"/>
    <w:rsid w:val="00B61D01"/>
    <w:rsid w:val="00B62114"/>
    <w:rsid w:val="00B624AB"/>
    <w:rsid w:val="00B62507"/>
    <w:rsid w:val="00B62C4E"/>
    <w:rsid w:val="00B62E59"/>
    <w:rsid w:val="00B6370B"/>
    <w:rsid w:val="00B63745"/>
    <w:rsid w:val="00B63807"/>
    <w:rsid w:val="00B638F1"/>
    <w:rsid w:val="00B63934"/>
    <w:rsid w:val="00B63A51"/>
    <w:rsid w:val="00B63FA1"/>
    <w:rsid w:val="00B63FCF"/>
    <w:rsid w:val="00B64109"/>
    <w:rsid w:val="00B64275"/>
    <w:rsid w:val="00B6430C"/>
    <w:rsid w:val="00B645B6"/>
    <w:rsid w:val="00B64BAA"/>
    <w:rsid w:val="00B64C54"/>
    <w:rsid w:val="00B64F9D"/>
    <w:rsid w:val="00B64FF5"/>
    <w:rsid w:val="00B65A0D"/>
    <w:rsid w:val="00B65B66"/>
    <w:rsid w:val="00B65D16"/>
    <w:rsid w:val="00B661B0"/>
    <w:rsid w:val="00B66B31"/>
    <w:rsid w:val="00B66CD5"/>
    <w:rsid w:val="00B66EC0"/>
    <w:rsid w:val="00B67651"/>
    <w:rsid w:val="00B6773B"/>
    <w:rsid w:val="00B67E0D"/>
    <w:rsid w:val="00B67F25"/>
    <w:rsid w:val="00B70198"/>
    <w:rsid w:val="00B7036D"/>
    <w:rsid w:val="00B703E0"/>
    <w:rsid w:val="00B7071C"/>
    <w:rsid w:val="00B707BF"/>
    <w:rsid w:val="00B70AC8"/>
    <w:rsid w:val="00B70BBE"/>
    <w:rsid w:val="00B70BC2"/>
    <w:rsid w:val="00B70D91"/>
    <w:rsid w:val="00B70E36"/>
    <w:rsid w:val="00B70F09"/>
    <w:rsid w:val="00B71333"/>
    <w:rsid w:val="00B7170C"/>
    <w:rsid w:val="00B717E3"/>
    <w:rsid w:val="00B71C94"/>
    <w:rsid w:val="00B7200F"/>
    <w:rsid w:val="00B72124"/>
    <w:rsid w:val="00B72AB2"/>
    <w:rsid w:val="00B7336F"/>
    <w:rsid w:val="00B735F4"/>
    <w:rsid w:val="00B73779"/>
    <w:rsid w:val="00B73820"/>
    <w:rsid w:val="00B73B55"/>
    <w:rsid w:val="00B73DBF"/>
    <w:rsid w:val="00B74138"/>
    <w:rsid w:val="00B74197"/>
    <w:rsid w:val="00B742F7"/>
    <w:rsid w:val="00B7448D"/>
    <w:rsid w:val="00B745E0"/>
    <w:rsid w:val="00B74CC9"/>
    <w:rsid w:val="00B755CE"/>
    <w:rsid w:val="00B755FD"/>
    <w:rsid w:val="00B7592D"/>
    <w:rsid w:val="00B75C18"/>
    <w:rsid w:val="00B75E6B"/>
    <w:rsid w:val="00B76192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77F5F"/>
    <w:rsid w:val="00B803EB"/>
    <w:rsid w:val="00B806A3"/>
    <w:rsid w:val="00B8088A"/>
    <w:rsid w:val="00B80D84"/>
    <w:rsid w:val="00B81308"/>
    <w:rsid w:val="00B8142D"/>
    <w:rsid w:val="00B815E1"/>
    <w:rsid w:val="00B81794"/>
    <w:rsid w:val="00B818FD"/>
    <w:rsid w:val="00B81DC4"/>
    <w:rsid w:val="00B81FAA"/>
    <w:rsid w:val="00B81FC0"/>
    <w:rsid w:val="00B81FFC"/>
    <w:rsid w:val="00B8208C"/>
    <w:rsid w:val="00B82171"/>
    <w:rsid w:val="00B824FA"/>
    <w:rsid w:val="00B82A52"/>
    <w:rsid w:val="00B82B78"/>
    <w:rsid w:val="00B82F31"/>
    <w:rsid w:val="00B83088"/>
    <w:rsid w:val="00B83318"/>
    <w:rsid w:val="00B834C5"/>
    <w:rsid w:val="00B83D8F"/>
    <w:rsid w:val="00B84464"/>
    <w:rsid w:val="00B84535"/>
    <w:rsid w:val="00B849D7"/>
    <w:rsid w:val="00B84CF8"/>
    <w:rsid w:val="00B85071"/>
    <w:rsid w:val="00B8532C"/>
    <w:rsid w:val="00B8603B"/>
    <w:rsid w:val="00B860D5"/>
    <w:rsid w:val="00B869D0"/>
    <w:rsid w:val="00B86B69"/>
    <w:rsid w:val="00B86B98"/>
    <w:rsid w:val="00B86BD6"/>
    <w:rsid w:val="00B86D7D"/>
    <w:rsid w:val="00B872BE"/>
    <w:rsid w:val="00B873E4"/>
    <w:rsid w:val="00B87961"/>
    <w:rsid w:val="00B87EEE"/>
    <w:rsid w:val="00B9019F"/>
    <w:rsid w:val="00B90527"/>
    <w:rsid w:val="00B908B1"/>
    <w:rsid w:val="00B90B9D"/>
    <w:rsid w:val="00B90FDA"/>
    <w:rsid w:val="00B90FFF"/>
    <w:rsid w:val="00B9114F"/>
    <w:rsid w:val="00B91230"/>
    <w:rsid w:val="00B91293"/>
    <w:rsid w:val="00B91378"/>
    <w:rsid w:val="00B916B7"/>
    <w:rsid w:val="00B917DB"/>
    <w:rsid w:val="00B9190B"/>
    <w:rsid w:val="00B919A2"/>
    <w:rsid w:val="00B919BA"/>
    <w:rsid w:val="00B91A02"/>
    <w:rsid w:val="00B91C33"/>
    <w:rsid w:val="00B91FC5"/>
    <w:rsid w:val="00B92007"/>
    <w:rsid w:val="00B92430"/>
    <w:rsid w:val="00B92513"/>
    <w:rsid w:val="00B92633"/>
    <w:rsid w:val="00B92686"/>
    <w:rsid w:val="00B92A15"/>
    <w:rsid w:val="00B92A9D"/>
    <w:rsid w:val="00B92BD1"/>
    <w:rsid w:val="00B92DF5"/>
    <w:rsid w:val="00B937C5"/>
    <w:rsid w:val="00B93CED"/>
    <w:rsid w:val="00B93D6F"/>
    <w:rsid w:val="00B93E60"/>
    <w:rsid w:val="00B93ED7"/>
    <w:rsid w:val="00B93F7B"/>
    <w:rsid w:val="00B94097"/>
    <w:rsid w:val="00B940A2"/>
    <w:rsid w:val="00B9491E"/>
    <w:rsid w:val="00B94C9D"/>
    <w:rsid w:val="00B94D19"/>
    <w:rsid w:val="00B94D77"/>
    <w:rsid w:val="00B95415"/>
    <w:rsid w:val="00B95690"/>
    <w:rsid w:val="00B9579A"/>
    <w:rsid w:val="00B95FC5"/>
    <w:rsid w:val="00B9679E"/>
    <w:rsid w:val="00B96838"/>
    <w:rsid w:val="00B96C33"/>
    <w:rsid w:val="00B96F6F"/>
    <w:rsid w:val="00B973F5"/>
    <w:rsid w:val="00B976FB"/>
    <w:rsid w:val="00B9773C"/>
    <w:rsid w:val="00B97DEF"/>
    <w:rsid w:val="00BA0843"/>
    <w:rsid w:val="00BA0C86"/>
    <w:rsid w:val="00BA0DEE"/>
    <w:rsid w:val="00BA0F21"/>
    <w:rsid w:val="00BA11DD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3F0"/>
    <w:rsid w:val="00BA3436"/>
    <w:rsid w:val="00BA348D"/>
    <w:rsid w:val="00BA34C9"/>
    <w:rsid w:val="00BA3732"/>
    <w:rsid w:val="00BA3EB1"/>
    <w:rsid w:val="00BA3F15"/>
    <w:rsid w:val="00BA4032"/>
    <w:rsid w:val="00BA4143"/>
    <w:rsid w:val="00BA4808"/>
    <w:rsid w:val="00BA48DE"/>
    <w:rsid w:val="00BA4A05"/>
    <w:rsid w:val="00BA4F00"/>
    <w:rsid w:val="00BA517C"/>
    <w:rsid w:val="00BA5441"/>
    <w:rsid w:val="00BA59F2"/>
    <w:rsid w:val="00BA5AE3"/>
    <w:rsid w:val="00BA5F97"/>
    <w:rsid w:val="00BA6295"/>
    <w:rsid w:val="00BA687D"/>
    <w:rsid w:val="00BA6C4B"/>
    <w:rsid w:val="00BA6D4B"/>
    <w:rsid w:val="00BA6EF3"/>
    <w:rsid w:val="00BA7100"/>
    <w:rsid w:val="00BA7711"/>
    <w:rsid w:val="00BA7B1E"/>
    <w:rsid w:val="00BA7BCC"/>
    <w:rsid w:val="00BA7DF4"/>
    <w:rsid w:val="00BA7F2B"/>
    <w:rsid w:val="00BB0237"/>
    <w:rsid w:val="00BB03B5"/>
    <w:rsid w:val="00BB0494"/>
    <w:rsid w:val="00BB0527"/>
    <w:rsid w:val="00BB073C"/>
    <w:rsid w:val="00BB0752"/>
    <w:rsid w:val="00BB0832"/>
    <w:rsid w:val="00BB0BF0"/>
    <w:rsid w:val="00BB0E3E"/>
    <w:rsid w:val="00BB0FD8"/>
    <w:rsid w:val="00BB102D"/>
    <w:rsid w:val="00BB12E8"/>
    <w:rsid w:val="00BB1770"/>
    <w:rsid w:val="00BB1BEA"/>
    <w:rsid w:val="00BB1C25"/>
    <w:rsid w:val="00BB1C65"/>
    <w:rsid w:val="00BB1D7C"/>
    <w:rsid w:val="00BB1E35"/>
    <w:rsid w:val="00BB2531"/>
    <w:rsid w:val="00BB27D6"/>
    <w:rsid w:val="00BB3060"/>
    <w:rsid w:val="00BB3841"/>
    <w:rsid w:val="00BB3CD0"/>
    <w:rsid w:val="00BB3CD5"/>
    <w:rsid w:val="00BB3DAB"/>
    <w:rsid w:val="00BB408B"/>
    <w:rsid w:val="00BB40FF"/>
    <w:rsid w:val="00BB49DC"/>
    <w:rsid w:val="00BB4A68"/>
    <w:rsid w:val="00BB4F91"/>
    <w:rsid w:val="00BB5D8F"/>
    <w:rsid w:val="00BB5E43"/>
    <w:rsid w:val="00BB61A4"/>
    <w:rsid w:val="00BB632C"/>
    <w:rsid w:val="00BB6447"/>
    <w:rsid w:val="00BB6633"/>
    <w:rsid w:val="00BB67C8"/>
    <w:rsid w:val="00BB6808"/>
    <w:rsid w:val="00BB697E"/>
    <w:rsid w:val="00BB6AB6"/>
    <w:rsid w:val="00BB6BE8"/>
    <w:rsid w:val="00BB6C3C"/>
    <w:rsid w:val="00BB6E6A"/>
    <w:rsid w:val="00BB6E7D"/>
    <w:rsid w:val="00BB711C"/>
    <w:rsid w:val="00BB73DA"/>
    <w:rsid w:val="00BB7771"/>
    <w:rsid w:val="00BB7928"/>
    <w:rsid w:val="00BB7A67"/>
    <w:rsid w:val="00BB7F63"/>
    <w:rsid w:val="00BC001D"/>
    <w:rsid w:val="00BC0343"/>
    <w:rsid w:val="00BC05B9"/>
    <w:rsid w:val="00BC06CC"/>
    <w:rsid w:val="00BC07AD"/>
    <w:rsid w:val="00BC08BF"/>
    <w:rsid w:val="00BC0960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15"/>
    <w:rsid w:val="00BC26DC"/>
    <w:rsid w:val="00BC26F5"/>
    <w:rsid w:val="00BC295B"/>
    <w:rsid w:val="00BC2B3C"/>
    <w:rsid w:val="00BC2E2D"/>
    <w:rsid w:val="00BC2F4F"/>
    <w:rsid w:val="00BC3031"/>
    <w:rsid w:val="00BC35FB"/>
    <w:rsid w:val="00BC3712"/>
    <w:rsid w:val="00BC3756"/>
    <w:rsid w:val="00BC382A"/>
    <w:rsid w:val="00BC397B"/>
    <w:rsid w:val="00BC4088"/>
    <w:rsid w:val="00BC4194"/>
    <w:rsid w:val="00BC4326"/>
    <w:rsid w:val="00BC4685"/>
    <w:rsid w:val="00BC47F6"/>
    <w:rsid w:val="00BC49F3"/>
    <w:rsid w:val="00BC4C78"/>
    <w:rsid w:val="00BC4F3B"/>
    <w:rsid w:val="00BC558A"/>
    <w:rsid w:val="00BC5B9A"/>
    <w:rsid w:val="00BC5D6E"/>
    <w:rsid w:val="00BC5E0B"/>
    <w:rsid w:val="00BC623C"/>
    <w:rsid w:val="00BC6244"/>
    <w:rsid w:val="00BC6640"/>
    <w:rsid w:val="00BC6837"/>
    <w:rsid w:val="00BC6AA2"/>
    <w:rsid w:val="00BC6B91"/>
    <w:rsid w:val="00BC7225"/>
    <w:rsid w:val="00BC765F"/>
    <w:rsid w:val="00BC76A1"/>
    <w:rsid w:val="00BC772B"/>
    <w:rsid w:val="00BC7732"/>
    <w:rsid w:val="00BC7833"/>
    <w:rsid w:val="00BC7C48"/>
    <w:rsid w:val="00BC7EA8"/>
    <w:rsid w:val="00BD03A2"/>
    <w:rsid w:val="00BD0F75"/>
    <w:rsid w:val="00BD10E4"/>
    <w:rsid w:val="00BD113A"/>
    <w:rsid w:val="00BD114F"/>
    <w:rsid w:val="00BD1394"/>
    <w:rsid w:val="00BD19B7"/>
    <w:rsid w:val="00BD1DE2"/>
    <w:rsid w:val="00BD214C"/>
    <w:rsid w:val="00BD22F8"/>
    <w:rsid w:val="00BD23D4"/>
    <w:rsid w:val="00BD2697"/>
    <w:rsid w:val="00BD29CC"/>
    <w:rsid w:val="00BD2A2C"/>
    <w:rsid w:val="00BD2D5F"/>
    <w:rsid w:val="00BD2E00"/>
    <w:rsid w:val="00BD3029"/>
    <w:rsid w:val="00BD33D8"/>
    <w:rsid w:val="00BD3836"/>
    <w:rsid w:val="00BD474A"/>
    <w:rsid w:val="00BD49C2"/>
    <w:rsid w:val="00BD4B17"/>
    <w:rsid w:val="00BD5050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6F20"/>
    <w:rsid w:val="00BD6FBA"/>
    <w:rsid w:val="00BD70E8"/>
    <w:rsid w:val="00BD7181"/>
    <w:rsid w:val="00BD748C"/>
    <w:rsid w:val="00BD76D8"/>
    <w:rsid w:val="00BD7778"/>
    <w:rsid w:val="00BD7AEA"/>
    <w:rsid w:val="00BD7D04"/>
    <w:rsid w:val="00BD7E2D"/>
    <w:rsid w:val="00BD7F89"/>
    <w:rsid w:val="00BE0174"/>
    <w:rsid w:val="00BE05CE"/>
    <w:rsid w:val="00BE0A3A"/>
    <w:rsid w:val="00BE0B20"/>
    <w:rsid w:val="00BE104A"/>
    <w:rsid w:val="00BE10B7"/>
    <w:rsid w:val="00BE1461"/>
    <w:rsid w:val="00BE175F"/>
    <w:rsid w:val="00BE17CF"/>
    <w:rsid w:val="00BE1A62"/>
    <w:rsid w:val="00BE1AA7"/>
    <w:rsid w:val="00BE1AB9"/>
    <w:rsid w:val="00BE1B15"/>
    <w:rsid w:val="00BE1FD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0"/>
    <w:rsid w:val="00BE3332"/>
    <w:rsid w:val="00BE3595"/>
    <w:rsid w:val="00BE365E"/>
    <w:rsid w:val="00BE3804"/>
    <w:rsid w:val="00BE3F08"/>
    <w:rsid w:val="00BE42BC"/>
    <w:rsid w:val="00BE4C68"/>
    <w:rsid w:val="00BE4CCC"/>
    <w:rsid w:val="00BE4D2F"/>
    <w:rsid w:val="00BE4E18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811"/>
    <w:rsid w:val="00BE6D2E"/>
    <w:rsid w:val="00BE752A"/>
    <w:rsid w:val="00BE7679"/>
    <w:rsid w:val="00BE798E"/>
    <w:rsid w:val="00BE7A5F"/>
    <w:rsid w:val="00BE7F63"/>
    <w:rsid w:val="00BF02E5"/>
    <w:rsid w:val="00BF0364"/>
    <w:rsid w:val="00BF05B9"/>
    <w:rsid w:val="00BF068E"/>
    <w:rsid w:val="00BF0A3D"/>
    <w:rsid w:val="00BF0A47"/>
    <w:rsid w:val="00BF0F99"/>
    <w:rsid w:val="00BF0FF5"/>
    <w:rsid w:val="00BF10F1"/>
    <w:rsid w:val="00BF117A"/>
    <w:rsid w:val="00BF1407"/>
    <w:rsid w:val="00BF145D"/>
    <w:rsid w:val="00BF152B"/>
    <w:rsid w:val="00BF1552"/>
    <w:rsid w:val="00BF1573"/>
    <w:rsid w:val="00BF16C7"/>
    <w:rsid w:val="00BF17A5"/>
    <w:rsid w:val="00BF1AAF"/>
    <w:rsid w:val="00BF1BCA"/>
    <w:rsid w:val="00BF20D3"/>
    <w:rsid w:val="00BF23ED"/>
    <w:rsid w:val="00BF27EA"/>
    <w:rsid w:val="00BF2DF8"/>
    <w:rsid w:val="00BF2F3D"/>
    <w:rsid w:val="00BF3531"/>
    <w:rsid w:val="00BF3620"/>
    <w:rsid w:val="00BF372E"/>
    <w:rsid w:val="00BF37BE"/>
    <w:rsid w:val="00BF382D"/>
    <w:rsid w:val="00BF39A4"/>
    <w:rsid w:val="00BF3DA3"/>
    <w:rsid w:val="00BF3E61"/>
    <w:rsid w:val="00BF40A8"/>
    <w:rsid w:val="00BF40D3"/>
    <w:rsid w:val="00BF416B"/>
    <w:rsid w:val="00BF44BB"/>
    <w:rsid w:val="00BF4A82"/>
    <w:rsid w:val="00BF4B25"/>
    <w:rsid w:val="00BF50AC"/>
    <w:rsid w:val="00BF50C5"/>
    <w:rsid w:val="00BF50D0"/>
    <w:rsid w:val="00BF55E1"/>
    <w:rsid w:val="00BF5A49"/>
    <w:rsid w:val="00BF6003"/>
    <w:rsid w:val="00BF60A0"/>
    <w:rsid w:val="00BF611D"/>
    <w:rsid w:val="00BF69EA"/>
    <w:rsid w:val="00BF6D1B"/>
    <w:rsid w:val="00BF6DCD"/>
    <w:rsid w:val="00BF6E61"/>
    <w:rsid w:val="00BF6F7C"/>
    <w:rsid w:val="00BF70A0"/>
    <w:rsid w:val="00BF713A"/>
    <w:rsid w:val="00BF73B9"/>
    <w:rsid w:val="00BF7630"/>
    <w:rsid w:val="00BF7896"/>
    <w:rsid w:val="00BF79B7"/>
    <w:rsid w:val="00C000E4"/>
    <w:rsid w:val="00C003CD"/>
    <w:rsid w:val="00C0044A"/>
    <w:rsid w:val="00C006D5"/>
    <w:rsid w:val="00C00A10"/>
    <w:rsid w:val="00C00F79"/>
    <w:rsid w:val="00C0127D"/>
    <w:rsid w:val="00C015F2"/>
    <w:rsid w:val="00C017FE"/>
    <w:rsid w:val="00C021AE"/>
    <w:rsid w:val="00C02F04"/>
    <w:rsid w:val="00C03053"/>
    <w:rsid w:val="00C038F6"/>
    <w:rsid w:val="00C03AF9"/>
    <w:rsid w:val="00C03CE4"/>
    <w:rsid w:val="00C03DBE"/>
    <w:rsid w:val="00C03F3A"/>
    <w:rsid w:val="00C04708"/>
    <w:rsid w:val="00C04709"/>
    <w:rsid w:val="00C04B90"/>
    <w:rsid w:val="00C04BCC"/>
    <w:rsid w:val="00C0537C"/>
    <w:rsid w:val="00C054B5"/>
    <w:rsid w:val="00C05631"/>
    <w:rsid w:val="00C05A7D"/>
    <w:rsid w:val="00C05D70"/>
    <w:rsid w:val="00C06242"/>
    <w:rsid w:val="00C06838"/>
    <w:rsid w:val="00C06F89"/>
    <w:rsid w:val="00C071F4"/>
    <w:rsid w:val="00C073CD"/>
    <w:rsid w:val="00C07425"/>
    <w:rsid w:val="00C0754F"/>
    <w:rsid w:val="00C07E34"/>
    <w:rsid w:val="00C07FC4"/>
    <w:rsid w:val="00C10013"/>
    <w:rsid w:val="00C100EF"/>
    <w:rsid w:val="00C1060A"/>
    <w:rsid w:val="00C10740"/>
    <w:rsid w:val="00C1074D"/>
    <w:rsid w:val="00C11028"/>
    <w:rsid w:val="00C118C7"/>
    <w:rsid w:val="00C11B32"/>
    <w:rsid w:val="00C11D7B"/>
    <w:rsid w:val="00C12017"/>
    <w:rsid w:val="00C120F4"/>
    <w:rsid w:val="00C1261E"/>
    <w:rsid w:val="00C12625"/>
    <w:rsid w:val="00C12C70"/>
    <w:rsid w:val="00C12F35"/>
    <w:rsid w:val="00C1333B"/>
    <w:rsid w:val="00C134AE"/>
    <w:rsid w:val="00C13E28"/>
    <w:rsid w:val="00C13F29"/>
    <w:rsid w:val="00C13FA2"/>
    <w:rsid w:val="00C141EB"/>
    <w:rsid w:val="00C1447F"/>
    <w:rsid w:val="00C145FE"/>
    <w:rsid w:val="00C1468C"/>
    <w:rsid w:val="00C14A5E"/>
    <w:rsid w:val="00C15058"/>
    <w:rsid w:val="00C152D0"/>
    <w:rsid w:val="00C157A2"/>
    <w:rsid w:val="00C15D84"/>
    <w:rsid w:val="00C16447"/>
    <w:rsid w:val="00C16491"/>
    <w:rsid w:val="00C16527"/>
    <w:rsid w:val="00C165C8"/>
    <w:rsid w:val="00C16A92"/>
    <w:rsid w:val="00C1751B"/>
    <w:rsid w:val="00C1753D"/>
    <w:rsid w:val="00C175EC"/>
    <w:rsid w:val="00C202CF"/>
    <w:rsid w:val="00C202F4"/>
    <w:rsid w:val="00C20311"/>
    <w:rsid w:val="00C203A5"/>
    <w:rsid w:val="00C203FF"/>
    <w:rsid w:val="00C205E5"/>
    <w:rsid w:val="00C206B7"/>
    <w:rsid w:val="00C20E9D"/>
    <w:rsid w:val="00C2185A"/>
    <w:rsid w:val="00C221C5"/>
    <w:rsid w:val="00C226F3"/>
    <w:rsid w:val="00C228F5"/>
    <w:rsid w:val="00C22B7C"/>
    <w:rsid w:val="00C232B7"/>
    <w:rsid w:val="00C234A0"/>
    <w:rsid w:val="00C23749"/>
    <w:rsid w:val="00C240D1"/>
    <w:rsid w:val="00C2418B"/>
    <w:rsid w:val="00C24AC0"/>
    <w:rsid w:val="00C24D98"/>
    <w:rsid w:val="00C24DDB"/>
    <w:rsid w:val="00C25343"/>
    <w:rsid w:val="00C2559A"/>
    <w:rsid w:val="00C25F63"/>
    <w:rsid w:val="00C26169"/>
    <w:rsid w:val="00C26474"/>
    <w:rsid w:val="00C2668B"/>
    <w:rsid w:val="00C26789"/>
    <w:rsid w:val="00C267A8"/>
    <w:rsid w:val="00C26802"/>
    <w:rsid w:val="00C268E1"/>
    <w:rsid w:val="00C268F1"/>
    <w:rsid w:val="00C26EB6"/>
    <w:rsid w:val="00C26F0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070"/>
    <w:rsid w:val="00C315D8"/>
    <w:rsid w:val="00C31975"/>
    <w:rsid w:val="00C31A6A"/>
    <w:rsid w:val="00C31DE3"/>
    <w:rsid w:val="00C31E0C"/>
    <w:rsid w:val="00C31F4C"/>
    <w:rsid w:val="00C32431"/>
    <w:rsid w:val="00C325CD"/>
    <w:rsid w:val="00C326D6"/>
    <w:rsid w:val="00C32973"/>
    <w:rsid w:val="00C330E9"/>
    <w:rsid w:val="00C332D0"/>
    <w:rsid w:val="00C33326"/>
    <w:rsid w:val="00C338D3"/>
    <w:rsid w:val="00C33929"/>
    <w:rsid w:val="00C33AA9"/>
    <w:rsid w:val="00C33AC1"/>
    <w:rsid w:val="00C3442C"/>
    <w:rsid w:val="00C3463A"/>
    <w:rsid w:val="00C346C4"/>
    <w:rsid w:val="00C34712"/>
    <w:rsid w:val="00C349EF"/>
    <w:rsid w:val="00C350CA"/>
    <w:rsid w:val="00C353D1"/>
    <w:rsid w:val="00C353F2"/>
    <w:rsid w:val="00C355C3"/>
    <w:rsid w:val="00C35A97"/>
    <w:rsid w:val="00C35D17"/>
    <w:rsid w:val="00C36352"/>
    <w:rsid w:val="00C36745"/>
    <w:rsid w:val="00C36D16"/>
    <w:rsid w:val="00C37107"/>
    <w:rsid w:val="00C37693"/>
    <w:rsid w:val="00C37830"/>
    <w:rsid w:val="00C3796F"/>
    <w:rsid w:val="00C37FE7"/>
    <w:rsid w:val="00C400E6"/>
    <w:rsid w:val="00C401A6"/>
    <w:rsid w:val="00C4029C"/>
    <w:rsid w:val="00C40641"/>
    <w:rsid w:val="00C40796"/>
    <w:rsid w:val="00C409D5"/>
    <w:rsid w:val="00C40CF6"/>
    <w:rsid w:val="00C40F1E"/>
    <w:rsid w:val="00C40FFB"/>
    <w:rsid w:val="00C41205"/>
    <w:rsid w:val="00C4128F"/>
    <w:rsid w:val="00C41494"/>
    <w:rsid w:val="00C41AFB"/>
    <w:rsid w:val="00C41C98"/>
    <w:rsid w:val="00C42005"/>
    <w:rsid w:val="00C42219"/>
    <w:rsid w:val="00C42661"/>
    <w:rsid w:val="00C428E9"/>
    <w:rsid w:val="00C428EC"/>
    <w:rsid w:val="00C42A48"/>
    <w:rsid w:val="00C42AAB"/>
    <w:rsid w:val="00C42CEF"/>
    <w:rsid w:val="00C42E04"/>
    <w:rsid w:val="00C42FFC"/>
    <w:rsid w:val="00C43163"/>
    <w:rsid w:val="00C432F5"/>
    <w:rsid w:val="00C43437"/>
    <w:rsid w:val="00C43474"/>
    <w:rsid w:val="00C43598"/>
    <w:rsid w:val="00C4396B"/>
    <w:rsid w:val="00C43982"/>
    <w:rsid w:val="00C4399B"/>
    <w:rsid w:val="00C43D7F"/>
    <w:rsid w:val="00C43E7A"/>
    <w:rsid w:val="00C441EB"/>
    <w:rsid w:val="00C44619"/>
    <w:rsid w:val="00C447F3"/>
    <w:rsid w:val="00C44802"/>
    <w:rsid w:val="00C44F11"/>
    <w:rsid w:val="00C45744"/>
    <w:rsid w:val="00C45829"/>
    <w:rsid w:val="00C45AA2"/>
    <w:rsid w:val="00C46017"/>
    <w:rsid w:val="00C462FE"/>
    <w:rsid w:val="00C46414"/>
    <w:rsid w:val="00C46691"/>
    <w:rsid w:val="00C467C3"/>
    <w:rsid w:val="00C46C1E"/>
    <w:rsid w:val="00C46E64"/>
    <w:rsid w:val="00C472FE"/>
    <w:rsid w:val="00C47396"/>
    <w:rsid w:val="00C4758D"/>
    <w:rsid w:val="00C4792D"/>
    <w:rsid w:val="00C479B3"/>
    <w:rsid w:val="00C47AAB"/>
    <w:rsid w:val="00C47D56"/>
    <w:rsid w:val="00C5032B"/>
    <w:rsid w:val="00C5039D"/>
    <w:rsid w:val="00C506E0"/>
    <w:rsid w:val="00C506EB"/>
    <w:rsid w:val="00C508F4"/>
    <w:rsid w:val="00C50C91"/>
    <w:rsid w:val="00C50DD6"/>
    <w:rsid w:val="00C51013"/>
    <w:rsid w:val="00C51346"/>
    <w:rsid w:val="00C517EC"/>
    <w:rsid w:val="00C520B6"/>
    <w:rsid w:val="00C52110"/>
    <w:rsid w:val="00C52C0B"/>
    <w:rsid w:val="00C52CCA"/>
    <w:rsid w:val="00C52DD4"/>
    <w:rsid w:val="00C537E4"/>
    <w:rsid w:val="00C538FC"/>
    <w:rsid w:val="00C53A84"/>
    <w:rsid w:val="00C53D7B"/>
    <w:rsid w:val="00C541D2"/>
    <w:rsid w:val="00C5481E"/>
    <w:rsid w:val="00C54C38"/>
    <w:rsid w:val="00C55651"/>
    <w:rsid w:val="00C55893"/>
    <w:rsid w:val="00C558E7"/>
    <w:rsid w:val="00C558F8"/>
    <w:rsid w:val="00C55B8E"/>
    <w:rsid w:val="00C55BEF"/>
    <w:rsid w:val="00C5670B"/>
    <w:rsid w:val="00C56821"/>
    <w:rsid w:val="00C56DE6"/>
    <w:rsid w:val="00C56E13"/>
    <w:rsid w:val="00C5706D"/>
    <w:rsid w:val="00C571F6"/>
    <w:rsid w:val="00C5751B"/>
    <w:rsid w:val="00C579F3"/>
    <w:rsid w:val="00C57B5C"/>
    <w:rsid w:val="00C57C32"/>
    <w:rsid w:val="00C6023E"/>
    <w:rsid w:val="00C602D0"/>
    <w:rsid w:val="00C60751"/>
    <w:rsid w:val="00C60958"/>
    <w:rsid w:val="00C60CBB"/>
    <w:rsid w:val="00C60E95"/>
    <w:rsid w:val="00C6129B"/>
    <w:rsid w:val="00C61598"/>
    <w:rsid w:val="00C615C8"/>
    <w:rsid w:val="00C6188E"/>
    <w:rsid w:val="00C61945"/>
    <w:rsid w:val="00C61C19"/>
    <w:rsid w:val="00C61D44"/>
    <w:rsid w:val="00C61FAF"/>
    <w:rsid w:val="00C62221"/>
    <w:rsid w:val="00C62412"/>
    <w:rsid w:val="00C62830"/>
    <w:rsid w:val="00C62B4C"/>
    <w:rsid w:val="00C62C86"/>
    <w:rsid w:val="00C63096"/>
    <w:rsid w:val="00C6314F"/>
    <w:rsid w:val="00C634C4"/>
    <w:rsid w:val="00C63E3F"/>
    <w:rsid w:val="00C63F8A"/>
    <w:rsid w:val="00C63FEE"/>
    <w:rsid w:val="00C640CC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256"/>
    <w:rsid w:val="00C66400"/>
    <w:rsid w:val="00C6668E"/>
    <w:rsid w:val="00C66722"/>
    <w:rsid w:val="00C667EF"/>
    <w:rsid w:val="00C66DA9"/>
    <w:rsid w:val="00C670D5"/>
    <w:rsid w:val="00C67146"/>
    <w:rsid w:val="00C671EF"/>
    <w:rsid w:val="00C677D0"/>
    <w:rsid w:val="00C67873"/>
    <w:rsid w:val="00C67A10"/>
    <w:rsid w:val="00C67C02"/>
    <w:rsid w:val="00C67F07"/>
    <w:rsid w:val="00C67F4F"/>
    <w:rsid w:val="00C7007C"/>
    <w:rsid w:val="00C704BC"/>
    <w:rsid w:val="00C704EC"/>
    <w:rsid w:val="00C70554"/>
    <w:rsid w:val="00C70762"/>
    <w:rsid w:val="00C707C3"/>
    <w:rsid w:val="00C70CCC"/>
    <w:rsid w:val="00C70E15"/>
    <w:rsid w:val="00C70E86"/>
    <w:rsid w:val="00C71310"/>
    <w:rsid w:val="00C7149A"/>
    <w:rsid w:val="00C716E7"/>
    <w:rsid w:val="00C716FC"/>
    <w:rsid w:val="00C71A06"/>
    <w:rsid w:val="00C71F6E"/>
    <w:rsid w:val="00C721B3"/>
    <w:rsid w:val="00C721DF"/>
    <w:rsid w:val="00C725B6"/>
    <w:rsid w:val="00C727A9"/>
    <w:rsid w:val="00C72840"/>
    <w:rsid w:val="00C72928"/>
    <w:rsid w:val="00C72A78"/>
    <w:rsid w:val="00C72E23"/>
    <w:rsid w:val="00C72E34"/>
    <w:rsid w:val="00C7303C"/>
    <w:rsid w:val="00C733F4"/>
    <w:rsid w:val="00C735FC"/>
    <w:rsid w:val="00C7377E"/>
    <w:rsid w:val="00C73A06"/>
    <w:rsid w:val="00C740D6"/>
    <w:rsid w:val="00C74319"/>
    <w:rsid w:val="00C74362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BD6"/>
    <w:rsid w:val="00C75E43"/>
    <w:rsid w:val="00C761B3"/>
    <w:rsid w:val="00C76350"/>
    <w:rsid w:val="00C76A00"/>
    <w:rsid w:val="00C77942"/>
    <w:rsid w:val="00C77B0A"/>
    <w:rsid w:val="00C77CF8"/>
    <w:rsid w:val="00C77DA2"/>
    <w:rsid w:val="00C80159"/>
    <w:rsid w:val="00C801CE"/>
    <w:rsid w:val="00C803A0"/>
    <w:rsid w:val="00C80655"/>
    <w:rsid w:val="00C8088F"/>
    <w:rsid w:val="00C80D33"/>
    <w:rsid w:val="00C80D4F"/>
    <w:rsid w:val="00C80E2C"/>
    <w:rsid w:val="00C815F7"/>
    <w:rsid w:val="00C81B7D"/>
    <w:rsid w:val="00C81DAA"/>
    <w:rsid w:val="00C823D8"/>
    <w:rsid w:val="00C8259F"/>
    <w:rsid w:val="00C8288F"/>
    <w:rsid w:val="00C82A4C"/>
    <w:rsid w:val="00C82AC2"/>
    <w:rsid w:val="00C82D0D"/>
    <w:rsid w:val="00C82DCA"/>
    <w:rsid w:val="00C82EAF"/>
    <w:rsid w:val="00C8341D"/>
    <w:rsid w:val="00C83527"/>
    <w:rsid w:val="00C83E47"/>
    <w:rsid w:val="00C840B4"/>
    <w:rsid w:val="00C8418A"/>
    <w:rsid w:val="00C84231"/>
    <w:rsid w:val="00C8435C"/>
    <w:rsid w:val="00C849C1"/>
    <w:rsid w:val="00C84B64"/>
    <w:rsid w:val="00C84DAB"/>
    <w:rsid w:val="00C8504A"/>
    <w:rsid w:val="00C8523E"/>
    <w:rsid w:val="00C856D8"/>
    <w:rsid w:val="00C8581E"/>
    <w:rsid w:val="00C85E7F"/>
    <w:rsid w:val="00C8610E"/>
    <w:rsid w:val="00C86C1A"/>
    <w:rsid w:val="00C86C60"/>
    <w:rsid w:val="00C86D83"/>
    <w:rsid w:val="00C86FEE"/>
    <w:rsid w:val="00C8719E"/>
    <w:rsid w:val="00C87231"/>
    <w:rsid w:val="00C873D3"/>
    <w:rsid w:val="00C87527"/>
    <w:rsid w:val="00C876D8"/>
    <w:rsid w:val="00C8782D"/>
    <w:rsid w:val="00C878D8"/>
    <w:rsid w:val="00C87A70"/>
    <w:rsid w:val="00C87C47"/>
    <w:rsid w:val="00C87E20"/>
    <w:rsid w:val="00C87E54"/>
    <w:rsid w:val="00C87EBF"/>
    <w:rsid w:val="00C87F42"/>
    <w:rsid w:val="00C90018"/>
    <w:rsid w:val="00C905FB"/>
    <w:rsid w:val="00C9061E"/>
    <w:rsid w:val="00C906AE"/>
    <w:rsid w:val="00C90924"/>
    <w:rsid w:val="00C909B4"/>
    <w:rsid w:val="00C90A37"/>
    <w:rsid w:val="00C90A9A"/>
    <w:rsid w:val="00C90B50"/>
    <w:rsid w:val="00C90BBD"/>
    <w:rsid w:val="00C90BE5"/>
    <w:rsid w:val="00C90ECF"/>
    <w:rsid w:val="00C91364"/>
    <w:rsid w:val="00C91644"/>
    <w:rsid w:val="00C917DF"/>
    <w:rsid w:val="00C918E1"/>
    <w:rsid w:val="00C91E4D"/>
    <w:rsid w:val="00C924B1"/>
    <w:rsid w:val="00C9278A"/>
    <w:rsid w:val="00C92843"/>
    <w:rsid w:val="00C9296A"/>
    <w:rsid w:val="00C929E5"/>
    <w:rsid w:val="00C934EF"/>
    <w:rsid w:val="00C93559"/>
    <w:rsid w:val="00C93CE0"/>
    <w:rsid w:val="00C93E8D"/>
    <w:rsid w:val="00C93E8F"/>
    <w:rsid w:val="00C93F21"/>
    <w:rsid w:val="00C93F80"/>
    <w:rsid w:val="00C9421C"/>
    <w:rsid w:val="00C94449"/>
    <w:rsid w:val="00C946F8"/>
    <w:rsid w:val="00C94856"/>
    <w:rsid w:val="00C94A65"/>
    <w:rsid w:val="00C94D13"/>
    <w:rsid w:val="00C94E10"/>
    <w:rsid w:val="00C94E16"/>
    <w:rsid w:val="00C9521C"/>
    <w:rsid w:val="00C9528C"/>
    <w:rsid w:val="00C95411"/>
    <w:rsid w:val="00C956B6"/>
    <w:rsid w:val="00C95AEC"/>
    <w:rsid w:val="00C96218"/>
    <w:rsid w:val="00C9621A"/>
    <w:rsid w:val="00C963B0"/>
    <w:rsid w:val="00C96481"/>
    <w:rsid w:val="00C96645"/>
    <w:rsid w:val="00C966DA"/>
    <w:rsid w:val="00C96AED"/>
    <w:rsid w:val="00C96B39"/>
    <w:rsid w:val="00C96FCE"/>
    <w:rsid w:val="00C97220"/>
    <w:rsid w:val="00C97314"/>
    <w:rsid w:val="00C9732A"/>
    <w:rsid w:val="00C973B1"/>
    <w:rsid w:val="00C97548"/>
    <w:rsid w:val="00C975F2"/>
    <w:rsid w:val="00C9775A"/>
    <w:rsid w:val="00C97853"/>
    <w:rsid w:val="00CA00C1"/>
    <w:rsid w:val="00CA01E7"/>
    <w:rsid w:val="00CA0274"/>
    <w:rsid w:val="00CA036B"/>
    <w:rsid w:val="00CA03A4"/>
    <w:rsid w:val="00CA0917"/>
    <w:rsid w:val="00CA09C2"/>
    <w:rsid w:val="00CA0ADE"/>
    <w:rsid w:val="00CA0B50"/>
    <w:rsid w:val="00CA0E62"/>
    <w:rsid w:val="00CA149D"/>
    <w:rsid w:val="00CA15BA"/>
    <w:rsid w:val="00CA16D6"/>
    <w:rsid w:val="00CA1EA7"/>
    <w:rsid w:val="00CA20FC"/>
    <w:rsid w:val="00CA227E"/>
    <w:rsid w:val="00CA2325"/>
    <w:rsid w:val="00CA25D5"/>
    <w:rsid w:val="00CA28DE"/>
    <w:rsid w:val="00CA29EB"/>
    <w:rsid w:val="00CA2E6C"/>
    <w:rsid w:val="00CA2EE6"/>
    <w:rsid w:val="00CA3115"/>
    <w:rsid w:val="00CA3485"/>
    <w:rsid w:val="00CA37F8"/>
    <w:rsid w:val="00CA382E"/>
    <w:rsid w:val="00CA3AE6"/>
    <w:rsid w:val="00CA3F59"/>
    <w:rsid w:val="00CA406D"/>
    <w:rsid w:val="00CA40ED"/>
    <w:rsid w:val="00CA41F7"/>
    <w:rsid w:val="00CA4220"/>
    <w:rsid w:val="00CA4561"/>
    <w:rsid w:val="00CA4A00"/>
    <w:rsid w:val="00CA4B93"/>
    <w:rsid w:val="00CA4EB2"/>
    <w:rsid w:val="00CA505E"/>
    <w:rsid w:val="00CA5096"/>
    <w:rsid w:val="00CA519A"/>
    <w:rsid w:val="00CA533A"/>
    <w:rsid w:val="00CA5709"/>
    <w:rsid w:val="00CA5B34"/>
    <w:rsid w:val="00CA61E0"/>
    <w:rsid w:val="00CA6567"/>
    <w:rsid w:val="00CA6A11"/>
    <w:rsid w:val="00CA6BDE"/>
    <w:rsid w:val="00CA6FA0"/>
    <w:rsid w:val="00CA6FB2"/>
    <w:rsid w:val="00CA737C"/>
    <w:rsid w:val="00CA7791"/>
    <w:rsid w:val="00CA7B33"/>
    <w:rsid w:val="00CA7DD2"/>
    <w:rsid w:val="00CA7F6C"/>
    <w:rsid w:val="00CB005C"/>
    <w:rsid w:val="00CB04C2"/>
    <w:rsid w:val="00CB0E20"/>
    <w:rsid w:val="00CB0F16"/>
    <w:rsid w:val="00CB1002"/>
    <w:rsid w:val="00CB13E6"/>
    <w:rsid w:val="00CB1732"/>
    <w:rsid w:val="00CB1A08"/>
    <w:rsid w:val="00CB1A1B"/>
    <w:rsid w:val="00CB1E40"/>
    <w:rsid w:val="00CB206A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3A8"/>
    <w:rsid w:val="00CB446B"/>
    <w:rsid w:val="00CB44D3"/>
    <w:rsid w:val="00CB4715"/>
    <w:rsid w:val="00CB4760"/>
    <w:rsid w:val="00CB4762"/>
    <w:rsid w:val="00CB55BC"/>
    <w:rsid w:val="00CB5BF4"/>
    <w:rsid w:val="00CB5F0C"/>
    <w:rsid w:val="00CB68BF"/>
    <w:rsid w:val="00CB6B5B"/>
    <w:rsid w:val="00CB6C11"/>
    <w:rsid w:val="00CB6CB3"/>
    <w:rsid w:val="00CB6D87"/>
    <w:rsid w:val="00CB6D91"/>
    <w:rsid w:val="00CB7596"/>
    <w:rsid w:val="00CB76E9"/>
    <w:rsid w:val="00CB7A5F"/>
    <w:rsid w:val="00CB7BAD"/>
    <w:rsid w:val="00CC015B"/>
    <w:rsid w:val="00CC026C"/>
    <w:rsid w:val="00CC02A6"/>
    <w:rsid w:val="00CC08F5"/>
    <w:rsid w:val="00CC0991"/>
    <w:rsid w:val="00CC09FB"/>
    <w:rsid w:val="00CC0C17"/>
    <w:rsid w:val="00CC0E66"/>
    <w:rsid w:val="00CC1028"/>
    <w:rsid w:val="00CC1167"/>
    <w:rsid w:val="00CC11C3"/>
    <w:rsid w:val="00CC1284"/>
    <w:rsid w:val="00CC170E"/>
    <w:rsid w:val="00CC1B59"/>
    <w:rsid w:val="00CC1D2A"/>
    <w:rsid w:val="00CC1EA4"/>
    <w:rsid w:val="00CC21EF"/>
    <w:rsid w:val="00CC21F3"/>
    <w:rsid w:val="00CC2831"/>
    <w:rsid w:val="00CC28A1"/>
    <w:rsid w:val="00CC28CA"/>
    <w:rsid w:val="00CC2E50"/>
    <w:rsid w:val="00CC314A"/>
    <w:rsid w:val="00CC31EA"/>
    <w:rsid w:val="00CC31FD"/>
    <w:rsid w:val="00CC3517"/>
    <w:rsid w:val="00CC357A"/>
    <w:rsid w:val="00CC3B96"/>
    <w:rsid w:val="00CC3D35"/>
    <w:rsid w:val="00CC3D44"/>
    <w:rsid w:val="00CC3F42"/>
    <w:rsid w:val="00CC417E"/>
    <w:rsid w:val="00CC430F"/>
    <w:rsid w:val="00CC44C3"/>
    <w:rsid w:val="00CC4A03"/>
    <w:rsid w:val="00CC4CC5"/>
    <w:rsid w:val="00CC5292"/>
    <w:rsid w:val="00CC5427"/>
    <w:rsid w:val="00CC543E"/>
    <w:rsid w:val="00CC5AE6"/>
    <w:rsid w:val="00CC5BA7"/>
    <w:rsid w:val="00CC5D0B"/>
    <w:rsid w:val="00CC6000"/>
    <w:rsid w:val="00CC6342"/>
    <w:rsid w:val="00CC63D5"/>
    <w:rsid w:val="00CC6757"/>
    <w:rsid w:val="00CC67ED"/>
    <w:rsid w:val="00CC685A"/>
    <w:rsid w:val="00CC69BC"/>
    <w:rsid w:val="00CC75D2"/>
    <w:rsid w:val="00CC77D6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0F05"/>
    <w:rsid w:val="00CD1397"/>
    <w:rsid w:val="00CD1D7E"/>
    <w:rsid w:val="00CD257D"/>
    <w:rsid w:val="00CD2971"/>
    <w:rsid w:val="00CD29E8"/>
    <w:rsid w:val="00CD3146"/>
    <w:rsid w:val="00CD3343"/>
    <w:rsid w:val="00CD37FA"/>
    <w:rsid w:val="00CD3C44"/>
    <w:rsid w:val="00CD3DDC"/>
    <w:rsid w:val="00CD3DFB"/>
    <w:rsid w:val="00CD3E4B"/>
    <w:rsid w:val="00CD4000"/>
    <w:rsid w:val="00CD42D0"/>
    <w:rsid w:val="00CD43C3"/>
    <w:rsid w:val="00CD4441"/>
    <w:rsid w:val="00CD4B2A"/>
    <w:rsid w:val="00CD4B4A"/>
    <w:rsid w:val="00CD4D4E"/>
    <w:rsid w:val="00CD5411"/>
    <w:rsid w:val="00CD54A5"/>
    <w:rsid w:val="00CD585B"/>
    <w:rsid w:val="00CD5999"/>
    <w:rsid w:val="00CD5D50"/>
    <w:rsid w:val="00CD642C"/>
    <w:rsid w:val="00CD6617"/>
    <w:rsid w:val="00CD67F1"/>
    <w:rsid w:val="00CD69A7"/>
    <w:rsid w:val="00CD6AC0"/>
    <w:rsid w:val="00CD6B93"/>
    <w:rsid w:val="00CD6BAA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B6"/>
    <w:rsid w:val="00CE1717"/>
    <w:rsid w:val="00CE1747"/>
    <w:rsid w:val="00CE1FCB"/>
    <w:rsid w:val="00CE22FA"/>
    <w:rsid w:val="00CE2B85"/>
    <w:rsid w:val="00CE2CDF"/>
    <w:rsid w:val="00CE2F97"/>
    <w:rsid w:val="00CE36FF"/>
    <w:rsid w:val="00CE38AE"/>
    <w:rsid w:val="00CE3964"/>
    <w:rsid w:val="00CE3AFC"/>
    <w:rsid w:val="00CE3F61"/>
    <w:rsid w:val="00CE3FE2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C40"/>
    <w:rsid w:val="00CE5D68"/>
    <w:rsid w:val="00CE5E80"/>
    <w:rsid w:val="00CE60A6"/>
    <w:rsid w:val="00CE623A"/>
    <w:rsid w:val="00CE669C"/>
    <w:rsid w:val="00CE7474"/>
    <w:rsid w:val="00CE74D7"/>
    <w:rsid w:val="00CE7640"/>
    <w:rsid w:val="00CE7970"/>
    <w:rsid w:val="00CE7997"/>
    <w:rsid w:val="00CE7A4E"/>
    <w:rsid w:val="00CE7BE2"/>
    <w:rsid w:val="00CE7C3B"/>
    <w:rsid w:val="00CE7F91"/>
    <w:rsid w:val="00CF00DE"/>
    <w:rsid w:val="00CF010A"/>
    <w:rsid w:val="00CF0384"/>
    <w:rsid w:val="00CF08C8"/>
    <w:rsid w:val="00CF0D80"/>
    <w:rsid w:val="00CF1128"/>
    <w:rsid w:val="00CF112D"/>
    <w:rsid w:val="00CF153C"/>
    <w:rsid w:val="00CF16E9"/>
    <w:rsid w:val="00CF186F"/>
    <w:rsid w:val="00CF18B0"/>
    <w:rsid w:val="00CF1AAD"/>
    <w:rsid w:val="00CF1DD6"/>
    <w:rsid w:val="00CF1E24"/>
    <w:rsid w:val="00CF1EA4"/>
    <w:rsid w:val="00CF203A"/>
    <w:rsid w:val="00CF20ED"/>
    <w:rsid w:val="00CF2147"/>
    <w:rsid w:val="00CF2234"/>
    <w:rsid w:val="00CF2845"/>
    <w:rsid w:val="00CF2851"/>
    <w:rsid w:val="00CF285D"/>
    <w:rsid w:val="00CF2932"/>
    <w:rsid w:val="00CF2982"/>
    <w:rsid w:val="00CF2BB0"/>
    <w:rsid w:val="00CF3106"/>
    <w:rsid w:val="00CF3181"/>
    <w:rsid w:val="00CF31CC"/>
    <w:rsid w:val="00CF33BB"/>
    <w:rsid w:val="00CF38D8"/>
    <w:rsid w:val="00CF39FD"/>
    <w:rsid w:val="00CF3AEE"/>
    <w:rsid w:val="00CF3CB9"/>
    <w:rsid w:val="00CF49A0"/>
    <w:rsid w:val="00CF5205"/>
    <w:rsid w:val="00CF5295"/>
    <w:rsid w:val="00CF55D5"/>
    <w:rsid w:val="00CF588E"/>
    <w:rsid w:val="00CF5B47"/>
    <w:rsid w:val="00CF5F13"/>
    <w:rsid w:val="00CF619B"/>
    <w:rsid w:val="00CF6368"/>
    <w:rsid w:val="00CF6502"/>
    <w:rsid w:val="00CF65FC"/>
    <w:rsid w:val="00CF6646"/>
    <w:rsid w:val="00CF69E6"/>
    <w:rsid w:val="00CF6CA9"/>
    <w:rsid w:val="00CF786A"/>
    <w:rsid w:val="00CF7A13"/>
    <w:rsid w:val="00CF7D47"/>
    <w:rsid w:val="00CF7D73"/>
    <w:rsid w:val="00CF7D7A"/>
    <w:rsid w:val="00CF7DB9"/>
    <w:rsid w:val="00D001BE"/>
    <w:rsid w:val="00D00A4D"/>
    <w:rsid w:val="00D0196D"/>
    <w:rsid w:val="00D01BAA"/>
    <w:rsid w:val="00D01C7C"/>
    <w:rsid w:val="00D01D6F"/>
    <w:rsid w:val="00D01EFC"/>
    <w:rsid w:val="00D01F71"/>
    <w:rsid w:val="00D02055"/>
    <w:rsid w:val="00D02069"/>
    <w:rsid w:val="00D020B9"/>
    <w:rsid w:val="00D021D1"/>
    <w:rsid w:val="00D02B0E"/>
    <w:rsid w:val="00D02E74"/>
    <w:rsid w:val="00D03100"/>
    <w:rsid w:val="00D03393"/>
    <w:rsid w:val="00D03435"/>
    <w:rsid w:val="00D0362B"/>
    <w:rsid w:val="00D03808"/>
    <w:rsid w:val="00D03913"/>
    <w:rsid w:val="00D03C38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F4E"/>
    <w:rsid w:val="00D06F7F"/>
    <w:rsid w:val="00D0710C"/>
    <w:rsid w:val="00D07246"/>
    <w:rsid w:val="00D07B40"/>
    <w:rsid w:val="00D07BC7"/>
    <w:rsid w:val="00D07C8A"/>
    <w:rsid w:val="00D07FB0"/>
    <w:rsid w:val="00D100AB"/>
    <w:rsid w:val="00D10202"/>
    <w:rsid w:val="00D10B67"/>
    <w:rsid w:val="00D10C85"/>
    <w:rsid w:val="00D10CE9"/>
    <w:rsid w:val="00D11138"/>
    <w:rsid w:val="00D111A4"/>
    <w:rsid w:val="00D115D4"/>
    <w:rsid w:val="00D1167B"/>
    <w:rsid w:val="00D118DC"/>
    <w:rsid w:val="00D11933"/>
    <w:rsid w:val="00D11AB2"/>
    <w:rsid w:val="00D11BFE"/>
    <w:rsid w:val="00D11C6E"/>
    <w:rsid w:val="00D1200B"/>
    <w:rsid w:val="00D12260"/>
    <w:rsid w:val="00D1231C"/>
    <w:rsid w:val="00D124F4"/>
    <w:rsid w:val="00D1270F"/>
    <w:rsid w:val="00D1276C"/>
    <w:rsid w:val="00D128C2"/>
    <w:rsid w:val="00D132B1"/>
    <w:rsid w:val="00D13F5A"/>
    <w:rsid w:val="00D13FC2"/>
    <w:rsid w:val="00D1417E"/>
    <w:rsid w:val="00D14319"/>
    <w:rsid w:val="00D1433F"/>
    <w:rsid w:val="00D14B80"/>
    <w:rsid w:val="00D14C4B"/>
    <w:rsid w:val="00D14D2A"/>
    <w:rsid w:val="00D14E75"/>
    <w:rsid w:val="00D1531C"/>
    <w:rsid w:val="00D154EA"/>
    <w:rsid w:val="00D155A5"/>
    <w:rsid w:val="00D1598B"/>
    <w:rsid w:val="00D15AF6"/>
    <w:rsid w:val="00D15DEC"/>
    <w:rsid w:val="00D1601B"/>
    <w:rsid w:val="00D1613A"/>
    <w:rsid w:val="00D16331"/>
    <w:rsid w:val="00D164C6"/>
    <w:rsid w:val="00D16526"/>
    <w:rsid w:val="00D16656"/>
    <w:rsid w:val="00D169B6"/>
    <w:rsid w:val="00D16A5A"/>
    <w:rsid w:val="00D16A8A"/>
    <w:rsid w:val="00D16B02"/>
    <w:rsid w:val="00D16E8C"/>
    <w:rsid w:val="00D1788F"/>
    <w:rsid w:val="00D17CAE"/>
    <w:rsid w:val="00D17D1A"/>
    <w:rsid w:val="00D17E0D"/>
    <w:rsid w:val="00D20036"/>
    <w:rsid w:val="00D200D5"/>
    <w:rsid w:val="00D20310"/>
    <w:rsid w:val="00D205FA"/>
    <w:rsid w:val="00D2070B"/>
    <w:rsid w:val="00D20785"/>
    <w:rsid w:val="00D207DF"/>
    <w:rsid w:val="00D20AC1"/>
    <w:rsid w:val="00D20AE5"/>
    <w:rsid w:val="00D212FD"/>
    <w:rsid w:val="00D21360"/>
    <w:rsid w:val="00D216CF"/>
    <w:rsid w:val="00D21733"/>
    <w:rsid w:val="00D217F1"/>
    <w:rsid w:val="00D21957"/>
    <w:rsid w:val="00D21BB3"/>
    <w:rsid w:val="00D21D17"/>
    <w:rsid w:val="00D21E85"/>
    <w:rsid w:val="00D223B8"/>
    <w:rsid w:val="00D224F3"/>
    <w:rsid w:val="00D226CD"/>
    <w:rsid w:val="00D228EB"/>
    <w:rsid w:val="00D229CC"/>
    <w:rsid w:val="00D22E22"/>
    <w:rsid w:val="00D24666"/>
    <w:rsid w:val="00D24B42"/>
    <w:rsid w:val="00D24CB1"/>
    <w:rsid w:val="00D24FA6"/>
    <w:rsid w:val="00D250E9"/>
    <w:rsid w:val="00D2518E"/>
    <w:rsid w:val="00D251BD"/>
    <w:rsid w:val="00D257DC"/>
    <w:rsid w:val="00D2589E"/>
    <w:rsid w:val="00D25DCA"/>
    <w:rsid w:val="00D2613F"/>
    <w:rsid w:val="00D26168"/>
    <w:rsid w:val="00D2626A"/>
    <w:rsid w:val="00D263C8"/>
    <w:rsid w:val="00D263D5"/>
    <w:rsid w:val="00D26419"/>
    <w:rsid w:val="00D264C6"/>
    <w:rsid w:val="00D265AE"/>
    <w:rsid w:val="00D26828"/>
    <w:rsid w:val="00D2690D"/>
    <w:rsid w:val="00D26DCE"/>
    <w:rsid w:val="00D26EA3"/>
    <w:rsid w:val="00D27067"/>
    <w:rsid w:val="00D273C6"/>
    <w:rsid w:val="00D273DE"/>
    <w:rsid w:val="00D274CC"/>
    <w:rsid w:val="00D278F7"/>
    <w:rsid w:val="00D27ABA"/>
    <w:rsid w:val="00D27B72"/>
    <w:rsid w:val="00D27BA7"/>
    <w:rsid w:val="00D27D7E"/>
    <w:rsid w:val="00D300B3"/>
    <w:rsid w:val="00D31226"/>
    <w:rsid w:val="00D31A39"/>
    <w:rsid w:val="00D31E5F"/>
    <w:rsid w:val="00D31F32"/>
    <w:rsid w:val="00D31F63"/>
    <w:rsid w:val="00D3265C"/>
    <w:rsid w:val="00D3268A"/>
    <w:rsid w:val="00D32D82"/>
    <w:rsid w:val="00D32EA6"/>
    <w:rsid w:val="00D32F16"/>
    <w:rsid w:val="00D32F25"/>
    <w:rsid w:val="00D33494"/>
    <w:rsid w:val="00D335CE"/>
    <w:rsid w:val="00D33A64"/>
    <w:rsid w:val="00D33BCE"/>
    <w:rsid w:val="00D33CC4"/>
    <w:rsid w:val="00D33CD3"/>
    <w:rsid w:val="00D33F91"/>
    <w:rsid w:val="00D34124"/>
    <w:rsid w:val="00D34474"/>
    <w:rsid w:val="00D34745"/>
    <w:rsid w:val="00D34814"/>
    <w:rsid w:val="00D34941"/>
    <w:rsid w:val="00D34B7F"/>
    <w:rsid w:val="00D3552C"/>
    <w:rsid w:val="00D35B3D"/>
    <w:rsid w:val="00D35C30"/>
    <w:rsid w:val="00D35F55"/>
    <w:rsid w:val="00D36073"/>
    <w:rsid w:val="00D365C5"/>
    <w:rsid w:val="00D365DC"/>
    <w:rsid w:val="00D3682E"/>
    <w:rsid w:val="00D369F2"/>
    <w:rsid w:val="00D36E35"/>
    <w:rsid w:val="00D372E9"/>
    <w:rsid w:val="00D37310"/>
    <w:rsid w:val="00D377AD"/>
    <w:rsid w:val="00D37985"/>
    <w:rsid w:val="00D37BD7"/>
    <w:rsid w:val="00D37F18"/>
    <w:rsid w:val="00D4002A"/>
    <w:rsid w:val="00D4003C"/>
    <w:rsid w:val="00D40557"/>
    <w:rsid w:val="00D40C9A"/>
    <w:rsid w:val="00D40D73"/>
    <w:rsid w:val="00D4137A"/>
    <w:rsid w:val="00D42058"/>
    <w:rsid w:val="00D420DF"/>
    <w:rsid w:val="00D42322"/>
    <w:rsid w:val="00D42678"/>
    <w:rsid w:val="00D42A9B"/>
    <w:rsid w:val="00D42B1E"/>
    <w:rsid w:val="00D42B4E"/>
    <w:rsid w:val="00D42BFA"/>
    <w:rsid w:val="00D42D39"/>
    <w:rsid w:val="00D42F0E"/>
    <w:rsid w:val="00D42FDC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5760"/>
    <w:rsid w:val="00D4595D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2BB"/>
    <w:rsid w:val="00D47469"/>
    <w:rsid w:val="00D47564"/>
    <w:rsid w:val="00D47D03"/>
    <w:rsid w:val="00D504A1"/>
    <w:rsid w:val="00D50A3A"/>
    <w:rsid w:val="00D50E86"/>
    <w:rsid w:val="00D511F2"/>
    <w:rsid w:val="00D513BC"/>
    <w:rsid w:val="00D513D4"/>
    <w:rsid w:val="00D51548"/>
    <w:rsid w:val="00D51B6D"/>
    <w:rsid w:val="00D51C57"/>
    <w:rsid w:val="00D51D44"/>
    <w:rsid w:val="00D51E0B"/>
    <w:rsid w:val="00D51F43"/>
    <w:rsid w:val="00D5237A"/>
    <w:rsid w:val="00D5271B"/>
    <w:rsid w:val="00D52A69"/>
    <w:rsid w:val="00D52A86"/>
    <w:rsid w:val="00D52AEF"/>
    <w:rsid w:val="00D5324B"/>
    <w:rsid w:val="00D533B7"/>
    <w:rsid w:val="00D53916"/>
    <w:rsid w:val="00D5395C"/>
    <w:rsid w:val="00D53AD7"/>
    <w:rsid w:val="00D53CC7"/>
    <w:rsid w:val="00D53EF9"/>
    <w:rsid w:val="00D53F55"/>
    <w:rsid w:val="00D54165"/>
    <w:rsid w:val="00D54376"/>
    <w:rsid w:val="00D54896"/>
    <w:rsid w:val="00D54BFC"/>
    <w:rsid w:val="00D54E84"/>
    <w:rsid w:val="00D54FB0"/>
    <w:rsid w:val="00D54FCB"/>
    <w:rsid w:val="00D5501D"/>
    <w:rsid w:val="00D550E6"/>
    <w:rsid w:val="00D551AA"/>
    <w:rsid w:val="00D552B5"/>
    <w:rsid w:val="00D554EA"/>
    <w:rsid w:val="00D55595"/>
    <w:rsid w:val="00D557AB"/>
    <w:rsid w:val="00D55B88"/>
    <w:rsid w:val="00D55D66"/>
    <w:rsid w:val="00D55E68"/>
    <w:rsid w:val="00D56305"/>
    <w:rsid w:val="00D5648A"/>
    <w:rsid w:val="00D564AA"/>
    <w:rsid w:val="00D56625"/>
    <w:rsid w:val="00D56891"/>
    <w:rsid w:val="00D5689B"/>
    <w:rsid w:val="00D568E3"/>
    <w:rsid w:val="00D56B9E"/>
    <w:rsid w:val="00D56C02"/>
    <w:rsid w:val="00D56E4D"/>
    <w:rsid w:val="00D56EB8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C47"/>
    <w:rsid w:val="00D60FEE"/>
    <w:rsid w:val="00D611AD"/>
    <w:rsid w:val="00D61469"/>
    <w:rsid w:val="00D61D88"/>
    <w:rsid w:val="00D61EC4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17"/>
    <w:rsid w:val="00D63D91"/>
    <w:rsid w:val="00D63F4F"/>
    <w:rsid w:val="00D6511F"/>
    <w:rsid w:val="00D65150"/>
    <w:rsid w:val="00D6534E"/>
    <w:rsid w:val="00D655F1"/>
    <w:rsid w:val="00D65660"/>
    <w:rsid w:val="00D658AE"/>
    <w:rsid w:val="00D658D6"/>
    <w:rsid w:val="00D65DFC"/>
    <w:rsid w:val="00D6611B"/>
    <w:rsid w:val="00D66558"/>
    <w:rsid w:val="00D6664A"/>
    <w:rsid w:val="00D6696D"/>
    <w:rsid w:val="00D66DE9"/>
    <w:rsid w:val="00D6760F"/>
    <w:rsid w:val="00D67EFD"/>
    <w:rsid w:val="00D70ADD"/>
    <w:rsid w:val="00D70D05"/>
    <w:rsid w:val="00D715F9"/>
    <w:rsid w:val="00D71603"/>
    <w:rsid w:val="00D717A6"/>
    <w:rsid w:val="00D7183D"/>
    <w:rsid w:val="00D71AFC"/>
    <w:rsid w:val="00D71E18"/>
    <w:rsid w:val="00D72447"/>
    <w:rsid w:val="00D725CF"/>
    <w:rsid w:val="00D72CA3"/>
    <w:rsid w:val="00D72D5D"/>
    <w:rsid w:val="00D73384"/>
    <w:rsid w:val="00D733C5"/>
    <w:rsid w:val="00D734C6"/>
    <w:rsid w:val="00D7361F"/>
    <w:rsid w:val="00D73889"/>
    <w:rsid w:val="00D73B07"/>
    <w:rsid w:val="00D73B97"/>
    <w:rsid w:val="00D73CDD"/>
    <w:rsid w:val="00D73F87"/>
    <w:rsid w:val="00D74026"/>
    <w:rsid w:val="00D74104"/>
    <w:rsid w:val="00D744C7"/>
    <w:rsid w:val="00D74828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485"/>
    <w:rsid w:val="00D774A7"/>
    <w:rsid w:val="00D77839"/>
    <w:rsid w:val="00D77D56"/>
    <w:rsid w:val="00D77D60"/>
    <w:rsid w:val="00D80313"/>
    <w:rsid w:val="00D807E1"/>
    <w:rsid w:val="00D80B26"/>
    <w:rsid w:val="00D80E7F"/>
    <w:rsid w:val="00D81030"/>
    <w:rsid w:val="00D8117F"/>
    <w:rsid w:val="00D812B5"/>
    <w:rsid w:val="00D81542"/>
    <w:rsid w:val="00D81656"/>
    <w:rsid w:val="00D81B2D"/>
    <w:rsid w:val="00D81D35"/>
    <w:rsid w:val="00D81FE3"/>
    <w:rsid w:val="00D81FF1"/>
    <w:rsid w:val="00D81FF4"/>
    <w:rsid w:val="00D8201F"/>
    <w:rsid w:val="00D8216D"/>
    <w:rsid w:val="00D821C2"/>
    <w:rsid w:val="00D8243A"/>
    <w:rsid w:val="00D82627"/>
    <w:rsid w:val="00D82889"/>
    <w:rsid w:val="00D83123"/>
    <w:rsid w:val="00D83170"/>
    <w:rsid w:val="00D8324C"/>
    <w:rsid w:val="00D838F0"/>
    <w:rsid w:val="00D83D14"/>
    <w:rsid w:val="00D83D87"/>
    <w:rsid w:val="00D83E91"/>
    <w:rsid w:val="00D84097"/>
    <w:rsid w:val="00D84527"/>
    <w:rsid w:val="00D84B4E"/>
    <w:rsid w:val="00D84CD1"/>
    <w:rsid w:val="00D84D0F"/>
    <w:rsid w:val="00D84EF0"/>
    <w:rsid w:val="00D850EC"/>
    <w:rsid w:val="00D8524C"/>
    <w:rsid w:val="00D8529D"/>
    <w:rsid w:val="00D8543A"/>
    <w:rsid w:val="00D856A2"/>
    <w:rsid w:val="00D8584A"/>
    <w:rsid w:val="00D85A74"/>
    <w:rsid w:val="00D85A9F"/>
    <w:rsid w:val="00D85ABB"/>
    <w:rsid w:val="00D85CD1"/>
    <w:rsid w:val="00D85CD8"/>
    <w:rsid w:val="00D860ED"/>
    <w:rsid w:val="00D8635A"/>
    <w:rsid w:val="00D8636C"/>
    <w:rsid w:val="00D86C10"/>
    <w:rsid w:val="00D86C91"/>
    <w:rsid w:val="00D8720A"/>
    <w:rsid w:val="00D87713"/>
    <w:rsid w:val="00D87719"/>
    <w:rsid w:val="00D87D58"/>
    <w:rsid w:val="00D90067"/>
    <w:rsid w:val="00D900B9"/>
    <w:rsid w:val="00D9047B"/>
    <w:rsid w:val="00D9070D"/>
    <w:rsid w:val="00D90C90"/>
    <w:rsid w:val="00D90D48"/>
    <w:rsid w:val="00D90F98"/>
    <w:rsid w:val="00D90FB2"/>
    <w:rsid w:val="00D910D8"/>
    <w:rsid w:val="00D9156D"/>
    <w:rsid w:val="00D91C43"/>
    <w:rsid w:val="00D91DB5"/>
    <w:rsid w:val="00D92A30"/>
    <w:rsid w:val="00D92DAB"/>
    <w:rsid w:val="00D932C0"/>
    <w:rsid w:val="00D93592"/>
    <w:rsid w:val="00D935AF"/>
    <w:rsid w:val="00D938EC"/>
    <w:rsid w:val="00D93F32"/>
    <w:rsid w:val="00D940AE"/>
    <w:rsid w:val="00D9422C"/>
    <w:rsid w:val="00D94405"/>
    <w:rsid w:val="00D94626"/>
    <w:rsid w:val="00D94723"/>
    <w:rsid w:val="00D9497B"/>
    <w:rsid w:val="00D94A7E"/>
    <w:rsid w:val="00D94BE2"/>
    <w:rsid w:val="00D95116"/>
    <w:rsid w:val="00D951E0"/>
    <w:rsid w:val="00D953BA"/>
    <w:rsid w:val="00D95708"/>
    <w:rsid w:val="00D95777"/>
    <w:rsid w:val="00D959BF"/>
    <w:rsid w:val="00D959FB"/>
    <w:rsid w:val="00D95DD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04C"/>
    <w:rsid w:val="00DA13C6"/>
    <w:rsid w:val="00DA156C"/>
    <w:rsid w:val="00DA1680"/>
    <w:rsid w:val="00DA179D"/>
    <w:rsid w:val="00DA2142"/>
    <w:rsid w:val="00DA214A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1"/>
    <w:rsid w:val="00DA3D87"/>
    <w:rsid w:val="00DA3DE5"/>
    <w:rsid w:val="00DA4121"/>
    <w:rsid w:val="00DA417B"/>
    <w:rsid w:val="00DA4241"/>
    <w:rsid w:val="00DA4590"/>
    <w:rsid w:val="00DA47DE"/>
    <w:rsid w:val="00DA48F5"/>
    <w:rsid w:val="00DA4A98"/>
    <w:rsid w:val="00DA4CB1"/>
    <w:rsid w:val="00DA4DD1"/>
    <w:rsid w:val="00DA4E6B"/>
    <w:rsid w:val="00DA4F0C"/>
    <w:rsid w:val="00DA4FF9"/>
    <w:rsid w:val="00DA52E1"/>
    <w:rsid w:val="00DA532E"/>
    <w:rsid w:val="00DA547A"/>
    <w:rsid w:val="00DA5827"/>
    <w:rsid w:val="00DA5A6A"/>
    <w:rsid w:val="00DA5E1A"/>
    <w:rsid w:val="00DA63FA"/>
    <w:rsid w:val="00DA6435"/>
    <w:rsid w:val="00DA6705"/>
    <w:rsid w:val="00DA6911"/>
    <w:rsid w:val="00DA6B84"/>
    <w:rsid w:val="00DA6D04"/>
    <w:rsid w:val="00DA6F94"/>
    <w:rsid w:val="00DA731A"/>
    <w:rsid w:val="00DA7326"/>
    <w:rsid w:val="00DA7354"/>
    <w:rsid w:val="00DA75AC"/>
    <w:rsid w:val="00DA779D"/>
    <w:rsid w:val="00DA7AB1"/>
    <w:rsid w:val="00DA7D42"/>
    <w:rsid w:val="00DA7DAD"/>
    <w:rsid w:val="00DB000C"/>
    <w:rsid w:val="00DB01D6"/>
    <w:rsid w:val="00DB05CB"/>
    <w:rsid w:val="00DB0A74"/>
    <w:rsid w:val="00DB0F6E"/>
    <w:rsid w:val="00DB106D"/>
    <w:rsid w:val="00DB11DA"/>
    <w:rsid w:val="00DB12F7"/>
    <w:rsid w:val="00DB1594"/>
    <w:rsid w:val="00DB18FC"/>
    <w:rsid w:val="00DB1C2D"/>
    <w:rsid w:val="00DB1D80"/>
    <w:rsid w:val="00DB1DEA"/>
    <w:rsid w:val="00DB1E54"/>
    <w:rsid w:val="00DB1F39"/>
    <w:rsid w:val="00DB211C"/>
    <w:rsid w:val="00DB21E3"/>
    <w:rsid w:val="00DB25FD"/>
    <w:rsid w:val="00DB2880"/>
    <w:rsid w:val="00DB2A65"/>
    <w:rsid w:val="00DB2B5D"/>
    <w:rsid w:val="00DB3078"/>
    <w:rsid w:val="00DB313B"/>
    <w:rsid w:val="00DB3172"/>
    <w:rsid w:val="00DB32B0"/>
    <w:rsid w:val="00DB3479"/>
    <w:rsid w:val="00DB35A3"/>
    <w:rsid w:val="00DB38D8"/>
    <w:rsid w:val="00DB3A36"/>
    <w:rsid w:val="00DB3A70"/>
    <w:rsid w:val="00DB3B09"/>
    <w:rsid w:val="00DB3BD2"/>
    <w:rsid w:val="00DB3C88"/>
    <w:rsid w:val="00DB3F80"/>
    <w:rsid w:val="00DB42B4"/>
    <w:rsid w:val="00DB4645"/>
    <w:rsid w:val="00DB49D7"/>
    <w:rsid w:val="00DB4D13"/>
    <w:rsid w:val="00DB50B1"/>
    <w:rsid w:val="00DB5761"/>
    <w:rsid w:val="00DB5B35"/>
    <w:rsid w:val="00DB5DEC"/>
    <w:rsid w:val="00DB61E2"/>
    <w:rsid w:val="00DB6647"/>
    <w:rsid w:val="00DB66CE"/>
    <w:rsid w:val="00DB670A"/>
    <w:rsid w:val="00DB6E6F"/>
    <w:rsid w:val="00DB72C3"/>
    <w:rsid w:val="00DB741D"/>
    <w:rsid w:val="00DB7B6D"/>
    <w:rsid w:val="00DB7CE3"/>
    <w:rsid w:val="00DB7D0D"/>
    <w:rsid w:val="00DC038A"/>
    <w:rsid w:val="00DC0A85"/>
    <w:rsid w:val="00DC0BF6"/>
    <w:rsid w:val="00DC1016"/>
    <w:rsid w:val="00DC1273"/>
    <w:rsid w:val="00DC18FC"/>
    <w:rsid w:val="00DC1A30"/>
    <w:rsid w:val="00DC1B1A"/>
    <w:rsid w:val="00DC1C45"/>
    <w:rsid w:val="00DC1C8C"/>
    <w:rsid w:val="00DC1E7F"/>
    <w:rsid w:val="00DC20F0"/>
    <w:rsid w:val="00DC2307"/>
    <w:rsid w:val="00DC32C3"/>
    <w:rsid w:val="00DC338D"/>
    <w:rsid w:val="00DC346E"/>
    <w:rsid w:val="00DC347F"/>
    <w:rsid w:val="00DC36BD"/>
    <w:rsid w:val="00DC3EEF"/>
    <w:rsid w:val="00DC3FC0"/>
    <w:rsid w:val="00DC4117"/>
    <w:rsid w:val="00DC44D3"/>
    <w:rsid w:val="00DC44D7"/>
    <w:rsid w:val="00DC4579"/>
    <w:rsid w:val="00DC4B54"/>
    <w:rsid w:val="00DC4D9D"/>
    <w:rsid w:val="00DC4F8B"/>
    <w:rsid w:val="00DC53B6"/>
    <w:rsid w:val="00DC5706"/>
    <w:rsid w:val="00DC5754"/>
    <w:rsid w:val="00DC5B73"/>
    <w:rsid w:val="00DC5C70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782"/>
    <w:rsid w:val="00DD0A9D"/>
    <w:rsid w:val="00DD0FF3"/>
    <w:rsid w:val="00DD106E"/>
    <w:rsid w:val="00DD10DC"/>
    <w:rsid w:val="00DD116B"/>
    <w:rsid w:val="00DD127A"/>
    <w:rsid w:val="00DD16F8"/>
    <w:rsid w:val="00DD176C"/>
    <w:rsid w:val="00DD193E"/>
    <w:rsid w:val="00DD1F95"/>
    <w:rsid w:val="00DD2054"/>
    <w:rsid w:val="00DD245E"/>
    <w:rsid w:val="00DD27B8"/>
    <w:rsid w:val="00DD2F24"/>
    <w:rsid w:val="00DD2F84"/>
    <w:rsid w:val="00DD30BA"/>
    <w:rsid w:val="00DD33C5"/>
    <w:rsid w:val="00DD3568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190"/>
    <w:rsid w:val="00DD630B"/>
    <w:rsid w:val="00DD6734"/>
    <w:rsid w:val="00DD6EE5"/>
    <w:rsid w:val="00DD6F96"/>
    <w:rsid w:val="00DD7203"/>
    <w:rsid w:val="00DD7362"/>
    <w:rsid w:val="00DD74C4"/>
    <w:rsid w:val="00DD753B"/>
    <w:rsid w:val="00DD779D"/>
    <w:rsid w:val="00DD7A2A"/>
    <w:rsid w:val="00DD7B85"/>
    <w:rsid w:val="00DD7DC8"/>
    <w:rsid w:val="00DD7F58"/>
    <w:rsid w:val="00DE0471"/>
    <w:rsid w:val="00DE06AD"/>
    <w:rsid w:val="00DE083B"/>
    <w:rsid w:val="00DE0857"/>
    <w:rsid w:val="00DE093B"/>
    <w:rsid w:val="00DE095A"/>
    <w:rsid w:val="00DE0EEF"/>
    <w:rsid w:val="00DE0FEA"/>
    <w:rsid w:val="00DE11B8"/>
    <w:rsid w:val="00DE11CF"/>
    <w:rsid w:val="00DE13D5"/>
    <w:rsid w:val="00DE17E6"/>
    <w:rsid w:val="00DE1CF4"/>
    <w:rsid w:val="00DE22C6"/>
    <w:rsid w:val="00DE24AB"/>
    <w:rsid w:val="00DE25C9"/>
    <w:rsid w:val="00DE27A2"/>
    <w:rsid w:val="00DE2A5B"/>
    <w:rsid w:val="00DE2AE4"/>
    <w:rsid w:val="00DE345A"/>
    <w:rsid w:val="00DE36DA"/>
    <w:rsid w:val="00DE38F4"/>
    <w:rsid w:val="00DE3B08"/>
    <w:rsid w:val="00DE3B37"/>
    <w:rsid w:val="00DE476B"/>
    <w:rsid w:val="00DE491B"/>
    <w:rsid w:val="00DE4996"/>
    <w:rsid w:val="00DE4A52"/>
    <w:rsid w:val="00DE521C"/>
    <w:rsid w:val="00DE5655"/>
    <w:rsid w:val="00DE593B"/>
    <w:rsid w:val="00DE599D"/>
    <w:rsid w:val="00DE59D6"/>
    <w:rsid w:val="00DE5D8A"/>
    <w:rsid w:val="00DE5DF0"/>
    <w:rsid w:val="00DE62F9"/>
    <w:rsid w:val="00DE699A"/>
    <w:rsid w:val="00DE6D06"/>
    <w:rsid w:val="00DE6F77"/>
    <w:rsid w:val="00DE7120"/>
    <w:rsid w:val="00DE71DC"/>
    <w:rsid w:val="00DE7298"/>
    <w:rsid w:val="00DE730B"/>
    <w:rsid w:val="00DE76BE"/>
    <w:rsid w:val="00DE770A"/>
    <w:rsid w:val="00DE7715"/>
    <w:rsid w:val="00DE77ED"/>
    <w:rsid w:val="00DE7875"/>
    <w:rsid w:val="00DE7A2A"/>
    <w:rsid w:val="00DE7C7F"/>
    <w:rsid w:val="00DE7D29"/>
    <w:rsid w:val="00DE7D7E"/>
    <w:rsid w:val="00DE7DC3"/>
    <w:rsid w:val="00DE7E43"/>
    <w:rsid w:val="00DE7FBB"/>
    <w:rsid w:val="00DF011E"/>
    <w:rsid w:val="00DF0975"/>
    <w:rsid w:val="00DF0A1B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8"/>
    <w:rsid w:val="00DF19BF"/>
    <w:rsid w:val="00DF1C7A"/>
    <w:rsid w:val="00DF1CB1"/>
    <w:rsid w:val="00DF1E2D"/>
    <w:rsid w:val="00DF201C"/>
    <w:rsid w:val="00DF2063"/>
    <w:rsid w:val="00DF212B"/>
    <w:rsid w:val="00DF22B5"/>
    <w:rsid w:val="00DF2442"/>
    <w:rsid w:val="00DF24BE"/>
    <w:rsid w:val="00DF255E"/>
    <w:rsid w:val="00DF2597"/>
    <w:rsid w:val="00DF27AA"/>
    <w:rsid w:val="00DF2B64"/>
    <w:rsid w:val="00DF2D44"/>
    <w:rsid w:val="00DF3378"/>
    <w:rsid w:val="00DF3592"/>
    <w:rsid w:val="00DF3A48"/>
    <w:rsid w:val="00DF40EA"/>
    <w:rsid w:val="00DF4478"/>
    <w:rsid w:val="00DF459A"/>
    <w:rsid w:val="00DF48AD"/>
    <w:rsid w:val="00DF4923"/>
    <w:rsid w:val="00DF4A8D"/>
    <w:rsid w:val="00DF4BDD"/>
    <w:rsid w:val="00DF4C20"/>
    <w:rsid w:val="00DF519D"/>
    <w:rsid w:val="00DF5633"/>
    <w:rsid w:val="00DF59D5"/>
    <w:rsid w:val="00DF5A72"/>
    <w:rsid w:val="00DF5D0E"/>
    <w:rsid w:val="00DF6058"/>
    <w:rsid w:val="00DF630C"/>
    <w:rsid w:val="00DF642D"/>
    <w:rsid w:val="00DF6568"/>
    <w:rsid w:val="00DF6DEB"/>
    <w:rsid w:val="00DF6EC5"/>
    <w:rsid w:val="00DF6EF5"/>
    <w:rsid w:val="00DF6F73"/>
    <w:rsid w:val="00DF7061"/>
    <w:rsid w:val="00DF73DD"/>
    <w:rsid w:val="00DF783B"/>
    <w:rsid w:val="00DF7A1B"/>
    <w:rsid w:val="00DF7C4C"/>
    <w:rsid w:val="00DF7E27"/>
    <w:rsid w:val="00DF7EB3"/>
    <w:rsid w:val="00E00874"/>
    <w:rsid w:val="00E00B1E"/>
    <w:rsid w:val="00E00BEE"/>
    <w:rsid w:val="00E010B6"/>
    <w:rsid w:val="00E0113A"/>
    <w:rsid w:val="00E0136B"/>
    <w:rsid w:val="00E01520"/>
    <w:rsid w:val="00E018DB"/>
    <w:rsid w:val="00E01B39"/>
    <w:rsid w:val="00E01B92"/>
    <w:rsid w:val="00E01E25"/>
    <w:rsid w:val="00E02049"/>
    <w:rsid w:val="00E0279F"/>
    <w:rsid w:val="00E0287F"/>
    <w:rsid w:val="00E02B34"/>
    <w:rsid w:val="00E02BC8"/>
    <w:rsid w:val="00E02DFC"/>
    <w:rsid w:val="00E02F01"/>
    <w:rsid w:val="00E031FD"/>
    <w:rsid w:val="00E035A8"/>
    <w:rsid w:val="00E036FC"/>
    <w:rsid w:val="00E03836"/>
    <w:rsid w:val="00E03CCB"/>
    <w:rsid w:val="00E03E6C"/>
    <w:rsid w:val="00E04180"/>
    <w:rsid w:val="00E041CE"/>
    <w:rsid w:val="00E04332"/>
    <w:rsid w:val="00E04977"/>
    <w:rsid w:val="00E04AA5"/>
    <w:rsid w:val="00E052CC"/>
    <w:rsid w:val="00E05362"/>
    <w:rsid w:val="00E054EB"/>
    <w:rsid w:val="00E0573F"/>
    <w:rsid w:val="00E05890"/>
    <w:rsid w:val="00E05979"/>
    <w:rsid w:val="00E05D67"/>
    <w:rsid w:val="00E05F25"/>
    <w:rsid w:val="00E06230"/>
    <w:rsid w:val="00E064B7"/>
    <w:rsid w:val="00E065CF"/>
    <w:rsid w:val="00E06727"/>
    <w:rsid w:val="00E06BF8"/>
    <w:rsid w:val="00E06E67"/>
    <w:rsid w:val="00E07085"/>
    <w:rsid w:val="00E070DE"/>
    <w:rsid w:val="00E073D1"/>
    <w:rsid w:val="00E07470"/>
    <w:rsid w:val="00E07544"/>
    <w:rsid w:val="00E075F2"/>
    <w:rsid w:val="00E07615"/>
    <w:rsid w:val="00E07878"/>
    <w:rsid w:val="00E07B8B"/>
    <w:rsid w:val="00E07BE7"/>
    <w:rsid w:val="00E1000D"/>
    <w:rsid w:val="00E10019"/>
    <w:rsid w:val="00E1009A"/>
    <w:rsid w:val="00E100CE"/>
    <w:rsid w:val="00E1044D"/>
    <w:rsid w:val="00E10636"/>
    <w:rsid w:val="00E108EB"/>
    <w:rsid w:val="00E10A17"/>
    <w:rsid w:val="00E10F2D"/>
    <w:rsid w:val="00E11331"/>
    <w:rsid w:val="00E1167D"/>
    <w:rsid w:val="00E116BE"/>
    <w:rsid w:val="00E116FD"/>
    <w:rsid w:val="00E11966"/>
    <w:rsid w:val="00E11BBC"/>
    <w:rsid w:val="00E11FE8"/>
    <w:rsid w:val="00E121E9"/>
    <w:rsid w:val="00E12206"/>
    <w:rsid w:val="00E12937"/>
    <w:rsid w:val="00E129E1"/>
    <w:rsid w:val="00E135FF"/>
    <w:rsid w:val="00E137E6"/>
    <w:rsid w:val="00E138F0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B23"/>
    <w:rsid w:val="00E15D85"/>
    <w:rsid w:val="00E15E63"/>
    <w:rsid w:val="00E1630A"/>
    <w:rsid w:val="00E1689F"/>
    <w:rsid w:val="00E168BD"/>
    <w:rsid w:val="00E16CAC"/>
    <w:rsid w:val="00E17259"/>
    <w:rsid w:val="00E17789"/>
    <w:rsid w:val="00E17AD7"/>
    <w:rsid w:val="00E17BCE"/>
    <w:rsid w:val="00E17C17"/>
    <w:rsid w:val="00E17D20"/>
    <w:rsid w:val="00E2017B"/>
    <w:rsid w:val="00E205D1"/>
    <w:rsid w:val="00E20603"/>
    <w:rsid w:val="00E206FD"/>
    <w:rsid w:val="00E20C91"/>
    <w:rsid w:val="00E20F6F"/>
    <w:rsid w:val="00E21213"/>
    <w:rsid w:val="00E21227"/>
    <w:rsid w:val="00E21532"/>
    <w:rsid w:val="00E21929"/>
    <w:rsid w:val="00E2192B"/>
    <w:rsid w:val="00E21C7F"/>
    <w:rsid w:val="00E21F58"/>
    <w:rsid w:val="00E221A1"/>
    <w:rsid w:val="00E22593"/>
    <w:rsid w:val="00E22B93"/>
    <w:rsid w:val="00E22CD1"/>
    <w:rsid w:val="00E23106"/>
    <w:rsid w:val="00E23BB0"/>
    <w:rsid w:val="00E23FF0"/>
    <w:rsid w:val="00E244AC"/>
    <w:rsid w:val="00E246DB"/>
    <w:rsid w:val="00E24BF1"/>
    <w:rsid w:val="00E24C22"/>
    <w:rsid w:val="00E24F94"/>
    <w:rsid w:val="00E25241"/>
    <w:rsid w:val="00E2558C"/>
    <w:rsid w:val="00E25840"/>
    <w:rsid w:val="00E258BF"/>
    <w:rsid w:val="00E25B84"/>
    <w:rsid w:val="00E25E2A"/>
    <w:rsid w:val="00E266E0"/>
    <w:rsid w:val="00E267B1"/>
    <w:rsid w:val="00E267BE"/>
    <w:rsid w:val="00E26B3B"/>
    <w:rsid w:val="00E26C54"/>
    <w:rsid w:val="00E26C9C"/>
    <w:rsid w:val="00E26DBA"/>
    <w:rsid w:val="00E2746D"/>
    <w:rsid w:val="00E277BD"/>
    <w:rsid w:val="00E27927"/>
    <w:rsid w:val="00E2797A"/>
    <w:rsid w:val="00E27992"/>
    <w:rsid w:val="00E27AD5"/>
    <w:rsid w:val="00E27BD2"/>
    <w:rsid w:val="00E27C8E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05"/>
    <w:rsid w:val="00E31C95"/>
    <w:rsid w:val="00E31E1A"/>
    <w:rsid w:val="00E32066"/>
    <w:rsid w:val="00E3258F"/>
    <w:rsid w:val="00E32F1E"/>
    <w:rsid w:val="00E330BE"/>
    <w:rsid w:val="00E331AA"/>
    <w:rsid w:val="00E336AE"/>
    <w:rsid w:val="00E33963"/>
    <w:rsid w:val="00E33A0F"/>
    <w:rsid w:val="00E33CB9"/>
    <w:rsid w:val="00E343BD"/>
    <w:rsid w:val="00E34978"/>
    <w:rsid w:val="00E34ADA"/>
    <w:rsid w:val="00E34AF4"/>
    <w:rsid w:val="00E358EA"/>
    <w:rsid w:val="00E359EA"/>
    <w:rsid w:val="00E35A26"/>
    <w:rsid w:val="00E35F93"/>
    <w:rsid w:val="00E36143"/>
    <w:rsid w:val="00E362B6"/>
    <w:rsid w:val="00E362CB"/>
    <w:rsid w:val="00E368FC"/>
    <w:rsid w:val="00E36B2F"/>
    <w:rsid w:val="00E36D22"/>
    <w:rsid w:val="00E3731F"/>
    <w:rsid w:val="00E37595"/>
    <w:rsid w:val="00E37652"/>
    <w:rsid w:val="00E377D8"/>
    <w:rsid w:val="00E37A1A"/>
    <w:rsid w:val="00E37B07"/>
    <w:rsid w:val="00E37D6C"/>
    <w:rsid w:val="00E37FCC"/>
    <w:rsid w:val="00E4079E"/>
    <w:rsid w:val="00E408CC"/>
    <w:rsid w:val="00E408DB"/>
    <w:rsid w:val="00E40A75"/>
    <w:rsid w:val="00E410A6"/>
    <w:rsid w:val="00E4112B"/>
    <w:rsid w:val="00E41333"/>
    <w:rsid w:val="00E413C6"/>
    <w:rsid w:val="00E41AF6"/>
    <w:rsid w:val="00E41E8F"/>
    <w:rsid w:val="00E41ED1"/>
    <w:rsid w:val="00E421A9"/>
    <w:rsid w:val="00E423DD"/>
    <w:rsid w:val="00E42452"/>
    <w:rsid w:val="00E42507"/>
    <w:rsid w:val="00E426AF"/>
    <w:rsid w:val="00E42AF4"/>
    <w:rsid w:val="00E42F56"/>
    <w:rsid w:val="00E43122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7A9"/>
    <w:rsid w:val="00E44888"/>
    <w:rsid w:val="00E4489A"/>
    <w:rsid w:val="00E45C35"/>
    <w:rsid w:val="00E4685E"/>
    <w:rsid w:val="00E4693E"/>
    <w:rsid w:val="00E46E5C"/>
    <w:rsid w:val="00E47BA6"/>
    <w:rsid w:val="00E50220"/>
    <w:rsid w:val="00E50990"/>
    <w:rsid w:val="00E50A9E"/>
    <w:rsid w:val="00E50BAD"/>
    <w:rsid w:val="00E50CF3"/>
    <w:rsid w:val="00E50F2A"/>
    <w:rsid w:val="00E51943"/>
    <w:rsid w:val="00E51B8A"/>
    <w:rsid w:val="00E51C08"/>
    <w:rsid w:val="00E51C88"/>
    <w:rsid w:val="00E51F4B"/>
    <w:rsid w:val="00E525E2"/>
    <w:rsid w:val="00E52665"/>
    <w:rsid w:val="00E527A6"/>
    <w:rsid w:val="00E52BDE"/>
    <w:rsid w:val="00E52DF7"/>
    <w:rsid w:val="00E52F1B"/>
    <w:rsid w:val="00E53633"/>
    <w:rsid w:val="00E537FB"/>
    <w:rsid w:val="00E53C5E"/>
    <w:rsid w:val="00E54094"/>
    <w:rsid w:val="00E542E2"/>
    <w:rsid w:val="00E54308"/>
    <w:rsid w:val="00E54318"/>
    <w:rsid w:val="00E544EA"/>
    <w:rsid w:val="00E54DBA"/>
    <w:rsid w:val="00E54FA0"/>
    <w:rsid w:val="00E55018"/>
    <w:rsid w:val="00E557CC"/>
    <w:rsid w:val="00E55950"/>
    <w:rsid w:val="00E55DE7"/>
    <w:rsid w:val="00E55E58"/>
    <w:rsid w:val="00E56119"/>
    <w:rsid w:val="00E56485"/>
    <w:rsid w:val="00E56690"/>
    <w:rsid w:val="00E56B40"/>
    <w:rsid w:val="00E56CDC"/>
    <w:rsid w:val="00E573A8"/>
    <w:rsid w:val="00E5760C"/>
    <w:rsid w:val="00E577E1"/>
    <w:rsid w:val="00E578F9"/>
    <w:rsid w:val="00E57B14"/>
    <w:rsid w:val="00E57E8B"/>
    <w:rsid w:val="00E57F38"/>
    <w:rsid w:val="00E600A4"/>
    <w:rsid w:val="00E602B8"/>
    <w:rsid w:val="00E6038B"/>
    <w:rsid w:val="00E604D3"/>
    <w:rsid w:val="00E60654"/>
    <w:rsid w:val="00E608DB"/>
    <w:rsid w:val="00E609B0"/>
    <w:rsid w:val="00E613FF"/>
    <w:rsid w:val="00E6141B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C18"/>
    <w:rsid w:val="00E63F00"/>
    <w:rsid w:val="00E6438C"/>
    <w:rsid w:val="00E643CF"/>
    <w:rsid w:val="00E647E9"/>
    <w:rsid w:val="00E64892"/>
    <w:rsid w:val="00E64C38"/>
    <w:rsid w:val="00E6511A"/>
    <w:rsid w:val="00E6567F"/>
    <w:rsid w:val="00E65812"/>
    <w:rsid w:val="00E662CB"/>
    <w:rsid w:val="00E664D6"/>
    <w:rsid w:val="00E66503"/>
    <w:rsid w:val="00E66561"/>
    <w:rsid w:val="00E665AD"/>
    <w:rsid w:val="00E6668D"/>
    <w:rsid w:val="00E66B1A"/>
    <w:rsid w:val="00E66B7E"/>
    <w:rsid w:val="00E66D40"/>
    <w:rsid w:val="00E66F76"/>
    <w:rsid w:val="00E66FB9"/>
    <w:rsid w:val="00E67299"/>
    <w:rsid w:val="00E67433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0F48"/>
    <w:rsid w:val="00E71431"/>
    <w:rsid w:val="00E714A6"/>
    <w:rsid w:val="00E71836"/>
    <w:rsid w:val="00E71D27"/>
    <w:rsid w:val="00E71EF3"/>
    <w:rsid w:val="00E71F94"/>
    <w:rsid w:val="00E7271C"/>
    <w:rsid w:val="00E72C3C"/>
    <w:rsid w:val="00E731D5"/>
    <w:rsid w:val="00E733AF"/>
    <w:rsid w:val="00E733DD"/>
    <w:rsid w:val="00E73BAF"/>
    <w:rsid w:val="00E73CC1"/>
    <w:rsid w:val="00E7435B"/>
    <w:rsid w:val="00E74461"/>
    <w:rsid w:val="00E74932"/>
    <w:rsid w:val="00E74A7C"/>
    <w:rsid w:val="00E7508F"/>
    <w:rsid w:val="00E75341"/>
    <w:rsid w:val="00E7535E"/>
    <w:rsid w:val="00E75388"/>
    <w:rsid w:val="00E758DE"/>
    <w:rsid w:val="00E75AFB"/>
    <w:rsid w:val="00E75B32"/>
    <w:rsid w:val="00E75EBB"/>
    <w:rsid w:val="00E762DD"/>
    <w:rsid w:val="00E76333"/>
    <w:rsid w:val="00E767F4"/>
    <w:rsid w:val="00E7685E"/>
    <w:rsid w:val="00E76AC0"/>
    <w:rsid w:val="00E76AF8"/>
    <w:rsid w:val="00E77025"/>
    <w:rsid w:val="00E77469"/>
    <w:rsid w:val="00E7752A"/>
    <w:rsid w:val="00E7756B"/>
    <w:rsid w:val="00E77778"/>
    <w:rsid w:val="00E77863"/>
    <w:rsid w:val="00E8023E"/>
    <w:rsid w:val="00E80295"/>
    <w:rsid w:val="00E80896"/>
    <w:rsid w:val="00E80B92"/>
    <w:rsid w:val="00E80DA3"/>
    <w:rsid w:val="00E80FF9"/>
    <w:rsid w:val="00E819D0"/>
    <w:rsid w:val="00E81AA5"/>
    <w:rsid w:val="00E81CCA"/>
    <w:rsid w:val="00E821D1"/>
    <w:rsid w:val="00E8228D"/>
    <w:rsid w:val="00E82782"/>
    <w:rsid w:val="00E82948"/>
    <w:rsid w:val="00E82C80"/>
    <w:rsid w:val="00E82D57"/>
    <w:rsid w:val="00E82F84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3F3"/>
    <w:rsid w:val="00E854FB"/>
    <w:rsid w:val="00E8555F"/>
    <w:rsid w:val="00E85837"/>
    <w:rsid w:val="00E85BAB"/>
    <w:rsid w:val="00E85D98"/>
    <w:rsid w:val="00E866EA"/>
    <w:rsid w:val="00E86870"/>
    <w:rsid w:val="00E86BF2"/>
    <w:rsid w:val="00E86CD6"/>
    <w:rsid w:val="00E87024"/>
    <w:rsid w:val="00E870B3"/>
    <w:rsid w:val="00E8719D"/>
    <w:rsid w:val="00E87428"/>
    <w:rsid w:val="00E8746C"/>
    <w:rsid w:val="00E875EC"/>
    <w:rsid w:val="00E878F5"/>
    <w:rsid w:val="00E87ACB"/>
    <w:rsid w:val="00E87B61"/>
    <w:rsid w:val="00E90304"/>
    <w:rsid w:val="00E903F6"/>
    <w:rsid w:val="00E909C5"/>
    <w:rsid w:val="00E90A7C"/>
    <w:rsid w:val="00E90C1D"/>
    <w:rsid w:val="00E90CBC"/>
    <w:rsid w:val="00E90D39"/>
    <w:rsid w:val="00E910A2"/>
    <w:rsid w:val="00E9115C"/>
    <w:rsid w:val="00E911F5"/>
    <w:rsid w:val="00E912E6"/>
    <w:rsid w:val="00E916B8"/>
    <w:rsid w:val="00E9174D"/>
    <w:rsid w:val="00E91962"/>
    <w:rsid w:val="00E91AD0"/>
    <w:rsid w:val="00E91E30"/>
    <w:rsid w:val="00E91E79"/>
    <w:rsid w:val="00E91F97"/>
    <w:rsid w:val="00E92568"/>
    <w:rsid w:val="00E925CC"/>
    <w:rsid w:val="00E929A5"/>
    <w:rsid w:val="00E92AD0"/>
    <w:rsid w:val="00E92FE3"/>
    <w:rsid w:val="00E93721"/>
    <w:rsid w:val="00E9375D"/>
    <w:rsid w:val="00E93813"/>
    <w:rsid w:val="00E938DF"/>
    <w:rsid w:val="00E94145"/>
    <w:rsid w:val="00E94A5C"/>
    <w:rsid w:val="00E94E46"/>
    <w:rsid w:val="00E94E5C"/>
    <w:rsid w:val="00E94F82"/>
    <w:rsid w:val="00E95038"/>
    <w:rsid w:val="00E95093"/>
    <w:rsid w:val="00E95209"/>
    <w:rsid w:val="00E95430"/>
    <w:rsid w:val="00E9557B"/>
    <w:rsid w:val="00E9566D"/>
    <w:rsid w:val="00E957B3"/>
    <w:rsid w:val="00E95AEA"/>
    <w:rsid w:val="00E95E87"/>
    <w:rsid w:val="00E96126"/>
    <w:rsid w:val="00E96282"/>
    <w:rsid w:val="00E966A8"/>
    <w:rsid w:val="00E967AA"/>
    <w:rsid w:val="00E969A1"/>
    <w:rsid w:val="00E969D5"/>
    <w:rsid w:val="00E96CFB"/>
    <w:rsid w:val="00E974EB"/>
    <w:rsid w:val="00E9781F"/>
    <w:rsid w:val="00E978BC"/>
    <w:rsid w:val="00E97B33"/>
    <w:rsid w:val="00E97E07"/>
    <w:rsid w:val="00EA0608"/>
    <w:rsid w:val="00EA06F1"/>
    <w:rsid w:val="00EA0710"/>
    <w:rsid w:val="00EA07B7"/>
    <w:rsid w:val="00EA08EF"/>
    <w:rsid w:val="00EA09BB"/>
    <w:rsid w:val="00EA0C35"/>
    <w:rsid w:val="00EA0E08"/>
    <w:rsid w:val="00EA0E45"/>
    <w:rsid w:val="00EA11C6"/>
    <w:rsid w:val="00EA1723"/>
    <w:rsid w:val="00EA1781"/>
    <w:rsid w:val="00EA18AF"/>
    <w:rsid w:val="00EA1E34"/>
    <w:rsid w:val="00EA1EA3"/>
    <w:rsid w:val="00EA2299"/>
    <w:rsid w:val="00EA22B3"/>
    <w:rsid w:val="00EA2AF2"/>
    <w:rsid w:val="00EA3123"/>
    <w:rsid w:val="00EA3166"/>
    <w:rsid w:val="00EA3449"/>
    <w:rsid w:val="00EA34A9"/>
    <w:rsid w:val="00EA38A0"/>
    <w:rsid w:val="00EA399C"/>
    <w:rsid w:val="00EA3A56"/>
    <w:rsid w:val="00EA3DD8"/>
    <w:rsid w:val="00EA3DEE"/>
    <w:rsid w:val="00EA41A6"/>
    <w:rsid w:val="00EA4212"/>
    <w:rsid w:val="00EA4356"/>
    <w:rsid w:val="00EA46DE"/>
    <w:rsid w:val="00EA4A7A"/>
    <w:rsid w:val="00EA4AEA"/>
    <w:rsid w:val="00EA4F25"/>
    <w:rsid w:val="00EA5259"/>
    <w:rsid w:val="00EA53EF"/>
    <w:rsid w:val="00EA5424"/>
    <w:rsid w:val="00EA544B"/>
    <w:rsid w:val="00EA5600"/>
    <w:rsid w:val="00EA561A"/>
    <w:rsid w:val="00EA5667"/>
    <w:rsid w:val="00EA5AA7"/>
    <w:rsid w:val="00EA5D61"/>
    <w:rsid w:val="00EA6358"/>
    <w:rsid w:val="00EA6360"/>
    <w:rsid w:val="00EA6685"/>
    <w:rsid w:val="00EA6759"/>
    <w:rsid w:val="00EA6788"/>
    <w:rsid w:val="00EA68AB"/>
    <w:rsid w:val="00EA6D1C"/>
    <w:rsid w:val="00EA6D4D"/>
    <w:rsid w:val="00EA6F4A"/>
    <w:rsid w:val="00EA769D"/>
    <w:rsid w:val="00EA76D6"/>
    <w:rsid w:val="00EA7A8B"/>
    <w:rsid w:val="00EA7E41"/>
    <w:rsid w:val="00EB0278"/>
    <w:rsid w:val="00EB073A"/>
    <w:rsid w:val="00EB0968"/>
    <w:rsid w:val="00EB0E08"/>
    <w:rsid w:val="00EB1347"/>
    <w:rsid w:val="00EB161E"/>
    <w:rsid w:val="00EB178A"/>
    <w:rsid w:val="00EB1BB9"/>
    <w:rsid w:val="00EB1FD1"/>
    <w:rsid w:val="00EB2107"/>
    <w:rsid w:val="00EB25D3"/>
    <w:rsid w:val="00EB2883"/>
    <w:rsid w:val="00EB29D7"/>
    <w:rsid w:val="00EB2A36"/>
    <w:rsid w:val="00EB2B2E"/>
    <w:rsid w:val="00EB2D51"/>
    <w:rsid w:val="00EB2D93"/>
    <w:rsid w:val="00EB2DE8"/>
    <w:rsid w:val="00EB2EBB"/>
    <w:rsid w:val="00EB33EC"/>
    <w:rsid w:val="00EB3479"/>
    <w:rsid w:val="00EB347A"/>
    <w:rsid w:val="00EB3778"/>
    <w:rsid w:val="00EB38F8"/>
    <w:rsid w:val="00EB3A5E"/>
    <w:rsid w:val="00EB3B0D"/>
    <w:rsid w:val="00EB3D96"/>
    <w:rsid w:val="00EB3EF1"/>
    <w:rsid w:val="00EB3FC0"/>
    <w:rsid w:val="00EB420B"/>
    <w:rsid w:val="00EB4302"/>
    <w:rsid w:val="00EB43BD"/>
    <w:rsid w:val="00EB5321"/>
    <w:rsid w:val="00EB5857"/>
    <w:rsid w:val="00EB59BB"/>
    <w:rsid w:val="00EB5C05"/>
    <w:rsid w:val="00EB5F88"/>
    <w:rsid w:val="00EB5FA4"/>
    <w:rsid w:val="00EB668F"/>
    <w:rsid w:val="00EB6EEC"/>
    <w:rsid w:val="00EB6F21"/>
    <w:rsid w:val="00EB75A0"/>
    <w:rsid w:val="00EB793A"/>
    <w:rsid w:val="00EB7A14"/>
    <w:rsid w:val="00EB7E41"/>
    <w:rsid w:val="00EC11B9"/>
    <w:rsid w:val="00EC12DE"/>
    <w:rsid w:val="00EC1915"/>
    <w:rsid w:val="00EC1D09"/>
    <w:rsid w:val="00EC2379"/>
    <w:rsid w:val="00EC263A"/>
    <w:rsid w:val="00EC29B2"/>
    <w:rsid w:val="00EC2B10"/>
    <w:rsid w:val="00EC2BFD"/>
    <w:rsid w:val="00EC2D43"/>
    <w:rsid w:val="00EC2F5E"/>
    <w:rsid w:val="00EC2FFD"/>
    <w:rsid w:val="00EC3210"/>
    <w:rsid w:val="00EC32B0"/>
    <w:rsid w:val="00EC35A5"/>
    <w:rsid w:val="00EC3848"/>
    <w:rsid w:val="00EC3B74"/>
    <w:rsid w:val="00EC3BF5"/>
    <w:rsid w:val="00EC3C36"/>
    <w:rsid w:val="00EC3DDC"/>
    <w:rsid w:val="00EC3F8E"/>
    <w:rsid w:val="00EC4668"/>
    <w:rsid w:val="00EC47E3"/>
    <w:rsid w:val="00EC4A06"/>
    <w:rsid w:val="00EC4B14"/>
    <w:rsid w:val="00EC4B4D"/>
    <w:rsid w:val="00EC4D55"/>
    <w:rsid w:val="00EC5024"/>
    <w:rsid w:val="00EC5325"/>
    <w:rsid w:val="00EC579B"/>
    <w:rsid w:val="00EC57A9"/>
    <w:rsid w:val="00EC5BCB"/>
    <w:rsid w:val="00EC5F60"/>
    <w:rsid w:val="00EC636D"/>
    <w:rsid w:val="00EC66F8"/>
    <w:rsid w:val="00EC6BFD"/>
    <w:rsid w:val="00EC7048"/>
    <w:rsid w:val="00EC7093"/>
    <w:rsid w:val="00EC7174"/>
    <w:rsid w:val="00EC71C3"/>
    <w:rsid w:val="00EC7302"/>
    <w:rsid w:val="00EC7711"/>
    <w:rsid w:val="00EC7967"/>
    <w:rsid w:val="00EC7C44"/>
    <w:rsid w:val="00ED02DD"/>
    <w:rsid w:val="00ED0334"/>
    <w:rsid w:val="00ED07D2"/>
    <w:rsid w:val="00ED0A18"/>
    <w:rsid w:val="00ED0E63"/>
    <w:rsid w:val="00ED0EFF"/>
    <w:rsid w:val="00ED0F98"/>
    <w:rsid w:val="00ED1110"/>
    <w:rsid w:val="00ED11E8"/>
    <w:rsid w:val="00ED1282"/>
    <w:rsid w:val="00ED148B"/>
    <w:rsid w:val="00ED15E0"/>
    <w:rsid w:val="00ED1E92"/>
    <w:rsid w:val="00ED2295"/>
    <w:rsid w:val="00ED2D61"/>
    <w:rsid w:val="00ED34A6"/>
    <w:rsid w:val="00ED359F"/>
    <w:rsid w:val="00ED3892"/>
    <w:rsid w:val="00ED38DE"/>
    <w:rsid w:val="00ED3BE4"/>
    <w:rsid w:val="00ED4BB6"/>
    <w:rsid w:val="00ED4E30"/>
    <w:rsid w:val="00ED52CC"/>
    <w:rsid w:val="00ED52CF"/>
    <w:rsid w:val="00ED5874"/>
    <w:rsid w:val="00ED5ACC"/>
    <w:rsid w:val="00ED5C02"/>
    <w:rsid w:val="00ED5E62"/>
    <w:rsid w:val="00ED6343"/>
    <w:rsid w:val="00ED6A26"/>
    <w:rsid w:val="00ED6BA3"/>
    <w:rsid w:val="00ED6EDD"/>
    <w:rsid w:val="00ED6EF2"/>
    <w:rsid w:val="00ED722A"/>
    <w:rsid w:val="00ED74B3"/>
    <w:rsid w:val="00ED75A9"/>
    <w:rsid w:val="00ED7623"/>
    <w:rsid w:val="00ED775D"/>
    <w:rsid w:val="00ED79E4"/>
    <w:rsid w:val="00ED7D17"/>
    <w:rsid w:val="00EE040E"/>
    <w:rsid w:val="00EE068E"/>
    <w:rsid w:val="00EE08E0"/>
    <w:rsid w:val="00EE09B2"/>
    <w:rsid w:val="00EE132C"/>
    <w:rsid w:val="00EE1362"/>
    <w:rsid w:val="00EE1502"/>
    <w:rsid w:val="00EE1541"/>
    <w:rsid w:val="00EE16DE"/>
    <w:rsid w:val="00EE17A7"/>
    <w:rsid w:val="00EE1A28"/>
    <w:rsid w:val="00EE1BDC"/>
    <w:rsid w:val="00EE1CE8"/>
    <w:rsid w:val="00EE1E5E"/>
    <w:rsid w:val="00EE2173"/>
    <w:rsid w:val="00EE22E4"/>
    <w:rsid w:val="00EE249C"/>
    <w:rsid w:val="00EE2726"/>
    <w:rsid w:val="00EE2890"/>
    <w:rsid w:val="00EE2A4C"/>
    <w:rsid w:val="00EE2DFB"/>
    <w:rsid w:val="00EE2ED9"/>
    <w:rsid w:val="00EE2FE0"/>
    <w:rsid w:val="00EE33A3"/>
    <w:rsid w:val="00EE3863"/>
    <w:rsid w:val="00EE38E7"/>
    <w:rsid w:val="00EE3B7A"/>
    <w:rsid w:val="00EE498F"/>
    <w:rsid w:val="00EE4E9D"/>
    <w:rsid w:val="00EE4FD8"/>
    <w:rsid w:val="00EE50B3"/>
    <w:rsid w:val="00EE5182"/>
    <w:rsid w:val="00EE5253"/>
    <w:rsid w:val="00EE5291"/>
    <w:rsid w:val="00EE5391"/>
    <w:rsid w:val="00EE549F"/>
    <w:rsid w:val="00EE55F7"/>
    <w:rsid w:val="00EE5A1C"/>
    <w:rsid w:val="00EE5A30"/>
    <w:rsid w:val="00EE5A53"/>
    <w:rsid w:val="00EE6047"/>
    <w:rsid w:val="00EE6630"/>
    <w:rsid w:val="00EE6981"/>
    <w:rsid w:val="00EE6BAC"/>
    <w:rsid w:val="00EE7979"/>
    <w:rsid w:val="00EE7A23"/>
    <w:rsid w:val="00EE7AED"/>
    <w:rsid w:val="00EE7CF3"/>
    <w:rsid w:val="00EE7F20"/>
    <w:rsid w:val="00EF05A1"/>
    <w:rsid w:val="00EF0770"/>
    <w:rsid w:val="00EF08AE"/>
    <w:rsid w:val="00EF0B70"/>
    <w:rsid w:val="00EF0D1E"/>
    <w:rsid w:val="00EF0DB5"/>
    <w:rsid w:val="00EF0DD2"/>
    <w:rsid w:val="00EF1422"/>
    <w:rsid w:val="00EF1AE9"/>
    <w:rsid w:val="00EF1B06"/>
    <w:rsid w:val="00EF1DEF"/>
    <w:rsid w:val="00EF1EA4"/>
    <w:rsid w:val="00EF23AC"/>
    <w:rsid w:val="00EF27A8"/>
    <w:rsid w:val="00EF2827"/>
    <w:rsid w:val="00EF2917"/>
    <w:rsid w:val="00EF366C"/>
    <w:rsid w:val="00EF39BE"/>
    <w:rsid w:val="00EF3AD4"/>
    <w:rsid w:val="00EF3C4C"/>
    <w:rsid w:val="00EF3D27"/>
    <w:rsid w:val="00EF3F1E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B4C"/>
    <w:rsid w:val="00EF6D0F"/>
    <w:rsid w:val="00EF6E3A"/>
    <w:rsid w:val="00EF6FCE"/>
    <w:rsid w:val="00EF74F9"/>
    <w:rsid w:val="00EF754C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571"/>
    <w:rsid w:val="00F016D9"/>
    <w:rsid w:val="00F01F0F"/>
    <w:rsid w:val="00F0209E"/>
    <w:rsid w:val="00F0222A"/>
    <w:rsid w:val="00F022E1"/>
    <w:rsid w:val="00F023E8"/>
    <w:rsid w:val="00F02709"/>
    <w:rsid w:val="00F028FE"/>
    <w:rsid w:val="00F0298E"/>
    <w:rsid w:val="00F02BEF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7A6"/>
    <w:rsid w:val="00F047CE"/>
    <w:rsid w:val="00F04846"/>
    <w:rsid w:val="00F05790"/>
    <w:rsid w:val="00F05AA2"/>
    <w:rsid w:val="00F05FEC"/>
    <w:rsid w:val="00F0630E"/>
    <w:rsid w:val="00F0641A"/>
    <w:rsid w:val="00F066C6"/>
    <w:rsid w:val="00F06C41"/>
    <w:rsid w:val="00F072A4"/>
    <w:rsid w:val="00F077FA"/>
    <w:rsid w:val="00F079C2"/>
    <w:rsid w:val="00F07A14"/>
    <w:rsid w:val="00F07F4E"/>
    <w:rsid w:val="00F1046E"/>
    <w:rsid w:val="00F105BC"/>
    <w:rsid w:val="00F10787"/>
    <w:rsid w:val="00F10AE7"/>
    <w:rsid w:val="00F10B84"/>
    <w:rsid w:val="00F10DD0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675"/>
    <w:rsid w:val="00F149C7"/>
    <w:rsid w:val="00F15010"/>
    <w:rsid w:val="00F1516C"/>
    <w:rsid w:val="00F15511"/>
    <w:rsid w:val="00F1596A"/>
    <w:rsid w:val="00F159D6"/>
    <w:rsid w:val="00F161FC"/>
    <w:rsid w:val="00F16583"/>
    <w:rsid w:val="00F1682E"/>
    <w:rsid w:val="00F17199"/>
    <w:rsid w:val="00F17504"/>
    <w:rsid w:val="00F177E3"/>
    <w:rsid w:val="00F17878"/>
    <w:rsid w:val="00F17973"/>
    <w:rsid w:val="00F17AA6"/>
    <w:rsid w:val="00F17B69"/>
    <w:rsid w:val="00F17CB3"/>
    <w:rsid w:val="00F203E7"/>
    <w:rsid w:val="00F2043B"/>
    <w:rsid w:val="00F20C2B"/>
    <w:rsid w:val="00F20CA2"/>
    <w:rsid w:val="00F20F5F"/>
    <w:rsid w:val="00F21113"/>
    <w:rsid w:val="00F21135"/>
    <w:rsid w:val="00F2146B"/>
    <w:rsid w:val="00F21AA6"/>
    <w:rsid w:val="00F2210C"/>
    <w:rsid w:val="00F221FF"/>
    <w:rsid w:val="00F222EF"/>
    <w:rsid w:val="00F229A0"/>
    <w:rsid w:val="00F22A04"/>
    <w:rsid w:val="00F22C86"/>
    <w:rsid w:val="00F22E2E"/>
    <w:rsid w:val="00F22FD6"/>
    <w:rsid w:val="00F23060"/>
    <w:rsid w:val="00F23424"/>
    <w:rsid w:val="00F23817"/>
    <w:rsid w:val="00F23822"/>
    <w:rsid w:val="00F23B11"/>
    <w:rsid w:val="00F23B42"/>
    <w:rsid w:val="00F241DE"/>
    <w:rsid w:val="00F243D4"/>
    <w:rsid w:val="00F244A7"/>
    <w:rsid w:val="00F244F5"/>
    <w:rsid w:val="00F247E6"/>
    <w:rsid w:val="00F248AC"/>
    <w:rsid w:val="00F24A06"/>
    <w:rsid w:val="00F24DCD"/>
    <w:rsid w:val="00F24FF4"/>
    <w:rsid w:val="00F255C6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6E3"/>
    <w:rsid w:val="00F267E4"/>
    <w:rsid w:val="00F26A18"/>
    <w:rsid w:val="00F26A47"/>
    <w:rsid w:val="00F26B98"/>
    <w:rsid w:val="00F26D3E"/>
    <w:rsid w:val="00F26E0F"/>
    <w:rsid w:val="00F26F6A"/>
    <w:rsid w:val="00F26FC4"/>
    <w:rsid w:val="00F27460"/>
    <w:rsid w:val="00F27BF4"/>
    <w:rsid w:val="00F27DF6"/>
    <w:rsid w:val="00F302F9"/>
    <w:rsid w:val="00F30B07"/>
    <w:rsid w:val="00F30DD9"/>
    <w:rsid w:val="00F313E7"/>
    <w:rsid w:val="00F31521"/>
    <w:rsid w:val="00F31633"/>
    <w:rsid w:val="00F31692"/>
    <w:rsid w:val="00F31953"/>
    <w:rsid w:val="00F31B07"/>
    <w:rsid w:val="00F31CA5"/>
    <w:rsid w:val="00F31D69"/>
    <w:rsid w:val="00F31E6A"/>
    <w:rsid w:val="00F31EB5"/>
    <w:rsid w:val="00F31F5F"/>
    <w:rsid w:val="00F32042"/>
    <w:rsid w:val="00F320F6"/>
    <w:rsid w:val="00F3237C"/>
    <w:rsid w:val="00F326B6"/>
    <w:rsid w:val="00F32A94"/>
    <w:rsid w:val="00F32C8F"/>
    <w:rsid w:val="00F334DC"/>
    <w:rsid w:val="00F338F5"/>
    <w:rsid w:val="00F33B87"/>
    <w:rsid w:val="00F33C8F"/>
    <w:rsid w:val="00F34299"/>
    <w:rsid w:val="00F34850"/>
    <w:rsid w:val="00F34A9B"/>
    <w:rsid w:val="00F34C46"/>
    <w:rsid w:val="00F350C2"/>
    <w:rsid w:val="00F35480"/>
    <w:rsid w:val="00F354C9"/>
    <w:rsid w:val="00F354CB"/>
    <w:rsid w:val="00F35EB6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378"/>
    <w:rsid w:val="00F37574"/>
    <w:rsid w:val="00F37720"/>
    <w:rsid w:val="00F37734"/>
    <w:rsid w:val="00F37975"/>
    <w:rsid w:val="00F37A0B"/>
    <w:rsid w:val="00F37AC7"/>
    <w:rsid w:val="00F37C25"/>
    <w:rsid w:val="00F37E68"/>
    <w:rsid w:val="00F4013A"/>
    <w:rsid w:val="00F40471"/>
    <w:rsid w:val="00F40694"/>
    <w:rsid w:val="00F40957"/>
    <w:rsid w:val="00F40B18"/>
    <w:rsid w:val="00F40B38"/>
    <w:rsid w:val="00F40DB6"/>
    <w:rsid w:val="00F41091"/>
    <w:rsid w:val="00F4114C"/>
    <w:rsid w:val="00F41697"/>
    <w:rsid w:val="00F41C4C"/>
    <w:rsid w:val="00F42BC0"/>
    <w:rsid w:val="00F4312A"/>
    <w:rsid w:val="00F43436"/>
    <w:rsid w:val="00F4361E"/>
    <w:rsid w:val="00F43838"/>
    <w:rsid w:val="00F43969"/>
    <w:rsid w:val="00F43D64"/>
    <w:rsid w:val="00F43E7B"/>
    <w:rsid w:val="00F4412E"/>
    <w:rsid w:val="00F44679"/>
    <w:rsid w:val="00F446B3"/>
    <w:rsid w:val="00F44718"/>
    <w:rsid w:val="00F44E3A"/>
    <w:rsid w:val="00F44E92"/>
    <w:rsid w:val="00F44E97"/>
    <w:rsid w:val="00F451BD"/>
    <w:rsid w:val="00F454BB"/>
    <w:rsid w:val="00F454DF"/>
    <w:rsid w:val="00F45801"/>
    <w:rsid w:val="00F45965"/>
    <w:rsid w:val="00F45BF5"/>
    <w:rsid w:val="00F45EF7"/>
    <w:rsid w:val="00F45F7D"/>
    <w:rsid w:val="00F46030"/>
    <w:rsid w:val="00F46778"/>
    <w:rsid w:val="00F47099"/>
    <w:rsid w:val="00F47280"/>
    <w:rsid w:val="00F4750A"/>
    <w:rsid w:val="00F47545"/>
    <w:rsid w:val="00F4784E"/>
    <w:rsid w:val="00F47BF4"/>
    <w:rsid w:val="00F47D1C"/>
    <w:rsid w:val="00F500BC"/>
    <w:rsid w:val="00F50340"/>
    <w:rsid w:val="00F504B0"/>
    <w:rsid w:val="00F505D8"/>
    <w:rsid w:val="00F50965"/>
    <w:rsid w:val="00F50B91"/>
    <w:rsid w:val="00F50B9A"/>
    <w:rsid w:val="00F50F32"/>
    <w:rsid w:val="00F51049"/>
    <w:rsid w:val="00F512FB"/>
    <w:rsid w:val="00F516BB"/>
    <w:rsid w:val="00F51A0E"/>
    <w:rsid w:val="00F51A1A"/>
    <w:rsid w:val="00F52304"/>
    <w:rsid w:val="00F53327"/>
    <w:rsid w:val="00F534E2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11"/>
    <w:rsid w:val="00F54D20"/>
    <w:rsid w:val="00F550AE"/>
    <w:rsid w:val="00F5511C"/>
    <w:rsid w:val="00F5588B"/>
    <w:rsid w:val="00F55980"/>
    <w:rsid w:val="00F55F1C"/>
    <w:rsid w:val="00F5613B"/>
    <w:rsid w:val="00F56228"/>
    <w:rsid w:val="00F56439"/>
    <w:rsid w:val="00F5681E"/>
    <w:rsid w:val="00F569C4"/>
    <w:rsid w:val="00F56C1D"/>
    <w:rsid w:val="00F56DF6"/>
    <w:rsid w:val="00F57266"/>
    <w:rsid w:val="00F574A3"/>
    <w:rsid w:val="00F577C7"/>
    <w:rsid w:val="00F57822"/>
    <w:rsid w:val="00F57CA7"/>
    <w:rsid w:val="00F600F5"/>
    <w:rsid w:val="00F6010F"/>
    <w:rsid w:val="00F601AF"/>
    <w:rsid w:val="00F60208"/>
    <w:rsid w:val="00F60377"/>
    <w:rsid w:val="00F609B3"/>
    <w:rsid w:val="00F609D9"/>
    <w:rsid w:val="00F60E9D"/>
    <w:rsid w:val="00F61980"/>
    <w:rsid w:val="00F61AE9"/>
    <w:rsid w:val="00F61EE5"/>
    <w:rsid w:val="00F62014"/>
    <w:rsid w:val="00F622E0"/>
    <w:rsid w:val="00F625CA"/>
    <w:rsid w:val="00F627DC"/>
    <w:rsid w:val="00F627E9"/>
    <w:rsid w:val="00F62897"/>
    <w:rsid w:val="00F62A3C"/>
    <w:rsid w:val="00F62B53"/>
    <w:rsid w:val="00F62C86"/>
    <w:rsid w:val="00F62CBF"/>
    <w:rsid w:val="00F62DE9"/>
    <w:rsid w:val="00F63CF7"/>
    <w:rsid w:val="00F64146"/>
    <w:rsid w:val="00F646D6"/>
    <w:rsid w:val="00F64E67"/>
    <w:rsid w:val="00F651D5"/>
    <w:rsid w:val="00F654F5"/>
    <w:rsid w:val="00F65E4B"/>
    <w:rsid w:val="00F65E8D"/>
    <w:rsid w:val="00F6617C"/>
    <w:rsid w:val="00F664E9"/>
    <w:rsid w:val="00F666CE"/>
    <w:rsid w:val="00F6670F"/>
    <w:rsid w:val="00F66838"/>
    <w:rsid w:val="00F66E75"/>
    <w:rsid w:val="00F67110"/>
    <w:rsid w:val="00F671F0"/>
    <w:rsid w:val="00F6726B"/>
    <w:rsid w:val="00F674ED"/>
    <w:rsid w:val="00F677E1"/>
    <w:rsid w:val="00F67A63"/>
    <w:rsid w:val="00F70044"/>
    <w:rsid w:val="00F700FC"/>
    <w:rsid w:val="00F7044B"/>
    <w:rsid w:val="00F70872"/>
    <w:rsid w:val="00F70974"/>
    <w:rsid w:val="00F70B57"/>
    <w:rsid w:val="00F70D7E"/>
    <w:rsid w:val="00F70E55"/>
    <w:rsid w:val="00F70EE6"/>
    <w:rsid w:val="00F71107"/>
    <w:rsid w:val="00F71581"/>
    <w:rsid w:val="00F7176F"/>
    <w:rsid w:val="00F7179C"/>
    <w:rsid w:val="00F71920"/>
    <w:rsid w:val="00F71A07"/>
    <w:rsid w:val="00F71C52"/>
    <w:rsid w:val="00F72850"/>
    <w:rsid w:val="00F72CD2"/>
    <w:rsid w:val="00F72F77"/>
    <w:rsid w:val="00F73062"/>
    <w:rsid w:val="00F73357"/>
    <w:rsid w:val="00F734A5"/>
    <w:rsid w:val="00F735A9"/>
    <w:rsid w:val="00F738B5"/>
    <w:rsid w:val="00F738E0"/>
    <w:rsid w:val="00F739C8"/>
    <w:rsid w:val="00F73B32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915"/>
    <w:rsid w:val="00F75953"/>
    <w:rsid w:val="00F75DEB"/>
    <w:rsid w:val="00F75EA0"/>
    <w:rsid w:val="00F75EB6"/>
    <w:rsid w:val="00F75FF6"/>
    <w:rsid w:val="00F762D7"/>
    <w:rsid w:val="00F7689F"/>
    <w:rsid w:val="00F76FD0"/>
    <w:rsid w:val="00F774AC"/>
    <w:rsid w:val="00F77577"/>
    <w:rsid w:val="00F775CD"/>
    <w:rsid w:val="00F77883"/>
    <w:rsid w:val="00F779EF"/>
    <w:rsid w:val="00F77AA2"/>
    <w:rsid w:val="00F77DB6"/>
    <w:rsid w:val="00F77ED1"/>
    <w:rsid w:val="00F77F26"/>
    <w:rsid w:val="00F80460"/>
    <w:rsid w:val="00F80473"/>
    <w:rsid w:val="00F80833"/>
    <w:rsid w:val="00F810A6"/>
    <w:rsid w:val="00F812E2"/>
    <w:rsid w:val="00F81415"/>
    <w:rsid w:val="00F8142A"/>
    <w:rsid w:val="00F814B9"/>
    <w:rsid w:val="00F815E0"/>
    <w:rsid w:val="00F819FD"/>
    <w:rsid w:val="00F81D31"/>
    <w:rsid w:val="00F82438"/>
    <w:rsid w:val="00F8245B"/>
    <w:rsid w:val="00F8276D"/>
    <w:rsid w:val="00F83204"/>
    <w:rsid w:val="00F83227"/>
    <w:rsid w:val="00F8374B"/>
    <w:rsid w:val="00F83762"/>
    <w:rsid w:val="00F83B1E"/>
    <w:rsid w:val="00F83B72"/>
    <w:rsid w:val="00F83C0E"/>
    <w:rsid w:val="00F83D50"/>
    <w:rsid w:val="00F83DA4"/>
    <w:rsid w:val="00F83DDB"/>
    <w:rsid w:val="00F83FD3"/>
    <w:rsid w:val="00F84863"/>
    <w:rsid w:val="00F84D01"/>
    <w:rsid w:val="00F84F0F"/>
    <w:rsid w:val="00F851C2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D23"/>
    <w:rsid w:val="00F86F42"/>
    <w:rsid w:val="00F8732A"/>
    <w:rsid w:val="00F87360"/>
    <w:rsid w:val="00F875FE"/>
    <w:rsid w:val="00F876A0"/>
    <w:rsid w:val="00F876AC"/>
    <w:rsid w:val="00F87967"/>
    <w:rsid w:val="00F87AFF"/>
    <w:rsid w:val="00F87C3C"/>
    <w:rsid w:val="00F90238"/>
    <w:rsid w:val="00F90276"/>
    <w:rsid w:val="00F90290"/>
    <w:rsid w:val="00F90515"/>
    <w:rsid w:val="00F90856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2DE4"/>
    <w:rsid w:val="00F937D3"/>
    <w:rsid w:val="00F9384C"/>
    <w:rsid w:val="00F939DB"/>
    <w:rsid w:val="00F93CB2"/>
    <w:rsid w:val="00F93D20"/>
    <w:rsid w:val="00F93F0F"/>
    <w:rsid w:val="00F94113"/>
    <w:rsid w:val="00F944F4"/>
    <w:rsid w:val="00F9451B"/>
    <w:rsid w:val="00F94625"/>
    <w:rsid w:val="00F946AE"/>
    <w:rsid w:val="00F94752"/>
    <w:rsid w:val="00F94BC7"/>
    <w:rsid w:val="00F9514A"/>
    <w:rsid w:val="00F95391"/>
    <w:rsid w:val="00F955F9"/>
    <w:rsid w:val="00F95665"/>
    <w:rsid w:val="00F958C6"/>
    <w:rsid w:val="00F959C3"/>
    <w:rsid w:val="00F95A36"/>
    <w:rsid w:val="00F95AB8"/>
    <w:rsid w:val="00F95B16"/>
    <w:rsid w:val="00F95F43"/>
    <w:rsid w:val="00F960EE"/>
    <w:rsid w:val="00F96531"/>
    <w:rsid w:val="00F96A3C"/>
    <w:rsid w:val="00F96EAD"/>
    <w:rsid w:val="00F972AE"/>
    <w:rsid w:val="00F978EB"/>
    <w:rsid w:val="00F979B7"/>
    <w:rsid w:val="00FA0509"/>
    <w:rsid w:val="00FA06EF"/>
    <w:rsid w:val="00FA07B0"/>
    <w:rsid w:val="00FA0807"/>
    <w:rsid w:val="00FA0A6A"/>
    <w:rsid w:val="00FA0E0F"/>
    <w:rsid w:val="00FA0EB8"/>
    <w:rsid w:val="00FA1345"/>
    <w:rsid w:val="00FA14B7"/>
    <w:rsid w:val="00FA1761"/>
    <w:rsid w:val="00FA1890"/>
    <w:rsid w:val="00FA19DC"/>
    <w:rsid w:val="00FA203D"/>
    <w:rsid w:val="00FA2A1F"/>
    <w:rsid w:val="00FA2BA9"/>
    <w:rsid w:val="00FA2F67"/>
    <w:rsid w:val="00FA31CF"/>
    <w:rsid w:val="00FA335C"/>
    <w:rsid w:val="00FA3CCA"/>
    <w:rsid w:val="00FA3CE3"/>
    <w:rsid w:val="00FA41E7"/>
    <w:rsid w:val="00FA4485"/>
    <w:rsid w:val="00FA4883"/>
    <w:rsid w:val="00FA4A61"/>
    <w:rsid w:val="00FA4E26"/>
    <w:rsid w:val="00FA4E92"/>
    <w:rsid w:val="00FA51E2"/>
    <w:rsid w:val="00FA525D"/>
    <w:rsid w:val="00FA563F"/>
    <w:rsid w:val="00FA59F0"/>
    <w:rsid w:val="00FA60B6"/>
    <w:rsid w:val="00FA62E0"/>
    <w:rsid w:val="00FA638B"/>
    <w:rsid w:val="00FA63EE"/>
    <w:rsid w:val="00FA64A2"/>
    <w:rsid w:val="00FA6634"/>
    <w:rsid w:val="00FA6AFA"/>
    <w:rsid w:val="00FA6FB5"/>
    <w:rsid w:val="00FA71CF"/>
    <w:rsid w:val="00FA7564"/>
    <w:rsid w:val="00FA7D84"/>
    <w:rsid w:val="00FB00C2"/>
    <w:rsid w:val="00FB0172"/>
    <w:rsid w:val="00FB0704"/>
    <w:rsid w:val="00FB0804"/>
    <w:rsid w:val="00FB0F38"/>
    <w:rsid w:val="00FB127E"/>
    <w:rsid w:val="00FB1457"/>
    <w:rsid w:val="00FB183F"/>
    <w:rsid w:val="00FB18DA"/>
    <w:rsid w:val="00FB192A"/>
    <w:rsid w:val="00FB19B3"/>
    <w:rsid w:val="00FB19C9"/>
    <w:rsid w:val="00FB1A91"/>
    <w:rsid w:val="00FB1E97"/>
    <w:rsid w:val="00FB2130"/>
    <w:rsid w:val="00FB222F"/>
    <w:rsid w:val="00FB241F"/>
    <w:rsid w:val="00FB249C"/>
    <w:rsid w:val="00FB24C6"/>
    <w:rsid w:val="00FB269F"/>
    <w:rsid w:val="00FB2945"/>
    <w:rsid w:val="00FB2C62"/>
    <w:rsid w:val="00FB2CA9"/>
    <w:rsid w:val="00FB31B2"/>
    <w:rsid w:val="00FB3296"/>
    <w:rsid w:val="00FB3577"/>
    <w:rsid w:val="00FB3699"/>
    <w:rsid w:val="00FB3958"/>
    <w:rsid w:val="00FB3A69"/>
    <w:rsid w:val="00FB3B05"/>
    <w:rsid w:val="00FB3DF0"/>
    <w:rsid w:val="00FB3E3D"/>
    <w:rsid w:val="00FB410C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208"/>
    <w:rsid w:val="00FB56A5"/>
    <w:rsid w:val="00FB57B3"/>
    <w:rsid w:val="00FB5F4F"/>
    <w:rsid w:val="00FB6560"/>
    <w:rsid w:val="00FB688E"/>
    <w:rsid w:val="00FB6B79"/>
    <w:rsid w:val="00FB6BCE"/>
    <w:rsid w:val="00FB6F81"/>
    <w:rsid w:val="00FB737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8B5"/>
    <w:rsid w:val="00FC0AC3"/>
    <w:rsid w:val="00FC0E08"/>
    <w:rsid w:val="00FC10B4"/>
    <w:rsid w:val="00FC1402"/>
    <w:rsid w:val="00FC1520"/>
    <w:rsid w:val="00FC1614"/>
    <w:rsid w:val="00FC1696"/>
    <w:rsid w:val="00FC16BC"/>
    <w:rsid w:val="00FC1919"/>
    <w:rsid w:val="00FC1D89"/>
    <w:rsid w:val="00FC231E"/>
    <w:rsid w:val="00FC23FC"/>
    <w:rsid w:val="00FC279F"/>
    <w:rsid w:val="00FC2B39"/>
    <w:rsid w:val="00FC2C3D"/>
    <w:rsid w:val="00FC2E2E"/>
    <w:rsid w:val="00FC3608"/>
    <w:rsid w:val="00FC38B5"/>
    <w:rsid w:val="00FC3BB0"/>
    <w:rsid w:val="00FC413B"/>
    <w:rsid w:val="00FC43DB"/>
    <w:rsid w:val="00FC4486"/>
    <w:rsid w:val="00FC4848"/>
    <w:rsid w:val="00FC49B4"/>
    <w:rsid w:val="00FC49FC"/>
    <w:rsid w:val="00FC4B69"/>
    <w:rsid w:val="00FC4E41"/>
    <w:rsid w:val="00FC502D"/>
    <w:rsid w:val="00FC53B4"/>
    <w:rsid w:val="00FC53E6"/>
    <w:rsid w:val="00FC5547"/>
    <w:rsid w:val="00FC5634"/>
    <w:rsid w:val="00FC5AA5"/>
    <w:rsid w:val="00FC5C8E"/>
    <w:rsid w:val="00FC5DA2"/>
    <w:rsid w:val="00FC6183"/>
    <w:rsid w:val="00FC68ED"/>
    <w:rsid w:val="00FC6995"/>
    <w:rsid w:val="00FC6B04"/>
    <w:rsid w:val="00FC6C72"/>
    <w:rsid w:val="00FC7185"/>
    <w:rsid w:val="00FC73C5"/>
    <w:rsid w:val="00FC73D0"/>
    <w:rsid w:val="00FC7E12"/>
    <w:rsid w:val="00FD0194"/>
    <w:rsid w:val="00FD0497"/>
    <w:rsid w:val="00FD0796"/>
    <w:rsid w:val="00FD0829"/>
    <w:rsid w:val="00FD0937"/>
    <w:rsid w:val="00FD0AAD"/>
    <w:rsid w:val="00FD0AAF"/>
    <w:rsid w:val="00FD1551"/>
    <w:rsid w:val="00FD1E82"/>
    <w:rsid w:val="00FD1E95"/>
    <w:rsid w:val="00FD1EF7"/>
    <w:rsid w:val="00FD1F73"/>
    <w:rsid w:val="00FD21FD"/>
    <w:rsid w:val="00FD24F0"/>
    <w:rsid w:val="00FD2A56"/>
    <w:rsid w:val="00FD2C59"/>
    <w:rsid w:val="00FD2C93"/>
    <w:rsid w:val="00FD2F26"/>
    <w:rsid w:val="00FD2F98"/>
    <w:rsid w:val="00FD307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0F1"/>
    <w:rsid w:val="00FD43CD"/>
    <w:rsid w:val="00FD43FD"/>
    <w:rsid w:val="00FD4AD1"/>
    <w:rsid w:val="00FD4BED"/>
    <w:rsid w:val="00FD4D48"/>
    <w:rsid w:val="00FD4D50"/>
    <w:rsid w:val="00FD5200"/>
    <w:rsid w:val="00FD52B3"/>
    <w:rsid w:val="00FD5400"/>
    <w:rsid w:val="00FD55C3"/>
    <w:rsid w:val="00FD579E"/>
    <w:rsid w:val="00FD5A97"/>
    <w:rsid w:val="00FD5B26"/>
    <w:rsid w:val="00FD5BC9"/>
    <w:rsid w:val="00FD5C90"/>
    <w:rsid w:val="00FD5C94"/>
    <w:rsid w:val="00FD5CED"/>
    <w:rsid w:val="00FD6525"/>
    <w:rsid w:val="00FD6563"/>
    <w:rsid w:val="00FD6D57"/>
    <w:rsid w:val="00FD77B8"/>
    <w:rsid w:val="00FD7D82"/>
    <w:rsid w:val="00FE013A"/>
    <w:rsid w:val="00FE01D3"/>
    <w:rsid w:val="00FE04F3"/>
    <w:rsid w:val="00FE0591"/>
    <w:rsid w:val="00FE05E6"/>
    <w:rsid w:val="00FE08D1"/>
    <w:rsid w:val="00FE0C1B"/>
    <w:rsid w:val="00FE0CF0"/>
    <w:rsid w:val="00FE0F51"/>
    <w:rsid w:val="00FE130E"/>
    <w:rsid w:val="00FE152E"/>
    <w:rsid w:val="00FE1DB1"/>
    <w:rsid w:val="00FE1FE9"/>
    <w:rsid w:val="00FE2272"/>
    <w:rsid w:val="00FE253C"/>
    <w:rsid w:val="00FE27FC"/>
    <w:rsid w:val="00FE2835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4B3"/>
    <w:rsid w:val="00FE44B5"/>
    <w:rsid w:val="00FE479B"/>
    <w:rsid w:val="00FE4A2D"/>
    <w:rsid w:val="00FE4DEC"/>
    <w:rsid w:val="00FE4E88"/>
    <w:rsid w:val="00FE4F3D"/>
    <w:rsid w:val="00FE510C"/>
    <w:rsid w:val="00FE5254"/>
    <w:rsid w:val="00FE52BF"/>
    <w:rsid w:val="00FE566D"/>
    <w:rsid w:val="00FE57DE"/>
    <w:rsid w:val="00FE5851"/>
    <w:rsid w:val="00FE5B12"/>
    <w:rsid w:val="00FE5B3B"/>
    <w:rsid w:val="00FE5C95"/>
    <w:rsid w:val="00FE5CC0"/>
    <w:rsid w:val="00FE5D31"/>
    <w:rsid w:val="00FE5DF6"/>
    <w:rsid w:val="00FE6534"/>
    <w:rsid w:val="00FE6640"/>
    <w:rsid w:val="00FE66AE"/>
    <w:rsid w:val="00FE6821"/>
    <w:rsid w:val="00FE69C5"/>
    <w:rsid w:val="00FE69C6"/>
    <w:rsid w:val="00FE6B97"/>
    <w:rsid w:val="00FE6DFD"/>
    <w:rsid w:val="00FE706E"/>
    <w:rsid w:val="00FE7121"/>
    <w:rsid w:val="00FE7264"/>
    <w:rsid w:val="00FE7624"/>
    <w:rsid w:val="00FE79E2"/>
    <w:rsid w:val="00FE7D85"/>
    <w:rsid w:val="00FF011F"/>
    <w:rsid w:val="00FF0448"/>
    <w:rsid w:val="00FF0C6E"/>
    <w:rsid w:val="00FF0DAF"/>
    <w:rsid w:val="00FF1437"/>
    <w:rsid w:val="00FF14AD"/>
    <w:rsid w:val="00FF1694"/>
    <w:rsid w:val="00FF19BA"/>
    <w:rsid w:val="00FF1C4B"/>
    <w:rsid w:val="00FF1E81"/>
    <w:rsid w:val="00FF2308"/>
    <w:rsid w:val="00FF259C"/>
    <w:rsid w:val="00FF2671"/>
    <w:rsid w:val="00FF28CE"/>
    <w:rsid w:val="00FF2FB3"/>
    <w:rsid w:val="00FF30B9"/>
    <w:rsid w:val="00FF33AA"/>
    <w:rsid w:val="00FF357A"/>
    <w:rsid w:val="00FF37B3"/>
    <w:rsid w:val="00FF3CC5"/>
    <w:rsid w:val="00FF3D1D"/>
    <w:rsid w:val="00FF3E6D"/>
    <w:rsid w:val="00FF3E7F"/>
    <w:rsid w:val="00FF4612"/>
    <w:rsid w:val="00FF4BEE"/>
    <w:rsid w:val="00FF4E3C"/>
    <w:rsid w:val="00FF5087"/>
    <w:rsid w:val="00FF5589"/>
    <w:rsid w:val="00FF5594"/>
    <w:rsid w:val="00FF5748"/>
    <w:rsid w:val="00FF5813"/>
    <w:rsid w:val="00FF614F"/>
    <w:rsid w:val="00FF61CE"/>
    <w:rsid w:val="00FF6677"/>
    <w:rsid w:val="00FF684C"/>
    <w:rsid w:val="00FF7193"/>
    <w:rsid w:val="00FF7489"/>
    <w:rsid w:val="00FF7568"/>
    <w:rsid w:val="00FF76B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1D9634"/>
  <w15:chartTrackingRefBased/>
  <w15:docId w15:val="{D645036E-CF3A-423D-8E8F-2518030BD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40F2"/>
    <w:pPr>
      <w:spacing w:after="180"/>
    </w:pPr>
    <w:rPr>
      <w:rFonts w:ascii="Times New Roman" w:eastAsia="Times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50467"/>
    <w:pPr>
      <w:keepNext/>
      <w:keepLines/>
      <w:pBdr>
        <w:top w:val="single" w:sz="12" w:space="1" w:color="auto"/>
      </w:pBdr>
      <w:spacing w:before="240" w:after="180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C97548"/>
    <w:pPr>
      <w:numPr>
        <w:numId w:val="34"/>
      </w:numPr>
      <w:pBdr>
        <w:top w:val="none" w:sz="0" w:space="0" w:color="auto"/>
      </w:pBdr>
      <w:spacing w:before="120" w:after="120"/>
      <w:outlineLvl w:val="1"/>
    </w:pPr>
    <w:rPr>
      <w:rFonts w:ascii="Times New Roman" w:eastAsia="SimSun" w:hAnsi="Times New Roman"/>
      <w:bCs/>
      <w:color w:val="000000" w:themeColor="text1"/>
      <w:lang w:val="en-GB" w:eastAsia="zh-CN"/>
    </w:rPr>
  </w:style>
  <w:style w:type="paragraph" w:styleId="Heading3">
    <w:name w:val="heading 3"/>
    <w:basedOn w:val="Heading2"/>
    <w:next w:val="Normal"/>
    <w:link w:val="Heading3Char"/>
    <w:qFormat/>
    <w:rsid w:val="008D3C47"/>
    <w:pPr>
      <w:numPr>
        <w:ilvl w:val="2"/>
        <w:numId w:val="27"/>
      </w:numPr>
      <w:outlineLvl w:val="2"/>
    </w:pPr>
    <w:rPr>
      <w:rFonts w:eastAsiaTheme="minorEastAsia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850467"/>
    <w:rPr>
      <w:rFonts w:ascii="Arial" w:hAnsi="Arial"/>
      <w:b/>
      <w:sz w:val="24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b/>
      <w:sz w:val="24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99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535FEF"/>
    <w:pPr>
      <w:widowControl/>
      <w:numPr>
        <w:numId w:val="6"/>
      </w:numPr>
      <w:spacing w:after="0"/>
      <w:ind w:left="568" w:hanging="284"/>
      <w:jc w:val="left"/>
    </w:pPr>
    <w:rPr>
      <w:rFonts w:ascii="Calibri" w:eastAsia="Times New Roma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535FEF"/>
    <w:pPr>
      <w:widowControl/>
      <w:numPr>
        <w:ilvl w:val="1"/>
        <w:numId w:val="6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535FEF"/>
    <w:rPr>
      <w:rFonts w:ascii="Calibri" w:eastAsia="Times New Roma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97548"/>
    <w:rPr>
      <w:rFonts w:ascii="Times New Roman" w:eastAsia="SimSun" w:hAnsi="Times New Roman"/>
      <w:b/>
      <w:bCs/>
      <w:color w:val="000000" w:themeColor="text1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17DA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910DAD"/>
    <w:rPr>
      <w:i/>
      <w:iCs/>
    </w:rPr>
  </w:style>
  <w:style w:type="paragraph" w:styleId="Title">
    <w:name w:val="Title"/>
    <w:basedOn w:val="Normal"/>
    <w:next w:val="Normal"/>
    <w:link w:val="TitleChar"/>
    <w:qFormat/>
    <w:rsid w:val="00910DAD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10DAD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B4F7F"/>
    <w:rPr>
      <w:rFonts w:ascii="Arial" w:hAnsi="Arial"/>
      <w:b/>
      <w:i/>
      <w:noProof/>
      <w:sz w:val="18"/>
    </w:rPr>
  </w:style>
  <w:style w:type="character" w:customStyle="1" w:styleId="Heading3Char">
    <w:name w:val="Heading 3 Char"/>
    <w:basedOn w:val="DefaultParagraphFont"/>
    <w:link w:val="Heading3"/>
    <w:rsid w:val="008D3C47"/>
    <w:rPr>
      <w:rFonts w:ascii="Arial" w:eastAsiaTheme="minorEastAsia" w:hAnsi="Arial"/>
      <w:b/>
      <w:sz w:val="21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CB6D9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rsid w:val="0009330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9701F0"/>
    <w:rPr>
      <w:rFonts w:ascii="Arial" w:hAnsi="Arial"/>
      <w:sz w:val="18"/>
      <w:lang w:eastAsia="en-US"/>
    </w:rPr>
  </w:style>
  <w:style w:type="paragraph" w:customStyle="1" w:styleId="10">
    <w:name w:val="样式1"/>
    <w:basedOn w:val="Heading2"/>
    <w:rsid w:val="00D959BF"/>
    <w:rPr>
      <w:b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16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4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55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8863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852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039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93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39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8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7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6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7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00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88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8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1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4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18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5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0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7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4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3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7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4015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8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234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130BEDA3-0247-4EB3-9318-2E2AB0DAFB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1</Pages>
  <Words>3032</Words>
  <Characters>17288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Huawei, HiSilicon</cp:lastModifiedBy>
  <cp:revision>4</cp:revision>
  <cp:lastPrinted>2009-04-22T06:01:00Z</cp:lastPrinted>
  <dcterms:created xsi:type="dcterms:W3CDTF">2024-10-03T13:42:00Z</dcterms:created>
  <dcterms:modified xsi:type="dcterms:W3CDTF">2024-10-03T13:43:00Z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lpwstr/>
  </property>
  <property fmtid="{D5CDD505-2E9C-101B-9397-08002B2CF9AE}" pid="6" name="_ReviewCycleID">
    <vt:lpwstr/>
  </property>
  <property fmtid="{D5CDD505-2E9C-101B-9397-08002B2CF9AE}" pid="7" name="_EmailEntryID">
    <vt:lpwstr>0000000051873D32F879AF4C9C8E113F61D42F4F07005D981F4B1D58E846BF6A901711A3F6EE003ECD93808C00002B1987CA37A0D74BAF8452BA48986A32000491B680770000</vt:lpwstr>
  </property>
  <property fmtid="{D5CDD505-2E9C-101B-9397-08002B2CF9AE}" pid="8" name="_EmailStoreID0">
    <vt:lpwstr>0000000038A1BB1005E5101AA1BB08002B2A56C20000454D534D44422E444C4C00000000000000001B55FA20AA6611CD9BC800AA002FC45A0C0000006D6174746865772E77656262406875617765692E636F6D002F6F3D4875617765692045786368616E6765204F72672F6F753D45786368616E67652041646D696E6973747</vt:lpwstr>
  </property>
  <property fmtid="{D5CDD505-2E9C-101B-9397-08002B2CF9AE}" pid="9" name="_EmailStoreID1">
    <vt:lpwstr>261746976652047726F7570202846594449424F484632335350444C54292F636E3D526563697069656E74732F636E3D4D617474686577205765626220575832323235313233626100E94632F44200000002000000100000006D006100740074006800650077002E00770065006200620040006800750061007700650069002E</vt:lpwstr>
  </property>
  <property fmtid="{D5CDD505-2E9C-101B-9397-08002B2CF9AE}" pid="10" name="_EmailStoreID2">
    <vt:lpwstr>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(3)4dhUo99ArKhxQFitYqtQWKU0yu/gSOVKSN4NjuKK1/6WGs0Q1cAjGBxjEIA9ruBhuOdCs5S1
mvg2B4s5m8lnZUH4IucgHcj71FxBfL+bVrOgcvEeegDcNbsG6bqUmHlh0CHyDtlUX49Ms7NQ
wvmAhk/BYQ4JSzdRxOhVuuOK4t5ijLviPJDFac8xwxy/iNr+GYC6wko1OR8r64UE0GCQtOCM
0LNvAyuKCHHocE3k5u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bNSptBY1wy28Qrmm09j3/8aCNlZDDK7t0cVxvYPjx324SMAJ/hpbQe
U0bnEVuKXDZUZCGhiRFLW4Md9k2tZXgpFECIxd2fl0OuIIGVTLx1xs7KA1SKELdc/MleENUC
12ztyt3m8YwKy5oS/2pCRys0zO1H5zGtIbilwJSXXo1oq7+nI8lkic9j0bqvwSYIKL4S6Qje
UZZDaJjTSPeoVCnnRGgePCM4OXAFPNzQE1jK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6AiQnnsxL1zqrNNumL/TH1PNppVtBg8OEhU9
zbKkkROyfD7VAIji74fdq+5N6vfs1KN+s0F/zo0/s2iavKacWypUAx/p5h1tao3gnKMLLkOV
bUps7qPQFWi6FaIyNsi6fxnbNBS1dSZFNRfLP+V7ftFEDSFZeMwGHg1oYcXClHd4</vt:lpwstr>
  </property>
  <property fmtid="{D5CDD505-2E9C-101B-9397-08002B2CF9AE}" pid="21" name="_2015_ms_pID_7253432_00">
    <vt:lpwstr>_2015_ms_pID_7253432</vt:lpwstr>
  </property>
  <property fmtid="{D5CDD505-2E9C-101B-9397-08002B2CF9AE}" pid="22" name="KeyAssetLabel_HuaWei">
    <vt:lpwstr>{4dhUo99ArKhxQFitYqtQWKU0yu/gSO}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1727770188</vt:lpwstr>
  </property>
</Properties>
</file>