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3228" w14:textId="77777777" w:rsidR="006723AF" w:rsidRPr="00840519" w:rsidRDefault="006723AF" w:rsidP="006723AF">
      <w:pPr>
        <w:tabs>
          <w:tab w:val="left" w:pos="1985"/>
        </w:tabs>
        <w:spacing w:after="120"/>
        <w:rPr>
          <w:rFonts w:asciiTheme="minorBidi" w:hAnsiTheme="minorBidi" w:cstheme="minorBidi"/>
          <w:lang w:val="en-US"/>
        </w:rPr>
      </w:pPr>
      <w:bookmarkStart w:id="0" w:name="Signet45"/>
      <w:r w:rsidRPr="00840519">
        <w:rPr>
          <w:rFonts w:asciiTheme="minorBidi" w:hAnsiTheme="minorBidi" w:cstheme="minorBidi"/>
          <w:b/>
          <w:lang w:val="en-US"/>
        </w:rPr>
        <w:t>Agenda item:</w:t>
      </w:r>
      <w:r w:rsidRPr="00840519">
        <w:rPr>
          <w:rFonts w:asciiTheme="minorBidi" w:hAnsiTheme="minorBidi" w:cstheme="minorBidi"/>
          <w:lang w:val="en-US"/>
        </w:rPr>
        <w:tab/>
      </w:r>
      <w:bookmarkStart w:id="1" w:name="Source"/>
      <w:bookmarkEnd w:id="1"/>
      <w:r w:rsidRPr="00840519">
        <w:rPr>
          <w:rFonts w:asciiTheme="minorBidi" w:eastAsia="MS Mincho" w:hAnsiTheme="minorBidi" w:cstheme="minorBidi"/>
          <w:lang w:val="en-US" w:eastAsia="ja-JP"/>
        </w:rPr>
        <w:t>9.3.1</w:t>
      </w:r>
    </w:p>
    <w:p w14:paraId="666DEDD7" w14:textId="77777777" w:rsidR="006723AF" w:rsidRPr="00840519" w:rsidRDefault="006723AF" w:rsidP="006723AF">
      <w:pPr>
        <w:tabs>
          <w:tab w:val="left" w:pos="1985"/>
        </w:tabs>
        <w:spacing w:after="120"/>
        <w:rPr>
          <w:rFonts w:asciiTheme="minorBidi" w:hAnsiTheme="minorBidi" w:cstheme="minorBidi"/>
          <w:b/>
        </w:rPr>
      </w:pPr>
      <w:r w:rsidRPr="00840519">
        <w:rPr>
          <w:rFonts w:asciiTheme="minorBidi" w:hAnsiTheme="minorBidi" w:cstheme="minorBidi"/>
          <w:b/>
        </w:rPr>
        <w:t xml:space="preserve">Source: </w:t>
      </w:r>
      <w:r w:rsidRPr="00840519">
        <w:rPr>
          <w:rFonts w:asciiTheme="minorBidi" w:hAnsiTheme="minorBidi" w:cstheme="minorBidi"/>
          <w:b/>
        </w:rPr>
        <w:tab/>
      </w:r>
      <w:r w:rsidRPr="00840519">
        <w:rPr>
          <w:rFonts w:asciiTheme="minorBidi" w:hAnsiTheme="minorBidi" w:cstheme="minorBidi"/>
        </w:rPr>
        <w:t>Lenovo</w:t>
      </w:r>
    </w:p>
    <w:p w14:paraId="224A2B9F" w14:textId="15497629" w:rsidR="006723AF" w:rsidRPr="00840519" w:rsidRDefault="006723AF" w:rsidP="006723AF">
      <w:pPr>
        <w:tabs>
          <w:tab w:val="left" w:pos="1985"/>
        </w:tabs>
        <w:spacing w:after="120"/>
        <w:ind w:left="1980" w:hanging="1980"/>
        <w:rPr>
          <w:rFonts w:asciiTheme="minorBidi" w:hAnsiTheme="minorBidi" w:cstheme="minorBidi"/>
          <w:b/>
        </w:rPr>
      </w:pPr>
      <w:r w:rsidRPr="00840519">
        <w:rPr>
          <w:rFonts w:asciiTheme="minorBidi" w:hAnsiTheme="minorBidi" w:cstheme="minorBidi"/>
          <w:b/>
        </w:rPr>
        <w:t>Title:</w:t>
      </w:r>
      <w:r w:rsidRPr="00840519">
        <w:rPr>
          <w:rFonts w:asciiTheme="minorBidi" w:hAnsiTheme="minorBidi" w:cstheme="minorBidi"/>
        </w:rPr>
        <w:t xml:space="preserve"> </w:t>
      </w:r>
      <w:r w:rsidRPr="00840519">
        <w:rPr>
          <w:rFonts w:asciiTheme="minorBidi" w:hAnsiTheme="minorBidi" w:cstheme="minorBidi"/>
        </w:rPr>
        <w:tab/>
      </w:r>
      <w:bookmarkStart w:id="2" w:name="Title"/>
      <w:bookmarkEnd w:id="2"/>
      <w:r w:rsidR="00DC7BD0" w:rsidRPr="00840519">
        <w:rPr>
          <w:rFonts w:asciiTheme="minorBidi" w:hAnsiTheme="minorBidi" w:cstheme="minorBidi"/>
        </w:rPr>
        <w:t xml:space="preserve">Views on SBFD TX/RX </w:t>
      </w:r>
      <w:r w:rsidR="00030269" w:rsidRPr="00840519">
        <w:rPr>
          <w:rFonts w:asciiTheme="minorBidi" w:hAnsiTheme="minorBidi" w:cstheme="minorBidi"/>
        </w:rPr>
        <w:t>M</w:t>
      </w:r>
      <w:r w:rsidR="00DC7BD0" w:rsidRPr="00840519">
        <w:rPr>
          <w:rFonts w:asciiTheme="minorBidi" w:hAnsiTheme="minorBidi" w:cstheme="minorBidi"/>
        </w:rPr>
        <w:t xml:space="preserve">easurement </w:t>
      </w:r>
      <w:r w:rsidR="00030269" w:rsidRPr="00840519">
        <w:rPr>
          <w:rFonts w:asciiTheme="minorBidi" w:hAnsiTheme="minorBidi" w:cstheme="minorBidi"/>
        </w:rPr>
        <w:t>P</w:t>
      </w:r>
      <w:r w:rsidR="00DC7BD0" w:rsidRPr="00840519">
        <w:rPr>
          <w:rFonts w:asciiTheme="minorBidi" w:hAnsiTheme="minorBidi" w:cstheme="minorBidi"/>
        </w:rPr>
        <w:t>rocedures</w:t>
      </w:r>
    </w:p>
    <w:p w14:paraId="1278366D" w14:textId="6A73804C" w:rsidR="006723AF" w:rsidRPr="00840519" w:rsidRDefault="006723AF" w:rsidP="006723AF">
      <w:pPr>
        <w:tabs>
          <w:tab w:val="left" w:pos="1985"/>
        </w:tabs>
        <w:rPr>
          <w:rFonts w:asciiTheme="minorBidi" w:hAnsiTheme="minorBidi" w:cstheme="minorBidi"/>
        </w:rPr>
      </w:pPr>
      <w:r w:rsidRPr="00840519">
        <w:rPr>
          <w:rFonts w:asciiTheme="minorBidi" w:hAnsiTheme="minorBidi" w:cstheme="minorBidi"/>
          <w:b/>
        </w:rPr>
        <w:t>Document for:</w:t>
      </w:r>
      <w:r w:rsidRPr="00840519">
        <w:rPr>
          <w:rFonts w:asciiTheme="minorBidi" w:hAnsiTheme="minorBidi" w:cstheme="minorBidi"/>
        </w:rPr>
        <w:tab/>
      </w:r>
      <w:bookmarkStart w:id="3" w:name="DocumentFor"/>
      <w:bookmarkEnd w:id="3"/>
      <w:r w:rsidR="00E7162B" w:rsidRPr="00840519">
        <w:rPr>
          <w:rFonts w:asciiTheme="minorBidi" w:hAnsiTheme="minorBidi" w:cstheme="minorBidi"/>
        </w:rPr>
        <w:t>Discussion and Decision</w:t>
      </w:r>
    </w:p>
    <w:p w14:paraId="67A4C75F" w14:textId="69D8F491" w:rsidR="002E27D0" w:rsidRPr="00840519" w:rsidRDefault="002E27D0" w:rsidP="00822528">
      <w:pPr>
        <w:pStyle w:val="Heading1"/>
        <w:ind w:left="0" w:firstLine="0"/>
        <w:rPr>
          <w:rFonts w:asciiTheme="minorBidi" w:hAnsiTheme="minorBidi" w:cstheme="minorBidi"/>
          <w:b/>
          <w:bCs/>
          <w:sz w:val="40"/>
          <w:szCs w:val="40"/>
        </w:rPr>
      </w:pPr>
      <w:bookmarkStart w:id="4" w:name="_Toc165968273"/>
      <w:r w:rsidRPr="00840519">
        <w:rPr>
          <w:rFonts w:asciiTheme="minorBidi" w:hAnsiTheme="minorBidi" w:cstheme="minorBidi"/>
          <w:b/>
          <w:bCs/>
          <w:sz w:val="40"/>
          <w:szCs w:val="40"/>
        </w:rPr>
        <w:t>Introduction</w:t>
      </w:r>
      <w:bookmarkEnd w:id="4"/>
    </w:p>
    <w:p w14:paraId="799B9F56" w14:textId="0CDC3A7B" w:rsidR="003622F8" w:rsidRPr="00840519" w:rsidRDefault="00FA3AC6" w:rsidP="00B950E8">
      <w:pPr>
        <w:spacing w:after="200" w:line="276" w:lineRule="auto"/>
        <w:ind w:right="-99"/>
        <w:jc w:val="both"/>
        <w:rPr>
          <w:rFonts w:asciiTheme="minorBidi" w:hAnsiTheme="minorBidi" w:cstheme="minorBidi"/>
          <w:color w:val="FF0000"/>
          <w:lang w:val="en-US"/>
        </w:rPr>
      </w:pPr>
      <w:r w:rsidRPr="00840519">
        <w:rPr>
          <w:rFonts w:asciiTheme="minorBidi" w:eastAsia="MS Mincho" w:hAnsiTheme="minorBidi" w:cstheme="minorBidi"/>
          <w:lang w:val="en-US" w:eastAsia="ja-JP"/>
        </w:rPr>
        <w:t>In this contribution, we discuss various aspects related</w:t>
      </w:r>
      <w:r w:rsidRPr="00840519">
        <w:rPr>
          <w:rFonts w:asciiTheme="minorBidi" w:hAnsiTheme="minorBidi" w:cstheme="minorBidi"/>
          <w:lang w:val="en-US"/>
        </w:rPr>
        <w:t xml:space="preserve"> to the </w:t>
      </w:r>
      <w:r w:rsidRPr="00840519">
        <w:rPr>
          <w:rFonts w:asciiTheme="minorBidi" w:eastAsia="MS Mincho" w:hAnsiTheme="minorBidi" w:cstheme="minorBidi"/>
          <w:lang w:val="en-US" w:eastAsia="ja-JP"/>
        </w:rPr>
        <w:t xml:space="preserve">SBFD </w:t>
      </w:r>
      <w:r w:rsidR="006747D6" w:rsidRPr="00840519">
        <w:rPr>
          <w:rFonts w:asciiTheme="minorBidi" w:hAnsiTheme="minorBidi" w:cstheme="minorBidi"/>
        </w:rPr>
        <w:t>TX/RX measurement procedures</w:t>
      </w:r>
      <w:r w:rsidR="006747D6" w:rsidRPr="00840519">
        <w:rPr>
          <w:rFonts w:asciiTheme="minorBidi" w:eastAsia="MS Mincho" w:hAnsiTheme="minorBidi" w:cstheme="minorBidi"/>
          <w:lang w:val="en-US" w:eastAsia="ja-JP"/>
        </w:rPr>
        <w:t xml:space="preserve"> </w:t>
      </w:r>
      <w:r w:rsidRPr="00840519">
        <w:rPr>
          <w:rFonts w:asciiTheme="minorBidi" w:hAnsiTheme="minorBidi" w:cstheme="minorBidi"/>
          <w:lang w:val="en-US"/>
        </w:rPr>
        <w:t>at a serving cell from the perspective of SBFD aware UEs</w:t>
      </w:r>
      <w:r w:rsidR="000805D3" w:rsidRPr="00840519">
        <w:rPr>
          <w:rFonts w:asciiTheme="minorBidi" w:hAnsiTheme="minorBidi" w:cstheme="minorBidi"/>
          <w:lang w:val="en-US"/>
        </w:rPr>
        <w:t xml:space="preserve"> </w:t>
      </w:r>
      <w:r w:rsidR="006A64B9" w:rsidRPr="00840519">
        <w:rPr>
          <w:rFonts w:asciiTheme="minorBidi" w:hAnsiTheme="minorBidi" w:cstheme="minorBidi"/>
          <w:lang w:val="en-US"/>
        </w:rPr>
        <w:t xml:space="preserve">and provide our </w:t>
      </w:r>
      <w:r w:rsidR="00961642" w:rsidRPr="00840519">
        <w:rPr>
          <w:rFonts w:asciiTheme="minorBidi" w:hAnsiTheme="minorBidi" w:cstheme="minorBidi"/>
          <w:lang w:val="en-US"/>
        </w:rPr>
        <w:t>views</w:t>
      </w:r>
      <w:r w:rsidR="005A5EC7" w:rsidRPr="00840519">
        <w:rPr>
          <w:rFonts w:asciiTheme="minorBidi" w:hAnsiTheme="minorBidi" w:cstheme="minorBidi"/>
          <w:lang w:val="en-US"/>
        </w:rPr>
        <w:t xml:space="preserve"> </w:t>
      </w:r>
      <w:r w:rsidR="007C11CA" w:rsidRPr="00840519">
        <w:rPr>
          <w:rFonts w:asciiTheme="minorBidi" w:hAnsiTheme="minorBidi" w:cstheme="minorBidi"/>
          <w:lang w:val="en-US"/>
        </w:rPr>
        <w:t>on some of</w:t>
      </w:r>
      <w:r w:rsidR="00961642" w:rsidRPr="00840519">
        <w:rPr>
          <w:rFonts w:asciiTheme="minorBidi" w:hAnsiTheme="minorBidi" w:cstheme="minorBidi"/>
          <w:lang w:val="en-US"/>
        </w:rPr>
        <w:t xml:space="preserve"> the</w:t>
      </w:r>
      <w:r w:rsidR="000805D3" w:rsidRPr="00840519">
        <w:rPr>
          <w:rFonts w:asciiTheme="minorBidi" w:hAnsiTheme="minorBidi" w:cstheme="minorBidi"/>
          <w:lang w:val="en-US"/>
        </w:rPr>
        <w:t xml:space="preserve"> agreements</w:t>
      </w:r>
      <w:r w:rsidR="006747D6" w:rsidRPr="00840519">
        <w:rPr>
          <w:rFonts w:asciiTheme="minorBidi" w:hAnsiTheme="minorBidi" w:cstheme="minorBidi"/>
          <w:lang w:val="en-US"/>
        </w:rPr>
        <w:t xml:space="preserve"> made</w:t>
      </w:r>
      <w:r w:rsidR="000805D3" w:rsidRPr="00840519">
        <w:rPr>
          <w:rFonts w:asciiTheme="minorBidi" w:hAnsiTheme="minorBidi" w:cstheme="minorBidi"/>
          <w:lang w:val="en-US"/>
        </w:rPr>
        <w:t xml:space="preserve"> in RAN1#11</w:t>
      </w:r>
      <w:r w:rsidR="004B08DA" w:rsidRPr="00840519">
        <w:rPr>
          <w:rFonts w:asciiTheme="minorBidi" w:hAnsiTheme="minorBidi" w:cstheme="minorBidi"/>
          <w:lang w:val="en-US"/>
        </w:rPr>
        <w:t>7</w:t>
      </w:r>
      <w:r w:rsidR="000805D3" w:rsidRPr="00840519">
        <w:rPr>
          <w:rFonts w:asciiTheme="minorBidi" w:hAnsiTheme="minorBidi" w:cstheme="minorBidi"/>
          <w:lang w:val="en-US"/>
        </w:rPr>
        <w:t xml:space="preserve">. </w:t>
      </w:r>
    </w:p>
    <w:p w14:paraId="62CFA271" w14:textId="76767F89" w:rsidR="000C2E18" w:rsidRPr="00840519" w:rsidRDefault="00323B2F" w:rsidP="000B2C26">
      <w:pPr>
        <w:pStyle w:val="Heading1"/>
        <w:ind w:left="0" w:firstLine="0"/>
        <w:rPr>
          <w:rFonts w:asciiTheme="minorBidi" w:hAnsiTheme="minorBidi" w:cstheme="minorBidi"/>
          <w:b/>
          <w:bCs/>
          <w:sz w:val="40"/>
          <w:szCs w:val="40"/>
        </w:rPr>
      </w:pPr>
      <w:bookmarkStart w:id="5" w:name="_Toc165968274"/>
      <w:r w:rsidRPr="00840519">
        <w:rPr>
          <w:rFonts w:asciiTheme="minorBidi" w:hAnsiTheme="minorBidi" w:cstheme="minorBidi"/>
          <w:b/>
          <w:bCs/>
          <w:sz w:val="40"/>
          <w:szCs w:val="40"/>
        </w:rPr>
        <w:t xml:space="preserve">Baseline </w:t>
      </w:r>
      <w:r w:rsidR="00531C5D" w:rsidRPr="00840519">
        <w:rPr>
          <w:rFonts w:asciiTheme="minorBidi" w:hAnsiTheme="minorBidi" w:cstheme="minorBidi"/>
          <w:b/>
          <w:bCs/>
          <w:sz w:val="40"/>
          <w:szCs w:val="40"/>
        </w:rPr>
        <w:t xml:space="preserve">SBFD </w:t>
      </w:r>
      <w:r w:rsidR="00D30FB4" w:rsidRPr="00840519">
        <w:rPr>
          <w:rFonts w:asciiTheme="minorBidi" w:hAnsiTheme="minorBidi" w:cstheme="minorBidi"/>
          <w:b/>
          <w:bCs/>
          <w:sz w:val="40"/>
          <w:szCs w:val="40"/>
        </w:rPr>
        <w:t>C</w:t>
      </w:r>
      <w:r w:rsidR="00531C5D" w:rsidRPr="00840519">
        <w:rPr>
          <w:rFonts w:asciiTheme="minorBidi" w:hAnsiTheme="minorBidi" w:cstheme="minorBidi"/>
          <w:b/>
          <w:bCs/>
          <w:sz w:val="40"/>
          <w:szCs w:val="40"/>
        </w:rPr>
        <w:t>onfiguration</w:t>
      </w:r>
      <w:bookmarkEnd w:id="5"/>
    </w:p>
    <w:p w14:paraId="612CE5D5" w14:textId="326D4E0F" w:rsidR="00413425" w:rsidRPr="00840519" w:rsidRDefault="00392B0A" w:rsidP="00413425">
      <w:pPr>
        <w:jc w:val="both"/>
        <w:rPr>
          <w:rFonts w:asciiTheme="minorBidi" w:hAnsiTheme="minorBidi" w:cstheme="minorBidi"/>
          <w:lang w:val="en-US" w:eastAsia="ja-JP"/>
        </w:rPr>
      </w:pPr>
      <w:r w:rsidRPr="00840519">
        <w:rPr>
          <w:rFonts w:asciiTheme="minorBidi" w:hAnsiTheme="minorBidi" w:cstheme="minorBidi"/>
          <w:lang w:eastAsia="ja-JP"/>
        </w:rPr>
        <w:t>T</w:t>
      </w:r>
      <w:r w:rsidR="00695561" w:rsidRPr="00840519">
        <w:rPr>
          <w:rFonts w:asciiTheme="minorBidi" w:hAnsiTheme="minorBidi" w:cstheme="minorBidi"/>
          <w:lang w:eastAsia="ja-JP"/>
        </w:rPr>
        <w:t>he baseline SBFD operation</w:t>
      </w:r>
      <w:r w:rsidR="00EC78A9" w:rsidRPr="00840519">
        <w:rPr>
          <w:rFonts w:asciiTheme="minorBidi" w:hAnsiTheme="minorBidi" w:cstheme="minorBidi"/>
          <w:lang w:eastAsia="ja-JP"/>
        </w:rPr>
        <w:t xml:space="preserve">, </w:t>
      </w:r>
      <w:r w:rsidR="00B520FD" w:rsidRPr="00840519">
        <w:rPr>
          <w:rFonts w:asciiTheme="minorBidi" w:hAnsiTheme="minorBidi" w:cstheme="minorBidi"/>
          <w:lang w:eastAsia="zh-CN"/>
        </w:rPr>
        <w:t>at least for UEs in RRC_CONNECTED mode</w:t>
      </w:r>
      <w:r w:rsidR="00B520FD" w:rsidRPr="00840519">
        <w:rPr>
          <w:rFonts w:asciiTheme="minorBidi" w:hAnsiTheme="minorBidi" w:cstheme="minorBidi"/>
          <w:lang w:eastAsia="ja-JP"/>
        </w:rPr>
        <w:t xml:space="preserve"> </w:t>
      </w:r>
      <w:r w:rsidRPr="00840519">
        <w:rPr>
          <w:rFonts w:asciiTheme="minorBidi" w:hAnsiTheme="minorBidi" w:cstheme="minorBidi"/>
          <w:lang w:eastAsia="ja-JP"/>
        </w:rPr>
        <w:t>as captured in TR 38.858 [1]</w:t>
      </w:r>
      <w:r w:rsidR="00EC78A9" w:rsidRPr="00840519">
        <w:rPr>
          <w:rFonts w:asciiTheme="minorBidi" w:hAnsiTheme="minorBidi" w:cstheme="minorBidi"/>
          <w:lang w:eastAsia="zh-CN"/>
        </w:rPr>
        <w:t>,</w:t>
      </w:r>
      <w:r w:rsidR="00695561" w:rsidRPr="00840519">
        <w:rPr>
          <w:rFonts w:asciiTheme="minorBidi" w:hAnsiTheme="minorBidi" w:cstheme="minorBidi"/>
          <w:lang w:eastAsia="ja-JP"/>
        </w:rPr>
        <w:t xml:space="preserve"> includes </w:t>
      </w:r>
      <w:r w:rsidR="004647A7" w:rsidRPr="00840519">
        <w:rPr>
          <w:rFonts w:asciiTheme="minorBidi" w:hAnsiTheme="minorBidi" w:cstheme="minorBidi"/>
          <w:lang w:eastAsia="ja-JP"/>
        </w:rPr>
        <w:t xml:space="preserve">semi-static </w:t>
      </w:r>
      <w:r w:rsidR="005B3E6D" w:rsidRPr="00840519">
        <w:rPr>
          <w:rFonts w:asciiTheme="minorBidi" w:hAnsiTheme="minorBidi" w:cstheme="minorBidi"/>
          <w:lang w:eastAsia="ja-JP"/>
        </w:rPr>
        <w:t xml:space="preserve">and </w:t>
      </w:r>
      <w:r w:rsidR="00455034" w:rsidRPr="00840519">
        <w:rPr>
          <w:rFonts w:asciiTheme="minorBidi" w:hAnsiTheme="minorBidi" w:cstheme="minorBidi"/>
          <w:lang w:eastAsia="ja-JP"/>
        </w:rPr>
        <w:t xml:space="preserve">explicit </w:t>
      </w:r>
      <w:r w:rsidR="00C94E71" w:rsidRPr="00840519">
        <w:rPr>
          <w:rFonts w:asciiTheme="minorBidi" w:hAnsiTheme="minorBidi" w:cstheme="minorBidi"/>
          <w:lang w:eastAsia="ja-JP"/>
        </w:rPr>
        <w:t xml:space="preserve">configurations of time and frequency locations </w:t>
      </w:r>
      <w:r w:rsidR="004647A7" w:rsidRPr="00840519">
        <w:rPr>
          <w:rFonts w:asciiTheme="minorBidi" w:hAnsiTheme="minorBidi" w:cstheme="minorBidi"/>
          <w:lang w:eastAsia="ja-JP"/>
        </w:rPr>
        <w:t>of</w:t>
      </w:r>
      <w:r w:rsidR="004F6332" w:rsidRPr="00840519">
        <w:rPr>
          <w:rFonts w:asciiTheme="minorBidi" w:hAnsiTheme="minorBidi" w:cstheme="minorBidi"/>
          <w:lang w:eastAsia="ja-JP"/>
        </w:rPr>
        <w:t xml:space="preserve"> at least</w:t>
      </w:r>
      <w:r w:rsidR="004647A7" w:rsidRPr="00840519">
        <w:rPr>
          <w:rFonts w:asciiTheme="minorBidi" w:hAnsiTheme="minorBidi" w:cstheme="minorBidi"/>
          <w:lang w:eastAsia="ja-JP"/>
        </w:rPr>
        <w:t xml:space="preserve"> the</w:t>
      </w:r>
      <w:r w:rsidR="004F6332" w:rsidRPr="00840519">
        <w:rPr>
          <w:rFonts w:asciiTheme="minorBidi" w:hAnsiTheme="minorBidi" w:cstheme="minorBidi"/>
          <w:lang w:eastAsia="ja-JP"/>
        </w:rPr>
        <w:t xml:space="preserve"> </w:t>
      </w:r>
      <w:r w:rsidR="00A3472F" w:rsidRPr="00840519">
        <w:rPr>
          <w:rFonts w:asciiTheme="minorBidi" w:hAnsiTheme="minorBidi" w:cstheme="minorBidi"/>
          <w:lang w:eastAsia="ja-JP"/>
        </w:rPr>
        <w:t xml:space="preserve">SBFD </w:t>
      </w:r>
      <w:r w:rsidR="004F6332" w:rsidRPr="00840519">
        <w:rPr>
          <w:rFonts w:asciiTheme="minorBidi" w:hAnsiTheme="minorBidi" w:cstheme="minorBidi"/>
          <w:lang w:eastAsia="ja-JP"/>
        </w:rPr>
        <w:t>UL</w:t>
      </w:r>
      <w:r w:rsidR="004647A7" w:rsidRPr="00840519">
        <w:rPr>
          <w:rFonts w:asciiTheme="minorBidi" w:hAnsiTheme="minorBidi" w:cstheme="minorBidi"/>
          <w:lang w:eastAsia="ja-JP"/>
        </w:rPr>
        <w:t xml:space="preserve"> </w:t>
      </w:r>
      <w:r w:rsidR="00C94E71" w:rsidRPr="00840519">
        <w:rPr>
          <w:rFonts w:asciiTheme="minorBidi" w:hAnsiTheme="minorBidi" w:cstheme="minorBidi"/>
          <w:lang w:eastAsia="ja-JP"/>
        </w:rPr>
        <w:t>subband</w:t>
      </w:r>
      <w:r w:rsidR="00C5208F" w:rsidRPr="00840519">
        <w:rPr>
          <w:rFonts w:asciiTheme="minorBidi" w:hAnsiTheme="minorBidi" w:cstheme="minorBidi"/>
          <w:lang w:eastAsia="ja-JP"/>
        </w:rPr>
        <w:t xml:space="preserve">, which can be located at </w:t>
      </w:r>
      <w:r w:rsidR="00A633EE" w:rsidRPr="00840519">
        <w:rPr>
          <w:rFonts w:asciiTheme="minorBidi" w:hAnsiTheme="minorBidi" w:cstheme="minorBidi"/>
          <w:lang w:eastAsia="ja-JP"/>
        </w:rPr>
        <w:t>either</w:t>
      </w:r>
      <w:r w:rsidR="00C5208F" w:rsidRPr="00840519">
        <w:rPr>
          <w:rFonts w:asciiTheme="minorBidi" w:hAnsiTheme="minorBidi" w:cstheme="minorBidi"/>
          <w:lang w:eastAsia="ja-JP"/>
        </w:rPr>
        <w:t xml:space="preserve"> side of the carrier or </w:t>
      </w:r>
      <w:r w:rsidR="00914CDC" w:rsidRPr="00840519">
        <w:rPr>
          <w:rFonts w:asciiTheme="minorBidi" w:hAnsiTheme="minorBidi" w:cstheme="minorBidi"/>
          <w:lang w:eastAsia="zh-CN"/>
        </w:rPr>
        <w:t>at the middle part of the carrier</w:t>
      </w:r>
      <w:r w:rsidR="00D82C95" w:rsidRPr="00840519">
        <w:rPr>
          <w:rFonts w:asciiTheme="minorBidi" w:hAnsiTheme="minorBidi" w:cstheme="minorBidi"/>
          <w:lang w:eastAsia="zh-CN"/>
        </w:rPr>
        <w:t xml:space="preserve"> </w:t>
      </w:r>
      <w:r w:rsidR="004647A7" w:rsidRPr="00840519">
        <w:rPr>
          <w:rFonts w:asciiTheme="minorBidi" w:hAnsiTheme="minorBidi" w:cstheme="minorBidi"/>
          <w:lang w:eastAsia="ja-JP"/>
        </w:rPr>
        <w:t xml:space="preserve">and that the </w:t>
      </w:r>
      <w:r w:rsidR="00C20B89" w:rsidRPr="00840519">
        <w:rPr>
          <w:rFonts w:asciiTheme="minorBidi" w:hAnsiTheme="minorBidi" w:cstheme="minorBidi"/>
          <w:lang w:eastAsia="ja-JP"/>
        </w:rPr>
        <w:t xml:space="preserve">SBFD </w:t>
      </w:r>
      <w:r w:rsidR="00D82C95" w:rsidRPr="00840519">
        <w:rPr>
          <w:rFonts w:asciiTheme="minorBidi" w:hAnsiTheme="minorBidi" w:cstheme="minorBidi"/>
          <w:lang w:eastAsia="ja-JP"/>
        </w:rPr>
        <w:t xml:space="preserve">UL </w:t>
      </w:r>
      <w:r w:rsidR="004647A7" w:rsidRPr="00840519">
        <w:rPr>
          <w:rFonts w:asciiTheme="minorBidi" w:hAnsiTheme="minorBidi" w:cstheme="minorBidi"/>
          <w:lang w:eastAsia="ja-JP"/>
        </w:rPr>
        <w:t xml:space="preserve">subband configuration across different SBFD symbols is the same. </w:t>
      </w:r>
      <w:r w:rsidR="00C56739" w:rsidRPr="00840519">
        <w:rPr>
          <w:rFonts w:asciiTheme="minorBidi" w:hAnsiTheme="minorBidi" w:cstheme="minorBidi"/>
          <w:lang w:eastAsia="ja-JP"/>
        </w:rPr>
        <w:t>In our view</w:t>
      </w:r>
      <w:r w:rsidR="00413425" w:rsidRPr="00840519">
        <w:rPr>
          <w:rFonts w:asciiTheme="minorBidi" w:hAnsiTheme="minorBidi" w:cstheme="minorBidi"/>
          <w:lang w:val="en-US"/>
        </w:rPr>
        <w:t>, SIB1-based signaling of the SBFD subband time and frequency configurations should be supported</w:t>
      </w:r>
      <w:r w:rsidR="00C56739" w:rsidRPr="00840519">
        <w:rPr>
          <w:rFonts w:asciiTheme="minorBidi" w:hAnsiTheme="minorBidi" w:cstheme="minorBidi"/>
          <w:lang w:val="en-US"/>
        </w:rPr>
        <w:t xml:space="preserve"> to reduce </w:t>
      </w:r>
      <w:r w:rsidR="00D631A1" w:rsidRPr="00840519">
        <w:rPr>
          <w:rFonts w:asciiTheme="minorBidi" w:hAnsiTheme="minorBidi" w:cstheme="minorBidi"/>
          <w:lang w:val="en-US"/>
        </w:rPr>
        <w:t xml:space="preserve">the </w:t>
      </w:r>
      <w:r w:rsidR="00C56739" w:rsidRPr="00840519">
        <w:rPr>
          <w:rFonts w:asciiTheme="minorBidi" w:hAnsiTheme="minorBidi" w:cstheme="minorBidi"/>
          <w:lang w:val="en-US"/>
        </w:rPr>
        <w:t>configuration overhead and to be able to support the random-access operations in SBFD subbands, including that for RRC_IDLE</w:t>
      </w:r>
      <w:r w:rsidR="0011480A" w:rsidRPr="00840519">
        <w:rPr>
          <w:rFonts w:asciiTheme="minorBidi" w:hAnsiTheme="minorBidi" w:cstheme="minorBidi"/>
          <w:lang w:val="en-US"/>
        </w:rPr>
        <w:t xml:space="preserve"> and </w:t>
      </w:r>
      <w:r w:rsidR="00C56739" w:rsidRPr="00840519">
        <w:rPr>
          <w:rFonts w:asciiTheme="minorBidi" w:hAnsiTheme="minorBidi" w:cstheme="minorBidi"/>
          <w:lang w:val="en-US"/>
        </w:rPr>
        <w:t>INACTIVE RRC states</w:t>
      </w:r>
      <w:r w:rsidR="00413425" w:rsidRPr="00840519">
        <w:rPr>
          <w:rFonts w:asciiTheme="minorBidi" w:hAnsiTheme="minorBidi" w:cstheme="minorBidi"/>
          <w:lang w:val="en-US"/>
        </w:rPr>
        <w:t>.</w:t>
      </w:r>
    </w:p>
    <w:p w14:paraId="1E22E7CF" w14:textId="1DC5B105" w:rsidR="00FB5390" w:rsidRPr="00840519" w:rsidRDefault="00413425"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RAN1 to support SIB1-based signaling of time and frequency locations of SBFD subbands.  </w:t>
      </w:r>
    </w:p>
    <w:p w14:paraId="5B7491CE" w14:textId="4841AB83" w:rsidR="00043C08" w:rsidRPr="00840519" w:rsidRDefault="00043C08" w:rsidP="001C4B1D">
      <w:pPr>
        <w:pStyle w:val="Heading2"/>
        <w:ind w:left="0" w:firstLine="0"/>
        <w:rPr>
          <w:rFonts w:asciiTheme="minorBidi" w:hAnsiTheme="minorBidi" w:cstheme="minorBidi"/>
          <w:b/>
          <w:bCs/>
          <w:sz w:val="24"/>
          <w:szCs w:val="24"/>
          <w:lang w:eastAsia="zh-CN"/>
        </w:rPr>
      </w:pPr>
      <w:bookmarkStart w:id="6" w:name="_Toc165968275"/>
      <w:r w:rsidRPr="00840519">
        <w:rPr>
          <w:rFonts w:asciiTheme="minorBidi" w:hAnsiTheme="minorBidi" w:cstheme="minorBidi"/>
          <w:b/>
          <w:bCs/>
          <w:sz w:val="24"/>
          <w:szCs w:val="24"/>
          <w:lang w:eastAsia="zh-CN"/>
        </w:rPr>
        <w:t xml:space="preserve">Semi-static </w:t>
      </w:r>
      <w:r w:rsidR="00323B2F" w:rsidRPr="00840519">
        <w:rPr>
          <w:rFonts w:asciiTheme="minorBidi" w:hAnsiTheme="minorBidi" w:cstheme="minorBidi"/>
          <w:b/>
          <w:bCs/>
          <w:sz w:val="24"/>
          <w:szCs w:val="24"/>
          <w:lang w:eastAsia="zh-CN"/>
        </w:rPr>
        <w:t>configurations</w:t>
      </w:r>
      <w:r w:rsidRPr="00840519">
        <w:rPr>
          <w:rFonts w:asciiTheme="minorBidi" w:hAnsiTheme="minorBidi" w:cstheme="minorBidi"/>
          <w:b/>
          <w:bCs/>
          <w:sz w:val="24"/>
          <w:szCs w:val="24"/>
          <w:lang w:eastAsia="zh-CN"/>
        </w:rPr>
        <w:t xml:space="preserve"> of time location of SBFD subbands</w:t>
      </w:r>
      <w:bookmarkEnd w:id="6"/>
      <w:r w:rsidR="00923684" w:rsidRPr="00840519">
        <w:rPr>
          <w:rFonts w:asciiTheme="minorBidi" w:hAnsiTheme="minorBidi" w:cstheme="minorBidi"/>
          <w:b/>
          <w:bCs/>
          <w:sz w:val="24"/>
          <w:szCs w:val="24"/>
          <w:lang w:eastAsia="zh-CN"/>
        </w:rPr>
        <w:t xml:space="preserve"> </w:t>
      </w:r>
    </w:p>
    <w:p w14:paraId="7FCABF47" w14:textId="17244FBA" w:rsidR="0011480A" w:rsidRPr="00840519" w:rsidRDefault="0011480A" w:rsidP="0011480A">
      <w:pPr>
        <w:jc w:val="both"/>
        <w:rPr>
          <w:rFonts w:asciiTheme="minorBidi" w:hAnsiTheme="minorBidi" w:cstheme="minorBidi"/>
          <w:lang w:eastAsia="ja-JP"/>
        </w:rPr>
      </w:pPr>
      <w:r w:rsidRPr="00840519">
        <w:rPr>
          <w:rFonts w:asciiTheme="minorBidi" w:hAnsiTheme="minorBidi" w:cstheme="minorBidi"/>
          <w:lang w:eastAsia="ja-JP"/>
        </w:rPr>
        <w:t xml:space="preserve">In </w:t>
      </w:r>
      <w:r w:rsidR="00811395" w:rsidRPr="00840519">
        <w:rPr>
          <w:rFonts w:asciiTheme="minorBidi" w:hAnsiTheme="minorBidi" w:cstheme="minorBidi"/>
          <w:lang w:eastAsia="ja-JP"/>
        </w:rPr>
        <w:t xml:space="preserve">the </w:t>
      </w:r>
      <w:r w:rsidRPr="00840519">
        <w:rPr>
          <w:rFonts w:asciiTheme="minorBidi" w:hAnsiTheme="minorBidi" w:cstheme="minorBidi"/>
          <w:lang w:eastAsia="ja-JP"/>
        </w:rPr>
        <w:t xml:space="preserve">time domain, it has been agreed that the SBFD symbols are configured </w:t>
      </w:r>
      <w:r w:rsidR="00D467C2" w:rsidRPr="00840519">
        <w:rPr>
          <w:rFonts w:asciiTheme="minorBidi" w:hAnsiTheme="minorBidi" w:cstheme="minorBidi"/>
          <w:lang w:eastAsia="ja-JP"/>
        </w:rPr>
        <w:t xml:space="preserve">semi-statically </w:t>
      </w:r>
      <w:r w:rsidRPr="00840519">
        <w:rPr>
          <w:rFonts w:asciiTheme="minorBidi" w:hAnsiTheme="minorBidi" w:cstheme="minorBidi"/>
          <w:lang w:eastAsia="ja-JP"/>
        </w:rPr>
        <w:t xml:space="preserve">in a consecutive manner within a SBFD period to reduce the number of transition points </w:t>
      </w:r>
      <w:r w:rsidRPr="00840519">
        <w:rPr>
          <w:rFonts w:asciiTheme="minorBidi" w:hAnsiTheme="minorBidi" w:cstheme="minorBidi"/>
          <w:lang w:eastAsia="zh-CN"/>
        </w:rPr>
        <w:t>between SBFD and non-SBFD symbols</w:t>
      </w:r>
      <w:r w:rsidR="0073645B" w:rsidRPr="00840519">
        <w:rPr>
          <w:rFonts w:asciiTheme="minorBidi" w:hAnsiTheme="minorBidi" w:cstheme="minorBidi"/>
          <w:lang w:eastAsia="zh-CN"/>
        </w:rPr>
        <w:t>,</w:t>
      </w:r>
      <w:r w:rsidRPr="00840519">
        <w:rPr>
          <w:rFonts w:asciiTheme="minorBidi" w:hAnsiTheme="minorBidi" w:cstheme="minorBidi"/>
          <w:lang w:eastAsia="zh-CN"/>
        </w:rPr>
        <w:t xml:space="preserve"> </w:t>
      </w:r>
      <w:r w:rsidR="001354D0" w:rsidRPr="00840519">
        <w:rPr>
          <w:rFonts w:asciiTheme="minorBidi" w:hAnsiTheme="minorBidi" w:cstheme="minorBidi"/>
          <w:lang w:eastAsia="zh-CN"/>
        </w:rPr>
        <w:t xml:space="preserve">and that a </w:t>
      </w:r>
      <w:r w:rsidR="001354D0" w:rsidRPr="00840519">
        <w:rPr>
          <w:rFonts w:asciiTheme="minorBidi" w:eastAsia="Malgun Gothic" w:hAnsiTheme="minorBidi" w:cstheme="minorBidi"/>
          <w:lang w:eastAsia="zh-CN"/>
        </w:rPr>
        <w:t>slot can consist of SBFD symbols and non-SBFD symbols</w:t>
      </w:r>
      <w:r w:rsidR="001354D0" w:rsidRPr="00840519">
        <w:rPr>
          <w:rFonts w:asciiTheme="minorBidi" w:hAnsiTheme="minorBidi" w:cstheme="minorBidi"/>
          <w:lang w:eastAsia="zh-CN"/>
        </w:rPr>
        <w:t xml:space="preserve">. </w:t>
      </w:r>
      <w:r w:rsidRPr="00840519">
        <w:rPr>
          <w:rFonts w:asciiTheme="minorBidi" w:hAnsiTheme="minorBidi" w:cstheme="minorBidi"/>
          <w:lang w:eastAsia="ja-JP"/>
        </w:rPr>
        <w:t xml:space="preserve">The SBFD period is defined by the following </w:t>
      </w:r>
      <w:r w:rsidR="006F011F" w:rsidRPr="00840519">
        <w:rPr>
          <w:rFonts w:asciiTheme="minorBidi" w:hAnsiTheme="minorBidi" w:cstheme="minorBidi"/>
          <w:lang w:eastAsia="ja-JP"/>
        </w:rPr>
        <w:t xml:space="preserve">agreement from </w:t>
      </w:r>
      <w:r w:rsidRPr="00840519">
        <w:rPr>
          <w:rFonts w:asciiTheme="minorBidi" w:hAnsiTheme="minorBidi" w:cstheme="minorBidi"/>
          <w:lang w:eastAsia="ja-JP"/>
        </w:rPr>
        <w:t xml:space="preserve">RAN1#117 meeting. </w:t>
      </w:r>
    </w:p>
    <w:tbl>
      <w:tblPr>
        <w:tblStyle w:val="TableGrid"/>
        <w:tblW w:w="0" w:type="auto"/>
        <w:tblLook w:val="04A0" w:firstRow="1" w:lastRow="0" w:firstColumn="1" w:lastColumn="0" w:noHBand="0" w:noVBand="1"/>
      </w:tblPr>
      <w:tblGrid>
        <w:gridCol w:w="9631"/>
      </w:tblGrid>
      <w:tr w:rsidR="0011480A" w:rsidRPr="00840519" w14:paraId="511FBADE" w14:textId="77777777" w:rsidTr="0011480A">
        <w:tc>
          <w:tcPr>
            <w:tcW w:w="9631" w:type="dxa"/>
          </w:tcPr>
          <w:p w14:paraId="2391505E" w14:textId="77777777" w:rsidR="0011480A" w:rsidRPr="00840519" w:rsidRDefault="0011480A" w:rsidP="0011480A">
            <w:pPr>
              <w:jc w:val="both"/>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18C4FCD8" w14:textId="77777777" w:rsidR="0011480A" w:rsidRPr="00840519" w:rsidRDefault="0011480A" w:rsidP="0011480A">
            <w:pPr>
              <w:jc w:val="both"/>
              <w:rPr>
                <w:rFonts w:asciiTheme="minorBidi" w:eastAsiaTheme="minorEastAsia" w:hAnsiTheme="minorBidi" w:cstheme="minorBidi"/>
                <w:lang w:eastAsia="zh-CN"/>
              </w:rPr>
            </w:pPr>
            <w:r w:rsidRPr="00840519">
              <w:rPr>
                <w:rFonts w:asciiTheme="minorBidi" w:eastAsia="Malgun Gothic" w:hAnsiTheme="minorBidi" w:cstheme="minorBidi"/>
                <w:lang w:eastAsia="zh-CN"/>
              </w:rPr>
              <w:t>For RRC connected mode UEs,</w:t>
            </w:r>
            <w:r w:rsidRPr="00840519">
              <w:rPr>
                <w:rFonts w:asciiTheme="minorBidi" w:eastAsiaTheme="minorEastAsia" w:hAnsiTheme="minorBidi" w:cstheme="minorBidi"/>
                <w:lang w:eastAsia="zh-CN"/>
              </w:rPr>
              <w:t xml:space="preserve"> SBFD subband time period:</w:t>
            </w:r>
          </w:p>
          <w:p w14:paraId="5824A403" w14:textId="77777777" w:rsidR="0011480A" w:rsidRPr="00840519" w:rsidRDefault="0011480A" w:rsidP="0011480A">
            <w:pPr>
              <w:numPr>
                <w:ilvl w:val="0"/>
                <w:numId w:val="63"/>
              </w:numPr>
              <w:spacing w:after="0"/>
              <w:jc w:val="both"/>
              <w:rPr>
                <w:rFonts w:asciiTheme="minorBidi" w:eastAsia="Malgun Gothic" w:hAnsiTheme="minorBidi" w:cstheme="minorBidi"/>
                <w:lang w:eastAsia="zh-CN"/>
              </w:rPr>
            </w:pPr>
            <w:r w:rsidRPr="00840519">
              <w:rPr>
                <w:rFonts w:asciiTheme="minorBidi" w:eastAsiaTheme="minorEastAsia" w:hAnsiTheme="minorBidi" w:cstheme="minorBidi"/>
                <w:lang w:eastAsia="zh-CN"/>
              </w:rPr>
              <w:t>W</w:t>
            </w:r>
            <w:r w:rsidRPr="00840519">
              <w:rPr>
                <w:rFonts w:asciiTheme="minorBidi" w:eastAsia="Malgun Gothic" w:hAnsiTheme="minorBidi" w:cstheme="minorBidi"/>
                <w:lang w:eastAsia="zh-CN"/>
              </w:rPr>
              <w:t>hen only one TDD-UL-DL pattern is configured</w:t>
            </w:r>
            <w:r w:rsidRPr="00840519">
              <w:rPr>
                <w:rFonts w:asciiTheme="minorBidi" w:eastAsiaTheme="minorEastAsia" w:hAnsiTheme="minorBidi" w:cstheme="minorBidi"/>
                <w:lang w:eastAsia="zh-CN"/>
              </w:rPr>
              <w:t>, t</w:t>
            </w:r>
            <w:r w:rsidRPr="00840519">
              <w:rPr>
                <w:rFonts w:asciiTheme="minorBidi" w:eastAsia="Malgun Gothic" w:hAnsiTheme="minorBidi" w:cstheme="minorBidi"/>
                <w:lang w:eastAsia="zh-CN"/>
              </w:rPr>
              <w:t>he period is the same as TDD-UL-DL pattern period configured by dl-UL-</w:t>
            </w:r>
            <w:proofErr w:type="spellStart"/>
            <w:r w:rsidRPr="00840519">
              <w:rPr>
                <w:rFonts w:asciiTheme="minorBidi" w:eastAsia="Malgun Gothic" w:hAnsiTheme="minorBidi" w:cstheme="minorBidi"/>
                <w:lang w:eastAsia="zh-CN"/>
              </w:rPr>
              <w:t>TransmissionPeriodicity</w:t>
            </w:r>
            <w:proofErr w:type="spellEnd"/>
            <w:r w:rsidRPr="00840519">
              <w:rPr>
                <w:rFonts w:asciiTheme="minorBidi" w:eastAsia="Malgun Gothic" w:hAnsiTheme="minorBidi" w:cstheme="minorBidi"/>
                <w:lang w:eastAsia="zh-CN"/>
              </w:rPr>
              <w:t xml:space="preserve"> in TDD-UL-DL-</w:t>
            </w:r>
            <w:proofErr w:type="spellStart"/>
            <w:r w:rsidRPr="00840519">
              <w:rPr>
                <w:rFonts w:asciiTheme="minorBidi" w:eastAsia="Malgun Gothic" w:hAnsiTheme="minorBidi" w:cstheme="minorBidi"/>
                <w:lang w:eastAsia="zh-CN"/>
              </w:rPr>
              <w:t>ConfigCommon</w:t>
            </w:r>
            <w:proofErr w:type="spellEnd"/>
            <w:r w:rsidRPr="00840519">
              <w:rPr>
                <w:rFonts w:asciiTheme="minorBidi" w:eastAsia="Malgun Gothic" w:hAnsiTheme="minorBidi" w:cstheme="minorBidi"/>
                <w:lang w:eastAsia="zh-CN"/>
              </w:rPr>
              <w:t>.</w:t>
            </w:r>
            <w:r w:rsidRPr="00840519">
              <w:rPr>
                <w:rFonts w:asciiTheme="minorBidi" w:eastAsiaTheme="minorEastAsia" w:hAnsiTheme="minorBidi" w:cstheme="minorBidi"/>
                <w:lang w:eastAsia="zh-CN"/>
              </w:rPr>
              <w:t xml:space="preserve"> </w:t>
            </w:r>
          </w:p>
          <w:p w14:paraId="21E108EA" w14:textId="5CA48707" w:rsidR="0011480A" w:rsidRPr="00840519" w:rsidRDefault="0011480A" w:rsidP="0011480A">
            <w:pPr>
              <w:numPr>
                <w:ilvl w:val="0"/>
                <w:numId w:val="63"/>
              </w:numPr>
              <w:spacing w:after="0"/>
              <w:jc w:val="both"/>
              <w:rPr>
                <w:rFonts w:asciiTheme="minorBidi" w:eastAsia="Malgun Gothic" w:hAnsiTheme="minorBidi" w:cstheme="minorBidi"/>
                <w:lang w:eastAsia="zh-CN"/>
              </w:rPr>
            </w:pPr>
            <w:r w:rsidRPr="00840519">
              <w:rPr>
                <w:rFonts w:asciiTheme="minorBidi" w:eastAsiaTheme="minorEastAsia" w:hAnsiTheme="minorBidi" w:cstheme="minorBidi"/>
                <w:lang w:eastAsia="zh-CN"/>
              </w:rPr>
              <w:t>W</w:t>
            </w:r>
            <w:r w:rsidRPr="00840519">
              <w:rPr>
                <w:rFonts w:asciiTheme="minorBidi" w:eastAsia="Malgun Gothic" w:hAnsiTheme="minorBidi" w:cstheme="minorBidi"/>
                <w:lang w:eastAsia="zh-CN"/>
              </w:rPr>
              <w:t xml:space="preserve">hen </w:t>
            </w:r>
            <w:r w:rsidRPr="00840519">
              <w:rPr>
                <w:rFonts w:asciiTheme="minorBidi" w:eastAsiaTheme="minorEastAsia" w:hAnsiTheme="minorBidi" w:cstheme="minorBidi"/>
                <w:lang w:eastAsia="zh-CN"/>
              </w:rPr>
              <w:t>two</w:t>
            </w:r>
            <w:r w:rsidRPr="00840519">
              <w:rPr>
                <w:rFonts w:asciiTheme="minorBidi" w:eastAsia="Malgun Gothic" w:hAnsiTheme="minorBidi" w:cstheme="minorBidi"/>
                <w:lang w:eastAsia="zh-CN"/>
              </w:rPr>
              <w:t xml:space="preserve"> TDD-UL-DL pattern</w:t>
            </w:r>
            <w:r w:rsidRPr="00840519">
              <w:rPr>
                <w:rFonts w:asciiTheme="minorBidi" w:eastAsiaTheme="minorEastAsia" w:hAnsiTheme="minorBidi" w:cstheme="minorBidi"/>
                <w:lang w:eastAsia="zh-CN"/>
              </w:rPr>
              <w:t>s are</w:t>
            </w:r>
            <w:r w:rsidRPr="00840519">
              <w:rPr>
                <w:rFonts w:asciiTheme="minorBidi" w:eastAsia="Malgun Gothic" w:hAnsiTheme="minorBidi" w:cstheme="minorBidi"/>
                <w:lang w:eastAsia="zh-CN"/>
              </w:rPr>
              <w:t xml:space="preserve"> configured</w:t>
            </w:r>
            <w:r w:rsidRPr="00840519">
              <w:rPr>
                <w:rFonts w:asciiTheme="minorBidi" w:eastAsiaTheme="minorEastAsia" w:hAnsiTheme="minorBidi" w:cstheme="minorBidi"/>
                <w:lang w:eastAsia="zh-CN"/>
              </w:rPr>
              <w:t>, t</w:t>
            </w:r>
            <w:r w:rsidRPr="00840519">
              <w:rPr>
                <w:rFonts w:asciiTheme="minorBidi" w:eastAsia="Malgun Gothic" w:hAnsiTheme="minorBidi" w:cstheme="minorBidi"/>
                <w:lang w:eastAsia="zh-CN"/>
              </w:rPr>
              <w:t>he</w:t>
            </w:r>
            <w:r w:rsidRPr="00840519">
              <w:rPr>
                <w:rFonts w:asciiTheme="minorBidi" w:eastAsiaTheme="minorEastAsia" w:hAnsiTheme="minorBidi" w:cstheme="minorBidi"/>
                <w:lang w:eastAsia="zh-CN"/>
              </w:rPr>
              <w:t xml:space="preserve"> period is the same as the sum of</w:t>
            </w:r>
            <w:r w:rsidRPr="00840519">
              <w:rPr>
                <w:rFonts w:asciiTheme="minorBidi" w:eastAsia="Malgun Gothic" w:hAnsiTheme="minorBidi" w:cstheme="minorBidi"/>
                <w:lang w:eastAsia="zh-CN"/>
              </w:rPr>
              <w:t xml:space="preserve"> </w:t>
            </w:r>
            <w:r w:rsidRPr="00840519">
              <w:rPr>
                <w:rFonts w:asciiTheme="minorBidi" w:eastAsiaTheme="minorEastAsia" w:hAnsiTheme="minorBidi" w:cstheme="minorBidi"/>
                <w:lang w:eastAsia="zh-CN"/>
              </w:rPr>
              <w:t xml:space="preserve">the two </w:t>
            </w:r>
            <w:r w:rsidRPr="00840519">
              <w:rPr>
                <w:rFonts w:asciiTheme="minorBidi" w:eastAsia="Malgun Gothic" w:hAnsiTheme="minorBidi" w:cstheme="minorBidi"/>
                <w:lang w:eastAsia="zh-CN"/>
              </w:rPr>
              <w:t>TDD-UL-DL pattern period</w:t>
            </w:r>
            <w:r w:rsidRPr="00840519">
              <w:rPr>
                <w:rFonts w:asciiTheme="minorBidi" w:eastAsiaTheme="minorEastAsia" w:hAnsiTheme="minorBidi" w:cstheme="minorBidi"/>
                <w:lang w:eastAsia="zh-CN"/>
              </w:rPr>
              <w:t>s</w:t>
            </w:r>
            <w:r w:rsidRPr="00840519">
              <w:rPr>
                <w:rFonts w:asciiTheme="minorBidi" w:eastAsia="Malgun Gothic" w:hAnsiTheme="minorBidi" w:cstheme="minorBidi"/>
                <w:lang w:eastAsia="zh-CN"/>
              </w:rPr>
              <w:t xml:space="preserve"> configured by dl-UL-</w:t>
            </w:r>
            <w:proofErr w:type="spellStart"/>
            <w:r w:rsidRPr="00840519">
              <w:rPr>
                <w:rFonts w:asciiTheme="minorBidi" w:eastAsia="Malgun Gothic" w:hAnsiTheme="minorBidi" w:cstheme="minorBidi"/>
                <w:lang w:eastAsia="zh-CN"/>
              </w:rPr>
              <w:t>TransmissionPeriodicity</w:t>
            </w:r>
            <w:proofErr w:type="spellEnd"/>
            <w:r w:rsidRPr="00840519">
              <w:rPr>
                <w:rFonts w:asciiTheme="minorBidi" w:eastAsia="Malgun Gothic" w:hAnsiTheme="minorBidi" w:cstheme="minorBidi"/>
                <w:lang w:eastAsia="zh-CN"/>
              </w:rPr>
              <w:t xml:space="preserve"> in TDD-UL-DL-</w:t>
            </w:r>
            <w:proofErr w:type="spellStart"/>
            <w:r w:rsidRPr="00840519">
              <w:rPr>
                <w:rFonts w:asciiTheme="minorBidi" w:eastAsia="Malgun Gothic" w:hAnsiTheme="minorBidi" w:cstheme="minorBidi"/>
                <w:lang w:eastAsia="zh-CN"/>
              </w:rPr>
              <w:t>ConfigCommon</w:t>
            </w:r>
            <w:proofErr w:type="spellEnd"/>
            <w:r w:rsidRPr="00840519">
              <w:rPr>
                <w:rFonts w:asciiTheme="minorBidi" w:eastAsiaTheme="minorEastAsia" w:hAnsiTheme="minorBidi" w:cstheme="minorBidi"/>
                <w:lang w:eastAsia="zh-CN"/>
              </w:rPr>
              <w:t>.</w:t>
            </w:r>
          </w:p>
        </w:tc>
      </w:tr>
    </w:tbl>
    <w:p w14:paraId="3B412DFF" w14:textId="77777777" w:rsidR="003061CC" w:rsidRPr="00840519" w:rsidRDefault="003061CC" w:rsidP="00F35EB5">
      <w:pPr>
        <w:tabs>
          <w:tab w:val="left" w:pos="0"/>
        </w:tabs>
        <w:spacing w:after="0"/>
        <w:jc w:val="both"/>
        <w:rPr>
          <w:rFonts w:asciiTheme="minorBidi" w:eastAsia="Malgun Gothic" w:hAnsiTheme="minorBidi" w:cstheme="minorBidi"/>
          <w:lang w:eastAsia="zh-CN"/>
        </w:rPr>
      </w:pPr>
    </w:p>
    <w:p w14:paraId="1B8870DB" w14:textId="232DA607" w:rsidR="00196276" w:rsidRPr="00840519" w:rsidRDefault="00133498" w:rsidP="003A59AD">
      <w:p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I</w:t>
      </w:r>
      <w:r w:rsidR="003307D0" w:rsidRPr="00840519">
        <w:rPr>
          <w:rFonts w:asciiTheme="minorBidi" w:eastAsia="Malgun Gothic" w:hAnsiTheme="minorBidi" w:cstheme="minorBidi"/>
          <w:lang w:eastAsia="zh-CN"/>
        </w:rPr>
        <w:t xml:space="preserve">n the current specifications, a UE may optionally be configured with a second TDD UL/DL pattern by </w:t>
      </w:r>
      <w:r w:rsidR="003307D0" w:rsidRPr="00840519">
        <w:rPr>
          <w:rFonts w:asciiTheme="minorBidi" w:eastAsia="Malgun Gothic" w:hAnsiTheme="minorBidi" w:cstheme="minorBidi"/>
          <w:i/>
          <w:iCs/>
          <w:lang w:eastAsia="zh-CN"/>
        </w:rPr>
        <w:t>TDD-UL-DL-</w:t>
      </w:r>
      <w:proofErr w:type="spellStart"/>
      <w:r w:rsidR="003307D0" w:rsidRPr="00840519">
        <w:rPr>
          <w:rFonts w:asciiTheme="minorBidi" w:eastAsia="Malgun Gothic" w:hAnsiTheme="minorBidi" w:cstheme="minorBidi"/>
          <w:i/>
          <w:iCs/>
          <w:lang w:eastAsia="zh-CN"/>
        </w:rPr>
        <w:t>ConfigCommon</w:t>
      </w:r>
      <w:proofErr w:type="spellEnd"/>
      <w:r w:rsidR="003307D0" w:rsidRPr="00840519">
        <w:rPr>
          <w:rFonts w:asciiTheme="minorBidi" w:eastAsia="Malgun Gothic" w:hAnsiTheme="minorBidi" w:cstheme="minorBidi"/>
          <w:lang w:eastAsia="zh-CN"/>
        </w:rPr>
        <w:t>.</w:t>
      </w:r>
      <w:r w:rsidR="003A59AD" w:rsidRPr="00840519">
        <w:rPr>
          <w:rFonts w:asciiTheme="minorBidi" w:eastAsia="Malgun Gothic" w:hAnsiTheme="minorBidi" w:cstheme="minorBidi"/>
          <w:lang w:eastAsia="zh-CN"/>
        </w:rPr>
        <w:t xml:space="preserve"> </w:t>
      </w:r>
      <w:r w:rsidR="00FC34A8" w:rsidRPr="00840519">
        <w:rPr>
          <w:rFonts w:asciiTheme="minorBidi" w:eastAsia="Malgun Gothic" w:hAnsiTheme="minorBidi" w:cstheme="minorBidi"/>
          <w:lang w:eastAsia="zh-CN"/>
        </w:rPr>
        <w:t xml:space="preserve">Two different scenarios </w:t>
      </w:r>
      <w:r w:rsidR="002F1C00" w:rsidRPr="00840519">
        <w:rPr>
          <w:rFonts w:asciiTheme="minorBidi" w:eastAsia="Malgun Gothic" w:hAnsiTheme="minorBidi" w:cstheme="minorBidi"/>
          <w:lang w:eastAsia="zh-CN"/>
        </w:rPr>
        <w:t xml:space="preserve">may occur </w:t>
      </w:r>
      <w:r w:rsidR="00B33A2E" w:rsidRPr="00840519">
        <w:rPr>
          <w:rFonts w:asciiTheme="minorBidi" w:eastAsia="Malgun Gothic" w:hAnsiTheme="minorBidi" w:cstheme="minorBidi"/>
          <w:lang w:eastAsia="zh-CN"/>
        </w:rPr>
        <w:t>when a UE is configured by two TDD UL/DL patterns</w:t>
      </w:r>
      <w:r w:rsidR="00B33895" w:rsidRPr="00840519">
        <w:rPr>
          <w:rFonts w:asciiTheme="minorBidi" w:eastAsia="Malgun Gothic" w:hAnsiTheme="minorBidi" w:cstheme="minorBidi"/>
          <w:lang w:eastAsia="zh-CN"/>
        </w:rPr>
        <w:t>:</w:t>
      </w:r>
    </w:p>
    <w:p w14:paraId="6DEF9EC0" w14:textId="7154CE93" w:rsidR="00B06F90" w:rsidRPr="00840519" w:rsidRDefault="00E05232" w:rsidP="00B06F90">
      <w:pPr>
        <w:pStyle w:val="ListParagraph"/>
        <w:numPr>
          <w:ilvl w:val="0"/>
          <w:numId w:val="33"/>
        </w:numPr>
        <w:tabs>
          <w:tab w:val="left" w:pos="0"/>
        </w:tabs>
        <w:spacing w:after="0"/>
        <w:jc w:val="both"/>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 xml:space="preserve">Scenario 1: </w:t>
      </w:r>
      <w:r w:rsidR="00B06F90" w:rsidRPr="00840519">
        <w:rPr>
          <w:rFonts w:asciiTheme="minorBidi" w:eastAsia="Malgun Gothic" w:hAnsiTheme="minorBidi" w:cstheme="minorBidi"/>
          <w:sz w:val="20"/>
          <w:szCs w:val="20"/>
          <w:lang w:val="en-US" w:eastAsia="zh-CN"/>
        </w:rPr>
        <w:t>T</w:t>
      </w:r>
      <w:r w:rsidR="00B06F90" w:rsidRPr="00840519">
        <w:rPr>
          <w:rFonts w:asciiTheme="minorBidi" w:eastAsia="Malgun Gothic" w:hAnsiTheme="minorBidi" w:cstheme="minorBidi"/>
          <w:sz w:val="20"/>
          <w:szCs w:val="20"/>
          <w:lang w:eastAsia="zh-CN"/>
        </w:rPr>
        <w:t xml:space="preserve">wo TDD-UL-DL patterns are configured and </w:t>
      </w:r>
      <w:r w:rsidR="00B06F90" w:rsidRPr="00840519">
        <w:rPr>
          <w:rFonts w:asciiTheme="minorBidi" w:eastAsia="Malgun Gothic" w:hAnsiTheme="minorBidi" w:cstheme="minorBidi"/>
          <w:sz w:val="20"/>
          <w:szCs w:val="20"/>
          <w:lang w:val="en-US" w:eastAsia="zh-CN"/>
        </w:rPr>
        <w:t>the</w:t>
      </w:r>
      <w:r w:rsidR="00B06F90" w:rsidRPr="00840519">
        <w:rPr>
          <w:rFonts w:asciiTheme="minorBidi" w:eastAsia="Malgun Gothic" w:hAnsiTheme="minorBidi" w:cstheme="minorBidi"/>
          <w:sz w:val="20"/>
          <w:szCs w:val="20"/>
          <w:lang w:eastAsia="zh-CN"/>
        </w:rPr>
        <w:t xml:space="preserve"> SBFD symbols are configured for only one of the patterns</w:t>
      </w:r>
      <w:r w:rsidR="00B06F90" w:rsidRPr="00840519">
        <w:rPr>
          <w:rFonts w:asciiTheme="minorBidi" w:eastAsia="Malgun Gothic" w:hAnsiTheme="minorBidi" w:cstheme="minorBidi"/>
          <w:sz w:val="20"/>
          <w:szCs w:val="20"/>
          <w:lang w:val="en-US" w:eastAsia="zh-CN"/>
        </w:rPr>
        <w:t>.</w:t>
      </w:r>
    </w:p>
    <w:p w14:paraId="1E5858D6" w14:textId="0AC01129" w:rsidR="00FD7457" w:rsidRPr="00840519" w:rsidRDefault="00B06F90" w:rsidP="004F508B">
      <w:pPr>
        <w:pStyle w:val="ListParagraph"/>
        <w:numPr>
          <w:ilvl w:val="0"/>
          <w:numId w:val="33"/>
        </w:numPr>
        <w:tabs>
          <w:tab w:val="left" w:pos="0"/>
        </w:tabs>
        <w:spacing w:after="0"/>
        <w:jc w:val="both"/>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val="en-US" w:eastAsia="zh-CN"/>
        </w:rPr>
        <w:t xml:space="preserve">Scenario 2: Two TDD-UL-DL patterns are configured and </w:t>
      </w:r>
      <w:r w:rsidR="000119E3" w:rsidRPr="00840519">
        <w:rPr>
          <w:rFonts w:asciiTheme="minorBidi" w:eastAsia="Malgun Gothic" w:hAnsiTheme="minorBidi" w:cstheme="minorBidi"/>
          <w:sz w:val="20"/>
          <w:szCs w:val="20"/>
          <w:lang w:val="en-US" w:eastAsia="zh-CN"/>
        </w:rPr>
        <w:t>the</w:t>
      </w:r>
      <w:r w:rsidRPr="00840519">
        <w:rPr>
          <w:rFonts w:asciiTheme="minorBidi" w:eastAsia="Malgun Gothic" w:hAnsiTheme="minorBidi" w:cstheme="minorBidi"/>
          <w:sz w:val="20"/>
          <w:szCs w:val="20"/>
          <w:lang w:val="en-US" w:eastAsia="zh-CN"/>
        </w:rPr>
        <w:t xml:space="preserve"> SBFD symbols are configured for both patterns. </w:t>
      </w:r>
    </w:p>
    <w:p w14:paraId="200914F7" w14:textId="77777777" w:rsidR="0094012E" w:rsidRPr="00840519" w:rsidRDefault="0094012E" w:rsidP="00220762">
      <w:pPr>
        <w:tabs>
          <w:tab w:val="left" w:pos="0"/>
        </w:tabs>
        <w:spacing w:after="0"/>
        <w:jc w:val="both"/>
        <w:rPr>
          <w:rFonts w:asciiTheme="minorBidi" w:eastAsia="Malgun Gothic" w:hAnsiTheme="minorBidi" w:cstheme="minorBidi"/>
          <w:lang w:eastAsia="zh-CN"/>
        </w:rPr>
      </w:pPr>
    </w:p>
    <w:p w14:paraId="0C43D9E0" w14:textId="21E7629E" w:rsidR="00F35EB5" w:rsidRPr="00840519" w:rsidRDefault="004B196A" w:rsidP="00220762">
      <w:p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W</w:t>
      </w:r>
      <w:r w:rsidR="00FE0358" w:rsidRPr="00840519">
        <w:rPr>
          <w:rFonts w:asciiTheme="minorBidi" w:eastAsia="Malgun Gothic" w:hAnsiTheme="minorBidi" w:cstheme="minorBidi"/>
          <w:lang w:eastAsia="zh-CN"/>
        </w:rPr>
        <w:t>ith Scenario 2</w:t>
      </w:r>
      <w:r w:rsidR="00B1744C" w:rsidRPr="00840519">
        <w:rPr>
          <w:rFonts w:asciiTheme="minorBidi" w:eastAsia="Malgun Gothic" w:hAnsiTheme="minorBidi" w:cstheme="minorBidi"/>
          <w:lang w:eastAsia="zh-CN"/>
        </w:rPr>
        <w:t xml:space="preserve">, how to </w:t>
      </w:r>
      <w:r w:rsidR="00E61ADE" w:rsidRPr="00840519">
        <w:rPr>
          <w:rFonts w:asciiTheme="minorBidi" w:eastAsia="Malgun Gothic" w:hAnsiTheme="minorBidi" w:cstheme="minorBidi"/>
          <w:lang w:eastAsia="zh-CN"/>
        </w:rPr>
        <w:t xml:space="preserve">configure the SBFD </w:t>
      </w:r>
      <w:r w:rsidR="003B26F0" w:rsidRPr="00840519">
        <w:rPr>
          <w:rFonts w:asciiTheme="minorBidi" w:eastAsia="Malgun Gothic" w:hAnsiTheme="minorBidi" w:cstheme="minorBidi"/>
          <w:lang w:eastAsia="zh-CN"/>
        </w:rPr>
        <w:t>pattern</w:t>
      </w:r>
      <w:r w:rsidR="007D33DC" w:rsidRPr="00840519">
        <w:rPr>
          <w:rFonts w:asciiTheme="minorBidi" w:eastAsia="Malgun Gothic" w:hAnsiTheme="minorBidi" w:cstheme="minorBidi"/>
          <w:lang w:eastAsia="zh-CN"/>
        </w:rPr>
        <w:t xml:space="preserve"> for each TDD UL/DL pattern</w:t>
      </w:r>
      <w:r w:rsidR="003B26F0" w:rsidRPr="00840519">
        <w:rPr>
          <w:rFonts w:asciiTheme="minorBidi" w:eastAsia="Malgun Gothic" w:hAnsiTheme="minorBidi" w:cstheme="minorBidi"/>
          <w:lang w:eastAsia="zh-CN"/>
        </w:rPr>
        <w:t xml:space="preserve"> is </w:t>
      </w:r>
      <w:r w:rsidR="007D33DC" w:rsidRPr="00840519">
        <w:rPr>
          <w:rFonts w:asciiTheme="minorBidi" w:eastAsia="Malgun Gothic" w:hAnsiTheme="minorBidi" w:cstheme="minorBidi"/>
          <w:lang w:eastAsia="zh-CN"/>
        </w:rPr>
        <w:t>yet to be discussed.</w:t>
      </w:r>
      <w:r w:rsidR="003B26F0" w:rsidRPr="00840519">
        <w:rPr>
          <w:rFonts w:asciiTheme="minorBidi" w:eastAsia="Malgun Gothic" w:hAnsiTheme="minorBidi" w:cstheme="minorBidi"/>
          <w:lang w:eastAsia="zh-CN"/>
        </w:rPr>
        <w:t xml:space="preserve"> </w:t>
      </w:r>
      <w:r w:rsidR="00220762" w:rsidRPr="00840519">
        <w:rPr>
          <w:rFonts w:asciiTheme="minorBidi" w:eastAsia="Malgun Gothic" w:hAnsiTheme="minorBidi" w:cstheme="minorBidi"/>
          <w:lang w:eastAsia="zh-CN"/>
        </w:rPr>
        <w:t>O</w:t>
      </w:r>
      <w:r w:rsidR="00F35EB5" w:rsidRPr="00840519">
        <w:rPr>
          <w:rFonts w:asciiTheme="minorBidi" w:eastAsia="Malgun Gothic" w:hAnsiTheme="minorBidi" w:cstheme="minorBidi"/>
          <w:lang w:eastAsia="zh-CN"/>
        </w:rPr>
        <w:t>ne direct option is to provide a specific SBFD pattern for each configured TDD UL/DL pattern. In another option</w:t>
      </w:r>
      <w:r w:rsidR="00907E97" w:rsidRPr="00840519">
        <w:rPr>
          <w:rFonts w:asciiTheme="minorBidi" w:eastAsia="Malgun Gothic" w:hAnsiTheme="minorBidi" w:cstheme="minorBidi"/>
          <w:lang w:eastAsia="zh-CN"/>
        </w:rPr>
        <w:t xml:space="preserve">, </w:t>
      </w:r>
      <w:r w:rsidR="00F35EB5" w:rsidRPr="00840519">
        <w:rPr>
          <w:rFonts w:asciiTheme="minorBidi" w:eastAsia="Malgun Gothic" w:hAnsiTheme="minorBidi" w:cstheme="minorBidi"/>
          <w:lang w:eastAsia="zh-CN"/>
        </w:rPr>
        <w:t xml:space="preserve">one SBFD pattern </w:t>
      </w:r>
      <w:r w:rsidR="009A2DA8" w:rsidRPr="00840519">
        <w:rPr>
          <w:rFonts w:asciiTheme="minorBidi" w:eastAsia="Malgun Gothic" w:hAnsiTheme="minorBidi" w:cstheme="minorBidi"/>
          <w:lang w:eastAsia="zh-CN"/>
        </w:rPr>
        <w:t>can be</w:t>
      </w:r>
      <w:r w:rsidR="00F35EB5" w:rsidRPr="00840519">
        <w:rPr>
          <w:rFonts w:asciiTheme="minorBidi" w:eastAsia="Malgun Gothic" w:hAnsiTheme="minorBidi" w:cstheme="minorBidi"/>
          <w:lang w:eastAsia="zh-CN"/>
        </w:rPr>
        <w:t xml:space="preserve"> provided for the two configured TDD UL/DL patterns</w:t>
      </w:r>
      <w:r w:rsidR="009A2DA8" w:rsidRPr="00840519">
        <w:rPr>
          <w:rFonts w:asciiTheme="minorBidi" w:eastAsia="Malgun Gothic" w:hAnsiTheme="minorBidi" w:cstheme="minorBidi"/>
          <w:lang w:eastAsia="zh-CN"/>
        </w:rPr>
        <w:t xml:space="preserve"> to reduce the indication overhead</w:t>
      </w:r>
      <w:r w:rsidR="00F35EB5" w:rsidRPr="00840519">
        <w:rPr>
          <w:rFonts w:asciiTheme="minorBidi" w:eastAsia="Malgun Gothic" w:hAnsiTheme="minorBidi" w:cstheme="minorBidi"/>
          <w:lang w:eastAsia="zh-CN"/>
        </w:rPr>
        <w:t xml:space="preserve">. However, considering that the two TDD UL/DL patterns normally have different configurations (i.e., the two configured patterns are different), how to link a single SBFD pattern to two TDD UL/DL patterns need to be studied.  </w:t>
      </w:r>
    </w:p>
    <w:p w14:paraId="220A0E04" w14:textId="77777777" w:rsidR="00F35EB5" w:rsidRPr="00840519" w:rsidRDefault="00F35EB5" w:rsidP="00F35EB5">
      <w:pPr>
        <w:tabs>
          <w:tab w:val="left" w:pos="0"/>
        </w:tabs>
        <w:spacing w:after="0"/>
        <w:jc w:val="both"/>
        <w:rPr>
          <w:rFonts w:asciiTheme="minorBidi" w:eastAsia="Malgun Gothic" w:hAnsiTheme="minorBidi" w:cstheme="minorBidi"/>
          <w:color w:val="000000" w:themeColor="text1"/>
          <w:lang w:eastAsia="zh-CN"/>
        </w:rPr>
      </w:pPr>
    </w:p>
    <w:p w14:paraId="62268CE5" w14:textId="3D5C7D24" w:rsidR="00F35EB5" w:rsidRPr="00840519" w:rsidRDefault="00F35EB5" w:rsidP="00531DF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lastRenderedPageBreak/>
        <w:t xml:space="preserve">In </w:t>
      </w:r>
      <w:r w:rsidR="006B5D89" w:rsidRPr="00840519">
        <w:rPr>
          <w:rFonts w:asciiTheme="minorBidi" w:hAnsiTheme="minorBidi" w:cstheme="minorBidi"/>
          <w:b/>
          <w:bCs/>
          <w:sz w:val="20"/>
          <w:szCs w:val="20"/>
          <w:lang w:val="en-US" w:eastAsia="ja-JP"/>
        </w:rPr>
        <w:t xml:space="preserve">the </w:t>
      </w:r>
      <w:r w:rsidR="00E02CE3" w:rsidRPr="00840519">
        <w:rPr>
          <w:rFonts w:asciiTheme="minorBidi" w:hAnsiTheme="minorBidi" w:cstheme="minorBidi"/>
          <w:b/>
          <w:bCs/>
          <w:sz w:val="20"/>
          <w:szCs w:val="20"/>
          <w:lang w:val="en-US" w:eastAsia="ja-JP"/>
        </w:rPr>
        <w:t xml:space="preserve">scenario </w:t>
      </w:r>
      <w:r w:rsidR="00BB5E1F" w:rsidRPr="00840519">
        <w:rPr>
          <w:rFonts w:asciiTheme="minorBidi" w:hAnsiTheme="minorBidi" w:cstheme="minorBidi"/>
          <w:b/>
          <w:bCs/>
          <w:sz w:val="20"/>
          <w:szCs w:val="20"/>
          <w:lang w:val="en-US" w:eastAsia="ja-JP"/>
        </w:rPr>
        <w:t xml:space="preserve">where </w:t>
      </w:r>
      <w:r w:rsidRPr="00840519">
        <w:rPr>
          <w:rFonts w:asciiTheme="minorBidi" w:hAnsiTheme="minorBidi" w:cstheme="minorBidi"/>
          <w:b/>
          <w:bCs/>
          <w:sz w:val="20"/>
          <w:szCs w:val="20"/>
          <w:lang w:val="en-US" w:eastAsia="ja-JP"/>
        </w:rPr>
        <w:t>a UE is configured with two TDD UL/DL patterns</w:t>
      </w:r>
      <w:r w:rsidR="006E39E2" w:rsidRPr="00840519">
        <w:rPr>
          <w:rFonts w:asciiTheme="minorBidi" w:hAnsiTheme="minorBidi" w:cstheme="minorBidi"/>
          <w:b/>
          <w:bCs/>
          <w:sz w:val="20"/>
          <w:szCs w:val="20"/>
          <w:lang w:val="en-US" w:eastAsia="ja-JP"/>
        </w:rPr>
        <w:t xml:space="preserve"> and the SBFD symbols are configured for both patterns, </w:t>
      </w:r>
      <w:r w:rsidR="001D70F5" w:rsidRPr="00840519">
        <w:rPr>
          <w:rFonts w:asciiTheme="minorBidi" w:hAnsiTheme="minorBidi" w:cstheme="minorBidi"/>
          <w:b/>
          <w:bCs/>
          <w:sz w:val="20"/>
          <w:szCs w:val="20"/>
          <w:lang w:val="en-US" w:eastAsia="ja-JP"/>
        </w:rPr>
        <w:t>RAN1 to study</w:t>
      </w:r>
      <w:r w:rsidR="004019FF" w:rsidRPr="00840519">
        <w:rPr>
          <w:rFonts w:asciiTheme="minorBidi" w:hAnsiTheme="minorBidi" w:cstheme="minorBidi"/>
          <w:b/>
          <w:bCs/>
          <w:sz w:val="20"/>
          <w:szCs w:val="20"/>
          <w:lang w:val="en-US" w:eastAsia="ja-JP"/>
        </w:rPr>
        <w:t xml:space="preserve"> the option where a</w:t>
      </w:r>
      <w:r w:rsidRPr="00840519">
        <w:rPr>
          <w:rFonts w:asciiTheme="minorBidi" w:hAnsiTheme="minorBidi" w:cstheme="minorBidi"/>
          <w:b/>
          <w:bCs/>
          <w:sz w:val="20"/>
          <w:szCs w:val="20"/>
          <w:lang w:val="en-US" w:eastAsia="ja-JP"/>
        </w:rPr>
        <w:t xml:space="preserve"> single SBFD pattern is </w:t>
      </w:r>
      <w:r w:rsidR="004019FF" w:rsidRPr="00840519">
        <w:rPr>
          <w:rFonts w:asciiTheme="minorBidi" w:hAnsiTheme="minorBidi" w:cstheme="minorBidi"/>
          <w:b/>
          <w:bCs/>
          <w:sz w:val="20"/>
          <w:szCs w:val="20"/>
          <w:lang w:val="en-US" w:eastAsia="ja-JP"/>
        </w:rPr>
        <w:t>provided</w:t>
      </w:r>
      <w:r w:rsidRPr="00840519">
        <w:rPr>
          <w:rFonts w:asciiTheme="minorBidi" w:hAnsiTheme="minorBidi" w:cstheme="minorBidi"/>
          <w:b/>
          <w:bCs/>
          <w:sz w:val="20"/>
          <w:szCs w:val="20"/>
          <w:lang w:val="en-US" w:eastAsia="ja-JP"/>
        </w:rPr>
        <w:t xml:space="preserve"> </w:t>
      </w:r>
      <w:r w:rsidR="004019FF" w:rsidRPr="00840519">
        <w:rPr>
          <w:rFonts w:asciiTheme="minorBidi" w:hAnsiTheme="minorBidi" w:cstheme="minorBidi"/>
          <w:b/>
          <w:bCs/>
          <w:sz w:val="20"/>
          <w:szCs w:val="20"/>
          <w:lang w:val="en-US" w:eastAsia="ja-JP"/>
        </w:rPr>
        <w:t>for the</w:t>
      </w:r>
      <w:r w:rsidRPr="00840519">
        <w:rPr>
          <w:rFonts w:asciiTheme="minorBidi" w:hAnsiTheme="minorBidi" w:cstheme="minorBidi"/>
          <w:b/>
          <w:bCs/>
          <w:sz w:val="20"/>
          <w:szCs w:val="20"/>
          <w:lang w:val="en-US" w:eastAsia="ja-JP"/>
        </w:rPr>
        <w:t xml:space="preserve"> two TDD UL/DL patterns. </w:t>
      </w:r>
    </w:p>
    <w:p w14:paraId="62C0FBF4" w14:textId="33AB273C" w:rsidR="000607FF" w:rsidRPr="00840519" w:rsidRDefault="000607FF" w:rsidP="000607FF">
      <w:pPr>
        <w:tabs>
          <w:tab w:val="left" w:pos="720"/>
          <w:tab w:val="left" w:pos="990"/>
          <w:tab w:val="left" w:pos="1080"/>
          <w:tab w:val="left" w:pos="1170"/>
        </w:tabs>
        <w:jc w:val="both"/>
        <w:rPr>
          <w:rFonts w:asciiTheme="minorBidi" w:hAnsiTheme="minorBidi" w:cstheme="minorBidi"/>
          <w:b/>
          <w:bCs/>
          <w:lang w:val="en-US" w:eastAsia="ja-JP"/>
        </w:rPr>
      </w:pPr>
      <w:r w:rsidRPr="00840519">
        <w:rPr>
          <w:rFonts w:asciiTheme="minorBidi" w:hAnsiTheme="minorBidi" w:cstheme="minorBidi"/>
          <w:lang w:eastAsia="ja-JP"/>
        </w:rPr>
        <w:t>Moreover, two options were listed in the following agreement regarding the link direction determination for a SBFD-aware UE transmission and reception in an SBFD symbol. In our opinion, Option 1 is sufficient an</w:t>
      </w:r>
      <w:r w:rsidR="00970574" w:rsidRPr="00840519">
        <w:rPr>
          <w:rFonts w:asciiTheme="minorBidi" w:hAnsiTheme="minorBidi" w:cstheme="minorBidi"/>
          <w:lang w:eastAsia="ja-JP"/>
        </w:rPr>
        <w:t>d there is</w:t>
      </w:r>
      <w:r w:rsidRPr="00840519">
        <w:rPr>
          <w:rFonts w:asciiTheme="minorBidi" w:hAnsiTheme="minorBidi" w:cstheme="minorBidi"/>
          <w:lang w:eastAsia="ja-JP"/>
        </w:rPr>
        <w:t xml:space="preserve"> no need to introduce an explicit link direction indication for SBFD-aware UEs.  </w:t>
      </w:r>
    </w:p>
    <w:p w14:paraId="200DEF8F" w14:textId="77777777" w:rsidR="00225759" w:rsidRDefault="000607FF" w:rsidP="00225759">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Support Option 1 regarding link direction determination for a SBFD-aware UE transmission and reception in an SBFD symbol.</w:t>
      </w:r>
    </w:p>
    <w:p w14:paraId="1EA4DBAE" w14:textId="431537E4" w:rsidR="000607FF" w:rsidRPr="00225759" w:rsidRDefault="000607FF" w:rsidP="00101C6B">
      <w:pPr>
        <w:pStyle w:val="ListParagraph"/>
        <w:tabs>
          <w:tab w:val="left" w:pos="900"/>
          <w:tab w:val="left" w:pos="1620"/>
        </w:tabs>
        <w:ind w:left="2160"/>
        <w:jc w:val="both"/>
        <w:rPr>
          <w:rFonts w:asciiTheme="minorBidi" w:hAnsiTheme="minorBidi" w:cstheme="minorBidi"/>
          <w:b/>
          <w:bCs/>
          <w:sz w:val="18"/>
          <w:szCs w:val="18"/>
          <w:lang w:val="en-US" w:eastAsia="ja-JP"/>
        </w:rPr>
      </w:pPr>
      <w:r w:rsidRPr="00225759">
        <w:rPr>
          <w:rFonts w:asciiTheme="minorBidi" w:hAnsiTheme="minorBidi" w:cstheme="minorBidi"/>
          <w:b/>
          <w:bCs/>
          <w:sz w:val="20"/>
          <w:szCs w:val="20"/>
        </w:rPr>
        <w:t>Option 1: UE determines link direction based on configured/scheduled transmissions/receptions and collision handling (if any).</w:t>
      </w:r>
    </w:p>
    <w:tbl>
      <w:tblPr>
        <w:tblStyle w:val="TableGrid"/>
        <w:tblW w:w="0" w:type="auto"/>
        <w:tblLook w:val="04A0" w:firstRow="1" w:lastRow="0" w:firstColumn="1" w:lastColumn="0" w:noHBand="0" w:noVBand="1"/>
      </w:tblPr>
      <w:tblGrid>
        <w:gridCol w:w="9631"/>
      </w:tblGrid>
      <w:tr w:rsidR="000607FF" w:rsidRPr="00840519" w14:paraId="3CCEFD33" w14:textId="77777777" w:rsidTr="00FC796A">
        <w:tc>
          <w:tcPr>
            <w:tcW w:w="9631" w:type="dxa"/>
          </w:tcPr>
          <w:p w14:paraId="358C58AF" w14:textId="77777777" w:rsidR="000607FF" w:rsidRPr="00840519" w:rsidRDefault="000607FF" w:rsidP="00FC796A">
            <w:pPr>
              <w:rPr>
                <w:rFonts w:asciiTheme="minorBidi" w:eastAsia="Malgun Gothic" w:hAnsiTheme="minorBidi" w:cstheme="minorBidi"/>
                <w:b/>
                <w:highlight w:val="green"/>
                <w:lang w:eastAsia="zh-CN"/>
              </w:rPr>
            </w:pPr>
            <w:r w:rsidRPr="00840519">
              <w:rPr>
                <w:rFonts w:asciiTheme="minorBidi" w:eastAsia="Malgun Gothic" w:hAnsiTheme="minorBidi" w:cstheme="minorBidi"/>
                <w:b/>
                <w:highlight w:val="green"/>
                <w:lang w:eastAsia="zh-CN"/>
              </w:rPr>
              <w:t>Agreement</w:t>
            </w:r>
          </w:p>
          <w:p w14:paraId="64330D6F" w14:textId="77777777" w:rsidR="000607FF" w:rsidRPr="00840519" w:rsidRDefault="000607FF" w:rsidP="00FC796A">
            <w:pPr>
              <w:tabs>
                <w:tab w:val="left" w:pos="720"/>
                <w:tab w:val="left" w:pos="2160"/>
              </w:tabs>
              <w:ind w:right="-99"/>
              <w:rPr>
                <w:rFonts w:asciiTheme="minorBidi" w:eastAsia="Malgun Gothic" w:hAnsiTheme="minorBidi" w:cstheme="minorBidi"/>
                <w:lang w:eastAsia="zh-CN"/>
              </w:rPr>
            </w:pPr>
            <w:r w:rsidRPr="00840519">
              <w:rPr>
                <w:rFonts w:asciiTheme="minorBidi" w:eastAsia="Malgun Gothic" w:hAnsiTheme="minorBidi" w:cstheme="minorBidi"/>
                <w:lang w:eastAsia="ko-KR"/>
              </w:rPr>
              <w:t>For SBFD-aware UE transmission</w:t>
            </w:r>
            <w:r w:rsidRPr="00840519">
              <w:rPr>
                <w:rFonts w:asciiTheme="minorBidi" w:eastAsia="Malgun Gothic" w:hAnsiTheme="minorBidi" w:cstheme="minorBidi"/>
                <w:lang w:eastAsia="zh-CN"/>
              </w:rPr>
              <w:t xml:space="preserve"> and</w:t>
            </w:r>
            <w:r w:rsidRPr="00840519">
              <w:rPr>
                <w:rFonts w:asciiTheme="minorBidi" w:eastAsia="Malgun Gothic" w:hAnsiTheme="minorBidi" w:cstheme="minorBidi"/>
                <w:lang w:eastAsia="ko-KR"/>
              </w:rPr>
              <w:t xml:space="preserve"> reception in </w:t>
            </w:r>
            <w:r w:rsidRPr="00840519">
              <w:rPr>
                <w:rFonts w:asciiTheme="minorBidi" w:eastAsia="Malgun Gothic" w:hAnsiTheme="minorBidi" w:cstheme="minorBidi"/>
                <w:lang w:eastAsia="zh-CN"/>
              </w:rPr>
              <w:t>an</w:t>
            </w:r>
            <w:r w:rsidRPr="00840519">
              <w:rPr>
                <w:rFonts w:asciiTheme="minorBidi" w:eastAsia="Malgun Gothic" w:hAnsiTheme="minorBidi" w:cstheme="minorBidi"/>
                <w:lang w:eastAsia="ko-KR"/>
              </w:rPr>
              <w:t xml:space="preserve"> SBFD symbol,</w:t>
            </w:r>
            <w:r w:rsidRPr="00840519">
              <w:rPr>
                <w:rFonts w:asciiTheme="minorBidi" w:eastAsia="Malgun Gothic" w:hAnsiTheme="minorBidi" w:cstheme="minorBidi"/>
                <w:lang w:eastAsia="zh-CN"/>
              </w:rPr>
              <w:t xml:space="preserve"> consider the following options to determine link direction, i.e. whether to transmit or to receive in the SBFD symbol.</w:t>
            </w:r>
            <w:r w:rsidRPr="00840519">
              <w:rPr>
                <w:rFonts w:asciiTheme="minorBidi" w:eastAsia="Malgun Gothic" w:hAnsiTheme="minorBidi" w:cstheme="minorBidi"/>
                <w:lang w:eastAsia="ko-KR"/>
              </w:rPr>
              <w:t xml:space="preserve"> </w:t>
            </w:r>
          </w:p>
          <w:p w14:paraId="15974FB1" w14:textId="77777777" w:rsidR="000607FF" w:rsidRPr="00840519"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Option 1: UE determines link direction based on configured/scheduled transmissions/receptions and collision handling (if any).</w:t>
            </w:r>
          </w:p>
          <w:p w14:paraId="68D8F025" w14:textId="77777777" w:rsidR="000607FF" w:rsidRPr="00840519" w:rsidRDefault="000607FF" w:rsidP="00FC796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Option 2: link direction is indicated by gNB explicitly.</w:t>
            </w:r>
          </w:p>
          <w:p w14:paraId="6581BA25" w14:textId="77777777" w:rsidR="000607FF" w:rsidRPr="00840519" w:rsidRDefault="000607FF" w:rsidP="00FC796A">
            <w:pPr>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Other options are not precluded. </w:t>
            </w:r>
          </w:p>
        </w:tc>
      </w:tr>
    </w:tbl>
    <w:p w14:paraId="3F4204DA" w14:textId="77777777" w:rsidR="000607FF" w:rsidRPr="00840519" w:rsidRDefault="000607FF" w:rsidP="000607FF">
      <w:pPr>
        <w:tabs>
          <w:tab w:val="left" w:pos="720"/>
          <w:tab w:val="left" w:pos="990"/>
          <w:tab w:val="left" w:pos="1080"/>
          <w:tab w:val="left" w:pos="1170"/>
        </w:tabs>
        <w:jc w:val="both"/>
        <w:rPr>
          <w:rFonts w:asciiTheme="minorBidi" w:hAnsiTheme="minorBidi" w:cstheme="minorBidi"/>
          <w:b/>
          <w:bCs/>
          <w:lang w:eastAsia="ja-JP"/>
        </w:rPr>
      </w:pPr>
    </w:p>
    <w:p w14:paraId="54626A13" w14:textId="1E8AB060" w:rsidR="00533E08" w:rsidRPr="00840519" w:rsidRDefault="00043C08" w:rsidP="0009397E">
      <w:pPr>
        <w:pStyle w:val="Heading2"/>
        <w:ind w:left="0" w:firstLine="0"/>
        <w:rPr>
          <w:rFonts w:asciiTheme="minorBidi" w:hAnsiTheme="minorBidi" w:cstheme="minorBidi"/>
          <w:b/>
          <w:bCs/>
          <w:sz w:val="24"/>
          <w:szCs w:val="24"/>
          <w:lang w:eastAsia="zh-CN"/>
        </w:rPr>
      </w:pPr>
      <w:bookmarkStart w:id="7" w:name="_Toc165968276"/>
      <w:r w:rsidRPr="00840519">
        <w:rPr>
          <w:rFonts w:asciiTheme="minorBidi" w:hAnsiTheme="minorBidi" w:cstheme="minorBidi"/>
          <w:b/>
          <w:bCs/>
          <w:sz w:val="24"/>
          <w:szCs w:val="24"/>
          <w:lang w:eastAsia="zh-CN"/>
        </w:rPr>
        <w:t xml:space="preserve">Semi-static </w:t>
      </w:r>
      <w:r w:rsidR="00323B2F" w:rsidRPr="00840519">
        <w:rPr>
          <w:rFonts w:asciiTheme="minorBidi" w:hAnsiTheme="minorBidi" w:cstheme="minorBidi"/>
          <w:b/>
          <w:bCs/>
          <w:sz w:val="24"/>
          <w:szCs w:val="24"/>
          <w:lang w:eastAsia="zh-CN"/>
        </w:rPr>
        <w:t xml:space="preserve">configurations </w:t>
      </w:r>
      <w:r w:rsidRPr="00840519">
        <w:rPr>
          <w:rFonts w:asciiTheme="minorBidi" w:hAnsiTheme="minorBidi" w:cstheme="minorBidi"/>
          <w:b/>
          <w:bCs/>
          <w:sz w:val="24"/>
          <w:szCs w:val="24"/>
          <w:lang w:eastAsia="zh-CN"/>
        </w:rPr>
        <w:t>of frequency location</w:t>
      </w:r>
      <w:r w:rsidR="00323B2F" w:rsidRPr="00840519">
        <w:rPr>
          <w:rFonts w:asciiTheme="minorBidi" w:hAnsiTheme="minorBidi" w:cstheme="minorBidi"/>
          <w:b/>
          <w:bCs/>
          <w:sz w:val="24"/>
          <w:szCs w:val="24"/>
          <w:lang w:eastAsia="zh-CN"/>
        </w:rPr>
        <w:t>s</w:t>
      </w:r>
      <w:r w:rsidRPr="00840519">
        <w:rPr>
          <w:rFonts w:asciiTheme="minorBidi" w:hAnsiTheme="minorBidi" w:cstheme="minorBidi"/>
          <w:b/>
          <w:bCs/>
          <w:sz w:val="24"/>
          <w:szCs w:val="24"/>
          <w:lang w:eastAsia="zh-CN"/>
        </w:rPr>
        <w:t xml:space="preserve"> of SBFD subbands</w:t>
      </w:r>
      <w:bookmarkEnd w:id="7"/>
    </w:p>
    <w:p w14:paraId="77FCBCF8" w14:textId="5C4E774D" w:rsidR="0009397E" w:rsidRPr="00840519" w:rsidRDefault="0083251B" w:rsidP="004952FF">
      <w:pPr>
        <w:jc w:val="both"/>
        <w:rPr>
          <w:rFonts w:asciiTheme="minorBidi" w:eastAsia="MS Mincho" w:hAnsiTheme="minorBidi" w:cstheme="minorBidi"/>
          <w:lang w:val="en-US" w:eastAsia="ja-JP"/>
        </w:rPr>
      </w:pPr>
      <w:r w:rsidRPr="00840519">
        <w:rPr>
          <w:rFonts w:asciiTheme="minorBidi" w:eastAsia="MS Mincho" w:hAnsiTheme="minorBidi" w:cstheme="minorBidi"/>
          <w:lang w:val="en-US" w:eastAsia="ja-JP"/>
        </w:rPr>
        <w:t xml:space="preserve">In the frequency domain, it has been already agreed that </w:t>
      </w:r>
      <w:r w:rsidR="004952FF" w:rsidRPr="00840519">
        <w:rPr>
          <w:rFonts w:asciiTheme="minorBidi" w:eastAsia="MS Mincho" w:hAnsiTheme="minorBidi" w:cstheme="minorBidi"/>
          <w:lang w:val="en-US" w:eastAsia="ja-JP"/>
        </w:rPr>
        <w:t xml:space="preserve">1) </w:t>
      </w:r>
      <w:r w:rsidRPr="00840519">
        <w:rPr>
          <w:rFonts w:asciiTheme="minorBidi" w:eastAsia="MS Mincho" w:hAnsiTheme="minorBidi" w:cstheme="minorBidi"/>
          <w:lang w:val="en-US" w:eastAsia="ja-JP"/>
        </w:rPr>
        <w:t xml:space="preserve">the </w:t>
      </w:r>
      <w:r w:rsidR="005B24A9" w:rsidRPr="00840519">
        <w:rPr>
          <w:rFonts w:asciiTheme="minorBidi" w:hAnsiTheme="minorBidi" w:cstheme="minorBidi"/>
          <w:color w:val="000000" w:themeColor="text1"/>
          <w:lang w:eastAsia="zh-CN"/>
        </w:rPr>
        <w:t xml:space="preserve">semi-static configuration of </w:t>
      </w:r>
      <w:r w:rsidRPr="00840519">
        <w:rPr>
          <w:rFonts w:asciiTheme="minorBidi" w:hAnsiTheme="minorBidi" w:cstheme="minorBidi"/>
          <w:lang w:eastAsia="ja-JP"/>
        </w:rPr>
        <w:t xml:space="preserve">SBFD UL subband can be located at either side of the carrier or </w:t>
      </w:r>
      <w:r w:rsidRPr="00840519">
        <w:rPr>
          <w:rFonts w:asciiTheme="minorBidi" w:hAnsiTheme="minorBidi" w:cstheme="minorBidi"/>
          <w:lang w:eastAsia="zh-CN"/>
        </w:rPr>
        <w:t xml:space="preserve">at the middle part of the carrier </w:t>
      </w:r>
      <w:r w:rsidRPr="00840519">
        <w:rPr>
          <w:rFonts w:asciiTheme="minorBidi" w:hAnsiTheme="minorBidi" w:cstheme="minorBidi"/>
          <w:lang w:eastAsia="ja-JP"/>
        </w:rPr>
        <w:t>and that the configuration across different SBFD symbols is the same</w:t>
      </w:r>
      <w:r w:rsidR="004952FF" w:rsidRPr="00840519">
        <w:rPr>
          <w:rFonts w:asciiTheme="minorBidi" w:hAnsiTheme="minorBidi" w:cstheme="minorBidi"/>
          <w:lang w:eastAsia="ja-JP"/>
        </w:rPr>
        <w:t xml:space="preserve">, 2) </w:t>
      </w:r>
      <w:r w:rsidR="003F0377" w:rsidRPr="00840519">
        <w:rPr>
          <w:rFonts w:asciiTheme="minorBidi" w:hAnsiTheme="minorBidi" w:cstheme="minorBidi"/>
          <w:lang w:eastAsia="ja-JP"/>
        </w:rPr>
        <w:t xml:space="preserve">the </w:t>
      </w:r>
      <w:r w:rsidR="004952FF" w:rsidRPr="00840519">
        <w:rPr>
          <w:rFonts w:asciiTheme="minorBidi" w:hAnsiTheme="minorBidi" w:cstheme="minorBidi"/>
          <w:lang w:eastAsia="ja-JP"/>
        </w:rPr>
        <w:t xml:space="preserve">indication of cell-specific </w:t>
      </w:r>
      <w:r w:rsidR="003F0377" w:rsidRPr="00840519">
        <w:rPr>
          <w:rFonts w:asciiTheme="minorBidi" w:hAnsiTheme="minorBidi" w:cstheme="minorBidi"/>
          <w:lang w:eastAsia="ja-JP"/>
        </w:rPr>
        <w:t>frequency locations of UL subband and DL subband(s) are explicitly configured, whereas the guardband(s), if any, are implicitly derived as the RBs which are not within UL subband or DL subband(s)</w:t>
      </w:r>
      <w:r w:rsidR="004952FF" w:rsidRPr="00840519">
        <w:rPr>
          <w:rFonts w:asciiTheme="minorBidi" w:hAnsiTheme="minorBidi" w:cstheme="minorBidi"/>
          <w:lang w:eastAsia="ja-JP"/>
        </w:rPr>
        <w:t xml:space="preserve">, </w:t>
      </w:r>
      <w:r w:rsidR="004952FF" w:rsidRPr="00840519">
        <w:rPr>
          <w:rFonts w:asciiTheme="minorBidi" w:eastAsia="MS Mincho" w:hAnsiTheme="minorBidi" w:cstheme="minorBidi"/>
          <w:lang w:val="en-US" w:eastAsia="ja-JP"/>
        </w:rPr>
        <w:t>and</w:t>
      </w:r>
      <w:r w:rsidR="0009397E" w:rsidRPr="00840519">
        <w:rPr>
          <w:rFonts w:asciiTheme="minorBidi" w:eastAsia="MS Mincho" w:hAnsiTheme="minorBidi" w:cstheme="minorBidi"/>
          <w:lang w:val="en-US" w:eastAsia="ja-JP"/>
        </w:rPr>
        <w:t xml:space="preserve"> </w:t>
      </w:r>
      <w:r w:rsidR="004952FF" w:rsidRPr="00840519">
        <w:rPr>
          <w:rFonts w:asciiTheme="minorBidi" w:eastAsia="MS Mincho" w:hAnsiTheme="minorBidi" w:cstheme="minorBidi"/>
          <w:lang w:val="en-US" w:eastAsia="ja-JP"/>
        </w:rPr>
        <w:t xml:space="preserve">3) </w:t>
      </w:r>
      <w:r w:rsidR="0009397E" w:rsidRPr="00840519">
        <w:rPr>
          <w:rFonts w:asciiTheme="minorBidi" w:eastAsia="MS Mincho" w:hAnsiTheme="minorBidi" w:cstheme="minorBidi"/>
          <w:lang w:val="en-US" w:eastAsia="ja-JP"/>
        </w:rPr>
        <w:t>the cell-specific frequency locations of SBFD subbands are separately configured for each SCS configuration in SCS-</w:t>
      </w:r>
      <w:proofErr w:type="spellStart"/>
      <w:r w:rsidR="0009397E" w:rsidRPr="00840519">
        <w:rPr>
          <w:rFonts w:asciiTheme="minorBidi" w:eastAsia="MS Mincho" w:hAnsiTheme="minorBidi" w:cstheme="minorBidi"/>
          <w:lang w:val="en-US" w:eastAsia="ja-JP"/>
        </w:rPr>
        <w:t>SpecificCarrierList</w:t>
      </w:r>
      <w:proofErr w:type="spellEnd"/>
      <w:r w:rsidR="0009397E" w:rsidRPr="00840519">
        <w:rPr>
          <w:rFonts w:asciiTheme="minorBidi" w:eastAsia="MS Mincho" w:hAnsiTheme="minorBidi" w:cstheme="minorBidi"/>
          <w:lang w:val="en-US" w:eastAsia="ja-JP"/>
        </w:rPr>
        <w:t xml:space="preserve">, where for each SCS configuration, the reference starting PRB is the PRB determined by the SCS configuration and </w:t>
      </w:r>
      <w:proofErr w:type="spellStart"/>
      <w:r w:rsidR="0009397E" w:rsidRPr="00840519">
        <w:rPr>
          <w:rFonts w:asciiTheme="minorBidi" w:eastAsia="MS Mincho" w:hAnsiTheme="minorBidi" w:cstheme="minorBidi"/>
          <w:lang w:val="en-US" w:eastAsia="ja-JP"/>
        </w:rPr>
        <w:t>offsetToCarrier</w:t>
      </w:r>
      <w:proofErr w:type="spellEnd"/>
      <w:r w:rsidR="0009397E" w:rsidRPr="00840519">
        <w:rPr>
          <w:rFonts w:asciiTheme="minorBidi" w:eastAsia="MS Mincho" w:hAnsiTheme="minorBidi" w:cstheme="minorBidi"/>
          <w:i/>
          <w:iCs/>
          <w:lang w:val="en-US" w:eastAsia="ja-JP"/>
        </w:rPr>
        <w:t xml:space="preserve"> </w:t>
      </w:r>
      <w:r w:rsidR="0009397E" w:rsidRPr="00840519">
        <w:rPr>
          <w:rFonts w:asciiTheme="minorBidi" w:eastAsia="MS Mincho" w:hAnsiTheme="minorBidi" w:cstheme="minorBidi"/>
          <w:lang w:val="en-US" w:eastAsia="ja-JP"/>
        </w:rPr>
        <w:t>corresponding to this subcarrier spacing.</w:t>
      </w:r>
    </w:p>
    <w:p w14:paraId="0264F3DF" w14:textId="0002B159" w:rsidR="00D222F0" w:rsidRPr="00840519" w:rsidRDefault="00600010" w:rsidP="002E75B5">
      <w:pPr>
        <w:jc w:val="both"/>
        <w:rPr>
          <w:rFonts w:asciiTheme="minorBidi" w:hAnsiTheme="minorBidi" w:cstheme="minorBidi"/>
          <w:lang w:eastAsia="zh-CN"/>
        </w:rPr>
      </w:pPr>
      <w:r w:rsidRPr="00840519">
        <w:rPr>
          <w:rFonts w:asciiTheme="minorBidi" w:hAnsiTheme="minorBidi" w:cstheme="minorBidi"/>
          <w:lang w:eastAsia="zh-CN"/>
        </w:rPr>
        <w:t>T</w:t>
      </w:r>
      <w:r w:rsidR="005C5D0A" w:rsidRPr="00840519">
        <w:rPr>
          <w:rFonts w:asciiTheme="minorBidi" w:hAnsiTheme="minorBidi" w:cstheme="minorBidi"/>
          <w:lang w:eastAsia="zh-CN"/>
        </w:rPr>
        <w:t>h</w:t>
      </w:r>
      <w:r w:rsidR="00024BAB" w:rsidRPr="00840519">
        <w:rPr>
          <w:rFonts w:asciiTheme="minorBidi" w:hAnsiTheme="minorBidi" w:cstheme="minorBidi"/>
          <w:lang w:eastAsia="zh-CN"/>
        </w:rPr>
        <w:t xml:space="preserve">e </w:t>
      </w:r>
      <w:r w:rsidR="005C5D0A" w:rsidRPr="00840519">
        <w:rPr>
          <w:rFonts w:asciiTheme="minorBidi" w:hAnsiTheme="minorBidi" w:cstheme="minorBidi"/>
          <w:lang w:eastAsia="zh-CN"/>
        </w:rPr>
        <w:t xml:space="preserve">frequency domain </w:t>
      </w:r>
      <w:r w:rsidR="003A6490" w:rsidRPr="00840519">
        <w:rPr>
          <w:rFonts w:asciiTheme="minorBidi" w:hAnsiTheme="minorBidi" w:cstheme="minorBidi"/>
          <w:lang w:eastAsia="zh-CN"/>
        </w:rPr>
        <w:t xml:space="preserve">length </w:t>
      </w:r>
      <w:r w:rsidR="001E515A" w:rsidRPr="00840519">
        <w:rPr>
          <w:rFonts w:asciiTheme="minorBidi" w:hAnsiTheme="minorBidi" w:cstheme="minorBidi"/>
          <w:lang w:eastAsia="zh-CN"/>
        </w:rPr>
        <w:t>of a</w:t>
      </w:r>
      <w:r w:rsidR="004A2884" w:rsidRPr="00840519">
        <w:rPr>
          <w:rFonts w:asciiTheme="minorBidi" w:hAnsiTheme="minorBidi" w:cstheme="minorBidi"/>
          <w:lang w:eastAsia="zh-CN"/>
        </w:rPr>
        <w:t xml:space="preserve"> SBFD</w:t>
      </w:r>
      <w:r w:rsidR="005C5D0A" w:rsidRPr="00840519">
        <w:rPr>
          <w:rFonts w:asciiTheme="minorBidi" w:hAnsiTheme="minorBidi" w:cstheme="minorBidi"/>
          <w:lang w:eastAsia="zh-CN"/>
        </w:rPr>
        <w:t xml:space="preserve"> </w:t>
      </w:r>
      <w:r w:rsidR="003A6490" w:rsidRPr="00840519">
        <w:rPr>
          <w:rFonts w:asciiTheme="minorBidi" w:hAnsiTheme="minorBidi" w:cstheme="minorBidi"/>
          <w:lang w:eastAsia="zh-CN"/>
        </w:rPr>
        <w:t xml:space="preserve">UL </w:t>
      </w:r>
      <w:r w:rsidR="005C5D0A" w:rsidRPr="00840519">
        <w:rPr>
          <w:rFonts w:asciiTheme="minorBidi" w:hAnsiTheme="minorBidi" w:cstheme="minorBidi"/>
          <w:lang w:eastAsia="zh-CN"/>
        </w:rPr>
        <w:t>subband is composed of one or more of consecutive RBs or RBGs and can be naturally characterized by a start RB</w:t>
      </w:r>
      <w:r w:rsidR="00C5591F" w:rsidRPr="00840519">
        <w:rPr>
          <w:rFonts w:asciiTheme="minorBidi" w:hAnsiTheme="minorBidi" w:cstheme="minorBidi"/>
          <w:lang w:eastAsia="zh-CN"/>
        </w:rPr>
        <w:t>/RBG</w:t>
      </w:r>
      <w:r w:rsidR="005C5D0A" w:rsidRPr="00840519">
        <w:rPr>
          <w:rFonts w:asciiTheme="minorBidi" w:hAnsiTheme="minorBidi" w:cstheme="minorBidi"/>
          <w:lang w:eastAsia="zh-CN"/>
        </w:rPr>
        <w:t xml:space="preserve"> and a number (a length) of RBs</w:t>
      </w:r>
      <w:r w:rsidR="00C5591F" w:rsidRPr="00840519">
        <w:rPr>
          <w:rFonts w:asciiTheme="minorBidi" w:hAnsiTheme="minorBidi" w:cstheme="minorBidi"/>
          <w:lang w:eastAsia="zh-CN"/>
        </w:rPr>
        <w:t>/RBGs</w:t>
      </w:r>
      <w:r w:rsidR="005C5D0A" w:rsidRPr="00840519">
        <w:rPr>
          <w:rFonts w:asciiTheme="minorBidi" w:hAnsiTheme="minorBidi" w:cstheme="minorBidi"/>
          <w:lang w:eastAsia="zh-CN"/>
        </w:rPr>
        <w:t>, as exemplified in Option A of</w:t>
      </w:r>
      <w:r w:rsidR="00A509D8" w:rsidRPr="00840519">
        <w:rPr>
          <w:rFonts w:asciiTheme="minorBidi" w:hAnsiTheme="minorBidi" w:cstheme="minorBidi"/>
          <w:lang w:eastAsia="zh-CN"/>
        </w:rPr>
        <w:t xml:space="preserve"> </w:t>
      </w:r>
      <w:r w:rsidR="00A509D8" w:rsidRPr="00840519">
        <w:rPr>
          <w:rFonts w:asciiTheme="minorBidi" w:hAnsiTheme="minorBidi" w:cstheme="minorBidi"/>
          <w:lang w:eastAsia="zh-CN"/>
        </w:rPr>
        <w:fldChar w:fldCharType="begin"/>
      </w:r>
      <w:r w:rsidR="00A509D8" w:rsidRPr="00840519">
        <w:rPr>
          <w:rFonts w:asciiTheme="minorBidi" w:hAnsiTheme="minorBidi" w:cstheme="minorBidi"/>
          <w:lang w:eastAsia="zh-CN"/>
        </w:rPr>
        <w:instrText xml:space="preserve"> REF _Ref162837841 \h </w:instrText>
      </w:r>
      <w:r w:rsidR="00700A3D" w:rsidRPr="00840519">
        <w:rPr>
          <w:rFonts w:asciiTheme="minorBidi" w:hAnsiTheme="minorBidi" w:cstheme="minorBidi"/>
          <w:lang w:eastAsia="zh-CN"/>
        </w:rPr>
        <w:instrText xml:space="preserve"> \* MERGEFORMAT </w:instrText>
      </w:r>
      <w:r w:rsidR="00A509D8" w:rsidRPr="00840519">
        <w:rPr>
          <w:rFonts w:asciiTheme="minorBidi" w:hAnsiTheme="minorBidi" w:cstheme="minorBidi"/>
          <w:lang w:eastAsia="zh-CN"/>
        </w:rPr>
      </w:r>
      <w:r w:rsidR="00A509D8" w:rsidRPr="00840519">
        <w:rPr>
          <w:rFonts w:asciiTheme="minorBidi" w:hAnsiTheme="minorBidi" w:cstheme="minorBidi"/>
          <w:lang w:eastAsia="zh-CN"/>
        </w:rPr>
        <w:fldChar w:fldCharType="separate"/>
      </w:r>
      <w:r w:rsidR="00A509D8" w:rsidRPr="00840519">
        <w:rPr>
          <w:rFonts w:asciiTheme="minorBidi" w:hAnsiTheme="minorBidi" w:cstheme="minorBidi"/>
        </w:rPr>
        <w:t xml:space="preserve">Figure </w:t>
      </w:r>
      <w:r w:rsidR="00A509D8" w:rsidRPr="00840519">
        <w:rPr>
          <w:rFonts w:asciiTheme="minorBidi" w:hAnsiTheme="minorBidi" w:cstheme="minorBidi"/>
          <w:noProof/>
        </w:rPr>
        <w:t>1</w:t>
      </w:r>
      <w:r w:rsidR="00A509D8" w:rsidRPr="00840519">
        <w:rPr>
          <w:rFonts w:asciiTheme="minorBidi" w:hAnsiTheme="minorBidi" w:cstheme="minorBidi"/>
          <w:lang w:eastAsia="zh-CN"/>
        </w:rPr>
        <w:fldChar w:fldCharType="end"/>
      </w:r>
      <w:r w:rsidR="005C5D0A" w:rsidRPr="00840519">
        <w:rPr>
          <w:rFonts w:asciiTheme="minorBidi" w:hAnsiTheme="minorBidi" w:cstheme="minorBidi"/>
          <w:lang w:eastAsia="zh-CN"/>
        </w:rPr>
        <w:t>, where both</w:t>
      </w:r>
      <w:r w:rsidR="00CD6DE6" w:rsidRPr="00840519">
        <w:rPr>
          <w:rFonts w:asciiTheme="minorBidi" w:hAnsiTheme="minorBidi" w:cstheme="minorBidi"/>
          <w:lang w:eastAsia="zh-CN"/>
        </w:rPr>
        <w:t xml:space="preserve"> (</w:t>
      </w:r>
      <w:r w:rsidR="00131E0B" w:rsidRPr="00840519">
        <w:rPr>
          <w:rFonts w:asciiTheme="minorBidi" w:hAnsiTheme="minorBidi" w:cstheme="minorBidi"/>
          <w:lang w:eastAsia="zh-CN"/>
        </w:rPr>
        <w:t xml:space="preserve">i.e., </w:t>
      </w:r>
      <w:r w:rsidR="00CD6DE6" w:rsidRPr="00840519">
        <w:rPr>
          <w:rFonts w:asciiTheme="minorBidi" w:hAnsiTheme="minorBidi" w:cstheme="minorBidi"/>
          <w:lang w:eastAsia="zh-CN"/>
        </w:rPr>
        <w:t>start RB</w:t>
      </w:r>
      <w:r w:rsidR="00A63BA0" w:rsidRPr="00840519">
        <w:rPr>
          <w:rFonts w:asciiTheme="minorBidi" w:hAnsiTheme="minorBidi" w:cstheme="minorBidi"/>
          <w:lang w:eastAsia="zh-CN"/>
        </w:rPr>
        <w:t>/RBG</w:t>
      </w:r>
      <w:r w:rsidR="00CD6DE6" w:rsidRPr="00840519">
        <w:rPr>
          <w:rFonts w:asciiTheme="minorBidi" w:hAnsiTheme="minorBidi" w:cstheme="minorBidi"/>
          <w:lang w:eastAsia="zh-CN"/>
        </w:rPr>
        <w:t xml:space="preserve"> and number of RBs</w:t>
      </w:r>
      <w:r w:rsidR="00A63BA0" w:rsidRPr="00840519">
        <w:rPr>
          <w:rFonts w:asciiTheme="minorBidi" w:hAnsiTheme="minorBidi" w:cstheme="minorBidi"/>
          <w:lang w:eastAsia="zh-CN"/>
        </w:rPr>
        <w:t>/RBGs</w:t>
      </w:r>
      <w:r w:rsidR="00CD6DE6" w:rsidRPr="00840519">
        <w:rPr>
          <w:rFonts w:asciiTheme="minorBidi" w:hAnsiTheme="minorBidi" w:cstheme="minorBidi"/>
          <w:lang w:eastAsia="zh-CN"/>
        </w:rPr>
        <w:t>)</w:t>
      </w:r>
      <w:r w:rsidR="005C5D0A" w:rsidRPr="00840519">
        <w:rPr>
          <w:rFonts w:asciiTheme="minorBidi" w:hAnsiTheme="minorBidi" w:cstheme="minorBidi"/>
          <w:lang w:eastAsia="zh-CN"/>
        </w:rPr>
        <w:t xml:space="preserve"> are constrained by the</w:t>
      </w:r>
      <w:r w:rsidR="00131E0B" w:rsidRPr="00840519">
        <w:rPr>
          <w:rFonts w:asciiTheme="minorBidi" w:hAnsiTheme="minorBidi" w:cstheme="minorBidi"/>
          <w:lang w:eastAsia="zh-CN"/>
        </w:rPr>
        <w:t xml:space="preserve"> total</w:t>
      </w:r>
      <w:r w:rsidR="005C5D0A" w:rsidRPr="00840519">
        <w:rPr>
          <w:rFonts w:asciiTheme="minorBidi" w:hAnsiTheme="minorBidi" w:cstheme="minorBidi"/>
          <w:lang w:eastAsia="zh-CN"/>
        </w:rPr>
        <w:t xml:space="preserve"> number of RBs</w:t>
      </w:r>
      <w:r w:rsidR="00A63BA0" w:rsidRPr="00840519">
        <w:rPr>
          <w:rFonts w:asciiTheme="minorBidi" w:hAnsiTheme="minorBidi" w:cstheme="minorBidi"/>
          <w:lang w:eastAsia="zh-CN"/>
        </w:rPr>
        <w:t>/RBGs</w:t>
      </w:r>
      <w:r w:rsidR="005C5D0A" w:rsidRPr="00840519">
        <w:rPr>
          <w:rFonts w:asciiTheme="minorBidi" w:hAnsiTheme="minorBidi" w:cstheme="minorBidi"/>
          <w:lang w:eastAsia="zh-CN"/>
        </w:rPr>
        <w:t xml:space="preserve"> within a target carrier or BWP. Eventually, the number of RBs</w:t>
      </w:r>
      <w:r w:rsidR="00512B01" w:rsidRPr="00840519">
        <w:rPr>
          <w:rFonts w:asciiTheme="minorBidi" w:hAnsiTheme="minorBidi" w:cstheme="minorBidi"/>
          <w:lang w:eastAsia="zh-CN"/>
        </w:rPr>
        <w:t>/RBGs</w:t>
      </w:r>
      <w:r w:rsidR="005C5D0A" w:rsidRPr="00840519">
        <w:rPr>
          <w:rFonts w:asciiTheme="minorBidi" w:hAnsiTheme="minorBidi" w:cstheme="minorBidi"/>
          <w:lang w:eastAsia="zh-CN"/>
        </w:rPr>
        <w:t xml:space="preserve"> of an allocated UL subband will occupy a certain percentage of the RBs</w:t>
      </w:r>
      <w:r w:rsidR="003F164D" w:rsidRPr="00840519">
        <w:rPr>
          <w:rFonts w:asciiTheme="minorBidi" w:hAnsiTheme="minorBidi" w:cstheme="minorBidi"/>
          <w:lang w:eastAsia="zh-CN"/>
        </w:rPr>
        <w:t>/RBGs</w:t>
      </w:r>
      <w:r w:rsidR="005C5D0A" w:rsidRPr="00840519">
        <w:rPr>
          <w:rFonts w:asciiTheme="minorBidi" w:hAnsiTheme="minorBidi" w:cstheme="minorBidi"/>
          <w:lang w:eastAsia="zh-CN"/>
        </w:rPr>
        <w:t xml:space="preserve"> within a target carrier or BWP, e.g., 20% of the total </w:t>
      </w:r>
      <w:r w:rsidR="0048390B" w:rsidRPr="00840519">
        <w:rPr>
          <w:rFonts w:asciiTheme="minorBidi" w:hAnsiTheme="minorBidi" w:cstheme="minorBidi"/>
          <w:lang w:eastAsia="zh-CN"/>
        </w:rPr>
        <w:t xml:space="preserve">number of </w:t>
      </w:r>
      <w:r w:rsidR="005C5D0A" w:rsidRPr="00840519">
        <w:rPr>
          <w:rFonts w:asciiTheme="minorBidi" w:hAnsiTheme="minorBidi" w:cstheme="minorBidi"/>
          <w:lang w:eastAsia="zh-CN"/>
        </w:rPr>
        <w:t>RBs with</w:t>
      </w:r>
      <w:r w:rsidR="005D4044" w:rsidRPr="00840519">
        <w:rPr>
          <w:rFonts w:asciiTheme="minorBidi" w:hAnsiTheme="minorBidi" w:cstheme="minorBidi"/>
          <w:lang w:eastAsia="zh-CN"/>
        </w:rPr>
        <w:t>in</w:t>
      </w:r>
      <w:r w:rsidR="005C5D0A" w:rsidRPr="00840519">
        <w:rPr>
          <w:rFonts w:asciiTheme="minorBidi" w:hAnsiTheme="minorBidi" w:cstheme="minorBidi"/>
          <w:lang w:eastAsia="zh-CN"/>
        </w:rPr>
        <w:t xml:space="preserve"> </w:t>
      </w:r>
      <w:r w:rsidR="00661897" w:rsidRPr="00840519">
        <w:rPr>
          <w:rFonts w:asciiTheme="minorBidi" w:hAnsiTheme="minorBidi" w:cstheme="minorBidi"/>
          <w:lang w:eastAsia="zh-CN"/>
        </w:rPr>
        <w:t>a</w:t>
      </w:r>
      <w:r w:rsidR="005C5D0A" w:rsidRPr="00840519">
        <w:rPr>
          <w:rFonts w:asciiTheme="minorBidi" w:hAnsiTheme="minorBidi" w:cstheme="minorBidi"/>
          <w:lang w:eastAsia="zh-CN"/>
        </w:rPr>
        <w:t xml:space="preserve"> target BWP, as exemplified in Option B of</w:t>
      </w:r>
      <w:r w:rsidR="00A509D8" w:rsidRPr="00840519">
        <w:rPr>
          <w:rFonts w:asciiTheme="minorBidi" w:hAnsiTheme="minorBidi" w:cstheme="minorBidi"/>
          <w:lang w:eastAsia="zh-CN"/>
        </w:rPr>
        <w:t xml:space="preserve"> </w:t>
      </w:r>
      <w:r w:rsidR="00A509D8" w:rsidRPr="00840519">
        <w:rPr>
          <w:rFonts w:asciiTheme="minorBidi" w:hAnsiTheme="minorBidi" w:cstheme="minorBidi"/>
          <w:lang w:eastAsia="zh-CN"/>
        </w:rPr>
        <w:fldChar w:fldCharType="begin"/>
      </w:r>
      <w:r w:rsidR="00A509D8" w:rsidRPr="00840519">
        <w:rPr>
          <w:rFonts w:asciiTheme="minorBidi" w:hAnsiTheme="minorBidi" w:cstheme="minorBidi"/>
          <w:lang w:eastAsia="zh-CN"/>
        </w:rPr>
        <w:instrText xml:space="preserve"> REF _Ref162837841 \h </w:instrText>
      </w:r>
      <w:r w:rsidR="00700A3D" w:rsidRPr="00840519">
        <w:rPr>
          <w:rFonts w:asciiTheme="minorBidi" w:hAnsiTheme="minorBidi" w:cstheme="minorBidi"/>
          <w:lang w:eastAsia="zh-CN"/>
        </w:rPr>
        <w:instrText xml:space="preserve"> \* MERGEFORMAT </w:instrText>
      </w:r>
      <w:r w:rsidR="00A509D8" w:rsidRPr="00840519">
        <w:rPr>
          <w:rFonts w:asciiTheme="minorBidi" w:hAnsiTheme="minorBidi" w:cstheme="minorBidi"/>
          <w:lang w:eastAsia="zh-CN"/>
        </w:rPr>
      </w:r>
      <w:r w:rsidR="00A509D8" w:rsidRPr="00840519">
        <w:rPr>
          <w:rFonts w:asciiTheme="minorBidi" w:hAnsiTheme="minorBidi" w:cstheme="minorBidi"/>
          <w:lang w:eastAsia="zh-CN"/>
        </w:rPr>
        <w:fldChar w:fldCharType="separate"/>
      </w:r>
      <w:r w:rsidR="00A509D8" w:rsidRPr="00840519">
        <w:rPr>
          <w:rFonts w:asciiTheme="minorBidi" w:hAnsiTheme="minorBidi" w:cstheme="minorBidi"/>
        </w:rPr>
        <w:t xml:space="preserve">Figure </w:t>
      </w:r>
      <w:r w:rsidR="00A509D8" w:rsidRPr="00840519">
        <w:rPr>
          <w:rFonts w:asciiTheme="minorBidi" w:hAnsiTheme="minorBidi" w:cstheme="minorBidi"/>
          <w:noProof/>
        </w:rPr>
        <w:t>1</w:t>
      </w:r>
      <w:r w:rsidR="00A509D8" w:rsidRPr="00840519">
        <w:rPr>
          <w:rFonts w:asciiTheme="minorBidi" w:hAnsiTheme="minorBidi" w:cstheme="minorBidi"/>
          <w:lang w:eastAsia="zh-CN"/>
        </w:rPr>
        <w:fldChar w:fldCharType="end"/>
      </w:r>
      <w:r w:rsidR="005C5D0A" w:rsidRPr="00840519">
        <w:rPr>
          <w:rFonts w:asciiTheme="minorBidi" w:hAnsiTheme="minorBidi" w:cstheme="minorBidi"/>
          <w:lang w:eastAsia="zh-CN"/>
        </w:rPr>
        <w:t xml:space="preserve">. </w:t>
      </w:r>
      <w:r w:rsidR="00131E0B" w:rsidRPr="00840519">
        <w:rPr>
          <w:rFonts w:asciiTheme="minorBidi" w:hAnsiTheme="minorBidi" w:cstheme="minorBidi"/>
          <w:lang w:eastAsia="zh-CN"/>
        </w:rPr>
        <w:t>Here, we observe that indicating the number of RBs</w:t>
      </w:r>
      <w:r w:rsidR="0010745E" w:rsidRPr="00840519">
        <w:rPr>
          <w:rFonts w:asciiTheme="minorBidi" w:hAnsiTheme="minorBidi" w:cstheme="minorBidi"/>
          <w:lang w:eastAsia="zh-CN"/>
        </w:rPr>
        <w:t>/RBGs</w:t>
      </w:r>
      <w:r w:rsidR="00131E0B" w:rsidRPr="00840519">
        <w:rPr>
          <w:rFonts w:asciiTheme="minorBidi" w:hAnsiTheme="minorBidi" w:cstheme="minorBidi"/>
          <w:lang w:eastAsia="zh-CN"/>
        </w:rPr>
        <w:t xml:space="preserve"> of the</w:t>
      </w:r>
      <w:r w:rsidR="00704308" w:rsidRPr="00840519">
        <w:rPr>
          <w:rFonts w:asciiTheme="minorBidi" w:hAnsiTheme="minorBidi" w:cstheme="minorBidi"/>
          <w:lang w:eastAsia="zh-CN"/>
        </w:rPr>
        <w:t xml:space="preserve"> SBFD</w:t>
      </w:r>
      <w:r w:rsidR="00131E0B" w:rsidRPr="00840519">
        <w:rPr>
          <w:rFonts w:asciiTheme="minorBidi" w:hAnsiTheme="minorBidi" w:cstheme="minorBidi"/>
          <w:lang w:eastAsia="zh-CN"/>
        </w:rPr>
        <w:t xml:space="preserve"> UL subband as a percentage value of, e.g., the total number of RBs</w:t>
      </w:r>
      <w:r w:rsidR="0010745E" w:rsidRPr="00840519">
        <w:rPr>
          <w:rFonts w:asciiTheme="minorBidi" w:hAnsiTheme="minorBidi" w:cstheme="minorBidi"/>
          <w:lang w:eastAsia="zh-CN"/>
        </w:rPr>
        <w:t>/RBGs</w:t>
      </w:r>
      <w:r w:rsidR="00131E0B" w:rsidRPr="00840519">
        <w:rPr>
          <w:rFonts w:asciiTheme="minorBidi" w:hAnsiTheme="minorBidi" w:cstheme="minorBidi"/>
          <w:lang w:eastAsia="zh-CN"/>
        </w:rPr>
        <w:t xml:space="preserve"> within the target BWP requires, in general, less indication overhead</w:t>
      </w:r>
      <w:r w:rsidR="00184229" w:rsidRPr="00840519">
        <w:rPr>
          <w:rFonts w:asciiTheme="minorBidi" w:hAnsiTheme="minorBidi" w:cstheme="minorBidi"/>
          <w:lang w:eastAsia="zh-CN"/>
        </w:rPr>
        <w:t xml:space="preserve">, which is highly important in case the SBFD </w:t>
      </w:r>
      <w:r w:rsidR="001C0FFE" w:rsidRPr="00840519">
        <w:rPr>
          <w:rFonts w:asciiTheme="minorBidi" w:hAnsiTheme="minorBidi" w:cstheme="minorBidi"/>
          <w:lang w:eastAsia="zh-CN"/>
        </w:rPr>
        <w:t>configurations is agreed to be included in</w:t>
      </w:r>
      <w:r w:rsidR="000D1B12" w:rsidRPr="00840519">
        <w:rPr>
          <w:rFonts w:asciiTheme="minorBidi" w:hAnsiTheme="minorBidi" w:cstheme="minorBidi"/>
          <w:lang w:eastAsia="zh-CN"/>
        </w:rPr>
        <w:t xml:space="preserve"> </w:t>
      </w:r>
      <w:r w:rsidR="001C0FFE" w:rsidRPr="00840519">
        <w:rPr>
          <w:rFonts w:asciiTheme="minorBidi" w:hAnsiTheme="minorBidi" w:cstheme="minorBidi"/>
          <w:lang w:eastAsia="zh-CN"/>
        </w:rPr>
        <w:t>SIB1</w:t>
      </w:r>
      <w:r w:rsidR="00F0221D" w:rsidRPr="00840519">
        <w:rPr>
          <w:rFonts w:asciiTheme="minorBidi" w:hAnsiTheme="minorBidi" w:cstheme="minorBidi"/>
          <w:lang w:eastAsia="zh-CN"/>
        </w:rPr>
        <w:t xml:space="preserve"> messages</w:t>
      </w:r>
      <w:r w:rsidR="001C0FFE" w:rsidRPr="00840519">
        <w:rPr>
          <w:rFonts w:asciiTheme="minorBidi" w:hAnsiTheme="minorBidi" w:cstheme="minorBidi"/>
          <w:lang w:eastAsia="zh-CN"/>
        </w:rPr>
        <w:t>.</w:t>
      </w:r>
      <w:r w:rsidR="00131E0B" w:rsidRPr="00840519">
        <w:rPr>
          <w:rFonts w:asciiTheme="minorBidi" w:hAnsiTheme="minorBidi" w:cstheme="minorBidi"/>
          <w:lang w:eastAsia="zh-CN"/>
        </w:rPr>
        <w:t xml:space="preserve"> </w:t>
      </w:r>
    </w:p>
    <w:p w14:paraId="6AD34827" w14:textId="673F6638" w:rsidR="0076731E" w:rsidRPr="00256E97" w:rsidRDefault="0076731E" w:rsidP="00256E97">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bookmarkStart w:id="8" w:name="_Hlk174088564"/>
      <w:r w:rsidRPr="00256E97">
        <w:rPr>
          <w:rFonts w:asciiTheme="minorBidi" w:hAnsiTheme="minorBidi" w:cstheme="minorBidi"/>
          <w:b/>
          <w:bCs/>
          <w:sz w:val="20"/>
          <w:szCs w:val="20"/>
          <w:lang w:eastAsia="zh-CN"/>
        </w:rPr>
        <w:t xml:space="preserve">Indicating the number of RBs/RBGs of an UL subband as a percentage value of, e.g., the total number of RBs/RBGs within the target BWP requires, in general, less indication overhead. </w:t>
      </w:r>
    </w:p>
    <w:bookmarkEnd w:id="8"/>
    <w:p w14:paraId="761316BA" w14:textId="57937540" w:rsidR="006F1436" w:rsidRPr="00840519" w:rsidRDefault="00F41226" w:rsidP="002E75B5">
      <w:pPr>
        <w:jc w:val="both"/>
        <w:rPr>
          <w:rFonts w:asciiTheme="minorBidi" w:hAnsiTheme="minorBidi" w:cstheme="minorBidi"/>
          <w:lang w:eastAsia="zh-CN"/>
        </w:rPr>
      </w:pPr>
      <w:r w:rsidRPr="00840519">
        <w:rPr>
          <w:rFonts w:asciiTheme="minorBidi" w:hAnsiTheme="minorBidi" w:cstheme="minorBidi"/>
          <w:lang w:eastAsia="zh-CN"/>
        </w:rPr>
        <w:t xml:space="preserve">To illustrate </w:t>
      </w:r>
      <w:r w:rsidR="00986113" w:rsidRPr="00840519">
        <w:rPr>
          <w:rFonts w:asciiTheme="minorBidi" w:hAnsiTheme="minorBidi" w:cstheme="minorBidi"/>
          <w:lang w:eastAsia="zh-CN"/>
        </w:rPr>
        <w:t>the above observation</w:t>
      </w:r>
      <w:r w:rsidRPr="00840519">
        <w:rPr>
          <w:rFonts w:asciiTheme="minorBidi" w:hAnsiTheme="minorBidi" w:cstheme="minorBidi"/>
          <w:lang w:eastAsia="zh-CN"/>
        </w:rPr>
        <w:t xml:space="preserve">, let us consider a scenario where the total number of RBs of a target BWP is 273 RBs (for 100 MHz BWP with 30 kHz SCS) and the </w:t>
      </w:r>
      <w:r w:rsidR="00FD5C2C" w:rsidRPr="00840519">
        <w:rPr>
          <w:rFonts w:asciiTheme="minorBidi" w:hAnsiTheme="minorBidi" w:cstheme="minorBidi"/>
          <w:lang w:eastAsia="zh-CN"/>
        </w:rPr>
        <w:t xml:space="preserve">SBFD </w:t>
      </w:r>
      <w:r w:rsidRPr="00840519">
        <w:rPr>
          <w:rFonts w:asciiTheme="minorBidi" w:hAnsiTheme="minorBidi" w:cstheme="minorBidi"/>
          <w:lang w:eastAsia="zh-CN"/>
        </w:rPr>
        <w:t xml:space="preserve">UL subband </w:t>
      </w:r>
      <w:r w:rsidR="007555EF" w:rsidRPr="00840519">
        <w:rPr>
          <w:rFonts w:asciiTheme="minorBidi" w:hAnsiTheme="minorBidi" w:cstheme="minorBidi"/>
          <w:lang w:eastAsia="zh-CN"/>
        </w:rPr>
        <w:t xml:space="preserve">frequency </w:t>
      </w:r>
      <w:r w:rsidRPr="00840519">
        <w:rPr>
          <w:rFonts w:asciiTheme="minorBidi" w:hAnsiTheme="minorBidi" w:cstheme="minorBidi"/>
          <w:lang w:eastAsia="zh-CN"/>
        </w:rPr>
        <w:t xml:space="preserve">location is characterised by a start RB = 105 </w:t>
      </w:r>
      <w:r w:rsidR="00C00CA6" w:rsidRPr="00840519">
        <w:rPr>
          <w:rFonts w:asciiTheme="minorBidi" w:hAnsiTheme="minorBidi" w:cstheme="minorBidi"/>
          <w:lang w:eastAsia="zh-CN"/>
        </w:rPr>
        <w:t>and</w:t>
      </w:r>
      <w:r w:rsidRPr="00840519">
        <w:rPr>
          <w:rFonts w:asciiTheme="minorBidi" w:hAnsiTheme="minorBidi" w:cstheme="minorBidi"/>
          <w:lang w:eastAsia="zh-CN"/>
        </w:rPr>
        <w:t xml:space="preserve"> a number of RBs = 55. Using the </w:t>
      </w:r>
      <w:r w:rsidR="00C00CA6" w:rsidRPr="00840519">
        <w:rPr>
          <w:rFonts w:asciiTheme="minorBidi" w:hAnsiTheme="minorBidi" w:cstheme="minorBidi"/>
          <w:lang w:eastAsia="zh-CN"/>
        </w:rPr>
        <w:t>resource indication value (RIV) mapping method</w:t>
      </w:r>
      <w:r w:rsidR="00871DD9" w:rsidRPr="00840519">
        <w:rPr>
          <w:rFonts w:asciiTheme="minorBidi" w:hAnsiTheme="minorBidi" w:cstheme="minorBidi"/>
          <w:lang w:eastAsia="zh-CN"/>
        </w:rPr>
        <w:t xml:space="preserve"> (defined in</w:t>
      </w:r>
      <w:r w:rsidR="00871DD9" w:rsidRPr="00840519">
        <w:rPr>
          <w:rFonts w:asciiTheme="minorBidi" w:hAnsiTheme="minorBidi" w:cstheme="minorBidi"/>
        </w:rPr>
        <w:t xml:space="preserve"> TS </w:t>
      </w:r>
      <w:r w:rsidR="00871DD9" w:rsidRPr="00840519">
        <w:rPr>
          <w:rFonts w:asciiTheme="minorBidi" w:hAnsiTheme="minorBidi" w:cstheme="minorBidi"/>
          <w:lang w:eastAsia="zh-CN"/>
        </w:rPr>
        <w:t>38.214 - 5.1.2.2)</w:t>
      </w:r>
      <w:r w:rsidR="00C00CA6" w:rsidRPr="00840519">
        <w:rPr>
          <w:rFonts w:asciiTheme="minorBidi" w:hAnsiTheme="minorBidi" w:cstheme="minorBidi"/>
          <w:lang w:eastAsia="zh-CN"/>
        </w:rPr>
        <w:t xml:space="preserve">, the start RB </w:t>
      </w:r>
      <w:r w:rsidR="005E1838" w:rsidRPr="00840519">
        <w:rPr>
          <w:rFonts w:asciiTheme="minorBidi" w:hAnsiTheme="minorBidi" w:cstheme="minorBidi"/>
          <w:lang w:eastAsia="zh-CN"/>
        </w:rPr>
        <w:t xml:space="preserve">(i.e., </w:t>
      </w:r>
      <m:oMath>
        <m:r>
          <m:rPr>
            <m:sty m:val="p"/>
          </m:rPr>
          <w:rPr>
            <w:rFonts w:ascii="Cambria Math" w:hAnsi="Cambria Math" w:cstheme="minorBidi"/>
            <w:lang w:eastAsia="zh-CN"/>
          </w:rPr>
          <m:t>R</m:t>
        </m:r>
        <m:sSub>
          <m:sSubPr>
            <m:ctrlPr>
              <w:rPr>
                <w:rFonts w:ascii="Cambria Math" w:hAnsi="Cambria Math" w:cstheme="minorBidi"/>
                <w:lang w:eastAsia="zh-CN"/>
              </w:rPr>
            </m:ctrlPr>
          </m:sSubPr>
          <m:e>
            <m:r>
              <m:rPr>
                <m:sty m:val="p"/>
              </m:rPr>
              <w:rPr>
                <w:rFonts w:ascii="Cambria Math" w:hAnsi="Cambria Math" w:cstheme="minorBidi"/>
                <w:lang w:eastAsia="zh-CN"/>
              </w:rPr>
              <m:t>B</m:t>
            </m:r>
          </m:e>
          <m:sub>
            <m:r>
              <m:rPr>
                <m:sty m:val="p"/>
              </m:rPr>
              <w:rPr>
                <w:rFonts w:ascii="Cambria Math" w:hAnsi="Cambria Math" w:cstheme="minorBidi"/>
                <w:lang w:eastAsia="zh-CN"/>
              </w:rPr>
              <m:t>start</m:t>
            </m:r>
          </m:sub>
        </m:sSub>
        <m:r>
          <m:rPr>
            <m:sty m:val="p"/>
          </m:rPr>
          <w:rPr>
            <w:rFonts w:ascii="Cambria Math" w:hAnsi="Cambria Math" w:cstheme="minorBidi"/>
            <w:lang w:eastAsia="zh-CN"/>
          </w:rPr>
          <m:t>=105</m:t>
        </m:r>
      </m:oMath>
      <w:r w:rsidR="005E1838" w:rsidRPr="00840519">
        <w:rPr>
          <w:rFonts w:asciiTheme="minorBidi" w:hAnsiTheme="minorBidi" w:cstheme="minorBidi"/>
          <w:lang w:eastAsia="zh-CN"/>
        </w:rPr>
        <w:t xml:space="preserve">) </w:t>
      </w:r>
      <w:r w:rsidR="00C00CA6" w:rsidRPr="00840519">
        <w:rPr>
          <w:rFonts w:asciiTheme="minorBidi" w:hAnsiTheme="minorBidi" w:cstheme="minorBidi"/>
          <w:lang w:eastAsia="zh-CN"/>
        </w:rPr>
        <w:t>and the number of RBs</w:t>
      </w:r>
      <w:r w:rsidR="005E1838" w:rsidRPr="00840519">
        <w:rPr>
          <w:rFonts w:asciiTheme="minorBidi" w:hAnsiTheme="minorBidi" w:cstheme="minorBidi"/>
          <w:lang w:eastAsia="zh-CN"/>
        </w:rPr>
        <w:t xml:space="preserve"> (i.e., </w:t>
      </w:r>
      <m:oMath>
        <m:sSub>
          <m:sSubPr>
            <m:ctrlPr>
              <w:rPr>
                <w:rFonts w:ascii="Cambria Math" w:hAnsi="Cambria Math" w:cstheme="minorBidi"/>
                <w:i/>
                <w:lang w:eastAsia="zh-CN"/>
              </w:rPr>
            </m:ctrlPr>
          </m:sSubPr>
          <m:e>
            <m:r>
              <w:rPr>
                <w:rFonts w:ascii="Cambria Math" w:hAnsi="Cambria Math" w:cstheme="minorBidi"/>
                <w:lang w:eastAsia="zh-CN"/>
              </w:rPr>
              <m:t>L</m:t>
            </m:r>
          </m:e>
          <m:sub>
            <m:r>
              <w:rPr>
                <w:rFonts w:ascii="Cambria Math" w:hAnsi="Cambria Math" w:cstheme="minorBidi"/>
                <w:lang w:eastAsia="zh-CN"/>
              </w:rPr>
              <m:t>RBs</m:t>
            </m:r>
          </m:sub>
        </m:sSub>
        <m:r>
          <w:rPr>
            <w:rFonts w:ascii="Cambria Math" w:hAnsi="Cambria Math" w:cstheme="minorBidi"/>
            <w:lang w:eastAsia="zh-CN"/>
          </w:rPr>
          <m:t>=55</m:t>
        </m:r>
      </m:oMath>
      <w:r w:rsidR="005E1838" w:rsidRPr="00840519">
        <w:rPr>
          <w:rFonts w:asciiTheme="minorBidi" w:hAnsiTheme="minorBidi" w:cstheme="minorBidi"/>
          <w:lang w:eastAsia="zh-CN"/>
        </w:rPr>
        <w:t>)</w:t>
      </w:r>
      <w:r w:rsidR="00C00CA6" w:rsidRPr="00840519">
        <w:rPr>
          <w:rFonts w:asciiTheme="minorBidi" w:hAnsiTheme="minorBidi" w:cstheme="minorBidi"/>
          <w:lang w:eastAsia="zh-CN"/>
        </w:rPr>
        <w:t xml:space="preserve"> would be encoded into RIV</w:t>
      </w:r>
      <w:r w:rsidR="00DF63D8" w:rsidRPr="00840519">
        <w:rPr>
          <w:rFonts w:asciiTheme="minorBidi" w:hAnsiTheme="minorBidi" w:cstheme="minorBidi"/>
          <w:lang w:eastAsia="zh-CN"/>
        </w:rPr>
        <w:t xml:space="preserve"> = </w:t>
      </w:r>
      <w:r w:rsidR="00C00CA6" w:rsidRPr="00840519">
        <w:rPr>
          <w:rFonts w:asciiTheme="minorBidi" w:hAnsiTheme="minorBidi" w:cstheme="minorBidi"/>
          <w:lang w:eastAsia="zh-CN"/>
        </w:rPr>
        <w:t xml:space="preserve">14847. However, when considering that the number of RBs = 20% (i.e., </w:t>
      </w:r>
      <m:oMath>
        <m:sSub>
          <m:sSubPr>
            <m:ctrlPr>
              <w:rPr>
                <w:rFonts w:ascii="Cambria Math" w:hAnsi="Cambria Math" w:cstheme="minorBidi"/>
                <w:i/>
                <w:iCs/>
                <w:lang w:eastAsia="zh-CN"/>
              </w:rPr>
            </m:ctrlPr>
          </m:sSubPr>
          <m:e>
            <m:r>
              <w:rPr>
                <w:rFonts w:ascii="Cambria Math" w:hAnsi="Cambria Math" w:cstheme="minorBidi"/>
                <w:lang w:eastAsia="zh-CN"/>
              </w:rPr>
              <m:t>L</m:t>
            </m:r>
          </m:e>
          <m:sub>
            <m:r>
              <w:rPr>
                <w:rFonts w:ascii="Cambria Math" w:hAnsi="Cambria Math" w:cstheme="minorBidi"/>
                <w:lang w:eastAsia="zh-CN"/>
              </w:rPr>
              <m:t>RBs</m:t>
            </m:r>
          </m:sub>
        </m:sSub>
        <m:r>
          <w:rPr>
            <w:rFonts w:ascii="Cambria Math" w:hAnsi="Cambria Math" w:cstheme="minorBidi"/>
            <w:lang w:eastAsia="zh-CN"/>
          </w:rPr>
          <m:t>=f</m:t>
        </m:r>
        <m:d>
          <m:dPr>
            <m:ctrlPr>
              <w:rPr>
                <w:rFonts w:ascii="Cambria Math" w:hAnsi="Cambria Math" w:cstheme="minorBidi"/>
                <w:i/>
                <w:iCs/>
                <w:lang w:eastAsia="zh-CN"/>
              </w:rPr>
            </m:ctrlPr>
          </m:dPr>
          <m:e>
            <m:f>
              <m:fPr>
                <m:ctrlPr>
                  <w:rPr>
                    <w:rFonts w:ascii="Cambria Math" w:hAnsi="Cambria Math" w:cstheme="minorBidi"/>
                    <w:i/>
                    <w:iCs/>
                    <w:lang w:eastAsia="zh-CN"/>
                  </w:rPr>
                </m:ctrlPr>
              </m:fPr>
              <m:num>
                <m:r>
                  <w:rPr>
                    <w:rFonts w:ascii="Cambria Math" w:hAnsi="Cambria Math" w:cstheme="minorBidi"/>
                    <w:lang w:eastAsia="zh-CN"/>
                  </w:rPr>
                  <m:t>55</m:t>
                </m:r>
              </m:num>
              <m:den>
                <m:r>
                  <w:rPr>
                    <w:rFonts w:ascii="Cambria Math" w:hAnsi="Cambria Math" w:cstheme="minorBidi"/>
                    <w:lang w:eastAsia="zh-CN"/>
                  </w:rPr>
                  <m:t>273</m:t>
                </m:r>
              </m:den>
            </m:f>
          </m:e>
        </m:d>
        <m:r>
          <w:rPr>
            <w:rFonts w:ascii="Cambria Math" w:hAnsi="Cambria Math" w:cstheme="minorBidi"/>
            <w:lang w:eastAsia="zh-CN"/>
          </w:rPr>
          <m:t>=f(0.2014) ≈20</m:t>
        </m:r>
      </m:oMath>
      <w:r w:rsidR="005B47CE" w:rsidRPr="00840519">
        <w:rPr>
          <w:rFonts w:asciiTheme="minorBidi" w:hAnsiTheme="minorBidi" w:cstheme="minorBidi"/>
          <w:lang w:eastAsia="zh-CN"/>
        </w:rPr>
        <w:t xml:space="preserve">, where </w:t>
      </w:r>
      <m:oMath>
        <m:r>
          <w:rPr>
            <w:rFonts w:ascii="Cambria Math" w:hAnsi="Cambria Math" w:cstheme="minorBidi"/>
            <w:lang w:eastAsia="zh-CN"/>
          </w:rPr>
          <m:t>f</m:t>
        </m:r>
        <m:d>
          <m:dPr>
            <m:ctrlPr>
              <w:rPr>
                <w:rFonts w:ascii="Cambria Math" w:hAnsi="Cambria Math" w:cstheme="minorBidi"/>
                <w:i/>
                <w:iCs/>
                <w:lang w:eastAsia="zh-CN"/>
              </w:rPr>
            </m:ctrlPr>
          </m:dPr>
          <m:e>
            <m:r>
              <w:rPr>
                <w:rFonts w:ascii="Cambria Math" w:hAnsi="Cambria Math" w:cstheme="minorBidi"/>
                <w:lang w:eastAsia="zh-CN"/>
              </w:rPr>
              <m:t>.</m:t>
            </m:r>
          </m:e>
        </m:d>
      </m:oMath>
      <w:r w:rsidR="005B47CE" w:rsidRPr="00840519">
        <w:rPr>
          <w:rFonts w:asciiTheme="minorBidi" w:hAnsiTheme="minorBidi" w:cstheme="minorBidi"/>
          <w:lang w:eastAsia="zh-CN"/>
        </w:rPr>
        <w:t xml:space="preserve"> is a rounding function to the nearest integer</w:t>
      </w:r>
      <w:r w:rsidR="00C00CA6" w:rsidRPr="00840519">
        <w:rPr>
          <w:rFonts w:asciiTheme="minorBidi" w:hAnsiTheme="minorBidi" w:cstheme="minorBidi"/>
          <w:lang w:eastAsia="zh-CN"/>
        </w:rPr>
        <w:t>), then the start RB and the number of RBs would be encoded into RIV =</w:t>
      </w:r>
      <w:r w:rsidR="00DF63D8" w:rsidRPr="00840519">
        <w:rPr>
          <w:rFonts w:asciiTheme="minorBidi" w:hAnsiTheme="minorBidi" w:cstheme="minorBidi"/>
          <w:lang w:eastAsia="zh-CN"/>
        </w:rPr>
        <w:t xml:space="preserve"> </w:t>
      </w:r>
      <w:r w:rsidR="00C00CA6" w:rsidRPr="00840519">
        <w:rPr>
          <w:rFonts w:asciiTheme="minorBidi" w:hAnsiTheme="minorBidi" w:cstheme="minorBidi"/>
          <w:lang w:eastAsia="zh-CN"/>
        </w:rPr>
        <w:t>5259</w:t>
      </w:r>
      <w:r w:rsidR="00DD53AB" w:rsidRPr="00840519">
        <w:rPr>
          <w:rFonts w:asciiTheme="minorBidi" w:hAnsiTheme="minorBidi" w:cstheme="minorBidi"/>
          <w:lang w:eastAsia="zh-CN"/>
        </w:rPr>
        <w:t>, which</w:t>
      </w:r>
      <w:r w:rsidR="00F53C60" w:rsidRPr="00840519">
        <w:rPr>
          <w:rFonts w:asciiTheme="minorBidi" w:hAnsiTheme="minorBidi" w:cstheme="minorBidi"/>
          <w:lang w:eastAsia="zh-CN"/>
        </w:rPr>
        <w:t xml:space="preserve"> obviously</w:t>
      </w:r>
      <w:r w:rsidR="00DD53AB" w:rsidRPr="00840519">
        <w:rPr>
          <w:rFonts w:asciiTheme="minorBidi" w:hAnsiTheme="minorBidi" w:cstheme="minorBidi"/>
          <w:lang w:eastAsia="zh-CN"/>
        </w:rPr>
        <w:t xml:space="preserve"> requires less indication overhead. </w:t>
      </w:r>
    </w:p>
    <w:p w14:paraId="69855DDF" w14:textId="2DB910B4" w:rsidR="0018594C" w:rsidRPr="00840519" w:rsidRDefault="005B6256" w:rsidP="000A31E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9" w:name="_Hlk174088572"/>
      <w:r w:rsidRPr="00840519">
        <w:rPr>
          <w:rFonts w:asciiTheme="minorBidi" w:hAnsiTheme="minorBidi" w:cstheme="minorBidi"/>
          <w:b/>
          <w:bCs/>
          <w:sz w:val="20"/>
          <w:szCs w:val="20"/>
          <w:lang w:val="en-US" w:eastAsia="ja-JP"/>
        </w:rPr>
        <w:lastRenderedPageBreak/>
        <w:t xml:space="preserve">The semi-static indication of frequency location of </w:t>
      </w:r>
      <w:r w:rsidR="00D743F1" w:rsidRPr="00840519">
        <w:rPr>
          <w:rFonts w:asciiTheme="minorBidi" w:hAnsiTheme="minorBidi" w:cstheme="minorBidi"/>
          <w:b/>
          <w:bCs/>
          <w:sz w:val="20"/>
          <w:szCs w:val="20"/>
          <w:lang w:val="en-US" w:eastAsia="ja-JP"/>
        </w:rPr>
        <w:t xml:space="preserve">SBFD </w:t>
      </w:r>
      <w:r w:rsidRPr="00840519">
        <w:rPr>
          <w:rFonts w:asciiTheme="minorBidi" w:hAnsiTheme="minorBidi" w:cstheme="minorBidi"/>
          <w:b/>
          <w:bCs/>
          <w:sz w:val="20"/>
          <w:szCs w:val="20"/>
          <w:lang w:val="en-US" w:eastAsia="ja-JP"/>
        </w:rPr>
        <w:t xml:space="preserve">UL subband </w:t>
      </w:r>
      <w:r w:rsidR="00565424" w:rsidRPr="00840519">
        <w:rPr>
          <w:rFonts w:asciiTheme="minorBidi" w:hAnsiTheme="minorBidi" w:cstheme="minorBidi"/>
          <w:b/>
          <w:bCs/>
          <w:sz w:val="20"/>
          <w:szCs w:val="20"/>
          <w:lang w:val="en-US" w:eastAsia="ja-JP"/>
        </w:rPr>
        <w:t xml:space="preserve">is indicated explicitly </w:t>
      </w:r>
      <w:r w:rsidR="000E34BD" w:rsidRPr="00840519">
        <w:rPr>
          <w:rFonts w:asciiTheme="minorBidi" w:hAnsiTheme="minorBidi" w:cstheme="minorBidi"/>
          <w:b/>
          <w:bCs/>
          <w:sz w:val="20"/>
          <w:szCs w:val="20"/>
          <w:lang w:val="en-US" w:eastAsia="ja-JP"/>
        </w:rPr>
        <w:t>via</w:t>
      </w:r>
      <w:r w:rsidR="00565424" w:rsidRPr="00840519">
        <w:rPr>
          <w:rFonts w:asciiTheme="minorBidi" w:hAnsiTheme="minorBidi" w:cstheme="minorBidi"/>
          <w:b/>
          <w:bCs/>
          <w:sz w:val="20"/>
          <w:szCs w:val="20"/>
          <w:lang w:val="en-US" w:eastAsia="ja-JP"/>
        </w:rPr>
        <w:t xml:space="preserve"> a start RB</w:t>
      </w:r>
      <w:r w:rsidR="00117070" w:rsidRPr="00840519">
        <w:rPr>
          <w:rFonts w:asciiTheme="minorBidi" w:hAnsiTheme="minorBidi" w:cstheme="minorBidi"/>
          <w:b/>
          <w:bCs/>
          <w:sz w:val="20"/>
          <w:szCs w:val="20"/>
          <w:lang w:val="en-US" w:eastAsia="ja-JP"/>
        </w:rPr>
        <w:t>/RBG</w:t>
      </w:r>
      <w:r w:rsidR="00565424" w:rsidRPr="00840519">
        <w:rPr>
          <w:rFonts w:asciiTheme="minorBidi" w:hAnsiTheme="minorBidi" w:cstheme="minorBidi"/>
          <w:b/>
          <w:bCs/>
          <w:sz w:val="20"/>
          <w:szCs w:val="20"/>
          <w:lang w:val="en-US" w:eastAsia="ja-JP"/>
        </w:rPr>
        <w:t xml:space="preserve"> and a number of RBs</w:t>
      </w:r>
      <w:r w:rsidR="00AC4894" w:rsidRPr="00840519">
        <w:rPr>
          <w:rFonts w:asciiTheme="minorBidi" w:hAnsiTheme="minorBidi" w:cstheme="minorBidi"/>
          <w:b/>
          <w:bCs/>
          <w:sz w:val="20"/>
          <w:szCs w:val="20"/>
          <w:lang w:val="en-US" w:eastAsia="ja-JP"/>
        </w:rPr>
        <w:t>/</w:t>
      </w:r>
      <w:r w:rsidR="004E791F" w:rsidRPr="00840519">
        <w:rPr>
          <w:rFonts w:asciiTheme="minorBidi" w:hAnsiTheme="minorBidi" w:cstheme="minorBidi"/>
          <w:b/>
          <w:bCs/>
          <w:sz w:val="20"/>
          <w:szCs w:val="20"/>
          <w:lang w:val="en-US" w:eastAsia="ja-JP"/>
        </w:rPr>
        <w:t>RBGs</w:t>
      </w:r>
      <w:r w:rsidR="00565424" w:rsidRPr="00840519">
        <w:rPr>
          <w:rFonts w:asciiTheme="minorBidi" w:hAnsiTheme="minorBidi" w:cstheme="minorBidi"/>
          <w:b/>
          <w:bCs/>
          <w:sz w:val="20"/>
          <w:szCs w:val="20"/>
          <w:lang w:val="en-US" w:eastAsia="ja-JP"/>
        </w:rPr>
        <w:t xml:space="preserve"> </w:t>
      </w:r>
      <w:r w:rsidR="00892FC3" w:rsidRPr="00840519">
        <w:rPr>
          <w:rFonts w:asciiTheme="minorBidi" w:hAnsiTheme="minorBidi" w:cstheme="minorBidi"/>
          <w:b/>
          <w:bCs/>
          <w:sz w:val="20"/>
          <w:szCs w:val="20"/>
          <w:lang w:val="en-US" w:eastAsia="ja-JP"/>
        </w:rPr>
        <w:t>values</w:t>
      </w:r>
      <w:r w:rsidR="00A86CCD" w:rsidRPr="00840519">
        <w:rPr>
          <w:rFonts w:asciiTheme="minorBidi" w:hAnsiTheme="minorBidi" w:cstheme="minorBidi"/>
          <w:b/>
          <w:bCs/>
          <w:sz w:val="20"/>
          <w:szCs w:val="20"/>
          <w:lang w:val="en-US" w:eastAsia="ja-JP"/>
        </w:rPr>
        <w:t xml:space="preserve"> and </w:t>
      </w:r>
      <w:r w:rsidR="00892FC3" w:rsidRPr="00840519">
        <w:rPr>
          <w:rFonts w:asciiTheme="minorBidi" w:hAnsiTheme="minorBidi" w:cstheme="minorBidi"/>
          <w:b/>
          <w:bCs/>
          <w:sz w:val="20"/>
          <w:szCs w:val="20"/>
          <w:lang w:val="en-US" w:eastAsia="ja-JP"/>
        </w:rPr>
        <w:t>the number of RBs</w:t>
      </w:r>
      <w:r w:rsidR="00AC4894" w:rsidRPr="00840519">
        <w:rPr>
          <w:rFonts w:asciiTheme="minorBidi" w:hAnsiTheme="minorBidi" w:cstheme="minorBidi"/>
          <w:b/>
          <w:bCs/>
          <w:sz w:val="20"/>
          <w:szCs w:val="20"/>
          <w:lang w:val="en-US" w:eastAsia="ja-JP"/>
        </w:rPr>
        <w:t>/</w:t>
      </w:r>
      <w:r w:rsidR="004E791F" w:rsidRPr="00840519">
        <w:rPr>
          <w:rFonts w:asciiTheme="minorBidi" w:hAnsiTheme="minorBidi" w:cstheme="minorBidi"/>
          <w:b/>
          <w:bCs/>
          <w:sz w:val="20"/>
          <w:szCs w:val="20"/>
          <w:lang w:val="en-US" w:eastAsia="ja-JP"/>
        </w:rPr>
        <w:t>RBGs</w:t>
      </w:r>
      <w:r w:rsidR="00892FC3" w:rsidRPr="00840519">
        <w:rPr>
          <w:rFonts w:asciiTheme="minorBidi" w:hAnsiTheme="minorBidi" w:cstheme="minorBidi"/>
          <w:b/>
          <w:bCs/>
          <w:sz w:val="20"/>
          <w:szCs w:val="20"/>
          <w:lang w:val="en-US" w:eastAsia="ja-JP"/>
        </w:rPr>
        <w:t xml:space="preserve"> is indicated as a </w:t>
      </w:r>
      <w:r w:rsidR="00A50A4F" w:rsidRPr="00840519">
        <w:rPr>
          <w:rFonts w:asciiTheme="minorBidi" w:hAnsiTheme="minorBidi" w:cstheme="minorBidi"/>
          <w:b/>
          <w:bCs/>
          <w:sz w:val="20"/>
          <w:szCs w:val="20"/>
          <w:lang w:val="en-US" w:eastAsia="ja-JP"/>
        </w:rPr>
        <w:t>p</w:t>
      </w:r>
      <w:r w:rsidR="00892FC3" w:rsidRPr="00840519">
        <w:rPr>
          <w:rFonts w:asciiTheme="minorBidi" w:hAnsiTheme="minorBidi" w:cstheme="minorBidi"/>
          <w:b/>
          <w:bCs/>
          <w:sz w:val="20"/>
          <w:szCs w:val="20"/>
          <w:lang w:val="en-US" w:eastAsia="ja-JP"/>
        </w:rPr>
        <w:t>ercentage value of a total number of RBs</w:t>
      </w:r>
      <w:r w:rsidR="00F20FFE" w:rsidRPr="00840519">
        <w:rPr>
          <w:rFonts w:asciiTheme="minorBidi" w:hAnsiTheme="minorBidi" w:cstheme="minorBidi"/>
          <w:b/>
          <w:bCs/>
          <w:sz w:val="20"/>
          <w:szCs w:val="20"/>
          <w:lang w:val="en-US" w:eastAsia="ja-JP"/>
        </w:rPr>
        <w:t>/RBGs</w:t>
      </w:r>
      <w:r w:rsidR="00892FC3" w:rsidRPr="00840519">
        <w:rPr>
          <w:rFonts w:asciiTheme="minorBidi" w:hAnsiTheme="minorBidi" w:cstheme="minorBidi"/>
          <w:b/>
          <w:bCs/>
          <w:sz w:val="20"/>
          <w:szCs w:val="20"/>
          <w:lang w:val="en-US" w:eastAsia="ja-JP"/>
        </w:rPr>
        <w:t>.</w:t>
      </w:r>
    </w:p>
    <w:bookmarkEnd w:id="9"/>
    <w:p w14:paraId="10CF81F9" w14:textId="77777777" w:rsidR="001C5581" w:rsidRPr="00840519" w:rsidRDefault="00820805" w:rsidP="001C5581">
      <w:pPr>
        <w:keepNext/>
        <w:jc w:val="center"/>
        <w:rPr>
          <w:rFonts w:asciiTheme="minorBidi" w:hAnsiTheme="minorBidi" w:cstheme="minorBidi"/>
        </w:rPr>
      </w:pPr>
      <w:r w:rsidRPr="00840519">
        <w:rPr>
          <w:rFonts w:asciiTheme="minorBidi" w:hAnsiTheme="minorBidi" w:cstheme="minorBidi"/>
          <w:noProof/>
        </w:rPr>
        <w:drawing>
          <wp:inline distT="0" distB="0" distL="0" distR="0" wp14:anchorId="73218BAE" wp14:editId="2A2A6D70">
            <wp:extent cx="4302027" cy="2127479"/>
            <wp:effectExtent l="0" t="0" r="381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8257" cy="2140451"/>
                    </a:xfrm>
                    <a:prstGeom prst="rect">
                      <a:avLst/>
                    </a:prstGeom>
                  </pic:spPr>
                </pic:pic>
              </a:graphicData>
            </a:graphic>
          </wp:inline>
        </w:drawing>
      </w:r>
    </w:p>
    <w:p w14:paraId="2799616A" w14:textId="423AD9CD" w:rsidR="0009397E" w:rsidRPr="00840519" w:rsidRDefault="001C5581" w:rsidP="00A31F37">
      <w:pPr>
        <w:pStyle w:val="Caption"/>
        <w:jc w:val="both"/>
        <w:rPr>
          <w:rFonts w:asciiTheme="minorBidi" w:hAnsiTheme="minorBidi" w:cstheme="minorBidi"/>
          <w:lang w:val="en-US"/>
        </w:rPr>
      </w:pPr>
      <w:bookmarkStart w:id="10" w:name="_Ref162837841"/>
      <w:r w:rsidRPr="00840519">
        <w:rPr>
          <w:rFonts w:asciiTheme="minorBidi" w:hAnsiTheme="minorBidi" w:cstheme="minorBidi"/>
        </w:rPr>
        <w:t xml:space="preserve">Figure </w:t>
      </w:r>
      <w:r w:rsidRPr="00840519">
        <w:rPr>
          <w:rFonts w:asciiTheme="minorBidi" w:hAnsiTheme="minorBidi" w:cstheme="minorBidi"/>
        </w:rPr>
        <w:fldChar w:fldCharType="begin"/>
      </w:r>
      <w:r w:rsidRPr="00840519">
        <w:rPr>
          <w:rFonts w:asciiTheme="minorBidi" w:hAnsiTheme="minorBidi" w:cstheme="minorBidi"/>
        </w:rPr>
        <w:instrText xml:space="preserve"> SEQ Figure \* ARABIC </w:instrText>
      </w:r>
      <w:r w:rsidRPr="00840519">
        <w:rPr>
          <w:rFonts w:asciiTheme="minorBidi" w:hAnsiTheme="minorBidi" w:cstheme="minorBidi"/>
        </w:rPr>
        <w:fldChar w:fldCharType="separate"/>
      </w:r>
      <w:r w:rsidR="00647EF5" w:rsidRPr="00840519">
        <w:rPr>
          <w:rFonts w:asciiTheme="minorBidi" w:hAnsiTheme="minorBidi" w:cstheme="minorBidi"/>
          <w:noProof/>
        </w:rPr>
        <w:t>1</w:t>
      </w:r>
      <w:r w:rsidRPr="00840519">
        <w:rPr>
          <w:rFonts w:asciiTheme="minorBidi" w:hAnsiTheme="minorBidi" w:cstheme="minorBidi"/>
        </w:rPr>
        <w:fldChar w:fldCharType="end"/>
      </w:r>
      <w:bookmarkEnd w:id="10"/>
      <w:r w:rsidRPr="00840519">
        <w:rPr>
          <w:rFonts w:asciiTheme="minorBidi" w:hAnsiTheme="minorBidi" w:cstheme="minorBidi"/>
          <w:lang w:val="en-US"/>
        </w:rPr>
        <w:t>: Frequency domain location indication options for a SBFD UL subband. Different than Option A, Option B reduces</w:t>
      </w:r>
      <w:r w:rsidR="00940B49" w:rsidRPr="00840519">
        <w:rPr>
          <w:rFonts w:asciiTheme="minorBidi" w:hAnsiTheme="minorBidi" w:cstheme="minorBidi"/>
          <w:lang w:val="en-US"/>
        </w:rPr>
        <w:t xml:space="preserve"> the</w:t>
      </w:r>
      <w:r w:rsidRPr="00840519">
        <w:rPr>
          <w:rFonts w:asciiTheme="minorBidi" w:hAnsiTheme="minorBidi" w:cstheme="minorBidi"/>
          <w:lang w:val="en-US"/>
        </w:rPr>
        <w:t xml:space="preserve"> indication overhead by assuming that the number of RBs/RBGs of the SBFD UL subband is indicated as a percentage value of the BWP total number.</w:t>
      </w:r>
    </w:p>
    <w:p w14:paraId="633DE37A" w14:textId="19F4CB8C" w:rsidR="006762FC" w:rsidRPr="00840519" w:rsidRDefault="008E67DC" w:rsidP="006762FC">
      <w:pPr>
        <w:pStyle w:val="Heading1"/>
        <w:tabs>
          <w:tab w:val="num" w:pos="0"/>
        </w:tabs>
        <w:ind w:left="0" w:firstLine="0"/>
        <w:jc w:val="both"/>
        <w:rPr>
          <w:rFonts w:asciiTheme="minorBidi" w:eastAsia="MS Mincho" w:hAnsiTheme="minorBidi" w:cstheme="minorBidi"/>
          <w:b/>
          <w:bCs/>
          <w:sz w:val="40"/>
          <w:szCs w:val="40"/>
          <w:lang w:eastAsia="ja-JP"/>
        </w:rPr>
      </w:pPr>
      <w:bookmarkStart w:id="11" w:name="_Toc165968277"/>
      <w:r w:rsidRPr="00840519">
        <w:rPr>
          <w:rFonts w:asciiTheme="minorBidi" w:eastAsia="MS Mincho" w:hAnsiTheme="minorBidi" w:cstheme="minorBidi"/>
          <w:b/>
          <w:bCs/>
          <w:sz w:val="40"/>
          <w:szCs w:val="40"/>
          <w:lang w:eastAsia="ja-JP"/>
        </w:rPr>
        <w:t xml:space="preserve">DL </w:t>
      </w:r>
      <w:r w:rsidR="00545B99" w:rsidRPr="00840519">
        <w:rPr>
          <w:rFonts w:asciiTheme="minorBidi" w:eastAsia="MS Mincho" w:hAnsiTheme="minorBidi" w:cstheme="minorBidi"/>
          <w:b/>
          <w:bCs/>
          <w:sz w:val="40"/>
          <w:szCs w:val="40"/>
          <w:lang w:eastAsia="ja-JP"/>
        </w:rPr>
        <w:t>R</w:t>
      </w:r>
      <w:r w:rsidR="00795D18" w:rsidRPr="00840519">
        <w:rPr>
          <w:rFonts w:asciiTheme="minorBidi" w:eastAsia="MS Mincho" w:hAnsiTheme="minorBidi" w:cstheme="minorBidi"/>
          <w:b/>
          <w:bCs/>
          <w:sz w:val="40"/>
          <w:szCs w:val="40"/>
          <w:lang w:eastAsia="ja-JP"/>
        </w:rPr>
        <w:t>eception</w:t>
      </w:r>
      <w:bookmarkEnd w:id="11"/>
      <w:r w:rsidRPr="00840519">
        <w:rPr>
          <w:rFonts w:asciiTheme="minorBidi" w:eastAsia="MS Mincho" w:hAnsiTheme="minorBidi" w:cstheme="minorBidi"/>
          <w:b/>
          <w:bCs/>
          <w:sz w:val="40"/>
          <w:szCs w:val="40"/>
          <w:lang w:eastAsia="ja-JP"/>
        </w:rPr>
        <w:t xml:space="preserve"> and UL Transmission</w:t>
      </w:r>
    </w:p>
    <w:p w14:paraId="6788DB91" w14:textId="49C41305" w:rsidR="001A74C6" w:rsidRPr="00840519" w:rsidRDefault="001A74C6" w:rsidP="001A74C6">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In RAN1#117 meeting, for an SBFD aware UE, the following agreement capture</w:t>
      </w:r>
      <w:r w:rsidR="00664866" w:rsidRPr="00840519">
        <w:rPr>
          <w:rFonts w:asciiTheme="minorBidi" w:hAnsiTheme="minorBidi" w:cstheme="minorBidi"/>
          <w:lang w:val="en-US" w:eastAsia="ja-JP"/>
        </w:rPr>
        <w:t>s</w:t>
      </w:r>
      <w:r w:rsidRPr="00840519">
        <w:rPr>
          <w:rFonts w:asciiTheme="minorBidi" w:hAnsiTheme="minorBidi" w:cstheme="minorBidi"/>
          <w:lang w:val="en-US" w:eastAsia="ja-JP"/>
        </w:rPr>
        <w:t xml:space="preserve"> two configuration options for UL transmissions and DL receptions across SBFD symbols and non-SBFD symbols in different slots</w:t>
      </w:r>
      <w:r w:rsidR="00425F2B">
        <w:rPr>
          <w:rFonts w:asciiTheme="minorBidi" w:hAnsiTheme="minorBidi" w:cstheme="minorBidi"/>
          <w:lang w:val="en-US" w:eastAsia="ja-JP"/>
        </w:rPr>
        <w:t>, where</w:t>
      </w:r>
      <w:r w:rsidR="004A0296" w:rsidRPr="00840519">
        <w:rPr>
          <w:rFonts w:asciiTheme="minorBidi" w:hAnsiTheme="minorBidi" w:cstheme="minorBidi"/>
          <w:lang w:val="en-US" w:eastAsia="ja-JP"/>
        </w:rPr>
        <w:t xml:space="preserve"> </w:t>
      </w:r>
      <w:r w:rsidRPr="00840519">
        <w:rPr>
          <w:rFonts w:asciiTheme="minorBidi" w:hAnsiTheme="minorBidi" w:cstheme="minorBidi"/>
          <w:lang w:val="en-US" w:eastAsia="ja-JP"/>
        </w:rPr>
        <w:t xml:space="preserve">each transmission and reception within a slot has either all SBFD or all non-SBFD symbols. </w:t>
      </w:r>
      <w:r w:rsidR="004A0296" w:rsidRPr="00840519">
        <w:rPr>
          <w:rFonts w:asciiTheme="minorBidi" w:hAnsiTheme="minorBidi" w:cstheme="minorBidi"/>
          <w:lang w:val="en-US" w:eastAsia="ja-JP"/>
        </w:rPr>
        <w:t>Configuration 1</w:t>
      </w:r>
      <w:r w:rsidR="001B62B6" w:rsidRPr="00840519">
        <w:rPr>
          <w:rFonts w:asciiTheme="minorBidi" w:hAnsiTheme="minorBidi" w:cstheme="minorBidi"/>
          <w:lang w:val="en-US" w:eastAsia="ja-JP"/>
        </w:rPr>
        <w:t xml:space="preserve"> may reduce complexity of DL receptions and UL transmissions</w:t>
      </w:r>
      <w:r w:rsidR="00C7776C" w:rsidRPr="00840519">
        <w:rPr>
          <w:rFonts w:asciiTheme="minorBidi" w:hAnsiTheme="minorBidi" w:cstheme="minorBidi"/>
          <w:lang w:val="en-US" w:eastAsia="ja-JP"/>
        </w:rPr>
        <w:t xml:space="preserve"> since it restricts the DL receptions and the UL transmissions to a single symbols type,</w:t>
      </w:r>
      <w:r w:rsidR="001B62B6" w:rsidRPr="00840519">
        <w:rPr>
          <w:rFonts w:asciiTheme="minorBidi" w:hAnsiTheme="minorBidi" w:cstheme="minorBidi"/>
          <w:lang w:val="en-US" w:eastAsia="ja-JP"/>
        </w:rPr>
        <w:t xml:space="preserve"> but it may potentially reduce </w:t>
      </w:r>
      <w:r w:rsidR="00C7776C" w:rsidRPr="00840519">
        <w:rPr>
          <w:rFonts w:asciiTheme="minorBidi" w:hAnsiTheme="minorBidi" w:cstheme="minorBidi"/>
          <w:lang w:val="en-US" w:eastAsia="ja-JP"/>
        </w:rPr>
        <w:t xml:space="preserve">the </w:t>
      </w:r>
      <w:r w:rsidR="001B62B6" w:rsidRPr="00840519">
        <w:rPr>
          <w:rFonts w:asciiTheme="minorBidi" w:hAnsiTheme="minorBidi" w:cstheme="minorBidi"/>
          <w:lang w:val="en-US" w:eastAsia="ja-JP"/>
        </w:rPr>
        <w:t xml:space="preserve">SBFD performance, when compared to Configuration 2. </w:t>
      </w:r>
      <w:r w:rsidR="00C7776C" w:rsidRPr="00840519">
        <w:rPr>
          <w:rFonts w:asciiTheme="minorBidi" w:hAnsiTheme="minorBidi" w:cstheme="minorBidi"/>
          <w:lang w:val="en-US" w:eastAsia="ja-JP"/>
        </w:rPr>
        <w:t xml:space="preserve">From </w:t>
      </w:r>
      <w:r w:rsidR="00425F2B">
        <w:rPr>
          <w:rFonts w:asciiTheme="minorBidi" w:hAnsiTheme="minorBidi" w:cstheme="minorBidi"/>
          <w:lang w:val="en-US" w:eastAsia="ja-JP"/>
        </w:rPr>
        <w:t>this</w:t>
      </w:r>
      <w:r w:rsidR="00C7776C" w:rsidRPr="00840519">
        <w:rPr>
          <w:rFonts w:asciiTheme="minorBidi" w:hAnsiTheme="minorBidi" w:cstheme="minorBidi"/>
          <w:lang w:val="en-US" w:eastAsia="ja-JP"/>
        </w:rPr>
        <w:t xml:space="preserve"> viewpoint, Configuration 2 seems more advantageous and should be supported. </w:t>
      </w:r>
    </w:p>
    <w:p w14:paraId="14F40A38" w14:textId="11EEA2D3" w:rsidR="00C7776C" w:rsidRPr="00840519" w:rsidRDefault="00C7776C" w:rsidP="00C7776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12" w:name="_Hlk174088588"/>
      <w:r w:rsidRPr="00840519">
        <w:rPr>
          <w:rFonts w:asciiTheme="minorBidi" w:hAnsiTheme="minorBidi" w:cstheme="minorBidi"/>
          <w:b/>
          <w:bCs/>
          <w:sz w:val="20"/>
          <w:szCs w:val="20"/>
          <w:lang w:val="en-US" w:eastAsia="ja-JP"/>
        </w:rPr>
        <w:t xml:space="preserve">For UL transmissions and DL receptions across SBFD symbols and non-SBFD symbols in different slots, support Configuration 2 captured in a RAN1#117 meeting agreement. </w:t>
      </w:r>
    </w:p>
    <w:tbl>
      <w:tblPr>
        <w:tblStyle w:val="TableGrid"/>
        <w:tblW w:w="0" w:type="auto"/>
        <w:tblLook w:val="04A0" w:firstRow="1" w:lastRow="0" w:firstColumn="1" w:lastColumn="0" w:noHBand="0" w:noVBand="1"/>
      </w:tblPr>
      <w:tblGrid>
        <w:gridCol w:w="9631"/>
      </w:tblGrid>
      <w:tr w:rsidR="001A74C6" w:rsidRPr="00840519" w14:paraId="190C29DA" w14:textId="77777777" w:rsidTr="001A74C6">
        <w:tc>
          <w:tcPr>
            <w:tcW w:w="9631" w:type="dxa"/>
          </w:tcPr>
          <w:bookmarkEnd w:id="12"/>
          <w:p w14:paraId="1940F92D" w14:textId="77777777" w:rsidR="001A74C6" w:rsidRPr="00840519" w:rsidRDefault="001A74C6" w:rsidP="001A74C6">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6CA3F5F5" w14:textId="77777777" w:rsidR="001A74C6" w:rsidRPr="00840519" w:rsidRDefault="001A74C6" w:rsidP="001A74C6">
            <w:pPr>
              <w:rPr>
                <w:rFonts w:asciiTheme="minorBidi" w:eastAsiaTheme="minorEastAsia" w:hAnsiTheme="minorBidi" w:cstheme="minorBidi"/>
                <w:lang w:eastAsia="zh-CN"/>
              </w:rPr>
            </w:pPr>
            <w:r w:rsidRPr="00840519">
              <w:rPr>
                <w:rFonts w:asciiTheme="minorBidi" w:eastAsia="Malgun Gothic" w:hAnsiTheme="minorBidi" w:cstheme="minorBidi"/>
              </w:rPr>
              <w:t>For UL transmissions and DL receptions across SBFD symbols and non-SBFD symbols in different slots (each transmission/reception within a slot has either all SBFD or all non-SBFD symbols)</w:t>
            </w:r>
            <w:r w:rsidRPr="00840519">
              <w:rPr>
                <w:rFonts w:asciiTheme="minorBidi" w:eastAsiaTheme="minorEastAsia" w:hAnsiTheme="minorBidi" w:cstheme="minorBidi"/>
                <w:lang w:eastAsia="zh-CN"/>
              </w:rPr>
              <w:t xml:space="preserve"> for an SBFD aware UE, </w:t>
            </w:r>
            <w:r w:rsidRPr="006A1E4B">
              <w:rPr>
                <w:rFonts w:asciiTheme="minorBidi" w:eastAsiaTheme="minorEastAsia" w:hAnsiTheme="minorBidi" w:cstheme="minorBidi"/>
                <w:lang w:eastAsia="zh-CN"/>
              </w:rPr>
              <w:t xml:space="preserve">the </w:t>
            </w:r>
            <w:r w:rsidRPr="006A1E4B">
              <w:rPr>
                <w:rFonts w:asciiTheme="minorBidi" w:eastAsia="Malgun Gothic" w:hAnsiTheme="minorBidi" w:cstheme="minorBidi"/>
              </w:rPr>
              <w:t>SBFD-aware UE</w:t>
            </w:r>
            <w:r w:rsidRPr="006A1E4B">
              <w:rPr>
                <w:rFonts w:asciiTheme="minorBidi" w:eastAsiaTheme="minorEastAsia" w:hAnsiTheme="minorBidi" w:cstheme="minorBidi"/>
                <w:lang w:eastAsia="zh-CN"/>
              </w:rPr>
              <w:t xml:space="preserve"> is </w:t>
            </w:r>
            <w:r w:rsidRPr="006A1E4B">
              <w:rPr>
                <w:rFonts w:asciiTheme="minorBidi" w:eastAsiaTheme="minorEastAsia" w:hAnsiTheme="minorBidi" w:cstheme="minorBidi"/>
                <w:b/>
                <w:lang w:eastAsia="zh-CN"/>
              </w:rPr>
              <w:t>provided</w:t>
            </w:r>
            <w:r w:rsidRPr="006A1E4B">
              <w:rPr>
                <w:rFonts w:asciiTheme="minorBidi" w:eastAsiaTheme="minorEastAsia" w:hAnsiTheme="minorBidi" w:cstheme="minorBidi"/>
                <w:lang w:eastAsia="zh-CN"/>
              </w:rPr>
              <w:t xml:space="preserve"> with one of the configurations.</w:t>
            </w:r>
          </w:p>
          <w:p w14:paraId="691FA433" w14:textId="77777777" w:rsidR="001A74C6" w:rsidRPr="006A1E4B" w:rsidRDefault="001A74C6" w:rsidP="001A74C6">
            <w:pPr>
              <w:numPr>
                <w:ilvl w:val="1"/>
                <w:numId w:val="62"/>
              </w:numPr>
              <w:suppressAutoHyphens/>
              <w:spacing w:after="0" w:line="259" w:lineRule="auto"/>
              <w:jc w:val="both"/>
              <w:rPr>
                <w:rFonts w:asciiTheme="minorBidi" w:eastAsia="Malgun Gothic" w:hAnsiTheme="minorBidi" w:cstheme="minorBidi"/>
              </w:rPr>
            </w:pPr>
            <w:r w:rsidRPr="006A1E4B">
              <w:rPr>
                <w:rFonts w:asciiTheme="minorBidi" w:eastAsiaTheme="minorEastAsia" w:hAnsiTheme="minorBidi" w:cstheme="minorBidi"/>
                <w:lang w:eastAsia="zh-CN"/>
              </w:rPr>
              <w:t>Configuration</w:t>
            </w:r>
            <w:r w:rsidRPr="006A1E4B">
              <w:rPr>
                <w:rFonts w:asciiTheme="minorBidi" w:eastAsia="Malgun Gothic" w:hAnsiTheme="minorBidi" w:cstheme="minorBidi"/>
              </w:rPr>
              <w:t xml:space="preserve"> 1: The transmissions/receptions are restricted to SBFD symbols only or non-SBFD symbols </w:t>
            </w:r>
            <w:proofErr w:type="gramStart"/>
            <w:r w:rsidRPr="006A1E4B">
              <w:rPr>
                <w:rFonts w:asciiTheme="minorBidi" w:eastAsia="Malgun Gothic" w:hAnsiTheme="minorBidi" w:cstheme="minorBidi"/>
              </w:rPr>
              <w:t>only</w:t>
            </w:r>
            <w:proofErr w:type="gramEnd"/>
          </w:p>
          <w:p w14:paraId="7DEB1D74" w14:textId="77777777" w:rsidR="001A74C6" w:rsidRPr="006A1E4B" w:rsidRDefault="001A74C6" w:rsidP="001A74C6">
            <w:pPr>
              <w:numPr>
                <w:ilvl w:val="1"/>
                <w:numId w:val="62"/>
              </w:numPr>
              <w:suppressAutoHyphens/>
              <w:spacing w:after="0" w:line="259" w:lineRule="auto"/>
              <w:jc w:val="both"/>
              <w:rPr>
                <w:rFonts w:asciiTheme="minorBidi" w:eastAsia="Malgun Gothic" w:hAnsiTheme="minorBidi" w:cstheme="minorBidi"/>
              </w:rPr>
            </w:pPr>
            <w:r w:rsidRPr="006A1E4B">
              <w:rPr>
                <w:rFonts w:asciiTheme="minorBidi" w:eastAsiaTheme="minorEastAsia" w:hAnsiTheme="minorBidi" w:cstheme="minorBidi"/>
                <w:lang w:eastAsia="zh-CN"/>
              </w:rPr>
              <w:t>Configuration</w:t>
            </w:r>
            <w:r w:rsidRPr="006A1E4B">
              <w:rPr>
                <w:rFonts w:asciiTheme="minorBidi" w:eastAsia="Malgun Gothic" w:hAnsiTheme="minorBidi" w:cstheme="minorBidi"/>
              </w:rPr>
              <w:t xml:space="preserve"> 2: The transmissions/receptions can be in SBFD symbols and non-SBFD </w:t>
            </w:r>
            <w:proofErr w:type="gramStart"/>
            <w:r w:rsidRPr="006A1E4B">
              <w:rPr>
                <w:rFonts w:asciiTheme="minorBidi" w:eastAsia="Malgun Gothic" w:hAnsiTheme="minorBidi" w:cstheme="minorBidi"/>
              </w:rPr>
              <w:t>symbols</w:t>
            </w:r>
            <w:proofErr w:type="gramEnd"/>
          </w:p>
          <w:p w14:paraId="3FD5DEAE" w14:textId="77777777" w:rsidR="001A74C6" w:rsidRPr="006A1E4B" w:rsidRDefault="001A74C6" w:rsidP="001A74C6">
            <w:pPr>
              <w:numPr>
                <w:ilvl w:val="1"/>
                <w:numId w:val="62"/>
              </w:numPr>
              <w:suppressAutoHyphens/>
              <w:spacing w:after="0" w:line="259" w:lineRule="auto"/>
              <w:jc w:val="both"/>
              <w:rPr>
                <w:rFonts w:asciiTheme="minorBidi" w:eastAsia="Malgun Gothic" w:hAnsiTheme="minorBidi" w:cstheme="minorBidi"/>
              </w:rPr>
            </w:pPr>
            <w:r w:rsidRPr="006A1E4B">
              <w:rPr>
                <w:rFonts w:asciiTheme="minorBidi" w:eastAsiaTheme="minorEastAsia" w:hAnsiTheme="minorBidi" w:cstheme="minorBidi"/>
                <w:lang w:eastAsia="zh-CN"/>
              </w:rPr>
              <w:t>FFS granularity of the configuration, e.g. per UE, per channel/signal etc.</w:t>
            </w:r>
          </w:p>
          <w:p w14:paraId="032E0F43" w14:textId="46ECFBEE" w:rsidR="001A74C6" w:rsidRPr="00840519" w:rsidRDefault="001A74C6" w:rsidP="001A74C6">
            <w:pPr>
              <w:numPr>
                <w:ilvl w:val="1"/>
                <w:numId w:val="62"/>
              </w:numPr>
              <w:suppressAutoHyphens/>
              <w:spacing w:after="0" w:line="259" w:lineRule="auto"/>
              <w:jc w:val="both"/>
              <w:rPr>
                <w:rFonts w:asciiTheme="minorBidi" w:eastAsia="Malgun Gothic" w:hAnsiTheme="minorBidi" w:cstheme="minorBidi"/>
              </w:rPr>
            </w:pPr>
            <w:r w:rsidRPr="00840519">
              <w:rPr>
                <w:rFonts w:asciiTheme="minorBidi" w:eastAsiaTheme="minorEastAsia" w:hAnsiTheme="minorBidi" w:cstheme="minorBidi"/>
                <w:lang w:eastAsia="zh-CN"/>
              </w:rPr>
              <w:t>FFS whether support of configuration 2 is subject to UE capability</w:t>
            </w:r>
          </w:p>
        </w:tc>
      </w:tr>
    </w:tbl>
    <w:p w14:paraId="590006EF" w14:textId="77777777" w:rsidR="001A74C6" w:rsidRPr="00840519" w:rsidRDefault="001A74C6" w:rsidP="001A74C6">
      <w:pPr>
        <w:rPr>
          <w:rFonts w:asciiTheme="minorBidi" w:hAnsiTheme="minorBidi" w:cstheme="minorBidi"/>
          <w:lang w:eastAsia="ja-JP"/>
        </w:rPr>
      </w:pPr>
    </w:p>
    <w:p w14:paraId="08FC8E3C" w14:textId="785A494F" w:rsidR="008E67DC" w:rsidRPr="00840519" w:rsidRDefault="008E67DC" w:rsidP="008E67DC">
      <w:pPr>
        <w:pStyle w:val="Heading2"/>
        <w:ind w:left="810" w:hanging="810"/>
        <w:rPr>
          <w:rFonts w:asciiTheme="minorBidi" w:hAnsiTheme="minorBidi" w:cstheme="minorBidi"/>
          <w:b/>
          <w:bCs/>
          <w:lang w:eastAsia="ja-JP"/>
        </w:rPr>
      </w:pPr>
      <w:r w:rsidRPr="00840519">
        <w:rPr>
          <w:rFonts w:asciiTheme="minorBidi" w:hAnsiTheme="minorBidi" w:cstheme="minorBidi"/>
          <w:b/>
          <w:bCs/>
          <w:lang w:eastAsia="ja-JP"/>
        </w:rPr>
        <w:t>DL Reception</w:t>
      </w:r>
    </w:p>
    <w:p w14:paraId="35C54BB5" w14:textId="5F317FB1" w:rsidR="00E57483" w:rsidRPr="00840519" w:rsidRDefault="00961143" w:rsidP="008F1737">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 xml:space="preserve">For legacy UEs, the </w:t>
      </w:r>
      <w:r w:rsidR="006762FC" w:rsidRPr="00840519">
        <w:rPr>
          <w:rFonts w:asciiTheme="minorBidi" w:hAnsiTheme="minorBidi" w:cstheme="minorBidi"/>
          <w:lang w:val="en-US" w:eastAsia="ja-JP"/>
        </w:rPr>
        <w:t xml:space="preserve">gNB can schedule </w:t>
      </w:r>
      <w:r w:rsidRPr="00840519">
        <w:rPr>
          <w:rFonts w:asciiTheme="minorBidi" w:hAnsiTheme="minorBidi" w:cstheme="minorBidi"/>
          <w:lang w:val="en-US" w:eastAsia="ja-JP"/>
        </w:rPr>
        <w:t xml:space="preserve">their </w:t>
      </w:r>
      <w:r w:rsidR="006762FC" w:rsidRPr="00840519">
        <w:rPr>
          <w:rFonts w:asciiTheme="minorBidi" w:hAnsiTheme="minorBidi" w:cstheme="minorBidi"/>
          <w:lang w:val="en-US" w:eastAsia="ja-JP"/>
        </w:rPr>
        <w:t>DL signals/channels in symbols/slots with a</w:t>
      </w:r>
      <w:r w:rsidR="00DA2BC0" w:rsidRPr="00840519">
        <w:rPr>
          <w:rFonts w:asciiTheme="minorBidi" w:hAnsiTheme="minorBidi" w:cstheme="minorBidi"/>
          <w:lang w:val="en-US" w:eastAsia="ja-JP"/>
        </w:rPr>
        <w:t xml:space="preserve"> </w:t>
      </w:r>
      <w:r w:rsidR="00A16D74" w:rsidRPr="00840519">
        <w:rPr>
          <w:rFonts w:asciiTheme="minorBidi" w:hAnsiTheme="minorBidi" w:cstheme="minorBidi"/>
          <w:lang w:val="en-US" w:eastAsia="ja-JP"/>
        </w:rPr>
        <w:t>SBFD U</w:t>
      </w:r>
      <w:r w:rsidR="006762FC" w:rsidRPr="00840519">
        <w:rPr>
          <w:rFonts w:asciiTheme="minorBidi" w:hAnsiTheme="minorBidi" w:cstheme="minorBidi"/>
          <w:lang w:val="en-US" w:eastAsia="ja-JP"/>
        </w:rPr>
        <w:t xml:space="preserve">L subband as long as </w:t>
      </w:r>
      <w:r w:rsidRPr="00840519">
        <w:rPr>
          <w:rFonts w:asciiTheme="minorBidi" w:hAnsiTheme="minorBidi" w:cstheme="minorBidi"/>
          <w:lang w:val="en-US" w:eastAsia="ja-JP"/>
        </w:rPr>
        <w:t xml:space="preserve">the </w:t>
      </w:r>
      <w:r w:rsidR="006762FC" w:rsidRPr="00840519">
        <w:rPr>
          <w:rFonts w:asciiTheme="minorBidi" w:hAnsiTheme="minorBidi" w:cstheme="minorBidi"/>
          <w:lang w:val="en-US" w:eastAsia="ja-JP"/>
        </w:rPr>
        <w:t xml:space="preserve">indicated DL signal/channel resources do not overlap with the UL subband. For SBFD aware UEs, enhanced resource allocation schemes may be used for efficient resource utilization.  </w:t>
      </w:r>
    </w:p>
    <w:p w14:paraId="1E77F84E" w14:textId="77777777" w:rsidR="00E24AFE" w:rsidRPr="00840519" w:rsidRDefault="00E24AFE" w:rsidP="008F1737">
      <w:pPr>
        <w:spacing w:after="200" w:line="276" w:lineRule="auto"/>
        <w:jc w:val="both"/>
        <w:rPr>
          <w:rFonts w:asciiTheme="minorBidi" w:hAnsiTheme="minorBidi" w:cstheme="minorBidi"/>
          <w:strike/>
          <w:lang w:eastAsia="ja-JP"/>
        </w:rPr>
      </w:pPr>
    </w:p>
    <w:p w14:paraId="032E1EA5" w14:textId="34DE2B73" w:rsidR="004B7D94" w:rsidRPr="00840519" w:rsidRDefault="00123BBC" w:rsidP="008E67DC">
      <w:pPr>
        <w:pStyle w:val="Heading3"/>
        <w:rPr>
          <w:rFonts w:asciiTheme="minorBidi" w:hAnsiTheme="minorBidi" w:cstheme="minorBidi"/>
          <w:lang w:eastAsia="zh-CN"/>
        </w:rPr>
      </w:pPr>
      <w:bookmarkStart w:id="13" w:name="_Toc165968278"/>
      <w:bookmarkStart w:id="14" w:name="_Hlk115186605"/>
      <w:r w:rsidRPr="00840519">
        <w:rPr>
          <w:rFonts w:asciiTheme="minorBidi" w:hAnsiTheme="minorBidi" w:cstheme="minorBidi"/>
          <w:lang w:eastAsia="zh-CN"/>
        </w:rPr>
        <w:lastRenderedPageBreak/>
        <w:t>PDSCH</w:t>
      </w:r>
      <w:bookmarkEnd w:id="13"/>
    </w:p>
    <w:p w14:paraId="04E9A2B8" w14:textId="45BDFEF4" w:rsidR="00795D18" w:rsidRPr="00840519" w:rsidRDefault="00A47205" w:rsidP="007467C9">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 xml:space="preserve">For </w:t>
      </w:r>
      <w:r w:rsidR="00EE210B" w:rsidRPr="00840519">
        <w:rPr>
          <w:rFonts w:asciiTheme="minorBidi" w:hAnsiTheme="minorBidi" w:cstheme="minorBidi"/>
          <w:lang w:val="en-US" w:eastAsia="ja-JP"/>
        </w:rPr>
        <w:t>PDSCH</w:t>
      </w:r>
      <w:r w:rsidRPr="00840519">
        <w:rPr>
          <w:rFonts w:asciiTheme="minorBidi" w:hAnsiTheme="minorBidi" w:cstheme="minorBidi"/>
          <w:lang w:val="en-US" w:eastAsia="ja-JP"/>
        </w:rPr>
        <w:t xml:space="preserve"> reception</w:t>
      </w:r>
      <w:r w:rsidR="008F0BE1" w:rsidRPr="00840519">
        <w:rPr>
          <w:rFonts w:asciiTheme="minorBidi" w:hAnsiTheme="minorBidi" w:cstheme="minorBidi"/>
          <w:lang w:val="en-US" w:eastAsia="ja-JP"/>
        </w:rPr>
        <w:t xml:space="preserve"> with </w:t>
      </w:r>
      <w:r w:rsidR="008F0BE1" w:rsidRPr="00840519">
        <w:rPr>
          <w:rFonts w:asciiTheme="minorBidi" w:eastAsia="SimSun" w:hAnsiTheme="minorBidi" w:cstheme="minorBidi"/>
          <w:color w:val="000000"/>
        </w:rPr>
        <w:t>downlink type 0 resource allocation</w:t>
      </w:r>
      <w:r w:rsidRPr="00840519">
        <w:rPr>
          <w:rFonts w:asciiTheme="minorBidi" w:hAnsiTheme="minorBidi" w:cstheme="minorBidi"/>
          <w:lang w:val="en-US" w:eastAsia="ja-JP"/>
        </w:rPr>
        <w:t>, a SBFD aware UE should perform r</w:t>
      </w:r>
      <w:r w:rsidR="00EE210B" w:rsidRPr="00840519">
        <w:rPr>
          <w:rFonts w:asciiTheme="minorBidi" w:hAnsiTheme="minorBidi" w:cstheme="minorBidi"/>
          <w:lang w:val="en-US" w:eastAsia="ja-JP"/>
        </w:rPr>
        <w:t xml:space="preserve">ate matching around </w:t>
      </w:r>
      <w:r w:rsidRPr="00840519">
        <w:rPr>
          <w:rFonts w:asciiTheme="minorBidi" w:hAnsiTheme="minorBidi" w:cstheme="minorBidi"/>
          <w:lang w:val="en-US" w:eastAsia="ja-JP"/>
        </w:rPr>
        <w:t xml:space="preserve">an </w:t>
      </w:r>
      <w:r w:rsidR="00BA4B8C" w:rsidRPr="00840519">
        <w:rPr>
          <w:rFonts w:asciiTheme="minorBidi" w:hAnsiTheme="minorBidi" w:cstheme="minorBidi"/>
          <w:lang w:val="en-US" w:eastAsia="ja-JP"/>
        </w:rPr>
        <w:t xml:space="preserve">SBFD </w:t>
      </w:r>
      <w:r w:rsidR="00EE210B" w:rsidRPr="00840519">
        <w:rPr>
          <w:rFonts w:asciiTheme="minorBidi" w:hAnsiTheme="minorBidi" w:cstheme="minorBidi"/>
          <w:lang w:val="en-US" w:eastAsia="ja-JP"/>
        </w:rPr>
        <w:t>UL subband</w:t>
      </w:r>
      <w:bookmarkEnd w:id="14"/>
      <w:r w:rsidR="00A25A8F" w:rsidRPr="00840519">
        <w:rPr>
          <w:rFonts w:asciiTheme="minorBidi" w:hAnsiTheme="minorBidi" w:cstheme="minorBidi"/>
          <w:lang w:val="en-US" w:eastAsia="ja-JP"/>
        </w:rPr>
        <w:t xml:space="preserve">, when an allocated PDSCH resource overlaps with the </w:t>
      </w:r>
      <w:r w:rsidR="00BA4B8C" w:rsidRPr="00840519">
        <w:rPr>
          <w:rFonts w:asciiTheme="minorBidi" w:hAnsiTheme="minorBidi" w:cstheme="minorBidi"/>
          <w:lang w:val="en-US" w:eastAsia="ja-JP"/>
        </w:rPr>
        <w:t xml:space="preserve">SBFD </w:t>
      </w:r>
      <w:r w:rsidR="00A25A8F" w:rsidRPr="00840519">
        <w:rPr>
          <w:rFonts w:asciiTheme="minorBidi" w:hAnsiTheme="minorBidi" w:cstheme="minorBidi"/>
          <w:lang w:val="en-US" w:eastAsia="ja-JP"/>
        </w:rPr>
        <w:t>UL subband</w:t>
      </w:r>
      <w:r w:rsidR="006A483E" w:rsidRPr="00840519">
        <w:rPr>
          <w:rFonts w:asciiTheme="minorBidi" w:hAnsiTheme="minorBidi" w:cstheme="minorBidi"/>
          <w:lang w:val="en-US" w:eastAsia="ja-JP"/>
        </w:rPr>
        <w:t xml:space="preserve">, as captured by the following </w:t>
      </w:r>
      <w:r w:rsidR="006A483E" w:rsidRPr="00840519">
        <w:rPr>
          <w:rFonts w:asciiTheme="minorBidi" w:eastAsia="MS Mincho" w:hAnsiTheme="minorBidi" w:cstheme="minorBidi"/>
          <w:lang w:val="en-US" w:eastAsia="ja-JP"/>
        </w:rPr>
        <w:t xml:space="preserve">RAN1#116bis </w:t>
      </w:r>
      <w:r w:rsidR="008F60FF" w:rsidRPr="00840519">
        <w:rPr>
          <w:rFonts w:asciiTheme="minorBidi" w:eastAsia="MS Mincho" w:hAnsiTheme="minorBidi" w:cstheme="minorBidi"/>
          <w:lang w:val="en-US" w:eastAsia="ja-JP"/>
        </w:rPr>
        <w:t xml:space="preserve">and RAN1#117 </w:t>
      </w:r>
      <w:r w:rsidR="006A483E" w:rsidRPr="00840519">
        <w:rPr>
          <w:rFonts w:asciiTheme="minorBidi" w:eastAsia="MS Mincho" w:hAnsiTheme="minorBidi" w:cstheme="minorBidi"/>
          <w:lang w:val="en-US" w:eastAsia="ja-JP"/>
        </w:rPr>
        <w:t>meeting</w:t>
      </w:r>
      <w:r w:rsidR="00A52AFC">
        <w:rPr>
          <w:rFonts w:asciiTheme="minorBidi" w:eastAsia="MS Mincho" w:hAnsiTheme="minorBidi" w:cstheme="minorBidi"/>
          <w:lang w:val="en-US" w:eastAsia="ja-JP"/>
        </w:rPr>
        <w:t>s</w:t>
      </w:r>
      <w:r w:rsidR="006A483E" w:rsidRPr="00840519">
        <w:rPr>
          <w:rFonts w:asciiTheme="minorBidi" w:eastAsia="MS Mincho" w:hAnsiTheme="minorBidi" w:cstheme="minorBidi"/>
          <w:lang w:val="en-US" w:eastAsia="ja-JP"/>
        </w:rPr>
        <w:t xml:space="preserve"> agreement</w:t>
      </w:r>
      <w:r w:rsidR="008F60FF" w:rsidRPr="00840519">
        <w:rPr>
          <w:rFonts w:asciiTheme="minorBidi" w:eastAsia="MS Mincho" w:hAnsiTheme="minorBidi" w:cstheme="minorBidi"/>
          <w:lang w:val="en-US" w:eastAsia="ja-JP"/>
        </w:rPr>
        <w:t>s</w:t>
      </w:r>
      <w:r w:rsidRPr="00840519">
        <w:rPr>
          <w:rFonts w:asciiTheme="minorBidi" w:hAnsiTheme="minorBidi" w:cstheme="minorBidi"/>
          <w:lang w:val="en-US" w:eastAsia="ja-JP"/>
        </w:rPr>
        <w:t>.</w:t>
      </w:r>
      <w:r w:rsidR="006A483E" w:rsidRPr="00840519">
        <w:rPr>
          <w:rFonts w:asciiTheme="minorBidi" w:hAnsiTheme="minorBidi" w:cstheme="minorBidi"/>
          <w:lang w:val="en-US" w:eastAsia="ja-JP"/>
        </w:rPr>
        <w:t xml:space="preserve"> </w:t>
      </w:r>
      <w:r w:rsidRPr="00840519">
        <w:rPr>
          <w:rFonts w:asciiTheme="minorBidi"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336A5A" w:rsidRPr="00840519" w14:paraId="71F3C142" w14:textId="77777777" w:rsidTr="00336A5A">
        <w:tc>
          <w:tcPr>
            <w:tcW w:w="9631" w:type="dxa"/>
          </w:tcPr>
          <w:p w14:paraId="27F70B81" w14:textId="77777777" w:rsidR="00336A5A" w:rsidRPr="00840519" w:rsidRDefault="00336A5A" w:rsidP="00336A5A">
            <w:pPr>
              <w:jc w:val="both"/>
              <w:rPr>
                <w:rFonts w:asciiTheme="minorBidi" w:eastAsia="Microsoft YaHei" w:hAnsiTheme="minorBidi" w:cstheme="minorBidi"/>
                <w:highlight w:val="green"/>
                <w:lang w:eastAsia="zh-CN"/>
              </w:rPr>
            </w:pPr>
            <w:r w:rsidRPr="00840519">
              <w:rPr>
                <w:rFonts w:asciiTheme="minorBidi" w:eastAsia="Malgun Gothic" w:hAnsiTheme="minorBidi" w:cstheme="minorBidi"/>
                <w:highlight w:val="green"/>
                <w:lang w:eastAsia="zh-CN"/>
              </w:rPr>
              <w:t>Agreement:</w:t>
            </w:r>
          </w:p>
          <w:p w14:paraId="4B81241C" w14:textId="77777777" w:rsidR="00336A5A" w:rsidRPr="00840519" w:rsidRDefault="00336A5A" w:rsidP="00336A5A">
            <w:pPr>
              <w:jc w:val="both"/>
              <w:rPr>
                <w:rFonts w:asciiTheme="minorBidi" w:eastAsia="Malgun Gothic" w:hAnsiTheme="minorBidi" w:cstheme="minorBidi"/>
                <w:lang w:eastAsia="zh-CN"/>
              </w:rPr>
            </w:pPr>
            <w:r w:rsidRPr="00840519">
              <w:rPr>
                <w:rFonts w:asciiTheme="minorBidi" w:hAnsiTheme="minorBidi" w:cstheme="minorBidi"/>
                <w:lang w:eastAsia="zh-CN"/>
              </w:rPr>
              <w:t>For</w:t>
            </w:r>
            <w:r w:rsidRPr="00840519">
              <w:rPr>
                <w:rFonts w:asciiTheme="minorBidi" w:hAnsiTheme="minorBidi" w:cstheme="minorBidi"/>
              </w:rPr>
              <w:t xml:space="preserve"> </w:t>
            </w:r>
            <w:r w:rsidRPr="00840519">
              <w:rPr>
                <w:rFonts w:asciiTheme="minorBidi" w:hAnsiTheme="minorBidi" w:cstheme="minorBidi"/>
                <w:lang w:eastAsia="zh-CN"/>
              </w:rPr>
              <w:t xml:space="preserve">frequency resource allocation Type 0 for PDSCH or PUSCH in a single slot by DCI based scheduling (without repetition or </w:t>
            </w:r>
            <w:proofErr w:type="spellStart"/>
            <w:r w:rsidRPr="00840519">
              <w:rPr>
                <w:rFonts w:asciiTheme="minorBidi" w:hAnsiTheme="minorBidi" w:cstheme="minorBidi"/>
                <w:lang w:eastAsia="zh-CN"/>
              </w:rPr>
              <w:t>TBoMS</w:t>
            </w:r>
            <w:proofErr w:type="spellEnd"/>
            <w:r w:rsidRPr="00840519">
              <w:rPr>
                <w:rFonts w:asciiTheme="minorBidi" w:hAnsiTheme="minorBidi" w:cstheme="minorBidi"/>
                <w:lang w:eastAsia="zh-CN"/>
              </w:rPr>
              <w:t xml:space="preserve">), when an </w:t>
            </w:r>
            <w:r w:rsidRPr="00840519">
              <w:rPr>
                <w:rFonts w:asciiTheme="minorBidi" w:eastAsia="Malgun Gothic" w:hAnsiTheme="minorBidi" w:cstheme="minorBidi"/>
                <w:lang w:eastAsia="zh-CN"/>
              </w:rPr>
              <w:t xml:space="preserve">assigned </w:t>
            </w:r>
            <w:r w:rsidRPr="00840519">
              <w:rPr>
                <w:rFonts w:asciiTheme="minorBidi" w:hAnsiTheme="minorBidi" w:cstheme="minorBidi"/>
                <w:lang w:eastAsia="zh-CN"/>
              </w:rPr>
              <w:t>RBG overlaps</w:t>
            </w:r>
            <w:r w:rsidRPr="00840519">
              <w:rPr>
                <w:rFonts w:asciiTheme="minorBidi" w:eastAsia="Malgun Gothic" w:hAnsiTheme="minorBidi" w:cstheme="minorBidi"/>
                <w:lang w:eastAsia="zh-CN"/>
              </w:rPr>
              <w:t xml:space="preserve"> with</w:t>
            </w:r>
            <w:r w:rsidRPr="00840519">
              <w:rPr>
                <w:rFonts w:asciiTheme="minorBidi" w:hAnsiTheme="minorBidi" w:cstheme="minorBidi"/>
                <w:lang w:eastAsia="zh-CN"/>
              </w:rPr>
              <w:t xml:space="preserve"> the subband boundary,</w:t>
            </w:r>
            <w:r w:rsidRPr="00840519">
              <w:rPr>
                <w:rFonts w:asciiTheme="minorBidi" w:eastAsia="Malgun Gothic" w:hAnsiTheme="minorBidi" w:cstheme="minorBidi"/>
                <w:lang w:eastAsia="zh-CN"/>
              </w:rPr>
              <w:t xml:space="preserve"> only the PRBs within DL usable PRBs are considered to be valid for PDSCH reception and only the PRBs within UL usable PRBs are considered to be valid for PUSCH transmission.</w:t>
            </w:r>
          </w:p>
          <w:p w14:paraId="3F065B92" w14:textId="77166132" w:rsidR="00336A5A" w:rsidRPr="00840519" w:rsidRDefault="00336A5A" w:rsidP="00336A5A">
            <w:pPr>
              <w:spacing w:after="200" w:line="276" w:lineRule="auto"/>
              <w:jc w:val="both"/>
              <w:rPr>
                <w:rFonts w:asciiTheme="minorBidi" w:hAnsiTheme="minorBidi" w:cstheme="minorBidi"/>
                <w:lang w:val="en-US" w:eastAsia="ja-JP"/>
              </w:rPr>
            </w:pPr>
            <w:r w:rsidRPr="00840519">
              <w:rPr>
                <w:rFonts w:asciiTheme="minorBidi" w:eastAsia="Malgun Gothic" w:hAnsiTheme="minorBidi" w:cstheme="minorBidi"/>
                <w:lang w:eastAsia="zh-CN"/>
              </w:rPr>
              <w:t>SBFD aware UE does not expect to be assigned with a RBG for PDSCH which is fully outside DL usable PRBs or a RBG for PUSCH which is fully outside UL usable PRBs.</w:t>
            </w:r>
          </w:p>
        </w:tc>
      </w:tr>
      <w:tr w:rsidR="008F60FF" w:rsidRPr="00840519" w14:paraId="1FD9AA7D" w14:textId="77777777" w:rsidTr="00336A5A">
        <w:tc>
          <w:tcPr>
            <w:tcW w:w="9631" w:type="dxa"/>
          </w:tcPr>
          <w:p w14:paraId="7C6E3F45" w14:textId="77777777" w:rsidR="008F60FF" w:rsidRPr="00840519" w:rsidRDefault="008F60FF" w:rsidP="008F60FF">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7D4D76F6" w14:textId="7F9CF142" w:rsidR="008F60FF" w:rsidRPr="00840519" w:rsidRDefault="008F60FF" w:rsidP="008F60FF">
            <w:pPr>
              <w:rPr>
                <w:rFonts w:asciiTheme="minorBidi" w:eastAsiaTheme="minorEastAsia" w:hAnsiTheme="minorBidi" w:cstheme="minorBidi"/>
                <w:lang w:eastAsia="zh-CN"/>
              </w:rPr>
            </w:pPr>
            <w:r w:rsidRPr="00840519">
              <w:rPr>
                <w:rFonts w:asciiTheme="minorBidi" w:hAnsiTheme="minorBidi" w:cstheme="minorBidi"/>
                <w:lang w:eastAsia="zh-CN"/>
              </w:rPr>
              <w:t>For</w:t>
            </w:r>
            <w:r w:rsidRPr="00840519">
              <w:rPr>
                <w:rFonts w:asciiTheme="minorBidi" w:hAnsiTheme="minorBidi" w:cstheme="minorBidi"/>
              </w:rPr>
              <w:t xml:space="preserve"> </w:t>
            </w:r>
            <w:r w:rsidRPr="00840519">
              <w:rPr>
                <w:rFonts w:asciiTheme="minorBidi" w:hAnsiTheme="minorBidi" w:cstheme="minorBidi"/>
                <w:lang w:eastAsia="zh-CN"/>
              </w:rPr>
              <w:t xml:space="preserve">frequency resource allocation Type 0 for PDSCH or PUSCH in a single slot by DCI based scheduling (without repetition or </w:t>
            </w:r>
            <w:proofErr w:type="spellStart"/>
            <w:r w:rsidRPr="00840519">
              <w:rPr>
                <w:rFonts w:asciiTheme="minorBidi" w:hAnsiTheme="minorBidi" w:cstheme="minorBidi"/>
                <w:lang w:eastAsia="zh-CN"/>
              </w:rPr>
              <w:t>TBoMS</w:t>
            </w:r>
            <w:proofErr w:type="spellEnd"/>
            <w:r w:rsidRPr="00840519">
              <w:rPr>
                <w:rFonts w:asciiTheme="minorBidi" w:hAnsiTheme="minorBidi" w:cstheme="minorBidi"/>
                <w:lang w:eastAsia="zh-CN"/>
              </w:rPr>
              <w:t xml:space="preserve">), when an </w:t>
            </w:r>
            <w:r w:rsidRPr="00840519">
              <w:rPr>
                <w:rFonts w:asciiTheme="minorBidi" w:eastAsia="Malgun Gothic" w:hAnsiTheme="minorBidi" w:cstheme="minorBidi"/>
                <w:lang w:eastAsia="zh-CN"/>
              </w:rPr>
              <w:t xml:space="preserve">assigned </w:t>
            </w:r>
            <w:r w:rsidRPr="00840519">
              <w:rPr>
                <w:rFonts w:asciiTheme="minorBidi" w:hAnsiTheme="minorBidi" w:cstheme="minorBidi"/>
                <w:lang w:eastAsia="zh-CN"/>
              </w:rPr>
              <w:t>RBG overlaps</w:t>
            </w:r>
            <w:r w:rsidRPr="00840519">
              <w:rPr>
                <w:rFonts w:asciiTheme="minorBidi" w:eastAsia="Malgun Gothic" w:hAnsiTheme="minorBidi" w:cstheme="minorBidi"/>
                <w:lang w:eastAsia="zh-CN"/>
              </w:rPr>
              <w:t xml:space="preserve"> with</w:t>
            </w:r>
            <w:r w:rsidRPr="00840519">
              <w:rPr>
                <w:rFonts w:asciiTheme="minorBidi" w:hAnsiTheme="minorBidi" w:cstheme="minorBidi"/>
                <w:lang w:eastAsia="zh-CN"/>
              </w:rPr>
              <w:t xml:space="preserve"> the subband boundary,</w:t>
            </w:r>
            <w:r w:rsidRPr="00840519">
              <w:rPr>
                <w:rFonts w:asciiTheme="minorBidi" w:eastAsia="Malgun Gothic" w:hAnsiTheme="minorBidi" w:cstheme="minorBidi"/>
                <w:lang w:eastAsia="zh-CN"/>
              </w:rPr>
              <w:t xml:space="preserve"> </w:t>
            </w:r>
            <w:r w:rsidRPr="00840519">
              <w:rPr>
                <w:rFonts w:asciiTheme="minorBidi" w:eastAsiaTheme="minorEastAsia" w:hAnsiTheme="minorBidi" w:cstheme="minorBidi"/>
                <w:lang w:eastAsia="zh-CN"/>
              </w:rPr>
              <w:t>t</w:t>
            </w:r>
            <w:r w:rsidRPr="00840519">
              <w:rPr>
                <w:rFonts w:asciiTheme="minorBidi" w:eastAsia="Malgun Gothic" w:hAnsiTheme="minorBidi" w:cstheme="minorBidi"/>
                <w:lang w:eastAsia="zh-CN"/>
              </w:rPr>
              <w:t xml:space="preserve">he number of PRBs for TBS determination is based on the assigned PRBs within </w:t>
            </w:r>
            <w:r w:rsidRPr="00840519">
              <w:rPr>
                <w:rFonts w:asciiTheme="minorBidi" w:eastAsiaTheme="minorEastAsia" w:hAnsiTheme="minorBidi" w:cstheme="minorBidi"/>
                <w:lang w:eastAsia="zh-CN"/>
              </w:rPr>
              <w:t>DL usable PRBs only and assigned PRBs within UL usable PRBs only for PDSCH and PUSCH respectively.</w:t>
            </w:r>
          </w:p>
        </w:tc>
      </w:tr>
    </w:tbl>
    <w:p w14:paraId="4B70A699" w14:textId="77777777" w:rsidR="008F60FF" w:rsidRPr="00840519" w:rsidRDefault="008F60FF" w:rsidP="007467C9">
      <w:pPr>
        <w:spacing w:after="200" w:line="276" w:lineRule="auto"/>
        <w:jc w:val="both"/>
        <w:rPr>
          <w:rFonts w:asciiTheme="minorBidi" w:hAnsiTheme="minorBidi" w:cstheme="minorBidi"/>
          <w:lang w:eastAsia="ja-JP"/>
        </w:rPr>
      </w:pPr>
    </w:p>
    <w:p w14:paraId="2BF3BAA8" w14:textId="54F9434E" w:rsidR="00141297" w:rsidRPr="00840519" w:rsidRDefault="00141297" w:rsidP="007467C9">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Moreover</w:t>
      </w:r>
      <w:r w:rsidR="000F36B9" w:rsidRPr="00840519">
        <w:rPr>
          <w:rFonts w:asciiTheme="minorBidi" w:eastAsia="MS Mincho" w:hAnsiTheme="minorBidi" w:cstheme="minorBidi"/>
          <w:lang w:val="en-US" w:eastAsia="ja-JP"/>
        </w:rPr>
        <w:t xml:space="preserve">, the following agreement related to </w:t>
      </w:r>
      <w:r w:rsidR="007508D3" w:rsidRPr="00840519">
        <w:rPr>
          <w:rFonts w:asciiTheme="minorBidi" w:eastAsia="MS Mincho" w:hAnsiTheme="minorBidi" w:cstheme="minorBidi"/>
          <w:lang w:val="en-US" w:eastAsia="ja-JP"/>
        </w:rPr>
        <w:t xml:space="preserve">the </w:t>
      </w:r>
      <w:r w:rsidR="00262732" w:rsidRPr="00840519">
        <w:rPr>
          <w:rFonts w:asciiTheme="minorBidi" w:eastAsia="MS Mincho" w:hAnsiTheme="minorBidi" w:cstheme="minorBidi"/>
          <w:lang w:val="en-US" w:eastAsia="ja-JP"/>
        </w:rPr>
        <w:t xml:space="preserve">frequency domain resource allocation Type 1 for PDSCH </w:t>
      </w:r>
      <w:r w:rsidR="007508D3" w:rsidRPr="00840519">
        <w:rPr>
          <w:rFonts w:asciiTheme="minorBidi" w:eastAsia="MS Mincho" w:hAnsiTheme="minorBidi" w:cstheme="minorBidi"/>
          <w:lang w:val="en-US" w:eastAsia="ja-JP"/>
        </w:rPr>
        <w:t>was</w:t>
      </w:r>
      <w:r w:rsidR="000F36B9" w:rsidRPr="00840519">
        <w:rPr>
          <w:rFonts w:asciiTheme="minorBidi" w:eastAsia="MS Mincho" w:hAnsiTheme="minorBidi" w:cstheme="minorBidi"/>
          <w:lang w:val="en-US" w:eastAsia="ja-JP"/>
        </w:rPr>
        <w:t xml:space="preserve"> reached in the last RAN1#116bis meeting.</w:t>
      </w:r>
    </w:p>
    <w:tbl>
      <w:tblPr>
        <w:tblStyle w:val="TableGrid"/>
        <w:tblW w:w="0" w:type="auto"/>
        <w:tblLook w:val="04A0" w:firstRow="1" w:lastRow="0" w:firstColumn="1" w:lastColumn="0" w:noHBand="0" w:noVBand="1"/>
      </w:tblPr>
      <w:tblGrid>
        <w:gridCol w:w="9631"/>
      </w:tblGrid>
      <w:tr w:rsidR="00141297" w:rsidRPr="00840519" w14:paraId="2F15FF32" w14:textId="77777777" w:rsidTr="00141297">
        <w:tc>
          <w:tcPr>
            <w:tcW w:w="9631" w:type="dxa"/>
          </w:tcPr>
          <w:p w14:paraId="79EBDDED" w14:textId="77777777" w:rsidR="00141297" w:rsidRPr="00840519" w:rsidRDefault="00141297" w:rsidP="00141297">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68ADD936" w14:textId="77777777" w:rsidR="00141297" w:rsidRPr="00840519" w:rsidRDefault="00141297" w:rsidP="00141297">
            <w:pPr>
              <w:rPr>
                <w:rFonts w:asciiTheme="minorBidi" w:eastAsia="Malgun Gothic" w:hAnsiTheme="minorBidi" w:cstheme="minorBidi"/>
                <w:lang w:eastAsia="zh-CN"/>
              </w:rPr>
            </w:pPr>
            <w:r w:rsidRPr="00840519">
              <w:rPr>
                <w:rFonts w:asciiTheme="minorBidi" w:eastAsia="Malgun Gothic" w:hAnsiTheme="minorBidi" w:cstheme="minorBidi"/>
                <w:lang w:eastAsia="zh-CN"/>
              </w:rPr>
              <w:t>For frequency domain resource allocation Type 1 for PDSCH</w:t>
            </w:r>
            <w:r w:rsidRPr="00840519">
              <w:rPr>
                <w:rFonts w:asciiTheme="minorBidi" w:hAnsiTheme="minorBidi" w:cstheme="minorBidi"/>
                <w:lang w:eastAsia="zh-CN"/>
              </w:rPr>
              <w:t xml:space="preserve"> in a single slot </w:t>
            </w:r>
            <w:r w:rsidRPr="00840519">
              <w:rPr>
                <w:rFonts w:asciiTheme="minorBidi" w:eastAsia="Malgun Gothic" w:hAnsiTheme="minorBidi" w:cstheme="minorBidi"/>
                <w:lang w:eastAsia="zh-CN"/>
              </w:rPr>
              <w:t xml:space="preserve">scheduled at least </w:t>
            </w:r>
            <w:r w:rsidRPr="00840519">
              <w:rPr>
                <w:rFonts w:asciiTheme="minorBidi" w:hAnsiTheme="minorBidi" w:cstheme="minorBidi"/>
                <w:lang w:eastAsia="zh-CN"/>
              </w:rPr>
              <w:t xml:space="preserve">by DCI </w:t>
            </w:r>
            <w:r w:rsidRPr="00840519">
              <w:rPr>
                <w:rFonts w:asciiTheme="minorBidi" w:eastAsia="Malgun Gothic" w:hAnsiTheme="minorBidi" w:cstheme="minorBidi"/>
                <w:lang w:eastAsia="zh-CN"/>
              </w:rPr>
              <w:t>format in USS, discuss and decide whether/which of the following options is supported.</w:t>
            </w:r>
          </w:p>
          <w:p w14:paraId="7072E03B" w14:textId="77777777" w:rsidR="00141297" w:rsidRPr="00840519"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Option 1-1: Only the assigned PRBs within DL usable PRBs are considered to be valid for PDSCH. Assigned PRBs that fall outside DL usable PRBs are considered to be invalid and should not be used for PDSCH resource mapping.</w:t>
            </w:r>
          </w:p>
          <w:p w14:paraId="02111BB1"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Existing RB indexing and VRB-to-PRB mapping are </w:t>
            </w:r>
            <w:proofErr w:type="gramStart"/>
            <w:r w:rsidRPr="00840519">
              <w:rPr>
                <w:rFonts w:asciiTheme="minorBidi" w:eastAsia="Malgun Gothic" w:hAnsiTheme="minorBidi" w:cstheme="minorBidi"/>
                <w:lang w:eastAsia="zh-CN"/>
              </w:rPr>
              <w:t>reused</w:t>
            </w:r>
            <w:proofErr w:type="gramEnd"/>
          </w:p>
          <w:p w14:paraId="65600A46"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The number of PRBs for TBS determination is based on the assigned PRBs within DL usable PRBs </w:t>
            </w:r>
            <w:proofErr w:type="gramStart"/>
            <w:r w:rsidRPr="00840519">
              <w:rPr>
                <w:rFonts w:asciiTheme="minorBidi" w:eastAsia="Malgun Gothic" w:hAnsiTheme="minorBidi" w:cstheme="minorBidi"/>
                <w:lang w:eastAsia="zh-CN"/>
              </w:rPr>
              <w:t>only</w:t>
            </w:r>
            <w:proofErr w:type="gramEnd"/>
          </w:p>
          <w:p w14:paraId="30770962"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FFS: DMRS sequence mapping </w:t>
            </w:r>
          </w:p>
          <w:p w14:paraId="61AFB8EF" w14:textId="77777777" w:rsidR="00141297" w:rsidRPr="00840519"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Option 1-2: Only the assigned PRBs within DL usable PRBs are considered to be valid for PDSCH. Assigned PRBs that fall outside DL usable PRBs are considered to be invalid and should not be used for PDSCH resource mapping.</w:t>
            </w:r>
          </w:p>
          <w:p w14:paraId="2D569BD7"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Existing RB indexing and VRB-to-PRB mapping are </w:t>
            </w:r>
            <w:proofErr w:type="gramStart"/>
            <w:r w:rsidRPr="00840519">
              <w:rPr>
                <w:rFonts w:asciiTheme="minorBidi" w:eastAsia="Malgun Gothic" w:hAnsiTheme="minorBidi" w:cstheme="minorBidi"/>
                <w:lang w:eastAsia="zh-CN"/>
              </w:rPr>
              <w:t>reused</w:t>
            </w:r>
            <w:proofErr w:type="gramEnd"/>
          </w:p>
          <w:p w14:paraId="6EA559F9"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The number of PRBs for TBS determination is based on the assigned PRBs as </w:t>
            </w:r>
            <w:proofErr w:type="gramStart"/>
            <w:r w:rsidRPr="00840519">
              <w:rPr>
                <w:rFonts w:asciiTheme="minorBidi" w:eastAsia="Malgun Gothic" w:hAnsiTheme="minorBidi" w:cstheme="minorBidi"/>
                <w:lang w:eastAsia="zh-CN"/>
              </w:rPr>
              <w:t>legacy</w:t>
            </w:r>
            <w:proofErr w:type="gramEnd"/>
          </w:p>
          <w:p w14:paraId="5879A19D"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FFS: DMRS sequence mapping </w:t>
            </w:r>
          </w:p>
          <w:p w14:paraId="4D39DD20" w14:textId="77777777" w:rsidR="00141297" w:rsidRPr="00840519"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Option 2: Introduce new RB indexing/PRB bundle indexing to ensure VRBs are mapped to DL usable PRBs only.</w:t>
            </w:r>
          </w:p>
          <w:p w14:paraId="3FE4ED57"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Existing VRB-to-PRB mapping is </w:t>
            </w:r>
            <w:proofErr w:type="gramStart"/>
            <w:r w:rsidRPr="00840519">
              <w:rPr>
                <w:rFonts w:asciiTheme="minorBidi" w:eastAsia="Malgun Gothic" w:hAnsiTheme="minorBidi" w:cstheme="minorBidi"/>
                <w:lang w:eastAsia="zh-CN"/>
              </w:rPr>
              <w:t>reused</w:t>
            </w:r>
            <w:proofErr w:type="gramEnd"/>
          </w:p>
          <w:p w14:paraId="4C71FED7"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Legacy TBS determination method is </w:t>
            </w:r>
            <w:proofErr w:type="gramStart"/>
            <w:r w:rsidRPr="00840519">
              <w:rPr>
                <w:rFonts w:asciiTheme="minorBidi" w:eastAsia="Malgun Gothic" w:hAnsiTheme="minorBidi" w:cstheme="minorBidi"/>
                <w:lang w:eastAsia="zh-CN"/>
              </w:rPr>
              <w:t>used</w:t>
            </w:r>
            <w:proofErr w:type="gramEnd"/>
          </w:p>
          <w:p w14:paraId="4C4A6EF2"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FFS: DMRS sequence mapping </w:t>
            </w:r>
          </w:p>
          <w:p w14:paraId="5E8F28E2" w14:textId="77777777" w:rsidR="00141297" w:rsidRPr="00840519" w:rsidRDefault="00141297" w:rsidP="00141297">
            <w:pPr>
              <w:numPr>
                <w:ilvl w:val="0"/>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3: Modify VRB-to-PRB mapping </w:t>
            </w:r>
            <w:proofErr w:type="spellStart"/>
            <w:r w:rsidRPr="00840519">
              <w:rPr>
                <w:rFonts w:asciiTheme="minorBidi" w:eastAsia="Malgun Gothic" w:hAnsiTheme="minorBidi" w:cstheme="minorBidi"/>
                <w:lang w:eastAsia="zh-CN"/>
              </w:rPr>
              <w:t>interleaver</w:t>
            </w:r>
            <w:proofErr w:type="spellEnd"/>
            <w:r w:rsidRPr="00840519">
              <w:rPr>
                <w:rFonts w:asciiTheme="minorBidi" w:eastAsia="Malgun Gothic" w:hAnsiTheme="minorBidi" w:cstheme="minorBidi"/>
                <w:lang w:eastAsia="zh-CN"/>
              </w:rPr>
              <w:t xml:space="preserve"> to ensure VRBs are mapped to DL usable PRBs only.</w:t>
            </w:r>
          </w:p>
          <w:p w14:paraId="35204051"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Existing RB indexing/PRB bundle indexing is </w:t>
            </w:r>
            <w:proofErr w:type="gramStart"/>
            <w:r w:rsidRPr="00840519">
              <w:rPr>
                <w:rFonts w:asciiTheme="minorBidi" w:eastAsia="Malgun Gothic" w:hAnsiTheme="minorBidi" w:cstheme="minorBidi"/>
                <w:lang w:eastAsia="zh-CN"/>
              </w:rPr>
              <w:t>reused</w:t>
            </w:r>
            <w:proofErr w:type="gramEnd"/>
          </w:p>
          <w:p w14:paraId="31503194"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If the </w:t>
            </w:r>
            <w:proofErr w:type="spellStart"/>
            <w:r w:rsidRPr="00840519">
              <w:rPr>
                <w:rFonts w:asciiTheme="minorBidi" w:eastAsia="Malgun Gothic" w:hAnsiTheme="minorBidi" w:cstheme="minorBidi"/>
                <w:lang w:eastAsia="zh-CN"/>
              </w:rPr>
              <w:t>interleaver</w:t>
            </w:r>
            <w:proofErr w:type="spellEnd"/>
            <w:r w:rsidRPr="00840519">
              <w:rPr>
                <w:rFonts w:asciiTheme="minorBidi" w:eastAsia="Malgun Gothic" w:hAnsiTheme="minorBidi" w:cstheme="minorBidi"/>
                <w:lang w:eastAsia="zh-CN"/>
              </w:rPr>
              <w:t xml:space="preserve"> is not enabled, Option 1-1 or Option 1-2 is </w:t>
            </w:r>
            <w:proofErr w:type="gramStart"/>
            <w:r w:rsidRPr="00840519">
              <w:rPr>
                <w:rFonts w:asciiTheme="minorBidi" w:eastAsia="Malgun Gothic" w:hAnsiTheme="minorBidi" w:cstheme="minorBidi"/>
                <w:lang w:eastAsia="zh-CN"/>
              </w:rPr>
              <w:t>used</w:t>
            </w:r>
            <w:proofErr w:type="gramEnd"/>
          </w:p>
          <w:p w14:paraId="6C8ABF8C" w14:textId="77777777" w:rsidR="00141297" w:rsidRPr="00840519" w:rsidRDefault="00141297" w:rsidP="00141297">
            <w:pPr>
              <w:numPr>
                <w:ilvl w:val="1"/>
                <w:numId w:val="48"/>
              </w:numPr>
              <w:tabs>
                <w:tab w:val="left" w:pos="0"/>
              </w:tabs>
              <w:spacing w:after="0"/>
              <w:jc w:val="both"/>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Legacy TBS determination method is </w:t>
            </w:r>
            <w:proofErr w:type="gramStart"/>
            <w:r w:rsidRPr="00840519">
              <w:rPr>
                <w:rFonts w:asciiTheme="minorBidi" w:eastAsia="Malgun Gothic" w:hAnsiTheme="minorBidi" w:cstheme="minorBidi"/>
                <w:lang w:eastAsia="zh-CN"/>
              </w:rPr>
              <w:t>used</w:t>
            </w:r>
            <w:proofErr w:type="gramEnd"/>
          </w:p>
          <w:p w14:paraId="6E0ACAE1" w14:textId="21E35453" w:rsidR="00141297" w:rsidRPr="00840519" w:rsidRDefault="00141297" w:rsidP="00141297">
            <w:pPr>
              <w:spacing w:after="200" w:line="276" w:lineRule="auto"/>
              <w:jc w:val="both"/>
              <w:rPr>
                <w:rFonts w:asciiTheme="minorBidi" w:hAnsiTheme="minorBidi" w:cstheme="minorBidi"/>
                <w:lang w:val="en-US" w:eastAsia="ja-JP"/>
              </w:rPr>
            </w:pPr>
            <w:r w:rsidRPr="00840519">
              <w:rPr>
                <w:rFonts w:asciiTheme="minorBidi" w:eastAsia="Malgun Gothic" w:hAnsiTheme="minorBidi" w:cstheme="minorBidi"/>
                <w:lang w:eastAsia="zh-CN"/>
              </w:rPr>
              <w:t>FFS: DMRS sequence mapping</w:t>
            </w:r>
          </w:p>
        </w:tc>
      </w:tr>
    </w:tbl>
    <w:p w14:paraId="35A860C4" w14:textId="77777777" w:rsidR="00141297" w:rsidRPr="00840519" w:rsidRDefault="00141297" w:rsidP="007467C9">
      <w:pPr>
        <w:spacing w:after="200" w:line="276" w:lineRule="auto"/>
        <w:jc w:val="both"/>
        <w:rPr>
          <w:rFonts w:asciiTheme="minorBidi" w:hAnsiTheme="minorBidi" w:cstheme="minorBidi"/>
          <w:lang w:val="en-US" w:eastAsia="ja-JP"/>
        </w:rPr>
      </w:pPr>
    </w:p>
    <w:p w14:paraId="13A1B781" w14:textId="55AA28F6" w:rsidR="00114C9B" w:rsidRPr="00840519" w:rsidRDefault="007508D3" w:rsidP="00114C9B">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lastRenderedPageBreak/>
        <w:t>In our view, the above agreement should be separately discussed for interleaved and non-interleaved cases. F</w:t>
      </w:r>
      <w:r w:rsidR="004F4CA3" w:rsidRPr="00840519">
        <w:rPr>
          <w:rFonts w:asciiTheme="minorBidi" w:hAnsiTheme="minorBidi" w:cstheme="minorBidi"/>
          <w:lang w:val="en-US" w:eastAsia="ja-JP"/>
        </w:rPr>
        <w:t xml:space="preserve">or PDSCH reception with </w:t>
      </w:r>
      <w:r w:rsidR="004F4CA3" w:rsidRPr="00840519">
        <w:rPr>
          <w:rFonts w:asciiTheme="minorBidi" w:eastAsia="SimSun" w:hAnsiTheme="minorBidi" w:cstheme="minorBidi"/>
          <w:color w:val="000000"/>
        </w:rPr>
        <w:t>non-interleaved downlink type 1 resource allocation</w:t>
      </w:r>
      <w:r w:rsidR="004F4CA3" w:rsidRPr="00840519">
        <w:rPr>
          <w:rFonts w:asciiTheme="minorBidi" w:hAnsiTheme="minorBidi" w:cstheme="minorBidi"/>
          <w:lang w:val="en-US" w:eastAsia="ja-JP"/>
        </w:rPr>
        <w:t xml:space="preserve">, a SBFD aware UE should perform rate matching around an SBFD UL subband, when an allocated PDSCH resource overlaps with the SBFD UL subband.  </w:t>
      </w:r>
    </w:p>
    <w:p w14:paraId="6F0FEFC8" w14:textId="19DC89FE" w:rsidR="00795D18" w:rsidRPr="00840519" w:rsidRDefault="00795D18" w:rsidP="00784D08">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15" w:name="_Hlk158274987"/>
      <w:r w:rsidRPr="00840519">
        <w:rPr>
          <w:rFonts w:asciiTheme="minorBidi" w:hAnsiTheme="minorBidi" w:cstheme="minorBidi"/>
          <w:b/>
          <w:bCs/>
          <w:sz w:val="20"/>
          <w:szCs w:val="20"/>
          <w:lang w:val="en-US" w:eastAsia="ja-JP"/>
        </w:rPr>
        <w:t xml:space="preserve">For PDSCH reception with non-interleaved downlink type 1 resource allocation, </w:t>
      </w:r>
      <w:r w:rsidR="00E447EC" w:rsidRPr="00840519">
        <w:rPr>
          <w:rFonts w:asciiTheme="minorBidi" w:hAnsiTheme="minorBidi" w:cstheme="minorBidi"/>
          <w:b/>
          <w:bCs/>
          <w:sz w:val="20"/>
          <w:szCs w:val="20"/>
          <w:lang w:val="en-US" w:eastAsia="ja-JP"/>
        </w:rPr>
        <w:t>support Option 1</w:t>
      </w:r>
      <w:r w:rsidR="00507F70" w:rsidRPr="00840519">
        <w:rPr>
          <w:rFonts w:asciiTheme="minorBidi" w:hAnsiTheme="minorBidi" w:cstheme="minorBidi"/>
          <w:b/>
          <w:bCs/>
          <w:sz w:val="20"/>
          <w:szCs w:val="20"/>
          <w:lang w:val="en-US" w:eastAsia="ja-JP"/>
        </w:rPr>
        <w:t>-</w:t>
      </w:r>
      <w:r w:rsidR="00114C9B" w:rsidRPr="00840519">
        <w:rPr>
          <w:rFonts w:asciiTheme="minorBidi" w:hAnsiTheme="minorBidi" w:cstheme="minorBidi"/>
          <w:b/>
          <w:bCs/>
          <w:sz w:val="20"/>
          <w:szCs w:val="20"/>
          <w:lang w:val="en-US" w:eastAsia="ja-JP"/>
        </w:rPr>
        <w:t>1</w:t>
      </w:r>
      <w:r w:rsidR="00E447EC" w:rsidRPr="00840519">
        <w:rPr>
          <w:rFonts w:asciiTheme="minorBidi" w:hAnsiTheme="minorBidi" w:cstheme="minorBidi"/>
          <w:b/>
          <w:bCs/>
          <w:sz w:val="20"/>
          <w:szCs w:val="20"/>
          <w:lang w:val="en-US" w:eastAsia="ja-JP"/>
        </w:rPr>
        <w:t xml:space="preserve">, where </w:t>
      </w:r>
      <w:r w:rsidRPr="00840519">
        <w:rPr>
          <w:rFonts w:asciiTheme="minorBidi" w:hAnsiTheme="minorBidi" w:cstheme="minorBidi"/>
          <w:b/>
          <w:bCs/>
          <w:sz w:val="20"/>
          <w:szCs w:val="20"/>
          <w:lang w:val="en-US" w:eastAsia="ja-JP"/>
        </w:rPr>
        <w:t>a SBFD aware UE performs rate matching around the SBFD UL subband.</w:t>
      </w:r>
    </w:p>
    <w:bookmarkEnd w:id="15"/>
    <w:p w14:paraId="76A92AE8" w14:textId="5382C233" w:rsidR="00714A61" w:rsidRPr="00840519" w:rsidRDefault="0015355B" w:rsidP="00714A61">
      <w:pPr>
        <w:spacing w:after="200" w:line="276" w:lineRule="auto"/>
        <w:jc w:val="both"/>
        <w:rPr>
          <w:rFonts w:asciiTheme="minorBidi" w:eastAsia="SimSun" w:hAnsiTheme="minorBidi" w:cstheme="minorBidi"/>
          <w:color w:val="000000"/>
        </w:rPr>
      </w:pPr>
      <w:r w:rsidRPr="00840519">
        <w:rPr>
          <w:rFonts w:asciiTheme="minorBidi" w:eastAsia="SimSun" w:hAnsiTheme="minorBidi" w:cstheme="minorBidi"/>
          <w:color w:val="000000"/>
        </w:rPr>
        <w:t>On the other hand, f</w:t>
      </w:r>
      <w:r w:rsidR="00714A61" w:rsidRPr="00840519">
        <w:rPr>
          <w:rFonts w:asciiTheme="minorBidi" w:eastAsia="SimSun" w:hAnsiTheme="minorBidi" w:cstheme="minorBidi"/>
          <w:color w:val="000000"/>
        </w:rPr>
        <w:t xml:space="preserve">or PDSCH reception with interleaved downlink type 1 resource allocation, the number of virtual resource blocks (VRBs) is set to an active BWP size </w:t>
      </w:r>
      <m:oMath>
        <m:sSubSup>
          <m:sSubSupPr>
            <m:ctrlPr>
              <w:rPr>
                <w:rFonts w:ascii="Cambria Math" w:eastAsia="SimSun" w:hAnsi="Cambria Math" w:cstheme="minorBidi"/>
                <w:i/>
                <w:color w:val="000000"/>
              </w:rPr>
            </m:ctrlPr>
          </m:sSubSupPr>
          <m:e>
            <m:r>
              <w:rPr>
                <w:rFonts w:ascii="Cambria Math" w:eastAsia="SimSun" w:hAnsi="Cambria Math" w:cstheme="minorBidi"/>
                <w:color w:val="000000"/>
              </w:rPr>
              <m:t>N</m:t>
            </m:r>
          </m:e>
          <m:sub>
            <m:r>
              <m:rPr>
                <m:sty m:val="p"/>
              </m:rPr>
              <w:rPr>
                <w:rFonts w:ascii="Cambria Math" w:eastAsia="SimSun" w:hAnsi="Cambria Math" w:cstheme="minorBidi"/>
                <w:color w:val="000000"/>
              </w:rPr>
              <m:t>BWP</m:t>
            </m:r>
          </m:sub>
          <m:sup>
            <m:r>
              <m:rPr>
                <m:sty m:val="p"/>
              </m:rPr>
              <w:rPr>
                <w:rFonts w:ascii="Cambria Math" w:eastAsia="SimSun" w:hAnsi="Cambria Math" w:cstheme="minorBidi"/>
                <w:color w:val="000000"/>
              </w:rPr>
              <m:t>size</m:t>
            </m:r>
          </m:sup>
        </m:sSubSup>
      </m:oMath>
      <w:r w:rsidR="00714A61" w:rsidRPr="00840519">
        <w:rPr>
          <w:rFonts w:asciiTheme="minorBidi" w:eastAsia="SimSun" w:hAnsiTheme="minorBidi" w:cstheme="minorBidi"/>
          <w:color w:val="000000"/>
        </w:rPr>
        <w:t xml:space="preserve"> physical resource blocks (PRBs) minus the number of PRBs overlapping with the </w:t>
      </w:r>
      <w:r w:rsidR="00714A61" w:rsidRPr="00840519">
        <w:rPr>
          <w:rFonts w:asciiTheme="minorBidi" w:hAnsiTheme="minorBidi" w:cstheme="minorBidi"/>
          <w:lang w:val="en-US" w:eastAsia="ja-JP"/>
        </w:rPr>
        <w:t xml:space="preserve">SBFD </w:t>
      </w:r>
      <w:r w:rsidR="00714A61" w:rsidRPr="00840519">
        <w:rPr>
          <w:rFonts w:asciiTheme="minorBidi" w:eastAsia="SimSun" w:hAnsiTheme="minorBidi" w:cstheme="minorBidi"/>
          <w:color w:val="000000"/>
        </w:rPr>
        <w:t xml:space="preserve">UL subband. That is, the VRBs are indexed without considering RBs overlapping with the </w:t>
      </w:r>
      <w:r w:rsidR="00714A61" w:rsidRPr="00840519">
        <w:rPr>
          <w:rFonts w:asciiTheme="minorBidi" w:hAnsiTheme="minorBidi" w:cstheme="minorBidi"/>
          <w:lang w:val="en-US" w:eastAsia="ja-JP"/>
        </w:rPr>
        <w:t xml:space="preserve">SBFD </w:t>
      </w:r>
      <w:r w:rsidR="00714A61" w:rsidRPr="00840519">
        <w:rPr>
          <w:rFonts w:asciiTheme="minorBidi" w:eastAsia="SimSun" w:hAnsiTheme="minorBidi" w:cstheme="minorBidi"/>
          <w:color w:val="000000"/>
        </w:rPr>
        <w:t xml:space="preserve">UL subband. For interleaved VRB-to-PRB mapping, resource block bundles are defined based on resource blocks that do not overlap with a time and frequency resource of the </w:t>
      </w:r>
      <w:r w:rsidR="00714A61" w:rsidRPr="00840519">
        <w:rPr>
          <w:rFonts w:asciiTheme="minorBidi" w:hAnsiTheme="minorBidi" w:cstheme="minorBidi"/>
          <w:lang w:val="en-US" w:eastAsia="ja-JP"/>
        </w:rPr>
        <w:t xml:space="preserve">SBFD </w:t>
      </w:r>
      <w:r w:rsidR="00714A61" w:rsidRPr="00840519">
        <w:rPr>
          <w:rFonts w:asciiTheme="minorBidi" w:eastAsia="SimSun" w:hAnsiTheme="minorBidi" w:cstheme="minorBidi"/>
          <w:color w:val="000000"/>
        </w:rPr>
        <w:t xml:space="preserve">UL subband. </w:t>
      </w:r>
    </w:p>
    <w:p w14:paraId="00EFA940" w14:textId="2D0A4D69" w:rsidR="00381439" w:rsidRPr="00840519" w:rsidRDefault="00714A61" w:rsidP="00244737">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16" w:name="_Hlk174088602"/>
      <w:r w:rsidRPr="00840519">
        <w:rPr>
          <w:rFonts w:asciiTheme="minorBidi" w:hAnsiTheme="minorBidi" w:cstheme="minorBidi"/>
          <w:b/>
          <w:bCs/>
          <w:sz w:val="20"/>
          <w:szCs w:val="20"/>
          <w:lang w:val="en-US" w:eastAsia="ja-JP"/>
        </w:rPr>
        <w:t>For PDSCH reception with interleaved downlink type 1 resource allocation,</w:t>
      </w:r>
      <w:r w:rsidR="0015355B" w:rsidRPr="00840519">
        <w:rPr>
          <w:rFonts w:asciiTheme="minorBidi" w:hAnsiTheme="minorBidi" w:cstheme="minorBidi"/>
          <w:b/>
          <w:bCs/>
          <w:sz w:val="20"/>
          <w:szCs w:val="20"/>
          <w:lang w:val="en-US" w:eastAsia="ja-JP"/>
        </w:rPr>
        <w:t xml:space="preserve"> support Option </w:t>
      </w:r>
      <w:r w:rsidR="00B81C41" w:rsidRPr="00840519">
        <w:rPr>
          <w:rFonts w:asciiTheme="minorBidi" w:hAnsiTheme="minorBidi" w:cstheme="minorBidi"/>
          <w:b/>
          <w:bCs/>
          <w:sz w:val="20"/>
          <w:szCs w:val="20"/>
          <w:lang w:val="en-US" w:eastAsia="ja-JP"/>
        </w:rPr>
        <w:t>2</w:t>
      </w:r>
      <w:r w:rsidR="0015355B" w:rsidRPr="00840519">
        <w:rPr>
          <w:rFonts w:asciiTheme="minorBidi" w:hAnsiTheme="minorBidi" w:cstheme="minorBidi"/>
          <w:b/>
          <w:bCs/>
          <w:sz w:val="20"/>
          <w:szCs w:val="20"/>
          <w:lang w:val="en-US" w:eastAsia="ja-JP"/>
        </w:rPr>
        <w:t>, where</w:t>
      </w:r>
      <w:r w:rsidRPr="00840519">
        <w:rPr>
          <w:rFonts w:asciiTheme="minorBidi" w:hAnsiTheme="minorBidi" w:cstheme="minorBidi"/>
          <w:b/>
          <w:bCs/>
          <w:sz w:val="20"/>
          <w:szCs w:val="20"/>
          <w:lang w:val="en-US" w:eastAsia="ja-JP"/>
        </w:rPr>
        <w:t xml:space="preserve"> a SBFD aware UE indexes VRBs and defines resource block bundles based on resource blocks not overlapping with the SBFD UL subband. </w:t>
      </w:r>
    </w:p>
    <w:bookmarkEnd w:id="16"/>
    <w:p w14:paraId="3F1D1D6B" w14:textId="7A926A6F" w:rsidR="00381439" w:rsidRPr="00840519" w:rsidRDefault="00381439" w:rsidP="007467C9">
      <w:pPr>
        <w:spacing w:after="200" w:line="276" w:lineRule="auto"/>
        <w:jc w:val="both"/>
        <w:rPr>
          <w:rFonts w:asciiTheme="minorBidi" w:eastAsia="SimSun" w:hAnsiTheme="minorBidi" w:cstheme="minorBidi"/>
          <w:color w:val="000000"/>
        </w:rPr>
      </w:pPr>
      <w:r w:rsidRPr="00840519">
        <w:rPr>
          <w:rFonts w:asciiTheme="minorBidi" w:eastAsia="SimSun" w:hAnsiTheme="minorBidi" w:cstheme="minorBidi"/>
          <w:color w:val="000000"/>
        </w:rPr>
        <w:t xml:space="preserve">Moreover, </w:t>
      </w:r>
      <w:r w:rsidRPr="00840519">
        <w:rPr>
          <w:rFonts w:asciiTheme="minorBidi" w:eastAsia="MS Mincho" w:hAnsiTheme="minorBidi" w:cstheme="minorBidi"/>
          <w:lang w:val="en-US" w:eastAsia="ja-JP"/>
        </w:rPr>
        <w:t xml:space="preserve">the following </w:t>
      </w:r>
      <w:r w:rsidR="009F1149" w:rsidRPr="00840519">
        <w:rPr>
          <w:rFonts w:asciiTheme="minorBidi" w:eastAsia="MS Mincho" w:hAnsiTheme="minorBidi" w:cstheme="minorBidi"/>
          <w:lang w:val="en-US" w:eastAsia="ja-JP"/>
        </w:rPr>
        <w:t xml:space="preserve">two </w:t>
      </w:r>
      <w:r w:rsidRPr="00840519">
        <w:rPr>
          <w:rFonts w:asciiTheme="minorBidi" w:eastAsia="MS Mincho" w:hAnsiTheme="minorBidi" w:cstheme="minorBidi"/>
          <w:lang w:val="en-US" w:eastAsia="ja-JP"/>
        </w:rPr>
        <w:t>agreement</w:t>
      </w:r>
      <w:r w:rsidR="00E47B7C" w:rsidRPr="00840519">
        <w:rPr>
          <w:rFonts w:asciiTheme="minorBidi" w:eastAsia="MS Mincho" w:hAnsiTheme="minorBidi" w:cstheme="minorBidi"/>
          <w:lang w:val="en-US" w:eastAsia="ja-JP"/>
        </w:rPr>
        <w:t>s</w:t>
      </w:r>
      <w:r w:rsidRPr="00840519">
        <w:rPr>
          <w:rFonts w:asciiTheme="minorBidi" w:eastAsia="MS Mincho" w:hAnsiTheme="minorBidi" w:cstheme="minorBidi"/>
          <w:lang w:val="en-US" w:eastAsia="ja-JP"/>
        </w:rPr>
        <w:t xml:space="preserve"> related to </w:t>
      </w:r>
      <w:r w:rsidRPr="00840519">
        <w:rPr>
          <w:rFonts w:asciiTheme="minorBidi" w:eastAsia="Malgun Gothic" w:hAnsiTheme="minorBidi" w:cstheme="minorBidi"/>
          <w:bCs/>
          <w:lang w:eastAsia="zh-CN"/>
        </w:rPr>
        <w:t>an SPS PDSCH configuration without repetitions</w:t>
      </w:r>
      <w:r w:rsidRPr="00840519">
        <w:rPr>
          <w:rFonts w:asciiTheme="minorBidi" w:eastAsia="MS Mincho" w:hAnsiTheme="minorBidi" w:cstheme="minorBidi"/>
          <w:lang w:eastAsia="ja-JP"/>
        </w:rPr>
        <w:t xml:space="preserve">, </w:t>
      </w:r>
      <w:r w:rsidRPr="00840519">
        <w:rPr>
          <w:rFonts w:asciiTheme="minorBidi" w:eastAsia="Malgun Gothic" w:hAnsiTheme="minorBidi" w:cstheme="minorBidi"/>
          <w:bCs/>
          <w:lang w:eastAsia="zh-CN"/>
        </w:rPr>
        <w:t>PDSCH repetitions across SBFD symbols and non-SBFD symbols in different slots, and multi-PDSCH scheduled by a single DCI across SBFD symbols and non-SBFD symbols, where each PDSCH within a slot has either all SBFD or all non-SBFD symbols</w:t>
      </w:r>
      <w:r w:rsidRPr="00840519">
        <w:rPr>
          <w:rFonts w:asciiTheme="minorBidi" w:eastAsia="MS Mincho" w:hAnsiTheme="minorBidi" w:cstheme="minorBidi"/>
          <w:lang w:val="en-US" w:eastAsia="ja-JP"/>
        </w:rPr>
        <w:t xml:space="preserve"> was reached in the last RAN1#116bis meeting.</w:t>
      </w:r>
    </w:p>
    <w:tbl>
      <w:tblPr>
        <w:tblStyle w:val="TableGrid"/>
        <w:tblW w:w="0" w:type="auto"/>
        <w:tblLook w:val="04A0" w:firstRow="1" w:lastRow="0" w:firstColumn="1" w:lastColumn="0" w:noHBand="0" w:noVBand="1"/>
      </w:tblPr>
      <w:tblGrid>
        <w:gridCol w:w="9631"/>
      </w:tblGrid>
      <w:tr w:rsidR="00381439" w:rsidRPr="00840519" w14:paraId="45499448" w14:textId="77777777" w:rsidTr="00381439">
        <w:tc>
          <w:tcPr>
            <w:tcW w:w="9631" w:type="dxa"/>
          </w:tcPr>
          <w:p w14:paraId="32CA6B5F" w14:textId="77777777" w:rsidR="00381439" w:rsidRPr="00840519" w:rsidRDefault="00381439" w:rsidP="00381439">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1A85D8F5" w14:textId="77777777" w:rsidR="00381439" w:rsidRPr="00840519" w:rsidRDefault="00381439" w:rsidP="00381439">
            <w:pPr>
              <w:rPr>
                <w:rFonts w:asciiTheme="minorBidi" w:eastAsia="Malgun Gothic" w:hAnsiTheme="minorBidi" w:cstheme="minorBidi"/>
                <w:bCs/>
                <w:lang w:eastAsia="zh-CN"/>
              </w:rPr>
            </w:pPr>
            <w:r w:rsidRPr="00840519">
              <w:rPr>
                <w:rFonts w:asciiTheme="minorBidi" w:eastAsia="Malgun Gothic" w:hAnsiTheme="minorBidi" w:cstheme="minorBidi"/>
                <w:bCs/>
                <w:lang w:eastAsia="zh-CN"/>
              </w:rPr>
              <w:t xml:space="preserve">For an SPS PDSCH configuration without repetitions, if the reception occasions are across SBFD symbols and non-SBFD symbols where each reception occasion has either all SBFD or all non-SBFD symbols, </w:t>
            </w:r>
            <w:r w:rsidRPr="00840519">
              <w:rPr>
                <w:rFonts w:asciiTheme="minorBidi" w:eastAsia="Malgun Gothic" w:hAnsiTheme="minorBidi" w:cstheme="minorBidi"/>
                <w:lang w:eastAsia="zh-CN"/>
              </w:rPr>
              <w:t>discuss and decide whether/which of</w:t>
            </w:r>
            <w:r w:rsidRPr="00840519">
              <w:rPr>
                <w:rFonts w:asciiTheme="minorBidi" w:eastAsia="Malgun Gothic" w:hAnsiTheme="minorBidi" w:cstheme="minorBidi"/>
                <w:bCs/>
                <w:lang w:eastAsia="zh-CN"/>
              </w:rPr>
              <w:t xml:space="preserve"> the following option(s)</w:t>
            </w:r>
            <w:r w:rsidRPr="00840519">
              <w:rPr>
                <w:rFonts w:asciiTheme="minorBidi" w:eastAsia="Malgun Gothic" w:hAnsiTheme="minorBidi" w:cstheme="minorBidi"/>
                <w:lang w:eastAsia="zh-CN"/>
              </w:rPr>
              <w:t xml:space="preserve"> are supported</w:t>
            </w:r>
            <w:r w:rsidRPr="00840519">
              <w:rPr>
                <w:rFonts w:asciiTheme="minorBidi" w:eastAsia="Malgun Gothic" w:hAnsiTheme="minorBidi" w:cstheme="minorBidi"/>
                <w:bCs/>
                <w:lang w:eastAsia="zh-CN"/>
              </w:rPr>
              <w:t xml:space="preserve">. </w:t>
            </w:r>
          </w:p>
          <w:p w14:paraId="1BE0E062" w14:textId="77777777" w:rsidR="00381439" w:rsidRPr="00840519" w:rsidRDefault="00381439" w:rsidP="00381439">
            <w:pPr>
              <w:numPr>
                <w:ilvl w:val="0"/>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Option 1: Separate resource allocations for SBFD symbols and non-SBFD symbols</w:t>
            </w:r>
          </w:p>
          <w:p w14:paraId="1D0CDDFB" w14:textId="77777777" w:rsidR="00381439" w:rsidRPr="00840519" w:rsidRDefault="00381439" w:rsidP="00381439">
            <w:pPr>
              <w:numPr>
                <w:ilvl w:val="1"/>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FFS other separate configurations for SBFD symbols and non-SBFD </w:t>
            </w:r>
            <w:proofErr w:type="gramStart"/>
            <w:r w:rsidRPr="00840519">
              <w:rPr>
                <w:rFonts w:asciiTheme="minorBidi" w:eastAsia="Malgun Gothic" w:hAnsiTheme="minorBidi" w:cstheme="minorBidi"/>
                <w:lang w:eastAsia="zh-CN"/>
              </w:rPr>
              <w:t>symbols</w:t>
            </w:r>
            <w:proofErr w:type="gramEnd"/>
          </w:p>
          <w:p w14:paraId="11AC9983" w14:textId="77777777" w:rsidR="00381439" w:rsidRPr="00840519" w:rsidRDefault="00381439" w:rsidP="00381439">
            <w:pPr>
              <w:numPr>
                <w:ilvl w:val="0"/>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2: Single resource configuration/indication for one symbol type (SBFD or non-SBFD symbol) and RB offset(s) configuration/indication/determination to determine resource for the other symbol </w:t>
            </w:r>
            <w:proofErr w:type="gramStart"/>
            <w:r w:rsidRPr="00840519">
              <w:rPr>
                <w:rFonts w:asciiTheme="minorBidi" w:eastAsia="Malgun Gothic" w:hAnsiTheme="minorBidi" w:cstheme="minorBidi"/>
                <w:lang w:eastAsia="zh-CN"/>
              </w:rPr>
              <w:t>type</w:t>
            </w:r>
            <w:proofErr w:type="gramEnd"/>
          </w:p>
          <w:p w14:paraId="2589FA54" w14:textId="77777777" w:rsidR="00381439" w:rsidRPr="00840519" w:rsidRDefault="00381439" w:rsidP="00381439">
            <w:pPr>
              <w:numPr>
                <w:ilvl w:val="0"/>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3: An SPS PDSCH reception occasion overlapping with RBs outside DL usable PRBs in SBFD symbols is </w:t>
            </w:r>
            <w:proofErr w:type="gramStart"/>
            <w:r w:rsidRPr="00840519">
              <w:rPr>
                <w:rFonts w:asciiTheme="minorBidi" w:eastAsia="Malgun Gothic" w:hAnsiTheme="minorBidi" w:cstheme="minorBidi"/>
                <w:lang w:eastAsia="zh-CN"/>
              </w:rPr>
              <w:t>invalid</w:t>
            </w:r>
            <w:proofErr w:type="gramEnd"/>
            <w:r w:rsidRPr="00840519">
              <w:rPr>
                <w:rFonts w:asciiTheme="minorBidi" w:eastAsia="Malgun Gothic" w:hAnsiTheme="minorBidi" w:cstheme="minorBidi"/>
                <w:lang w:eastAsia="zh-CN"/>
              </w:rPr>
              <w:t xml:space="preserve"> </w:t>
            </w:r>
          </w:p>
          <w:p w14:paraId="395523C9" w14:textId="77777777" w:rsidR="00381439" w:rsidRPr="00840519" w:rsidRDefault="00381439" w:rsidP="00381439">
            <w:pPr>
              <w:numPr>
                <w:ilvl w:val="0"/>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4: Only SPS PDSCH reception occasion in one symbol type is valid and SPS PDSCH reception occasion in the other symbol type is </w:t>
            </w:r>
            <w:proofErr w:type="gramStart"/>
            <w:r w:rsidRPr="00840519">
              <w:rPr>
                <w:rFonts w:asciiTheme="minorBidi" w:eastAsia="Malgun Gothic" w:hAnsiTheme="minorBidi" w:cstheme="minorBidi"/>
                <w:lang w:eastAsia="zh-CN"/>
              </w:rPr>
              <w:t>invalid</w:t>
            </w:r>
            <w:proofErr w:type="gramEnd"/>
            <w:r w:rsidRPr="00840519">
              <w:rPr>
                <w:rFonts w:asciiTheme="minorBidi" w:eastAsia="Malgun Gothic" w:hAnsiTheme="minorBidi" w:cstheme="minorBidi"/>
                <w:lang w:eastAsia="zh-CN"/>
              </w:rPr>
              <w:t xml:space="preserve"> </w:t>
            </w:r>
          </w:p>
          <w:p w14:paraId="124AA380" w14:textId="77777777" w:rsidR="00381439" w:rsidRPr="00840519" w:rsidRDefault="00381439" w:rsidP="00381439">
            <w:pPr>
              <w:numPr>
                <w:ilvl w:val="0"/>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Option 5: Only the assigned PRBs within DL usable PRBs in SBFD symbols are considered to be valid for SPS PDSCH</w:t>
            </w:r>
          </w:p>
          <w:p w14:paraId="009DEAE9" w14:textId="2F3B0A24" w:rsidR="00381439" w:rsidRPr="00840519" w:rsidRDefault="00381439" w:rsidP="00381439">
            <w:pPr>
              <w:numPr>
                <w:ilvl w:val="0"/>
                <w:numId w:val="50"/>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Other options are not precluded</w:t>
            </w:r>
          </w:p>
        </w:tc>
      </w:tr>
      <w:tr w:rsidR="00381439" w:rsidRPr="00840519" w14:paraId="0E7B2A60" w14:textId="77777777" w:rsidTr="00381439">
        <w:tc>
          <w:tcPr>
            <w:tcW w:w="9631" w:type="dxa"/>
          </w:tcPr>
          <w:p w14:paraId="26156098" w14:textId="77777777" w:rsidR="00381439" w:rsidRPr="00840519" w:rsidRDefault="00381439" w:rsidP="00381439">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1D277825" w14:textId="77777777" w:rsidR="00381439" w:rsidRPr="00840519" w:rsidRDefault="00381439" w:rsidP="00381439">
            <w:pPr>
              <w:rPr>
                <w:rFonts w:asciiTheme="minorBidi" w:eastAsia="Malgun Gothic" w:hAnsiTheme="minorBidi" w:cstheme="minorBidi"/>
                <w:bCs/>
                <w:lang w:eastAsia="zh-CN"/>
              </w:rPr>
            </w:pPr>
            <w:r w:rsidRPr="00840519">
              <w:rPr>
                <w:rFonts w:asciiTheme="minorBidi" w:eastAsia="Malgun Gothic" w:hAnsiTheme="minorBidi" w:cstheme="minorBidi"/>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t>
            </w:r>
            <w:r w:rsidRPr="00840519">
              <w:rPr>
                <w:rFonts w:asciiTheme="minorBidi" w:eastAsia="Malgun Gothic" w:hAnsiTheme="minorBidi" w:cstheme="minorBidi"/>
                <w:bCs/>
                <w:strike/>
                <w:color w:val="FF0000"/>
                <w:lang w:eastAsia="zh-CN"/>
              </w:rPr>
              <w:t>in different slots</w:t>
            </w:r>
            <w:r w:rsidRPr="00840519">
              <w:rPr>
                <w:rFonts w:asciiTheme="minorBidi" w:eastAsia="Malgun Gothic" w:hAnsiTheme="minorBidi" w:cstheme="minorBidi"/>
                <w:bCs/>
                <w:lang w:eastAsia="zh-CN"/>
              </w:rPr>
              <w:t xml:space="preserve">, </w:t>
            </w:r>
            <w:bookmarkStart w:id="17" w:name="_Hlk166233589"/>
            <w:r w:rsidRPr="00840519">
              <w:rPr>
                <w:rFonts w:asciiTheme="minorBidi" w:eastAsia="Malgun Gothic" w:hAnsiTheme="minorBidi" w:cstheme="minorBidi"/>
                <w:bCs/>
                <w:lang w:eastAsia="zh-CN"/>
              </w:rPr>
              <w:t>where each PDSCH within a slot has either all SBFD or all non-SBFD symbols</w:t>
            </w:r>
            <w:bookmarkEnd w:id="17"/>
            <w:r w:rsidRPr="00840519">
              <w:rPr>
                <w:rFonts w:asciiTheme="minorBidi" w:eastAsia="Malgun Gothic" w:hAnsiTheme="minorBidi" w:cstheme="minorBidi"/>
                <w:bCs/>
                <w:lang w:eastAsia="zh-CN"/>
              </w:rPr>
              <w:t xml:space="preserve">, discuss and decide whether/which of the following option(s) are supported. </w:t>
            </w:r>
          </w:p>
          <w:p w14:paraId="0E38DD84"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Option 1: Separate FDRA configuration/indications/interpretations for SBFD symbols and non-SBFD symbols</w:t>
            </w:r>
          </w:p>
          <w:p w14:paraId="3696BBAA"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 xml:space="preserve">Option 2: Single FDRA configuration/indication for one symbol type (SBFD or non-SBFD symbol) and RB offset(s) configuration/indication/determination to determine resource for the other symbol type </w:t>
            </w:r>
          </w:p>
          <w:p w14:paraId="4FAA30C3"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Option 3: A PDSCH in a slot overlapping with RBs outside DL usable PRBs in SBFD symbols is invalid, e.g. the PDSCH in the slot is dropped</w:t>
            </w:r>
          </w:p>
          <w:p w14:paraId="4F1D9808"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color w:val="FF0000"/>
                <w:sz w:val="20"/>
                <w:szCs w:val="20"/>
                <w:lang w:eastAsia="zh-CN"/>
              </w:rPr>
            </w:pPr>
            <w:r w:rsidRPr="00840519">
              <w:rPr>
                <w:rFonts w:asciiTheme="minorBidi" w:hAnsiTheme="minorBidi" w:cstheme="minorBidi"/>
                <w:color w:val="FF0000"/>
                <w:sz w:val="20"/>
                <w:szCs w:val="20"/>
                <w:lang w:eastAsia="zh-CN"/>
              </w:rPr>
              <w:lastRenderedPageBreak/>
              <w:t>Option 4: Only PDSCH in one symbol type is valid and PDSCH in the other symbol type is invalid</w:t>
            </w:r>
          </w:p>
          <w:p w14:paraId="3D5E5A07"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 xml:space="preserve">Option 5: For a PDSCH in a slot overlapping with RBs outside DL usable PRBs in SBFD symbols, only the assigned PRBs within DL usable PRBs are considered to be valid </w:t>
            </w:r>
          </w:p>
          <w:p w14:paraId="67B08054"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Option 6: gNB does not schedule any PDSCH in SBFD symbols in a slot to be overlapping with PRBs outside DL usable PRBs</w:t>
            </w:r>
          </w:p>
          <w:p w14:paraId="793802C9" w14:textId="77777777" w:rsidR="00381439" w:rsidRPr="00840519" w:rsidRDefault="00381439" w:rsidP="00381439">
            <w:pPr>
              <w:pStyle w:val="ListParagraph"/>
              <w:numPr>
                <w:ilvl w:val="0"/>
                <w:numId w:val="54"/>
              </w:numPr>
              <w:overflowPunct w:val="0"/>
              <w:autoSpaceDE w:val="0"/>
              <w:autoSpaceDN w:val="0"/>
              <w:adjustRightInd w:val="0"/>
              <w:spacing w:after="180" w:line="240" w:lineRule="auto"/>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Other options are not precluded</w:t>
            </w:r>
          </w:p>
          <w:p w14:paraId="28819699" w14:textId="74CFC4EA" w:rsidR="00381439" w:rsidRPr="00840519" w:rsidRDefault="00381439" w:rsidP="00381439">
            <w:pPr>
              <w:rPr>
                <w:rFonts w:asciiTheme="minorBidi" w:eastAsia="Malgun Gothic" w:hAnsiTheme="minorBidi" w:cstheme="minorBidi"/>
                <w:bCs/>
                <w:highlight w:val="green"/>
                <w:lang w:eastAsia="zh-CN"/>
              </w:rPr>
            </w:pPr>
            <w:r w:rsidRPr="00840519">
              <w:rPr>
                <w:rFonts w:asciiTheme="minorBidi" w:hAnsiTheme="minorBidi" w:cstheme="minorBidi"/>
                <w:lang w:eastAsia="zh-CN"/>
              </w:rPr>
              <w:t>FFS: Applicable conditions</w:t>
            </w:r>
          </w:p>
        </w:tc>
      </w:tr>
    </w:tbl>
    <w:p w14:paraId="157130D2" w14:textId="77777777" w:rsidR="00381439" w:rsidRPr="00840519" w:rsidRDefault="00381439" w:rsidP="007467C9">
      <w:pPr>
        <w:spacing w:after="200" w:line="276" w:lineRule="auto"/>
        <w:jc w:val="both"/>
        <w:rPr>
          <w:rFonts w:asciiTheme="minorBidi" w:eastAsia="SimSun" w:hAnsiTheme="minorBidi" w:cstheme="minorBidi"/>
          <w:color w:val="000000"/>
        </w:rPr>
      </w:pPr>
    </w:p>
    <w:p w14:paraId="6B519E82" w14:textId="10D0A591" w:rsidR="00D07034" w:rsidRPr="00840519" w:rsidRDefault="00D07034" w:rsidP="007467C9">
      <w:pPr>
        <w:spacing w:after="200" w:line="276" w:lineRule="auto"/>
        <w:jc w:val="both"/>
        <w:rPr>
          <w:rFonts w:asciiTheme="minorBidi" w:eastAsia="SimSun" w:hAnsiTheme="minorBidi" w:cstheme="minorBidi"/>
          <w:color w:val="000000"/>
        </w:rPr>
      </w:pPr>
      <w:r w:rsidRPr="00840519">
        <w:rPr>
          <w:rFonts w:asciiTheme="minorBidi" w:eastAsia="SimSun" w:hAnsiTheme="minorBidi" w:cstheme="minorBidi"/>
          <w:color w:val="000000"/>
        </w:rPr>
        <w:t>For an SPS PDSCH configuration without repetitions, in our view, Option 4 in the above agreement should be supported</w:t>
      </w:r>
      <w:r w:rsidR="00F6261A" w:rsidRPr="00840519">
        <w:rPr>
          <w:rFonts w:asciiTheme="minorBidi" w:eastAsia="SimSun" w:hAnsiTheme="minorBidi" w:cstheme="minorBidi"/>
          <w:color w:val="000000"/>
        </w:rPr>
        <w:t>, as it provides a sufficient flexibility and requires less specs impact</w:t>
      </w:r>
      <w:r w:rsidRPr="00840519">
        <w:rPr>
          <w:rFonts w:asciiTheme="minorBidi" w:eastAsia="SimSun" w:hAnsiTheme="minorBidi" w:cstheme="minorBidi"/>
          <w:color w:val="000000"/>
        </w:rPr>
        <w:t xml:space="preserve">. </w:t>
      </w:r>
    </w:p>
    <w:p w14:paraId="4202F032" w14:textId="77777777" w:rsidR="00256E97" w:rsidRDefault="00D07034" w:rsidP="00256E97">
      <w:pPr>
        <w:pStyle w:val="ListParagraph"/>
        <w:numPr>
          <w:ilvl w:val="0"/>
          <w:numId w:val="29"/>
        </w:numPr>
        <w:tabs>
          <w:tab w:val="left" w:pos="900"/>
          <w:tab w:val="left" w:pos="1620"/>
        </w:tabs>
        <w:spacing w:after="0"/>
        <w:ind w:left="1627" w:hanging="1620"/>
        <w:jc w:val="both"/>
        <w:rPr>
          <w:rFonts w:asciiTheme="minorBidi" w:hAnsiTheme="minorBidi" w:cstheme="minorBidi"/>
          <w:b/>
          <w:bCs/>
          <w:sz w:val="20"/>
          <w:szCs w:val="20"/>
          <w:lang w:val="en-US" w:eastAsia="ja-JP"/>
        </w:rPr>
      </w:pPr>
      <w:bookmarkStart w:id="18" w:name="_Hlk174088610"/>
      <w:r w:rsidRPr="00840519">
        <w:rPr>
          <w:rFonts w:asciiTheme="minorBidi" w:hAnsiTheme="minorBidi" w:cstheme="minorBidi"/>
          <w:b/>
          <w:bCs/>
          <w:sz w:val="20"/>
          <w:szCs w:val="20"/>
          <w:lang w:val="en-US" w:eastAsia="ja-JP"/>
        </w:rPr>
        <w:t>For an SPS PDSCH configuration without repetitions, Support Option 4 in the agreement made in RAN1#116bis meeting.</w:t>
      </w:r>
    </w:p>
    <w:p w14:paraId="02AC1C17" w14:textId="60413E61" w:rsidR="00D07034" w:rsidRPr="00256E97" w:rsidRDefault="00D07034" w:rsidP="00E16743">
      <w:pPr>
        <w:pStyle w:val="ListParagraph"/>
        <w:tabs>
          <w:tab w:val="left" w:pos="900"/>
          <w:tab w:val="left" w:pos="1620"/>
        </w:tabs>
        <w:spacing w:after="0"/>
        <w:ind w:left="2160"/>
        <w:jc w:val="both"/>
        <w:rPr>
          <w:rFonts w:asciiTheme="minorBidi" w:hAnsiTheme="minorBidi" w:cstheme="minorBidi"/>
          <w:b/>
          <w:bCs/>
          <w:sz w:val="18"/>
          <w:szCs w:val="18"/>
          <w:lang w:val="en-US" w:eastAsia="ja-JP"/>
        </w:rPr>
      </w:pPr>
      <w:r w:rsidRPr="00256E97">
        <w:rPr>
          <w:rFonts w:asciiTheme="minorBidi" w:eastAsia="Malgun Gothic" w:hAnsiTheme="minorBidi" w:cstheme="minorBidi"/>
          <w:b/>
          <w:bCs/>
          <w:sz w:val="20"/>
          <w:szCs w:val="20"/>
          <w:lang w:eastAsia="zh-CN"/>
        </w:rPr>
        <w:t xml:space="preserve">Option 4: Only SPS PDSCH reception occasion in one symbol type is valid and SPS PDSCH reception occasion in the other symbol type is invalid. </w:t>
      </w:r>
    </w:p>
    <w:bookmarkEnd w:id="18"/>
    <w:p w14:paraId="18B82AA0" w14:textId="77777777" w:rsidR="003E2C3B" w:rsidRPr="00840519" w:rsidRDefault="003E2C3B" w:rsidP="00F6261A">
      <w:pPr>
        <w:tabs>
          <w:tab w:val="left" w:pos="900"/>
          <w:tab w:val="left" w:pos="1620"/>
        </w:tabs>
        <w:jc w:val="both"/>
        <w:rPr>
          <w:rFonts w:asciiTheme="minorBidi" w:eastAsia="SimSun" w:hAnsiTheme="minorBidi" w:cstheme="minorBidi"/>
          <w:color w:val="000000"/>
        </w:rPr>
      </w:pPr>
    </w:p>
    <w:p w14:paraId="6BC4AA40" w14:textId="01043028" w:rsidR="00C03E45" w:rsidRPr="00840519" w:rsidRDefault="00C03E45" w:rsidP="00F6261A">
      <w:pPr>
        <w:tabs>
          <w:tab w:val="left" w:pos="900"/>
          <w:tab w:val="left" w:pos="1620"/>
        </w:tabs>
        <w:jc w:val="both"/>
        <w:rPr>
          <w:rFonts w:asciiTheme="minorBidi" w:hAnsiTheme="minorBidi" w:cstheme="minorBidi"/>
          <w:b/>
          <w:bCs/>
          <w:lang w:eastAsia="ja-JP"/>
        </w:rPr>
      </w:pPr>
      <w:r w:rsidRPr="00840519">
        <w:rPr>
          <w:rFonts w:asciiTheme="minorBidi" w:eastAsia="SimSun" w:hAnsiTheme="minorBidi" w:cstheme="minorBidi"/>
          <w:color w:val="000000"/>
        </w:rPr>
        <w:t>On the other hand, for PDSCH repetitions and for multi-PDSCH scheduled by a single DCI across SBFD symbols and non-SBFD symbols, where each repetition/PDSCH within a slot has either all SBFD or all non-SBFD symbols, Option 5 in the above agreement should be supported</w:t>
      </w:r>
      <w:r w:rsidR="007D4A7F" w:rsidRPr="00840519">
        <w:rPr>
          <w:rFonts w:asciiTheme="minorBidi" w:eastAsia="SimSun" w:hAnsiTheme="minorBidi" w:cstheme="minorBidi"/>
          <w:color w:val="000000"/>
        </w:rPr>
        <w:t>, as it provides a sufficient flexibility and requires less specs impact</w:t>
      </w:r>
      <w:r w:rsidRPr="00840519">
        <w:rPr>
          <w:rFonts w:asciiTheme="minorBidi" w:eastAsia="SimSun" w:hAnsiTheme="minorBidi" w:cstheme="minorBidi"/>
          <w:color w:val="000000"/>
        </w:rPr>
        <w:t>.</w:t>
      </w:r>
    </w:p>
    <w:p w14:paraId="736345F6" w14:textId="77777777" w:rsidR="00E16743" w:rsidRDefault="00163811" w:rsidP="00E16743">
      <w:pPr>
        <w:pStyle w:val="ListParagraph"/>
        <w:numPr>
          <w:ilvl w:val="0"/>
          <w:numId w:val="29"/>
        </w:numPr>
        <w:tabs>
          <w:tab w:val="left" w:pos="900"/>
          <w:tab w:val="left" w:pos="1620"/>
        </w:tabs>
        <w:spacing w:after="0"/>
        <w:ind w:left="1627" w:hanging="1620"/>
        <w:jc w:val="both"/>
        <w:rPr>
          <w:rFonts w:asciiTheme="minorBidi" w:hAnsiTheme="minorBidi" w:cstheme="minorBidi"/>
          <w:b/>
          <w:bCs/>
          <w:sz w:val="20"/>
          <w:szCs w:val="20"/>
          <w:lang w:val="en-US" w:eastAsia="ja-JP"/>
        </w:rPr>
      </w:pPr>
      <w:bookmarkStart w:id="19" w:name="_Hlk174088709"/>
      <w:r w:rsidRPr="00840519">
        <w:rPr>
          <w:rFonts w:asciiTheme="minorBidi" w:hAnsiTheme="minorBidi" w:cstheme="minorBidi"/>
          <w:b/>
          <w:bCs/>
          <w:sz w:val="20"/>
          <w:szCs w:val="20"/>
          <w:lang w:val="en-US" w:eastAsia="ja-JP"/>
        </w:rPr>
        <w:t>F</w:t>
      </w:r>
      <w:r w:rsidR="001B1CDE" w:rsidRPr="00840519">
        <w:rPr>
          <w:rFonts w:asciiTheme="minorBidi" w:hAnsiTheme="minorBidi" w:cstheme="minorBidi"/>
          <w:b/>
          <w:bCs/>
          <w:sz w:val="20"/>
          <w:szCs w:val="20"/>
          <w:lang w:val="en-US" w:eastAsia="ja-JP"/>
        </w:rPr>
        <w:t>or PDSCH repetitions and for multi-PDSCH scheduled by a single DCI across SBFD symbols and non-SBFD symbols, where each repetition/PDSCH within a slot has either all SBFD or all non-SBFD symbols, Option 5 in the above agreement should be supported.</w:t>
      </w:r>
    </w:p>
    <w:p w14:paraId="3FAE9E0F" w14:textId="409FAC68" w:rsidR="001B1CDE" w:rsidRPr="00E16743" w:rsidRDefault="001B1CDE" w:rsidP="00E16743">
      <w:pPr>
        <w:pStyle w:val="ListParagraph"/>
        <w:tabs>
          <w:tab w:val="left" w:pos="900"/>
          <w:tab w:val="left" w:pos="1620"/>
        </w:tabs>
        <w:spacing w:after="0"/>
        <w:ind w:left="2160"/>
        <w:jc w:val="both"/>
        <w:rPr>
          <w:rFonts w:asciiTheme="minorBidi" w:hAnsiTheme="minorBidi" w:cstheme="minorBidi"/>
          <w:b/>
          <w:bCs/>
          <w:sz w:val="20"/>
          <w:szCs w:val="20"/>
          <w:lang w:val="en-US" w:eastAsia="ja-JP"/>
        </w:rPr>
      </w:pPr>
      <w:r w:rsidRPr="00E16743">
        <w:rPr>
          <w:rFonts w:asciiTheme="minorBidi" w:hAnsiTheme="minorBidi" w:cstheme="minorBidi"/>
          <w:b/>
          <w:bCs/>
          <w:sz w:val="20"/>
          <w:szCs w:val="20"/>
          <w:lang w:val="en-US" w:eastAsia="ja-JP"/>
        </w:rPr>
        <w:t>Option 5: For a PDSCH in a slot overlapping with RBs outside DL usable PRBs in SBFD symbols, only the assigned PRBs within DL usable PRBs are considered to be valid.</w:t>
      </w:r>
    </w:p>
    <w:bookmarkEnd w:id="19"/>
    <w:p w14:paraId="4596A7C2" w14:textId="77777777" w:rsidR="001B1CDE" w:rsidRPr="00840519" w:rsidRDefault="001B1CDE" w:rsidP="007467C9">
      <w:pPr>
        <w:spacing w:after="200" w:line="276" w:lineRule="auto"/>
        <w:jc w:val="both"/>
        <w:rPr>
          <w:rFonts w:asciiTheme="minorBidi" w:eastAsia="SimSun" w:hAnsiTheme="minorBidi" w:cstheme="minorBidi"/>
          <w:color w:val="000000"/>
          <w:lang w:val="x-none"/>
        </w:rPr>
      </w:pPr>
    </w:p>
    <w:p w14:paraId="7BD33F41" w14:textId="4F7B4E0E" w:rsidR="00EE210B" w:rsidRPr="00840519" w:rsidRDefault="001C7119" w:rsidP="007467C9">
      <w:pPr>
        <w:spacing w:after="200" w:line="276" w:lineRule="auto"/>
        <w:jc w:val="both"/>
        <w:rPr>
          <w:rFonts w:asciiTheme="minorBidi" w:eastAsia="SimSun" w:hAnsiTheme="minorBidi" w:cstheme="minorBidi"/>
        </w:rPr>
      </w:pPr>
      <w:r w:rsidRPr="00840519">
        <w:rPr>
          <w:rFonts w:asciiTheme="minorBidi" w:eastAsia="SimSun" w:hAnsiTheme="minorBidi" w:cstheme="minorBidi"/>
          <w:color w:val="000000"/>
        </w:rPr>
        <w:t>Some RBs of a PDSCH PRG (</w:t>
      </w:r>
      <w:r w:rsidRPr="00840519">
        <w:rPr>
          <w:rFonts w:asciiTheme="minorBidi" w:eastAsia="SimSun" w:hAnsiTheme="minorBidi" w:cstheme="minorBidi"/>
        </w:rPr>
        <w:t>precoding granularity</w:t>
      </w:r>
      <w:r w:rsidRPr="00840519">
        <w:rPr>
          <w:rFonts w:asciiTheme="minorBidi" w:eastAsia="SimSun" w:hAnsiTheme="minorBidi" w:cstheme="minorBidi"/>
          <w:color w:val="000000"/>
        </w:rPr>
        <w:t xml:space="preserve">) may overlap with the SBFD UL subband resulting in a reduction in the </w:t>
      </w:r>
      <w:r w:rsidRPr="00840519">
        <w:rPr>
          <w:rFonts w:asciiTheme="minorBidi" w:eastAsia="SimSun" w:hAnsiTheme="minorBidi" w:cstheme="minorBidi"/>
        </w:rPr>
        <w:t>actual number of consecutive PRBs in the PRG. The current TS 38.214 specification supports actual number of consecutive PRBs in each PRG could be one or more and not always equal to the configured precoding granularity.</w:t>
      </w:r>
    </w:p>
    <w:p w14:paraId="0F494439" w14:textId="2257CC18" w:rsidR="003F6E7A" w:rsidRPr="00840519" w:rsidRDefault="003F6E7A" w:rsidP="00784D08">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20" w:name="_Hlk158274992"/>
      <w:r w:rsidRPr="00840519">
        <w:rPr>
          <w:rFonts w:asciiTheme="minorBidi" w:hAnsiTheme="minorBidi" w:cstheme="minorBidi"/>
          <w:b/>
          <w:bCs/>
          <w:sz w:val="20"/>
          <w:szCs w:val="20"/>
          <w:lang w:val="en-US" w:eastAsia="ja-JP"/>
        </w:rPr>
        <w:t>For SBFD-aware UEs and PRG(s) with size of 2 and 4 that overlaps with subband boundary, the actual number of consecutive PRBs in each PRG c</w:t>
      </w:r>
      <w:r w:rsidR="00874592" w:rsidRPr="00840519">
        <w:rPr>
          <w:rFonts w:asciiTheme="minorBidi" w:hAnsiTheme="minorBidi" w:cstheme="minorBidi"/>
          <w:b/>
          <w:bCs/>
          <w:sz w:val="20"/>
          <w:szCs w:val="20"/>
          <w:lang w:val="en-US" w:eastAsia="ja-JP"/>
        </w:rPr>
        <w:t>an</w:t>
      </w:r>
      <w:r w:rsidRPr="00840519">
        <w:rPr>
          <w:rFonts w:asciiTheme="minorBidi" w:hAnsiTheme="minorBidi" w:cstheme="minorBidi"/>
          <w:b/>
          <w:bCs/>
          <w:sz w:val="20"/>
          <w:szCs w:val="20"/>
          <w:lang w:val="en-US" w:eastAsia="ja-JP"/>
        </w:rPr>
        <w:t xml:space="preserve"> be one or more and not always equal to the configured precoding granularity as already supported in current TS 38.214 specification.</w:t>
      </w:r>
    </w:p>
    <w:p w14:paraId="26057BB5" w14:textId="3C478AA7" w:rsidR="00667126" w:rsidRDefault="00667126" w:rsidP="00D40074">
      <w:pPr>
        <w:spacing w:after="200" w:line="276" w:lineRule="auto"/>
        <w:jc w:val="both"/>
        <w:rPr>
          <w:rFonts w:asciiTheme="minorBidi" w:eastAsia="SimSun" w:hAnsiTheme="minorBidi" w:cstheme="minorBidi"/>
          <w:color w:val="000000"/>
          <w:lang w:eastAsia="zh-CN"/>
        </w:rPr>
      </w:pPr>
      <w:bookmarkStart w:id="21" w:name="_Hlk498008922"/>
      <w:bookmarkStart w:id="22" w:name="_Hlk158274998"/>
      <w:bookmarkEnd w:id="20"/>
      <w:r>
        <w:rPr>
          <w:rFonts w:asciiTheme="minorBidi" w:eastAsia="SimSun" w:hAnsiTheme="minorBidi" w:cstheme="minorBidi"/>
          <w:color w:val="000000"/>
          <w:lang w:eastAsia="zh-CN"/>
        </w:rPr>
        <w:t>I</w:t>
      </w:r>
      <w:r w:rsidR="009A6D54">
        <w:rPr>
          <w:rFonts w:asciiTheme="minorBidi" w:eastAsia="SimSun" w:hAnsiTheme="minorBidi" w:cstheme="minorBidi"/>
          <w:color w:val="000000"/>
          <w:lang w:eastAsia="zh-CN"/>
        </w:rPr>
        <w:t>n</w:t>
      </w:r>
      <w:r>
        <w:rPr>
          <w:rFonts w:asciiTheme="minorBidi" w:eastAsia="SimSun" w:hAnsiTheme="minorBidi" w:cstheme="minorBidi" w:hint="eastAsia"/>
          <w:color w:val="000000"/>
          <w:lang w:eastAsia="zh-CN"/>
        </w:rPr>
        <w:t xml:space="preserve"> legacy, when </w:t>
      </w:r>
      <w:proofErr w:type="spellStart"/>
      <w:r w:rsidRPr="00794E3C">
        <w:rPr>
          <w:rFonts w:asciiTheme="minorBidi" w:eastAsia="SimSun" w:hAnsiTheme="minorBidi" w:cstheme="minorBidi" w:hint="eastAsia"/>
          <w:i/>
          <w:iCs/>
          <w:color w:val="000000"/>
          <w:lang w:eastAsia="zh-CN"/>
        </w:rPr>
        <w:t>fdmschemeB</w:t>
      </w:r>
      <w:proofErr w:type="spellEnd"/>
      <w:r>
        <w:rPr>
          <w:rFonts w:asciiTheme="minorBidi" w:eastAsia="SimSun" w:hAnsiTheme="minorBidi" w:cstheme="minorBidi" w:hint="eastAsia"/>
          <w:color w:val="000000"/>
          <w:lang w:eastAsia="zh-CN"/>
        </w:rPr>
        <w:t xml:space="preserve"> </w:t>
      </w:r>
      <w:r w:rsidR="00794E3C">
        <w:rPr>
          <w:rFonts w:asciiTheme="minorBidi" w:eastAsia="SimSun" w:hAnsiTheme="minorBidi" w:cstheme="minorBidi" w:hint="eastAsia"/>
          <w:color w:val="000000"/>
          <w:lang w:eastAsia="zh-CN"/>
        </w:rPr>
        <w:t>is</w:t>
      </w:r>
      <w:r>
        <w:rPr>
          <w:rFonts w:asciiTheme="minorBidi" w:eastAsia="SimSun" w:hAnsiTheme="minorBidi" w:cstheme="minorBidi" w:hint="eastAsia"/>
          <w:color w:val="000000"/>
          <w:lang w:eastAsia="zh-CN"/>
        </w:rPr>
        <w:t xml:space="preserve"> configured for a UE, for </w:t>
      </w:r>
      <w:r>
        <w:rPr>
          <w:rFonts w:asciiTheme="minorBidi" w:eastAsia="SimSun" w:hAnsiTheme="minorBidi" w:cstheme="minorBidi"/>
          <w:color w:val="000000"/>
          <w:lang w:eastAsia="zh-CN"/>
        </w:rPr>
        <w:t>wideband</w:t>
      </w:r>
      <w:r>
        <w:rPr>
          <w:rFonts w:asciiTheme="minorBidi" w:eastAsia="SimSun" w:hAnsiTheme="minorBidi" w:cstheme="minorBidi" w:hint="eastAsia"/>
          <w:color w:val="000000"/>
          <w:lang w:eastAsia="zh-CN"/>
        </w:rPr>
        <w:t xml:space="preserve"> case, the PDSCH occasion </w:t>
      </w:r>
      <w:r>
        <w:rPr>
          <w:rFonts w:asciiTheme="minorBidi" w:eastAsia="SimSun" w:hAnsiTheme="minorBidi" w:cstheme="minorBidi"/>
          <w:color w:val="000000"/>
          <w:lang w:eastAsia="zh-CN"/>
        </w:rPr>
        <w:t>corresponding</w:t>
      </w:r>
      <w:r>
        <w:rPr>
          <w:rFonts w:asciiTheme="minorBidi" w:eastAsia="SimSun" w:hAnsiTheme="minorBidi" w:cstheme="minorBidi" w:hint="eastAsia"/>
          <w:color w:val="000000"/>
          <w:lang w:eastAsia="zh-CN"/>
        </w:rPr>
        <w:t xml:space="preserve"> </w:t>
      </w:r>
      <w:r w:rsidR="004F3029">
        <w:rPr>
          <w:rFonts w:asciiTheme="minorBidi" w:eastAsia="SimSun" w:hAnsiTheme="minorBidi" w:cstheme="minorBidi"/>
          <w:color w:val="000000"/>
          <w:lang w:eastAsia="zh-CN"/>
        </w:rPr>
        <w:t xml:space="preserve">to </w:t>
      </w:r>
      <w:r>
        <w:rPr>
          <w:rFonts w:asciiTheme="minorBidi" w:eastAsia="SimSun" w:hAnsiTheme="minorBidi" w:cstheme="minorBidi" w:hint="eastAsia"/>
          <w:color w:val="000000"/>
          <w:lang w:eastAsia="zh-CN"/>
        </w:rPr>
        <w:t xml:space="preserve">first TCI state is located at the first half PRBs of the </w:t>
      </w:r>
      <w:r>
        <w:rPr>
          <w:rFonts w:asciiTheme="minorBidi" w:eastAsia="SimSun" w:hAnsiTheme="minorBidi" w:cstheme="minorBidi"/>
          <w:color w:val="000000"/>
          <w:lang w:eastAsia="zh-CN"/>
        </w:rPr>
        <w:t>allocated</w:t>
      </w:r>
      <w:r>
        <w:rPr>
          <w:rFonts w:asciiTheme="minorBidi" w:eastAsia="SimSun" w:hAnsiTheme="minorBidi" w:cstheme="minorBidi" w:hint="eastAsia"/>
          <w:color w:val="000000"/>
          <w:lang w:eastAsia="zh-CN"/>
        </w:rPr>
        <w:t xml:space="preserve"> </w:t>
      </w:r>
      <w:r>
        <w:rPr>
          <w:rFonts w:asciiTheme="minorBidi" w:eastAsia="SimSun" w:hAnsiTheme="minorBidi" w:cstheme="minorBidi"/>
          <w:color w:val="000000"/>
          <w:lang w:eastAsia="zh-CN"/>
        </w:rPr>
        <w:t>resource</w:t>
      </w:r>
      <w:r>
        <w:rPr>
          <w:rFonts w:asciiTheme="minorBidi" w:eastAsia="SimSun" w:hAnsiTheme="minorBidi" w:cstheme="minorBidi" w:hint="eastAsia"/>
          <w:color w:val="000000"/>
          <w:lang w:eastAsia="zh-CN"/>
        </w:rPr>
        <w:t xml:space="preserve">, and the PDSCH occasion </w:t>
      </w:r>
      <w:r>
        <w:rPr>
          <w:rFonts w:asciiTheme="minorBidi" w:eastAsia="SimSun" w:hAnsiTheme="minorBidi" w:cstheme="minorBidi"/>
          <w:color w:val="000000"/>
          <w:lang w:eastAsia="zh-CN"/>
        </w:rPr>
        <w:t>corresponding</w:t>
      </w:r>
      <w:r>
        <w:rPr>
          <w:rFonts w:asciiTheme="minorBidi" w:eastAsia="SimSun" w:hAnsiTheme="minorBidi" w:cstheme="minorBidi" w:hint="eastAsia"/>
          <w:color w:val="000000"/>
          <w:lang w:eastAsia="zh-CN"/>
        </w:rPr>
        <w:t xml:space="preserve"> </w:t>
      </w:r>
      <w:r w:rsidR="004F3029">
        <w:rPr>
          <w:rFonts w:asciiTheme="minorBidi" w:eastAsia="SimSun" w:hAnsiTheme="minorBidi" w:cstheme="minorBidi"/>
          <w:color w:val="000000"/>
          <w:lang w:eastAsia="zh-CN"/>
        </w:rPr>
        <w:t xml:space="preserve">to </w:t>
      </w:r>
      <w:r>
        <w:rPr>
          <w:rFonts w:asciiTheme="minorBidi" w:eastAsia="SimSun" w:hAnsiTheme="minorBidi" w:cstheme="minorBidi" w:hint="eastAsia"/>
          <w:color w:val="000000"/>
          <w:lang w:eastAsia="zh-CN"/>
        </w:rPr>
        <w:t xml:space="preserve">second TCI state is located at the remaining </w:t>
      </w:r>
      <w:r>
        <w:rPr>
          <w:rFonts w:asciiTheme="minorBidi" w:eastAsia="SimSun" w:hAnsiTheme="minorBidi" w:cstheme="minorBidi"/>
          <w:color w:val="000000"/>
          <w:lang w:eastAsia="zh-CN"/>
        </w:rPr>
        <w:t>allocated</w:t>
      </w:r>
      <w:r>
        <w:rPr>
          <w:rFonts w:asciiTheme="minorBidi" w:eastAsia="SimSun" w:hAnsiTheme="minorBidi" w:cstheme="minorBidi" w:hint="eastAsia"/>
          <w:color w:val="000000"/>
          <w:lang w:eastAsia="zh-CN"/>
        </w:rPr>
        <w:t xml:space="preserve"> PRBs. </w:t>
      </w:r>
      <w:r>
        <w:rPr>
          <w:rFonts w:asciiTheme="minorBidi" w:eastAsia="SimSun" w:hAnsiTheme="minorBidi" w:cstheme="minorBidi"/>
          <w:color w:val="000000"/>
          <w:lang w:eastAsia="zh-CN"/>
        </w:rPr>
        <w:t>W</w:t>
      </w:r>
      <w:r>
        <w:rPr>
          <w:rFonts w:asciiTheme="minorBidi" w:eastAsia="SimSun" w:hAnsiTheme="minorBidi" w:cstheme="minorBidi" w:hint="eastAsia"/>
          <w:color w:val="000000"/>
          <w:lang w:eastAsia="zh-CN"/>
        </w:rPr>
        <w:t xml:space="preserve">hen the </w:t>
      </w:r>
      <w:r>
        <w:rPr>
          <w:rFonts w:asciiTheme="minorBidi" w:eastAsia="SimSun" w:hAnsiTheme="minorBidi" w:cstheme="minorBidi"/>
          <w:color w:val="000000"/>
          <w:lang w:eastAsia="zh-CN"/>
        </w:rPr>
        <w:t>allocated</w:t>
      </w:r>
      <w:r>
        <w:rPr>
          <w:rFonts w:asciiTheme="minorBidi" w:eastAsia="SimSun" w:hAnsiTheme="minorBidi" w:cstheme="minorBidi" w:hint="eastAsia"/>
          <w:color w:val="000000"/>
          <w:lang w:eastAsia="zh-CN"/>
        </w:rPr>
        <w:t xml:space="preserve"> </w:t>
      </w:r>
      <w:r>
        <w:rPr>
          <w:rFonts w:asciiTheme="minorBidi" w:eastAsia="SimSun" w:hAnsiTheme="minorBidi" w:cstheme="minorBidi"/>
          <w:color w:val="000000"/>
          <w:lang w:eastAsia="zh-CN"/>
        </w:rPr>
        <w:t>resource</w:t>
      </w:r>
      <w:r>
        <w:rPr>
          <w:rFonts w:asciiTheme="minorBidi" w:eastAsia="SimSun" w:hAnsiTheme="minorBidi" w:cstheme="minorBidi" w:hint="eastAsia"/>
          <w:color w:val="000000"/>
          <w:lang w:eastAsia="zh-CN"/>
        </w:rPr>
        <w:t xml:space="preserve"> is overlapped with SBFD UL subband, the PRBs number for each TCI state should be decided. </w:t>
      </w:r>
      <w:r>
        <w:rPr>
          <w:rFonts w:asciiTheme="minorBidi" w:eastAsia="SimSun" w:hAnsiTheme="minorBidi" w:cstheme="minorBidi"/>
          <w:color w:val="000000"/>
          <w:lang w:eastAsia="zh-CN"/>
        </w:rPr>
        <w:t>F</w:t>
      </w:r>
      <w:r>
        <w:rPr>
          <w:rFonts w:asciiTheme="minorBidi" w:eastAsia="SimSun" w:hAnsiTheme="minorBidi" w:cstheme="minorBidi" w:hint="eastAsia"/>
          <w:color w:val="000000"/>
          <w:lang w:eastAsia="zh-CN"/>
        </w:rPr>
        <w:t xml:space="preserve">or example, the </w:t>
      </w:r>
      <w:r>
        <w:rPr>
          <w:rFonts w:asciiTheme="minorBidi" w:eastAsia="SimSun" w:hAnsiTheme="minorBidi" w:cstheme="minorBidi"/>
          <w:color w:val="000000"/>
          <w:lang w:eastAsia="zh-CN"/>
        </w:rPr>
        <w:t>invalid</w:t>
      </w:r>
      <w:r>
        <w:rPr>
          <w:rFonts w:asciiTheme="minorBidi" w:eastAsia="SimSun" w:hAnsiTheme="minorBidi" w:cstheme="minorBidi" w:hint="eastAsia"/>
          <w:color w:val="000000"/>
          <w:lang w:eastAsia="zh-CN"/>
        </w:rPr>
        <w:t xml:space="preserve"> RPBs in UL subband could be </w:t>
      </w:r>
      <w:r>
        <w:rPr>
          <w:rFonts w:asciiTheme="minorBidi" w:eastAsia="SimSun" w:hAnsiTheme="minorBidi" w:cstheme="minorBidi"/>
          <w:color w:val="000000"/>
          <w:lang w:eastAsia="zh-CN"/>
        </w:rPr>
        <w:t>exclude</w:t>
      </w:r>
      <w:r w:rsidR="006254B1">
        <w:rPr>
          <w:rFonts w:asciiTheme="minorBidi" w:eastAsia="SimSun" w:hAnsiTheme="minorBidi" w:cstheme="minorBidi"/>
          <w:color w:val="000000"/>
          <w:lang w:eastAsia="zh-CN"/>
        </w:rPr>
        <w:t>d</w:t>
      </w:r>
      <w:r>
        <w:rPr>
          <w:rFonts w:asciiTheme="minorBidi" w:eastAsia="SimSun" w:hAnsiTheme="minorBidi" w:cstheme="minorBidi" w:hint="eastAsia"/>
          <w:color w:val="000000"/>
          <w:lang w:eastAsia="zh-CN"/>
        </w:rPr>
        <w:t xml:space="preserve"> firstly, then the PDSCH occasion </w:t>
      </w:r>
      <w:r>
        <w:rPr>
          <w:rFonts w:asciiTheme="minorBidi" w:eastAsia="SimSun" w:hAnsiTheme="minorBidi" w:cstheme="minorBidi"/>
          <w:color w:val="000000"/>
          <w:lang w:eastAsia="zh-CN"/>
        </w:rPr>
        <w:t>corresponding</w:t>
      </w:r>
      <w:r>
        <w:rPr>
          <w:rFonts w:asciiTheme="minorBidi" w:eastAsia="SimSun" w:hAnsiTheme="minorBidi" w:cstheme="minorBidi" w:hint="eastAsia"/>
          <w:color w:val="000000"/>
          <w:lang w:eastAsia="zh-CN"/>
        </w:rPr>
        <w:t xml:space="preserve"> </w:t>
      </w:r>
      <w:r w:rsidR="004F3029">
        <w:rPr>
          <w:rFonts w:asciiTheme="minorBidi" w:eastAsia="SimSun" w:hAnsiTheme="minorBidi" w:cstheme="minorBidi"/>
          <w:color w:val="000000"/>
          <w:lang w:eastAsia="zh-CN"/>
        </w:rPr>
        <w:t xml:space="preserve">to </w:t>
      </w:r>
      <w:r>
        <w:rPr>
          <w:rFonts w:asciiTheme="minorBidi" w:eastAsia="SimSun" w:hAnsiTheme="minorBidi" w:cstheme="minorBidi" w:hint="eastAsia"/>
          <w:color w:val="000000"/>
          <w:lang w:eastAsia="zh-CN"/>
        </w:rPr>
        <w:t xml:space="preserve">first TCI state is located at the first half valid PRBs of the </w:t>
      </w:r>
      <w:r>
        <w:rPr>
          <w:rFonts w:asciiTheme="minorBidi" w:eastAsia="SimSun" w:hAnsiTheme="minorBidi" w:cstheme="minorBidi"/>
          <w:color w:val="000000"/>
          <w:lang w:eastAsia="zh-CN"/>
        </w:rPr>
        <w:t>allocated</w:t>
      </w:r>
      <w:r>
        <w:rPr>
          <w:rFonts w:asciiTheme="minorBidi" w:eastAsia="SimSun" w:hAnsiTheme="minorBidi" w:cstheme="minorBidi" w:hint="eastAsia"/>
          <w:color w:val="000000"/>
          <w:lang w:eastAsia="zh-CN"/>
        </w:rPr>
        <w:t xml:space="preserve"> </w:t>
      </w:r>
      <w:r w:rsidR="00A743A3">
        <w:rPr>
          <w:rFonts w:asciiTheme="minorBidi" w:eastAsia="SimSun" w:hAnsiTheme="minorBidi" w:cstheme="minorBidi" w:hint="eastAsia"/>
          <w:color w:val="000000"/>
          <w:lang w:eastAsia="zh-CN"/>
        </w:rPr>
        <w:t>PRBs</w:t>
      </w:r>
      <w:r>
        <w:rPr>
          <w:rFonts w:asciiTheme="minorBidi" w:eastAsia="SimSun" w:hAnsiTheme="minorBidi" w:cstheme="minorBidi" w:hint="eastAsia"/>
          <w:color w:val="000000"/>
          <w:lang w:eastAsia="zh-CN"/>
        </w:rPr>
        <w:t xml:space="preserve">, and the PDSCH occasion </w:t>
      </w:r>
      <w:r>
        <w:rPr>
          <w:rFonts w:asciiTheme="minorBidi" w:eastAsia="SimSun" w:hAnsiTheme="minorBidi" w:cstheme="minorBidi"/>
          <w:color w:val="000000"/>
          <w:lang w:eastAsia="zh-CN"/>
        </w:rPr>
        <w:t>corresponding</w:t>
      </w:r>
      <w:r w:rsidR="004F3029">
        <w:rPr>
          <w:rFonts w:asciiTheme="minorBidi" w:eastAsia="SimSun" w:hAnsiTheme="minorBidi" w:cstheme="minorBidi"/>
          <w:color w:val="000000"/>
          <w:lang w:eastAsia="zh-CN"/>
        </w:rPr>
        <w:t xml:space="preserve"> to</w:t>
      </w:r>
      <w:r>
        <w:rPr>
          <w:rFonts w:asciiTheme="minorBidi" w:eastAsia="SimSun" w:hAnsiTheme="minorBidi" w:cstheme="minorBidi" w:hint="eastAsia"/>
          <w:color w:val="000000"/>
          <w:lang w:eastAsia="zh-CN"/>
        </w:rPr>
        <w:t xml:space="preserve"> second TCI state is located at the remaining valid RRBs of the </w:t>
      </w:r>
      <w:r>
        <w:rPr>
          <w:rFonts w:asciiTheme="minorBidi" w:eastAsia="SimSun" w:hAnsiTheme="minorBidi" w:cstheme="minorBidi"/>
          <w:color w:val="000000"/>
          <w:lang w:eastAsia="zh-CN"/>
        </w:rPr>
        <w:t>allocated</w:t>
      </w:r>
      <w:r>
        <w:rPr>
          <w:rFonts w:asciiTheme="minorBidi" w:eastAsia="SimSun" w:hAnsiTheme="minorBidi" w:cstheme="minorBidi" w:hint="eastAsia"/>
          <w:color w:val="000000"/>
          <w:lang w:eastAsia="zh-CN"/>
        </w:rPr>
        <w:t xml:space="preserve"> PRBs.</w:t>
      </w:r>
      <w:r w:rsidR="00393360">
        <w:rPr>
          <w:rFonts w:asciiTheme="minorBidi" w:eastAsia="SimSun" w:hAnsiTheme="minorBidi" w:cstheme="minorBidi" w:hint="eastAsia"/>
          <w:color w:val="000000"/>
          <w:lang w:eastAsia="zh-CN"/>
        </w:rPr>
        <w:t xml:space="preserve"> For </w:t>
      </w:r>
      <w:r w:rsidR="00393360" w:rsidRPr="00393360">
        <w:rPr>
          <w:rFonts w:asciiTheme="minorBidi" w:eastAsia="SimSun" w:hAnsiTheme="minorBidi" w:cstheme="minorBidi"/>
          <w:color w:val="000000"/>
          <w:lang w:eastAsia="zh-CN"/>
        </w:rPr>
        <w:t>PRG(s) with size of 2 and 4</w:t>
      </w:r>
      <w:r w:rsidR="00393360">
        <w:rPr>
          <w:rFonts w:asciiTheme="minorBidi" w:eastAsia="SimSun" w:hAnsiTheme="minorBidi" w:cstheme="minorBidi" w:hint="eastAsia"/>
          <w:color w:val="000000"/>
          <w:lang w:eastAsia="zh-CN"/>
        </w:rPr>
        <w:t>, whether the invalid PRG should be indexed to determined the PDSCH occasion corresponding to each TCI state should also be determined.</w:t>
      </w:r>
    </w:p>
    <w:p w14:paraId="4339B370" w14:textId="506C9B42" w:rsidR="00393360" w:rsidRPr="00393360" w:rsidRDefault="00393360" w:rsidP="00393360">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23" w:name="_Hlk174088727"/>
      <w:r w:rsidRPr="00840519">
        <w:rPr>
          <w:rFonts w:asciiTheme="minorBidi" w:hAnsiTheme="minorBidi" w:cstheme="minorBidi"/>
          <w:b/>
          <w:bCs/>
          <w:sz w:val="20"/>
          <w:szCs w:val="20"/>
          <w:lang w:val="en-US" w:eastAsia="ja-JP"/>
        </w:rPr>
        <w:t xml:space="preserve">For SBFD-aware UEs </w:t>
      </w:r>
      <w:r>
        <w:rPr>
          <w:rFonts w:asciiTheme="minorBidi" w:eastAsia="DengXian" w:hAnsiTheme="minorBidi" w:cstheme="minorBidi" w:hint="eastAsia"/>
          <w:b/>
          <w:bCs/>
          <w:sz w:val="20"/>
          <w:szCs w:val="20"/>
          <w:lang w:val="en-US" w:eastAsia="zh-CN"/>
        </w:rPr>
        <w:t xml:space="preserve">configured </w:t>
      </w:r>
      <w:r w:rsidR="006C2A69">
        <w:rPr>
          <w:rFonts w:asciiTheme="minorBidi" w:eastAsia="DengXian" w:hAnsiTheme="minorBidi" w:cstheme="minorBidi"/>
          <w:b/>
          <w:bCs/>
          <w:sz w:val="20"/>
          <w:szCs w:val="20"/>
          <w:lang w:val="en-US" w:eastAsia="zh-CN"/>
        </w:rPr>
        <w:t xml:space="preserve">with </w:t>
      </w:r>
      <w:proofErr w:type="spellStart"/>
      <w:r w:rsidRPr="006A1E4B">
        <w:rPr>
          <w:rFonts w:asciiTheme="minorBidi" w:eastAsia="DengXian" w:hAnsiTheme="minorBidi" w:cstheme="minorBidi" w:hint="eastAsia"/>
          <w:b/>
          <w:bCs/>
          <w:i/>
          <w:iCs/>
          <w:sz w:val="20"/>
          <w:szCs w:val="20"/>
          <w:lang w:val="en-US" w:eastAsia="zh-CN"/>
        </w:rPr>
        <w:t>fdmschemeB</w:t>
      </w:r>
      <w:proofErr w:type="spellEnd"/>
      <w:r>
        <w:rPr>
          <w:rFonts w:asciiTheme="minorBidi" w:eastAsia="DengXian" w:hAnsiTheme="minorBidi" w:cstheme="minorBidi" w:hint="eastAsia"/>
          <w:b/>
          <w:bCs/>
          <w:sz w:val="20"/>
          <w:szCs w:val="20"/>
          <w:lang w:val="en-US" w:eastAsia="zh-CN"/>
        </w:rPr>
        <w:t xml:space="preserve"> and two TCI states for a PDSCH</w:t>
      </w:r>
      <w:r w:rsidR="0066581D">
        <w:rPr>
          <w:rFonts w:asciiTheme="minorBidi" w:eastAsia="DengXian" w:hAnsiTheme="minorBidi" w:cstheme="minorBidi" w:hint="eastAsia"/>
          <w:b/>
          <w:bCs/>
          <w:sz w:val="20"/>
          <w:szCs w:val="20"/>
          <w:lang w:val="en-US" w:eastAsia="zh-CN"/>
        </w:rPr>
        <w:t xml:space="preserve"> transmission</w:t>
      </w:r>
      <w:r>
        <w:rPr>
          <w:rFonts w:asciiTheme="minorBidi" w:eastAsia="DengXian" w:hAnsiTheme="minorBidi" w:cstheme="minorBidi" w:hint="eastAsia"/>
          <w:b/>
          <w:bCs/>
          <w:sz w:val="20"/>
          <w:szCs w:val="20"/>
          <w:lang w:val="en-US" w:eastAsia="zh-CN"/>
        </w:rPr>
        <w:t xml:space="preserve">, if the </w:t>
      </w:r>
      <w:r>
        <w:rPr>
          <w:rFonts w:asciiTheme="minorBidi" w:eastAsia="DengXian" w:hAnsiTheme="minorBidi" w:cstheme="minorBidi"/>
          <w:b/>
          <w:bCs/>
          <w:sz w:val="20"/>
          <w:szCs w:val="20"/>
          <w:lang w:val="en-US" w:eastAsia="zh-CN"/>
        </w:rPr>
        <w:t>allocated</w:t>
      </w:r>
      <w:r>
        <w:rPr>
          <w:rFonts w:asciiTheme="minorBidi" w:eastAsia="DengXian" w:hAnsiTheme="minorBidi" w:cstheme="minorBidi" w:hint="eastAsia"/>
          <w:b/>
          <w:bCs/>
          <w:sz w:val="20"/>
          <w:szCs w:val="20"/>
          <w:lang w:val="en-US" w:eastAsia="zh-CN"/>
        </w:rPr>
        <w:t xml:space="preserve"> </w:t>
      </w:r>
      <w:r>
        <w:rPr>
          <w:rFonts w:asciiTheme="minorBidi" w:eastAsia="DengXian" w:hAnsiTheme="minorBidi" w:cstheme="minorBidi"/>
          <w:b/>
          <w:bCs/>
          <w:sz w:val="20"/>
          <w:szCs w:val="20"/>
          <w:lang w:val="en-US" w:eastAsia="zh-CN"/>
        </w:rPr>
        <w:t>resource</w:t>
      </w:r>
      <w:r w:rsidRPr="00840519">
        <w:rPr>
          <w:rFonts w:asciiTheme="minorBidi" w:hAnsiTheme="minorBidi" w:cstheme="minorBidi"/>
          <w:b/>
          <w:bCs/>
          <w:sz w:val="20"/>
          <w:szCs w:val="20"/>
          <w:lang w:val="en-US" w:eastAsia="ja-JP"/>
        </w:rPr>
        <w:t xml:space="preserve"> overlaps with </w:t>
      </w:r>
      <w:r w:rsidR="006C2A69">
        <w:rPr>
          <w:rFonts w:asciiTheme="minorBidi" w:hAnsiTheme="minorBidi" w:cstheme="minorBidi"/>
          <w:b/>
          <w:bCs/>
          <w:sz w:val="20"/>
          <w:szCs w:val="20"/>
          <w:lang w:val="en-US" w:eastAsia="ja-JP"/>
        </w:rPr>
        <w:t xml:space="preserve">SBFD UL </w:t>
      </w:r>
      <w:r w:rsidRPr="00840519">
        <w:rPr>
          <w:rFonts w:asciiTheme="minorBidi" w:hAnsiTheme="minorBidi" w:cstheme="minorBidi"/>
          <w:b/>
          <w:bCs/>
          <w:sz w:val="20"/>
          <w:szCs w:val="20"/>
          <w:lang w:val="en-US" w:eastAsia="ja-JP"/>
        </w:rPr>
        <w:t xml:space="preserve">subband boundary, </w:t>
      </w:r>
      <w:r w:rsidRPr="00840519">
        <w:rPr>
          <w:rFonts w:asciiTheme="minorBidi" w:hAnsiTheme="minorBidi" w:cstheme="minorBidi"/>
          <w:b/>
          <w:bCs/>
          <w:sz w:val="20"/>
          <w:szCs w:val="20"/>
          <w:lang w:val="en-US" w:eastAsia="ja-JP"/>
        </w:rPr>
        <w:lastRenderedPageBreak/>
        <w:t xml:space="preserve">the actual PRBs </w:t>
      </w:r>
      <w:r>
        <w:rPr>
          <w:rFonts w:asciiTheme="minorBidi" w:eastAsia="DengXian" w:hAnsiTheme="minorBidi" w:cstheme="minorBidi" w:hint="eastAsia"/>
          <w:b/>
          <w:bCs/>
          <w:sz w:val="20"/>
          <w:szCs w:val="20"/>
          <w:lang w:val="en-US" w:eastAsia="zh-CN"/>
        </w:rPr>
        <w:t xml:space="preserve">for each </w:t>
      </w:r>
      <w:r w:rsidRPr="00393360">
        <w:rPr>
          <w:rFonts w:asciiTheme="minorBidi" w:eastAsia="DengXian" w:hAnsiTheme="minorBidi" w:cstheme="minorBidi"/>
          <w:b/>
          <w:bCs/>
          <w:sz w:val="20"/>
          <w:szCs w:val="20"/>
          <w:lang w:val="en-US" w:eastAsia="zh-CN"/>
        </w:rPr>
        <w:t>PDSCH occasion corresponding to each TCI state should be determined</w:t>
      </w:r>
      <w:r w:rsidRPr="00840519">
        <w:rPr>
          <w:rFonts w:asciiTheme="minorBidi" w:hAnsiTheme="minorBidi" w:cstheme="minorBidi"/>
          <w:b/>
          <w:bCs/>
          <w:sz w:val="20"/>
          <w:szCs w:val="20"/>
          <w:lang w:val="en-US" w:eastAsia="ja-JP"/>
        </w:rPr>
        <w:t>.</w:t>
      </w:r>
    </w:p>
    <w:bookmarkEnd w:id="23"/>
    <w:p w14:paraId="3C9B396D" w14:textId="1FA20779" w:rsidR="007847E4" w:rsidRPr="00840519" w:rsidRDefault="00F739C2" w:rsidP="00D40074">
      <w:pPr>
        <w:spacing w:after="200" w:line="276" w:lineRule="auto"/>
        <w:jc w:val="both"/>
        <w:rPr>
          <w:rFonts w:asciiTheme="minorBidi" w:eastAsia="SimSun" w:hAnsiTheme="minorBidi" w:cstheme="minorBidi"/>
          <w:color w:val="000000"/>
        </w:rPr>
      </w:pPr>
      <w:r w:rsidRPr="00840519">
        <w:rPr>
          <w:rFonts w:asciiTheme="minorBidi" w:eastAsia="SimSun" w:hAnsiTheme="minorBidi" w:cstheme="minorBidi"/>
          <w:color w:val="000000"/>
        </w:rPr>
        <w:t xml:space="preserve">In legacy, if a UE detects a DCI format 2_1 for a serving cell from the configured set of serving cells, the UE may assume that no transmission to the UE is present in PRBs and in symbols that are indicated by the </w:t>
      </w:r>
      <w:r w:rsidR="009A0D39" w:rsidRPr="00840519">
        <w:rPr>
          <w:rFonts w:asciiTheme="minorBidi" w:eastAsia="SimSun" w:hAnsiTheme="minorBidi" w:cstheme="minorBidi"/>
          <w:color w:val="000000"/>
        </w:rPr>
        <w:t>DCI format 2_1</w:t>
      </w:r>
      <w:r w:rsidRPr="00840519">
        <w:rPr>
          <w:rFonts w:asciiTheme="minorBidi" w:eastAsia="SimSun" w:hAnsiTheme="minorBidi" w:cstheme="minorBidi"/>
          <w:color w:val="000000"/>
        </w:rPr>
        <w:t xml:space="preserve">, from a set of PRBs and a set of symbols of the last monitoring period. Wherein, the set of PRBs is equal to the active DL BWP and symbols indicated as uplink by </w:t>
      </w:r>
      <w:r w:rsidR="00844461" w:rsidRPr="00840519">
        <w:rPr>
          <w:rFonts w:asciiTheme="minorBidi" w:eastAsia="SimSun" w:hAnsiTheme="minorBidi" w:cstheme="minorBidi"/>
          <w:color w:val="000000"/>
        </w:rPr>
        <w:t>TDD</w:t>
      </w:r>
      <w:r w:rsidRPr="00840519">
        <w:rPr>
          <w:rFonts w:asciiTheme="minorBidi" w:eastAsia="SimSun" w:hAnsiTheme="minorBidi" w:cstheme="minorBidi"/>
          <w:color w:val="000000"/>
        </w:rPr>
        <w:t>-UL-DL-</w:t>
      </w:r>
      <w:proofErr w:type="spellStart"/>
      <w:r w:rsidRPr="00840519">
        <w:rPr>
          <w:rFonts w:asciiTheme="minorBidi" w:eastAsia="SimSun" w:hAnsiTheme="minorBidi" w:cstheme="minorBidi"/>
          <w:color w:val="000000"/>
        </w:rPr>
        <w:t>ConfigurationCommon</w:t>
      </w:r>
      <w:proofErr w:type="spellEnd"/>
      <w:r w:rsidRPr="00840519">
        <w:rPr>
          <w:rFonts w:asciiTheme="minorBidi" w:eastAsia="SimSun" w:hAnsiTheme="minorBidi" w:cstheme="minorBidi"/>
          <w:color w:val="000000"/>
        </w:rPr>
        <w:t xml:space="preserve"> are excluded from the set of symbols of the last monitoring period. Similarly, we think the </w:t>
      </w:r>
      <w:r w:rsidR="009A0D39" w:rsidRPr="00840519">
        <w:rPr>
          <w:rFonts w:asciiTheme="minorBidi" w:eastAsia="SimSun" w:hAnsiTheme="minorBidi" w:cstheme="minorBidi"/>
          <w:color w:val="000000"/>
        </w:rPr>
        <w:t>P</w:t>
      </w:r>
      <w:r w:rsidRPr="00840519">
        <w:rPr>
          <w:rFonts w:asciiTheme="minorBidi" w:eastAsia="SimSun" w:hAnsiTheme="minorBidi" w:cstheme="minorBidi"/>
          <w:color w:val="000000"/>
        </w:rPr>
        <w:t xml:space="preserve">RBs in </w:t>
      </w:r>
      <w:r w:rsidR="00EB351C" w:rsidRPr="00840519">
        <w:rPr>
          <w:rFonts w:asciiTheme="minorBidi" w:eastAsia="SimSun" w:hAnsiTheme="minorBidi" w:cstheme="minorBidi"/>
          <w:color w:val="000000"/>
        </w:rPr>
        <w:t>the SB</w:t>
      </w:r>
      <w:r w:rsidR="00B457EA">
        <w:rPr>
          <w:rFonts w:asciiTheme="minorBidi" w:eastAsia="SimSun" w:hAnsiTheme="minorBidi" w:cstheme="minorBidi" w:hint="eastAsia"/>
          <w:color w:val="000000"/>
          <w:lang w:eastAsia="zh-CN"/>
        </w:rPr>
        <w:t>F</w:t>
      </w:r>
      <w:r w:rsidR="00EB351C" w:rsidRPr="00840519">
        <w:rPr>
          <w:rFonts w:asciiTheme="minorBidi" w:eastAsia="SimSun" w:hAnsiTheme="minorBidi" w:cstheme="minorBidi"/>
          <w:color w:val="000000"/>
        </w:rPr>
        <w:t xml:space="preserve">D </w:t>
      </w:r>
      <w:r w:rsidRPr="00840519">
        <w:rPr>
          <w:rFonts w:asciiTheme="minorBidi" w:eastAsia="SimSun" w:hAnsiTheme="minorBidi" w:cstheme="minorBidi"/>
          <w:color w:val="000000"/>
        </w:rPr>
        <w:t xml:space="preserve">UL subband could also be excluded from the set of PRBs for indication the punctured PRBs with finer granularity. </w:t>
      </w:r>
    </w:p>
    <w:p w14:paraId="00EE0A6B" w14:textId="054189F6" w:rsidR="00123BBC" w:rsidRPr="00840519" w:rsidRDefault="00123BBC" w:rsidP="008E67DC">
      <w:pPr>
        <w:pStyle w:val="Heading3"/>
        <w:rPr>
          <w:rFonts w:asciiTheme="minorBidi" w:hAnsiTheme="minorBidi" w:cstheme="minorBidi"/>
          <w:lang w:eastAsia="zh-CN"/>
        </w:rPr>
      </w:pPr>
      <w:bookmarkStart w:id="24" w:name="_Toc165968279"/>
      <w:bookmarkEnd w:id="21"/>
      <w:bookmarkEnd w:id="22"/>
      <w:r w:rsidRPr="00840519">
        <w:rPr>
          <w:rFonts w:asciiTheme="minorBidi" w:hAnsiTheme="minorBidi" w:cstheme="minorBidi"/>
          <w:lang w:eastAsia="zh-CN"/>
        </w:rPr>
        <w:t>PDCCH</w:t>
      </w:r>
      <w:bookmarkEnd w:id="24"/>
    </w:p>
    <w:p w14:paraId="5F675064" w14:textId="3B61AD4E" w:rsidR="00C379F3" w:rsidRPr="00840519" w:rsidRDefault="00C379F3" w:rsidP="00D80C8E">
      <w:pPr>
        <w:spacing w:after="200" w:line="276" w:lineRule="auto"/>
        <w:jc w:val="both"/>
        <w:rPr>
          <w:rFonts w:asciiTheme="minorBidi" w:hAnsiTheme="minorBidi" w:cstheme="minorBidi"/>
          <w:i/>
          <w:iCs/>
        </w:rPr>
      </w:pPr>
      <w:r w:rsidRPr="00840519">
        <w:rPr>
          <w:rFonts w:asciiTheme="minorBidi" w:hAnsiTheme="minorBidi" w:cstheme="minorBidi"/>
          <w:lang w:val="en-US" w:eastAsia="ja-JP"/>
        </w:rPr>
        <w:t>The following was concluded and captured in TR 38.858</w:t>
      </w:r>
      <w:r w:rsidR="008A3182" w:rsidRPr="00840519">
        <w:rPr>
          <w:rFonts w:asciiTheme="minorBidi" w:hAnsiTheme="minorBidi" w:cstheme="minorBidi"/>
          <w:lang w:val="en-US" w:eastAsia="ja-JP"/>
        </w:rPr>
        <w:t xml:space="preserve"> for CORESET configuration with SBFD</w:t>
      </w:r>
      <w:r w:rsidRPr="00840519">
        <w:rPr>
          <w:rFonts w:asciiTheme="minorBidi" w:hAnsiTheme="minorBidi" w:cstheme="minorBidi"/>
          <w:lang w:val="en-US" w:eastAsia="ja-JP"/>
        </w:rPr>
        <w:t>:</w:t>
      </w:r>
    </w:p>
    <w:tbl>
      <w:tblPr>
        <w:tblStyle w:val="TableGrid"/>
        <w:tblW w:w="0" w:type="auto"/>
        <w:tblLook w:val="04A0" w:firstRow="1" w:lastRow="0" w:firstColumn="1" w:lastColumn="0" w:noHBand="0" w:noVBand="1"/>
      </w:tblPr>
      <w:tblGrid>
        <w:gridCol w:w="9631"/>
      </w:tblGrid>
      <w:tr w:rsidR="00D80C8E" w:rsidRPr="00840519" w14:paraId="7393D7AA" w14:textId="77777777" w:rsidTr="00D80C8E">
        <w:tc>
          <w:tcPr>
            <w:tcW w:w="9631" w:type="dxa"/>
          </w:tcPr>
          <w:p w14:paraId="7E7478E7" w14:textId="282448FE" w:rsidR="00BE0E73" w:rsidRPr="00840519" w:rsidRDefault="00BE0E73" w:rsidP="00BE0E73">
            <w:pPr>
              <w:suppressAutoHyphens/>
              <w:spacing w:after="0"/>
              <w:jc w:val="both"/>
              <w:textAlignment w:val="baseline"/>
              <w:rPr>
                <w:rFonts w:asciiTheme="minorBidi" w:hAnsiTheme="minorBidi" w:cstheme="minorBidi"/>
                <w:u w:val="single"/>
              </w:rPr>
            </w:pPr>
            <w:r w:rsidRPr="00840519">
              <w:rPr>
                <w:rFonts w:asciiTheme="minorBidi" w:hAnsiTheme="minorBidi" w:cstheme="minorBidi"/>
                <w:u w:val="single"/>
                <w:lang w:eastAsia="ja-JP"/>
              </w:rPr>
              <w:t>[TR 38.858 [</w:t>
            </w:r>
            <w:r w:rsidR="00437105" w:rsidRPr="00840519">
              <w:rPr>
                <w:rFonts w:asciiTheme="minorBidi" w:hAnsiTheme="minorBidi" w:cstheme="minorBidi"/>
                <w:u w:val="single"/>
                <w:lang w:eastAsia="ja-JP"/>
              </w:rPr>
              <w:t>1</w:t>
            </w:r>
            <w:r w:rsidRPr="00840519">
              <w:rPr>
                <w:rFonts w:asciiTheme="minorBidi" w:hAnsiTheme="minorBidi" w:cstheme="minorBidi"/>
                <w:u w:val="single"/>
                <w:lang w:eastAsia="ja-JP"/>
              </w:rPr>
              <w:t>]</w:t>
            </w:r>
            <w:r w:rsidRPr="00840519">
              <w:rPr>
                <w:rFonts w:asciiTheme="minorBidi" w:hAnsiTheme="minorBidi" w:cstheme="minorBidi"/>
                <w:u w:val="single"/>
              </w:rPr>
              <w:t>]</w:t>
            </w:r>
          </w:p>
          <w:p w14:paraId="6739D37E" w14:textId="77777777" w:rsidR="00BE0E73" w:rsidRPr="00840519" w:rsidRDefault="00BE0E73" w:rsidP="00FA707F">
            <w:pPr>
              <w:suppressAutoHyphens/>
              <w:spacing w:after="0"/>
              <w:jc w:val="both"/>
              <w:textAlignment w:val="baseline"/>
              <w:rPr>
                <w:rFonts w:asciiTheme="minorBidi" w:hAnsiTheme="minorBidi" w:cstheme="minorBidi"/>
                <w:u w:val="single"/>
              </w:rPr>
            </w:pPr>
          </w:p>
          <w:p w14:paraId="14C7E7F1" w14:textId="0A97D935" w:rsidR="00D80C8E" w:rsidRPr="00840519" w:rsidRDefault="00D80C8E" w:rsidP="00D80C8E">
            <w:pPr>
              <w:rPr>
                <w:rFonts w:asciiTheme="minorBidi" w:hAnsiTheme="minorBidi" w:cstheme="minorBidi"/>
              </w:rPr>
            </w:pPr>
            <w:r w:rsidRPr="00840519">
              <w:rPr>
                <w:rFonts w:asciiTheme="minorBidi" w:hAnsiTheme="minorBidi" w:cstheme="minorBidi"/>
              </w:rPr>
              <w:t xml:space="preserve">gNB can configure a CORESET and a search space in a way such that the MOs of the search space occur in either SBFD or non-SBFD symbols, or the MOs of the search space occur in both SBFD and non-SBFD </w:t>
            </w:r>
            <w:proofErr w:type="gramStart"/>
            <w:r w:rsidRPr="00840519">
              <w:rPr>
                <w:rFonts w:asciiTheme="minorBidi" w:hAnsiTheme="minorBidi" w:cstheme="minorBidi"/>
              </w:rPr>
              <w:t>symbols</w:t>
            </w:r>
            <w:proofErr w:type="gramEnd"/>
            <w:r w:rsidRPr="00840519">
              <w:rPr>
                <w:rFonts w:asciiTheme="minorBidi" w:hAnsiTheme="minorBidi" w:cstheme="minorBidi"/>
              </w:rPr>
              <w:t xml:space="preserve"> but the associated CORESET does not overlap the boundary of a DL subband in SBFD symbols.</w:t>
            </w:r>
          </w:p>
          <w:p w14:paraId="5419B715" w14:textId="77777777" w:rsidR="00D80C8E" w:rsidRPr="00840519" w:rsidRDefault="00D80C8E" w:rsidP="00D80C8E">
            <w:pPr>
              <w:rPr>
                <w:rFonts w:asciiTheme="minorBidi" w:hAnsiTheme="minorBidi" w:cstheme="minorBidi"/>
              </w:rPr>
            </w:pPr>
            <w:r w:rsidRPr="00840519">
              <w:rPr>
                <w:rFonts w:asciiTheme="minorBidi" w:hAnsiTheme="minorBidi" w:cstheme="minorBidi"/>
              </w:rPr>
              <w:t>If it is agreed to be beneficial that a CORESET and a search space are configured that the MOs of the search space occur in both SBFD and non-SBFD symbols and the associated CORESET overlaps the boundary of a DL subband in SBFD symbols, at least the following options can be considered for SBFD-aware UE:</w:t>
            </w:r>
          </w:p>
          <w:p w14:paraId="799172BF" w14:textId="77777777" w:rsidR="00D80C8E" w:rsidRPr="00840519" w:rsidRDefault="00D80C8E" w:rsidP="00D80C8E">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1: Separate valid resources for the CORESET in SBFD symbols and in non-SBFD symbols.</w:t>
            </w:r>
          </w:p>
          <w:p w14:paraId="5BEC0C96" w14:textId="77777777" w:rsidR="00D80C8E" w:rsidRPr="00840519" w:rsidRDefault="00D80C8E" w:rsidP="00D80C8E">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 xml:space="preserve">Option 2: Rate matching or puncturing on the REG(s) of a PDCCH outside DL subband(s). </w:t>
            </w:r>
          </w:p>
          <w:p w14:paraId="09ABB26F" w14:textId="77777777" w:rsidR="00D80C8E" w:rsidRPr="00840519" w:rsidRDefault="00D80C8E" w:rsidP="00D80C8E">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3: UE does not monitor a PDCCH candidate if it is mapped to one or more REs that overlap with REs outside DL subband(s).</w:t>
            </w:r>
          </w:p>
          <w:p w14:paraId="1AE8FAEF" w14:textId="77777777" w:rsidR="00D80C8E" w:rsidRPr="00840519" w:rsidRDefault="00D80C8E" w:rsidP="00D80C8E">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4: Drop search space(s) when the associated CORESET overlaps with RBs outside DL subband(s)</w:t>
            </w:r>
          </w:p>
          <w:p w14:paraId="76EF558C" w14:textId="77777777" w:rsidR="00D80C8E" w:rsidRPr="00840519" w:rsidRDefault="00D80C8E" w:rsidP="00D80C8E">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5: Separate search spaces associated with a CORESET in SBFD and non-SBFD symbols</w:t>
            </w:r>
          </w:p>
          <w:p w14:paraId="35EA2B82" w14:textId="56B1DAF0" w:rsidR="00D80C8E" w:rsidRPr="00840519" w:rsidRDefault="00D80C8E" w:rsidP="00D80C8E">
            <w:pPr>
              <w:rPr>
                <w:rFonts w:asciiTheme="minorBidi" w:hAnsiTheme="minorBidi" w:cstheme="minorBidi"/>
                <w:i/>
                <w:iCs/>
              </w:rPr>
            </w:pPr>
            <w:r w:rsidRPr="00840519">
              <w:rPr>
                <w:rFonts w:asciiTheme="minorBidi" w:hAnsiTheme="minorBidi" w:cstheme="minorBidi"/>
              </w:rPr>
              <w:t>Note: These options are applicable to at least USS.</w:t>
            </w:r>
          </w:p>
        </w:tc>
      </w:tr>
    </w:tbl>
    <w:p w14:paraId="20A97821" w14:textId="77777777" w:rsidR="00D80C8E" w:rsidRPr="00840519" w:rsidRDefault="00D80C8E" w:rsidP="00C379F3">
      <w:pPr>
        <w:rPr>
          <w:rFonts w:asciiTheme="minorBidi" w:hAnsiTheme="minorBidi" w:cstheme="minorBidi"/>
          <w:i/>
          <w:iCs/>
        </w:rPr>
      </w:pPr>
    </w:p>
    <w:p w14:paraId="3C7A6D25" w14:textId="17D70F83" w:rsidR="00C379F3" w:rsidRPr="00840519" w:rsidRDefault="00C379F3" w:rsidP="00C379F3">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 xml:space="preserve">It is generally beneficial to enhance CORESET configuration by allowing one configuration to indicate two sets of </w:t>
      </w:r>
      <w:r w:rsidR="008A3182" w:rsidRPr="00840519">
        <w:rPr>
          <w:rFonts w:asciiTheme="minorBidi" w:hAnsiTheme="minorBidi" w:cstheme="minorBidi"/>
          <w:lang w:val="en-US" w:eastAsia="ja-JP"/>
        </w:rPr>
        <w:t>resources</w:t>
      </w:r>
      <w:r w:rsidRPr="00840519">
        <w:rPr>
          <w:rFonts w:asciiTheme="minorBidi" w:hAnsiTheme="minorBidi" w:cstheme="minorBidi"/>
          <w:lang w:val="en-US" w:eastAsia="ja-JP"/>
        </w:rPr>
        <w:t xml:space="preserve"> for non-SBFD symbols and SBFD symbols. Not only this is beneficial in the sense of configuration flexibility, but also </w:t>
      </w:r>
      <w:r w:rsidR="00076708" w:rsidRPr="00840519">
        <w:rPr>
          <w:rFonts w:asciiTheme="minorBidi" w:hAnsiTheme="minorBidi" w:cstheme="minorBidi"/>
          <w:lang w:val="en-US" w:eastAsia="ja-JP"/>
        </w:rPr>
        <w:t xml:space="preserve">it </w:t>
      </w:r>
      <w:r w:rsidRPr="00840519">
        <w:rPr>
          <w:rFonts w:asciiTheme="minorBidi" w:hAnsiTheme="minorBidi" w:cstheme="minorBidi"/>
          <w:lang w:val="en-US" w:eastAsia="ja-JP"/>
        </w:rPr>
        <w:t>allows configur</w:t>
      </w:r>
      <w:r w:rsidR="00076708" w:rsidRPr="00840519">
        <w:rPr>
          <w:rFonts w:asciiTheme="minorBidi" w:hAnsiTheme="minorBidi" w:cstheme="minorBidi"/>
          <w:lang w:val="en-US" w:eastAsia="ja-JP"/>
        </w:rPr>
        <w:t>ing</w:t>
      </w:r>
      <w:r w:rsidRPr="00840519">
        <w:rPr>
          <w:rFonts w:asciiTheme="minorBidi" w:hAnsiTheme="minorBidi" w:cstheme="minorBidi"/>
          <w:lang w:val="en-US" w:eastAsia="ja-JP"/>
        </w:rPr>
        <w:t xml:space="preserve"> CORESETs that may occur on non-SBFD and SBFD symbols in different slots without using up the UE’s budget of the number of </w:t>
      </w:r>
      <w:r w:rsidR="00076708" w:rsidRPr="00840519">
        <w:rPr>
          <w:rFonts w:asciiTheme="minorBidi" w:hAnsiTheme="minorBidi" w:cstheme="minorBidi"/>
          <w:lang w:val="en-US" w:eastAsia="ja-JP"/>
        </w:rPr>
        <w:t xml:space="preserve">CORESET </w:t>
      </w:r>
      <w:r w:rsidRPr="00840519">
        <w:rPr>
          <w:rFonts w:asciiTheme="minorBidi" w:hAnsiTheme="minorBidi" w:cstheme="minorBidi"/>
          <w:lang w:val="en-US" w:eastAsia="ja-JP"/>
        </w:rPr>
        <w:t>configurations. This enhancement can be introduced by allowing an additional resource indication in the CORESET configuration with minimum specification effort</w:t>
      </w:r>
      <w:r w:rsidR="00076708" w:rsidRPr="00840519">
        <w:rPr>
          <w:rFonts w:asciiTheme="minorBidi" w:hAnsiTheme="minorBidi" w:cstheme="minorBidi"/>
          <w:lang w:val="en-US" w:eastAsia="ja-JP"/>
        </w:rPr>
        <w:t xml:space="preserve">. For example, an additional </w:t>
      </w:r>
      <w:r w:rsidR="00076708" w:rsidRPr="00840519">
        <w:rPr>
          <w:rFonts w:asciiTheme="minorBidi" w:hAnsiTheme="minorBidi" w:cstheme="minorBidi"/>
          <w:i/>
          <w:iCs/>
          <w:lang w:val="en-US" w:eastAsia="ja-JP"/>
        </w:rPr>
        <w:t>Frequency Domain Resources</w:t>
      </w:r>
      <w:r w:rsidR="00076708" w:rsidRPr="00840519">
        <w:rPr>
          <w:rFonts w:asciiTheme="minorBidi" w:hAnsiTheme="minorBidi" w:cstheme="minorBidi"/>
          <w:lang w:val="en-US" w:eastAsia="ja-JP"/>
        </w:rPr>
        <w:t xml:space="preserve"> parameter can be added to the </w:t>
      </w:r>
      <w:r w:rsidR="00076708" w:rsidRPr="00840519">
        <w:rPr>
          <w:rFonts w:asciiTheme="minorBidi" w:hAnsiTheme="minorBidi" w:cstheme="minorBidi"/>
          <w:i/>
          <w:iCs/>
          <w:lang w:val="en-US" w:eastAsia="ja-JP"/>
        </w:rPr>
        <w:t>Control Resource Set</w:t>
      </w:r>
      <w:r w:rsidR="00076708" w:rsidRPr="00840519">
        <w:rPr>
          <w:rFonts w:asciiTheme="minorBidi" w:hAnsiTheme="minorBidi" w:cstheme="minorBidi"/>
          <w:lang w:val="en-US" w:eastAsia="ja-JP"/>
        </w:rPr>
        <w:t xml:space="preserve"> IE for SBFD </w:t>
      </w:r>
      <w:r w:rsidR="00D461F2" w:rsidRPr="00840519">
        <w:rPr>
          <w:rFonts w:asciiTheme="minorBidi" w:hAnsiTheme="minorBidi" w:cstheme="minorBidi"/>
          <w:lang w:val="en-US" w:eastAsia="ja-JP"/>
        </w:rPr>
        <w:t>symbols</w:t>
      </w:r>
      <w:r w:rsidR="00076708" w:rsidRPr="00840519">
        <w:rPr>
          <w:rFonts w:asciiTheme="minorBidi" w:hAnsiTheme="minorBidi" w:cstheme="minorBidi"/>
          <w:lang w:val="en-US" w:eastAsia="ja-JP"/>
        </w:rPr>
        <w:t>.</w:t>
      </w:r>
    </w:p>
    <w:p w14:paraId="21F6F65A" w14:textId="4E614108" w:rsidR="00790480" w:rsidRPr="00840519" w:rsidRDefault="00790480" w:rsidP="007515D0">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25" w:name="_Hlk174088734"/>
      <w:r w:rsidRPr="00840519">
        <w:rPr>
          <w:rFonts w:asciiTheme="minorBidi" w:hAnsiTheme="minorBidi" w:cstheme="minorBidi"/>
          <w:b/>
          <w:bCs/>
          <w:sz w:val="20"/>
          <w:szCs w:val="20"/>
          <w:lang w:val="en-US" w:eastAsia="ja-JP"/>
        </w:rPr>
        <w:t>Enhance CORESET configuration to include an additional frequency-domain indication for SBFD symbols.</w:t>
      </w:r>
    </w:p>
    <w:bookmarkEnd w:id="25"/>
    <w:p w14:paraId="7E49DDDF" w14:textId="5D5A49BB" w:rsidR="006B1A48" w:rsidRPr="00840519" w:rsidRDefault="00770F43" w:rsidP="00625087">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 xml:space="preserve">For </w:t>
      </w:r>
      <w:r w:rsidR="009E4ABC" w:rsidRPr="00840519">
        <w:rPr>
          <w:rFonts w:asciiTheme="minorBidi" w:hAnsiTheme="minorBidi" w:cstheme="minorBidi"/>
          <w:lang w:val="en-US" w:eastAsia="ja-JP"/>
        </w:rPr>
        <w:t>PDCCH</w:t>
      </w:r>
      <w:r w:rsidRPr="00840519">
        <w:rPr>
          <w:rFonts w:asciiTheme="minorBidi" w:hAnsiTheme="minorBidi" w:cstheme="minorBidi"/>
          <w:lang w:val="en-US" w:eastAsia="ja-JP"/>
        </w:rPr>
        <w:t xml:space="preserve"> reception</w:t>
      </w:r>
      <w:r w:rsidR="006B1A48" w:rsidRPr="00840519">
        <w:rPr>
          <w:rFonts w:asciiTheme="minorBidi" w:hAnsiTheme="minorBidi" w:cstheme="minorBidi"/>
          <w:lang w:val="en-US" w:eastAsia="ja-JP"/>
        </w:rPr>
        <w:t xml:space="preserve">, </w:t>
      </w:r>
      <w:r w:rsidR="00DA2BC0" w:rsidRPr="00840519">
        <w:rPr>
          <w:rFonts w:asciiTheme="minorBidi" w:hAnsiTheme="minorBidi" w:cstheme="minorBidi"/>
          <w:lang w:val="en-US" w:eastAsia="ja-JP"/>
        </w:rPr>
        <w:t xml:space="preserve">a </w:t>
      </w:r>
      <w:r w:rsidR="006B1A48" w:rsidRPr="00840519">
        <w:rPr>
          <w:rFonts w:asciiTheme="minorBidi" w:hAnsiTheme="minorBidi" w:cstheme="minorBidi"/>
          <w:lang w:val="en-US" w:eastAsia="ja-JP"/>
        </w:rPr>
        <w:t xml:space="preserve">frequency domain resource for a control resource set (CORESET) </w:t>
      </w:r>
      <w:r w:rsidR="00DA2BC0" w:rsidRPr="00840519">
        <w:rPr>
          <w:rFonts w:asciiTheme="minorBidi" w:hAnsiTheme="minorBidi" w:cstheme="minorBidi"/>
          <w:lang w:val="en-US" w:eastAsia="ja-JP"/>
        </w:rPr>
        <w:t>is</w:t>
      </w:r>
      <w:r w:rsidR="006B1A48" w:rsidRPr="00840519">
        <w:rPr>
          <w:rFonts w:asciiTheme="minorBidi" w:hAnsiTheme="minorBidi" w:cstheme="minorBidi"/>
          <w:lang w:val="en-US" w:eastAsia="ja-JP"/>
        </w:rPr>
        <w:t xml:space="preserve"> indicated by a bitmap, where each bit of the bitmap corresponds </w:t>
      </w:r>
      <w:r w:rsidR="00DC2CC9" w:rsidRPr="00840519">
        <w:rPr>
          <w:rFonts w:asciiTheme="minorBidi" w:hAnsiTheme="minorBidi" w:cstheme="minorBidi"/>
          <w:lang w:val="en-US" w:eastAsia="ja-JP"/>
        </w:rPr>
        <w:t xml:space="preserve">to </w:t>
      </w:r>
      <w:r w:rsidR="006B1A48" w:rsidRPr="00840519">
        <w:rPr>
          <w:rFonts w:asciiTheme="minorBidi" w:hAnsiTheme="minorBidi" w:cstheme="minorBidi"/>
          <w:lang w:val="en-US" w:eastAsia="ja-JP"/>
        </w:rPr>
        <w:t>a group of 6 RBs</w:t>
      </w:r>
      <w:r w:rsidR="00AD2C00" w:rsidRPr="00840519">
        <w:rPr>
          <w:rFonts w:asciiTheme="minorBidi" w:hAnsiTheme="minorBidi" w:cstheme="minorBidi"/>
          <w:lang w:val="en-US" w:eastAsia="ja-JP"/>
        </w:rPr>
        <w:t xml:space="preserve"> and the </w:t>
      </w:r>
      <w:r w:rsidR="006B1A48" w:rsidRPr="00840519">
        <w:rPr>
          <w:rFonts w:asciiTheme="minorBidi" w:hAnsiTheme="minorBidi" w:cstheme="minorBidi"/>
          <w:lang w:val="en-US" w:eastAsia="ja-JP"/>
        </w:rPr>
        <w:t xml:space="preserve">grouping start from the first RB group in a BWP or </w:t>
      </w:r>
      <w:r w:rsidR="003E50A4" w:rsidRPr="00840519">
        <w:rPr>
          <w:rFonts w:asciiTheme="minorBidi" w:hAnsiTheme="minorBidi" w:cstheme="minorBidi"/>
          <w:lang w:val="en-US" w:eastAsia="ja-JP"/>
        </w:rPr>
        <w:t xml:space="preserve">a </w:t>
      </w:r>
      <w:r w:rsidR="006B1A48" w:rsidRPr="00840519">
        <w:rPr>
          <w:rFonts w:asciiTheme="minorBidi" w:hAnsiTheme="minorBidi" w:cstheme="minorBidi"/>
          <w:lang w:val="en-US" w:eastAsia="ja-JP"/>
        </w:rPr>
        <w:t xml:space="preserve">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sidRPr="00840519">
        <w:rPr>
          <w:rFonts w:asciiTheme="minorBidi" w:hAnsiTheme="minorBidi" w:cstheme="minorBidi"/>
          <w:lang w:val="en-US" w:eastAsia="ja-JP"/>
        </w:rPr>
        <w:t>BWP</w:t>
      </w:r>
      <w:r w:rsidR="006B1A48" w:rsidRPr="00840519">
        <w:rPr>
          <w:rFonts w:asciiTheme="minorBidi" w:hAnsiTheme="minorBidi" w:cstheme="minorBidi"/>
          <w:lang w:val="en-US" w:eastAsia="ja-JP"/>
        </w:rPr>
        <w:t xml:space="preserve"> within which the CORESET is configured are set to zero.</w:t>
      </w:r>
    </w:p>
    <w:p w14:paraId="16923896" w14:textId="0CE21000" w:rsidR="006157AF" w:rsidRPr="00840519" w:rsidRDefault="00BE516D" w:rsidP="00625087">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lastRenderedPageBreak/>
        <w:t>Depending on</w:t>
      </w:r>
      <w:r w:rsidR="00FE41E8" w:rsidRPr="00840519">
        <w:rPr>
          <w:rFonts w:asciiTheme="minorBidi" w:hAnsiTheme="minorBidi" w:cstheme="minorBidi"/>
          <w:lang w:val="en-US" w:eastAsia="ja-JP"/>
        </w:rPr>
        <w:t xml:space="preserve"> the</w:t>
      </w:r>
      <w:r w:rsidRPr="00840519">
        <w:rPr>
          <w:rFonts w:asciiTheme="minorBidi" w:hAnsiTheme="minorBidi" w:cstheme="minorBidi"/>
          <w:lang w:val="en-US" w:eastAsia="ja-JP"/>
        </w:rPr>
        <w:t xml:space="preserve"> number of RBs and </w:t>
      </w:r>
      <w:r w:rsidR="00FE41E8" w:rsidRPr="00840519">
        <w:rPr>
          <w:rFonts w:asciiTheme="minorBidi" w:hAnsiTheme="minorBidi" w:cstheme="minorBidi"/>
          <w:lang w:val="en-US" w:eastAsia="ja-JP"/>
        </w:rPr>
        <w:t>the</w:t>
      </w:r>
      <w:r w:rsidRPr="00840519">
        <w:rPr>
          <w:rFonts w:asciiTheme="minorBidi" w:hAnsiTheme="minorBidi" w:cstheme="minorBidi"/>
          <w:lang w:val="en-US" w:eastAsia="ja-JP"/>
        </w:rPr>
        <w:t xml:space="preserve"> location of allocated RBs for</w:t>
      </w:r>
      <w:r w:rsidR="006B1A48" w:rsidRPr="00840519">
        <w:rPr>
          <w:rFonts w:asciiTheme="minorBidi" w:hAnsiTheme="minorBidi" w:cstheme="minorBidi"/>
          <w:lang w:val="en-US" w:eastAsia="ja-JP"/>
        </w:rPr>
        <w:t xml:space="preserve"> a </w:t>
      </w:r>
      <w:r w:rsidR="00BA4B8C" w:rsidRPr="00840519">
        <w:rPr>
          <w:rFonts w:asciiTheme="minorBidi" w:hAnsiTheme="minorBidi" w:cstheme="minorBidi"/>
          <w:lang w:val="en-US" w:eastAsia="ja-JP"/>
        </w:rPr>
        <w:t>SBFD</w:t>
      </w:r>
      <w:r w:rsidR="006B1A48" w:rsidRPr="00840519">
        <w:rPr>
          <w:rFonts w:asciiTheme="minorBidi" w:hAnsiTheme="minorBidi" w:cstheme="minorBidi"/>
          <w:lang w:val="en-US" w:eastAsia="ja-JP"/>
        </w:rPr>
        <w:t xml:space="preserve"> UL subband</w:t>
      </w:r>
      <w:r w:rsidRPr="00840519">
        <w:rPr>
          <w:rFonts w:asciiTheme="minorBidi" w:hAnsiTheme="minorBidi" w:cstheme="minorBidi"/>
          <w:lang w:val="en-US" w:eastAsia="ja-JP"/>
        </w:rPr>
        <w:t xml:space="preserve">, some </w:t>
      </w:r>
      <w:r w:rsidR="003C21BA" w:rsidRPr="00840519">
        <w:rPr>
          <w:rFonts w:asciiTheme="minorBidi" w:hAnsiTheme="minorBidi" w:cstheme="minorBidi"/>
          <w:lang w:val="en-US" w:eastAsia="ja-JP"/>
        </w:rPr>
        <w:t xml:space="preserve">groups of </w:t>
      </w:r>
      <w:r w:rsidRPr="00840519">
        <w:rPr>
          <w:rFonts w:asciiTheme="minorBidi" w:hAnsiTheme="minorBidi" w:cstheme="minorBidi"/>
          <w:lang w:val="en-US" w:eastAsia="ja-JP"/>
        </w:rPr>
        <w:t>6</w:t>
      </w:r>
      <w:r w:rsidR="009F6075" w:rsidRPr="00840519">
        <w:rPr>
          <w:rFonts w:asciiTheme="minorBidi" w:hAnsiTheme="minorBidi" w:cstheme="minorBidi"/>
          <w:lang w:val="en-US" w:eastAsia="ja-JP"/>
        </w:rPr>
        <w:t xml:space="preserve"> </w:t>
      </w:r>
      <w:r w:rsidRPr="00840519">
        <w:rPr>
          <w:rFonts w:asciiTheme="minorBidi" w:hAnsiTheme="minorBidi" w:cstheme="minorBidi"/>
          <w:lang w:val="en-US" w:eastAsia="ja-JP"/>
        </w:rPr>
        <w:t xml:space="preserve">RBs </w:t>
      </w:r>
      <w:r w:rsidR="00A37E0D" w:rsidRPr="00840519">
        <w:rPr>
          <w:rFonts w:asciiTheme="minorBidi" w:hAnsiTheme="minorBidi" w:cstheme="minorBidi"/>
          <w:lang w:val="en-US" w:eastAsia="ja-JP"/>
        </w:rPr>
        <w:t>may</w:t>
      </w:r>
      <w:r w:rsidRPr="00840519">
        <w:rPr>
          <w:rFonts w:asciiTheme="minorBidi" w:hAnsiTheme="minorBidi" w:cstheme="minorBidi"/>
          <w:lang w:val="en-US" w:eastAsia="ja-JP"/>
        </w:rPr>
        <w:t xml:space="preserve"> not</w:t>
      </w:r>
      <w:r w:rsidR="00A37E0D" w:rsidRPr="00840519">
        <w:rPr>
          <w:rFonts w:asciiTheme="minorBidi" w:hAnsiTheme="minorBidi" w:cstheme="minorBidi"/>
          <w:lang w:val="en-US" w:eastAsia="ja-JP"/>
        </w:rPr>
        <w:t xml:space="preserve"> be</w:t>
      </w:r>
      <w:r w:rsidRPr="00840519">
        <w:rPr>
          <w:rFonts w:asciiTheme="minorBidi" w:hAnsiTheme="minorBidi" w:cstheme="minorBidi"/>
          <w:lang w:val="en-US" w:eastAsia="ja-JP"/>
        </w:rPr>
        <w:t xml:space="preserve"> usable for CORESET resource allocation,</w:t>
      </w:r>
      <w:r w:rsidR="001337F3" w:rsidRPr="00840519">
        <w:rPr>
          <w:rFonts w:asciiTheme="minorBidi" w:hAnsiTheme="minorBidi" w:cstheme="minorBidi"/>
          <w:lang w:val="en-US" w:eastAsia="ja-JP"/>
        </w:rPr>
        <w:t xml:space="preserve"> as shown in </w:t>
      </w:r>
      <w:r w:rsidR="001337F3" w:rsidRPr="00840519">
        <w:rPr>
          <w:rFonts w:asciiTheme="minorBidi" w:hAnsiTheme="minorBidi" w:cstheme="minorBidi"/>
          <w:lang w:val="en-US" w:eastAsia="ja-JP"/>
        </w:rPr>
        <w:fldChar w:fldCharType="begin"/>
      </w:r>
      <w:r w:rsidR="001337F3" w:rsidRPr="00840519">
        <w:rPr>
          <w:rFonts w:asciiTheme="minorBidi" w:hAnsiTheme="minorBidi" w:cstheme="minorBidi"/>
          <w:lang w:val="en-US" w:eastAsia="ja-JP"/>
        </w:rPr>
        <w:instrText xml:space="preserve"> REF _Ref162841211 \h </w:instrText>
      </w:r>
      <w:r w:rsidR="00700A3D" w:rsidRPr="00840519">
        <w:rPr>
          <w:rFonts w:asciiTheme="minorBidi" w:hAnsiTheme="minorBidi" w:cstheme="minorBidi"/>
          <w:lang w:val="en-US" w:eastAsia="ja-JP"/>
        </w:rPr>
        <w:instrText xml:space="preserve"> \* MERGEFORMAT </w:instrText>
      </w:r>
      <w:r w:rsidR="001337F3" w:rsidRPr="00840519">
        <w:rPr>
          <w:rFonts w:asciiTheme="minorBidi" w:hAnsiTheme="minorBidi" w:cstheme="minorBidi"/>
          <w:lang w:val="en-US" w:eastAsia="ja-JP"/>
        </w:rPr>
      </w:r>
      <w:r w:rsidR="001337F3" w:rsidRPr="00840519">
        <w:rPr>
          <w:rFonts w:asciiTheme="minorBidi" w:hAnsiTheme="minorBidi" w:cstheme="minorBidi"/>
          <w:lang w:val="en-US" w:eastAsia="ja-JP"/>
        </w:rPr>
        <w:fldChar w:fldCharType="separate"/>
      </w:r>
      <w:r w:rsidR="001337F3" w:rsidRPr="00840519">
        <w:rPr>
          <w:rFonts w:asciiTheme="minorBidi" w:hAnsiTheme="minorBidi" w:cstheme="minorBidi"/>
        </w:rPr>
        <w:t xml:space="preserve">Figure </w:t>
      </w:r>
      <w:r w:rsidR="001337F3" w:rsidRPr="00840519">
        <w:rPr>
          <w:rFonts w:asciiTheme="minorBidi" w:hAnsiTheme="minorBidi" w:cstheme="minorBidi"/>
          <w:noProof/>
        </w:rPr>
        <w:t>2</w:t>
      </w:r>
      <w:r w:rsidR="001337F3" w:rsidRPr="00840519">
        <w:rPr>
          <w:rFonts w:asciiTheme="minorBidi" w:hAnsiTheme="minorBidi" w:cstheme="minorBidi"/>
          <w:lang w:val="en-US" w:eastAsia="ja-JP"/>
        </w:rPr>
        <w:fldChar w:fldCharType="end"/>
      </w:r>
      <w:r w:rsidR="001337F3" w:rsidRPr="00840519">
        <w:rPr>
          <w:rFonts w:asciiTheme="minorBidi" w:hAnsiTheme="minorBidi" w:cstheme="minorBidi"/>
          <w:lang w:val="en-US" w:eastAsia="ja-JP"/>
        </w:rPr>
        <w:t>,</w:t>
      </w:r>
      <w:r w:rsidRPr="00840519">
        <w:rPr>
          <w:rFonts w:asciiTheme="minorBidi" w:hAnsiTheme="minorBidi" w:cstheme="minorBidi"/>
          <w:lang w:val="en-US" w:eastAsia="ja-JP"/>
        </w:rPr>
        <w:t xml:space="preserve"> </w:t>
      </w:r>
      <w:r w:rsidR="00A37E0D" w:rsidRPr="00840519">
        <w:rPr>
          <w:rFonts w:asciiTheme="minorBidi" w:hAnsiTheme="minorBidi" w:cstheme="minorBidi"/>
          <w:lang w:val="en-US" w:eastAsia="ja-JP"/>
        </w:rPr>
        <w:t>which may cause</w:t>
      </w:r>
      <w:r w:rsidRPr="00840519">
        <w:rPr>
          <w:rFonts w:asciiTheme="minorBidi" w:hAnsiTheme="minorBidi" w:cstheme="minorBidi"/>
          <w:lang w:val="en-US" w:eastAsia="ja-JP"/>
        </w:rPr>
        <w:t xml:space="preserve"> frequency resource fragmentation</w:t>
      </w:r>
      <w:r w:rsidR="001337F3" w:rsidRPr="00840519">
        <w:rPr>
          <w:rFonts w:asciiTheme="minorBidi" w:hAnsiTheme="minorBidi" w:cstheme="minorBidi"/>
          <w:lang w:val="en-US" w:eastAsia="ja-JP"/>
        </w:rPr>
        <w:t xml:space="preserve">. </w:t>
      </w:r>
      <w:r w:rsidR="006157AF" w:rsidRPr="00840519">
        <w:rPr>
          <w:rFonts w:asciiTheme="minorBidi" w:hAnsiTheme="minorBidi" w:cstheme="minorBidi"/>
          <w:lang w:val="en-US" w:eastAsia="ja-JP"/>
        </w:rPr>
        <w:t xml:space="preserve">To alleviate </w:t>
      </w:r>
      <w:r w:rsidR="00D776CE" w:rsidRPr="00840519">
        <w:rPr>
          <w:rFonts w:asciiTheme="minorBidi" w:hAnsiTheme="minorBidi" w:cstheme="minorBidi"/>
          <w:lang w:val="en-US" w:eastAsia="ja-JP"/>
        </w:rPr>
        <w:t xml:space="preserve">the </w:t>
      </w:r>
      <w:r w:rsidR="006157AF" w:rsidRPr="00840519">
        <w:rPr>
          <w:rFonts w:asciiTheme="minorBidi" w:hAnsiTheme="minorBidi" w:cstheme="minorBidi"/>
          <w:lang w:val="en-US" w:eastAsia="ja-JP"/>
        </w:rPr>
        <w:t xml:space="preserve">complexity of scheduling DL signals/channels, an enhancement for CORESET resource allocation can be considered. </w:t>
      </w:r>
      <w:r w:rsidR="00446E88" w:rsidRPr="00840519">
        <w:rPr>
          <w:rFonts w:asciiTheme="minorBidi" w:hAnsiTheme="minorBidi" w:cstheme="minorBidi"/>
          <w:lang w:val="en-US" w:eastAsia="ja-JP"/>
        </w:rPr>
        <w:t xml:space="preserve">For example, an RB offset </w:t>
      </w:r>
      <w:r w:rsidR="005F59E4" w:rsidRPr="00840519">
        <w:rPr>
          <w:rFonts w:asciiTheme="minorBidi" w:hAnsiTheme="minorBidi" w:cstheme="minorBidi"/>
          <w:lang w:val="en-US" w:eastAsia="ja-JP"/>
        </w:rPr>
        <w:t xml:space="preserve">applicable to </w:t>
      </w:r>
      <w:r w:rsidR="00446E88" w:rsidRPr="00840519">
        <w:rPr>
          <w:rFonts w:asciiTheme="minorBidi" w:hAnsiTheme="minorBidi" w:cstheme="minorBidi"/>
          <w:lang w:val="en-US" w:eastAsia="ja-JP"/>
        </w:rPr>
        <w:t xml:space="preserve">an SBFD symbol can be considered.  </w:t>
      </w:r>
    </w:p>
    <w:p w14:paraId="0902D496" w14:textId="74C4C26A" w:rsidR="00086180" w:rsidRPr="00840519" w:rsidRDefault="00086180" w:rsidP="007515D0">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bookmarkStart w:id="26" w:name="_Hlk174088742"/>
      <w:r w:rsidRPr="00840519">
        <w:rPr>
          <w:rFonts w:asciiTheme="minorBidi" w:hAnsiTheme="minorBidi" w:cstheme="minorBidi"/>
          <w:b/>
          <w:bCs/>
          <w:sz w:val="20"/>
          <w:szCs w:val="20"/>
          <w:lang w:eastAsia="zh-CN"/>
        </w:rPr>
        <w:t>S</w:t>
      </w:r>
      <w:r w:rsidR="008A648D" w:rsidRPr="00840519">
        <w:rPr>
          <w:rFonts w:asciiTheme="minorBidi" w:hAnsiTheme="minorBidi" w:cstheme="minorBidi"/>
          <w:b/>
          <w:bCs/>
          <w:sz w:val="20"/>
          <w:szCs w:val="20"/>
          <w:lang w:eastAsia="zh-CN"/>
        </w:rPr>
        <w:t>B</w:t>
      </w:r>
      <w:r w:rsidRPr="00840519">
        <w:rPr>
          <w:rFonts w:asciiTheme="minorBidi" w:hAnsiTheme="minorBidi" w:cstheme="minorBidi"/>
          <w:b/>
          <w:bCs/>
          <w:sz w:val="20"/>
          <w:szCs w:val="20"/>
          <w:lang w:eastAsia="zh-CN"/>
        </w:rPr>
        <w:t>FD UL subband may cause frequency resource fragmentation for CORESET resource on SBFD</w:t>
      </w:r>
      <w:r w:rsidR="00F05DB8" w:rsidRPr="00840519">
        <w:rPr>
          <w:rFonts w:asciiTheme="minorBidi" w:hAnsiTheme="minorBidi" w:cstheme="minorBidi"/>
          <w:b/>
          <w:bCs/>
          <w:sz w:val="20"/>
          <w:szCs w:val="20"/>
          <w:lang w:eastAsia="zh-CN"/>
        </w:rPr>
        <w:t xml:space="preserve"> </w:t>
      </w:r>
      <w:r w:rsidRPr="00840519">
        <w:rPr>
          <w:rFonts w:asciiTheme="minorBidi" w:hAnsiTheme="minorBidi" w:cstheme="minorBidi"/>
          <w:b/>
          <w:bCs/>
          <w:sz w:val="20"/>
          <w:szCs w:val="20"/>
          <w:lang w:eastAsia="zh-CN"/>
        </w:rPr>
        <w:t xml:space="preserve">symbols. </w:t>
      </w:r>
    </w:p>
    <w:bookmarkEnd w:id="26"/>
    <w:p w14:paraId="6E419FED" w14:textId="77777777" w:rsidR="00F05DB8" w:rsidRPr="00840519" w:rsidRDefault="00F05DB8" w:rsidP="00F05DB8">
      <w:pPr>
        <w:pStyle w:val="ListParagraph"/>
        <w:tabs>
          <w:tab w:val="left" w:pos="1350"/>
          <w:tab w:val="left" w:pos="1440"/>
          <w:tab w:val="left" w:pos="1530"/>
          <w:tab w:val="left" w:pos="1710"/>
        </w:tabs>
        <w:ind w:left="0"/>
        <w:jc w:val="both"/>
        <w:rPr>
          <w:rFonts w:asciiTheme="minorBidi" w:hAnsiTheme="minorBidi" w:cstheme="minorBidi"/>
          <w:b/>
          <w:bCs/>
          <w:sz w:val="20"/>
          <w:szCs w:val="20"/>
          <w:lang w:eastAsia="zh-CN"/>
        </w:rPr>
      </w:pPr>
    </w:p>
    <w:p w14:paraId="25CFF6F2" w14:textId="34B3776D" w:rsidR="006B1A48" w:rsidRPr="00840519" w:rsidRDefault="003F47FE" w:rsidP="007515D0">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27" w:name="_Hlk174088746"/>
      <w:r w:rsidRPr="00840519">
        <w:rPr>
          <w:rFonts w:asciiTheme="minorBidi" w:hAnsiTheme="minorBidi" w:cstheme="minorBidi"/>
          <w:b/>
          <w:bCs/>
          <w:sz w:val="20"/>
          <w:szCs w:val="20"/>
          <w:lang w:val="en-US" w:eastAsia="ja-JP"/>
        </w:rPr>
        <w:t>For</w:t>
      </w:r>
      <w:r w:rsidR="006157AF" w:rsidRPr="00840519">
        <w:rPr>
          <w:rFonts w:asciiTheme="minorBidi" w:hAnsiTheme="minorBidi" w:cstheme="minorBidi"/>
          <w:b/>
          <w:bCs/>
          <w:sz w:val="20"/>
          <w:szCs w:val="20"/>
          <w:lang w:val="en-US" w:eastAsia="ja-JP"/>
        </w:rPr>
        <w:t xml:space="preserve"> CORESET frequency resource allocation</w:t>
      </w:r>
      <w:r w:rsidRPr="00840519">
        <w:rPr>
          <w:rFonts w:asciiTheme="minorBidi" w:hAnsiTheme="minorBidi" w:cstheme="minorBidi"/>
          <w:b/>
          <w:bCs/>
          <w:sz w:val="20"/>
          <w:szCs w:val="20"/>
          <w:lang w:val="en-US" w:eastAsia="ja-JP"/>
        </w:rPr>
        <w:t xml:space="preserve"> in SBFD symbols, support</w:t>
      </w:r>
      <w:r w:rsidR="00A37E0D" w:rsidRPr="00840519">
        <w:rPr>
          <w:rFonts w:asciiTheme="minorBidi" w:hAnsiTheme="minorBidi" w:cstheme="minorBidi"/>
          <w:b/>
          <w:bCs/>
          <w:sz w:val="20"/>
          <w:szCs w:val="20"/>
          <w:lang w:val="en-US" w:eastAsia="ja-JP"/>
        </w:rPr>
        <w:t xml:space="preserve"> </w:t>
      </w:r>
      <w:r w:rsidR="00086180" w:rsidRPr="00840519">
        <w:rPr>
          <w:rFonts w:asciiTheme="minorBidi" w:hAnsiTheme="minorBidi" w:cstheme="minorBidi"/>
          <w:b/>
          <w:bCs/>
          <w:sz w:val="20"/>
          <w:szCs w:val="20"/>
          <w:lang w:val="en-US" w:eastAsia="ja-JP"/>
        </w:rPr>
        <w:t>RB offset</w:t>
      </w:r>
      <w:r w:rsidR="00416AC5" w:rsidRPr="00840519">
        <w:rPr>
          <w:rFonts w:asciiTheme="minorBidi" w:hAnsiTheme="minorBidi" w:cstheme="minorBidi"/>
          <w:b/>
          <w:bCs/>
          <w:sz w:val="20"/>
          <w:szCs w:val="20"/>
          <w:lang w:val="en-US" w:eastAsia="ja-JP"/>
        </w:rPr>
        <w:t xml:space="preserve"> to CORESET RB groups on SBFD symbols</w:t>
      </w:r>
      <w:r w:rsidR="006157AF" w:rsidRPr="00840519">
        <w:rPr>
          <w:rFonts w:asciiTheme="minorBidi" w:hAnsiTheme="minorBidi" w:cstheme="minorBidi"/>
          <w:b/>
          <w:bCs/>
          <w:sz w:val="20"/>
          <w:szCs w:val="20"/>
          <w:lang w:val="en-US" w:eastAsia="ja-JP"/>
        </w:rPr>
        <w:t xml:space="preserve">. </w:t>
      </w:r>
      <w:r w:rsidR="00BE516D" w:rsidRPr="00840519">
        <w:rPr>
          <w:rFonts w:asciiTheme="minorBidi" w:hAnsiTheme="minorBidi" w:cstheme="minorBidi"/>
          <w:b/>
          <w:bCs/>
          <w:sz w:val="20"/>
          <w:szCs w:val="20"/>
          <w:lang w:val="en-US" w:eastAsia="ja-JP"/>
        </w:rPr>
        <w:t xml:space="preserve"> </w:t>
      </w:r>
    </w:p>
    <w:bookmarkEnd w:id="27"/>
    <w:p w14:paraId="71E975ED" w14:textId="77777777" w:rsidR="00703170" w:rsidRPr="00840519" w:rsidRDefault="000E283C" w:rsidP="00703170">
      <w:pPr>
        <w:keepNext/>
        <w:jc w:val="center"/>
        <w:rPr>
          <w:rFonts w:asciiTheme="minorBidi" w:hAnsiTheme="minorBidi" w:cstheme="minorBidi"/>
        </w:rPr>
      </w:pPr>
      <w:r w:rsidRPr="00840519">
        <w:rPr>
          <w:rFonts w:asciiTheme="minorBidi" w:hAnsiTheme="minorBidi" w:cstheme="minorBidi"/>
          <w:noProof/>
        </w:rPr>
        <w:drawing>
          <wp:inline distT="0" distB="0" distL="0" distR="0" wp14:anchorId="55422DDF" wp14:editId="323AE870">
            <wp:extent cx="3506500" cy="22571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8079" cy="2271026"/>
                    </a:xfrm>
                    <a:prstGeom prst="rect">
                      <a:avLst/>
                    </a:prstGeom>
                    <a:noFill/>
                    <a:ln>
                      <a:noFill/>
                    </a:ln>
                  </pic:spPr>
                </pic:pic>
              </a:graphicData>
            </a:graphic>
          </wp:inline>
        </w:drawing>
      </w:r>
    </w:p>
    <w:p w14:paraId="69154DED" w14:textId="5E520C7D" w:rsidR="000E283C" w:rsidRPr="00840519" w:rsidRDefault="00703170" w:rsidP="00D776CE">
      <w:pPr>
        <w:pStyle w:val="Caption"/>
        <w:rPr>
          <w:rFonts w:asciiTheme="minorBidi" w:hAnsiTheme="minorBidi" w:cstheme="minorBidi"/>
        </w:rPr>
      </w:pPr>
      <w:bookmarkStart w:id="28" w:name="_Ref162841211"/>
      <w:r w:rsidRPr="00840519">
        <w:rPr>
          <w:rFonts w:asciiTheme="minorBidi" w:hAnsiTheme="minorBidi" w:cstheme="minorBidi"/>
        </w:rPr>
        <w:t xml:space="preserve">Figure </w:t>
      </w:r>
      <w:r w:rsidRPr="00840519">
        <w:rPr>
          <w:rFonts w:asciiTheme="minorBidi" w:hAnsiTheme="minorBidi" w:cstheme="minorBidi"/>
        </w:rPr>
        <w:fldChar w:fldCharType="begin"/>
      </w:r>
      <w:r w:rsidRPr="00840519">
        <w:rPr>
          <w:rFonts w:asciiTheme="minorBidi" w:hAnsiTheme="minorBidi" w:cstheme="minorBidi"/>
        </w:rPr>
        <w:instrText xml:space="preserve"> SEQ Figure \* ARABIC </w:instrText>
      </w:r>
      <w:r w:rsidRPr="00840519">
        <w:rPr>
          <w:rFonts w:asciiTheme="minorBidi" w:hAnsiTheme="minorBidi" w:cstheme="minorBidi"/>
        </w:rPr>
        <w:fldChar w:fldCharType="separate"/>
      </w:r>
      <w:r w:rsidR="00647EF5" w:rsidRPr="00840519">
        <w:rPr>
          <w:rFonts w:asciiTheme="minorBidi" w:hAnsiTheme="minorBidi" w:cstheme="minorBidi"/>
          <w:noProof/>
        </w:rPr>
        <w:t>2</w:t>
      </w:r>
      <w:r w:rsidRPr="00840519">
        <w:rPr>
          <w:rFonts w:asciiTheme="minorBidi" w:hAnsiTheme="minorBidi" w:cstheme="minorBidi"/>
        </w:rPr>
        <w:fldChar w:fldCharType="end"/>
      </w:r>
      <w:bookmarkEnd w:id="28"/>
      <w:r w:rsidRPr="00840519">
        <w:rPr>
          <w:rFonts w:asciiTheme="minorBidi" w:hAnsiTheme="minorBidi" w:cstheme="minorBidi"/>
          <w:lang w:val="en-US"/>
        </w:rPr>
        <w:t>: Full duplex UL subband allocation and a set of 6RB groups for CORESET resource allocation.</w:t>
      </w:r>
      <w:r w:rsidR="000E283C" w:rsidRPr="00840519">
        <w:rPr>
          <w:rFonts w:asciiTheme="minorBidi" w:hAnsiTheme="minorBidi" w:cstheme="minorBidi"/>
        </w:rPr>
        <w:t xml:space="preserve"> </w:t>
      </w:r>
    </w:p>
    <w:p w14:paraId="000FC72C" w14:textId="7858A658" w:rsidR="00F15C2F" w:rsidRPr="00840519" w:rsidRDefault="00F15C2F" w:rsidP="008E67DC">
      <w:pPr>
        <w:pStyle w:val="Heading3"/>
        <w:rPr>
          <w:rFonts w:asciiTheme="minorBidi" w:hAnsiTheme="minorBidi" w:cstheme="minorBidi"/>
          <w:lang w:eastAsia="zh-CN"/>
        </w:rPr>
      </w:pPr>
      <w:bookmarkStart w:id="29" w:name="_Toc165968280"/>
      <w:r w:rsidRPr="00840519">
        <w:rPr>
          <w:rFonts w:asciiTheme="minorBidi" w:hAnsiTheme="minorBidi" w:cstheme="minorBidi"/>
          <w:lang w:eastAsia="zh-CN"/>
        </w:rPr>
        <w:t>CSI-RS</w:t>
      </w:r>
      <w:bookmarkEnd w:id="29"/>
    </w:p>
    <w:p w14:paraId="4449724D" w14:textId="6D71D4F5" w:rsidR="007D4EF4" w:rsidRPr="00840519" w:rsidRDefault="00B41593" w:rsidP="007D4EF4">
      <w:pPr>
        <w:jc w:val="both"/>
        <w:rPr>
          <w:rFonts w:asciiTheme="minorBidi" w:eastAsia="MS Mincho" w:hAnsiTheme="minorBidi" w:cstheme="minorBidi"/>
        </w:rPr>
      </w:pPr>
      <w:r w:rsidRPr="00840519">
        <w:rPr>
          <w:rFonts w:asciiTheme="minorBidi" w:hAnsiTheme="minorBidi" w:cstheme="minorBidi"/>
          <w:lang w:val="en-US"/>
        </w:rPr>
        <w:t xml:space="preserve">In </w:t>
      </w:r>
      <w:r w:rsidR="001179B4">
        <w:rPr>
          <w:rFonts w:asciiTheme="minorBidi" w:hAnsiTheme="minorBidi" w:cstheme="minorBidi"/>
          <w:lang w:val="en-US"/>
        </w:rPr>
        <w:t xml:space="preserve">the </w:t>
      </w:r>
      <w:r w:rsidRPr="00840519">
        <w:rPr>
          <w:rFonts w:asciiTheme="minorBidi" w:hAnsiTheme="minorBidi" w:cstheme="minorBidi"/>
          <w:lang w:val="en-US"/>
        </w:rPr>
        <w:t>current specifications</w:t>
      </w:r>
      <w:r w:rsidRPr="00840519">
        <w:rPr>
          <w:rFonts w:asciiTheme="minorBidi" w:eastAsia="MS Mincho" w:hAnsiTheme="minorBidi" w:cstheme="minorBidi"/>
          <w:lang w:val="en-US"/>
        </w:rPr>
        <w:t xml:space="preserve">, </w:t>
      </w:r>
      <w:r w:rsidRPr="00840519">
        <w:rPr>
          <w:rFonts w:asciiTheme="minorBidi" w:eastAsia="MS Mincho" w:hAnsiTheme="minorBidi" w:cstheme="minorBidi"/>
        </w:rPr>
        <w:t xml:space="preserve">a CSI-RS resource is allocated using a contiguous frequency domain resource allocation (FDRA) scheme in the form of a start RB and a number of RBs. The frequency bandwidth of </w:t>
      </w:r>
      <w:r w:rsidR="00B91C58" w:rsidRPr="00840519">
        <w:rPr>
          <w:rFonts w:asciiTheme="minorBidi" w:eastAsia="MS Mincho" w:hAnsiTheme="minorBidi" w:cstheme="minorBidi"/>
        </w:rPr>
        <w:t>a</w:t>
      </w:r>
      <w:r w:rsidRPr="00840519">
        <w:rPr>
          <w:rFonts w:asciiTheme="minorBidi" w:eastAsia="MS Mincho" w:hAnsiTheme="minorBidi" w:cstheme="minorBidi"/>
        </w:rPr>
        <w:t xml:space="preserve"> CSI-RS (i.e., the number of RBs) can be any value within the range of [24 RBs, 28 RBs, 32 RBs, …, 276 RBs], i.e., an integer multiple of 4 RBs, as small as 24 RBs and as large as 276 RBs. However, in some SBFD </w:t>
      </w:r>
      <w:r w:rsidR="00870F9E" w:rsidRPr="00840519">
        <w:rPr>
          <w:rFonts w:asciiTheme="minorBidi" w:eastAsia="MS Mincho" w:hAnsiTheme="minorBidi" w:cstheme="minorBidi"/>
        </w:rPr>
        <w:t xml:space="preserve">configurations, </w:t>
      </w:r>
      <w:r w:rsidRPr="00840519">
        <w:rPr>
          <w:rFonts w:asciiTheme="minorBidi" w:eastAsia="MS Mincho" w:hAnsiTheme="minorBidi" w:cstheme="minorBidi"/>
        </w:rPr>
        <w:t>the total number of DL RBs within a SBFD slot/symbol are distributed over two</w:t>
      </w:r>
      <w:r w:rsidRPr="00840519">
        <w:rPr>
          <w:rFonts w:asciiTheme="minorBidi" w:hAnsiTheme="minorBidi" w:cstheme="minorBidi"/>
        </w:rPr>
        <w:t xml:space="preserve"> </w:t>
      </w:r>
      <w:r w:rsidRPr="00840519">
        <w:rPr>
          <w:rFonts w:asciiTheme="minorBidi" w:eastAsia="MS Mincho" w:hAnsiTheme="minorBidi" w:cstheme="minorBidi"/>
        </w:rPr>
        <w:t xml:space="preserve">non-contiguous DL </w:t>
      </w:r>
      <w:r w:rsidRPr="00840519">
        <w:rPr>
          <w:rFonts w:asciiTheme="minorBidi" w:hAnsiTheme="minorBidi" w:cstheme="minorBidi"/>
        </w:rPr>
        <w:t>subbands</w:t>
      </w:r>
      <w:r w:rsidR="000C62DE" w:rsidRPr="00840519">
        <w:rPr>
          <w:rFonts w:asciiTheme="minorBidi" w:eastAsia="MS Mincho" w:hAnsiTheme="minorBidi" w:cstheme="minorBidi"/>
        </w:rPr>
        <w:t xml:space="preserve">. Therefore, </w:t>
      </w:r>
      <w:r w:rsidRPr="00840519">
        <w:rPr>
          <w:rFonts w:asciiTheme="minorBidi" w:eastAsia="MS Mincho" w:hAnsiTheme="minorBidi" w:cstheme="minorBidi"/>
        </w:rPr>
        <w:t xml:space="preserve">the current contiguous FDRA scheme cannot allocate a CSI-RS over the two </w:t>
      </w:r>
      <w:r w:rsidRPr="00840519">
        <w:rPr>
          <w:rFonts w:asciiTheme="minorBidi" w:eastAsia="MS Mincho" w:hAnsiTheme="minorBidi" w:cstheme="minorBidi"/>
          <w:lang w:eastAsia="ja-JP"/>
        </w:rPr>
        <w:t xml:space="preserve">non-contiguous </w:t>
      </w:r>
      <w:r w:rsidRPr="00840519">
        <w:rPr>
          <w:rFonts w:asciiTheme="minorBidi" w:eastAsia="MS Mincho" w:hAnsiTheme="minorBidi" w:cstheme="minorBidi"/>
        </w:rPr>
        <w:t xml:space="preserve">DL </w:t>
      </w:r>
      <w:r w:rsidRPr="00840519">
        <w:rPr>
          <w:rFonts w:asciiTheme="minorBidi" w:hAnsiTheme="minorBidi" w:cstheme="minorBidi"/>
        </w:rPr>
        <w:t>subbands</w:t>
      </w:r>
      <w:r w:rsidRPr="00840519">
        <w:rPr>
          <w:rFonts w:asciiTheme="minorBidi" w:eastAsia="MS Mincho" w:hAnsiTheme="minorBidi" w:cstheme="minorBidi"/>
        </w:rPr>
        <w:t>.</w:t>
      </w:r>
      <w:r w:rsidR="00BF3F77" w:rsidRPr="00840519">
        <w:rPr>
          <w:rFonts w:asciiTheme="minorBidi" w:eastAsia="MS Mincho" w:hAnsiTheme="minorBidi" w:cstheme="minorBidi"/>
        </w:rPr>
        <w:t xml:space="preserve"> </w:t>
      </w:r>
      <w:r w:rsidR="007D4EF4" w:rsidRPr="00840519">
        <w:rPr>
          <w:rFonts w:asciiTheme="minorBidi" w:eastAsia="MS Mincho" w:hAnsiTheme="minorBidi" w:cstheme="minorBidi"/>
        </w:rPr>
        <w:t xml:space="preserve">To solve this issue, several options were identified in </w:t>
      </w:r>
      <w:r w:rsidR="007D4EF4" w:rsidRPr="00840519">
        <w:rPr>
          <w:rFonts w:asciiTheme="minorBidi" w:hAnsiTheme="minorBidi" w:cstheme="minorBidi"/>
          <w:lang w:eastAsia="ja-JP"/>
        </w:rPr>
        <w:t>TR 38.858 [1]</w:t>
      </w:r>
      <w:r w:rsidR="007D4EF4" w:rsidRPr="00840519">
        <w:rPr>
          <w:rFonts w:asciiTheme="minorBidi" w:eastAsia="MS Mincho" w:hAnsiTheme="minorBidi" w:cstheme="minorBidi"/>
        </w:rPr>
        <w:t xml:space="preserve">, and the pros and cons of every option were captured as well.  </w:t>
      </w:r>
    </w:p>
    <w:tbl>
      <w:tblPr>
        <w:tblStyle w:val="TableGrid"/>
        <w:tblW w:w="0" w:type="auto"/>
        <w:tblLook w:val="04A0" w:firstRow="1" w:lastRow="0" w:firstColumn="1" w:lastColumn="0" w:noHBand="0" w:noVBand="1"/>
      </w:tblPr>
      <w:tblGrid>
        <w:gridCol w:w="9613"/>
      </w:tblGrid>
      <w:tr w:rsidR="007D4EF4" w:rsidRPr="00840519" w14:paraId="41C98F65" w14:textId="77777777" w:rsidTr="00796F48">
        <w:tc>
          <w:tcPr>
            <w:tcW w:w="9613" w:type="dxa"/>
          </w:tcPr>
          <w:p w14:paraId="50B2D66E" w14:textId="77777777" w:rsidR="007D4EF4" w:rsidRPr="00840519" w:rsidRDefault="007D4EF4" w:rsidP="00796F48">
            <w:pPr>
              <w:suppressAutoHyphens/>
              <w:spacing w:after="0"/>
              <w:textAlignment w:val="baseline"/>
              <w:rPr>
                <w:rFonts w:asciiTheme="minorBidi" w:hAnsiTheme="minorBidi" w:cstheme="minorBidi"/>
                <w:u w:val="single"/>
              </w:rPr>
            </w:pPr>
            <w:r w:rsidRPr="00840519">
              <w:rPr>
                <w:rFonts w:asciiTheme="minorBidi" w:hAnsiTheme="minorBidi" w:cstheme="minorBidi"/>
                <w:u w:val="single"/>
                <w:lang w:eastAsia="ja-JP"/>
              </w:rPr>
              <w:t>[TR 38.858 [1]</w:t>
            </w:r>
            <w:r w:rsidRPr="00840519">
              <w:rPr>
                <w:rFonts w:asciiTheme="minorBidi" w:hAnsiTheme="minorBidi" w:cstheme="minorBidi"/>
                <w:u w:val="single"/>
              </w:rPr>
              <w:t xml:space="preserve"> Section 6.1.2]</w:t>
            </w:r>
          </w:p>
          <w:p w14:paraId="77D9075C" w14:textId="77777777" w:rsidR="007D4EF4" w:rsidRPr="00840519" w:rsidRDefault="007D4EF4" w:rsidP="00796F48">
            <w:pPr>
              <w:suppressAutoHyphens/>
              <w:spacing w:after="0"/>
              <w:textAlignment w:val="baseline"/>
              <w:rPr>
                <w:rFonts w:asciiTheme="minorBidi" w:hAnsiTheme="minorBidi" w:cstheme="minorBidi"/>
              </w:rPr>
            </w:pPr>
          </w:p>
          <w:p w14:paraId="5BFC469C" w14:textId="77777777" w:rsidR="007D4EF4" w:rsidRPr="00840519" w:rsidRDefault="007D4EF4" w:rsidP="00796F48">
            <w:pPr>
              <w:rPr>
                <w:rFonts w:asciiTheme="minorBidi" w:hAnsiTheme="minorBidi" w:cstheme="minorBidi"/>
              </w:rPr>
            </w:pPr>
            <w:r w:rsidRPr="00840519">
              <w:rPr>
                <w:rFonts w:asciiTheme="minorBidi" w:hAnsiTheme="minorBidi" w:cstheme="minorBidi"/>
              </w:rPr>
              <w:t>Frequency resource allocation for CSI-RS</w:t>
            </w:r>
            <w:r w:rsidRPr="00840519">
              <w:rPr>
                <w:rFonts w:asciiTheme="minorBidi" w:eastAsia="Malgun Gothic" w:hAnsiTheme="minorBidi" w:cstheme="minorBidi"/>
              </w:rPr>
              <w:t xml:space="preserve"> </w:t>
            </w:r>
            <w:r w:rsidRPr="00840519">
              <w:rPr>
                <w:rFonts w:asciiTheme="minorBidi" w:hAnsiTheme="minorBidi" w:cstheme="minorBidi"/>
              </w:rPr>
              <w:t>across downlink subbands for SBFD-aware UEs are studied considering the following options:</w:t>
            </w:r>
          </w:p>
          <w:p w14:paraId="782DC7FA" w14:textId="77777777" w:rsidR="007D4EF4" w:rsidRPr="00840519" w:rsidRDefault="007D4EF4" w:rsidP="00796F48">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1: Two contiguous CSI-RS resources that are linked</w:t>
            </w:r>
          </w:p>
          <w:p w14:paraId="0F5DC4F3" w14:textId="77777777" w:rsidR="007D4EF4" w:rsidRPr="00840519" w:rsidRDefault="007D4EF4" w:rsidP="00796F48">
            <w:pPr>
              <w:pStyle w:val="B1"/>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2: One CSI-RS resource</w:t>
            </w:r>
          </w:p>
          <w:p w14:paraId="1B594CF6" w14:textId="77777777" w:rsidR="007D4EF4" w:rsidRPr="00840519" w:rsidRDefault="007D4EF4" w:rsidP="00796F48">
            <w:pPr>
              <w:pStyle w:val="B2"/>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Option 2-1: Non-contiguous CSI-RS resource allocation</w:t>
            </w:r>
          </w:p>
          <w:p w14:paraId="4BEA3310" w14:textId="77777777" w:rsidR="007D4EF4" w:rsidRPr="00840519" w:rsidRDefault="007D4EF4" w:rsidP="00796F48">
            <w:pPr>
              <w:pStyle w:val="B2"/>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 xml:space="preserve">Option 2-2: One contiguous CSI-RS resource allocation with non-contiguous CSI-RS resource derived by excluding frequency resources outside DL subband (s) </w:t>
            </w:r>
          </w:p>
          <w:p w14:paraId="72B5C167" w14:textId="77777777" w:rsidR="007D4EF4" w:rsidRPr="00840519" w:rsidRDefault="007D4EF4" w:rsidP="00796F48">
            <w:pPr>
              <w:rPr>
                <w:rFonts w:asciiTheme="minorBidi" w:hAnsiTheme="minorBidi" w:cstheme="minorBidi"/>
              </w:rPr>
            </w:pPr>
            <w:r w:rsidRPr="00840519">
              <w:rPr>
                <w:rFonts w:asciiTheme="minorBidi" w:eastAsia="Malgun Gothic" w:hAnsiTheme="minorBidi" w:cstheme="minorBidi"/>
              </w:rPr>
              <w:t>For all the options, there is no impact on CSI-RS sequence generation.</w:t>
            </w:r>
            <w:r w:rsidRPr="00840519">
              <w:rPr>
                <w:rFonts w:asciiTheme="minorBidi" w:hAnsiTheme="minorBidi" w:cstheme="minorBidi"/>
              </w:rPr>
              <w:t xml:space="preserve"> Option 1 requires additional signalling to link two CSI-RS resources in two DL subbands. </w:t>
            </w:r>
            <w:r w:rsidRPr="00840519">
              <w:rPr>
                <w:rFonts w:asciiTheme="minorBidi" w:eastAsia="Malgun Gothic" w:hAnsiTheme="minorBidi" w:cstheme="minorBidi"/>
              </w:rPr>
              <w:t>Option 2-1 requires new RRC structure to configure non-contiguous RBs for one CSI-RS resource, which may require additional signalling overhead.</w:t>
            </w:r>
            <w:r w:rsidRPr="00840519">
              <w:rPr>
                <w:rFonts w:asciiTheme="minorBidi" w:hAnsiTheme="minorBidi" w:cstheme="minorBidi"/>
              </w:rPr>
              <w:t xml:space="preserve"> </w:t>
            </w:r>
            <w:r w:rsidRPr="00840519">
              <w:rPr>
                <w:rFonts w:asciiTheme="minorBidi" w:eastAsia="Malgun Gothic" w:hAnsiTheme="minorBidi" w:cstheme="minorBidi"/>
              </w:rPr>
              <w:t xml:space="preserve">Option 2-2 can reuse the existing signalling design for CSI-RS resource configuration. Option </w:t>
            </w:r>
            <w:r w:rsidRPr="00840519">
              <w:rPr>
                <w:rFonts w:asciiTheme="minorBidi" w:eastAsia="Malgun Gothic" w:hAnsiTheme="minorBidi" w:cstheme="minorBidi"/>
              </w:rPr>
              <w:lastRenderedPageBreak/>
              <w:t>2-2 can be used to resolve the potential unaligned boundaries between CSI-RS resource configuration and SBFD subbands</w:t>
            </w:r>
            <w:r w:rsidRPr="00840519">
              <w:rPr>
                <w:rFonts w:asciiTheme="minorBidi" w:hAnsiTheme="minorBidi" w:cstheme="minorBidi"/>
              </w:rPr>
              <w:t xml:space="preserve">. </w:t>
            </w:r>
            <w:r w:rsidRPr="00840519">
              <w:rPr>
                <w:rFonts w:asciiTheme="minorBidi" w:eastAsia="Malgun Gothic" w:hAnsiTheme="minorBidi" w:cstheme="minorBidi"/>
              </w:rPr>
              <w:t>Further discussion is required on the UE complexity due to UE capability of maximum number of configured CSI-RS resources</w:t>
            </w:r>
            <w:r w:rsidRPr="00840519">
              <w:rPr>
                <w:rFonts w:asciiTheme="minorBidi" w:hAnsiTheme="minorBidi" w:cstheme="minorBidi"/>
              </w:rPr>
              <w:t xml:space="preserve"> and/or p</w:t>
            </w:r>
            <w:r w:rsidRPr="00840519">
              <w:rPr>
                <w:rFonts w:asciiTheme="minorBidi" w:eastAsia="Malgun Gothic" w:hAnsiTheme="minorBidi" w:cstheme="minorBidi"/>
              </w:rPr>
              <w:t>rocessing non-contiguous CSI-RS</w:t>
            </w:r>
            <w:r w:rsidRPr="00840519">
              <w:rPr>
                <w:rFonts w:asciiTheme="minorBidi" w:hAnsiTheme="minorBidi" w:cstheme="minorBidi"/>
              </w:rPr>
              <w:t>.</w:t>
            </w:r>
          </w:p>
        </w:tc>
      </w:tr>
    </w:tbl>
    <w:p w14:paraId="656C5A2F" w14:textId="77777777" w:rsidR="00D95A54" w:rsidRPr="00840519" w:rsidRDefault="00D95A54" w:rsidP="00BF3F77">
      <w:pPr>
        <w:jc w:val="both"/>
        <w:rPr>
          <w:rFonts w:asciiTheme="minorBidi" w:eastAsia="MS Mincho" w:hAnsiTheme="minorBidi" w:cstheme="minorBidi"/>
        </w:rPr>
      </w:pPr>
    </w:p>
    <w:p w14:paraId="30C2E29A" w14:textId="46114127" w:rsidR="00B41593" w:rsidRPr="00840519" w:rsidRDefault="007D4EF4" w:rsidP="00BF3F77">
      <w:pPr>
        <w:jc w:val="both"/>
        <w:rPr>
          <w:rFonts w:asciiTheme="minorBidi" w:hAnsiTheme="minorBidi" w:cstheme="minorBidi"/>
          <w:lang w:eastAsia="zh-CN"/>
        </w:rPr>
      </w:pPr>
      <w:r w:rsidRPr="00840519">
        <w:rPr>
          <w:rFonts w:asciiTheme="minorBidi" w:eastAsia="MS Mincho" w:hAnsiTheme="minorBidi" w:cstheme="minorBidi"/>
        </w:rPr>
        <w:t>In RAN1#117 meeting, t</w:t>
      </w:r>
      <w:r w:rsidR="00BF3F77" w:rsidRPr="00840519">
        <w:rPr>
          <w:rFonts w:asciiTheme="minorBidi" w:eastAsia="MS Mincho" w:hAnsiTheme="minorBidi" w:cstheme="minorBidi"/>
        </w:rPr>
        <w:t>he following working assumption and agreement were reached</w:t>
      </w:r>
      <w:r w:rsidRPr="00840519">
        <w:rPr>
          <w:rFonts w:asciiTheme="minorBidi" w:eastAsia="MS Mincho" w:hAnsiTheme="minorBidi" w:cstheme="minorBidi"/>
        </w:rPr>
        <w:t xml:space="preserve"> regarding </w:t>
      </w:r>
      <w:r w:rsidR="003E284F" w:rsidRPr="00840519">
        <w:rPr>
          <w:rFonts w:asciiTheme="minorBidi" w:eastAsia="MS Mincho" w:hAnsiTheme="minorBidi" w:cstheme="minorBidi"/>
        </w:rPr>
        <w:t>the f</w:t>
      </w:r>
      <w:r w:rsidRPr="00840519">
        <w:rPr>
          <w:rFonts w:asciiTheme="minorBidi" w:eastAsia="MS Mincho" w:hAnsiTheme="minorBidi" w:cstheme="minorBidi"/>
        </w:rPr>
        <w:t xml:space="preserve">requency resource allocation </w:t>
      </w:r>
      <w:r w:rsidR="003E284F" w:rsidRPr="00840519">
        <w:rPr>
          <w:rFonts w:asciiTheme="minorBidi" w:eastAsia="MS Mincho" w:hAnsiTheme="minorBidi" w:cstheme="minorBidi"/>
        </w:rPr>
        <w:t>of a</w:t>
      </w:r>
      <w:r w:rsidRPr="00840519">
        <w:rPr>
          <w:rFonts w:asciiTheme="minorBidi" w:eastAsia="MS Mincho" w:hAnsiTheme="minorBidi" w:cstheme="minorBidi"/>
        </w:rPr>
        <w:t xml:space="preserve"> CSI-RS across downlink subbands for SBFD-aware UEs. </w:t>
      </w:r>
    </w:p>
    <w:tbl>
      <w:tblPr>
        <w:tblStyle w:val="TableGrid"/>
        <w:tblW w:w="0" w:type="auto"/>
        <w:tblLook w:val="04A0" w:firstRow="1" w:lastRow="0" w:firstColumn="1" w:lastColumn="0" w:noHBand="0" w:noVBand="1"/>
      </w:tblPr>
      <w:tblGrid>
        <w:gridCol w:w="9631"/>
      </w:tblGrid>
      <w:tr w:rsidR="00B41593" w:rsidRPr="00840519" w14:paraId="42C903D5" w14:textId="77777777" w:rsidTr="00B41593">
        <w:tc>
          <w:tcPr>
            <w:tcW w:w="9631" w:type="dxa"/>
          </w:tcPr>
          <w:p w14:paraId="35674D95" w14:textId="77777777" w:rsidR="00B41593" w:rsidRPr="00840519" w:rsidRDefault="00B41593" w:rsidP="00B41593">
            <w:pPr>
              <w:rPr>
                <w:rFonts w:asciiTheme="minorBidi" w:eastAsiaTheme="minorEastAsia" w:hAnsiTheme="minorBidi" w:cstheme="minorBidi"/>
                <w:b/>
                <w:lang w:eastAsia="zh-CN"/>
              </w:rPr>
            </w:pPr>
            <w:r w:rsidRPr="00840519">
              <w:rPr>
                <w:rFonts w:asciiTheme="minorBidi" w:eastAsiaTheme="minorEastAsia" w:hAnsiTheme="minorBidi" w:cstheme="minorBidi"/>
                <w:b/>
                <w:highlight w:val="darkYellow"/>
                <w:lang w:eastAsia="zh-CN"/>
              </w:rPr>
              <w:t>Working Assumption</w:t>
            </w:r>
          </w:p>
          <w:p w14:paraId="57182791" w14:textId="77777777" w:rsidR="00B41593" w:rsidRPr="00840519" w:rsidRDefault="00B41593" w:rsidP="00B41593">
            <w:pPr>
              <w:tabs>
                <w:tab w:val="left" w:pos="0"/>
              </w:tabs>
              <w:rPr>
                <w:rFonts w:asciiTheme="minorBidi" w:eastAsiaTheme="minorEastAsia" w:hAnsiTheme="minorBidi" w:cstheme="minorBidi"/>
              </w:rPr>
            </w:pPr>
            <w:bookmarkStart w:id="30" w:name="_Hlk173915921"/>
            <w:r w:rsidRPr="00840519">
              <w:rPr>
                <w:rFonts w:asciiTheme="minorBidi" w:eastAsiaTheme="minorEastAsia" w:hAnsiTheme="minorBidi" w:cstheme="minorBidi"/>
              </w:rPr>
              <w:t xml:space="preserve">For </w:t>
            </w:r>
            <w:r w:rsidRPr="00840519">
              <w:rPr>
                <w:rFonts w:asciiTheme="minorBidi" w:eastAsia="Malgun Gothic" w:hAnsiTheme="minorBidi" w:cstheme="minorBidi"/>
              </w:rPr>
              <w:t>frequency resource allocation for CSI-RS across downlink subbands for SBFD-aware UEs</w:t>
            </w:r>
            <w:bookmarkEnd w:id="30"/>
            <w:r w:rsidRPr="00840519">
              <w:rPr>
                <w:rFonts w:asciiTheme="minorBidi" w:eastAsiaTheme="minorEastAsia" w:hAnsiTheme="minorBidi" w:cstheme="minorBidi"/>
              </w:rPr>
              <w:t>, support o</w:t>
            </w:r>
            <w:r w:rsidRPr="00840519">
              <w:rPr>
                <w:rFonts w:asciiTheme="minorBidi" w:eastAsia="Malgun Gothic" w:hAnsiTheme="minorBidi" w:cstheme="minorBidi"/>
              </w:rPr>
              <w:t xml:space="preserve">ne contiguous CSI-RS resource allocation with non-contiguous CSI-RS resource derived by excluding frequency resources outside DL </w:t>
            </w:r>
            <w:r w:rsidRPr="00840519">
              <w:rPr>
                <w:rFonts w:asciiTheme="minorBidi" w:eastAsiaTheme="minorEastAsia" w:hAnsiTheme="minorBidi" w:cstheme="minorBidi"/>
              </w:rPr>
              <w:t>usable PRBs.</w:t>
            </w:r>
          </w:p>
          <w:p w14:paraId="54B2C8BB" w14:textId="77777777" w:rsidR="00B41593" w:rsidRPr="00840519" w:rsidRDefault="00B41593" w:rsidP="00B41593">
            <w:pPr>
              <w:numPr>
                <w:ilvl w:val="1"/>
                <w:numId w:val="62"/>
              </w:numPr>
              <w:suppressAutoHyphens/>
              <w:spacing w:after="0"/>
              <w:jc w:val="both"/>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No impact on CSI-RS sequence generation</w:t>
            </w:r>
          </w:p>
          <w:p w14:paraId="69CB8CB7" w14:textId="77777777" w:rsidR="00B41593" w:rsidRPr="00840519" w:rsidRDefault="00B41593" w:rsidP="00B41593">
            <w:pPr>
              <w:numPr>
                <w:ilvl w:val="1"/>
                <w:numId w:val="62"/>
              </w:numPr>
              <w:suppressAutoHyphens/>
              <w:spacing w:after="0"/>
              <w:jc w:val="both"/>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 xml:space="preserve">CSI-RS sequence mapping is applied to </w:t>
            </w:r>
            <w:r w:rsidRPr="00840519">
              <w:rPr>
                <w:rFonts w:asciiTheme="minorBidi" w:hAnsiTheme="minorBidi" w:cstheme="minorBidi"/>
              </w:rPr>
              <w:t>CSI-RS resources within DL usable PRBs</w:t>
            </w:r>
            <w:r w:rsidRPr="00840519">
              <w:rPr>
                <w:rFonts w:asciiTheme="minorBidi" w:eastAsiaTheme="minorEastAsia" w:hAnsiTheme="minorBidi" w:cstheme="minorBidi"/>
                <w:lang w:eastAsia="zh-CN"/>
              </w:rPr>
              <w:t xml:space="preserve"> only (effectively, this is same as the case when the CSI-RS sequence mapped to the RBs outside the DL usable PRBs are punctured)</w:t>
            </w:r>
          </w:p>
          <w:p w14:paraId="6650BF55" w14:textId="4646225D" w:rsidR="00B41593" w:rsidRPr="00840519" w:rsidRDefault="00B41593" w:rsidP="00B41593">
            <w:pPr>
              <w:numPr>
                <w:ilvl w:val="1"/>
                <w:numId w:val="62"/>
              </w:numPr>
              <w:suppressAutoHyphens/>
              <w:spacing w:after="0"/>
              <w:jc w:val="both"/>
              <w:rPr>
                <w:rFonts w:asciiTheme="minorBidi" w:eastAsiaTheme="minorEastAsia" w:hAnsiTheme="minorBidi" w:cstheme="minorBidi"/>
              </w:rPr>
            </w:pPr>
            <w:r w:rsidRPr="00840519">
              <w:rPr>
                <w:rFonts w:asciiTheme="minorBidi" w:eastAsiaTheme="minorEastAsia" w:hAnsiTheme="minorBidi" w:cstheme="minorBidi"/>
                <w:lang w:eastAsia="zh-CN"/>
              </w:rPr>
              <w:t>RAN1 to further study the impact on CSI processing timeline in SBFD symbols to process the CSI-RS across the two DL subbands</w:t>
            </w:r>
          </w:p>
        </w:tc>
      </w:tr>
      <w:tr w:rsidR="00B41593" w:rsidRPr="00840519" w14:paraId="368719AD" w14:textId="77777777" w:rsidTr="00B41593">
        <w:tc>
          <w:tcPr>
            <w:tcW w:w="9631" w:type="dxa"/>
          </w:tcPr>
          <w:p w14:paraId="0BA11C49" w14:textId="77777777" w:rsidR="00B41593" w:rsidRPr="00840519" w:rsidRDefault="00B41593" w:rsidP="00B41593">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3EC6CF79" w14:textId="77777777" w:rsidR="00B41593" w:rsidRPr="00840519" w:rsidRDefault="00B41593" w:rsidP="00B41593">
            <w:pPr>
              <w:rPr>
                <w:rFonts w:asciiTheme="minorBidi" w:eastAsia="Microsoft YaHei" w:hAnsiTheme="minorBidi" w:cstheme="minorBidi"/>
                <w:lang w:eastAsia="zh-CN"/>
              </w:rPr>
            </w:pPr>
            <w:r w:rsidRPr="00840519">
              <w:rPr>
                <w:rFonts w:asciiTheme="minorBidi" w:eastAsia="Microsoft YaHei" w:hAnsiTheme="minorBidi" w:cstheme="minorBidi"/>
                <w:lang w:eastAsia="zh-CN"/>
              </w:rPr>
              <w:t xml:space="preserve">For a </w:t>
            </w:r>
            <w:r w:rsidRPr="00840519">
              <w:rPr>
                <w:rFonts w:asciiTheme="minorBidi" w:eastAsia="Malgun Gothic" w:hAnsiTheme="minorBidi" w:cstheme="minorBidi"/>
                <w:lang w:eastAsia="ko-KR"/>
              </w:rPr>
              <w:t xml:space="preserve">contiguous </w:t>
            </w:r>
            <w:r w:rsidRPr="00840519">
              <w:rPr>
                <w:rFonts w:asciiTheme="minorBidi" w:eastAsia="Microsoft YaHei" w:hAnsiTheme="minorBidi" w:cstheme="minorBidi"/>
                <w:lang w:eastAsia="zh-CN"/>
              </w:rPr>
              <w:t xml:space="preserve">CSI-RS resource which overlaps with SBFD subband boundaries, </w:t>
            </w:r>
            <w:r w:rsidRPr="00840519">
              <w:rPr>
                <w:rFonts w:asciiTheme="minorBidi" w:eastAsiaTheme="minorEastAsia" w:hAnsiTheme="minorBidi" w:cstheme="minorBidi"/>
                <w:lang w:eastAsia="zh-CN"/>
              </w:rPr>
              <w:t>o</w:t>
            </w:r>
            <w:r w:rsidRPr="00840519">
              <w:rPr>
                <w:rFonts w:asciiTheme="minorBidi" w:hAnsiTheme="minorBidi" w:cstheme="minorBidi"/>
              </w:rPr>
              <w:t>nly CSI-RS frequency resources within DL usable PRBs are valid for SBFD-aware.</w:t>
            </w:r>
          </w:p>
          <w:p w14:paraId="4F558417" w14:textId="77777777" w:rsidR="00B46616" w:rsidRPr="00840519" w:rsidRDefault="00B41593" w:rsidP="00B46616">
            <w:pPr>
              <w:numPr>
                <w:ilvl w:val="1"/>
                <w:numId w:val="62"/>
              </w:numPr>
              <w:suppressAutoHyphens/>
              <w:spacing w:after="0" w:line="259" w:lineRule="auto"/>
              <w:jc w:val="both"/>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No impact on CSI-RS sequence generation</w:t>
            </w:r>
          </w:p>
          <w:p w14:paraId="4B23C69C" w14:textId="687AEFFC" w:rsidR="00B41593" w:rsidRPr="00840519" w:rsidRDefault="00B41593" w:rsidP="00B46616">
            <w:pPr>
              <w:numPr>
                <w:ilvl w:val="1"/>
                <w:numId w:val="62"/>
              </w:numPr>
              <w:suppressAutoHyphens/>
              <w:spacing w:after="0" w:line="259" w:lineRule="auto"/>
              <w:jc w:val="both"/>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CSI-RS sequence mapping is applied to CSI-RS resources within DL usable PRBs only (effectively, this is same as the case when the CSI-RS sequence mapped to the RBs outside the DL usable PRBs are punctured)</w:t>
            </w:r>
          </w:p>
        </w:tc>
      </w:tr>
    </w:tbl>
    <w:p w14:paraId="44BCF562" w14:textId="77777777" w:rsidR="00090B7A" w:rsidRPr="00840519" w:rsidRDefault="00090B7A" w:rsidP="00090B7A">
      <w:pPr>
        <w:rPr>
          <w:rFonts w:asciiTheme="minorBidi" w:eastAsia="MS Mincho" w:hAnsiTheme="minorBidi" w:cstheme="minorBidi"/>
        </w:rPr>
      </w:pPr>
    </w:p>
    <w:p w14:paraId="4745F45A" w14:textId="3C76E450" w:rsidR="00E778E5" w:rsidRPr="00840519" w:rsidRDefault="0017614A" w:rsidP="00753483">
      <w:pPr>
        <w:jc w:val="both"/>
        <w:rPr>
          <w:rFonts w:asciiTheme="minorBidi" w:eastAsia="SimSun" w:hAnsiTheme="minorBidi" w:cstheme="minorBidi"/>
          <w:lang w:eastAsia="x-none"/>
        </w:rPr>
      </w:pPr>
      <w:r w:rsidRPr="00840519">
        <w:rPr>
          <w:rFonts w:asciiTheme="minorBidi" w:eastAsia="SimSun" w:hAnsiTheme="minorBidi" w:cstheme="minorBidi"/>
          <w:lang w:eastAsia="x-none"/>
        </w:rPr>
        <w:t>Effectively, the above working assumption is</w:t>
      </w:r>
      <w:r w:rsidR="00D140D4" w:rsidRPr="00840519">
        <w:rPr>
          <w:rFonts w:asciiTheme="minorBidi" w:eastAsia="SimSun" w:hAnsiTheme="minorBidi" w:cstheme="minorBidi"/>
          <w:lang w:eastAsia="x-none"/>
        </w:rPr>
        <w:t xml:space="preserve"> Option 2-2</w:t>
      </w:r>
      <w:r w:rsidRPr="00840519">
        <w:rPr>
          <w:rFonts w:asciiTheme="minorBidi" w:eastAsia="SimSun" w:hAnsiTheme="minorBidi" w:cstheme="minorBidi"/>
          <w:lang w:eastAsia="x-none"/>
        </w:rPr>
        <w:t xml:space="preserve"> </w:t>
      </w:r>
      <w:r w:rsidRPr="00840519">
        <w:rPr>
          <w:rFonts w:asciiTheme="minorBidi" w:eastAsia="MS Mincho" w:hAnsiTheme="minorBidi" w:cstheme="minorBidi"/>
        </w:rPr>
        <w:t xml:space="preserve">identified in </w:t>
      </w:r>
      <w:r w:rsidRPr="00840519">
        <w:rPr>
          <w:rFonts w:asciiTheme="minorBidi" w:hAnsiTheme="minorBidi" w:cstheme="minorBidi"/>
          <w:lang w:eastAsia="ja-JP"/>
        </w:rPr>
        <w:t>TR 38.858 [1]</w:t>
      </w:r>
      <w:r w:rsidRPr="00840519">
        <w:rPr>
          <w:rFonts w:asciiTheme="minorBidi" w:eastAsia="MS Mincho" w:hAnsiTheme="minorBidi" w:cstheme="minorBidi"/>
        </w:rPr>
        <w:t>,</w:t>
      </w:r>
      <w:r w:rsidR="00D140D4" w:rsidRPr="00840519">
        <w:rPr>
          <w:rFonts w:asciiTheme="minorBidi" w:eastAsia="SimSun" w:hAnsiTheme="minorBidi" w:cstheme="minorBidi"/>
          <w:lang w:eastAsia="x-none"/>
        </w:rPr>
        <w:t xml:space="preserve"> </w:t>
      </w:r>
      <w:r w:rsidRPr="00840519">
        <w:rPr>
          <w:rFonts w:asciiTheme="minorBidi" w:eastAsia="SimSun" w:hAnsiTheme="minorBidi" w:cstheme="minorBidi"/>
          <w:lang w:eastAsia="x-none"/>
        </w:rPr>
        <w:t xml:space="preserve">where </w:t>
      </w:r>
      <w:r w:rsidR="00B33C4A" w:rsidRPr="00840519">
        <w:rPr>
          <w:rFonts w:asciiTheme="minorBidi" w:eastAsia="SimSun" w:hAnsiTheme="minorBidi" w:cstheme="minorBidi"/>
          <w:lang w:eastAsia="x-none"/>
        </w:rPr>
        <w:t xml:space="preserve">a </w:t>
      </w:r>
      <w:r w:rsidRPr="00840519">
        <w:rPr>
          <w:rFonts w:asciiTheme="minorBidi" w:eastAsia="SimSun" w:hAnsiTheme="minorBidi" w:cstheme="minorBidi"/>
          <w:lang w:eastAsia="x-none"/>
        </w:rPr>
        <w:t xml:space="preserve">non-contiguous CSI-RS resource across downlink subbands for SBFD-aware UEs is derived by excluding </w:t>
      </w:r>
      <w:r w:rsidR="00B33C4A" w:rsidRPr="00840519">
        <w:rPr>
          <w:rFonts w:asciiTheme="minorBidi" w:eastAsia="SimSun" w:hAnsiTheme="minorBidi" w:cstheme="minorBidi"/>
          <w:lang w:eastAsia="x-none"/>
        </w:rPr>
        <w:t xml:space="preserve">the </w:t>
      </w:r>
      <w:r w:rsidRPr="00840519">
        <w:rPr>
          <w:rFonts w:asciiTheme="minorBidi" w:eastAsia="SimSun" w:hAnsiTheme="minorBidi" w:cstheme="minorBidi"/>
          <w:lang w:eastAsia="x-none"/>
        </w:rPr>
        <w:t xml:space="preserve">frequency resources </w:t>
      </w:r>
      <w:r w:rsidR="00B33C4A" w:rsidRPr="00840519">
        <w:rPr>
          <w:rFonts w:asciiTheme="minorBidi" w:eastAsia="SimSun" w:hAnsiTheme="minorBidi" w:cstheme="minorBidi"/>
          <w:lang w:eastAsia="x-none"/>
        </w:rPr>
        <w:t xml:space="preserve">(RBs) </w:t>
      </w:r>
      <w:r w:rsidRPr="00840519">
        <w:rPr>
          <w:rFonts w:asciiTheme="minorBidi" w:eastAsia="SimSun" w:hAnsiTheme="minorBidi" w:cstheme="minorBidi"/>
          <w:lang w:eastAsia="x-none"/>
        </w:rPr>
        <w:t xml:space="preserve">outside DL usable PRBs, which translates to puncturing the </w:t>
      </w:r>
      <w:r w:rsidR="00A92857" w:rsidRPr="00840519">
        <w:rPr>
          <w:rFonts w:asciiTheme="minorBidi" w:eastAsia="SimSun" w:hAnsiTheme="minorBidi" w:cstheme="minorBidi"/>
          <w:lang w:eastAsia="x-none"/>
        </w:rPr>
        <w:t xml:space="preserve">contiguous </w:t>
      </w:r>
      <w:r w:rsidRPr="00840519">
        <w:rPr>
          <w:rFonts w:asciiTheme="minorBidi" w:eastAsia="SimSun" w:hAnsiTheme="minorBidi" w:cstheme="minorBidi"/>
          <w:lang w:eastAsia="x-none"/>
        </w:rPr>
        <w:t>CSI-RS sequence mapped to the RBs outside the DL usable PRBs</w:t>
      </w:r>
      <w:r w:rsidR="00753483" w:rsidRPr="00840519">
        <w:rPr>
          <w:rFonts w:asciiTheme="minorBidi" w:eastAsia="SimSun" w:hAnsiTheme="minorBidi" w:cstheme="minorBidi"/>
          <w:lang w:eastAsia="x-none"/>
        </w:rPr>
        <w:t xml:space="preserve">. </w:t>
      </w:r>
      <w:r w:rsidR="00753483" w:rsidRPr="00840519">
        <w:rPr>
          <w:rFonts w:asciiTheme="minorBidi" w:hAnsiTheme="minorBidi" w:cstheme="minorBidi"/>
        </w:rPr>
        <w:t xml:space="preserve">However, depending on the allocated CSI-RS </w:t>
      </w:r>
      <w:r w:rsidR="00753483" w:rsidRPr="00840519">
        <w:rPr>
          <w:rFonts w:asciiTheme="minorBidi" w:eastAsia="MS Mincho" w:hAnsiTheme="minorBidi" w:cstheme="minorBidi"/>
        </w:rPr>
        <w:t>number of RBs</w:t>
      </w:r>
      <w:r w:rsidR="00753483" w:rsidRPr="00840519">
        <w:rPr>
          <w:rFonts w:asciiTheme="minorBidi" w:hAnsiTheme="minorBidi" w:cstheme="minorBidi"/>
        </w:rPr>
        <w:t xml:space="preserve">, </w:t>
      </w:r>
      <w:r w:rsidR="00C547B6" w:rsidRPr="00840519">
        <w:rPr>
          <w:rFonts w:asciiTheme="minorBidi" w:hAnsiTheme="minorBidi" w:cstheme="minorBidi"/>
        </w:rPr>
        <w:t xml:space="preserve">the </w:t>
      </w:r>
      <w:r w:rsidR="00753483" w:rsidRPr="00840519">
        <w:rPr>
          <w:rFonts w:asciiTheme="minorBidi" w:hAnsiTheme="minorBidi" w:cstheme="minorBidi"/>
        </w:rPr>
        <w:t xml:space="preserve">UL subband </w:t>
      </w:r>
      <w:r w:rsidR="00753483" w:rsidRPr="00840519">
        <w:rPr>
          <w:rFonts w:asciiTheme="minorBidi" w:eastAsia="MS Mincho" w:hAnsiTheme="minorBidi" w:cstheme="minorBidi"/>
        </w:rPr>
        <w:t>number of RBs</w:t>
      </w:r>
      <w:r w:rsidR="00753483" w:rsidRPr="00840519">
        <w:rPr>
          <w:rFonts w:asciiTheme="minorBidi" w:hAnsiTheme="minorBidi" w:cstheme="minorBidi"/>
        </w:rPr>
        <w:t xml:space="preserve">, and </w:t>
      </w:r>
      <w:r w:rsidR="00C547B6" w:rsidRPr="00840519">
        <w:rPr>
          <w:rFonts w:asciiTheme="minorBidi" w:hAnsiTheme="minorBidi" w:cstheme="minorBidi"/>
        </w:rPr>
        <w:t xml:space="preserve">the </w:t>
      </w:r>
      <w:r w:rsidR="00753483" w:rsidRPr="00840519">
        <w:rPr>
          <w:rFonts w:asciiTheme="minorBidi" w:hAnsiTheme="minorBidi" w:cstheme="minorBidi"/>
        </w:rPr>
        <w:t xml:space="preserve">two GBs </w:t>
      </w:r>
      <w:r w:rsidR="00753483" w:rsidRPr="00840519">
        <w:rPr>
          <w:rFonts w:asciiTheme="minorBidi" w:eastAsia="MS Mincho" w:hAnsiTheme="minorBidi" w:cstheme="minorBidi"/>
        </w:rPr>
        <w:t>number of RBs (if configured),</w:t>
      </w:r>
      <w:r w:rsidR="00753483" w:rsidRPr="00840519">
        <w:rPr>
          <w:rFonts w:asciiTheme="minorBidi" w:hAnsiTheme="minorBidi" w:cstheme="minorBidi"/>
        </w:rPr>
        <w:t xml:space="preserve"> it may happen that the number of “usable” RBs of the derived </w:t>
      </w:r>
      <w:r w:rsidR="00753483" w:rsidRPr="00840519">
        <w:rPr>
          <w:rFonts w:asciiTheme="minorBidi" w:eastAsia="SimSun" w:hAnsiTheme="minorBidi" w:cstheme="minorBidi"/>
          <w:lang w:eastAsia="x-none"/>
        </w:rPr>
        <w:t xml:space="preserve">non-contiguous CSI-RS resource </w:t>
      </w:r>
      <w:r w:rsidR="00753483" w:rsidRPr="00840519">
        <w:rPr>
          <w:rFonts w:asciiTheme="minorBidi" w:hAnsiTheme="minorBidi" w:cstheme="minorBidi"/>
        </w:rPr>
        <w:t xml:space="preserve">be less than the minimum number of 24 RBs required by current specs, </w:t>
      </w:r>
      <w:r w:rsidR="00C455CD" w:rsidRPr="00840519">
        <w:rPr>
          <w:rFonts w:asciiTheme="minorBidi" w:eastAsia="SimSun" w:hAnsiTheme="minorBidi" w:cstheme="minorBidi"/>
          <w:lang w:eastAsia="x-none"/>
        </w:rPr>
        <w:t>as exemplified in Figure 4.</w:t>
      </w:r>
      <w:r w:rsidR="006D6BB9" w:rsidRPr="00840519">
        <w:rPr>
          <w:rFonts w:asciiTheme="minorBidi" w:eastAsia="MS Mincho" w:hAnsiTheme="minorBidi" w:cstheme="minorBidi"/>
        </w:rPr>
        <w:t xml:space="preserve"> </w:t>
      </w:r>
      <w:r w:rsidR="006D6BB9" w:rsidRPr="00840519">
        <w:rPr>
          <w:rFonts w:asciiTheme="minorBidi" w:eastAsia="SimSun" w:hAnsiTheme="minorBidi" w:cstheme="minorBidi"/>
          <w:lang w:eastAsia="x-none"/>
        </w:rPr>
        <w:t xml:space="preserve">  </w:t>
      </w:r>
    </w:p>
    <w:p w14:paraId="5FCA3DEC" w14:textId="77777777" w:rsidR="00C455CD" w:rsidRPr="00840519" w:rsidRDefault="00C455CD" w:rsidP="00C455CD">
      <w:pPr>
        <w:keepNext/>
        <w:jc w:val="center"/>
        <w:rPr>
          <w:rFonts w:asciiTheme="minorBidi" w:hAnsiTheme="minorBidi" w:cstheme="minorBidi"/>
        </w:rPr>
      </w:pPr>
      <w:r w:rsidRPr="00840519">
        <w:rPr>
          <w:rFonts w:asciiTheme="minorBidi" w:hAnsiTheme="minorBidi" w:cstheme="minorBidi"/>
          <w:noProof/>
        </w:rPr>
        <w:drawing>
          <wp:inline distT="0" distB="0" distL="0" distR="0" wp14:anchorId="2BBD97E9" wp14:editId="495BF7BE">
            <wp:extent cx="3660074" cy="10944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90171" cy="1103491"/>
                    </a:xfrm>
                    <a:prstGeom prst="rect">
                      <a:avLst/>
                    </a:prstGeom>
                  </pic:spPr>
                </pic:pic>
              </a:graphicData>
            </a:graphic>
          </wp:inline>
        </w:drawing>
      </w:r>
    </w:p>
    <w:p w14:paraId="4370F740" w14:textId="7E53DA9E" w:rsidR="00C455CD" w:rsidRPr="00840519" w:rsidRDefault="00C455CD" w:rsidP="00E778E5">
      <w:pPr>
        <w:pStyle w:val="Caption"/>
        <w:jc w:val="both"/>
        <w:rPr>
          <w:rFonts w:asciiTheme="minorBidi" w:eastAsia="SimSun" w:hAnsiTheme="minorBidi" w:cstheme="minorBidi"/>
          <w:lang w:eastAsia="x-none"/>
        </w:rPr>
      </w:pPr>
      <w:bookmarkStart w:id="31" w:name="_Ref162841922"/>
      <w:r w:rsidRPr="00840519">
        <w:rPr>
          <w:rFonts w:asciiTheme="minorBidi" w:hAnsiTheme="minorBidi" w:cstheme="minorBidi"/>
        </w:rPr>
        <w:t xml:space="preserve">Figure </w:t>
      </w:r>
      <w:r w:rsidRPr="00840519">
        <w:rPr>
          <w:rFonts w:asciiTheme="minorBidi" w:hAnsiTheme="minorBidi" w:cstheme="minorBidi"/>
        </w:rPr>
        <w:fldChar w:fldCharType="begin"/>
      </w:r>
      <w:r w:rsidRPr="00840519">
        <w:rPr>
          <w:rFonts w:asciiTheme="minorBidi" w:hAnsiTheme="minorBidi" w:cstheme="minorBidi"/>
        </w:rPr>
        <w:instrText xml:space="preserve"> SEQ Figure \* ARABIC </w:instrText>
      </w:r>
      <w:r w:rsidRPr="00840519">
        <w:rPr>
          <w:rFonts w:asciiTheme="minorBidi" w:hAnsiTheme="minorBidi" w:cstheme="minorBidi"/>
        </w:rPr>
        <w:fldChar w:fldCharType="separate"/>
      </w:r>
      <w:r w:rsidRPr="00840519">
        <w:rPr>
          <w:rFonts w:asciiTheme="minorBidi" w:hAnsiTheme="minorBidi" w:cstheme="minorBidi"/>
          <w:noProof/>
        </w:rPr>
        <w:t>4</w:t>
      </w:r>
      <w:r w:rsidRPr="00840519">
        <w:rPr>
          <w:rFonts w:asciiTheme="minorBidi" w:hAnsiTheme="minorBidi" w:cstheme="minorBidi"/>
        </w:rPr>
        <w:fldChar w:fldCharType="end"/>
      </w:r>
      <w:bookmarkEnd w:id="31"/>
      <w:r w:rsidRPr="00840519">
        <w:rPr>
          <w:rFonts w:asciiTheme="minorBidi" w:hAnsiTheme="minorBidi" w:cstheme="minorBidi"/>
          <w:lang w:val="en-US"/>
        </w:rPr>
        <w:t>: Graphical illustrations of Option 2-2 for</w:t>
      </w:r>
      <w:r w:rsidRPr="00840519">
        <w:rPr>
          <w:rFonts w:asciiTheme="minorBidi" w:hAnsiTheme="minorBidi" w:cstheme="minorBidi"/>
        </w:rPr>
        <w:t xml:space="preserve"> </w:t>
      </w:r>
      <w:r w:rsidRPr="00840519">
        <w:rPr>
          <w:rFonts w:asciiTheme="minorBidi" w:hAnsiTheme="minorBidi" w:cstheme="minorBidi"/>
          <w:lang w:val="en-US"/>
        </w:rPr>
        <w:t xml:space="preserve">frequency resource allocation for a CSI-RS resource across two downlink subbands for SBFD-aware UEs. </w:t>
      </w:r>
    </w:p>
    <w:p w14:paraId="666CDE9C" w14:textId="2714A16D" w:rsidR="00E778E5" w:rsidRPr="00840519" w:rsidRDefault="00E778E5" w:rsidP="00895C11">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bookmarkStart w:id="32" w:name="_Hlk174088756"/>
      <w:r w:rsidRPr="00840519">
        <w:rPr>
          <w:rFonts w:asciiTheme="minorBidi" w:hAnsiTheme="minorBidi" w:cstheme="minorBidi"/>
          <w:b/>
          <w:bCs/>
          <w:sz w:val="20"/>
          <w:szCs w:val="20"/>
          <w:lang w:eastAsia="zh-CN"/>
        </w:rPr>
        <w:t xml:space="preserve">With Option 2-2 for non-contiguous frequency-domain resource allocation of a CSI-RS resource, </w:t>
      </w:r>
      <w:r w:rsidR="00895C11" w:rsidRPr="00840519">
        <w:rPr>
          <w:rFonts w:asciiTheme="minorBidi" w:hAnsiTheme="minorBidi" w:cstheme="minorBidi"/>
          <w:b/>
          <w:bCs/>
          <w:sz w:val="20"/>
          <w:szCs w:val="20"/>
          <w:lang w:eastAsia="zh-CN"/>
        </w:rPr>
        <w:t xml:space="preserve">depending on the allocated CSI-RS number of RBs, UL subband number of RBs, and GBs number of RBs, </w:t>
      </w:r>
      <w:r w:rsidRPr="00840519">
        <w:rPr>
          <w:rFonts w:asciiTheme="minorBidi" w:hAnsiTheme="minorBidi" w:cstheme="minorBidi"/>
          <w:b/>
          <w:bCs/>
          <w:sz w:val="20"/>
          <w:szCs w:val="20"/>
          <w:lang w:eastAsia="zh-CN"/>
        </w:rPr>
        <w:t xml:space="preserve">it may happen that the number of “usable” RBs of the derived non-contiguous CSI-RS resource be less than the minimum number of 24 RBs required by current specs.  </w:t>
      </w:r>
    </w:p>
    <w:bookmarkEnd w:id="32"/>
    <w:p w14:paraId="798480F9" w14:textId="62A78C4C" w:rsidR="00C926D5" w:rsidRPr="00840519" w:rsidRDefault="00C40B0E" w:rsidP="00326BFE">
      <w:pPr>
        <w:jc w:val="both"/>
        <w:rPr>
          <w:rFonts w:asciiTheme="minorBidi" w:eastAsia="MS Mincho" w:hAnsiTheme="minorBidi" w:cstheme="minorBidi"/>
        </w:rPr>
      </w:pPr>
      <w:r w:rsidRPr="00840519">
        <w:rPr>
          <w:rFonts w:asciiTheme="minorBidi" w:hAnsiTheme="minorBidi" w:cstheme="minorBidi"/>
        </w:rPr>
        <w:t>Moreover</w:t>
      </w:r>
      <w:r w:rsidR="00326BFE" w:rsidRPr="00840519">
        <w:rPr>
          <w:rFonts w:asciiTheme="minorBidi" w:hAnsiTheme="minorBidi" w:cstheme="minorBidi"/>
        </w:rPr>
        <w:t xml:space="preserve">, Option 2-1 can also be supported </w:t>
      </w:r>
      <w:r w:rsidR="0075016F" w:rsidRPr="00840519">
        <w:rPr>
          <w:rFonts w:asciiTheme="minorBidi" w:hAnsiTheme="minorBidi" w:cstheme="minorBidi"/>
        </w:rPr>
        <w:t xml:space="preserve">and specified </w:t>
      </w:r>
      <w:r w:rsidR="00326BFE" w:rsidRPr="00840519">
        <w:rPr>
          <w:rFonts w:asciiTheme="minorBidi" w:hAnsiTheme="minorBidi" w:cstheme="minorBidi"/>
        </w:rPr>
        <w:t xml:space="preserve">to provide more </w:t>
      </w:r>
      <w:bookmarkStart w:id="33" w:name="_Hlk173916021"/>
      <w:r w:rsidR="00326BFE" w:rsidRPr="00840519">
        <w:rPr>
          <w:rFonts w:asciiTheme="minorBidi" w:hAnsiTheme="minorBidi" w:cstheme="minorBidi"/>
        </w:rPr>
        <w:t>CSI-RS allocation flexibility across two downlink subbands</w:t>
      </w:r>
      <w:bookmarkEnd w:id="33"/>
      <w:r w:rsidR="00326BFE" w:rsidRPr="00840519">
        <w:rPr>
          <w:rFonts w:asciiTheme="minorBidi" w:hAnsiTheme="minorBidi" w:cstheme="minorBidi"/>
        </w:rPr>
        <w:t xml:space="preserve">. </w:t>
      </w:r>
      <w:r w:rsidR="00396E20" w:rsidRPr="00840519">
        <w:rPr>
          <w:rFonts w:asciiTheme="minorBidi" w:hAnsiTheme="minorBidi" w:cstheme="minorBidi"/>
        </w:rPr>
        <w:t>Note that, w</w:t>
      </w:r>
      <w:r w:rsidR="00E36641" w:rsidRPr="00840519">
        <w:rPr>
          <w:rFonts w:asciiTheme="minorBidi" w:hAnsiTheme="minorBidi" w:cstheme="minorBidi"/>
        </w:rPr>
        <w:t xml:space="preserve">ith Option 2-1, </w:t>
      </w:r>
      <w:r w:rsidR="00E36641" w:rsidRPr="00840519">
        <w:rPr>
          <w:rFonts w:asciiTheme="minorBidi" w:eastAsia="MS Mincho" w:hAnsiTheme="minorBidi" w:cstheme="minorBidi"/>
        </w:rPr>
        <w:t xml:space="preserve">a non-contiguous CSI-RS resource </w:t>
      </w:r>
      <w:r w:rsidR="00326BFE" w:rsidRPr="00840519">
        <w:rPr>
          <w:rFonts w:asciiTheme="minorBidi" w:eastAsia="MS Mincho" w:hAnsiTheme="minorBidi" w:cstheme="minorBidi"/>
        </w:rPr>
        <w:t>can be</w:t>
      </w:r>
      <w:r w:rsidR="00E36641" w:rsidRPr="00840519">
        <w:rPr>
          <w:rFonts w:asciiTheme="minorBidi" w:eastAsia="MS Mincho" w:hAnsiTheme="minorBidi" w:cstheme="minorBidi"/>
        </w:rPr>
        <w:t xml:space="preserve"> formed by two contiguous CSI-RS resource parts each configured per DL subband</w:t>
      </w:r>
      <w:r w:rsidR="00326BFE" w:rsidRPr="00840519">
        <w:rPr>
          <w:rFonts w:asciiTheme="minorBidi" w:eastAsia="MS Mincho" w:hAnsiTheme="minorBidi" w:cstheme="minorBidi"/>
        </w:rPr>
        <w:t xml:space="preserve"> and</w:t>
      </w:r>
      <w:r w:rsidR="00E36641" w:rsidRPr="00840519">
        <w:rPr>
          <w:rFonts w:asciiTheme="minorBidi" w:eastAsia="MS Mincho" w:hAnsiTheme="minorBidi" w:cstheme="minorBidi"/>
        </w:rPr>
        <w:t xml:space="preserve"> categorized by a start RB and a number of RBs.</w:t>
      </w:r>
      <w:r w:rsidR="00530B8D" w:rsidRPr="00840519">
        <w:rPr>
          <w:rFonts w:asciiTheme="minorBidi" w:eastAsia="MS Mincho" w:hAnsiTheme="minorBidi" w:cstheme="minorBidi"/>
        </w:rPr>
        <w:t xml:space="preserve"> </w:t>
      </w:r>
    </w:p>
    <w:p w14:paraId="75E9037D" w14:textId="01810920" w:rsidR="00C926D5" w:rsidRPr="00840519" w:rsidRDefault="002D27F3" w:rsidP="00C926D5">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34" w:name="_Hlk174088763"/>
      <w:r w:rsidRPr="00840519">
        <w:rPr>
          <w:rFonts w:asciiTheme="minorBidi" w:hAnsiTheme="minorBidi" w:cstheme="minorBidi"/>
          <w:b/>
          <w:bCs/>
          <w:sz w:val="20"/>
          <w:szCs w:val="20"/>
          <w:lang w:val="en-US" w:eastAsia="ja-JP"/>
        </w:rPr>
        <w:lastRenderedPageBreak/>
        <w:t xml:space="preserve">In addition to Option 2-2, </w:t>
      </w:r>
      <w:r w:rsidR="00C926D5" w:rsidRPr="00840519">
        <w:rPr>
          <w:rFonts w:asciiTheme="minorBidi" w:hAnsiTheme="minorBidi" w:cstheme="minorBidi"/>
          <w:b/>
          <w:bCs/>
          <w:sz w:val="20"/>
          <w:szCs w:val="20"/>
          <w:lang w:val="en-US" w:eastAsia="ja-JP"/>
        </w:rPr>
        <w:t>RAN1 to support Option 2-1</w:t>
      </w:r>
      <w:r w:rsidRPr="00840519">
        <w:rPr>
          <w:rFonts w:asciiTheme="minorBidi" w:hAnsiTheme="minorBidi" w:cstheme="minorBidi"/>
          <w:b/>
          <w:bCs/>
          <w:sz w:val="20"/>
          <w:szCs w:val="20"/>
          <w:lang w:val="en-US" w:eastAsia="ja-JP"/>
        </w:rPr>
        <w:t xml:space="preserve"> identified in TR 38.858</w:t>
      </w:r>
      <w:r w:rsidR="00C926D5" w:rsidRPr="00840519">
        <w:rPr>
          <w:rFonts w:asciiTheme="minorBidi" w:hAnsiTheme="minorBidi" w:cstheme="minorBidi"/>
          <w:b/>
          <w:bCs/>
          <w:sz w:val="20"/>
          <w:szCs w:val="20"/>
          <w:lang w:val="en-US" w:eastAsia="ja-JP"/>
        </w:rPr>
        <w:t xml:space="preserve"> </w:t>
      </w:r>
      <w:r w:rsidR="00D96E7C" w:rsidRPr="00840519">
        <w:rPr>
          <w:rFonts w:asciiTheme="minorBidi" w:hAnsiTheme="minorBidi" w:cstheme="minorBidi"/>
          <w:b/>
          <w:bCs/>
          <w:sz w:val="20"/>
          <w:szCs w:val="20"/>
          <w:lang w:val="en-US" w:eastAsia="ja-JP"/>
        </w:rPr>
        <w:t>for</w:t>
      </w:r>
      <w:r w:rsidRPr="00840519">
        <w:rPr>
          <w:rFonts w:asciiTheme="minorBidi" w:hAnsiTheme="minorBidi" w:cstheme="minorBidi"/>
          <w:b/>
          <w:bCs/>
          <w:sz w:val="20"/>
          <w:szCs w:val="20"/>
          <w:lang w:val="en-US" w:eastAsia="ja-JP"/>
        </w:rPr>
        <w:t xml:space="preserve"> CSI-RS allocation across two downlink subbands </w:t>
      </w:r>
      <w:r w:rsidR="00C926D5" w:rsidRPr="00840519">
        <w:rPr>
          <w:rFonts w:asciiTheme="minorBidi" w:hAnsiTheme="minorBidi" w:cstheme="minorBidi"/>
          <w:b/>
          <w:bCs/>
          <w:sz w:val="20"/>
          <w:szCs w:val="20"/>
          <w:lang w:val="en-US" w:eastAsia="ja-JP"/>
        </w:rPr>
        <w:t>to provide more CSI-RS allocation flexibility.</w:t>
      </w:r>
      <w:r w:rsidRPr="00840519">
        <w:rPr>
          <w:rFonts w:asciiTheme="minorBidi" w:hAnsiTheme="minorBidi" w:cstheme="minorBidi"/>
          <w:b/>
          <w:bCs/>
          <w:sz w:val="20"/>
          <w:szCs w:val="20"/>
          <w:lang w:val="en-US" w:eastAsia="ja-JP"/>
        </w:rPr>
        <w:t xml:space="preserve"> </w:t>
      </w:r>
      <w:r w:rsidR="00C926D5" w:rsidRPr="00840519">
        <w:rPr>
          <w:rFonts w:asciiTheme="minorBidi" w:hAnsiTheme="minorBidi" w:cstheme="minorBidi"/>
          <w:b/>
          <w:bCs/>
          <w:sz w:val="20"/>
          <w:szCs w:val="20"/>
          <w:lang w:val="en-US" w:eastAsia="ja-JP"/>
        </w:rPr>
        <w:t xml:space="preserve"> </w:t>
      </w:r>
    </w:p>
    <w:bookmarkEnd w:id="34"/>
    <w:p w14:paraId="5DB65D12" w14:textId="39593A41" w:rsidR="00D65BBE" w:rsidRPr="00840519" w:rsidRDefault="00C926D5" w:rsidP="00326BFE">
      <w:pPr>
        <w:jc w:val="both"/>
        <w:rPr>
          <w:rFonts w:asciiTheme="minorBidi" w:hAnsiTheme="minorBidi" w:cstheme="minorBidi"/>
          <w:lang w:eastAsia="zh-CN"/>
        </w:rPr>
      </w:pPr>
      <w:r w:rsidRPr="00840519">
        <w:rPr>
          <w:rFonts w:asciiTheme="minorBidi" w:eastAsia="SimSun" w:hAnsiTheme="minorBidi" w:cstheme="minorBidi"/>
          <w:lang w:eastAsia="x-none"/>
        </w:rPr>
        <w:t>However</w:t>
      </w:r>
      <w:r w:rsidR="00D65BBE" w:rsidRPr="00840519">
        <w:rPr>
          <w:rFonts w:asciiTheme="minorBidi" w:eastAsia="SimSun" w:hAnsiTheme="minorBidi" w:cstheme="minorBidi"/>
          <w:lang w:eastAsia="x-none"/>
        </w:rPr>
        <w:t xml:space="preserve">, CSI-RS resource provided by </w:t>
      </w:r>
      <w:r w:rsidR="00D65BBE" w:rsidRPr="00840519">
        <w:rPr>
          <w:rFonts w:asciiTheme="minorBidi" w:eastAsia="MS Mincho" w:hAnsiTheme="minorBidi" w:cstheme="minorBidi"/>
        </w:rPr>
        <w:t xml:space="preserve">Option 2-1 is </w:t>
      </w:r>
      <w:r w:rsidR="001E308B" w:rsidRPr="00840519">
        <w:rPr>
          <w:rFonts w:asciiTheme="minorBidi" w:eastAsia="MS Mincho" w:hAnsiTheme="minorBidi" w:cstheme="minorBidi"/>
        </w:rPr>
        <w:t>mainly</w:t>
      </w:r>
      <w:r w:rsidR="00D65BBE" w:rsidRPr="00840519">
        <w:rPr>
          <w:rFonts w:asciiTheme="minorBidi" w:eastAsia="MS Mincho" w:hAnsiTheme="minorBidi" w:cstheme="minorBidi"/>
        </w:rPr>
        <w:t xml:space="preserve"> </w:t>
      </w:r>
      <w:r w:rsidR="000F1286" w:rsidRPr="00840519">
        <w:rPr>
          <w:rFonts w:asciiTheme="minorBidi" w:eastAsia="MS Mincho" w:hAnsiTheme="minorBidi" w:cstheme="minorBidi"/>
        </w:rPr>
        <w:t>intended</w:t>
      </w:r>
      <w:r w:rsidR="00D65BBE" w:rsidRPr="00840519">
        <w:rPr>
          <w:rFonts w:asciiTheme="minorBidi" w:eastAsia="MS Mincho" w:hAnsiTheme="minorBidi" w:cstheme="minorBidi"/>
        </w:rPr>
        <w:t xml:space="preserve"> to SBFD symbols</w:t>
      </w:r>
      <w:r w:rsidR="000F1286" w:rsidRPr="00840519">
        <w:rPr>
          <w:rFonts w:asciiTheme="minorBidi" w:eastAsia="MS Mincho" w:hAnsiTheme="minorBidi" w:cstheme="minorBidi"/>
        </w:rPr>
        <w:t xml:space="preserve">, </w:t>
      </w:r>
      <w:r w:rsidR="001B0563" w:rsidRPr="00840519">
        <w:rPr>
          <w:rFonts w:asciiTheme="minorBidi" w:eastAsia="MS Mincho" w:hAnsiTheme="minorBidi" w:cstheme="minorBidi"/>
        </w:rPr>
        <w:t xml:space="preserve">and therefore </w:t>
      </w:r>
      <w:r w:rsidR="000F1286" w:rsidRPr="00840519">
        <w:rPr>
          <w:rFonts w:asciiTheme="minorBidi" w:eastAsia="MS Mincho" w:hAnsiTheme="minorBidi" w:cstheme="minorBidi"/>
        </w:rPr>
        <w:t>it</w:t>
      </w:r>
      <w:r w:rsidR="00D65BBE" w:rsidRPr="00840519">
        <w:rPr>
          <w:rFonts w:asciiTheme="minorBidi" w:eastAsia="MS Mincho" w:hAnsiTheme="minorBidi" w:cstheme="minorBidi"/>
        </w:rPr>
        <w:t xml:space="preserve"> </w:t>
      </w:r>
      <w:r w:rsidR="00044FEC" w:rsidRPr="00840519">
        <w:rPr>
          <w:rFonts w:asciiTheme="minorBidi" w:eastAsia="MS Mincho" w:hAnsiTheme="minorBidi" w:cstheme="minorBidi"/>
        </w:rPr>
        <w:t>may not</w:t>
      </w:r>
      <w:r w:rsidR="00D65BBE" w:rsidRPr="00840519">
        <w:rPr>
          <w:rFonts w:asciiTheme="minorBidi" w:eastAsia="MS Mincho" w:hAnsiTheme="minorBidi" w:cstheme="minorBidi"/>
        </w:rPr>
        <w:t xml:space="preserve"> be directly </w:t>
      </w:r>
      <w:r w:rsidR="00622543" w:rsidRPr="00840519">
        <w:rPr>
          <w:rFonts w:asciiTheme="minorBidi" w:eastAsia="MS Mincho" w:hAnsiTheme="minorBidi" w:cstheme="minorBidi"/>
        </w:rPr>
        <w:t>used during</w:t>
      </w:r>
      <w:r w:rsidR="00D65BBE" w:rsidRPr="00840519">
        <w:rPr>
          <w:rFonts w:asciiTheme="minorBidi" w:eastAsia="MS Mincho" w:hAnsiTheme="minorBidi" w:cstheme="minorBidi"/>
        </w:rPr>
        <w:t xml:space="preserve"> non-SBFD symbols. Since </w:t>
      </w:r>
      <w:r w:rsidR="00D65BBE" w:rsidRPr="00840519">
        <w:rPr>
          <w:rFonts w:asciiTheme="minorBidi" w:hAnsiTheme="minorBidi" w:cstheme="minorBidi"/>
          <w:lang w:eastAsia="zh-CN"/>
        </w:rPr>
        <w:t xml:space="preserve">single CSI-RS resource configuration across SBFD symbols and non-SBFD symbols is </w:t>
      </w:r>
      <w:r w:rsidR="00782E8A" w:rsidRPr="00840519">
        <w:rPr>
          <w:rFonts w:asciiTheme="minorBidi" w:hAnsiTheme="minorBidi" w:cstheme="minorBidi"/>
          <w:lang w:eastAsia="zh-CN"/>
        </w:rPr>
        <w:t>with</w:t>
      </w:r>
      <w:r w:rsidR="00D65BBE" w:rsidRPr="00840519">
        <w:rPr>
          <w:rFonts w:asciiTheme="minorBidi" w:hAnsiTheme="minorBidi" w:cstheme="minorBidi"/>
          <w:lang w:eastAsia="zh-CN"/>
        </w:rPr>
        <w:t xml:space="preserve">in the Rel-19 WI scope, how to enhance Option 2-1 to resolve this </w:t>
      </w:r>
      <w:r w:rsidR="00622543" w:rsidRPr="00840519">
        <w:rPr>
          <w:rFonts w:asciiTheme="minorBidi" w:hAnsiTheme="minorBidi" w:cstheme="minorBidi"/>
          <w:lang w:eastAsia="zh-CN"/>
        </w:rPr>
        <w:t xml:space="preserve">latter </w:t>
      </w:r>
      <w:r w:rsidR="00D65BBE" w:rsidRPr="00840519">
        <w:rPr>
          <w:rFonts w:asciiTheme="minorBidi" w:hAnsiTheme="minorBidi" w:cstheme="minorBidi"/>
          <w:lang w:eastAsia="zh-CN"/>
        </w:rPr>
        <w:t xml:space="preserve">issue </w:t>
      </w:r>
      <w:r w:rsidR="00B345EF" w:rsidRPr="00840519">
        <w:rPr>
          <w:rFonts w:asciiTheme="minorBidi" w:hAnsiTheme="minorBidi" w:cstheme="minorBidi"/>
          <w:lang w:eastAsia="zh-CN"/>
        </w:rPr>
        <w:t>should</w:t>
      </w:r>
      <w:r w:rsidR="00D65BBE" w:rsidRPr="00840519">
        <w:rPr>
          <w:rFonts w:asciiTheme="minorBidi" w:hAnsiTheme="minorBidi" w:cstheme="minorBidi"/>
          <w:lang w:eastAsia="zh-CN"/>
        </w:rPr>
        <w:t xml:space="preserve"> be discussed. </w:t>
      </w:r>
    </w:p>
    <w:p w14:paraId="4C5206C7" w14:textId="305CB94D" w:rsidR="0097005E" w:rsidRPr="00840519" w:rsidRDefault="00D65BBE" w:rsidP="00244F98">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35" w:name="_Hlk174088768"/>
      <w:r w:rsidRPr="00840519">
        <w:rPr>
          <w:rFonts w:asciiTheme="minorBidi" w:hAnsiTheme="minorBidi" w:cstheme="minorBidi"/>
          <w:b/>
          <w:bCs/>
          <w:sz w:val="20"/>
          <w:szCs w:val="20"/>
          <w:lang w:val="en-US" w:eastAsia="ja-JP"/>
        </w:rPr>
        <w:t>If Option 2-1 for non-contiguous frequency-domain resource allocation of a CSI-RS resource is supported, RAN1 to study solutions</w:t>
      </w:r>
      <w:r w:rsidR="00E11089" w:rsidRPr="00840519">
        <w:rPr>
          <w:rFonts w:asciiTheme="minorBidi" w:hAnsiTheme="minorBidi" w:cstheme="minorBidi"/>
          <w:b/>
          <w:bCs/>
          <w:sz w:val="20"/>
          <w:szCs w:val="20"/>
          <w:lang w:val="en-US" w:eastAsia="ja-JP"/>
        </w:rPr>
        <w:t>/en</w:t>
      </w:r>
      <w:r w:rsidR="00AD603F" w:rsidRPr="00840519">
        <w:rPr>
          <w:rFonts w:asciiTheme="minorBidi" w:hAnsiTheme="minorBidi" w:cstheme="minorBidi"/>
          <w:b/>
          <w:bCs/>
          <w:sz w:val="20"/>
          <w:szCs w:val="20"/>
          <w:lang w:val="en-US" w:eastAsia="ja-JP"/>
        </w:rPr>
        <w:t>hancements</w:t>
      </w:r>
      <w:r w:rsidRPr="00840519">
        <w:rPr>
          <w:rFonts w:asciiTheme="minorBidi" w:hAnsiTheme="minorBidi" w:cstheme="minorBidi"/>
          <w:b/>
          <w:bCs/>
          <w:sz w:val="20"/>
          <w:szCs w:val="20"/>
          <w:lang w:val="en-US" w:eastAsia="ja-JP"/>
        </w:rPr>
        <w:t xml:space="preserve"> </w:t>
      </w:r>
      <w:r w:rsidR="0019767E" w:rsidRPr="00840519">
        <w:rPr>
          <w:rFonts w:asciiTheme="minorBidi" w:hAnsiTheme="minorBidi" w:cstheme="minorBidi"/>
          <w:b/>
          <w:bCs/>
          <w:sz w:val="20"/>
          <w:szCs w:val="20"/>
          <w:lang w:val="en-US" w:eastAsia="ja-JP"/>
        </w:rPr>
        <w:t>so that</w:t>
      </w:r>
      <w:r w:rsidRPr="00840519">
        <w:rPr>
          <w:rFonts w:asciiTheme="minorBidi" w:hAnsiTheme="minorBidi" w:cstheme="minorBidi"/>
          <w:b/>
          <w:bCs/>
          <w:sz w:val="20"/>
          <w:szCs w:val="20"/>
          <w:lang w:val="en-US" w:eastAsia="ja-JP"/>
        </w:rPr>
        <w:t xml:space="preserve"> the single CSI-RS resource configuration provided by Option 2-1</w:t>
      </w:r>
      <w:r w:rsidR="0019767E" w:rsidRPr="00840519">
        <w:rPr>
          <w:rFonts w:asciiTheme="minorBidi" w:hAnsiTheme="minorBidi" w:cstheme="minorBidi"/>
          <w:b/>
          <w:bCs/>
          <w:sz w:val="20"/>
          <w:szCs w:val="20"/>
          <w:lang w:val="en-US" w:eastAsia="ja-JP"/>
        </w:rPr>
        <w:t xml:space="preserve"> is</w:t>
      </w:r>
      <w:r w:rsidRPr="00840519">
        <w:rPr>
          <w:rFonts w:asciiTheme="minorBidi" w:hAnsiTheme="minorBidi" w:cstheme="minorBidi"/>
          <w:b/>
          <w:bCs/>
          <w:sz w:val="20"/>
          <w:szCs w:val="20"/>
          <w:lang w:val="en-US" w:eastAsia="ja-JP"/>
        </w:rPr>
        <w:t xml:space="preserve"> applicable for both SBFD symbols and non-SBFD symbols.</w:t>
      </w:r>
    </w:p>
    <w:p w14:paraId="36391F5A" w14:textId="77777777" w:rsidR="004B5F6F" w:rsidRPr="00840519" w:rsidRDefault="004B5F6F" w:rsidP="008E67DC">
      <w:pPr>
        <w:pStyle w:val="Heading3"/>
        <w:rPr>
          <w:rFonts w:asciiTheme="minorBidi" w:hAnsiTheme="minorBidi" w:cstheme="minorBidi"/>
          <w:lang w:eastAsia="zh-CN"/>
        </w:rPr>
      </w:pPr>
      <w:bookmarkStart w:id="36" w:name="_Toc165968281"/>
      <w:bookmarkStart w:id="37" w:name="_Hlk131669437"/>
      <w:bookmarkEnd w:id="35"/>
      <w:r w:rsidRPr="00840519">
        <w:rPr>
          <w:rFonts w:asciiTheme="minorBidi" w:hAnsiTheme="minorBidi" w:cstheme="minorBidi"/>
          <w:lang w:eastAsia="zh-CN"/>
        </w:rPr>
        <w:t>CSI Reporting</w:t>
      </w:r>
      <w:bookmarkEnd w:id="36"/>
    </w:p>
    <w:p w14:paraId="41241017" w14:textId="6A8EECD3" w:rsidR="00140E05" w:rsidRPr="00840519" w:rsidRDefault="00140E05" w:rsidP="00140E05">
      <w:pPr>
        <w:jc w:val="both"/>
        <w:rPr>
          <w:rFonts w:asciiTheme="minorBidi" w:hAnsiTheme="minorBidi" w:cstheme="minorBidi"/>
          <w:lang w:eastAsia="zh-CN"/>
        </w:rPr>
      </w:pPr>
      <w:r w:rsidRPr="00840519">
        <w:rPr>
          <w:rFonts w:asciiTheme="minorBidi" w:eastAsia="MS Mincho" w:hAnsiTheme="minorBidi" w:cstheme="minorBidi"/>
        </w:rPr>
        <w:t>In RAN1#117 meeting, the following two agreements were reached regarding the</w:t>
      </w:r>
      <w:r w:rsidR="00DA7F7F" w:rsidRPr="00840519">
        <w:rPr>
          <w:rFonts w:asciiTheme="minorBidi" w:eastAsia="MS Mincho" w:hAnsiTheme="minorBidi" w:cstheme="minorBidi"/>
        </w:rPr>
        <w:t xml:space="preserve"> CSI reporting for a</w:t>
      </w:r>
      <w:r w:rsidRPr="00840519">
        <w:rPr>
          <w:rFonts w:asciiTheme="minorBidi" w:eastAsia="MS Mincho" w:hAnsiTheme="minorBidi" w:cstheme="minorBidi"/>
        </w:rPr>
        <w:t xml:space="preserve"> CSI report associated with periodic/semi-persistent CSI-RS</w:t>
      </w:r>
      <w:r w:rsidR="00B44927" w:rsidRPr="00840519">
        <w:rPr>
          <w:rFonts w:asciiTheme="minorBidi" w:eastAsia="MS Mincho" w:hAnsiTheme="minorBidi" w:cstheme="minorBidi"/>
        </w:rPr>
        <w:t xml:space="preserve"> resource across SBFD and non-SBFD slots/symbols. </w:t>
      </w:r>
    </w:p>
    <w:tbl>
      <w:tblPr>
        <w:tblStyle w:val="TableGrid"/>
        <w:tblW w:w="0" w:type="auto"/>
        <w:tblLook w:val="04A0" w:firstRow="1" w:lastRow="0" w:firstColumn="1" w:lastColumn="0" w:noHBand="0" w:noVBand="1"/>
      </w:tblPr>
      <w:tblGrid>
        <w:gridCol w:w="9631"/>
      </w:tblGrid>
      <w:tr w:rsidR="00BF3F77" w:rsidRPr="00840519" w14:paraId="44351C25" w14:textId="77777777" w:rsidTr="00BF3F77">
        <w:tc>
          <w:tcPr>
            <w:tcW w:w="9631" w:type="dxa"/>
          </w:tcPr>
          <w:p w14:paraId="51D55B78" w14:textId="77777777" w:rsidR="00BF3F77" w:rsidRPr="00840519" w:rsidRDefault="00BF3F77" w:rsidP="00BF3F77">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0122EF14" w14:textId="77777777" w:rsidR="00BF3F77" w:rsidRPr="00840519" w:rsidRDefault="00BF3F77" w:rsidP="00BF3F77">
            <w:pPr>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F</w:t>
            </w:r>
            <w:r w:rsidRPr="00840519">
              <w:rPr>
                <w:rFonts w:asciiTheme="minorBidi" w:eastAsia="Malgun Gothic" w:hAnsiTheme="minorBidi" w:cstheme="minorBidi"/>
              </w:rPr>
              <w:t>or CSI report associated with periodic/semi-persistent CSI-RS</w:t>
            </w:r>
            <w:r w:rsidRPr="00840519">
              <w:rPr>
                <w:rFonts w:asciiTheme="minorBidi" w:eastAsiaTheme="minorEastAsia" w:hAnsiTheme="minorBidi" w:cstheme="minorBidi"/>
                <w:lang w:eastAsia="zh-CN"/>
              </w:rPr>
              <w:t xml:space="preserve">, </w:t>
            </w:r>
            <w:proofErr w:type="gramStart"/>
            <w:r w:rsidRPr="00840519">
              <w:rPr>
                <w:rFonts w:asciiTheme="minorBidi" w:eastAsiaTheme="minorEastAsia" w:hAnsiTheme="minorBidi" w:cstheme="minorBidi"/>
                <w:lang w:eastAsia="zh-CN"/>
              </w:rPr>
              <w:t>discuss</w:t>
            </w:r>
            <w:proofErr w:type="gramEnd"/>
            <w:r w:rsidRPr="00840519">
              <w:rPr>
                <w:rFonts w:asciiTheme="minorBidi" w:eastAsiaTheme="minorEastAsia" w:hAnsiTheme="minorBidi" w:cstheme="minorBidi"/>
                <w:lang w:eastAsia="zh-CN"/>
              </w:rPr>
              <w:t xml:space="preserve"> and decide whether to support the following options.</w:t>
            </w:r>
          </w:p>
          <w:p w14:paraId="343A75A2" w14:textId="77777777" w:rsidR="00BF3F77" w:rsidRPr="00840519" w:rsidRDefault="00BF3F77" w:rsidP="00BF3F77">
            <w:pPr>
              <w:numPr>
                <w:ilvl w:val="0"/>
                <w:numId w:val="13"/>
              </w:numPr>
              <w:spacing w:after="0"/>
              <w:rPr>
                <w:rFonts w:asciiTheme="minorBidi" w:eastAsia="Malgun Gothic" w:hAnsiTheme="minorBidi" w:cstheme="minorBidi"/>
                <w:lang w:eastAsia="zh-CN"/>
              </w:rPr>
            </w:pPr>
            <w:r w:rsidRPr="00840519">
              <w:rPr>
                <w:rFonts w:asciiTheme="minorBidi" w:eastAsiaTheme="minorEastAsia" w:hAnsiTheme="minorBidi" w:cstheme="minorBidi"/>
                <w:lang w:eastAsia="zh-CN"/>
              </w:rPr>
              <w:t xml:space="preserve">Option A: For separate CSI reports on SBFD and non-SBFD, </w:t>
            </w:r>
            <w:r w:rsidRPr="00840519">
              <w:rPr>
                <w:rFonts w:asciiTheme="minorBidi" w:eastAsia="Malgun Gothic" w:hAnsiTheme="minorBidi" w:cstheme="minorBidi"/>
                <w:lang w:eastAsia="zh-CN"/>
              </w:rPr>
              <w:t xml:space="preserve">one </w:t>
            </w:r>
            <w:r w:rsidRPr="00840519">
              <w:rPr>
                <w:rFonts w:asciiTheme="minorBidi" w:eastAsia="Malgun Gothic" w:hAnsiTheme="minorBidi" w:cstheme="minorBidi"/>
                <w:i/>
                <w:iCs/>
                <w:lang w:eastAsia="zh-CN"/>
              </w:rPr>
              <w:t>CSI-</w:t>
            </w:r>
            <w:proofErr w:type="spellStart"/>
            <w:r w:rsidRPr="00840519">
              <w:rPr>
                <w:rFonts w:asciiTheme="minorBidi" w:eastAsia="Malgun Gothic" w:hAnsiTheme="minorBidi" w:cstheme="minorBidi"/>
                <w:i/>
                <w:iCs/>
                <w:lang w:eastAsia="zh-CN"/>
              </w:rPr>
              <w:t>ReportConfig</w:t>
            </w:r>
            <w:proofErr w:type="spellEnd"/>
            <w:r w:rsidRPr="00840519">
              <w:rPr>
                <w:rFonts w:asciiTheme="minorBidi" w:eastAsia="Malgun Gothic" w:hAnsiTheme="minorBidi" w:cstheme="minorBidi"/>
                <w:lang w:eastAsia="zh-CN"/>
              </w:rPr>
              <w:t xml:space="preserve"> is associated with CSI-RS</w:t>
            </w:r>
            <w:r w:rsidRPr="00840519">
              <w:rPr>
                <w:rFonts w:asciiTheme="minorBidi" w:eastAsiaTheme="minorEastAsia" w:hAnsiTheme="minorBidi" w:cstheme="minorBidi"/>
                <w:lang w:eastAsia="zh-CN"/>
              </w:rPr>
              <w:t>(s)</w:t>
            </w:r>
            <w:r w:rsidRPr="00840519">
              <w:rPr>
                <w:rFonts w:asciiTheme="minorBidi" w:eastAsia="Malgun Gothic" w:hAnsiTheme="minorBidi" w:cstheme="minorBidi"/>
                <w:lang w:eastAsia="zh-CN"/>
              </w:rPr>
              <w:t xml:space="preserve"> restricted to SBFD symbols only and the second </w:t>
            </w:r>
            <w:r w:rsidRPr="00840519">
              <w:rPr>
                <w:rFonts w:asciiTheme="minorBidi" w:eastAsia="Malgun Gothic" w:hAnsiTheme="minorBidi" w:cstheme="minorBidi"/>
                <w:i/>
                <w:iCs/>
                <w:lang w:eastAsia="zh-CN"/>
              </w:rPr>
              <w:t>CSI-</w:t>
            </w:r>
            <w:proofErr w:type="spellStart"/>
            <w:r w:rsidRPr="00840519">
              <w:rPr>
                <w:rFonts w:asciiTheme="minorBidi" w:eastAsia="Malgun Gothic" w:hAnsiTheme="minorBidi" w:cstheme="minorBidi"/>
                <w:i/>
                <w:iCs/>
                <w:lang w:eastAsia="zh-CN"/>
              </w:rPr>
              <w:t>ReportConfig</w:t>
            </w:r>
            <w:proofErr w:type="spellEnd"/>
            <w:r w:rsidRPr="00840519">
              <w:rPr>
                <w:rFonts w:asciiTheme="minorBidi" w:eastAsia="Malgun Gothic" w:hAnsiTheme="minorBidi" w:cstheme="minorBidi"/>
                <w:lang w:eastAsia="zh-CN"/>
              </w:rPr>
              <w:t xml:space="preserve"> is associated with CSI-RS</w:t>
            </w:r>
            <w:r w:rsidRPr="00840519">
              <w:rPr>
                <w:rFonts w:asciiTheme="minorBidi" w:eastAsiaTheme="minorEastAsia" w:hAnsiTheme="minorBidi" w:cstheme="minorBidi"/>
                <w:lang w:eastAsia="zh-CN"/>
              </w:rPr>
              <w:t>(s)</w:t>
            </w:r>
            <w:r w:rsidRPr="00840519">
              <w:rPr>
                <w:rFonts w:asciiTheme="minorBidi" w:eastAsia="Malgun Gothic" w:hAnsiTheme="minorBidi" w:cstheme="minorBidi"/>
                <w:lang w:eastAsia="zh-CN"/>
              </w:rPr>
              <w:t xml:space="preserve"> restricted to non-SBFD symbols only.</w:t>
            </w:r>
          </w:p>
          <w:p w14:paraId="41BF9780" w14:textId="77777777" w:rsidR="00BF3F77" w:rsidRPr="00840519" w:rsidRDefault="00BF3F77" w:rsidP="00BF3F77">
            <w:pPr>
              <w:numPr>
                <w:ilvl w:val="1"/>
                <w:numId w:val="13"/>
              </w:numPr>
              <w:spacing w:after="0"/>
              <w:rPr>
                <w:rFonts w:asciiTheme="minorBidi" w:eastAsia="Malgun Gothic" w:hAnsiTheme="minorBidi" w:cstheme="minorBidi"/>
                <w:lang w:eastAsia="zh-CN"/>
              </w:rPr>
            </w:pPr>
            <w:r w:rsidRPr="00840519">
              <w:rPr>
                <w:rFonts w:asciiTheme="minorBidi" w:eastAsiaTheme="minorEastAsia" w:hAnsiTheme="minorBidi" w:cstheme="minorBidi"/>
                <w:lang w:eastAsia="zh-CN"/>
              </w:rPr>
              <w:t xml:space="preserve">gNB configuration may not </w:t>
            </w:r>
            <w:r w:rsidRPr="00840519">
              <w:rPr>
                <w:rFonts w:asciiTheme="minorBidi" w:eastAsia="Malgun Gothic" w:hAnsiTheme="minorBidi" w:cstheme="minorBidi"/>
                <w:lang w:eastAsia="zh-CN"/>
              </w:rPr>
              <w:t xml:space="preserve">ensure that the CSI-RS associated with each </w:t>
            </w:r>
            <w:r w:rsidRPr="00840519">
              <w:rPr>
                <w:rFonts w:asciiTheme="minorBidi" w:eastAsia="Malgun Gothic" w:hAnsiTheme="minorBidi" w:cstheme="minorBidi"/>
                <w:i/>
                <w:lang w:eastAsia="zh-CN"/>
              </w:rPr>
              <w:t>CSI-</w:t>
            </w:r>
            <w:proofErr w:type="spellStart"/>
            <w:r w:rsidRPr="00840519">
              <w:rPr>
                <w:rFonts w:asciiTheme="minorBidi" w:eastAsia="Malgun Gothic" w:hAnsiTheme="minorBidi" w:cstheme="minorBidi"/>
                <w:i/>
                <w:lang w:eastAsia="zh-CN"/>
              </w:rPr>
              <w:t>ReportConfig</w:t>
            </w:r>
            <w:proofErr w:type="spellEnd"/>
            <w:r w:rsidRPr="00840519">
              <w:rPr>
                <w:rFonts w:asciiTheme="minorBidi" w:eastAsia="Malgun Gothic" w:hAnsiTheme="minorBidi" w:cstheme="minorBidi"/>
                <w:lang w:eastAsia="zh-CN"/>
              </w:rPr>
              <w:t xml:space="preserve"> is confined to either SBFD symbols or non-SBFD symbols only.</w:t>
            </w:r>
          </w:p>
          <w:p w14:paraId="3319900A" w14:textId="77777777" w:rsidR="00FC3811" w:rsidRPr="00840519" w:rsidRDefault="00BF3F77" w:rsidP="00BF3F77">
            <w:pPr>
              <w:numPr>
                <w:ilvl w:val="2"/>
                <w:numId w:val="13"/>
              </w:numPr>
              <w:spacing w:after="0"/>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 xml:space="preserve">For the </w:t>
            </w:r>
            <w:r w:rsidRPr="00840519">
              <w:rPr>
                <w:rFonts w:asciiTheme="minorBidi" w:eastAsia="Malgun Gothic" w:hAnsiTheme="minorBidi" w:cstheme="minorBidi"/>
                <w:i/>
                <w:iCs/>
                <w:lang w:eastAsia="zh-CN"/>
              </w:rPr>
              <w:t>CSI-</w:t>
            </w:r>
            <w:proofErr w:type="spellStart"/>
            <w:r w:rsidRPr="00840519">
              <w:rPr>
                <w:rFonts w:asciiTheme="minorBidi" w:eastAsia="Malgun Gothic" w:hAnsiTheme="minorBidi" w:cstheme="minorBidi"/>
                <w:i/>
                <w:iCs/>
                <w:lang w:eastAsia="zh-CN"/>
              </w:rPr>
              <w:t>ReportConfig</w:t>
            </w:r>
            <w:proofErr w:type="spellEnd"/>
            <w:r w:rsidRPr="00840519">
              <w:rPr>
                <w:rFonts w:asciiTheme="minorBidi" w:eastAsia="Malgun Gothic" w:hAnsiTheme="minorBidi" w:cstheme="minorBidi"/>
                <w:lang w:eastAsia="zh-CN"/>
              </w:rPr>
              <w:t xml:space="preserve"> associated with CSI-RS</w:t>
            </w:r>
            <w:r w:rsidRPr="00840519">
              <w:rPr>
                <w:rFonts w:asciiTheme="minorBidi" w:eastAsiaTheme="minorEastAsia" w:hAnsiTheme="minorBidi" w:cstheme="minorBidi"/>
                <w:lang w:eastAsia="zh-CN"/>
              </w:rPr>
              <w:t>(s)</w:t>
            </w:r>
            <w:r w:rsidRPr="00840519">
              <w:rPr>
                <w:rFonts w:asciiTheme="minorBidi" w:eastAsia="Malgun Gothic" w:hAnsiTheme="minorBidi" w:cstheme="minorBidi"/>
                <w:lang w:eastAsia="zh-CN"/>
              </w:rPr>
              <w:t xml:space="preserve"> restricted to SBFD symbols only</w:t>
            </w:r>
            <w:r w:rsidRPr="00840519">
              <w:rPr>
                <w:rFonts w:asciiTheme="minorBidi" w:eastAsiaTheme="minorEastAsia" w:hAnsiTheme="minorBidi" w:cstheme="minorBidi"/>
                <w:lang w:eastAsia="zh-CN"/>
              </w:rPr>
              <w:t xml:space="preserve">, </w:t>
            </w:r>
            <w:r w:rsidRPr="00840519">
              <w:rPr>
                <w:rFonts w:asciiTheme="minorBidi" w:eastAsia="Malgun Gothic" w:hAnsiTheme="minorBidi" w:cstheme="minorBidi"/>
                <w:lang w:eastAsia="zh-CN"/>
              </w:rPr>
              <w:t>only CSI-RS transmission occasions within SBFD symbols are used for CSI derivation</w:t>
            </w:r>
            <w:r w:rsidRPr="00840519">
              <w:rPr>
                <w:rFonts w:asciiTheme="minorBidi" w:eastAsiaTheme="minorEastAsia" w:hAnsiTheme="minorBidi" w:cstheme="minorBidi"/>
                <w:lang w:eastAsia="zh-CN"/>
              </w:rPr>
              <w:t>.</w:t>
            </w:r>
          </w:p>
          <w:p w14:paraId="6E23F20F" w14:textId="76EE6805" w:rsidR="00BF3F77" w:rsidRPr="00840519" w:rsidRDefault="00BF3F77" w:rsidP="00BF3F77">
            <w:pPr>
              <w:numPr>
                <w:ilvl w:val="2"/>
                <w:numId w:val="13"/>
              </w:numPr>
              <w:spacing w:after="0"/>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For the CSI-</w:t>
            </w:r>
            <w:proofErr w:type="spellStart"/>
            <w:r w:rsidRPr="00840519">
              <w:rPr>
                <w:rFonts w:asciiTheme="minorBidi" w:eastAsiaTheme="minorEastAsia" w:hAnsiTheme="minorBidi" w:cstheme="minorBidi"/>
                <w:i/>
                <w:iCs/>
                <w:lang w:eastAsia="zh-CN"/>
              </w:rPr>
              <w:t>ReportConfig</w:t>
            </w:r>
            <w:proofErr w:type="spellEnd"/>
            <w:r w:rsidRPr="00840519">
              <w:rPr>
                <w:rFonts w:asciiTheme="minorBidi" w:eastAsiaTheme="minorEastAsia" w:hAnsiTheme="minorBidi" w:cstheme="minorBidi"/>
                <w:lang w:eastAsia="zh-CN"/>
              </w:rPr>
              <w:t xml:space="preserve"> associated with CSI-RS(s) restricted to non-SBFD symbols only, only CSI-RS transmission occasions within non-SBFD symbols are used for CSI derivation.</w:t>
            </w:r>
          </w:p>
          <w:p w14:paraId="136C7E47" w14:textId="740A28D3" w:rsidR="00BF3F77" w:rsidRPr="00840519" w:rsidRDefault="00BF3F77" w:rsidP="0061301A">
            <w:pPr>
              <w:numPr>
                <w:ilvl w:val="0"/>
                <w:numId w:val="13"/>
              </w:numPr>
              <w:spacing w:after="0"/>
              <w:rPr>
                <w:rFonts w:asciiTheme="minorBidi" w:hAnsiTheme="minorBidi" w:cstheme="minorBidi"/>
              </w:rPr>
            </w:pPr>
            <w:r w:rsidRPr="00840519">
              <w:rPr>
                <w:rFonts w:asciiTheme="minorBidi" w:eastAsiaTheme="minorEastAsia" w:hAnsiTheme="minorBidi" w:cstheme="minorBidi"/>
                <w:lang w:eastAsia="zh-CN"/>
              </w:rPr>
              <w:t>Option B: Enhance Rel-18 NES CSI reporting framework to support one CSI-</w:t>
            </w:r>
            <w:proofErr w:type="spellStart"/>
            <w:r w:rsidRPr="00840519">
              <w:rPr>
                <w:rFonts w:asciiTheme="minorBidi" w:eastAsiaTheme="minorEastAsia" w:hAnsiTheme="minorBidi" w:cstheme="minorBidi"/>
                <w:lang w:eastAsia="zh-CN"/>
              </w:rPr>
              <w:t>ReportConfig</w:t>
            </w:r>
            <w:proofErr w:type="spellEnd"/>
            <w:r w:rsidRPr="00840519">
              <w:rPr>
                <w:rFonts w:asciiTheme="minorBidi" w:eastAsiaTheme="minorEastAsia" w:hAnsiTheme="minorBidi" w:cstheme="minorBidi"/>
                <w:lang w:eastAsia="zh-CN"/>
              </w:rPr>
              <w:t xml:space="preserve"> with one sub-configuration associated with SBFD symbols and the other sub-configuration associated with non-SBFD symbols</w:t>
            </w:r>
          </w:p>
        </w:tc>
      </w:tr>
      <w:tr w:rsidR="00BF3F77" w:rsidRPr="00840519" w14:paraId="22D9F5DC" w14:textId="77777777" w:rsidTr="00BF3F77">
        <w:tc>
          <w:tcPr>
            <w:tcW w:w="9631" w:type="dxa"/>
          </w:tcPr>
          <w:p w14:paraId="1EB9BED5" w14:textId="77777777" w:rsidR="00BF3F77" w:rsidRPr="00840519" w:rsidRDefault="00BF3F77" w:rsidP="00BF3F77">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37285F3A" w14:textId="56DAB6E9" w:rsidR="00BF3F77" w:rsidRPr="00840519" w:rsidRDefault="00BF3F77" w:rsidP="00BF3F77">
            <w:pPr>
              <w:rPr>
                <w:rFonts w:asciiTheme="minorBidi" w:eastAsiaTheme="minorEastAsia" w:hAnsiTheme="minorBidi" w:cstheme="minorBidi"/>
                <w:b/>
                <w:highlight w:val="green"/>
                <w:lang w:eastAsia="zh-CN"/>
              </w:rPr>
            </w:pPr>
            <w:r w:rsidRPr="00840519">
              <w:rPr>
                <w:rFonts w:asciiTheme="minorBidi" w:eastAsia="Microsoft YaHei" w:hAnsiTheme="minorBidi" w:cstheme="minorBidi"/>
              </w:rPr>
              <w:t>For</w:t>
            </w:r>
            <w:r w:rsidRPr="00840519">
              <w:rPr>
                <w:rFonts w:asciiTheme="minorBidi" w:eastAsia="Malgun Gothic" w:hAnsiTheme="minorBidi" w:cstheme="minorBidi"/>
              </w:rPr>
              <w:t xml:space="preserve"> a CSI reporting subband which overlaps</w:t>
            </w:r>
            <w:r w:rsidRPr="00840519">
              <w:rPr>
                <w:rFonts w:asciiTheme="minorBidi" w:eastAsiaTheme="minorEastAsia" w:hAnsiTheme="minorBidi" w:cstheme="minorBidi"/>
                <w:lang w:eastAsia="zh-CN"/>
              </w:rPr>
              <w:t xml:space="preserve"> with at least one PRB within DL usable PRBs and one or more PRBs outside DL usable PRBs, the CSI reporting subband includes PRB(s) within DL usable PRBs only.</w:t>
            </w:r>
          </w:p>
        </w:tc>
      </w:tr>
    </w:tbl>
    <w:p w14:paraId="322F9DF0" w14:textId="77777777" w:rsidR="00BF3F77" w:rsidRPr="00840519" w:rsidRDefault="00BF3F77" w:rsidP="000C680F">
      <w:pPr>
        <w:suppressAutoHyphens/>
        <w:spacing w:after="0"/>
        <w:jc w:val="both"/>
        <w:rPr>
          <w:rFonts w:asciiTheme="minorBidi" w:hAnsiTheme="minorBidi" w:cstheme="minorBidi"/>
        </w:rPr>
      </w:pPr>
    </w:p>
    <w:p w14:paraId="69C5421E" w14:textId="5D8CE955" w:rsidR="00BF3F77" w:rsidRPr="00840519" w:rsidRDefault="00A95DD0" w:rsidP="000C680F">
      <w:pPr>
        <w:suppressAutoHyphens/>
        <w:spacing w:after="0"/>
        <w:jc w:val="both"/>
        <w:rPr>
          <w:rFonts w:asciiTheme="minorBidi" w:hAnsiTheme="minorBidi" w:cstheme="minorBidi"/>
        </w:rPr>
      </w:pPr>
      <w:r w:rsidRPr="00840519">
        <w:rPr>
          <w:rFonts w:asciiTheme="minorBidi" w:hAnsiTheme="minorBidi" w:cstheme="minorBidi"/>
        </w:rPr>
        <w:t xml:space="preserve">In our opinion, </w:t>
      </w:r>
      <w:r w:rsidR="00D52920" w:rsidRPr="00840519">
        <w:rPr>
          <w:rFonts w:asciiTheme="minorBidi" w:hAnsiTheme="minorBidi" w:cstheme="minorBidi"/>
        </w:rPr>
        <w:t xml:space="preserve">due to none or minimum specs impact, </w:t>
      </w:r>
      <w:r w:rsidRPr="00840519">
        <w:rPr>
          <w:rFonts w:asciiTheme="minorBidi" w:hAnsiTheme="minorBidi" w:cstheme="minorBidi"/>
        </w:rPr>
        <w:t xml:space="preserve">Option A </w:t>
      </w:r>
      <w:r w:rsidR="00703977" w:rsidRPr="00840519">
        <w:rPr>
          <w:rFonts w:asciiTheme="minorBidi" w:hAnsiTheme="minorBidi" w:cstheme="minorBidi"/>
        </w:rPr>
        <w:t xml:space="preserve">from the above agreement </w:t>
      </w:r>
      <w:r w:rsidR="003D42DD" w:rsidRPr="00840519">
        <w:rPr>
          <w:rFonts w:asciiTheme="minorBidi" w:hAnsiTheme="minorBidi" w:cstheme="minorBidi"/>
        </w:rPr>
        <w:t xml:space="preserve">for CSI report associated with periodic/semi-persistent CSI-RS is sufficient </w:t>
      </w:r>
      <w:r w:rsidR="00DA754E" w:rsidRPr="00840519">
        <w:rPr>
          <w:rFonts w:asciiTheme="minorBidi" w:hAnsiTheme="minorBidi" w:cstheme="minorBidi"/>
        </w:rPr>
        <w:t xml:space="preserve">and should be supported. </w:t>
      </w:r>
    </w:p>
    <w:p w14:paraId="3F6F84DA" w14:textId="77777777" w:rsidR="006B29E7" w:rsidRPr="00840519" w:rsidRDefault="006B29E7" w:rsidP="000C680F">
      <w:pPr>
        <w:suppressAutoHyphens/>
        <w:spacing w:after="0"/>
        <w:jc w:val="both"/>
        <w:rPr>
          <w:rFonts w:asciiTheme="minorBidi" w:hAnsiTheme="minorBidi" w:cstheme="minorBidi"/>
        </w:rPr>
      </w:pPr>
    </w:p>
    <w:p w14:paraId="2BBBE957" w14:textId="724251FA" w:rsidR="006B29E7" w:rsidRPr="00840519" w:rsidRDefault="006B29E7" w:rsidP="00D52920">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38" w:name="_Hlk174088775"/>
      <w:r w:rsidRPr="00840519">
        <w:rPr>
          <w:rFonts w:asciiTheme="minorBidi" w:hAnsiTheme="minorBidi" w:cstheme="minorBidi"/>
          <w:b/>
          <w:bCs/>
          <w:sz w:val="20"/>
          <w:szCs w:val="20"/>
          <w:lang w:val="en-US" w:eastAsia="ja-JP"/>
        </w:rPr>
        <w:t xml:space="preserve">For CSI report associated with periodic/semi-persistent CSI-RS, support Option A from RAN1#117 agreement. </w:t>
      </w:r>
    </w:p>
    <w:p w14:paraId="6DC1C117" w14:textId="7B346FDF" w:rsidR="005B420B" w:rsidRPr="00840519" w:rsidRDefault="005B420B" w:rsidP="008E67DC">
      <w:pPr>
        <w:pStyle w:val="Heading3"/>
        <w:rPr>
          <w:rFonts w:asciiTheme="minorBidi" w:hAnsiTheme="minorBidi" w:cstheme="minorBidi"/>
          <w:lang w:eastAsia="zh-CN"/>
        </w:rPr>
      </w:pPr>
      <w:bookmarkStart w:id="39" w:name="_Toc165968282"/>
      <w:bookmarkEnd w:id="38"/>
      <w:r w:rsidRPr="00840519">
        <w:rPr>
          <w:rFonts w:asciiTheme="minorBidi" w:hAnsiTheme="minorBidi" w:cstheme="minorBidi"/>
          <w:lang w:eastAsia="zh-CN"/>
        </w:rPr>
        <w:t>CLI-RSSI</w:t>
      </w:r>
      <w:bookmarkEnd w:id="39"/>
      <w:r w:rsidRPr="00840519">
        <w:rPr>
          <w:rFonts w:asciiTheme="minorBidi" w:hAnsiTheme="minorBidi" w:cstheme="minorBidi"/>
          <w:lang w:eastAsia="zh-CN"/>
        </w:rPr>
        <w:t xml:space="preserve"> </w:t>
      </w:r>
    </w:p>
    <w:p w14:paraId="4B21539D" w14:textId="3F0C8D43" w:rsidR="00810523" w:rsidRPr="00840519" w:rsidRDefault="00EA19CC" w:rsidP="005650BA">
      <w:pPr>
        <w:jc w:val="both"/>
        <w:rPr>
          <w:rFonts w:asciiTheme="minorBidi" w:hAnsiTheme="minorBidi" w:cstheme="minorBidi"/>
          <w:lang w:val="en-US" w:eastAsia="zh-CN"/>
        </w:rPr>
      </w:pPr>
      <w:r w:rsidRPr="00840519">
        <w:rPr>
          <w:rFonts w:asciiTheme="minorBidi" w:hAnsiTheme="minorBidi" w:cstheme="minorBidi"/>
        </w:rPr>
        <w:t xml:space="preserve">In </w:t>
      </w:r>
      <w:r w:rsidRPr="00840519">
        <w:rPr>
          <w:rFonts w:asciiTheme="minorBidi" w:hAnsiTheme="minorBidi" w:cstheme="minorBidi"/>
          <w:lang w:eastAsia="ja-JP"/>
        </w:rPr>
        <w:t>TR 38.858 [</w:t>
      </w:r>
      <w:r w:rsidR="00437105" w:rsidRPr="00840519">
        <w:rPr>
          <w:rFonts w:asciiTheme="minorBidi" w:hAnsiTheme="minorBidi" w:cstheme="minorBidi"/>
          <w:lang w:eastAsia="ja-JP"/>
        </w:rPr>
        <w:t>1</w:t>
      </w:r>
      <w:r w:rsidRPr="00840519">
        <w:rPr>
          <w:rFonts w:asciiTheme="minorBidi" w:hAnsiTheme="minorBidi" w:cstheme="minorBidi"/>
          <w:lang w:eastAsia="ja-JP"/>
        </w:rPr>
        <w:t>]</w:t>
      </w:r>
      <w:r w:rsidR="00810523" w:rsidRPr="00840519">
        <w:rPr>
          <w:rFonts w:asciiTheme="minorBidi" w:hAnsiTheme="minorBidi" w:cstheme="minorBidi"/>
          <w:lang w:val="en-US" w:eastAsia="zh-CN"/>
        </w:rPr>
        <w:t xml:space="preserve">, the following </w:t>
      </w:r>
      <w:r w:rsidRPr="00840519">
        <w:rPr>
          <w:rFonts w:asciiTheme="minorBidi" w:hAnsiTheme="minorBidi" w:cstheme="minorBidi"/>
          <w:lang w:val="en-US" w:eastAsia="zh-CN"/>
        </w:rPr>
        <w:t xml:space="preserve">is stated </w:t>
      </w:r>
      <w:r w:rsidR="00810523" w:rsidRPr="00840519">
        <w:rPr>
          <w:rFonts w:asciiTheme="minorBidi" w:hAnsiTheme="minorBidi" w:cstheme="minorBidi"/>
          <w:lang w:val="en-US" w:eastAsia="zh-CN"/>
        </w:rPr>
        <w:t xml:space="preserve">concerning UE-to-UE CLI-RSSI measurement/report across downlink subbands. </w:t>
      </w:r>
    </w:p>
    <w:tbl>
      <w:tblPr>
        <w:tblStyle w:val="TableGrid"/>
        <w:tblW w:w="0" w:type="auto"/>
        <w:tblLook w:val="04A0" w:firstRow="1" w:lastRow="0" w:firstColumn="1" w:lastColumn="0" w:noHBand="0" w:noVBand="1"/>
      </w:tblPr>
      <w:tblGrid>
        <w:gridCol w:w="9631"/>
      </w:tblGrid>
      <w:tr w:rsidR="004B0F5F" w:rsidRPr="00840519" w14:paraId="305A4032" w14:textId="77777777" w:rsidTr="004B0F5F">
        <w:tc>
          <w:tcPr>
            <w:tcW w:w="9631" w:type="dxa"/>
          </w:tcPr>
          <w:p w14:paraId="74451588" w14:textId="0FAE14C6" w:rsidR="00EA19CC" w:rsidRPr="00840519" w:rsidRDefault="004B0F5F" w:rsidP="00B61169">
            <w:pPr>
              <w:suppressAutoHyphens/>
              <w:spacing w:after="0"/>
              <w:jc w:val="both"/>
              <w:textAlignment w:val="baseline"/>
              <w:rPr>
                <w:rFonts w:asciiTheme="minorBidi" w:hAnsiTheme="minorBidi" w:cstheme="minorBidi"/>
                <w:u w:val="single"/>
              </w:rPr>
            </w:pPr>
            <w:r w:rsidRPr="00840519">
              <w:rPr>
                <w:rFonts w:asciiTheme="minorBidi" w:hAnsiTheme="minorBidi" w:cstheme="minorBidi"/>
                <w:lang w:eastAsia="zh-CN"/>
              </w:rPr>
              <w:t xml:space="preserve"> </w:t>
            </w:r>
            <w:r w:rsidR="00EA19CC" w:rsidRPr="00840519">
              <w:rPr>
                <w:rFonts w:asciiTheme="minorBidi" w:hAnsiTheme="minorBidi" w:cstheme="minorBidi"/>
                <w:u w:val="single"/>
                <w:lang w:eastAsia="ja-JP"/>
              </w:rPr>
              <w:t>[TR 38.858 [</w:t>
            </w:r>
            <w:r w:rsidR="00437105" w:rsidRPr="00840519">
              <w:rPr>
                <w:rFonts w:asciiTheme="minorBidi" w:hAnsiTheme="minorBidi" w:cstheme="minorBidi"/>
                <w:u w:val="single"/>
                <w:lang w:eastAsia="ja-JP"/>
              </w:rPr>
              <w:t>1</w:t>
            </w:r>
            <w:r w:rsidR="00EA19CC" w:rsidRPr="00840519">
              <w:rPr>
                <w:rFonts w:asciiTheme="minorBidi" w:hAnsiTheme="minorBidi" w:cstheme="minorBidi"/>
                <w:u w:val="single"/>
                <w:lang w:eastAsia="ja-JP"/>
              </w:rPr>
              <w:t>]</w:t>
            </w:r>
            <w:r w:rsidR="00EA19CC" w:rsidRPr="00840519">
              <w:rPr>
                <w:rFonts w:asciiTheme="minorBidi" w:hAnsiTheme="minorBidi" w:cstheme="minorBidi"/>
                <w:u w:val="single"/>
              </w:rPr>
              <w:t xml:space="preserve"> Section 6.2]</w:t>
            </w:r>
          </w:p>
          <w:p w14:paraId="75CEC8EC" w14:textId="77777777" w:rsidR="00EA19CC" w:rsidRPr="00840519" w:rsidRDefault="00EA19CC" w:rsidP="005650BA">
            <w:pPr>
              <w:spacing w:beforeLines="50" w:before="120" w:afterLines="50" w:after="120"/>
              <w:jc w:val="both"/>
              <w:rPr>
                <w:rFonts w:asciiTheme="minorBidi" w:hAnsiTheme="minorBidi" w:cstheme="minorBidi"/>
              </w:rPr>
            </w:pPr>
            <w:r w:rsidRPr="00840519">
              <w:rPr>
                <w:rFonts w:asciiTheme="minorBidi" w:hAnsiTheme="minorBidi" w:cstheme="minorBidi"/>
              </w:rPr>
              <w:t>For UE-to-UE CLI-RSSI measurement/report across downlink subbands, the following methods are studied. Note that Alt #1 and Alt #2 are supported in existing specifications.</w:t>
            </w:r>
          </w:p>
          <w:p w14:paraId="18FEFA67" w14:textId="77777777" w:rsidR="00EA19CC" w:rsidRPr="00840519" w:rsidRDefault="00EA19CC" w:rsidP="005650BA">
            <w:pPr>
              <w:pStyle w:val="B1"/>
              <w:jc w:val="both"/>
              <w:rPr>
                <w:rFonts w:asciiTheme="minorBidi" w:hAnsiTheme="minorBidi" w:cstheme="minorBidi"/>
              </w:rPr>
            </w:pPr>
            <w:r w:rsidRPr="00840519">
              <w:rPr>
                <w:rFonts w:asciiTheme="minorBidi" w:hAnsiTheme="minorBidi" w:cstheme="minorBidi"/>
              </w:rPr>
              <w:lastRenderedPageBreak/>
              <w:t>-</w:t>
            </w:r>
            <w:r w:rsidRPr="00840519">
              <w:rPr>
                <w:rFonts w:asciiTheme="minorBidi" w:hAnsiTheme="minorBidi" w:cstheme="minorBidi"/>
              </w:rPr>
              <w:tab/>
              <w:t>Alt #1: separate CLI-RSSI measurement resources/reports in each DL subband</w:t>
            </w:r>
          </w:p>
          <w:p w14:paraId="08D8EDDB" w14:textId="77777777" w:rsidR="00EA19CC" w:rsidRPr="00840519" w:rsidRDefault="00EA19CC" w:rsidP="005650BA">
            <w:pPr>
              <w:pStyle w:val="B1"/>
              <w:jc w:val="both"/>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Alt #2: CLI-RSSI measure/report in one DL subband only</w:t>
            </w:r>
          </w:p>
          <w:p w14:paraId="05299306" w14:textId="77777777" w:rsidR="00EA19CC" w:rsidRPr="00840519" w:rsidRDefault="00EA19CC" w:rsidP="005650BA">
            <w:pPr>
              <w:pStyle w:val="B1"/>
              <w:jc w:val="both"/>
              <w:rPr>
                <w:rFonts w:asciiTheme="minorBidi" w:hAnsiTheme="minorBidi" w:cstheme="minorBidi"/>
              </w:rPr>
            </w:pPr>
            <w:r w:rsidRPr="00840519">
              <w:rPr>
                <w:rFonts w:asciiTheme="minorBidi" w:hAnsiTheme="minorBidi" w:cstheme="minorBidi"/>
              </w:rPr>
              <w:t>-</w:t>
            </w:r>
            <w:r w:rsidRPr="00840519">
              <w:rPr>
                <w:rFonts w:asciiTheme="minorBidi" w:hAnsiTheme="minorBidi" w:cstheme="minorBidi"/>
              </w:rPr>
              <w:tab/>
              <w:t>Alt #3: CLI-RSSI measurement/report based on non-contiguous CLI-RSSI resource across downlink subbands</w:t>
            </w:r>
          </w:p>
          <w:p w14:paraId="7B81745E" w14:textId="7652C8B5" w:rsidR="004B0F5F" w:rsidRPr="00840519" w:rsidRDefault="00EA19CC" w:rsidP="005650BA">
            <w:pPr>
              <w:spacing w:beforeLines="50" w:before="120" w:afterLines="50" w:after="120"/>
              <w:jc w:val="both"/>
              <w:rPr>
                <w:rFonts w:asciiTheme="minorBidi" w:hAnsiTheme="minorBidi" w:cstheme="minorBidi"/>
              </w:rPr>
            </w:pPr>
            <w:r w:rsidRPr="00840519">
              <w:rPr>
                <w:rFonts w:asciiTheme="minorBidi" w:hAnsiTheme="minorBidi" w:cstheme="minorBidi"/>
              </w:rPr>
              <w:t xml:space="preserve">Alt #1 allows flexible configuration of measurement reporting in one DL subband or two DL </w:t>
            </w:r>
            <w:proofErr w:type="gramStart"/>
            <w:r w:rsidRPr="00840519">
              <w:rPr>
                <w:rFonts w:asciiTheme="minorBidi" w:hAnsiTheme="minorBidi" w:cstheme="minorBidi"/>
              </w:rPr>
              <w:t>subbands</w:t>
            </w:r>
            <w:proofErr w:type="gramEnd"/>
            <w:r w:rsidRPr="00840519">
              <w:rPr>
                <w:rFonts w:asciiTheme="minorBidi" w:hAnsiTheme="minorBidi" w:cstheme="minorBidi"/>
              </w:rPr>
              <w:t xml:space="preserve"> but it consumes multiple CLI-RSSI measurement resources from the UE capability budget. Alt #2 restricts gNB configuration flexibility and does not account for whether or not the CLI is asymmetric across two DL subbands. This method does not consume multiple CLI-RSSI measurement resources from UE capability point of view. Alt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725CD299" w14:textId="77777777" w:rsidR="004B0F5F" w:rsidRPr="00840519" w:rsidRDefault="004B0F5F" w:rsidP="004B0F5F">
      <w:pPr>
        <w:rPr>
          <w:rFonts w:asciiTheme="minorBidi" w:hAnsiTheme="minorBidi" w:cstheme="minorBidi"/>
          <w:lang w:eastAsia="zh-CN"/>
        </w:rPr>
      </w:pPr>
    </w:p>
    <w:p w14:paraId="1C658CFD" w14:textId="168304CD" w:rsidR="001E7F95" w:rsidRPr="00840519" w:rsidRDefault="001E7F95" w:rsidP="005650BA">
      <w:pPr>
        <w:jc w:val="both"/>
        <w:rPr>
          <w:rFonts w:asciiTheme="minorBidi" w:hAnsiTheme="minorBidi" w:cstheme="minorBidi"/>
          <w:lang w:eastAsia="zh-CN"/>
        </w:rPr>
      </w:pPr>
      <w:r w:rsidRPr="00840519">
        <w:rPr>
          <w:rFonts w:asciiTheme="minorBidi" w:hAnsiTheme="minorBidi" w:cstheme="minorBidi"/>
          <w:lang w:eastAsia="zh-CN"/>
        </w:rPr>
        <w:t>As captured</w:t>
      </w:r>
      <w:r w:rsidR="002529AB" w:rsidRPr="00840519">
        <w:rPr>
          <w:rFonts w:asciiTheme="minorBidi" w:hAnsiTheme="minorBidi" w:cstheme="minorBidi"/>
          <w:lang w:eastAsia="zh-CN"/>
        </w:rPr>
        <w:t xml:space="preserve"> in </w:t>
      </w:r>
      <w:r w:rsidR="002529AB" w:rsidRPr="00840519">
        <w:rPr>
          <w:rFonts w:asciiTheme="minorBidi" w:hAnsiTheme="minorBidi" w:cstheme="minorBidi"/>
          <w:lang w:eastAsia="ja-JP"/>
        </w:rPr>
        <w:t>TR 38.858 [</w:t>
      </w:r>
      <w:r w:rsidR="00437105" w:rsidRPr="00840519">
        <w:rPr>
          <w:rFonts w:asciiTheme="minorBidi" w:hAnsiTheme="minorBidi" w:cstheme="minorBidi"/>
          <w:lang w:eastAsia="ja-JP"/>
        </w:rPr>
        <w:t>1</w:t>
      </w:r>
      <w:r w:rsidR="002529AB" w:rsidRPr="00840519">
        <w:rPr>
          <w:rFonts w:asciiTheme="minorBidi" w:hAnsiTheme="minorBidi" w:cstheme="minorBidi"/>
          <w:lang w:eastAsia="ja-JP"/>
        </w:rPr>
        <w:t>]</w:t>
      </w:r>
      <w:r w:rsidRPr="00840519">
        <w:rPr>
          <w:rFonts w:asciiTheme="minorBidi" w:hAnsiTheme="minorBidi" w:cstheme="minorBidi"/>
          <w:lang w:eastAsia="zh-CN"/>
        </w:rPr>
        <w:t xml:space="preserve">, both </w:t>
      </w:r>
      <w:r w:rsidR="002529AB" w:rsidRPr="00840519">
        <w:rPr>
          <w:rFonts w:asciiTheme="minorBidi" w:hAnsiTheme="minorBidi" w:cstheme="minorBidi"/>
          <w:lang w:eastAsia="zh-CN"/>
        </w:rPr>
        <w:t>Alt</w:t>
      </w:r>
      <w:r w:rsidRPr="00840519">
        <w:rPr>
          <w:rFonts w:asciiTheme="minorBidi" w:hAnsiTheme="minorBidi" w:cstheme="minorBidi"/>
          <w:lang w:eastAsia="zh-CN"/>
        </w:rPr>
        <w:t xml:space="preserve">#1 and </w:t>
      </w:r>
      <w:r w:rsidR="002529AB" w:rsidRPr="00840519">
        <w:rPr>
          <w:rFonts w:asciiTheme="minorBidi" w:hAnsiTheme="minorBidi" w:cstheme="minorBidi"/>
          <w:lang w:eastAsia="zh-CN"/>
        </w:rPr>
        <w:t>Alt</w:t>
      </w:r>
      <w:r w:rsidRPr="00840519">
        <w:rPr>
          <w:rFonts w:asciiTheme="minorBidi" w:hAnsiTheme="minorBidi" w:cstheme="minorBidi"/>
          <w:lang w:eastAsia="zh-CN"/>
        </w:rPr>
        <w:t>#2 are</w:t>
      </w:r>
      <w:r w:rsidR="00715945" w:rsidRPr="00840519">
        <w:rPr>
          <w:rFonts w:asciiTheme="minorBidi" w:hAnsiTheme="minorBidi" w:cstheme="minorBidi"/>
          <w:lang w:eastAsia="zh-CN"/>
        </w:rPr>
        <w:t xml:space="preserve"> </w:t>
      </w:r>
      <w:r w:rsidRPr="00840519">
        <w:rPr>
          <w:rFonts w:asciiTheme="minorBidi" w:hAnsiTheme="minorBidi" w:cstheme="minorBidi"/>
          <w:lang w:eastAsia="zh-CN"/>
        </w:rPr>
        <w:t xml:space="preserve">supported in existing specifications. </w:t>
      </w:r>
      <w:r w:rsidR="00715945" w:rsidRPr="00840519">
        <w:rPr>
          <w:rFonts w:asciiTheme="minorBidi" w:hAnsiTheme="minorBidi" w:cstheme="minorBidi"/>
          <w:lang w:eastAsia="zh-CN"/>
        </w:rPr>
        <w:t xml:space="preserve">However, </w:t>
      </w:r>
      <w:r w:rsidR="002529AB" w:rsidRPr="00840519">
        <w:rPr>
          <w:rFonts w:asciiTheme="minorBidi" w:hAnsiTheme="minorBidi" w:cstheme="minorBidi"/>
          <w:lang w:eastAsia="zh-CN"/>
        </w:rPr>
        <w:t>Alt</w:t>
      </w:r>
      <w:r w:rsidR="00715945" w:rsidRPr="00840519">
        <w:rPr>
          <w:rFonts w:asciiTheme="minorBidi" w:hAnsiTheme="minorBidi" w:cstheme="minorBidi"/>
          <w:lang w:eastAsia="zh-CN"/>
        </w:rPr>
        <w:t xml:space="preserve">#1 would double the CLI-RSSI measurement and reporting resources, while </w:t>
      </w:r>
      <w:r w:rsidR="002529AB" w:rsidRPr="00840519">
        <w:rPr>
          <w:rFonts w:asciiTheme="minorBidi" w:hAnsiTheme="minorBidi" w:cstheme="minorBidi"/>
          <w:lang w:eastAsia="zh-CN"/>
        </w:rPr>
        <w:t xml:space="preserve">Alt </w:t>
      </w:r>
      <w:r w:rsidR="00715945" w:rsidRPr="00840519">
        <w:rPr>
          <w:rFonts w:asciiTheme="minorBidi" w:hAnsiTheme="minorBidi" w:cstheme="minorBidi"/>
          <w:lang w:eastAsia="zh-CN"/>
        </w:rPr>
        <w:t xml:space="preserve">#2 is based on </w:t>
      </w:r>
      <w:r w:rsidR="002D0AEE" w:rsidRPr="00840519">
        <w:rPr>
          <w:rFonts w:asciiTheme="minorBidi" w:hAnsiTheme="minorBidi" w:cstheme="minorBidi"/>
          <w:lang w:eastAsia="zh-CN"/>
        </w:rPr>
        <w:t>an</w:t>
      </w:r>
      <w:r w:rsidR="00715945" w:rsidRPr="00840519">
        <w:rPr>
          <w:rFonts w:asciiTheme="minorBidi" w:hAnsiTheme="minorBidi" w:cstheme="minorBidi"/>
          <w:lang w:eastAsia="zh-CN"/>
        </w:rPr>
        <w:t xml:space="preserve"> optimistic assumption that the CLI</w:t>
      </w:r>
      <w:r w:rsidR="00DA13C2" w:rsidRPr="00840519">
        <w:rPr>
          <w:rFonts w:asciiTheme="minorBidi" w:hAnsiTheme="minorBidi" w:cstheme="minorBidi"/>
          <w:lang w:eastAsia="zh-CN"/>
        </w:rPr>
        <w:t>-RSSI</w:t>
      </w:r>
      <w:r w:rsidR="00715945" w:rsidRPr="00840519">
        <w:rPr>
          <w:rFonts w:asciiTheme="minorBidi" w:hAnsiTheme="minorBidi" w:cstheme="minorBidi"/>
          <w:lang w:eastAsia="zh-CN"/>
        </w:rPr>
        <w:t xml:space="preserve"> measurements on the two DL subbands are symmetric, which is a weak assumption in practice, </w:t>
      </w:r>
      <w:r w:rsidR="002D0AEE" w:rsidRPr="00840519">
        <w:rPr>
          <w:rFonts w:asciiTheme="minorBidi" w:hAnsiTheme="minorBidi" w:cstheme="minorBidi"/>
          <w:lang w:eastAsia="zh-CN"/>
        </w:rPr>
        <w:t xml:space="preserve">and </w:t>
      </w:r>
      <w:r w:rsidR="001311DF" w:rsidRPr="00840519">
        <w:rPr>
          <w:rFonts w:asciiTheme="minorBidi" w:hAnsiTheme="minorBidi" w:cstheme="minorBidi"/>
          <w:lang w:eastAsia="zh-CN"/>
        </w:rPr>
        <w:t xml:space="preserve">we </w:t>
      </w:r>
      <w:r w:rsidR="002D0AEE" w:rsidRPr="00840519">
        <w:rPr>
          <w:rFonts w:asciiTheme="minorBidi" w:hAnsiTheme="minorBidi" w:cstheme="minorBidi"/>
          <w:lang w:eastAsia="zh-CN"/>
        </w:rPr>
        <w:t>may end up over/under</w:t>
      </w:r>
      <w:r w:rsidR="00DD1E75" w:rsidRPr="00840519">
        <w:rPr>
          <w:rFonts w:asciiTheme="minorBidi" w:hAnsiTheme="minorBidi" w:cstheme="minorBidi"/>
          <w:lang w:eastAsia="zh-CN"/>
        </w:rPr>
        <w:t>-</w:t>
      </w:r>
      <w:r w:rsidR="002D0AEE" w:rsidRPr="00840519">
        <w:rPr>
          <w:rFonts w:asciiTheme="minorBidi" w:hAnsiTheme="minorBidi" w:cstheme="minorBidi"/>
          <w:lang w:eastAsia="zh-CN"/>
        </w:rPr>
        <w:t>estimating the actual CLI</w:t>
      </w:r>
      <w:r w:rsidR="00092690" w:rsidRPr="00840519">
        <w:rPr>
          <w:rFonts w:asciiTheme="minorBidi" w:hAnsiTheme="minorBidi" w:cstheme="minorBidi"/>
          <w:lang w:eastAsia="zh-CN"/>
        </w:rPr>
        <w:t>-RSSI</w:t>
      </w:r>
      <w:r w:rsidR="002D0AEE" w:rsidRPr="00840519">
        <w:rPr>
          <w:rFonts w:asciiTheme="minorBidi" w:hAnsiTheme="minorBidi" w:cstheme="minorBidi"/>
          <w:lang w:eastAsia="zh-CN"/>
        </w:rPr>
        <w:t xml:space="preserve"> level on the other DL subband. </w:t>
      </w:r>
      <w:r w:rsidR="00EE16DF" w:rsidRPr="00840519">
        <w:rPr>
          <w:rFonts w:asciiTheme="minorBidi" w:hAnsiTheme="minorBidi" w:cstheme="minorBidi"/>
          <w:lang w:eastAsia="zh-CN"/>
        </w:rPr>
        <w:t xml:space="preserve">Comparing to the first two methods, </w:t>
      </w:r>
      <w:r w:rsidR="00150CDB" w:rsidRPr="00840519">
        <w:rPr>
          <w:rFonts w:asciiTheme="minorBidi" w:hAnsiTheme="minorBidi" w:cstheme="minorBidi"/>
          <w:lang w:eastAsia="zh-CN"/>
        </w:rPr>
        <w:t>Alt</w:t>
      </w:r>
      <w:r w:rsidR="00EE16DF" w:rsidRPr="00840519">
        <w:rPr>
          <w:rFonts w:asciiTheme="minorBidi" w:hAnsiTheme="minorBidi" w:cstheme="minorBidi"/>
          <w:lang w:eastAsia="zh-CN"/>
        </w:rPr>
        <w:t>#3 has potential of obtaining accurate CLI</w:t>
      </w:r>
      <w:r w:rsidR="00077375" w:rsidRPr="00840519">
        <w:rPr>
          <w:rFonts w:asciiTheme="minorBidi" w:hAnsiTheme="minorBidi" w:cstheme="minorBidi"/>
          <w:lang w:eastAsia="zh-CN"/>
        </w:rPr>
        <w:t>-RSSI</w:t>
      </w:r>
      <w:r w:rsidR="00EE16DF" w:rsidRPr="00840519">
        <w:rPr>
          <w:rFonts w:asciiTheme="minorBidi" w:hAnsiTheme="minorBidi" w:cstheme="minorBidi"/>
          <w:lang w:eastAsia="zh-CN"/>
        </w:rPr>
        <w:t xml:space="preserve"> measurements, while at the same time reducing the number of CLI-RSS</w:t>
      </w:r>
      <w:r w:rsidR="00602994" w:rsidRPr="00840519">
        <w:rPr>
          <w:rFonts w:asciiTheme="minorBidi" w:hAnsiTheme="minorBidi" w:cstheme="minorBidi"/>
          <w:lang w:eastAsia="zh-CN"/>
        </w:rPr>
        <w:t>I</w:t>
      </w:r>
      <w:r w:rsidR="00EE16DF" w:rsidRPr="00840519">
        <w:rPr>
          <w:rFonts w:asciiTheme="minorBidi" w:hAnsiTheme="minorBidi" w:cstheme="minorBidi"/>
          <w:lang w:eastAsia="zh-CN"/>
        </w:rPr>
        <w:t xml:space="preserve"> measurements resources.   </w:t>
      </w:r>
      <w:r w:rsidR="00C26183" w:rsidRPr="00840519">
        <w:rPr>
          <w:rFonts w:asciiTheme="minorBidi" w:hAnsiTheme="minorBidi" w:cstheme="minorBidi"/>
          <w:lang w:eastAsia="zh-CN"/>
        </w:rPr>
        <w:t xml:space="preserve"> </w:t>
      </w:r>
      <w:r w:rsidR="002529AB" w:rsidRPr="00840519">
        <w:rPr>
          <w:rFonts w:asciiTheme="minorBidi" w:hAnsiTheme="minorBidi" w:cstheme="minorBidi"/>
          <w:lang w:eastAsia="zh-CN"/>
        </w:rPr>
        <w:t xml:space="preserve"> </w:t>
      </w:r>
    </w:p>
    <w:p w14:paraId="6FB7ED61" w14:textId="77777777" w:rsidR="00CC0B84" w:rsidRDefault="002C4B94" w:rsidP="00CC0B84">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40" w:name="_Hlk158276397"/>
      <w:r w:rsidRPr="00840519">
        <w:rPr>
          <w:rFonts w:asciiTheme="minorBidi" w:hAnsiTheme="minorBidi" w:cstheme="minorBidi"/>
          <w:b/>
          <w:bCs/>
          <w:sz w:val="20"/>
          <w:szCs w:val="20"/>
          <w:lang w:val="en-US" w:eastAsia="ja-JP"/>
        </w:rPr>
        <w:t xml:space="preserve">For </w:t>
      </w:r>
      <w:r w:rsidR="00BF5DE4" w:rsidRPr="00840519">
        <w:rPr>
          <w:rFonts w:asciiTheme="minorBidi" w:hAnsiTheme="minorBidi" w:cstheme="minorBidi"/>
          <w:b/>
          <w:bCs/>
          <w:sz w:val="20"/>
          <w:szCs w:val="20"/>
          <w:lang w:val="en-US" w:eastAsia="ja-JP"/>
        </w:rPr>
        <w:t>inter</w:t>
      </w:r>
      <w:r w:rsidRPr="00840519">
        <w:rPr>
          <w:rFonts w:asciiTheme="minorBidi" w:hAnsiTheme="minorBidi" w:cstheme="minorBidi"/>
          <w:b/>
          <w:bCs/>
          <w:sz w:val="20"/>
          <w:szCs w:val="20"/>
          <w:lang w:val="en-US" w:eastAsia="ja-JP"/>
        </w:rPr>
        <w:t xml:space="preserve">-UE CLI-RSSI measurement/report across downlink subbands, support </w:t>
      </w:r>
      <w:r w:rsidR="002529AB" w:rsidRPr="00840519">
        <w:rPr>
          <w:rFonts w:asciiTheme="minorBidi" w:hAnsiTheme="minorBidi" w:cstheme="minorBidi"/>
          <w:b/>
          <w:bCs/>
          <w:sz w:val="20"/>
          <w:szCs w:val="20"/>
          <w:lang w:val="en-US" w:eastAsia="ja-JP"/>
        </w:rPr>
        <w:t>Alt</w:t>
      </w:r>
      <w:r w:rsidRPr="00840519">
        <w:rPr>
          <w:rFonts w:asciiTheme="minorBidi" w:hAnsiTheme="minorBidi" w:cstheme="minorBidi"/>
          <w:b/>
          <w:bCs/>
          <w:sz w:val="20"/>
          <w:szCs w:val="20"/>
          <w:lang w:val="en-US" w:eastAsia="ja-JP"/>
        </w:rPr>
        <w:t xml:space="preserve">#3 of </w:t>
      </w:r>
      <w:r w:rsidR="008E5E5F" w:rsidRPr="00840519">
        <w:rPr>
          <w:rFonts w:asciiTheme="minorBidi" w:hAnsiTheme="minorBidi" w:cstheme="minorBidi"/>
          <w:b/>
          <w:bCs/>
          <w:sz w:val="20"/>
          <w:szCs w:val="20"/>
          <w:lang w:val="en-US" w:eastAsia="ja-JP"/>
        </w:rPr>
        <w:t xml:space="preserve">the </w:t>
      </w:r>
      <w:r w:rsidRPr="00840519">
        <w:rPr>
          <w:rFonts w:asciiTheme="minorBidi" w:hAnsiTheme="minorBidi" w:cstheme="minorBidi"/>
          <w:b/>
          <w:bCs/>
          <w:sz w:val="20"/>
          <w:szCs w:val="20"/>
          <w:lang w:val="en-US" w:eastAsia="ja-JP"/>
        </w:rPr>
        <w:t xml:space="preserve">agreement made in </w:t>
      </w:r>
      <w:r w:rsidR="002B4629" w:rsidRPr="00840519">
        <w:rPr>
          <w:rFonts w:asciiTheme="minorBidi" w:hAnsiTheme="minorBidi" w:cstheme="minorBidi"/>
          <w:b/>
          <w:bCs/>
          <w:sz w:val="20"/>
          <w:szCs w:val="20"/>
          <w:lang w:val="en-US" w:eastAsia="ja-JP"/>
        </w:rPr>
        <w:t>TR 38.858</w:t>
      </w:r>
      <w:r w:rsidRPr="00840519">
        <w:rPr>
          <w:rFonts w:asciiTheme="minorBidi" w:hAnsiTheme="minorBidi" w:cstheme="minorBidi"/>
          <w:b/>
          <w:bCs/>
          <w:sz w:val="20"/>
          <w:szCs w:val="20"/>
          <w:lang w:val="en-US" w:eastAsia="ja-JP"/>
        </w:rPr>
        <w:t xml:space="preserve">. </w:t>
      </w:r>
    </w:p>
    <w:p w14:paraId="2FE95964" w14:textId="47645905" w:rsidR="00C62665" w:rsidRPr="00E16743" w:rsidRDefault="002529AB" w:rsidP="00E16743">
      <w:pPr>
        <w:pStyle w:val="ListParagraph"/>
        <w:tabs>
          <w:tab w:val="left" w:pos="900"/>
          <w:tab w:val="left" w:pos="1620"/>
        </w:tabs>
        <w:ind w:left="2160"/>
        <w:jc w:val="both"/>
        <w:rPr>
          <w:rFonts w:asciiTheme="minorBidi" w:hAnsiTheme="minorBidi" w:cstheme="minorBidi"/>
          <w:b/>
          <w:bCs/>
          <w:sz w:val="18"/>
          <w:szCs w:val="18"/>
          <w:lang w:val="en-US" w:eastAsia="ja-JP"/>
        </w:rPr>
      </w:pPr>
      <w:r w:rsidRPr="00E16743">
        <w:rPr>
          <w:rFonts w:asciiTheme="minorBidi" w:hAnsiTheme="minorBidi" w:cstheme="minorBidi"/>
          <w:b/>
          <w:bCs/>
          <w:sz w:val="20"/>
          <w:szCs w:val="20"/>
          <w:lang w:eastAsia="zh-CN"/>
        </w:rPr>
        <w:t>Alt</w:t>
      </w:r>
      <w:r w:rsidR="002C4B94" w:rsidRPr="00E16743">
        <w:rPr>
          <w:rFonts w:asciiTheme="minorBidi" w:hAnsiTheme="minorBidi" w:cstheme="minorBidi"/>
          <w:b/>
          <w:bCs/>
          <w:sz w:val="20"/>
          <w:szCs w:val="20"/>
          <w:lang w:eastAsia="zh-CN"/>
        </w:rPr>
        <w:t>#3: CLI-RSSI measurement/report based on non-contiguous CLI-RSSI</w:t>
      </w:r>
      <w:r w:rsidR="007639AE" w:rsidRPr="00E16743">
        <w:rPr>
          <w:rFonts w:asciiTheme="minorBidi" w:hAnsiTheme="minorBidi" w:cstheme="minorBidi"/>
          <w:b/>
          <w:bCs/>
          <w:sz w:val="20"/>
          <w:szCs w:val="20"/>
          <w:lang w:val="en-US" w:eastAsia="zh-CN"/>
        </w:rPr>
        <w:t xml:space="preserve"> </w:t>
      </w:r>
      <w:r w:rsidR="002C4B94" w:rsidRPr="00E16743">
        <w:rPr>
          <w:rFonts w:asciiTheme="minorBidi" w:hAnsiTheme="minorBidi" w:cstheme="minorBidi"/>
          <w:b/>
          <w:bCs/>
          <w:sz w:val="20"/>
          <w:szCs w:val="20"/>
          <w:lang w:eastAsia="zh-CN"/>
        </w:rPr>
        <w:t>resource across downlink subbands</w:t>
      </w:r>
    </w:p>
    <w:p w14:paraId="475B0661" w14:textId="57A0F5C2" w:rsidR="00980DF0" w:rsidRPr="00840519" w:rsidRDefault="00980DF0" w:rsidP="008E67DC">
      <w:pPr>
        <w:pStyle w:val="Heading2"/>
        <w:ind w:left="900" w:hanging="900"/>
        <w:rPr>
          <w:rFonts w:asciiTheme="minorBidi" w:hAnsiTheme="minorBidi" w:cstheme="minorBidi"/>
          <w:b/>
          <w:bCs/>
          <w:lang w:eastAsia="ja-JP"/>
        </w:rPr>
      </w:pPr>
      <w:bookmarkStart w:id="41" w:name="_Toc165968283"/>
      <w:bookmarkEnd w:id="37"/>
      <w:bookmarkEnd w:id="40"/>
      <w:r w:rsidRPr="00840519">
        <w:rPr>
          <w:rFonts w:asciiTheme="minorBidi" w:hAnsiTheme="minorBidi" w:cstheme="minorBidi"/>
          <w:b/>
          <w:bCs/>
          <w:lang w:eastAsia="ja-JP"/>
        </w:rPr>
        <w:t xml:space="preserve">UL </w:t>
      </w:r>
      <w:r w:rsidR="000679B3" w:rsidRPr="00840519">
        <w:rPr>
          <w:rFonts w:asciiTheme="minorBidi" w:hAnsiTheme="minorBidi" w:cstheme="minorBidi"/>
          <w:b/>
          <w:bCs/>
          <w:lang w:eastAsia="ja-JP"/>
        </w:rPr>
        <w:t>T</w:t>
      </w:r>
      <w:r w:rsidRPr="00840519">
        <w:rPr>
          <w:rFonts w:asciiTheme="minorBidi" w:hAnsiTheme="minorBidi" w:cstheme="minorBidi"/>
          <w:b/>
          <w:bCs/>
          <w:lang w:eastAsia="ja-JP"/>
        </w:rPr>
        <w:t>ransmissions</w:t>
      </w:r>
      <w:bookmarkEnd w:id="41"/>
    </w:p>
    <w:p w14:paraId="79870877" w14:textId="1800D1A5" w:rsidR="00226BFC" w:rsidRPr="00840519" w:rsidRDefault="00E30B56" w:rsidP="00CA7C7A">
      <w:pPr>
        <w:spacing w:after="200" w:line="276" w:lineRule="auto"/>
        <w:jc w:val="both"/>
        <w:rPr>
          <w:rFonts w:asciiTheme="minorBidi" w:eastAsia="Malgun Gothic" w:hAnsiTheme="minorBidi" w:cstheme="minorBidi"/>
          <w:lang w:val="en-US" w:eastAsia="zh-CN"/>
        </w:rPr>
      </w:pPr>
      <w:r w:rsidRPr="00840519">
        <w:rPr>
          <w:rFonts w:asciiTheme="minorBidi" w:hAnsiTheme="minorBidi" w:cstheme="minorBidi"/>
          <w:iCs/>
          <w:lang w:val="en-US"/>
        </w:rPr>
        <w:t xml:space="preserve">In addition to the time and frequency location </w:t>
      </w:r>
      <w:r w:rsidRPr="00840519">
        <w:rPr>
          <w:rFonts w:asciiTheme="minorBidi" w:eastAsia="Malgun Gothic" w:hAnsiTheme="minorBidi" w:cstheme="minorBidi"/>
          <w:lang w:val="en-US" w:eastAsia="zh-CN"/>
        </w:rPr>
        <w:t xml:space="preserve">of </w:t>
      </w:r>
      <w:bookmarkStart w:id="42" w:name="_Hlk127451752"/>
      <w:r w:rsidRPr="00840519">
        <w:rPr>
          <w:rFonts w:asciiTheme="minorBidi" w:eastAsia="Malgun Gothic" w:hAnsiTheme="minorBidi" w:cstheme="minorBidi"/>
          <w:lang w:val="en-US" w:eastAsia="zh-CN"/>
        </w:rPr>
        <w:t xml:space="preserve">SBFD </w:t>
      </w:r>
      <w:bookmarkEnd w:id="42"/>
      <w:r w:rsidRPr="00840519">
        <w:rPr>
          <w:rFonts w:asciiTheme="minorBidi" w:eastAsia="Malgun Gothic" w:hAnsiTheme="minorBidi" w:cstheme="minorBidi"/>
          <w:lang w:val="en-US" w:eastAsia="zh-CN"/>
        </w:rPr>
        <w:t xml:space="preserve">UL </w:t>
      </w:r>
      <w:r w:rsidRPr="00840519">
        <w:rPr>
          <w:rFonts w:asciiTheme="minorBidi" w:hAnsiTheme="minorBidi" w:cstheme="minorBidi"/>
          <w:iCs/>
          <w:lang w:val="en-US"/>
        </w:rPr>
        <w:t>subband, information on subcarrier spacing, cyclic prefix (CP) type, and uplink configurations such as PUSCH, PUCCH, RACH, CG-PUSCH, and/or SRS configurations may also be included</w:t>
      </w:r>
      <w:r w:rsidR="00A55326" w:rsidRPr="00840519">
        <w:rPr>
          <w:rFonts w:asciiTheme="minorBidi" w:hAnsiTheme="minorBidi" w:cstheme="minorBidi"/>
          <w:iCs/>
          <w:lang w:val="en-US"/>
        </w:rPr>
        <w:t xml:space="preserve"> within the </w:t>
      </w:r>
      <w:r w:rsidR="00A55326" w:rsidRPr="00840519">
        <w:rPr>
          <w:rFonts w:asciiTheme="minorBidi" w:hAnsiTheme="minorBidi" w:cstheme="minorBidi"/>
          <w:lang w:eastAsia="ja-JP"/>
        </w:rPr>
        <w:t>explicit configurations</w:t>
      </w:r>
      <w:r w:rsidR="007E43D7" w:rsidRPr="00840519">
        <w:rPr>
          <w:rFonts w:asciiTheme="minorBidi" w:eastAsia="Malgun Gothic" w:hAnsiTheme="minorBidi" w:cstheme="minorBidi"/>
          <w:lang w:val="en-US" w:eastAsia="zh-CN"/>
        </w:rPr>
        <w:t xml:space="preserve"> of SBFD UL subband</w:t>
      </w:r>
      <w:r w:rsidRPr="00840519">
        <w:rPr>
          <w:rFonts w:asciiTheme="minorBidi" w:hAnsiTheme="minorBidi" w:cstheme="minorBidi"/>
          <w:iCs/>
          <w:lang w:val="en-US"/>
        </w:rPr>
        <w:t>.</w:t>
      </w:r>
      <w:r w:rsidRPr="00840519">
        <w:rPr>
          <w:rFonts w:asciiTheme="minorBidi" w:eastAsia="Malgun Gothic" w:hAnsiTheme="minorBidi" w:cstheme="minorBidi"/>
          <w:lang w:val="en-US" w:eastAsia="zh-CN"/>
        </w:rPr>
        <w:t xml:space="preserve"> </w:t>
      </w:r>
      <w:r w:rsidRPr="00840519">
        <w:rPr>
          <w:rFonts w:asciiTheme="minorBidi" w:hAnsiTheme="minorBidi" w:cstheme="minorBidi"/>
          <w:iCs/>
          <w:lang w:val="en-US"/>
        </w:rPr>
        <w:t xml:space="preserve">To limit the configuration signaling overhead, uplink configurations (e.g., PUCCH, PUSCH, SRS, RACH) of the </w:t>
      </w:r>
      <w:r w:rsidRPr="00840519">
        <w:rPr>
          <w:rFonts w:asciiTheme="minorBidi" w:eastAsia="Malgun Gothic" w:hAnsiTheme="minorBidi" w:cstheme="minorBidi"/>
          <w:lang w:val="en-US" w:eastAsia="zh-CN"/>
        </w:rPr>
        <w:t xml:space="preserve">SBFD </w:t>
      </w:r>
      <w:r w:rsidRPr="00840519">
        <w:rPr>
          <w:rFonts w:asciiTheme="minorBidi" w:hAnsiTheme="minorBidi" w:cstheme="minorBidi"/>
          <w:iCs/>
          <w:lang w:val="en-US"/>
        </w:rPr>
        <w:t xml:space="preserve">UL subband can be provided by a bandwidth part (BWP) ID. Thus, the UE determines the uplink configurations from configurations of an UL BWP indicated by the BWP ID. Additionally, the subcarrier spacing and the CP type for the </w:t>
      </w:r>
      <w:r w:rsidRPr="00840519">
        <w:rPr>
          <w:rFonts w:asciiTheme="minorBidi" w:eastAsia="Malgun Gothic" w:hAnsiTheme="minorBidi" w:cstheme="minorBidi"/>
          <w:lang w:val="en-US" w:eastAsia="zh-CN"/>
        </w:rPr>
        <w:t xml:space="preserve">SBFD </w:t>
      </w:r>
      <w:r w:rsidRPr="00840519">
        <w:rPr>
          <w:rFonts w:asciiTheme="minorBidi" w:hAnsiTheme="minorBidi" w:cstheme="minorBidi"/>
          <w:iCs/>
          <w:lang w:val="en-US"/>
        </w:rPr>
        <w:t xml:space="preserve">UL subband can be assumed to be the same as subcarrier spacing and CP type of the indicated UL BWP, if the subcarrier spacing and the CP type are not separately configured for the </w:t>
      </w:r>
      <w:r w:rsidRPr="00840519">
        <w:rPr>
          <w:rFonts w:asciiTheme="minorBidi" w:eastAsia="Malgun Gothic" w:hAnsiTheme="minorBidi" w:cstheme="minorBidi"/>
          <w:lang w:val="en-US" w:eastAsia="zh-CN"/>
        </w:rPr>
        <w:t xml:space="preserve">SBFD </w:t>
      </w:r>
      <w:r w:rsidRPr="00840519">
        <w:rPr>
          <w:rFonts w:asciiTheme="minorBidi" w:hAnsiTheme="minorBidi" w:cstheme="minorBidi"/>
          <w:iCs/>
          <w:lang w:val="en-US"/>
        </w:rPr>
        <w:t>UL subband.</w:t>
      </w:r>
      <w:r w:rsidR="00991A14" w:rsidRPr="00840519">
        <w:rPr>
          <w:rFonts w:asciiTheme="minorBidi" w:hAnsiTheme="minorBidi" w:cstheme="minorBidi"/>
          <w:iCs/>
          <w:lang w:val="en-US"/>
        </w:rPr>
        <w:t xml:space="preserve"> </w:t>
      </w:r>
      <w:r w:rsidR="00AC2B58" w:rsidRPr="00840519">
        <w:rPr>
          <w:rFonts w:asciiTheme="minorBidi" w:hAnsiTheme="minorBidi" w:cstheme="minorBidi"/>
          <w:iCs/>
          <w:lang w:val="en-US"/>
        </w:rPr>
        <w:t xml:space="preserve">However, </w:t>
      </w:r>
      <w:r w:rsidR="00AC2B58" w:rsidRPr="00840519">
        <w:rPr>
          <w:rFonts w:asciiTheme="minorBidi" w:hAnsiTheme="minorBidi" w:cstheme="minorBidi"/>
          <w:lang w:eastAsia="zh-CN"/>
        </w:rPr>
        <w:t xml:space="preserve">in some scenarios, when a UE </w:t>
      </w:r>
      <w:r w:rsidR="00AC2B58" w:rsidRPr="00840519">
        <w:rPr>
          <w:rFonts w:asciiTheme="minorBidi" w:hAnsiTheme="minorBidi" w:cstheme="minorBidi"/>
          <w:iCs/>
          <w:lang w:val="en-US"/>
        </w:rPr>
        <w:t>determines uplink configurations of an SBFD UL subband from configurations of an UL BWP indicated by a BWP ID, some resource configurations of the UL BWP may not be directly applicable to the SBFD UL subband. For example, if a CG PUSCH resource configured in the UL BWP indicated by the BWP ID is not confined within the SBFD UL subband, the corresponding CG PUSCH configuration is excluded for SBFD operation. In this case, a separate CG PUSCH configuration might be provided for CG transmission in the SBFD UL subband.</w:t>
      </w:r>
      <w:r w:rsidR="00AC2B58" w:rsidRPr="00840519">
        <w:rPr>
          <w:rFonts w:asciiTheme="minorBidi" w:eastAsia="Malgun Gothic" w:hAnsiTheme="minorBidi" w:cstheme="minorBidi"/>
          <w:lang w:val="en-US" w:eastAsia="zh-CN"/>
        </w:rPr>
        <w:t xml:space="preserve"> </w:t>
      </w:r>
      <w:r w:rsidR="00CA7C7A" w:rsidRPr="00840519">
        <w:rPr>
          <w:rFonts w:asciiTheme="minorBidi" w:eastAsia="Malgun Gothic" w:hAnsiTheme="minorBidi" w:cstheme="minorBidi"/>
          <w:lang w:val="en-US" w:eastAsia="zh-CN"/>
        </w:rPr>
        <w:fldChar w:fldCharType="begin"/>
      </w:r>
      <w:r w:rsidR="00CA7C7A" w:rsidRPr="00840519">
        <w:rPr>
          <w:rFonts w:asciiTheme="minorBidi" w:eastAsia="Malgun Gothic" w:hAnsiTheme="minorBidi" w:cstheme="minorBidi"/>
          <w:lang w:val="en-US" w:eastAsia="zh-CN"/>
        </w:rPr>
        <w:instrText xml:space="preserve"> REF _Ref162844190 \h  \* MERGEFORMAT </w:instrText>
      </w:r>
      <w:r w:rsidR="00CA7C7A" w:rsidRPr="00840519">
        <w:rPr>
          <w:rFonts w:asciiTheme="minorBidi" w:eastAsia="Malgun Gothic" w:hAnsiTheme="minorBidi" w:cstheme="minorBidi"/>
          <w:lang w:val="en-US" w:eastAsia="zh-CN"/>
        </w:rPr>
      </w:r>
      <w:r w:rsidR="00CA7C7A" w:rsidRPr="00840519">
        <w:rPr>
          <w:rFonts w:asciiTheme="minorBidi" w:eastAsia="Malgun Gothic" w:hAnsiTheme="minorBidi" w:cstheme="minorBidi"/>
          <w:lang w:val="en-US" w:eastAsia="zh-CN"/>
        </w:rPr>
        <w:fldChar w:fldCharType="separate"/>
      </w:r>
      <w:r w:rsidR="00CA7C7A" w:rsidRPr="00840519">
        <w:rPr>
          <w:rFonts w:asciiTheme="minorBidi" w:hAnsiTheme="minorBidi" w:cstheme="minorBidi"/>
        </w:rPr>
        <w:t xml:space="preserve">Figure </w:t>
      </w:r>
      <w:r w:rsidR="00CA7C7A" w:rsidRPr="00840519">
        <w:rPr>
          <w:rFonts w:asciiTheme="minorBidi" w:hAnsiTheme="minorBidi" w:cstheme="minorBidi"/>
          <w:noProof/>
        </w:rPr>
        <w:t>8</w:t>
      </w:r>
      <w:r w:rsidR="00CA7C7A" w:rsidRPr="00840519">
        <w:rPr>
          <w:rFonts w:asciiTheme="minorBidi" w:eastAsia="Malgun Gothic" w:hAnsiTheme="minorBidi" w:cstheme="minorBidi"/>
          <w:lang w:val="en-US" w:eastAsia="zh-CN"/>
        </w:rPr>
        <w:fldChar w:fldCharType="end"/>
      </w:r>
      <w:r w:rsidR="00CA7C7A" w:rsidRPr="00840519">
        <w:rPr>
          <w:rFonts w:asciiTheme="minorBidi" w:eastAsia="Malgun Gothic" w:hAnsiTheme="minorBidi" w:cstheme="minorBidi"/>
          <w:lang w:val="en-US" w:eastAsia="zh-CN"/>
        </w:rPr>
        <w:t xml:space="preserve"> shows an example SBFD UL subband configured in 2 slots within every 5 slots (i.e., </w:t>
      </w:r>
      <w:r w:rsidR="00CA7C7A" w:rsidRPr="00840519">
        <w:rPr>
          <w:rFonts w:asciiTheme="minorBidi" w:eastAsia="MS Mincho" w:hAnsiTheme="minorBidi" w:cstheme="minorBidi"/>
          <w:lang w:eastAsia="sv-SE"/>
        </w:rPr>
        <w:t>a DL-UL pattern of periodicity of 5 slots)</w:t>
      </w:r>
      <w:r w:rsidR="00CA7C7A" w:rsidRPr="00840519">
        <w:rPr>
          <w:rFonts w:asciiTheme="minorBidi" w:eastAsia="Malgun Gothic" w:hAnsiTheme="minorBidi" w:cstheme="minorBidi"/>
          <w:lang w:val="en-US" w:eastAsia="zh-CN"/>
        </w:rPr>
        <w:t xml:space="preserve">. The uplink configurations of the SBFD UL subband are derived from UL BWP 1 configuration parameters.  </w:t>
      </w:r>
    </w:p>
    <w:p w14:paraId="1611B091" w14:textId="2853C6A4" w:rsidR="009C571E" w:rsidRPr="00840519" w:rsidRDefault="009C571E" w:rsidP="00DE3FDD">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43" w:name="_Hlk157616527"/>
      <w:r w:rsidRPr="00840519">
        <w:rPr>
          <w:rFonts w:asciiTheme="minorBidi" w:hAnsiTheme="minorBidi" w:cstheme="minorBidi"/>
          <w:b/>
          <w:bCs/>
          <w:sz w:val="20"/>
          <w:szCs w:val="20"/>
          <w:lang w:val="en-US" w:eastAsia="ja-JP"/>
        </w:rPr>
        <w:t>PUSCH/PUCCH/CG-PUSCH/RACH/SRS configurations in a UL subband for SBFD operation can be derived from an associated UL BWP (UL BWP ID). Separate CG PUSCH/PUCCH/RACH/SRS configuration(s) can be provided for the SBFD UL subband.</w:t>
      </w:r>
      <w:bookmarkEnd w:id="43"/>
    </w:p>
    <w:p w14:paraId="18F2760F" w14:textId="77777777" w:rsidR="00647EF5" w:rsidRPr="00840519" w:rsidRDefault="00E30B56" w:rsidP="00647EF5">
      <w:pPr>
        <w:keepNext/>
        <w:jc w:val="center"/>
        <w:rPr>
          <w:rFonts w:asciiTheme="minorBidi" w:hAnsiTheme="minorBidi" w:cstheme="minorBidi"/>
        </w:rPr>
      </w:pPr>
      <w:r w:rsidRPr="00840519">
        <w:rPr>
          <w:rFonts w:asciiTheme="minorBidi" w:hAnsiTheme="minorBidi" w:cstheme="minorBidi"/>
          <w:noProof/>
        </w:rPr>
        <w:lastRenderedPageBreak/>
        <w:drawing>
          <wp:inline distT="0" distB="0" distL="0" distR="0" wp14:anchorId="6C4D3BE3" wp14:editId="70024385">
            <wp:extent cx="2391031" cy="1532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5677" cy="1548749"/>
                    </a:xfrm>
                    <a:prstGeom prst="rect">
                      <a:avLst/>
                    </a:prstGeom>
                    <a:noFill/>
                    <a:ln>
                      <a:noFill/>
                    </a:ln>
                  </pic:spPr>
                </pic:pic>
              </a:graphicData>
            </a:graphic>
          </wp:inline>
        </w:drawing>
      </w:r>
    </w:p>
    <w:p w14:paraId="232E63D9" w14:textId="55BCCA4B" w:rsidR="00E30B56" w:rsidRPr="00840519" w:rsidRDefault="00647EF5" w:rsidP="00647EF5">
      <w:pPr>
        <w:pStyle w:val="Caption"/>
        <w:jc w:val="center"/>
        <w:rPr>
          <w:rFonts w:asciiTheme="minorBidi" w:hAnsiTheme="minorBidi" w:cstheme="minorBidi"/>
        </w:rPr>
      </w:pPr>
      <w:bookmarkStart w:id="44" w:name="_Ref162844190"/>
      <w:r w:rsidRPr="00840519">
        <w:rPr>
          <w:rFonts w:asciiTheme="minorBidi" w:hAnsiTheme="minorBidi" w:cstheme="minorBidi"/>
        </w:rPr>
        <w:t xml:space="preserve">Figure </w:t>
      </w:r>
      <w:r w:rsidRPr="00840519">
        <w:rPr>
          <w:rFonts w:asciiTheme="minorBidi" w:hAnsiTheme="minorBidi" w:cstheme="minorBidi"/>
        </w:rPr>
        <w:fldChar w:fldCharType="begin"/>
      </w:r>
      <w:r w:rsidRPr="00840519">
        <w:rPr>
          <w:rFonts w:asciiTheme="minorBidi" w:hAnsiTheme="minorBidi" w:cstheme="minorBidi"/>
        </w:rPr>
        <w:instrText xml:space="preserve"> SEQ Figure \* ARABIC </w:instrText>
      </w:r>
      <w:r w:rsidRPr="00840519">
        <w:rPr>
          <w:rFonts w:asciiTheme="minorBidi" w:hAnsiTheme="minorBidi" w:cstheme="minorBidi"/>
        </w:rPr>
        <w:fldChar w:fldCharType="separate"/>
      </w:r>
      <w:r w:rsidRPr="00840519">
        <w:rPr>
          <w:rFonts w:asciiTheme="minorBidi" w:hAnsiTheme="minorBidi" w:cstheme="minorBidi"/>
          <w:noProof/>
        </w:rPr>
        <w:t>8</w:t>
      </w:r>
      <w:r w:rsidRPr="00840519">
        <w:rPr>
          <w:rFonts w:asciiTheme="minorBidi" w:hAnsiTheme="minorBidi" w:cstheme="minorBidi"/>
        </w:rPr>
        <w:fldChar w:fldCharType="end"/>
      </w:r>
      <w:bookmarkEnd w:id="44"/>
      <w:r w:rsidRPr="00840519">
        <w:rPr>
          <w:rFonts w:asciiTheme="minorBidi" w:hAnsiTheme="minorBidi" w:cstheme="minorBidi"/>
          <w:lang w:val="en-US"/>
        </w:rPr>
        <w:t>: Full duplex UL subband overlapping with a DL BWP.</w:t>
      </w:r>
    </w:p>
    <w:p w14:paraId="6DBD7D78" w14:textId="19834BC6" w:rsidR="00174474" w:rsidRPr="00840519" w:rsidRDefault="00174474" w:rsidP="008E67DC">
      <w:pPr>
        <w:pStyle w:val="Heading3"/>
        <w:rPr>
          <w:rFonts w:asciiTheme="minorBidi" w:hAnsiTheme="minorBidi" w:cstheme="minorBidi"/>
          <w:lang w:eastAsia="zh-CN"/>
        </w:rPr>
      </w:pPr>
      <w:bookmarkStart w:id="45" w:name="_Toc165968284"/>
      <w:r w:rsidRPr="00840519">
        <w:rPr>
          <w:rFonts w:asciiTheme="minorBidi" w:hAnsiTheme="minorBidi" w:cstheme="minorBidi"/>
          <w:lang w:eastAsia="zh-CN"/>
        </w:rPr>
        <w:t>PUSCH</w:t>
      </w:r>
      <w:bookmarkEnd w:id="45"/>
    </w:p>
    <w:p w14:paraId="42D77C1F" w14:textId="3726A541" w:rsidR="00AC2B58" w:rsidRPr="00840519" w:rsidRDefault="00AC2B58" w:rsidP="00AC2B58">
      <w:pPr>
        <w:jc w:val="both"/>
        <w:rPr>
          <w:rFonts w:asciiTheme="minorBidi" w:hAnsiTheme="minorBidi" w:cstheme="minorBidi"/>
          <w:lang w:eastAsia="zh-CN"/>
        </w:rPr>
      </w:pPr>
      <w:r w:rsidRPr="00840519">
        <w:rPr>
          <w:rFonts w:asciiTheme="minorBidi" w:eastAsia="MS Mincho" w:hAnsiTheme="minorBidi" w:cstheme="minorBidi"/>
          <w:lang w:val="en-US" w:eastAsia="ja-JP"/>
        </w:rPr>
        <w:t xml:space="preserve">In the last RAN1#116bis meeting, the following agreement related to CG PUSCH configuration without repetitions was reached </w:t>
      </w:r>
      <w:r w:rsidRPr="00840519">
        <w:rPr>
          <w:rFonts w:asciiTheme="minorBidi" w:eastAsia="MS Mincho" w:hAnsiTheme="minorBidi" w:cstheme="minorBidi"/>
          <w:lang w:val="en-US" w:eastAsia="ja-JP"/>
        </w:rPr>
        <w:fldChar w:fldCharType="begin"/>
      </w:r>
      <w:r w:rsidRPr="00840519">
        <w:rPr>
          <w:rFonts w:asciiTheme="minorBidi" w:eastAsia="MS Mincho" w:hAnsiTheme="minorBidi" w:cstheme="minorBidi"/>
          <w:lang w:val="en-US" w:eastAsia="ja-JP"/>
        </w:rPr>
        <w:instrText xml:space="preserve"> REF _Ref163084522 \r \h  \* MERGEFORMAT </w:instrText>
      </w:r>
      <w:r w:rsidRPr="00840519">
        <w:rPr>
          <w:rFonts w:asciiTheme="minorBidi" w:eastAsia="MS Mincho" w:hAnsiTheme="minorBidi" w:cstheme="minorBidi"/>
          <w:lang w:val="en-US" w:eastAsia="ja-JP"/>
        </w:rPr>
      </w:r>
      <w:r w:rsidRPr="00840519">
        <w:rPr>
          <w:rFonts w:asciiTheme="minorBidi" w:eastAsia="MS Mincho" w:hAnsiTheme="minorBidi" w:cstheme="minorBidi"/>
          <w:lang w:val="en-US" w:eastAsia="ja-JP"/>
        </w:rPr>
        <w:fldChar w:fldCharType="separate"/>
      </w:r>
      <w:r w:rsidRPr="00840519">
        <w:rPr>
          <w:rFonts w:asciiTheme="minorBidi" w:eastAsia="MS Mincho" w:hAnsiTheme="minorBidi" w:cstheme="minorBidi"/>
          <w:cs/>
          <w:lang w:val="en-US" w:eastAsia="ja-JP"/>
        </w:rPr>
        <w:t>‎</w:t>
      </w:r>
      <w:r w:rsidRPr="00840519">
        <w:rPr>
          <w:rFonts w:asciiTheme="minorBidi" w:eastAsia="MS Mincho" w:hAnsiTheme="minorBidi" w:cstheme="minorBidi"/>
          <w:lang w:val="en-US" w:eastAsia="ja-JP"/>
        </w:rPr>
        <w:t>[</w:t>
      </w:r>
      <w:r w:rsidR="00437105" w:rsidRPr="00840519">
        <w:rPr>
          <w:rFonts w:asciiTheme="minorBidi" w:eastAsia="MS Mincho" w:hAnsiTheme="minorBidi" w:cstheme="minorBidi"/>
          <w:lang w:val="en-US" w:eastAsia="ja-JP"/>
        </w:rPr>
        <w:t>2</w:t>
      </w:r>
      <w:r w:rsidRPr="00840519">
        <w:rPr>
          <w:rFonts w:asciiTheme="minorBidi" w:eastAsia="MS Mincho" w:hAnsiTheme="minorBidi" w:cstheme="minorBidi"/>
          <w:lang w:val="en-US" w:eastAsia="ja-JP"/>
        </w:rPr>
        <w:t>]</w:t>
      </w:r>
      <w:r w:rsidRPr="00840519">
        <w:rPr>
          <w:rFonts w:asciiTheme="minorBidi" w:eastAsia="MS Mincho" w:hAnsiTheme="minorBidi" w:cstheme="minorBidi"/>
          <w:lang w:val="en-US" w:eastAsia="ja-JP"/>
        </w:rPr>
        <w:fldChar w:fldCharType="end"/>
      </w:r>
      <w:r w:rsidRPr="00840519">
        <w:rPr>
          <w:rFonts w:asciiTheme="minorBidi" w:eastAsia="MS Mincho" w:hAnsiTheme="minorBidi" w:cstheme="minorBidi"/>
          <w:lang w:val="en-US" w:eastAsia="ja-JP"/>
        </w:rPr>
        <w:t>.</w:t>
      </w:r>
      <w:r w:rsidR="006856F3" w:rsidRPr="00840519">
        <w:rPr>
          <w:rFonts w:asciiTheme="minorBidi" w:eastAsia="MS Mincho" w:hAnsiTheme="minorBidi" w:cstheme="minorBidi"/>
          <w:lang w:val="en-US" w:eastAsia="ja-JP"/>
        </w:rPr>
        <w:t xml:space="preserve"> In our view, Option 1 provides the most flexibility and therefore should be supported.</w:t>
      </w:r>
    </w:p>
    <w:p w14:paraId="12CF4DA6" w14:textId="77777777" w:rsidR="00C90163" w:rsidRDefault="00DF75E3" w:rsidP="00C90163">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46" w:name="_Hlk174088819"/>
      <w:r w:rsidRPr="00840519">
        <w:rPr>
          <w:rFonts w:asciiTheme="minorBidi" w:hAnsiTheme="minorBidi" w:cstheme="minorBidi"/>
          <w:b/>
          <w:bCs/>
          <w:sz w:val="20"/>
          <w:szCs w:val="20"/>
          <w:lang w:val="en-US" w:eastAsia="ja-JP"/>
        </w:rPr>
        <w:t>S</w:t>
      </w:r>
      <w:r w:rsidR="00FC4255" w:rsidRPr="00840519">
        <w:rPr>
          <w:rFonts w:asciiTheme="minorBidi" w:hAnsiTheme="minorBidi" w:cstheme="minorBidi"/>
          <w:b/>
          <w:bCs/>
          <w:sz w:val="20"/>
          <w:szCs w:val="20"/>
          <w:lang w:val="en-US" w:eastAsia="ja-JP"/>
        </w:rPr>
        <w:t>upport Option 1 f</w:t>
      </w:r>
      <w:r w:rsidR="00A70309" w:rsidRPr="00840519">
        <w:rPr>
          <w:rFonts w:asciiTheme="minorBidi" w:hAnsiTheme="minorBidi" w:cstheme="minorBidi"/>
          <w:b/>
          <w:bCs/>
          <w:sz w:val="20"/>
          <w:szCs w:val="20"/>
          <w:lang w:val="en-US" w:eastAsia="ja-JP"/>
        </w:rPr>
        <w:t>or</w:t>
      </w:r>
      <w:r w:rsidR="00FC4255" w:rsidRPr="00840519">
        <w:rPr>
          <w:rFonts w:asciiTheme="minorBidi" w:hAnsiTheme="minorBidi" w:cstheme="minorBidi"/>
          <w:b/>
          <w:bCs/>
          <w:sz w:val="20"/>
          <w:szCs w:val="20"/>
          <w:lang w:val="en-US" w:eastAsia="ja-JP"/>
        </w:rPr>
        <w:t xml:space="preserve"> a</w:t>
      </w:r>
      <w:r w:rsidR="00A70309" w:rsidRPr="00840519">
        <w:rPr>
          <w:rFonts w:asciiTheme="minorBidi" w:hAnsiTheme="minorBidi" w:cstheme="minorBidi"/>
          <w:b/>
          <w:bCs/>
          <w:sz w:val="20"/>
          <w:szCs w:val="20"/>
          <w:lang w:val="en-US" w:eastAsia="ja-JP"/>
        </w:rPr>
        <w:t xml:space="preserve"> CG PUSCH configuration without repetitions, </w:t>
      </w:r>
      <w:r w:rsidR="00FC4255" w:rsidRPr="00840519">
        <w:rPr>
          <w:rFonts w:asciiTheme="minorBidi" w:hAnsiTheme="minorBidi" w:cstheme="minorBidi"/>
          <w:b/>
          <w:bCs/>
          <w:sz w:val="20"/>
          <w:szCs w:val="20"/>
          <w:lang w:val="en-US" w:eastAsia="ja-JP"/>
        </w:rPr>
        <w:t>where</w:t>
      </w:r>
      <w:r w:rsidR="00A70309" w:rsidRPr="00840519">
        <w:rPr>
          <w:rFonts w:asciiTheme="minorBidi" w:hAnsiTheme="minorBidi" w:cstheme="minorBidi"/>
          <w:b/>
          <w:bCs/>
          <w:sz w:val="20"/>
          <w:szCs w:val="20"/>
          <w:lang w:val="en-US" w:eastAsia="ja-JP"/>
        </w:rPr>
        <w:t xml:space="preserve"> the transmission occasions are across SBFD symbols and non-SBFD symbols </w:t>
      </w:r>
      <w:r w:rsidR="00FC4255" w:rsidRPr="00840519">
        <w:rPr>
          <w:rFonts w:asciiTheme="minorBidi" w:hAnsiTheme="minorBidi" w:cstheme="minorBidi"/>
          <w:b/>
          <w:bCs/>
          <w:sz w:val="20"/>
          <w:szCs w:val="20"/>
          <w:lang w:val="en-US" w:eastAsia="ja-JP"/>
        </w:rPr>
        <w:t>and</w:t>
      </w:r>
      <w:r w:rsidR="00A70309" w:rsidRPr="00840519">
        <w:rPr>
          <w:rFonts w:asciiTheme="minorBidi" w:hAnsiTheme="minorBidi" w:cstheme="minorBidi"/>
          <w:b/>
          <w:bCs/>
          <w:sz w:val="20"/>
          <w:szCs w:val="20"/>
          <w:lang w:val="en-US" w:eastAsia="ja-JP"/>
        </w:rPr>
        <w:t xml:space="preserve"> each transmission occasion has either all SBFD or all non-SBFD symbols. </w:t>
      </w:r>
    </w:p>
    <w:p w14:paraId="7F66BCCD" w14:textId="61303E34" w:rsidR="00A70309" w:rsidRPr="00C90163" w:rsidRDefault="00A70309" w:rsidP="00C90163">
      <w:pPr>
        <w:pStyle w:val="ListParagraph"/>
        <w:tabs>
          <w:tab w:val="left" w:pos="900"/>
          <w:tab w:val="left" w:pos="1620"/>
        </w:tabs>
        <w:ind w:left="2160"/>
        <w:jc w:val="both"/>
        <w:rPr>
          <w:rFonts w:asciiTheme="minorBidi" w:hAnsiTheme="minorBidi" w:cstheme="minorBidi"/>
          <w:b/>
          <w:bCs/>
          <w:sz w:val="18"/>
          <w:szCs w:val="18"/>
          <w:lang w:val="en-US" w:eastAsia="ja-JP"/>
        </w:rPr>
      </w:pPr>
      <w:r w:rsidRPr="00C90163">
        <w:rPr>
          <w:rFonts w:asciiTheme="minorBidi" w:hAnsiTheme="minorBidi" w:cstheme="minorBidi"/>
          <w:b/>
          <w:bCs/>
          <w:sz w:val="20"/>
          <w:szCs w:val="20"/>
          <w:lang w:val="en-US" w:eastAsia="ja-JP"/>
        </w:rPr>
        <w:t>Option 1: Separate resource configurations for SBFD symbols and non-SBFD symbols</w:t>
      </w:r>
      <w:r w:rsidR="00256124" w:rsidRPr="00C90163">
        <w:rPr>
          <w:rFonts w:asciiTheme="minorBidi" w:hAnsiTheme="minorBidi" w:cstheme="minorBidi"/>
          <w:b/>
          <w:bCs/>
          <w:sz w:val="20"/>
          <w:szCs w:val="20"/>
          <w:lang w:val="en-US" w:eastAsia="ja-JP"/>
        </w:rPr>
        <w:t>.</w:t>
      </w:r>
    </w:p>
    <w:tbl>
      <w:tblPr>
        <w:tblStyle w:val="TableGrid"/>
        <w:tblW w:w="0" w:type="auto"/>
        <w:tblLook w:val="04A0" w:firstRow="1" w:lastRow="0" w:firstColumn="1" w:lastColumn="0" w:noHBand="0" w:noVBand="1"/>
      </w:tblPr>
      <w:tblGrid>
        <w:gridCol w:w="9631"/>
      </w:tblGrid>
      <w:tr w:rsidR="00A116D3" w:rsidRPr="00840519" w14:paraId="23D5FBFF" w14:textId="77777777" w:rsidTr="00A116D3">
        <w:tc>
          <w:tcPr>
            <w:tcW w:w="9631" w:type="dxa"/>
          </w:tcPr>
          <w:bookmarkEnd w:id="46"/>
          <w:p w14:paraId="3CC67644" w14:textId="77777777" w:rsidR="00A116D3" w:rsidRPr="00840519" w:rsidRDefault="00A116D3" w:rsidP="00A116D3">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24B3E65F" w14:textId="77777777" w:rsidR="00A116D3" w:rsidRPr="00840519" w:rsidRDefault="00A116D3" w:rsidP="00A116D3">
            <w:pPr>
              <w:rPr>
                <w:rFonts w:asciiTheme="minorBidi" w:eastAsia="Malgun Gothic" w:hAnsiTheme="minorBidi" w:cstheme="minorBidi"/>
                <w:bCs/>
                <w:lang w:eastAsia="zh-CN"/>
              </w:rPr>
            </w:pPr>
            <w:r w:rsidRPr="00840519">
              <w:rPr>
                <w:rFonts w:asciiTheme="minorBidi" w:eastAsia="Malgun Gothic" w:hAnsiTheme="minorBidi" w:cstheme="minorBidi"/>
                <w:bCs/>
                <w:lang w:eastAsia="zh-CN"/>
              </w:rPr>
              <w:t xml:space="preserve">For a CG PUSCH configuration without repetitions, if the transmission occasions are across SBFD symbols and non-SBFD symbols where each transmission occasion has either all SBFD or all non-SBFD symbols, </w:t>
            </w:r>
            <w:r w:rsidRPr="00840519">
              <w:rPr>
                <w:rFonts w:asciiTheme="minorBidi" w:eastAsia="Malgun Gothic" w:hAnsiTheme="minorBidi" w:cstheme="minorBidi"/>
                <w:lang w:eastAsia="zh-CN"/>
              </w:rPr>
              <w:t>discuss and decide whether/which of</w:t>
            </w:r>
            <w:r w:rsidRPr="00840519">
              <w:rPr>
                <w:rFonts w:asciiTheme="minorBidi" w:eastAsia="Malgun Gothic" w:hAnsiTheme="minorBidi" w:cstheme="minorBidi"/>
                <w:bCs/>
                <w:lang w:eastAsia="zh-CN"/>
              </w:rPr>
              <w:t xml:space="preserve"> the following option(s)</w:t>
            </w:r>
            <w:r w:rsidRPr="00840519">
              <w:rPr>
                <w:rFonts w:asciiTheme="minorBidi" w:eastAsia="Malgun Gothic" w:hAnsiTheme="minorBidi" w:cstheme="minorBidi"/>
                <w:lang w:eastAsia="zh-CN"/>
              </w:rPr>
              <w:t xml:space="preserve"> are supported</w:t>
            </w:r>
            <w:r w:rsidRPr="00840519">
              <w:rPr>
                <w:rFonts w:asciiTheme="minorBidi" w:eastAsia="Malgun Gothic" w:hAnsiTheme="minorBidi" w:cstheme="minorBidi"/>
                <w:bCs/>
                <w:lang w:eastAsia="zh-CN"/>
              </w:rPr>
              <w:t xml:space="preserve">. </w:t>
            </w:r>
          </w:p>
          <w:p w14:paraId="249991EC" w14:textId="77777777" w:rsidR="00A116D3" w:rsidRPr="00840519" w:rsidRDefault="00A116D3" w:rsidP="00A116D3">
            <w:pPr>
              <w:numPr>
                <w:ilvl w:val="0"/>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Option 1: Separate resource configurations for SBFD symbols and non-SBFD symbols</w:t>
            </w:r>
          </w:p>
          <w:p w14:paraId="327FC22F" w14:textId="77777777" w:rsidR="00A116D3" w:rsidRPr="00840519" w:rsidRDefault="00A116D3" w:rsidP="00A116D3">
            <w:pPr>
              <w:numPr>
                <w:ilvl w:val="1"/>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FFS type 2 CG PUSCH</w:t>
            </w:r>
          </w:p>
          <w:p w14:paraId="6A49486F" w14:textId="77777777" w:rsidR="00A116D3" w:rsidRPr="00840519" w:rsidRDefault="00A116D3" w:rsidP="00A116D3">
            <w:pPr>
              <w:numPr>
                <w:ilvl w:val="1"/>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FFS other separate configurations for SBFD symbols and non-SBFD </w:t>
            </w:r>
            <w:proofErr w:type="gramStart"/>
            <w:r w:rsidRPr="00840519">
              <w:rPr>
                <w:rFonts w:asciiTheme="minorBidi" w:eastAsia="Malgun Gothic" w:hAnsiTheme="minorBidi" w:cstheme="minorBidi"/>
                <w:lang w:eastAsia="zh-CN"/>
              </w:rPr>
              <w:t>symbols</w:t>
            </w:r>
            <w:proofErr w:type="gramEnd"/>
          </w:p>
          <w:p w14:paraId="186CAF7B" w14:textId="77777777" w:rsidR="00A116D3" w:rsidRPr="00840519" w:rsidRDefault="00A116D3" w:rsidP="00A116D3">
            <w:pPr>
              <w:numPr>
                <w:ilvl w:val="0"/>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2: Single resource configuration/indication for one symbol type (SBFD or non-SBFD symbol) and RB offset(s) configuration/indication/determination to determine resource for the other symbol </w:t>
            </w:r>
            <w:proofErr w:type="gramStart"/>
            <w:r w:rsidRPr="00840519">
              <w:rPr>
                <w:rFonts w:asciiTheme="minorBidi" w:eastAsia="Malgun Gothic" w:hAnsiTheme="minorBidi" w:cstheme="minorBidi"/>
                <w:lang w:eastAsia="zh-CN"/>
              </w:rPr>
              <w:t>type</w:t>
            </w:r>
            <w:proofErr w:type="gramEnd"/>
          </w:p>
          <w:p w14:paraId="1C94BD67" w14:textId="77777777" w:rsidR="00A116D3" w:rsidRPr="00840519" w:rsidRDefault="00A116D3" w:rsidP="00A116D3">
            <w:pPr>
              <w:numPr>
                <w:ilvl w:val="0"/>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3: A CG PUSCH transmission occasion overlapping with RBs outside UL usable PRBs in SBFD symbols is </w:t>
            </w:r>
            <w:proofErr w:type="gramStart"/>
            <w:r w:rsidRPr="00840519">
              <w:rPr>
                <w:rFonts w:asciiTheme="minorBidi" w:eastAsia="Malgun Gothic" w:hAnsiTheme="minorBidi" w:cstheme="minorBidi"/>
                <w:lang w:eastAsia="zh-CN"/>
              </w:rPr>
              <w:t>invalid</w:t>
            </w:r>
            <w:proofErr w:type="gramEnd"/>
          </w:p>
          <w:p w14:paraId="1132E958" w14:textId="77777777" w:rsidR="00A116D3" w:rsidRPr="00840519" w:rsidRDefault="00A116D3" w:rsidP="00A116D3">
            <w:pPr>
              <w:numPr>
                <w:ilvl w:val="0"/>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4: Only CG PUSCH transmission occasion in one symbol type is valid and CG PUSCH transmission occasion in the other symbol type is </w:t>
            </w:r>
            <w:proofErr w:type="gramStart"/>
            <w:r w:rsidRPr="00840519">
              <w:rPr>
                <w:rFonts w:asciiTheme="minorBidi" w:eastAsia="Malgun Gothic" w:hAnsiTheme="minorBidi" w:cstheme="minorBidi"/>
                <w:lang w:eastAsia="zh-CN"/>
              </w:rPr>
              <w:t>invalid</w:t>
            </w:r>
            <w:proofErr w:type="gramEnd"/>
            <w:r w:rsidRPr="00840519">
              <w:rPr>
                <w:rFonts w:asciiTheme="minorBidi" w:eastAsia="Malgun Gothic" w:hAnsiTheme="minorBidi" w:cstheme="minorBidi"/>
                <w:lang w:eastAsia="zh-CN"/>
              </w:rPr>
              <w:t xml:space="preserve"> </w:t>
            </w:r>
          </w:p>
          <w:p w14:paraId="692E8F09" w14:textId="77777777" w:rsidR="00A116D3" w:rsidRPr="00840519" w:rsidRDefault="00A116D3" w:rsidP="00A116D3">
            <w:pPr>
              <w:numPr>
                <w:ilvl w:val="0"/>
                <w:numId w:val="51"/>
              </w:numPr>
              <w:tabs>
                <w:tab w:val="left" w:pos="0"/>
              </w:tabs>
              <w:spacing w:after="0"/>
              <w:rPr>
                <w:rFonts w:asciiTheme="minorBidi" w:eastAsia="Malgun Gothic" w:hAnsiTheme="minorBidi" w:cstheme="minorBidi"/>
                <w:lang w:eastAsia="zh-CN"/>
              </w:rPr>
            </w:pPr>
            <w:r w:rsidRPr="00840519">
              <w:rPr>
                <w:rFonts w:asciiTheme="minorBidi" w:eastAsia="Malgun Gothic" w:hAnsiTheme="minorBidi" w:cstheme="minorBidi"/>
                <w:lang w:eastAsia="zh-CN"/>
              </w:rPr>
              <w:t xml:space="preserve">Option 5: Only the assigned PRBs within UL usable PRBs in SBFD symbols are considered to be valid for CG PUSCH </w:t>
            </w:r>
          </w:p>
          <w:p w14:paraId="04289482" w14:textId="355C3EC3" w:rsidR="00A116D3" w:rsidRPr="00840519" w:rsidRDefault="00A116D3" w:rsidP="00A116D3">
            <w:pPr>
              <w:rPr>
                <w:rFonts w:asciiTheme="minorBidi" w:hAnsiTheme="minorBidi" w:cstheme="minorBidi"/>
                <w:lang w:eastAsia="zh-CN"/>
              </w:rPr>
            </w:pPr>
            <w:r w:rsidRPr="00840519">
              <w:rPr>
                <w:rFonts w:asciiTheme="minorBidi" w:eastAsia="Malgun Gothic" w:hAnsiTheme="minorBidi" w:cstheme="minorBidi"/>
                <w:lang w:eastAsia="zh-CN"/>
              </w:rPr>
              <w:t>Other options are not precluded</w:t>
            </w:r>
          </w:p>
        </w:tc>
      </w:tr>
    </w:tbl>
    <w:p w14:paraId="10CD0F9E" w14:textId="77777777" w:rsidR="00A116D3" w:rsidRPr="00840519" w:rsidRDefault="00A116D3" w:rsidP="00A116D3">
      <w:pPr>
        <w:rPr>
          <w:rFonts w:asciiTheme="minorBidi" w:hAnsiTheme="minorBidi" w:cstheme="minorBidi"/>
          <w:lang w:eastAsia="zh-CN"/>
        </w:rPr>
      </w:pPr>
    </w:p>
    <w:p w14:paraId="0E5A1CF7" w14:textId="371700E6" w:rsidR="001E198F" w:rsidRPr="00840519" w:rsidRDefault="00AC0370" w:rsidP="00A116D3">
      <w:pPr>
        <w:spacing w:after="200" w:line="276" w:lineRule="auto"/>
        <w:jc w:val="both"/>
        <w:rPr>
          <w:rFonts w:asciiTheme="minorBidi" w:hAnsiTheme="minorBidi" w:cstheme="minorBidi"/>
        </w:rPr>
      </w:pPr>
      <w:r w:rsidRPr="00840519">
        <w:rPr>
          <w:rFonts w:asciiTheme="minorBidi" w:eastAsia="DengXian" w:hAnsiTheme="minorBidi" w:cstheme="minorBidi"/>
          <w:iCs/>
          <w:lang w:val="en-US" w:eastAsia="zh-CN"/>
        </w:rPr>
        <w:t>In legacy, f</w:t>
      </w:r>
      <w:r w:rsidR="004911E5" w:rsidRPr="00840519">
        <w:rPr>
          <w:rFonts w:asciiTheme="minorBidi" w:eastAsia="DengXian" w:hAnsiTheme="minorBidi" w:cstheme="minorBidi"/>
          <w:iCs/>
          <w:lang w:val="en-US" w:eastAsia="zh-CN"/>
        </w:rPr>
        <w:t xml:space="preserve">or PUSCH </w:t>
      </w:r>
      <w:r w:rsidR="006C5511" w:rsidRPr="00840519">
        <w:rPr>
          <w:rFonts w:asciiTheme="minorBidi" w:eastAsia="DengXian" w:hAnsiTheme="minorBidi" w:cstheme="minorBidi"/>
          <w:iCs/>
          <w:lang w:val="en-US" w:eastAsia="zh-CN"/>
        </w:rPr>
        <w:t>repetition</w:t>
      </w:r>
      <w:r w:rsidR="004911E5" w:rsidRPr="00840519">
        <w:rPr>
          <w:rFonts w:asciiTheme="minorBidi" w:eastAsia="DengXian" w:hAnsiTheme="minorBidi" w:cstheme="minorBidi"/>
          <w:iCs/>
          <w:lang w:val="en-US" w:eastAsia="zh-CN"/>
        </w:rPr>
        <w:t xml:space="preserve"> type A and </w:t>
      </w:r>
      <w:proofErr w:type="spellStart"/>
      <w:r w:rsidR="00110943" w:rsidRPr="00840519">
        <w:rPr>
          <w:rFonts w:asciiTheme="minorBidi" w:eastAsia="DengXian" w:hAnsiTheme="minorBidi" w:cstheme="minorBidi"/>
          <w:iCs/>
          <w:lang w:val="en-US" w:eastAsia="zh-CN"/>
        </w:rPr>
        <w:t>TBoMS</w:t>
      </w:r>
      <w:proofErr w:type="spellEnd"/>
      <w:r w:rsidR="00110943" w:rsidRPr="00840519">
        <w:rPr>
          <w:rFonts w:asciiTheme="minorBidi" w:eastAsia="DengXian" w:hAnsiTheme="minorBidi" w:cstheme="minorBidi"/>
          <w:iCs/>
          <w:lang w:val="en-US" w:eastAsia="zh-CN"/>
        </w:rPr>
        <w:t xml:space="preserve">, </w:t>
      </w:r>
      <w:r w:rsidR="005E4B99" w:rsidRPr="00840519">
        <w:rPr>
          <w:rFonts w:asciiTheme="minorBidi" w:hAnsiTheme="minorBidi" w:cstheme="minorBidi"/>
        </w:rPr>
        <w:t xml:space="preserve">the UE determines </w:t>
      </w:r>
      <m:oMath>
        <m:r>
          <w:rPr>
            <w:rFonts w:ascii="Cambria Math" w:hAnsi="Cambria Math" w:cstheme="minorBidi"/>
          </w:rPr>
          <m:t>N∙K</m:t>
        </m:r>
      </m:oMath>
      <w:r w:rsidR="005E4B99" w:rsidRPr="00840519">
        <w:rPr>
          <w:rFonts w:asciiTheme="minorBidi" w:hAnsiTheme="minorBidi" w:cstheme="minorBidi"/>
        </w:rPr>
        <w:t xml:space="preserve"> slots for a PUSCH transmission.</w:t>
      </w:r>
      <w:r w:rsidR="005E4B99" w:rsidRPr="00840519">
        <w:rPr>
          <w:rFonts w:asciiTheme="minorBidi" w:eastAsia="DengXian" w:hAnsiTheme="minorBidi" w:cstheme="minorBidi"/>
          <w:lang w:eastAsia="zh-CN"/>
        </w:rPr>
        <w:t xml:space="preserve"> </w:t>
      </w:r>
      <w:r w:rsidR="005E4B99" w:rsidRPr="00840519">
        <w:rPr>
          <w:rFonts w:asciiTheme="minorBidi" w:eastAsia="DengXian" w:hAnsiTheme="minorBidi" w:cstheme="minorBidi"/>
          <w:iCs/>
          <w:lang w:val="en-US" w:eastAsia="zh-CN"/>
        </w:rPr>
        <w:t>I</w:t>
      </w:r>
      <w:r w:rsidRPr="00840519">
        <w:rPr>
          <w:rFonts w:asciiTheme="minorBidi" w:eastAsia="DengXian" w:hAnsiTheme="minorBidi" w:cstheme="minorBidi"/>
          <w:iCs/>
          <w:lang w:val="en-US" w:eastAsia="zh-CN"/>
        </w:rPr>
        <w:t xml:space="preserve">f </w:t>
      </w:r>
      <w:proofErr w:type="spellStart"/>
      <w:r w:rsidRPr="00840519">
        <w:rPr>
          <w:rFonts w:asciiTheme="minorBidi" w:hAnsiTheme="minorBidi" w:cstheme="minorBidi"/>
          <w:i/>
          <w:iCs/>
          <w:color w:val="000000"/>
        </w:rPr>
        <w:t>AvailableSlotCounting</w:t>
      </w:r>
      <w:proofErr w:type="spellEnd"/>
      <w:r w:rsidRPr="00840519">
        <w:rPr>
          <w:rFonts w:asciiTheme="minorBidi" w:hAnsiTheme="minorBidi" w:cstheme="minorBidi"/>
          <w:color w:val="000000"/>
        </w:rPr>
        <w:t xml:space="preserve"> is enabled</w:t>
      </w:r>
      <w:r w:rsidRPr="00840519">
        <w:rPr>
          <w:rFonts w:asciiTheme="minorBidi" w:hAnsiTheme="minorBidi" w:cstheme="minorBidi"/>
        </w:rPr>
        <w:t xml:space="preserve">, a </w:t>
      </w:r>
      <w:r w:rsidRPr="00840519">
        <w:rPr>
          <w:rFonts w:asciiTheme="minorBidi" w:hAnsiTheme="minorBidi" w:cstheme="minorBidi"/>
          <w:kern w:val="24"/>
        </w:rPr>
        <w:t xml:space="preserve">slot is not counted in the number of </w:t>
      </w:r>
      <m:oMath>
        <m:r>
          <w:rPr>
            <w:rFonts w:ascii="Cambria Math" w:hAnsi="Cambria Math" w:cstheme="minorBidi"/>
          </w:rPr>
          <m:t>N∙K</m:t>
        </m:r>
      </m:oMath>
      <w:r w:rsidRPr="00840519">
        <w:rPr>
          <w:rFonts w:asciiTheme="minorBidi" w:hAnsiTheme="minorBidi" w:cstheme="minorBidi"/>
          <w:kern w:val="24"/>
        </w:rPr>
        <w:t xml:space="preserve"> slots </w:t>
      </w:r>
      <w:r w:rsidRPr="00840519">
        <w:rPr>
          <w:rFonts w:asciiTheme="minorBidi" w:hAnsiTheme="minorBidi" w:cstheme="minorBidi"/>
        </w:rPr>
        <w:t xml:space="preserve">for PUSCH transmission of a PUSCH repetition Type A if at least one of the symbols indicated by the indexed row of the used resource allocation table in the slot overlaps with a DL symbol indicated by </w:t>
      </w:r>
      <w:proofErr w:type="spellStart"/>
      <w:r w:rsidRPr="00840519">
        <w:rPr>
          <w:rFonts w:asciiTheme="minorBidi" w:hAnsiTheme="minorBidi" w:cstheme="minorBidi"/>
          <w:i/>
          <w:iCs/>
        </w:rPr>
        <w:t>tdd</w:t>
      </w:r>
      <w:proofErr w:type="spellEnd"/>
      <w:r w:rsidRPr="00840519">
        <w:rPr>
          <w:rFonts w:asciiTheme="minorBidi" w:hAnsiTheme="minorBidi" w:cstheme="minorBidi"/>
          <w:i/>
          <w:iCs/>
        </w:rPr>
        <w:t>-UL-DL-</w:t>
      </w:r>
      <w:proofErr w:type="spellStart"/>
      <w:r w:rsidRPr="00840519">
        <w:rPr>
          <w:rFonts w:asciiTheme="minorBidi" w:hAnsiTheme="minorBidi" w:cstheme="minorBidi"/>
          <w:i/>
          <w:iCs/>
        </w:rPr>
        <w:t>ConfigurationCommon</w:t>
      </w:r>
      <w:proofErr w:type="spellEnd"/>
      <w:r w:rsidRPr="00840519">
        <w:rPr>
          <w:rFonts w:asciiTheme="minorBidi" w:hAnsiTheme="minorBidi" w:cstheme="minorBidi"/>
        </w:rPr>
        <w:t xml:space="preserve"> or </w:t>
      </w:r>
      <w:proofErr w:type="spellStart"/>
      <w:r w:rsidRPr="00840519">
        <w:rPr>
          <w:rFonts w:asciiTheme="minorBidi" w:hAnsiTheme="minorBidi" w:cstheme="minorBidi"/>
          <w:i/>
          <w:iCs/>
        </w:rPr>
        <w:t>tdd</w:t>
      </w:r>
      <w:proofErr w:type="spellEnd"/>
      <w:r w:rsidRPr="00840519">
        <w:rPr>
          <w:rFonts w:asciiTheme="minorBidi" w:hAnsiTheme="minorBidi" w:cstheme="minorBidi"/>
          <w:i/>
          <w:iCs/>
        </w:rPr>
        <w:t>-UL-DL-</w:t>
      </w:r>
      <w:proofErr w:type="spellStart"/>
      <w:r w:rsidRPr="00840519">
        <w:rPr>
          <w:rFonts w:asciiTheme="minorBidi" w:hAnsiTheme="minorBidi" w:cstheme="minorBidi"/>
          <w:i/>
          <w:iCs/>
        </w:rPr>
        <w:t>ConfigurationDedicated</w:t>
      </w:r>
      <w:proofErr w:type="spellEnd"/>
      <w:r w:rsidRPr="00840519">
        <w:rPr>
          <w:rFonts w:asciiTheme="minorBidi" w:hAnsiTheme="minorBidi" w:cstheme="minorBidi"/>
          <w:i/>
          <w:iCs/>
        </w:rPr>
        <w:t xml:space="preserve"> </w:t>
      </w:r>
      <w:r w:rsidRPr="00840519">
        <w:rPr>
          <w:rFonts w:asciiTheme="minorBidi" w:hAnsiTheme="minorBidi" w:cstheme="minorBidi"/>
        </w:rPr>
        <w:t xml:space="preserve">if provided, or a symbol of an SS/PBCH block with index provided by </w:t>
      </w:r>
      <w:proofErr w:type="spellStart"/>
      <w:r w:rsidRPr="00840519">
        <w:rPr>
          <w:rFonts w:asciiTheme="minorBidi" w:hAnsiTheme="minorBidi" w:cstheme="minorBidi"/>
          <w:i/>
          <w:iCs/>
        </w:rPr>
        <w:t>ssb-PositionsInBurst</w:t>
      </w:r>
      <w:proofErr w:type="spellEnd"/>
      <w:r w:rsidRPr="00840519">
        <w:rPr>
          <w:rFonts w:asciiTheme="minorBidi" w:hAnsiTheme="minorBidi" w:cstheme="minorBidi"/>
        </w:rPr>
        <w:t xml:space="preserve">. </w:t>
      </w:r>
    </w:p>
    <w:p w14:paraId="7E601412" w14:textId="11CB650F" w:rsidR="00262C40" w:rsidRPr="00840519" w:rsidRDefault="00EA1A05" w:rsidP="00AC0370">
      <w:pPr>
        <w:spacing w:after="200" w:line="276" w:lineRule="auto"/>
        <w:jc w:val="both"/>
        <w:rPr>
          <w:rFonts w:asciiTheme="minorBidi" w:hAnsiTheme="minorBidi" w:cstheme="minorBidi"/>
        </w:rPr>
      </w:pPr>
      <w:r w:rsidRPr="00840519">
        <w:rPr>
          <w:rFonts w:asciiTheme="minorBidi" w:hAnsiTheme="minorBidi" w:cstheme="minorBidi"/>
        </w:rPr>
        <w:t>F</w:t>
      </w:r>
      <w:r w:rsidR="0027415C" w:rsidRPr="00840519">
        <w:rPr>
          <w:rFonts w:asciiTheme="minorBidi" w:hAnsiTheme="minorBidi" w:cstheme="minorBidi"/>
        </w:rPr>
        <w:t xml:space="preserve">or dynamic grant (DG) or CG, </w:t>
      </w:r>
      <w:r w:rsidR="00AC0370" w:rsidRPr="00840519">
        <w:rPr>
          <w:rFonts w:asciiTheme="minorBidi" w:hAnsiTheme="minorBidi" w:cstheme="minorBidi"/>
        </w:rPr>
        <w:t xml:space="preserve">some PUSCH transmissions of PUSCH repetition type A or </w:t>
      </w:r>
      <w:proofErr w:type="spellStart"/>
      <w:r w:rsidR="00AC0370" w:rsidRPr="00840519">
        <w:rPr>
          <w:rFonts w:asciiTheme="minorBidi" w:hAnsiTheme="minorBidi" w:cstheme="minorBidi"/>
        </w:rPr>
        <w:t>TBoMS</w:t>
      </w:r>
      <w:proofErr w:type="spellEnd"/>
      <w:r w:rsidR="00AC0370" w:rsidRPr="00840519">
        <w:rPr>
          <w:rFonts w:asciiTheme="minorBidi" w:hAnsiTheme="minorBidi" w:cstheme="minorBidi"/>
        </w:rPr>
        <w:t xml:space="preserve"> would be at symbols/slots with a full duplex UL subband and the other PUSCH transmissions would be in normal symbols/slots without the full duplex UL subband,</w:t>
      </w:r>
      <w:r w:rsidR="006F2E72" w:rsidRPr="00840519">
        <w:rPr>
          <w:rFonts w:asciiTheme="minorBidi" w:hAnsiTheme="minorBidi" w:cstheme="minorBidi"/>
        </w:rPr>
        <w:t xml:space="preserve"> the PUSCH transmission in SBFD symbols/slots </w:t>
      </w:r>
      <w:r w:rsidR="00AD63FC" w:rsidRPr="00840519">
        <w:rPr>
          <w:rFonts w:asciiTheme="minorBidi" w:hAnsiTheme="minorBidi" w:cstheme="minorBidi"/>
        </w:rPr>
        <w:t>could</w:t>
      </w:r>
      <w:r w:rsidR="006F2E72" w:rsidRPr="00840519">
        <w:rPr>
          <w:rFonts w:asciiTheme="minorBidi" w:hAnsiTheme="minorBidi" w:cstheme="minorBidi"/>
        </w:rPr>
        <w:t xml:space="preserve"> be outside UL subband. For </w:t>
      </w:r>
      <w:r w:rsidR="00884341" w:rsidRPr="00840519">
        <w:rPr>
          <w:rFonts w:asciiTheme="minorBidi" w:hAnsiTheme="minorBidi" w:cstheme="minorBidi"/>
        </w:rPr>
        <w:t>DG</w:t>
      </w:r>
      <w:r w:rsidR="006F2E72" w:rsidRPr="00840519">
        <w:rPr>
          <w:rFonts w:asciiTheme="minorBidi" w:hAnsiTheme="minorBidi" w:cstheme="minorBidi"/>
        </w:rPr>
        <w:t>, gNB could handle this case by limit</w:t>
      </w:r>
      <w:r w:rsidR="009E2988" w:rsidRPr="00840519">
        <w:rPr>
          <w:rFonts w:asciiTheme="minorBidi" w:hAnsiTheme="minorBidi" w:cstheme="minorBidi"/>
        </w:rPr>
        <w:t>ing</w:t>
      </w:r>
      <w:r w:rsidR="006F2E72" w:rsidRPr="00840519">
        <w:rPr>
          <w:rFonts w:asciiTheme="minorBidi" w:hAnsiTheme="minorBidi" w:cstheme="minorBidi"/>
        </w:rPr>
        <w:t xml:space="preserve"> all the repetitions inside the UL subband, </w:t>
      </w:r>
      <w:r w:rsidR="006F2E72" w:rsidRPr="00840519">
        <w:rPr>
          <w:rFonts w:asciiTheme="minorBidi" w:hAnsiTheme="minorBidi" w:cstheme="minorBidi"/>
        </w:rPr>
        <w:lastRenderedPageBreak/>
        <w:t xml:space="preserve">but for CG, </w:t>
      </w:r>
      <w:r w:rsidR="009E2988" w:rsidRPr="00840519">
        <w:rPr>
          <w:rFonts w:asciiTheme="minorBidi" w:hAnsiTheme="minorBidi" w:cstheme="minorBidi"/>
        </w:rPr>
        <w:t>the handling might be</w:t>
      </w:r>
      <w:r w:rsidR="006F2E72" w:rsidRPr="00840519">
        <w:rPr>
          <w:rFonts w:asciiTheme="minorBidi" w:hAnsiTheme="minorBidi" w:cstheme="minorBidi"/>
        </w:rPr>
        <w:t xml:space="preserve"> difficult</w:t>
      </w:r>
      <w:r w:rsidR="00745710" w:rsidRPr="00840519">
        <w:rPr>
          <w:rFonts w:asciiTheme="minorBidi" w:hAnsiTheme="minorBidi" w:cstheme="minorBidi"/>
        </w:rPr>
        <w:t>,</w:t>
      </w:r>
      <w:r w:rsidR="006F2E72" w:rsidRPr="00840519">
        <w:rPr>
          <w:rFonts w:asciiTheme="minorBidi" w:hAnsiTheme="minorBidi" w:cstheme="minorBidi"/>
        </w:rPr>
        <w:t xml:space="preserve"> </w:t>
      </w:r>
      <w:r w:rsidR="00745710" w:rsidRPr="00840519">
        <w:rPr>
          <w:rFonts w:asciiTheme="minorBidi" w:hAnsiTheme="minorBidi" w:cstheme="minorBidi"/>
        </w:rPr>
        <w:t>a</w:t>
      </w:r>
      <w:r w:rsidR="006F2E72" w:rsidRPr="00840519">
        <w:rPr>
          <w:rFonts w:asciiTheme="minorBidi" w:hAnsiTheme="minorBidi" w:cstheme="minorBidi"/>
        </w:rPr>
        <w:t xml:space="preserve">nd limiting all repetitions in the UL subband is not </w:t>
      </w:r>
      <w:r w:rsidR="00F76CA2" w:rsidRPr="00840519">
        <w:rPr>
          <w:rFonts w:asciiTheme="minorBidi" w:hAnsiTheme="minorBidi" w:cstheme="minorBidi"/>
        </w:rPr>
        <w:t>efficient.</w:t>
      </w:r>
      <w:r w:rsidR="006F2E72" w:rsidRPr="00840519">
        <w:rPr>
          <w:rFonts w:asciiTheme="minorBidi" w:hAnsiTheme="minorBidi" w:cstheme="minorBidi"/>
        </w:rPr>
        <w:t xml:space="preserve"> </w:t>
      </w:r>
      <w:r w:rsidR="00F76CA2" w:rsidRPr="00840519">
        <w:rPr>
          <w:rFonts w:asciiTheme="minorBidi" w:hAnsiTheme="minorBidi" w:cstheme="minorBidi"/>
        </w:rPr>
        <w:t>T</w:t>
      </w:r>
      <w:r w:rsidR="00AC0370" w:rsidRPr="00840519">
        <w:rPr>
          <w:rFonts w:asciiTheme="minorBidi" w:hAnsiTheme="minorBidi" w:cstheme="minorBidi"/>
        </w:rPr>
        <w:t xml:space="preserve">hen how to determine the resources to transmit the PUSCH transmission of PUSCH repetition type A or </w:t>
      </w:r>
      <w:proofErr w:type="spellStart"/>
      <w:r w:rsidR="00AC0370" w:rsidRPr="00840519">
        <w:rPr>
          <w:rFonts w:asciiTheme="minorBidi" w:hAnsiTheme="minorBidi" w:cstheme="minorBidi"/>
        </w:rPr>
        <w:t>TBoMS</w:t>
      </w:r>
      <w:proofErr w:type="spellEnd"/>
      <w:r w:rsidR="00AC0370" w:rsidRPr="00840519">
        <w:rPr>
          <w:rFonts w:asciiTheme="minorBidi" w:hAnsiTheme="minorBidi" w:cstheme="minorBidi"/>
        </w:rPr>
        <w:t xml:space="preserve"> in SBFD slots and </w:t>
      </w:r>
      <w:r w:rsidR="000E6DD1" w:rsidRPr="00840519">
        <w:rPr>
          <w:rFonts w:asciiTheme="minorBidi" w:hAnsiTheme="minorBidi" w:cstheme="minorBidi"/>
        </w:rPr>
        <w:t>non-SBFD</w:t>
      </w:r>
      <w:r w:rsidR="00AC0370" w:rsidRPr="00840519">
        <w:rPr>
          <w:rFonts w:asciiTheme="minorBidi" w:hAnsiTheme="minorBidi" w:cstheme="minorBidi"/>
        </w:rPr>
        <w:t xml:space="preserve"> symbols/slots should be studied. </w:t>
      </w:r>
      <w:r w:rsidR="00262C40" w:rsidRPr="00840519">
        <w:rPr>
          <w:rFonts w:asciiTheme="minorBidi" w:hAnsiTheme="minorBidi" w:cstheme="minorBidi"/>
        </w:rPr>
        <w:t xml:space="preserve">Several options were listed in the following agreement made </w:t>
      </w:r>
      <w:r w:rsidR="00262C40" w:rsidRPr="00840519">
        <w:rPr>
          <w:rFonts w:asciiTheme="minorBidi" w:eastAsia="MS Mincho" w:hAnsiTheme="minorBidi" w:cstheme="minorBidi"/>
          <w:lang w:val="en-US" w:eastAsia="ja-JP"/>
        </w:rPr>
        <w:t xml:space="preserve">in the last RAN1#116bis meeting. </w:t>
      </w:r>
    </w:p>
    <w:tbl>
      <w:tblPr>
        <w:tblStyle w:val="TableGrid"/>
        <w:tblW w:w="0" w:type="auto"/>
        <w:tblLook w:val="04A0" w:firstRow="1" w:lastRow="0" w:firstColumn="1" w:lastColumn="0" w:noHBand="0" w:noVBand="1"/>
      </w:tblPr>
      <w:tblGrid>
        <w:gridCol w:w="9631"/>
      </w:tblGrid>
      <w:tr w:rsidR="00262C40" w:rsidRPr="00840519" w14:paraId="565A721C" w14:textId="77777777" w:rsidTr="00262C40">
        <w:tc>
          <w:tcPr>
            <w:tcW w:w="9631" w:type="dxa"/>
          </w:tcPr>
          <w:p w14:paraId="42D57BCA" w14:textId="77777777" w:rsidR="00262C40" w:rsidRPr="00840519" w:rsidRDefault="00262C40" w:rsidP="00262C40">
            <w:pPr>
              <w:jc w:val="both"/>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12FAC635" w14:textId="77777777" w:rsidR="00262C40" w:rsidRPr="00840519" w:rsidRDefault="00262C40" w:rsidP="00262C40">
            <w:pPr>
              <w:jc w:val="both"/>
              <w:rPr>
                <w:rFonts w:asciiTheme="minorBidi" w:eastAsia="Malgun Gothic" w:hAnsiTheme="minorBidi" w:cstheme="minorBidi"/>
                <w:bCs/>
                <w:lang w:eastAsia="zh-CN"/>
              </w:rPr>
            </w:pPr>
            <w:r w:rsidRPr="00840519">
              <w:rPr>
                <w:rFonts w:asciiTheme="minorBidi" w:eastAsia="Malgun Gothic" w:hAnsiTheme="minorBidi" w:cstheme="minorBidi"/>
                <w:bCs/>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t>
            </w:r>
            <w:r w:rsidRPr="00840519">
              <w:rPr>
                <w:rFonts w:asciiTheme="minorBidi" w:eastAsia="Malgun Gothic" w:hAnsiTheme="minorBidi" w:cstheme="minorBidi"/>
                <w:bCs/>
                <w:strike/>
                <w:color w:val="FF0000"/>
                <w:lang w:eastAsia="zh-CN"/>
              </w:rPr>
              <w:t>in different slots</w:t>
            </w:r>
            <w:r w:rsidRPr="00840519">
              <w:rPr>
                <w:rFonts w:asciiTheme="minorBidi" w:eastAsia="Malgun Gothic" w:hAnsiTheme="minorBidi" w:cstheme="minorBidi"/>
                <w:bCs/>
                <w:lang w:eastAsia="zh-CN"/>
              </w:rPr>
              <w:t xml:space="preserve">, where each PUSCH within a slot has either all SBFD or all non-SBFD symbols, and for </w:t>
            </w:r>
            <w:proofErr w:type="spellStart"/>
            <w:r w:rsidRPr="00840519">
              <w:rPr>
                <w:rFonts w:asciiTheme="minorBidi" w:eastAsia="Malgun Gothic" w:hAnsiTheme="minorBidi" w:cstheme="minorBidi"/>
                <w:bCs/>
                <w:lang w:eastAsia="zh-CN"/>
              </w:rPr>
              <w:t>TBoMS</w:t>
            </w:r>
            <w:proofErr w:type="spellEnd"/>
            <w:r w:rsidRPr="00840519">
              <w:rPr>
                <w:rFonts w:asciiTheme="minorBidi" w:eastAsia="Malgun Gothic" w:hAnsiTheme="minorBidi" w:cstheme="minorBidi"/>
                <w:bCs/>
                <w:lang w:eastAsia="zh-CN"/>
              </w:rPr>
              <w:t xml:space="preserve"> across SBFD symbols and non-SBFD symbols</w:t>
            </w:r>
            <w:r w:rsidRPr="00840519">
              <w:rPr>
                <w:rFonts w:asciiTheme="minorBidi" w:hAnsiTheme="minorBidi" w:cstheme="minorBidi"/>
                <w:bCs/>
              </w:rPr>
              <w:t xml:space="preserve"> </w:t>
            </w:r>
            <w:r w:rsidRPr="00840519">
              <w:rPr>
                <w:rFonts w:asciiTheme="minorBidi" w:eastAsia="Malgun Gothic" w:hAnsiTheme="minorBidi" w:cstheme="minorBidi"/>
                <w:bCs/>
                <w:lang w:eastAsia="zh-CN"/>
              </w:rPr>
              <w:t xml:space="preserve">in different slots, where each transmission within a slot has either all SBFD or all non-SBFD symbols, discuss and decide whether/which of the following option(s) are supported. </w:t>
            </w:r>
          </w:p>
          <w:p w14:paraId="3992A038"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Option 1: Separate FDRA configuration/indications</w:t>
            </w:r>
            <w:r w:rsidRPr="00840519">
              <w:rPr>
                <w:rFonts w:asciiTheme="minorBidi" w:hAnsiTheme="minorBidi" w:cstheme="minorBidi"/>
                <w:color w:val="00B050"/>
                <w:sz w:val="20"/>
                <w:szCs w:val="20"/>
                <w:lang w:eastAsia="zh-CN"/>
              </w:rPr>
              <w:t>/interpretations</w:t>
            </w:r>
            <w:r w:rsidRPr="00840519">
              <w:rPr>
                <w:rFonts w:asciiTheme="minorBidi" w:hAnsiTheme="minorBidi" w:cstheme="minorBidi"/>
                <w:sz w:val="20"/>
                <w:szCs w:val="20"/>
                <w:lang w:eastAsia="zh-CN"/>
              </w:rPr>
              <w:t xml:space="preserve"> for SBFD symbols and non-SBFD symbols</w:t>
            </w:r>
          </w:p>
          <w:p w14:paraId="49194A54"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 xml:space="preserve">Option 2: Single FDRA configuration/indication for one symbol type (SBFD or non-SBFD symbol) and RB offset(s) configuration/indication/determination to determine resource for the other symbol type </w:t>
            </w:r>
          </w:p>
          <w:p w14:paraId="6A454504"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Option 3: A PUSCH in a slot overlapping with RBs outside UL usable PRBs in SBFD symbols is invalid, e.g. the PUSCH in the slot is dropped/postponed</w:t>
            </w:r>
          </w:p>
          <w:p w14:paraId="7E7595BF"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 xml:space="preserve">Option 4: </w:t>
            </w:r>
            <w:r w:rsidRPr="00840519">
              <w:rPr>
                <w:rFonts w:asciiTheme="minorBidi" w:hAnsiTheme="minorBidi" w:cstheme="minorBidi"/>
                <w:color w:val="FF0000"/>
                <w:sz w:val="20"/>
                <w:szCs w:val="20"/>
                <w:lang w:eastAsia="zh-CN"/>
              </w:rPr>
              <w:t>Only PUSCH in one symbol type is valid and PUSCH in the other symbol type is invalid</w:t>
            </w:r>
          </w:p>
          <w:p w14:paraId="7FFEC4C8"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 xml:space="preserve">Option 5: For a PUSCH in a slot overlapping with RBs outside UL usable PRBs in SBFD symbols, only the assigned PRBs within UL usable PRBs are considered to be valid </w:t>
            </w:r>
          </w:p>
          <w:p w14:paraId="6BD02B5C"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Option 6: gNB does not schedule any PUSCH in SBFD symbols in a slot to be overlapping with PRBs outside UL usable PRBs</w:t>
            </w:r>
          </w:p>
          <w:p w14:paraId="2C1C4842" w14:textId="77777777" w:rsidR="00262C40" w:rsidRPr="00840519" w:rsidRDefault="00262C40" w:rsidP="00262C40">
            <w:pPr>
              <w:pStyle w:val="ListParagraph"/>
              <w:numPr>
                <w:ilvl w:val="0"/>
                <w:numId w:val="55"/>
              </w:numPr>
              <w:overflowPunct w:val="0"/>
              <w:autoSpaceDE w:val="0"/>
              <w:autoSpaceDN w:val="0"/>
              <w:adjustRightInd w:val="0"/>
              <w:spacing w:after="180" w:line="240" w:lineRule="auto"/>
              <w:jc w:val="both"/>
              <w:textAlignment w:val="baseline"/>
              <w:rPr>
                <w:rFonts w:asciiTheme="minorBidi" w:hAnsiTheme="minorBidi" w:cstheme="minorBidi"/>
                <w:sz w:val="20"/>
                <w:szCs w:val="20"/>
                <w:lang w:eastAsia="zh-CN"/>
              </w:rPr>
            </w:pPr>
            <w:r w:rsidRPr="00840519">
              <w:rPr>
                <w:rFonts w:asciiTheme="minorBidi" w:hAnsiTheme="minorBidi" w:cstheme="minorBidi"/>
                <w:sz w:val="20"/>
                <w:szCs w:val="20"/>
                <w:lang w:eastAsia="zh-CN"/>
              </w:rPr>
              <w:t>Other options are not precluded</w:t>
            </w:r>
          </w:p>
          <w:p w14:paraId="30A21DB5" w14:textId="09F1019B" w:rsidR="00262C40" w:rsidRPr="00840519" w:rsidRDefault="00262C40" w:rsidP="00262C40">
            <w:pPr>
              <w:spacing w:after="200" w:line="276" w:lineRule="auto"/>
              <w:jc w:val="both"/>
              <w:rPr>
                <w:rFonts w:asciiTheme="minorBidi" w:hAnsiTheme="minorBidi" w:cstheme="minorBidi"/>
              </w:rPr>
            </w:pPr>
            <w:r w:rsidRPr="00840519">
              <w:rPr>
                <w:rFonts w:asciiTheme="minorBidi" w:hAnsiTheme="minorBidi" w:cstheme="minorBidi"/>
                <w:lang w:eastAsia="zh-CN"/>
              </w:rPr>
              <w:t>FFS: Applicable conditions</w:t>
            </w:r>
          </w:p>
        </w:tc>
      </w:tr>
    </w:tbl>
    <w:p w14:paraId="57A51265" w14:textId="31B99F45" w:rsidR="00262C40" w:rsidRPr="00840519" w:rsidRDefault="005D7CEB" w:rsidP="005D7CEB">
      <w:pPr>
        <w:tabs>
          <w:tab w:val="left" w:pos="3228"/>
        </w:tabs>
        <w:spacing w:after="200" w:line="276" w:lineRule="auto"/>
        <w:jc w:val="both"/>
        <w:rPr>
          <w:rFonts w:asciiTheme="minorBidi" w:hAnsiTheme="minorBidi" w:cstheme="minorBidi"/>
        </w:rPr>
      </w:pPr>
      <w:r w:rsidRPr="00840519">
        <w:rPr>
          <w:rFonts w:asciiTheme="minorBidi" w:hAnsiTheme="minorBidi" w:cstheme="minorBidi"/>
        </w:rPr>
        <w:tab/>
      </w:r>
    </w:p>
    <w:p w14:paraId="17A994B5" w14:textId="60E0F8E7" w:rsidR="006F2E72" w:rsidRPr="00840519" w:rsidRDefault="005D7CEB" w:rsidP="00AC0370">
      <w:pPr>
        <w:spacing w:after="200" w:line="276" w:lineRule="auto"/>
        <w:jc w:val="both"/>
        <w:rPr>
          <w:rFonts w:asciiTheme="minorBidi" w:hAnsiTheme="minorBidi" w:cstheme="minorBidi"/>
          <w:b/>
          <w:bCs/>
        </w:rPr>
      </w:pPr>
      <w:r w:rsidRPr="00840519">
        <w:rPr>
          <w:rFonts w:asciiTheme="minorBidi" w:hAnsiTheme="minorBidi" w:cstheme="minorBidi"/>
        </w:rPr>
        <w:t>In our view, the following t</w:t>
      </w:r>
      <w:r w:rsidR="00F4467E" w:rsidRPr="00840519">
        <w:rPr>
          <w:rFonts w:asciiTheme="minorBidi" w:hAnsiTheme="minorBidi" w:cstheme="minorBidi"/>
        </w:rPr>
        <w:t>wo potential enhancements can be considered</w:t>
      </w:r>
      <w:r w:rsidR="006F2E72" w:rsidRPr="00840519">
        <w:rPr>
          <w:rFonts w:asciiTheme="minorBidi" w:hAnsiTheme="minorBidi" w:cstheme="minorBidi"/>
        </w:rPr>
        <w:t>.</w:t>
      </w:r>
      <w:r w:rsidR="00AC0370" w:rsidRPr="00840519">
        <w:rPr>
          <w:rFonts w:asciiTheme="minorBidi" w:hAnsiTheme="minorBidi" w:cstheme="minorBidi"/>
          <w:b/>
          <w:bCs/>
        </w:rPr>
        <w:t xml:space="preserve"> </w:t>
      </w:r>
    </w:p>
    <w:p w14:paraId="4A1BE74B" w14:textId="52C46814" w:rsidR="00AC0370" w:rsidRPr="00840519" w:rsidRDefault="00AF3545" w:rsidP="009312CB">
      <w:pPr>
        <w:pStyle w:val="ListParagraph"/>
        <w:numPr>
          <w:ilvl w:val="0"/>
          <w:numId w:val="37"/>
        </w:numPr>
        <w:jc w:val="both"/>
        <w:rPr>
          <w:rFonts w:asciiTheme="minorBidi" w:hAnsiTheme="minorBidi" w:cstheme="minorBidi"/>
          <w:sz w:val="20"/>
          <w:szCs w:val="20"/>
        </w:rPr>
      </w:pPr>
      <w:r w:rsidRPr="00840519">
        <w:rPr>
          <w:rFonts w:asciiTheme="minorBidi" w:hAnsiTheme="minorBidi" w:cstheme="minorBidi"/>
          <w:iCs/>
          <w:sz w:val="20"/>
          <w:szCs w:val="20"/>
          <w:lang w:val="en-US"/>
        </w:rPr>
        <w:t>Option</w:t>
      </w:r>
      <w:r w:rsidR="006F2E72" w:rsidRPr="00840519">
        <w:rPr>
          <w:rFonts w:asciiTheme="minorBidi" w:hAnsiTheme="minorBidi" w:cstheme="minorBidi"/>
          <w:iCs/>
          <w:sz w:val="20"/>
          <w:szCs w:val="20"/>
          <w:lang w:val="en-US"/>
        </w:rPr>
        <w:t xml:space="preserve"> 1:</w:t>
      </w:r>
      <w:r w:rsidR="00301939" w:rsidRPr="00840519">
        <w:rPr>
          <w:rFonts w:asciiTheme="minorBidi" w:hAnsiTheme="minorBidi" w:cstheme="minorBidi"/>
          <w:sz w:val="20"/>
          <w:szCs w:val="20"/>
        </w:rPr>
        <w:t xml:space="preserve"> For PUSCH repetition Type A or </w:t>
      </w:r>
      <w:proofErr w:type="spellStart"/>
      <w:r w:rsidR="00301939" w:rsidRPr="00840519">
        <w:rPr>
          <w:rFonts w:asciiTheme="minorBidi" w:hAnsiTheme="minorBidi" w:cstheme="minorBidi"/>
          <w:sz w:val="20"/>
          <w:szCs w:val="20"/>
        </w:rPr>
        <w:t>TBoMS</w:t>
      </w:r>
      <w:proofErr w:type="spellEnd"/>
      <w:r w:rsidR="00301939" w:rsidRPr="00840519">
        <w:rPr>
          <w:rFonts w:asciiTheme="minorBidi" w:hAnsiTheme="minorBidi" w:cstheme="minorBidi"/>
          <w:sz w:val="20"/>
          <w:szCs w:val="20"/>
        </w:rPr>
        <w:t xml:space="preserve"> </w:t>
      </w:r>
      <w:r w:rsidR="00F4467E" w:rsidRPr="00840519">
        <w:rPr>
          <w:rFonts w:asciiTheme="minorBidi" w:hAnsiTheme="minorBidi" w:cstheme="minorBidi"/>
          <w:kern w:val="24"/>
          <w:sz w:val="20"/>
          <w:szCs w:val="20"/>
        </w:rPr>
        <w:t>transmission</w:t>
      </w:r>
      <w:r w:rsidR="00301939" w:rsidRPr="00840519">
        <w:rPr>
          <w:rFonts w:asciiTheme="minorBidi" w:hAnsiTheme="minorBidi" w:cstheme="minorBidi"/>
          <w:kern w:val="24"/>
          <w:sz w:val="20"/>
          <w:szCs w:val="20"/>
        </w:rPr>
        <w:t>, if a PUSCH transmission</w:t>
      </w:r>
      <w:r w:rsidR="00F4467E" w:rsidRPr="00840519">
        <w:rPr>
          <w:rFonts w:asciiTheme="minorBidi" w:hAnsiTheme="minorBidi" w:cstheme="minorBidi"/>
          <w:sz w:val="20"/>
          <w:szCs w:val="20"/>
        </w:rPr>
        <w:t xml:space="preserve"> in a</w:t>
      </w:r>
      <w:r w:rsidR="00F4467E" w:rsidRPr="00840519">
        <w:rPr>
          <w:rFonts w:asciiTheme="minorBidi" w:hAnsiTheme="minorBidi" w:cstheme="minorBidi"/>
          <w:kern w:val="24"/>
          <w:sz w:val="20"/>
          <w:szCs w:val="20"/>
        </w:rPr>
        <w:t xml:space="preserve"> slot is outside the UL subb</w:t>
      </w:r>
      <w:r w:rsidR="00F4467E" w:rsidRPr="00840519">
        <w:rPr>
          <w:rFonts w:asciiTheme="minorBidi" w:hAnsiTheme="minorBidi" w:cstheme="minorBidi"/>
          <w:sz w:val="20"/>
          <w:szCs w:val="20"/>
        </w:rPr>
        <w:t xml:space="preserve">and, and overlaps with SBFD symbol or slot, </w:t>
      </w:r>
      <w:r w:rsidR="00301939" w:rsidRPr="00840519">
        <w:rPr>
          <w:rFonts w:asciiTheme="minorBidi" w:hAnsiTheme="minorBidi" w:cstheme="minorBidi"/>
          <w:sz w:val="20"/>
          <w:szCs w:val="20"/>
        </w:rPr>
        <w:t>t</w:t>
      </w:r>
      <w:r w:rsidR="00F4467E" w:rsidRPr="00840519">
        <w:rPr>
          <w:rFonts w:asciiTheme="minorBidi" w:hAnsiTheme="minorBidi" w:cstheme="minorBidi"/>
          <w:sz w:val="20"/>
          <w:szCs w:val="20"/>
        </w:rPr>
        <w:t>he</w:t>
      </w:r>
      <w:r w:rsidR="006F2E72" w:rsidRPr="00840519">
        <w:rPr>
          <w:rFonts w:asciiTheme="minorBidi" w:hAnsiTheme="minorBidi" w:cstheme="minorBidi"/>
          <w:sz w:val="20"/>
          <w:szCs w:val="20"/>
        </w:rPr>
        <w:t xml:space="preserve"> </w:t>
      </w:r>
      <w:r w:rsidR="006F2E72" w:rsidRPr="00840519">
        <w:rPr>
          <w:rFonts w:asciiTheme="minorBidi" w:hAnsiTheme="minorBidi" w:cstheme="minorBidi"/>
          <w:kern w:val="24"/>
          <w:sz w:val="20"/>
          <w:szCs w:val="20"/>
        </w:rPr>
        <w:t xml:space="preserve">slot is not counted in the number of </w:t>
      </w:r>
      <m:oMath>
        <m:r>
          <w:rPr>
            <w:rFonts w:ascii="Cambria Math" w:hAnsi="Cambria Math" w:cstheme="minorBidi"/>
            <w:sz w:val="20"/>
            <w:szCs w:val="20"/>
          </w:rPr>
          <m:t>N∙K</m:t>
        </m:r>
      </m:oMath>
      <w:r w:rsidR="006F2E72" w:rsidRPr="00840519">
        <w:rPr>
          <w:rFonts w:asciiTheme="minorBidi" w:hAnsiTheme="minorBidi" w:cstheme="minorBidi"/>
          <w:kern w:val="24"/>
          <w:sz w:val="20"/>
          <w:szCs w:val="20"/>
        </w:rPr>
        <w:t xml:space="preserve"> slots </w:t>
      </w:r>
      <w:r w:rsidR="006F2E72" w:rsidRPr="00840519">
        <w:rPr>
          <w:rFonts w:asciiTheme="minorBidi" w:hAnsiTheme="minorBidi" w:cstheme="minorBidi"/>
          <w:sz w:val="20"/>
          <w:szCs w:val="20"/>
        </w:rPr>
        <w:t xml:space="preserve">for PUSCH transmission </w:t>
      </w:r>
      <w:r w:rsidR="00F4467E" w:rsidRPr="00840519">
        <w:rPr>
          <w:rFonts w:asciiTheme="minorBidi" w:hAnsiTheme="minorBidi" w:cstheme="minorBidi"/>
          <w:iCs/>
          <w:sz w:val="20"/>
          <w:szCs w:val="20"/>
          <w:lang w:val="en-US"/>
        </w:rPr>
        <w:t xml:space="preserve">if </w:t>
      </w:r>
      <w:proofErr w:type="spellStart"/>
      <w:r w:rsidR="00F4467E" w:rsidRPr="00840519">
        <w:rPr>
          <w:rFonts w:asciiTheme="minorBidi" w:hAnsiTheme="minorBidi" w:cstheme="minorBidi"/>
          <w:i/>
          <w:iCs/>
          <w:color w:val="000000"/>
          <w:sz w:val="20"/>
          <w:szCs w:val="20"/>
        </w:rPr>
        <w:t>AvailableSlotCounting</w:t>
      </w:r>
      <w:proofErr w:type="spellEnd"/>
      <w:r w:rsidR="00F4467E" w:rsidRPr="00840519">
        <w:rPr>
          <w:rFonts w:asciiTheme="minorBidi" w:hAnsiTheme="minorBidi" w:cstheme="minorBidi"/>
          <w:color w:val="000000"/>
          <w:sz w:val="20"/>
          <w:szCs w:val="20"/>
        </w:rPr>
        <w:t xml:space="preserve"> is enabled</w:t>
      </w:r>
      <w:r w:rsidR="006F2E72" w:rsidRPr="00840519">
        <w:rPr>
          <w:rFonts w:asciiTheme="minorBidi" w:hAnsiTheme="minorBidi" w:cstheme="minorBidi"/>
          <w:sz w:val="20"/>
          <w:szCs w:val="20"/>
        </w:rPr>
        <w:t xml:space="preserve">; otherwise, the PUSCH transmission </w:t>
      </w:r>
      <w:r w:rsidR="00301939" w:rsidRPr="00840519">
        <w:rPr>
          <w:rFonts w:asciiTheme="minorBidi" w:hAnsiTheme="minorBidi" w:cstheme="minorBidi"/>
          <w:sz w:val="20"/>
          <w:szCs w:val="20"/>
        </w:rPr>
        <w:t>i</w:t>
      </w:r>
      <w:r w:rsidR="006F2E72" w:rsidRPr="00840519">
        <w:rPr>
          <w:rFonts w:asciiTheme="minorBidi" w:hAnsiTheme="minorBidi" w:cstheme="minorBidi"/>
          <w:sz w:val="20"/>
          <w:szCs w:val="20"/>
        </w:rPr>
        <w:t xml:space="preserve">n the slot is cancelled. </w:t>
      </w:r>
      <w:r w:rsidR="00DA4F8A" w:rsidRPr="00840519">
        <w:rPr>
          <w:rFonts w:asciiTheme="minorBidi" w:hAnsiTheme="minorBidi" w:cstheme="minorBidi"/>
          <w:sz w:val="20"/>
          <w:szCs w:val="20"/>
        </w:rPr>
        <w:t xml:space="preserve">This option is simple but has scheduling restrictions and resource utilization inefficiencies for PUSCH repetition Type A or </w:t>
      </w:r>
      <w:proofErr w:type="spellStart"/>
      <w:r w:rsidR="00DA4F8A" w:rsidRPr="00840519">
        <w:rPr>
          <w:rFonts w:asciiTheme="minorBidi" w:hAnsiTheme="minorBidi" w:cstheme="minorBidi"/>
          <w:sz w:val="20"/>
          <w:szCs w:val="20"/>
        </w:rPr>
        <w:t>TBoMS</w:t>
      </w:r>
      <w:proofErr w:type="spellEnd"/>
      <w:r w:rsidR="00DA4F8A" w:rsidRPr="00840519">
        <w:rPr>
          <w:rFonts w:asciiTheme="minorBidi" w:hAnsiTheme="minorBidi" w:cstheme="minorBidi"/>
          <w:sz w:val="20"/>
          <w:szCs w:val="20"/>
        </w:rPr>
        <w:t xml:space="preserve">. </w:t>
      </w:r>
    </w:p>
    <w:p w14:paraId="2E66CB70" w14:textId="4E9CB831" w:rsidR="00637BEC" w:rsidRPr="00840519" w:rsidRDefault="00AF3545" w:rsidP="00813895">
      <w:pPr>
        <w:pStyle w:val="ListParagraph"/>
        <w:numPr>
          <w:ilvl w:val="0"/>
          <w:numId w:val="37"/>
        </w:numPr>
        <w:jc w:val="both"/>
        <w:rPr>
          <w:rFonts w:asciiTheme="minorBidi" w:eastAsia="DengXian" w:hAnsiTheme="minorBidi" w:cstheme="minorBidi"/>
          <w:sz w:val="20"/>
          <w:szCs w:val="20"/>
          <w:lang w:eastAsia="zh-CN"/>
        </w:rPr>
      </w:pPr>
      <w:r w:rsidRPr="00840519">
        <w:rPr>
          <w:rFonts w:asciiTheme="minorBidi" w:eastAsia="DengXian" w:hAnsiTheme="minorBidi" w:cstheme="minorBidi"/>
          <w:sz w:val="20"/>
          <w:szCs w:val="20"/>
          <w:lang w:eastAsia="zh-CN"/>
        </w:rPr>
        <w:t>Option</w:t>
      </w:r>
      <w:r w:rsidR="00DA4F8A" w:rsidRPr="00840519">
        <w:rPr>
          <w:rFonts w:asciiTheme="minorBidi" w:eastAsia="DengXian" w:hAnsiTheme="minorBidi" w:cstheme="minorBidi"/>
          <w:sz w:val="20"/>
          <w:szCs w:val="20"/>
          <w:lang w:eastAsia="zh-CN"/>
        </w:rPr>
        <w:t xml:space="preserve"> </w:t>
      </w:r>
      <w:r w:rsidR="003A39D7" w:rsidRPr="00840519">
        <w:rPr>
          <w:rFonts w:asciiTheme="minorBidi" w:eastAsia="DengXian" w:hAnsiTheme="minorBidi" w:cstheme="minorBidi"/>
          <w:sz w:val="20"/>
          <w:szCs w:val="20"/>
          <w:lang w:eastAsia="zh-CN"/>
        </w:rPr>
        <w:t xml:space="preserve">2: </w:t>
      </w:r>
      <w:r w:rsidR="00D12280" w:rsidRPr="00840519">
        <w:rPr>
          <w:rFonts w:asciiTheme="minorBidi" w:eastAsia="DengXian" w:hAnsiTheme="minorBidi" w:cstheme="minorBidi"/>
          <w:sz w:val="20"/>
          <w:szCs w:val="20"/>
          <w:lang w:eastAsia="zh-CN"/>
        </w:rPr>
        <w:t>T</w:t>
      </w:r>
      <w:r w:rsidR="003A39D7" w:rsidRPr="00840519">
        <w:rPr>
          <w:rFonts w:asciiTheme="minorBidi" w:eastAsia="DengXian" w:hAnsiTheme="minorBidi" w:cstheme="minorBidi"/>
          <w:sz w:val="20"/>
          <w:szCs w:val="20"/>
          <w:lang w:eastAsia="zh-CN"/>
        </w:rPr>
        <w:t>wo</w:t>
      </w:r>
      <w:r w:rsidR="00D12280" w:rsidRPr="00840519">
        <w:rPr>
          <w:rFonts w:asciiTheme="minorBidi" w:eastAsia="DengXian" w:hAnsiTheme="minorBidi" w:cstheme="minorBidi"/>
          <w:sz w:val="20"/>
          <w:szCs w:val="20"/>
          <w:lang w:eastAsia="zh-CN"/>
        </w:rPr>
        <w:t xml:space="preserve"> different frequency domain resource could be determined separately for the </w:t>
      </w:r>
      <w:r w:rsidR="00D12280" w:rsidRPr="00840519">
        <w:rPr>
          <w:rFonts w:asciiTheme="minorBidi" w:eastAsia="DengXian" w:hAnsiTheme="minorBidi" w:cstheme="minorBidi"/>
          <w:iCs/>
          <w:sz w:val="20"/>
          <w:szCs w:val="20"/>
          <w:lang w:val="en-US" w:eastAsia="zh-CN"/>
        </w:rPr>
        <w:t xml:space="preserve">PUSCH transmissions of PUSCH repetition type A or </w:t>
      </w:r>
      <w:proofErr w:type="spellStart"/>
      <w:r w:rsidR="00D12280" w:rsidRPr="00840519">
        <w:rPr>
          <w:rFonts w:asciiTheme="minorBidi" w:eastAsia="DengXian" w:hAnsiTheme="minorBidi" w:cstheme="minorBidi"/>
          <w:iCs/>
          <w:sz w:val="20"/>
          <w:szCs w:val="20"/>
          <w:lang w:val="en-US" w:eastAsia="zh-CN"/>
        </w:rPr>
        <w:t>TBoMS</w:t>
      </w:r>
      <w:proofErr w:type="spellEnd"/>
      <w:r w:rsidR="00D12280" w:rsidRPr="00840519">
        <w:rPr>
          <w:rFonts w:asciiTheme="minorBidi" w:eastAsia="DengXian" w:hAnsiTheme="minorBidi" w:cstheme="minorBidi"/>
          <w:iCs/>
          <w:sz w:val="20"/>
          <w:szCs w:val="20"/>
          <w:lang w:val="en-US" w:eastAsia="zh-CN"/>
        </w:rPr>
        <w:t xml:space="preserve"> at SBFD and non-SBFD symbols/slots</w:t>
      </w:r>
      <w:r w:rsidR="00BF08B2" w:rsidRPr="00840519">
        <w:rPr>
          <w:rFonts w:asciiTheme="minorBidi" w:eastAsia="DengXian" w:hAnsiTheme="minorBidi" w:cstheme="minorBidi"/>
          <w:iCs/>
          <w:sz w:val="20"/>
          <w:szCs w:val="20"/>
          <w:lang w:val="en-US" w:eastAsia="zh-CN"/>
        </w:rPr>
        <w:t xml:space="preserve"> with</w:t>
      </w:r>
      <w:r w:rsidR="00D12280" w:rsidRPr="00840519">
        <w:rPr>
          <w:rFonts w:asciiTheme="minorBidi" w:eastAsia="DengXian" w:hAnsiTheme="minorBidi" w:cstheme="minorBidi"/>
          <w:sz w:val="20"/>
          <w:szCs w:val="20"/>
          <w:lang w:eastAsia="zh-CN"/>
        </w:rPr>
        <w:t xml:space="preserve"> the frequency domain resource for SBFD symbol/slot </w:t>
      </w:r>
      <w:r w:rsidR="00DA4F8A" w:rsidRPr="00840519">
        <w:rPr>
          <w:rFonts w:asciiTheme="minorBidi" w:eastAsia="DengXian" w:hAnsiTheme="minorBidi" w:cstheme="minorBidi"/>
          <w:sz w:val="20"/>
          <w:szCs w:val="20"/>
          <w:lang w:eastAsia="zh-CN"/>
        </w:rPr>
        <w:t xml:space="preserve">restricted to </w:t>
      </w:r>
      <w:r w:rsidR="00BF08B2" w:rsidRPr="00840519">
        <w:rPr>
          <w:rFonts w:asciiTheme="minorBidi" w:eastAsia="DengXian" w:hAnsiTheme="minorBidi" w:cstheme="minorBidi"/>
          <w:sz w:val="20"/>
          <w:szCs w:val="20"/>
          <w:lang w:eastAsia="zh-CN"/>
        </w:rPr>
        <w:t>within</w:t>
      </w:r>
      <w:r w:rsidR="00D12280" w:rsidRPr="00840519">
        <w:rPr>
          <w:rFonts w:asciiTheme="minorBidi" w:eastAsia="DengXian" w:hAnsiTheme="minorBidi" w:cstheme="minorBidi"/>
          <w:sz w:val="20"/>
          <w:szCs w:val="20"/>
          <w:lang w:eastAsia="zh-CN"/>
        </w:rPr>
        <w:t xml:space="preserve"> the UL subband. As for how to determine two different frequency domain resource</w:t>
      </w:r>
      <w:r w:rsidR="00ED3CD2" w:rsidRPr="00840519">
        <w:rPr>
          <w:rFonts w:asciiTheme="minorBidi" w:eastAsia="DengXian" w:hAnsiTheme="minorBidi" w:cstheme="minorBidi"/>
          <w:sz w:val="20"/>
          <w:szCs w:val="20"/>
          <w:lang w:eastAsia="zh-CN"/>
        </w:rPr>
        <w:t>s</w:t>
      </w:r>
      <w:r w:rsidR="00D12280" w:rsidRPr="00840519">
        <w:rPr>
          <w:rFonts w:asciiTheme="minorBidi" w:eastAsia="DengXian" w:hAnsiTheme="minorBidi" w:cstheme="minorBidi"/>
          <w:sz w:val="20"/>
          <w:szCs w:val="20"/>
          <w:lang w:eastAsia="zh-CN"/>
        </w:rPr>
        <w:t xml:space="preserve"> for the </w:t>
      </w:r>
      <w:r w:rsidR="00D12280" w:rsidRPr="00840519">
        <w:rPr>
          <w:rFonts w:asciiTheme="minorBidi" w:eastAsia="DengXian" w:hAnsiTheme="minorBidi" w:cstheme="minorBidi"/>
          <w:iCs/>
          <w:sz w:val="20"/>
          <w:szCs w:val="20"/>
          <w:lang w:val="en-US" w:eastAsia="zh-CN"/>
        </w:rPr>
        <w:t xml:space="preserve">PUSCH transmissions of PUSCH repetition type A or </w:t>
      </w:r>
      <w:proofErr w:type="spellStart"/>
      <w:r w:rsidR="00D12280" w:rsidRPr="00840519">
        <w:rPr>
          <w:rFonts w:asciiTheme="minorBidi" w:eastAsia="DengXian" w:hAnsiTheme="minorBidi" w:cstheme="minorBidi"/>
          <w:iCs/>
          <w:sz w:val="20"/>
          <w:szCs w:val="20"/>
          <w:lang w:val="en-US" w:eastAsia="zh-CN"/>
        </w:rPr>
        <w:t>TBoMS</w:t>
      </w:r>
      <w:proofErr w:type="spellEnd"/>
      <w:r w:rsidR="00D12280" w:rsidRPr="00840519">
        <w:rPr>
          <w:rFonts w:asciiTheme="minorBidi" w:eastAsia="DengXian" w:hAnsiTheme="minorBidi" w:cstheme="minorBidi"/>
          <w:iCs/>
          <w:sz w:val="20"/>
          <w:szCs w:val="20"/>
          <w:lang w:val="en-US" w:eastAsia="zh-CN"/>
        </w:rPr>
        <w:t xml:space="preserve"> at SBFD and non-SBFD symbols/slots could be </w:t>
      </w:r>
      <w:r w:rsidR="00ED3CD2" w:rsidRPr="00840519">
        <w:rPr>
          <w:rFonts w:asciiTheme="minorBidi" w:eastAsia="DengXian" w:hAnsiTheme="minorBidi" w:cstheme="minorBidi"/>
          <w:iCs/>
          <w:sz w:val="20"/>
          <w:szCs w:val="20"/>
          <w:lang w:val="en-US" w:eastAsia="zh-CN"/>
        </w:rPr>
        <w:t>studied</w:t>
      </w:r>
      <w:r w:rsidR="00D12280" w:rsidRPr="00840519">
        <w:rPr>
          <w:rFonts w:asciiTheme="minorBidi" w:eastAsia="DengXian" w:hAnsiTheme="minorBidi" w:cstheme="minorBidi"/>
          <w:iCs/>
          <w:sz w:val="20"/>
          <w:szCs w:val="20"/>
          <w:lang w:val="en-US" w:eastAsia="zh-CN"/>
        </w:rPr>
        <w:t xml:space="preserve"> further.</w:t>
      </w:r>
      <w:r w:rsidRPr="00840519">
        <w:rPr>
          <w:rFonts w:asciiTheme="minorBidi" w:eastAsia="DengXian" w:hAnsiTheme="minorBidi" w:cstheme="minorBidi"/>
          <w:iCs/>
          <w:sz w:val="20"/>
          <w:szCs w:val="20"/>
          <w:lang w:val="en-US" w:eastAsia="zh-CN"/>
        </w:rPr>
        <w:t xml:space="preserve"> This option can provide higher </w:t>
      </w:r>
      <w:r w:rsidRPr="00840519">
        <w:rPr>
          <w:rFonts w:asciiTheme="minorBidi" w:eastAsia="DengXian" w:hAnsiTheme="minorBidi" w:cstheme="minorBidi"/>
          <w:sz w:val="20"/>
          <w:szCs w:val="20"/>
          <w:lang w:eastAsia="zh-CN"/>
        </w:rPr>
        <w:t xml:space="preserve">resource utilization efficiency compared to </w:t>
      </w:r>
      <w:r w:rsidR="000322E3" w:rsidRPr="00840519">
        <w:rPr>
          <w:rFonts w:asciiTheme="minorBidi" w:eastAsia="DengXian" w:hAnsiTheme="minorBidi" w:cstheme="minorBidi"/>
          <w:sz w:val="20"/>
          <w:szCs w:val="20"/>
          <w:lang w:eastAsia="zh-CN"/>
        </w:rPr>
        <w:t>O</w:t>
      </w:r>
      <w:r w:rsidRPr="00840519">
        <w:rPr>
          <w:rFonts w:asciiTheme="minorBidi" w:eastAsia="DengXian" w:hAnsiTheme="minorBidi" w:cstheme="minorBidi"/>
          <w:sz w:val="20"/>
          <w:szCs w:val="20"/>
          <w:lang w:eastAsia="zh-CN"/>
        </w:rPr>
        <w:t xml:space="preserve">ption 1. </w:t>
      </w:r>
    </w:p>
    <w:p w14:paraId="2292EEB6" w14:textId="12C8BBA8" w:rsidR="004D62B1" w:rsidRPr="00840519" w:rsidRDefault="00AF3545" w:rsidP="00980DF0">
      <w:pPr>
        <w:spacing w:after="200" w:line="276" w:lineRule="auto"/>
        <w:jc w:val="both"/>
        <w:rPr>
          <w:rFonts w:asciiTheme="minorBidi" w:eastAsia="DengXian" w:hAnsiTheme="minorBidi" w:cstheme="minorBidi"/>
          <w:lang w:eastAsia="zh-CN"/>
        </w:rPr>
      </w:pPr>
      <w:r w:rsidRPr="00840519">
        <w:rPr>
          <w:rFonts w:asciiTheme="minorBidi" w:eastAsia="DengXian" w:hAnsiTheme="minorBidi" w:cstheme="minorBidi"/>
          <w:lang w:eastAsia="zh-CN"/>
        </w:rPr>
        <w:t>Similar enhancements could be used f</w:t>
      </w:r>
      <w:r w:rsidR="004D62B1" w:rsidRPr="00840519">
        <w:rPr>
          <w:rFonts w:asciiTheme="minorBidi" w:eastAsia="DengXian" w:hAnsiTheme="minorBidi" w:cstheme="minorBidi"/>
          <w:lang w:eastAsia="zh-CN"/>
        </w:rPr>
        <w:t>or PUSCH repetition type B</w:t>
      </w:r>
      <w:r w:rsidRPr="00840519">
        <w:rPr>
          <w:rFonts w:asciiTheme="minorBidi" w:eastAsia="DengXian" w:hAnsiTheme="minorBidi" w:cstheme="minorBidi"/>
          <w:lang w:eastAsia="zh-CN"/>
        </w:rPr>
        <w:t xml:space="preserve"> taking into consideration</w:t>
      </w:r>
      <w:r w:rsidR="004D62B1" w:rsidRPr="00840519">
        <w:rPr>
          <w:rFonts w:asciiTheme="minorBidi" w:eastAsia="DengXian" w:hAnsiTheme="minorBidi" w:cstheme="minorBidi"/>
          <w:lang w:eastAsia="zh-CN"/>
        </w:rPr>
        <w:t xml:space="preserve"> there could be two type of definition including nominal repetition and actual </w:t>
      </w:r>
      <w:r w:rsidR="00786CA5" w:rsidRPr="00840519">
        <w:rPr>
          <w:rFonts w:asciiTheme="minorBidi" w:eastAsia="DengXian" w:hAnsiTheme="minorBidi" w:cstheme="minorBidi"/>
          <w:lang w:eastAsia="zh-CN"/>
        </w:rPr>
        <w:t>repetition</w:t>
      </w:r>
      <w:r w:rsidR="00D4063B" w:rsidRPr="00840519">
        <w:rPr>
          <w:rFonts w:asciiTheme="minorBidi" w:eastAsia="DengXian" w:hAnsiTheme="minorBidi" w:cstheme="minorBidi"/>
          <w:lang w:eastAsia="zh-CN"/>
        </w:rPr>
        <w:t>.</w:t>
      </w:r>
      <w:r w:rsidR="00786CA5" w:rsidRPr="00840519">
        <w:rPr>
          <w:rFonts w:asciiTheme="minorBidi" w:eastAsia="DengXian" w:hAnsiTheme="minorBidi" w:cstheme="minorBidi"/>
          <w:lang w:eastAsia="zh-CN"/>
        </w:rPr>
        <w:t xml:space="preserve"> </w:t>
      </w:r>
      <w:r w:rsidR="00D4063B" w:rsidRPr="00840519">
        <w:rPr>
          <w:rFonts w:asciiTheme="minorBidi" w:eastAsia="DengXian" w:hAnsiTheme="minorBidi" w:cstheme="minorBidi"/>
          <w:lang w:eastAsia="zh-CN"/>
        </w:rPr>
        <w:t>Therefore,</w:t>
      </w:r>
      <w:r w:rsidR="004D62B1" w:rsidRPr="00840519">
        <w:rPr>
          <w:rFonts w:asciiTheme="minorBidi" w:eastAsia="DengXian" w:hAnsiTheme="minorBidi" w:cstheme="minorBidi"/>
          <w:lang w:eastAsia="zh-CN"/>
        </w:rPr>
        <w:t xml:space="preserve"> we should determine the cancelled repetition is </w:t>
      </w:r>
      <w:r w:rsidR="00D4063B" w:rsidRPr="00840519">
        <w:rPr>
          <w:rFonts w:asciiTheme="minorBidi" w:eastAsia="DengXian" w:hAnsiTheme="minorBidi" w:cstheme="minorBidi"/>
          <w:lang w:eastAsia="zh-CN"/>
        </w:rPr>
        <w:t xml:space="preserve">a </w:t>
      </w:r>
      <w:r w:rsidR="004D62B1" w:rsidRPr="00840519">
        <w:rPr>
          <w:rFonts w:asciiTheme="minorBidi" w:eastAsia="DengXian" w:hAnsiTheme="minorBidi" w:cstheme="minorBidi"/>
          <w:lang w:eastAsia="zh-CN"/>
        </w:rPr>
        <w:t xml:space="preserve">nominal repetition or </w:t>
      </w:r>
      <w:r w:rsidR="00D4063B" w:rsidRPr="00840519">
        <w:rPr>
          <w:rFonts w:asciiTheme="minorBidi" w:eastAsia="DengXian" w:hAnsiTheme="minorBidi" w:cstheme="minorBidi"/>
          <w:lang w:eastAsia="zh-CN"/>
        </w:rPr>
        <w:t xml:space="preserve">an </w:t>
      </w:r>
      <w:r w:rsidR="004D62B1" w:rsidRPr="00840519">
        <w:rPr>
          <w:rFonts w:asciiTheme="minorBidi" w:eastAsia="DengXian" w:hAnsiTheme="minorBidi" w:cstheme="minorBidi"/>
          <w:lang w:eastAsia="zh-CN"/>
        </w:rPr>
        <w:t xml:space="preserve">actual </w:t>
      </w:r>
      <w:r w:rsidR="00D4063B" w:rsidRPr="00840519">
        <w:rPr>
          <w:rFonts w:asciiTheme="minorBidi" w:eastAsia="DengXian" w:hAnsiTheme="minorBidi" w:cstheme="minorBidi"/>
          <w:lang w:eastAsia="zh-CN"/>
        </w:rPr>
        <w:t xml:space="preserve">repetition </w:t>
      </w:r>
      <w:r w:rsidR="004D62B1" w:rsidRPr="00840519">
        <w:rPr>
          <w:rFonts w:asciiTheme="minorBidi" w:eastAsia="DengXian" w:hAnsiTheme="minorBidi" w:cstheme="minorBidi"/>
          <w:lang w:eastAsia="zh-CN"/>
        </w:rPr>
        <w:t xml:space="preserve">in </w:t>
      </w:r>
      <w:r w:rsidRPr="00840519">
        <w:rPr>
          <w:rFonts w:asciiTheme="minorBidi" w:eastAsia="DengXian" w:hAnsiTheme="minorBidi" w:cstheme="minorBidi"/>
          <w:lang w:eastAsia="zh-CN"/>
        </w:rPr>
        <w:t>option</w:t>
      </w:r>
      <w:r w:rsidR="004D62B1" w:rsidRPr="00840519">
        <w:rPr>
          <w:rFonts w:asciiTheme="minorBidi" w:eastAsia="DengXian" w:hAnsiTheme="minorBidi" w:cstheme="minorBidi"/>
          <w:lang w:eastAsia="zh-CN"/>
        </w:rPr>
        <w:t xml:space="preserve"> 1</w:t>
      </w:r>
      <w:r w:rsidR="00D4063B" w:rsidRPr="00840519">
        <w:rPr>
          <w:rFonts w:asciiTheme="minorBidi" w:eastAsia="DengXian" w:hAnsiTheme="minorBidi" w:cstheme="minorBidi"/>
          <w:lang w:eastAsia="zh-CN"/>
        </w:rPr>
        <w:t>,</w:t>
      </w:r>
      <w:r w:rsidR="004D62B1" w:rsidRPr="00840519">
        <w:rPr>
          <w:rFonts w:asciiTheme="minorBidi" w:eastAsia="DengXian" w:hAnsiTheme="minorBidi" w:cstheme="minorBidi"/>
          <w:lang w:eastAsia="zh-CN"/>
        </w:rPr>
        <w:t xml:space="preserve"> and the two different frequency domain resource could be determined separately for nominal repetition or actual rep</w:t>
      </w:r>
      <w:r w:rsidR="0093659E" w:rsidRPr="00840519">
        <w:rPr>
          <w:rFonts w:asciiTheme="minorBidi" w:eastAsia="DengXian" w:hAnsiTheme="minorBidi" w:cstheme="minorBidi"/>
          <w:lang w:eastAsia="zh-CN"/>
        </w:rPr>
        <w:t>eti</w:t>
      </w:r>
      <w:r w:rsidR="004D62B1" w:rsidRPr="00840519">
        <w:rPr>
          <w:rFonts w:asciiTheme="minorBidi" w:eastAsia="DengXian" w:hAnsiTheme="minorBidi" w:cstheme="minorBidi"/>
          <w:lang w:eastAsia="zh-CN"/>
        </w:rPr>
        <w:t xml:space="preserve">tion in </w:t>
      </w:r>
      <w:r w:rsidRPr="00840519">
        <w:rPr>
          <w:rFonts w:asciiTheme="minorBidi" w:eastAsia="DengXian" w:hAnsiTheme="minorBidi" w:cstheme="minorBidi"/>
          <w:lang w:eastAsia="zh-CN"/>
        </w:rPr>
        <w:t>option</w:t>
      </w:r>
      <w:r w:rsidR="004D62B1" w:rsidRPr="00840519">
        <w:rPr>
          <w:rFonts w:asciiTheme="minorBidi" w:eastAsia="DengXian" w:hAnsiTheme="minorBidi" w:cstheme="minorBidi"/>
          <w:lang w:eastAsia="zh-CN"/>
        </w:rPr>
        <w:t xml:space="preserve"> 2.</w:t>
      </w:r>
    </w:p>
    <w:p w14:paraId="5C056AA4" w14:textId="02991878" w:rsidR="001E198F" w:rsidRPr="00840519" w:rsidRDefault="00C2611B" w:rsidP="003964EF">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47" w:name="_Hlk157616538"/>
      <w:r w:rsidRPr="00840519">
        <w:rPr>
          <w:rFonts w:asciiTheme="minorBidi" w:hAnsiTheme="minorBidi" w:cstheme="minorBidi"/>
          <w:b/>
          <w:bCs/>
          <w:sz w:val="20"/>
          <w:szCs w:val="20"/>
          <w:lang w:val="en-US" w:eastAsia="ja-JP"/>
        </w:rPr>
        <w:t xml:space="preserve">For </w:t>
      </w:r>
      <w:r w:rsidR="00980DF0" w:rsidRPr="00840519">
        <w:rPr>
          <w:rFonts w:asciiTheme="minorBidi" w:hAnsiTheme="minorBidi" w:cstheme="minorBidi"/>
          <w:b/>
          <w:bCs/>
          <w:sz w:val="20"/>
          <w:szCs w:val="20"/>
          <w:lang w:val="en-US" w:eastAsia="ja-JP"/>
        </w:rPr>
        <w:t>PUSCH repetition type A</w:t>
      </w:r>
      <w:r w:rsidRPr="00840519">
        <w:rPr>
          <w:rFonts w:asciiTheme="minorBidi" w:hAnsiTheme="minorBidi" w:cstheme="minorBidi"/>
          <w:b/>
          <w:bCs/>
          <w:sz w:val="20"/>
          <w:szCs w:val="20"/>
          <w:lang w:val="en-US" w:eastAsia="ja-JP"/>
        </w:rPr>
        <w:t>/B</w:t>
      </w:r>
      <w:r w:rsidR="00980DF0" w:rsidRPr="00840519">
        <w:rPr>
          <w:rFonts w:asciiTheme="minorBidi" w:hAnsiTheme="minorBidi" w:cstheme="minorBidi"/>
          <w:b/>
          <w:bCs/>
          <w:sz w:val="20"/>
          <w:szCs w:val="20"/>
          <w:lang w:val="en-US" w:eastAsia="ja-JP"/>
        </w:rPr>
        <w:t xml:space="preserve"> and </w:t>
      </w:r>
      <w:proofErr w:type="spellStart"/>
      <w:r w:rsidR="00980DF0" w:rsidRPr="00840519">
        <w:rPr>
          <w:rFonts w:asciiTheme="minorBidi" w:hAnsiTheme="minorBidi" w:cstheme="minorBidi"/>
          <w:b/>
          <w:bCs/>
          <w:sz w:val="20"/>
          <w:szCs w:val="20"/>
          <w:lang w:val="en-US" w:eastAsia="ja-JP"/>
        </w:rPr>
        <w:t>TBoMS</w:t>
      </w:r>
      <w:proofErr w:type="spellEnd"/>
      <w:r w:rsidR="00980DF0" w:rsidRPr="00840519">
        <w:rPr>
          <w:rFonts w:asciiTheme="minorBidi" w:hAnsiTheme="minorBidi" w:cstheme="minorBidi"/>
          <w:b/>
          <w:bCs/>
          <w:sz w:val="20"/>
          <w:szCs w:val="20"/>
          <w:lang w:val="en-US" w:eastAsia="ja-JP"/>
        </w:rPr>
        <w:t xml:space="preserve"> across SBFD and non-SBFD symbols/slots</w:t>
      </w:r>
      <w:r w:rsidRPr="00840519">
        <w:rPr>
          <w:rFonts w:asciiTheme="minorBidi" w:hAnsiTheme="minorBidi" w:cstheme="minorBidi"/>
          <w:b/>
          <w:bCs/>
          <w:sz w:val="20"/>
          <w:szCs w:val="20"/>
          <w:lang w:val="en-US" w:eastAsia="ja-JP"/>
        </w:rPr>
        <w:t xml:space="preserve">, </w:t>
      </w:r>
      <w:r w:rsidR="005C75D3" w:rsidRPr="00840519">
        <w:rPr>
          <w:rFonts w:asciiTheme="minorBidi" w:hAnsiTheme="minorBidi" w:cstheme="minorBidi"/>
          <w:b/>
          <w:bCs/>
          <w:sz w:val="20"/>
          <w:szCs w:val="20"/>
          <w:lang w:val="en-US" w:eastAsia="ja-JP"/>
        </w:rPr>
        <w:t>support Option 1 of the agreement made in</w:t>
      </w:r>
      <w:r w:rsidR="005C75D3" w:rsidRPr="00840519">
        <w:rPr>
          <w:rFonts w:asciiTheme="minorBidi" w:hAnsiTheme="minorBidi" w:cstheme="minorBidi"/>
        </w:rPr>
        <w:t xml:space="preserve"> </w:t>
      </w:r>
      <w:r w:rsidR="005C75D3" w:rsidRPr="00840519">
        <w:rPr>
          <w:rFonts w:asciiTheme="minorBidi" w:hAnsiTheme="minorBidi" w:cstheme="minorBidi"/>
          <w:b/>
          <w:bCs/>
          <w:sz w:val="20"/>
          <w:szCs w:val="20"/>
          <w:lang w:val="en-US" w:eastAsia="ja-JP"/>
        </w:rPr>
        <w:t xml:space="preserve">RAN1#116bis meeting, where </w:t>
      </w:r>
      <w:r w:rsidRPr="00840519">
        <w:rPr>
          <w:rFonts w:asciiTheme="minorBidi" w:hAnsiTheme="minorBidi" w:cstheme="minorBidi"/>
          <w:b/>
          <w:bCs/>
          <w:sz w:val="20"/>
          <w:szCs w:val="20"/>
          <w:lang w:val="en-US" w:eastAsia="ja-JP"/>
        </w:rPr>
        <w:t>two frequency domain resource</w:t>
      </w:r>
      <w:r w:rsidR="00D4063B" w:rsidRPr="00840519">
        <w:rPr>
          <w:rFonts w:asciiTheme="minorBidi" w:hAnsiTheme="minorBidi" w:cstheme="minorBidi"/>
          <w:b/>
          <w:bCs/>
          <w:sz w:val="20"/>
          <w:szCs w:val="20"/>
          <w:lang w:val="en-US" w:eastAsia="ja-JP"/>
        </w:rPr>
        <w:t>s</w:t>
      </w:r>
      <w:r w:rsidRPr="00840519">
        <w:rPr>
          <w:rFonts w:asciiTheme="minorBidi" w:hAnsiTheme="minorBidi" w:cstheme="minorBidi"/>
          <w:b/>
          <w:bCs/>
          <w:sz w:val="20"/>
          <w:szCs w:val="20"/>
          <w:lang w:val="en-US" w:eastAsia="ja-JP"/>
        </w:rPr>
        <w:t xml:space="preserve"> could be determined separately for SBFD and non-SBFD symbols/slots</w:t>
      </w:r>
      <w:r w:rsidR="00980DF0" w:rsidRPr="00840519">
        <w:rPr>
          <w:rFonts w:asciiTheme="minorBidi" w:hAnsiTheme="minorBidi" w:cstheme="minorBidi"/>
          <w:b/>
          <w:bCs/>
          <w:sz w:val="20"/>
          <w:szCs w:val="20"/>
          <w:lang w:val="en-US" w:eastAsia="ja-JP"/>
        </w:rPr>
        <w:t>.</w:t>
      </w:r>
    </w:p>
    <w:p w14:paraId="4F1B0034" w14:textId="59E3A27B" w:rsidR="00174474" w:rsidRPr="00840519" w:rsidRDefault="00174474" w:rsidP="008E67DC">
      <w:pPr>
        <w:pStyle w:val="Heading3"/>
        <w:rPr>
          <w:rFonts w:asciiTheme="minorBidi" w:hAnsiTheme="minorBidi" w:cstheme="minorBidi"/>
          <w:lang w:eastAsia="zh-CN"/>
        </w:rPr>
      </w:pPr>
      <w:bookmarkStart w:id="48" w:name="_Toc165968285"/>
      <w:bookmarkEnd w:id="47"/>
      <w:r w:rsidRPr="00840519">
        <w:rPr>
          <w:rFonts w:asciiTheme="minorBidi" w:hAnsiTheme="minorBidi" w:cstheme="minorBidi"/>
          <w:lang w:eastAsia="zh-CN"/>
        </w:rPr>
        <w:lastRenderedPageBreak/>
        <w:t>PUCCH</w:t>
      </w:r>
      <w:bookmarkEnd w:id="48"/>
    </w:p>
    <w:p w14:paraId="59640922" w14:textId="415759C0" w:rsidR="00980DF0" w:rsidRPr="00840519" w:rsidRDefault="00980DF0" w:rsidP="00980DF0">
      <w:pPr>
        <w:spacing w:after="200" w:line="276" w:lineRule="auto"/>
        <w:jc w:val="both"/>
        <w:rPr>
          <w:rFonts w:asciiTheme="minorBidi" w:hAnsiTheme="minorBidi" w:cstheme="minorBidi"/>
          <w:iCs/>
          <w:lang w:val="en-US"/>
        </w:rPr>
      </w:pPr>
      <w:r w:rsidRPr="00840519">
        <w:rPr>
          <w:rFonts w:asciiTheme="minorBidi" w:eastAsia="DengXian" w:hAnsiTheme="minorBidi" w:cstheme="minorBidi"/>
          <w:iCs/>
          <w:lang w:val="en-US" w:eastAsia="zh-CN"/>
        </w:rPr>
        <w:t xml:space="preserve">Similarly, for PUCCH transmission with repetition, some of PUCCH transmissions might be in SBFD symbols </w:t>
      </w:r>
      <w:r w:rsidRPr="00840519">
        <w:rPr>
          <w:rFonts w:asciiTheme="minorBidi" w:hAnsiTheme="minorBidi" w:cstheme="minorBidi"/>
          <w:iCs/>
          <w:lang w:val="en-US"/>
        </w:rPr>
        <w:t xml:space="preserve">and others may </w:t>
      </w:r>
      <w:r w:rsidRPr="00840519">
        <w:rPr>
          <w:rFonts w:asciiTheme="minorBidi" w:eastAsia="DengXian" w:hAnsiTheme="minorBidi" w:cstheme="minorBidi"/>
          <w:iCs/>
          <w:lang w:val="en-US" w:eastAsia="zh-CN"/>
        </w:rPr>
        <w:t>be in non-SBFD symbols</w:t>
      </w:r>
      <w:r w:rsidRPr="00840519">
        <w:rPr>
          <w:rFonts w:asciiTheme="minorBidi" w:hAnsiTheme="minorBidi" w:cstheme="minorBidi"/>
          <w:iCs/>
          <w:lang w:val="en-US"/>
        </w:rPr>
        <w:t xml:space="preserve">, then how to determine the resources to transmit the PUCCH transmission </w:t>
      </w:r>
      <w:r w:rsidRPr="00840519">
        <w:rPr>
          <w:rFonts w:asciiTheme="minorBidi" w:eastAsia="DengXian" w:hAnsiTheme="minorBidi" w:cstheme="minorBidi"/>
          <w:iCs/>
          <w:lang w:val="en-US" w:eastAsia="zh-CN"/>
        </w:rPr>
        <w:t xml:space="preserve">in SBFD symbols and non-SBFD symbols </w:t>
      </w:r>
      <w:r w:rsidRPr="00840519">
        <w:rPr>
          <w:rFonts w:asciiTheme="minorBidi" w:hAnsiTheme="minorBidi" w:cstheme="minorBidi"/>
          <w:iCs/>
          <w:lang w:val="en-US"/>
        </w:rPr>
        <w:t>should also be studied.</w:t>
      </w:r>
      <w:r w:rsidR="00786CA5" w:rsidRPr="00840519">
        <w:rPr>
          <w:rFonts w:asciiTheme="minorBidi" w:hAnsiTheme="minorBidi" w:cstheme="minorBidi"/>
          <w:iCs/>
          <w:lang w:val="en-US"/>
        </w:rPr>
        <w:t xml:space="preserve"> For example</w:t>
      </w:r>
      <w:r w:rsidR="00505057" w:rsidRPr="00840519">
        <w:rPr>
          <w:rFonts w:asciiTheme="minorBidi" w:hAnsiTheme="minorBidi" w:cstheme="minorBidi"/>
          <w:iCs/>
          <w:lang w:val="en-US"/>
        </w:rPr>
        <w:t>,</w:t>
      </w:r>
      <w:r w:rsidR="00786CA5" w:rsidRPr="00840519">
        <w:rPr>
          <w:rFonts w:asciiTheme="minorBidi" w:hAnsiTheme="minorBidi" w:cstheme="minorBidi"/>
          <w:iCs/>
          <w:lang w:val="en-US"/>
        </w:rPr>
        <w:t xml:space="preserve"> </w:t>
      </w:r>
      <w:bookmarkStart w:id="49" w:name="OLE_LINK2"/>
      <w:r w:rsidR="001D1845" w:rsidRPr="00840519">
        <w:rPr>
          <w:rFonts w:asciiTheme="minorBidi" w:hAnsiTheme="minorBidi" w:cstheme="minorBidi"/>
          <w:iCs/>
          <w:lang w:val="en-US"/>
        </w:rPr>
        <w:t xml:space="preserve">in case the PUCCH resources configured for the active UL BWP is within the frequency range of the UL subband, it can be considered to </w:t>
      </w:r>
      <w:bookmarkStart w:id="50" w:name="OLE_LINK1"/>
      <w:r w:rsidR="001D1845" w:rsidRPr="00840519">
        <w:rPr>
          <w:rFonts w:asciiTheme="minorBidi" w:hAnsiTheme="minorBidi" w:cstheme="minorBidi"/>
          <w:iCs/>
          <w:lang w:val="en-US"/>
        </w:rPr>
        <w:t>reuse the PUCCH resources for the PUCCH repetition in the UL subband</w:t>
      </w:r>
      <w:bookmarkEnd w:id="49"/>
      <w:bookmarkEnd w:id="50"/>
      <w:r w:rsidR="001D1845" w:rsidRPr="00840519">
        <w:rPr>
          <w:rFonts w:asciiTheme="minorBidi" w:hAnsiTheme="minorBidi" w:cstheme="minorBidi"/>
          <w:iCs/>
          <w:lang w:val="en-US"/>
        </w:rPr>
        <w:t xml:space="preserve">. Otherwise, </w:t>
      </w:r>
      <w:r w:rsidR="00786CA5" w:rsidRPr="00840519">
        <w:rPr>
          <w:rFonts w:asciiTheme="minorBidi" w:hAnsiTheme="minorBidi" w:cstheme="minorBidi"/>
          <w:iCs/>
          <w:lang w:val="en-US"/>
        </w:rPr>
        <w:t>two PUCCH resource set could be configured or two</w:t>
      </w:r>
      <w:r w:rsidR="00786CA5" w:rsidRPr="00840519">
        <w:rPr>
          <w:rFonts w:asciiTheme="minorBidi" w:eastAsia="DengXian" w:hAnsiTheme="minorBidi" w:cstheme="minorBidi"/>
          <w:iCs/>
          <w:lang w:val="en-US" w:eastAsia="zh-CN"/>
        </w:rPr>
        <w:t xml:space="preserve"> </w:t>
      </w:r>
      <w:r w:rsidR="00505057" w:rsidRPr="00840519">
        <w:rPr>
          <w:rFonts w:asciiTheme="minorBidi" w:eastAsia="DengXian" w:hAnsiTheme="minorBidi" w:cstheme="minorBidi"/>
          <w:iCs/>
          <w:lang w:val="en-US" w:eastAsia="zh-CN"/>
        </w:rPr>
        <w:t xml:space="preserve">PUCCH </w:t>
      </w:r>
      <w:r w:rsidR="00786CA5" w:rsidRPr="00840519">
        <w:rPr>
          <w:rFonts w:asciiTheme="minorBidi" w:eastAsia="DengXian" w:hAnsiTheme="minorBidi" w:cstheme="minorBidi"/>
          <w:iCs/>
          <w:lang w:val="en-US" w:eastAsia="zh-CN"/>
        </w:rPr>
        <w:t>resource</w:t>
      </w:r>
      <w:r w:rsidRPr="00840519">
        <w:rPr>
          <w:rFonts w:asciiTheme="minorBidi" w:hAnsiTheme="minorBidi" w:cstheme="minorBidi"/>
          <w:iCs/>
          <w:lang w:val="en-US"/>
        </w:rPr>
        <w:t xml:space="preserve"> </w:t>
      </w:r>
      <w:r w:rsidR="00505057" w:rsidRPr="00840519">
        <w:rPr>
          <w:rFonts w:asciiTheme="minorBidi" w:hAnsiTheme="minorBidi" w:cstheme="minorBidi"/>
          <w:iCs/>
          <w:lang w:val="en-US"/>
        </w:rPr>
        <w:t>associated with same PUCCH index with</w:t>
      </w:r>
      <w:r w:rsidR="00AA4CFB" w:rsidRPr="00840519">
        <w:rPr>
          <w:rFonts w:asciiTheme="minorBidi" w:hAnsiTheme="minorBidi" w:cstheme="minorBidi"/>
          <w:iCs/>
          <w:lang w:val="en-US"/>
        </w:rPr>
        <w:t>in</w:t>
      </w:r>
      <w:r w:rsidR="00505057" w:rsidRPr="00840519">
        <w:rPr>
          <w:rFonts w:asciiTheme="minorBidi" w:hAnsiTheme="minorBidi" w:cstheme="minorBidi"/>
          <w:iCs/>
          <w:lang w:val="en-US"/>
        </w:rPr>
        <w:t xml:space="preserve"> one PUCCH resource </w:t>
      </w:r>
      <w:r w:rsidR="00AA4CFB" w:rsidRPr="00840519">
        <w:rPr>
          <w:rFonts w:asciiTheme="minorBidi" w:hAnsiTheme="minorBidi" w:cstheme="minorBidi"/>
          <w:iCs/>
          <w:lang w:val="en-US"/>
        </w:rPr>
        <w:t>c</w:t>
      </w:r>
      <w:r w:rsidR="00505057" w:rsidRPr="00840519">
        <w:rPr>
          <w:rFonts w:asciiTheme="minorBidi" w:hAnsiTheme="minorBidi" w:cstheme="minorBidi"/>
          <w:iCs/>
          <w:lang w:val="en-US"/>
        </w:rPr>
        <w:t xml:space="preserve">ould be considered for </w:t>
      </w:r>
      <w:r w:rsidR="00505057" w:rsidRPr="00840519">
        <w:rPr>
          <w:rFonts w:asciiTheme="minorBidi" w:eastAsia="DengXian" w:hAnsiTheme="minorBidi" w:cstheme="minorBidi"/>
          <w:iCs/>
          <w:lang w:val="en-US" w:eastAsia="zh-CN"/>
        </w:rPr>
        <w:t xml:space="preserve">PUCCH transmissions in SBFD </w:t>
      </w:r>
      <w:r w:rsidR="00505057" w:rsidRPr="00840519">
        <w:rPr>
          <w:rFonts w:asciiTheme="minorBidi" w:hAnsiTheme="minorBidi" w:cstheme="minorBidi"/>
          <w:iCs/>
          <w:lang w:val="en-US"/>
        </w:rPr>
        <w:t xml:space="preserve">and </w:t>
      </w:r>
      <w:r w:rsidR="00505057" w:rsidRPr="00840519">
        <w:rPr>
          <w:rFonts w:asciiTheme="minorBidi" w:eastAsia="DengXian" w:hAnsiTheme="minorBidi" w:cstheme="minorBidi"/>
          <w:iCs/>
          <w:lang w:val="en-US" w:eastAsia="zh-CN"/>
        </w:rPr>
        <w:t>non-SBFD symbols</w:t>
      </w:r>
      <w:r w:rsidR="00505057" w:rsidRPr="00840519">
        <w:rPr>
          <w:rFonts w:asciiTheme="minorBidi" w:hAnsiTheme="minorBidi" w:cstheme="minorBidi"/>
          <w:iCs/>
          <w:lang w:val="en-US"/>
        </w:rPr>
        <w:t>.</w:t>
      </w:r>
      <w:r w:rsidR="00896EED" w:rsidRPr="00840519">
        <w:rPr>
          <w:rFonts w:asciiTheme="minorBidi" w:hAnsiTheme="minorBidi" w:cstheme="minorBidi"/>
          <w:iCs/>
          <w:lang w:val="en-US"/>
        </w:rPr>
        <w:t xml:space="preserve"> </w:t>
      </w:r>
      <w:r w:rsidR="001D1845" w:rsidRPr="00840519">
        <w:rPr>
          <w:rFonts w:asciiTheme="minorBidi" w:hAnsiTheme="minorBidi" w:cstheme="minorBidi"/>
          <w:iCs/>
          <w:lang w:val="en-US"/>
        </w:rPr>
        <w:t xml:space="preserve">Besides, </w:t>
      </w:r>
      <w:r w:rsidR="00A0192E" w:rsidRPr="00840519">
        <w:rPr>
          <w:rFonts w:asciiTheme="minorBidi" w:hAnsiTheme="minorBidi" w:cstheme="minorBidi"/>
          <w:iCs/>
          <w:lang w:val="en-US"/>
        </w:rPr>
        <w:t>r</w:t>
      </w:r>
      <w:r w:rsidRPr="00840519">
        <w:rPr>
          <w:rFonts w:asciiTheme="minorBidi" w:hAnsiTheme="minorBidi" w:cstheme="minorBidi"/>
          <w:iCs/>
          <w:lang w:val="en-US"/>
        </w:rPr>
        <w:t>esource determination for the cases of PUCCH frequency hopping and non-hopping should be considered.</w:t>
      </w:r>
    </w:p>
    <w:p w14:paraId="6DBF3218" w14:textId="3271C43D" w:rsidR="00980DF0" w:rsidRPr="00840519" w:rsidRDefault="00C2611B" w:rsidP="0025199B">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51" w:name="_Hlk157616549"/>
      <w:bookmarkStart w:id="52" w:name="_Hlk174088833"/>
      <w:r w:rsidRPr="00840519">
        <w:rPr>
          <w:rFonts w:asciiTheme="minorBidi" w:hAnsiTheme="minorBidi" w:cstheme="minorBidi"/>
          <w:b/>
          <w:bCs/>
          <w:sz w:val="20"/>
          <w:szCs w:val="20"/>
          <w:lang w:val="en-US" w:eastAsia="ja-JP"/>
        </w:rPr>
        <w:t>For</w:t>
      </w:r>
      <w:r w:rsidR="00F54F13" w:rsidRPr="00840519">
        <w:rPr>
          <w:rFonts w:asciiTheme="minorBidi" w:hAnsiTheme="minorBidi" w:cstheme="minorBidi"/>
          <w:b/>
          <w:bCs/>
          <w:sz w:val="20"/>
          <w:szCs w:val="20"/>
          <w:lang w:val="en-US" w:eastAsia="ja-JP"/>
        </w:rPr>
        <w:t xml:space="preserve"> </w:t>
      </w:r>
      <w:r w:rsidR="00980DF0" w:rsidRPr="00840519">
        <w:rPr>
          <w:rFonts w:asciiTheme="minorBidi" w:hAnsiTheme="minorBidi" w:cstheme="minorBidi"/>
          <w:b/>
          <w:bCs/>
          <w:sz w:val="20"/>
          <w:szCs w:val="20"/>
          <w:lang w:val="en-US" w:eastAsia="ja-JP"/>
        </w:rPr>
        <w:t>PUCCH repetition across SBFD and non-SBFD symbols/slot</w:t>
      </w:r>
      <w:r w:rsidRPr="00840519">
        <w:rPr>
          <w:rFonts w:asciiTheme="minorBidi" w:hAnsiTheme="minorBidi" w:cstheme="minorBidi"/>
          <w:b/>
          <w:bCs/>
          <w:sz w:val="20"/>
          <w:szCs w:val="20"/>
          <w:lang w:val="en-US" w:eastAsia="ja-JP"/>
        </w:rPr>
        <w:t xml:space="preserve">, </w:t>
      </w:r>
      <w:r w:rsidR="00F54F13" w:rsidRPr="00840519">
        <w:rPr>
          <w:rFonts w:asciiTheme="minorBidi" w:hAnsiTheme="minorBidi" w:cstheme="minorBidi"/>
          <w:b/>
          <w:bCs/>
          <w:sz w:val="20"/>
          <w:szCs w:val="20"/>
          <w:lang w:val="en-US" w:eastAsia="ja-JP"/>
        </w:rPr>
        <w:t xml:space="preserve">the PUCCH resources configured for the active BWP can be reused in case the resources </w:t>
      </w:r>
      <w:r w:rsidR="00015A80" w:rsidRPr="00840519">
        <w:rPr>
          <w:rFonts w:asciiTheme="minorBidi" w:hAnsiTheme="minorBidi" w:cstheme="minorBidi"/>
          <w:b/>
          <w:bCs/>
          <w:sz w:val="20"/>
          <w:szCs w:val="20"/>
          <w:lang w:val="en-US" w:eastAsia="ja-JP"/>
        </w:rPr>
        <w:t>are</w:t>
      </w:r>
      <w:r w:rsidR="00F54F13" w:rsidRPr="00840519">
        <w:rPr>
          <w:rFonts w:asciiTheme="minorBidi" w:hAnsiTheme="minorBidi" w:cstheme="minorBidi"/>
          <w:b/>
          <w:bCs/>
          <w:sz w:val="20"/>
          <w:szCs w:val="20"/>
          <w:lang w:val="en-US" w:eastAsia="ja-JP"/>
        </w:rPr>
        <w:t xml:space="preserve"> within the frequency range of the UL subband. Otherwise, </w:t>
      </w:r>
      <w:r w:rsidRPr="00840519">
        <w:rPr>
          <w:rFonts w:asciiTheme="minorBidi" w:hAnsiTheme="minorBidi" w:cstheme="minorBidi"/>
          <w:b/>
          <w:bCs/>
          <w:sz w:val="20"/>
          <w:szCs w:val="20"/>
          <w:lang w:val="en-US" w:eastAsia="ja-JP"/>
        </w:rPr>
        <w:t>two PUCCH resource</w:t>
      </w:r>
      <w:r w:rsidR="00DC6AB4" w:rsidRPr="00840519">
        <w:rPr>
          <w:rFonts w:asciiTheme="minorBidi" w:hAnsiTheme="minorBidi" w:cstheme="minorBidi"/>
          <w:b/>
          <w:bCs/>
          <w:sz w:val="20"/>
          <w:szCs w:val="20"/>
          <w:lang w:val="en-US" w:eastAsia="ja-JP"/>
        </w:rPr>
        <w:t>s</w:t>
      </w:r>
      <w:r w:rsidRPr="00840519">
        <w:rPr>
          <w:rFonts w:asciiTheme="minorBidi" w:hAnsiTheme="minorBidi" w:cstheme="minorBidi"/>
          <w:b/>
          <w:bCs/>
          <w:sz w:val="20"/>
          <w:szCs w:val="20"/>
          <w:lang w:val="en-US" w:eastAsia="ja-JP"/>
        </w:rPr>
        <w:t xml:space="preserve"> could be determined separately for SBFD and non-SBFD symbols/slots</w:t>
      </w:r>
      <w:r w:rsidR="00980DF0" w:rsidRPr="00840519">
        <w:rPr>
          <w:rFonts w:asciiTheme="minorBidi" w:hAnsiTheme="minorBidi" w:cstheme="minorBidi"/>
          <w:b/>
          <w:bCs/>
          <w:sz w:val="20"/>
          <w:szCs w:val="20"/>
          <w:lang w:val="en-US" w:eastAsia="ja-JP"/>
        </w:rPr>
        <w:t>.</w:t>
      </w:r>
    </w:p>
    <w:p w14:paraId="421B9DB5" w14:textId="70DAB641" w:rsidR="00544336" w:rsidRPr="00840519" w:rsidRDefault="00544336" w:rsidP="008E67DC">
      <w:pPr>
        <w:pStyle w:val="Heading3"/>
        <w:rPr>
          <w:rFonts w:asciiTheme="minorBidi" w:hAnsiTheme="minorBidi" w:cstheme="minorBidi"/>
          <w:lang w:eastAsia="zh-CN"/>
        </w:rPr>
      </w:pPr>
      <w:bookmarkStart w:id="53" w:name="_Toc165968286"/>
      <w:bookmarkEnd w:id="52"/>
      <w:r w:rsidRPr="00840519">
        <w:rPr>
          <w:rFonts w:asciiTheme="minorBidi" w:hAnsiTheme="minorBidi" w:cstheme="minorBidi"/>
          <w:lang w:eastAsia="zh-CN"/>
        </w:rPr>
        <w:t>SRS</w:t>
      </w:r>
      <w:bookmarkEnd w:id="53"/>
    </w:p>
    <w:p w14:paraId="31F53491" w14:textId="395F046C" w:rsidR="00BD4BB3" w:rsidRPr="00840519" w:rsidRDefault="00BD4BB3" w:rsidP="00BD4BB3">
      <w:pPr>
        <w:spacing w:after="200" w:line="276" w:lineRule="auto"/>
        <w:ind w:right="-99"/>
        <w:jc w:val="both"/>
        <w:rPr>
          <w:rFonts w:asciiTheme="minorBidi" w:eastAsia="MS Mincho" w:hAnsiTheme="minorBidi" w:cstheme="minorBidi"/>
          <w:lang w:val="en-US" w:eastAsia="ja-JP"/>
        </w:rPr>
      </w:pPr>
      <w:r w:rsidRPr="00840519">
        <w:rPr>
          <w:rFonts w:asciiTheme="minorBidi" w:eastAsia="MS Mincho" w:hAnsiTheme="minorBidi" w:cstheme="minorBidi"/>
          <w:lang w:val="en-US" w:eastAsia="ja-JP"/>
        </w:rPr>
        <w:t xml:space="preserve">In the last RAN1#116bis meeting, the following agreement related to SRS were reached </w:t>
      </w:r>
      <w:r w:rsidRPr="00840519">
        <w:rPr>
          <w:rFonts w:asciiTheme="minorBidi" w:eastAsia="MS Mincho" w:hAnsiTheme="minorBidi" w:cstheme="minorBidi"/>
          <w:lang w:val="en-US" w:eastAsia="ja-JP"/>
        </w:rPr>
        <w:fldChar w:fldCharType="begin"/>
      </w:r>
      <w:r w:rsidRPr="00840519">
        <w:rPr>
          <w:rFonts w:asciiTheme="minorBidi" w:eastAsia="MS Mincho" w:hAnsiTheme="minorBidi" w:cstheme="minorBidi"/>
          <w:lang w:val="en-US" w:eastAsia="ja-JP"/>
        </w:rPr>
        <w:instrText xml:space="preserve"> REF _Ref163084522 \r \h  \* MERGEFORMAT </w:instrText>
      </w:r>
      <w:r w:rsidRPr="00840519">
        <w:rPr>
          <w:rFonts w:asciiTheme="minorBidi" w:eastAsia="MS Mincho" w:hAnsiTheme="minorBidi" w:cstheme="minorBidi"/>
          <w:lang w:val="en-US" w:eastAsia="ja-JP"/>
        </w:rPr>
      </w:r>
      <w:r w:rsidRPr="00840519">
        <w:rPr>
          <w:rFonts w:asciiTheme="minorBidi" w:eastAsia="MS Mincho" w:hAnsiTheme="minorBidi" w:cstheme="minorBidi"/>
          <w:lang w:val="en-US" w:eastAsia="ja-JP"/>
        </w:rPr>
        <w:fldChar w:fldCharType="separate"/>
      </w:r>
      <w:r w:rsidRPr="00840519">
        <w:rPr>
          <w:rFonts w:asciiTheme="minorBidi" w:eastAsia="MS Mincho" w:hAnsiTheme="minorBidi" w:cstheme="minorBidi"/>
          <w:cs/>
          <w:lang w:val="en-US" w:eastAsia="ja-JP"/>
        </w:rPr>
        <w:t>‎</w:t>
      </w:r>
      <w:r w:rsidRPr="00840519">
        <w:rPr>
          <w:rFonts w:asciiTheme="minorBidi" w:eastAsia="MS Mincho" w:hAnsiTheme="minorBidi" w:cstheme="minorBidi"/>
          <w:lang w:val="en-US" w:eastAsia="ja-JP"/>
        </w:rPr>
        <w:t>[</w:t>
      </w:r>
      <w:r w:rsidR="00437105" w:rsidRPr="00840519">
        <w:rPr>
          <w:rFonts w:asciiTheme="minorBidi" w:eastAsia="MS Mincho" w:hAnsiTheme="minorBidi" w:cstheme="minorBidi"/>
          <w:lang w:val="en-US" w:eastAsia="ja-JP"/>
        </w:rPr>
        <w:t>2</w:t>
      </w:r>
      <w:r w:rsidRPr="00840519">
        <w:rPr>
          <w:rFonts w:asciiTheme="minorBidi" w:eastAsia="MS Mincho" w:hAnsiTheme="minorBidi" w:cstheme="minorBidi"/>
          <w:lang w:val="en-US" w:eastAsia="ja-JP"/>
        </w:rPr>
        <w:t>]</w:t>
      </w:r>
      <w:r w:rsidRPr="00840519">
        <w:rPr>
          <w:rFonts w:asciiTheme="minorBidi" w:eastAsia="MS Mincho" w:hAnsiTheme="minorBidi" w:cstheme="minorBidi"/>
          <w:lang w:val="en-US" w:eastAsia="ja-JP"/>
        </w:rPr>
        <w:fldChar w:fldCharType="end"/>
      </w:r>
      <w:r w:rsidRPr="00840519">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4F2857" w:rsidRPr="00840519" w14:paraId="6A482C85" w14:textId="77777777" w:rsidTr="004F2857">
        <w:tc>
          <w:tcPr>
            <w:tcW w:w="9631" w:type="dxa"/>
          </w:tcPr>
          <w:p w14:paraId="6DE0DC34" w14:textId="77777777" w:rsidR="004F2857" w:rsidRPr="00840519" w:rsidRDefault="004F2857" w:rsidP="004F2857">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2F8707EF" w14:textId="666CBAB0" w:rsidR="004F2857" w:rsidRPr="00840519" w:rsidRDefault="004F2857" w:rsidP="004F2857">
            <w:pPr>
              <w:rPr>
                <w:rFonts w:asciiTheme="minorBidi" w:hAnsiTheme="minorBidi" w:cstheme="minorBidi"/>
                <w:lang w:eastAsia="zh-CN"/>
              </w:rPr>
            </w:pPr>
            <w:r w:rsidRPr="00840519">
              <w:rPr>
                <w:rFonts w:asciiTheme="minorBidi" w:eastAsia="Malgun Gothic" w:hAnsiTheme="minorBidi" w:cstheme="minorBidi"/>
                <w:bCs/>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3BADB28F" w14:textId="77777777" w:rsidR="009641B0" w:rsidRPr="00840519" w:rsidRDefault="009641B0" w:rsidP="00081E14">
      <w:pPr>
        <w:spacing w:after="200" w:line="276" w:lineRule="auto"/>
        <w:jc w:val="both"/>
        <w:rPr>
          <w:rFonts w:asciiTheme="minorBidi" w:hAnsiTheme="minorBidi" w:cstheme="minorBidi"/>
          <w:lang w:val="en-US" w:eastAsia="ja-JP"/>
        </w:rPr>
      </w:pPr>
    </w:p>
    <w:p w14:paraId="52D70277" w14:textId="5F0180C1" w:rsidR="00081E14" w:rsidRPr="00840519" w:rsidRDefault="00175AEB" w:rsidP="00081E14">
      <w:pPr>
        <w:spacing w:after="200" w:line="276" w:lineRule="auto"/>
        <w:jc w:val="both"/>
        <w:rPr>
          <w:rFonts w:asciiTheme="minorBidi" w:hAnsiTheme="minorBidi" w:cstheme="minorBidi"/>
          <w:lang w:val="en-US" w:eastAsia="ja-JP"/>
        </w:rPr>
      </w:pPr>
      <w:r w:rsidRPr="00840519">
        <w:rPr>
          <w:rFonts w:asciiTheme="minorBidi" w:hAnsiTheme="minorBidi" w:cstheme="minorBidi"/>
          <w:lang w:val="en-US" w:eastAsia="ja-JP"/>
        </w:rPr>
        <w:t>In our view, i</w:t>
      </w:r>
      <w:r w:rsidR="00081E14" w:rsidRPr="00840519">
        <w:rPr>
          <w:rFonts w:asciiTheme="minorBidi" w:hAnsiTheme="minorBidi" w:cstheme="minorBidi"/>
          <w:lang w:val="en-US" w:eastAsia="ja-JP"/>
        </w:rPr>
        <w:t xml:space="preserve">t is beneficial to enhance </w:t>
      </w:r>
      <w:r w:rsidR="002F71A5" w:rsidRPr="00840519">
        <w:rPr>
          <w:rFonts w:asciiTheme="minorBidi" w:hAnsiTheme="minorBidi" w:cstheme="minorBidi"/>
          <w:lang w:val="en-US" w:eastAsia="ja-JP"/>
        </w:rPr>
        <w:t>SRS</w:t>
      </w:r>
      <w:r w:rsidR="00081E14" w:rsidRPr="00840519">
        <w:rPr>
          <w:rFonts w:asciiTheme="minorBidi" w:hAnsiTheme="minorBidi" w:cstheme="minorBidi"/>
          <w:lang w:val="en-US" w:eastAsia="ja-JP"/>
        </w:rPr>
        <w:t xml:space="preserve"> configuration by allowing one configuration to indicate two sets of resources</w:t>
      </w:r>
      <w:r w:rsidR="002F71A5" w:rsidRPr="00840519">
        <w:rPr>
          <w:rFonts w:asciiTheme="minorBidi" w:hAnsiTheme="minorBidi" w:cstheme="minorBidi"/>
          <w:lang w:val="en-US" w:eastAsia="ja-JP"/>
        </w:rPr>
        <w:t xml:space="preserve">, frequency hopping parameters, and beams </w:t>
      </w:r>
      <w:r w:rsidR="00081E14" w:rsidRPr="00840519">
        <w:rPr>
          <w:rFonts w:asciiTheme="minorBidi" w:hAnsiTheme="minorBidi" w:cstheme="minorBidi"/>
          <w:lang w:val="en-US" w:eastAsia="ja-JP"/>
        </w:rPr>
        <w:t xml:space="preserve">for non-SBFD symbols and SBFD symbols. </w:t>
      </w:r>
      <w:r w:rsidR="002F71A5" w:rsidRPr="00840519">
        <w:rPr>
          <w:rFonts w:asciiTheme="minorBidi" w:hAnsiTheme="minorBidi" w:cstheme="minorBidi"/>
          <w:lang w:val="en-US" w:eastAsia="ja-JP"/>
        </w:rPr>
        <w:t xml:space="preserve">The benefits include additional </w:t>
      </w:r>
      <w:r w:rsidR="00081E14" w:rsidRPr="00840519">
        <w:rPr>
          <w:rFonts w:asciiTheme="minorBidi" w:hAnsiTheme="minorBidi" w:cstheme="minorBidi"/>
          <w:lang w:val="en-US" w:eastAsia="ja-JP"/>
        </w:rPr>
        <w:t>configuration flexibility</w:t>
      </w:r>
      <w:r w:rsidR="002F71A5" w:rsidRPr="00840519">
        <w:rPr>
          <w:rFonts w:asciiTheme="minorBidi" w:hAnsiTheme="minorBidi" w:cstheme="minorBidi"/>
          <w:lang w:val="en-US" w:eastAsia="ja-JP"/>
        </w:rPr>
        <w:t xml:space="preserve"> and saving the </w:t>
      </w:r>
      <w:r w:rsidR="00081E14" w:rsidRPr="00840519">
        <w:rPr>
          <w:rFonts w:asciiTheme="minorBidi" w:hAnsiTheme="minorBidi" w:cstheme="minorBidi"/>
          <w:lang w:val="en-US" w:eastAsia="ja-JP"/>
        </w:rPr>
        <w:t xml:space="preserve">UE’s budget of the number of </w:t>
      </w:r>
      <w:r w:rsidR="002F71A5" w:rsidRPr="00840519">
        <w:rPr>
          <w:rFonts w:asciiTheme="minorBidi" w:hAnsiTheme="minorBidi" w:cstheme="minorBidi"/>
          <w:lang w:val="en-US" w:eastAsia="ja-JP"/>
        </w:rPr>
        <w:t xml:space="preserve">SRS </w:t>
      </w:r>
      <w:r w:rsidR="00081E14" w:rsidRPr="00840519">
        <w:rPr>
          <w:rFonts w:asciiTheme="minorBidi" w:hAnsiTheme="minorBidi" w:cstheme="minorBidi"/>
          <w:lang w:val="en-US" w:eastAsia="ja-JP"/>
        </w:rPr>
        <w:t>configurations</w:t>
      </w:r>
      <w:r w:rsidR="002F71A5" w:rsidRPr="00840519">
        <w:rPr>
          <w:rFonts w:asciiTheme="minorBidi" w:hAnsiTheme="minorBidi" w:cstheme="minorBidi"/>
          <w:lang w:val="en-US" w:eastAsia="ja-JP"/>
        </w:rPr>
        <w:t xml:space="preserve"> by avoiding duplicate configurations for SRS on SBFD symbols</w:t>
      </w:r>
      <w:r w:rsidR="00081E14" w:rsidRPr="00840519">
        <w:rPr>
          <w:rFonts w:asciiTheme="minorBidi" w:hAnsiTheme="minorBidi" w:cstheme="minorBidi"/>
          <w:lang w:val="en-US" w:eastAsia="ja-JP"/>
        </w:rPr>
        <w:t xml:space="preserve">. This enhancement can be introduced by allowing </w:t>
      </w:r>
      <w:r w:rsidR="002F71A5" w:rsidRPr="00840519">
        <w:rPr>
          <w:rFonts w:asciiTheme="minorBidi" w:hAnsiTheme="minorBidi" w:cstheme="minorBidi"/>
          <w:lang w:val="en-US" w:eastAsia="ja-JP"/>
        </w:rPr>
        <w:t xml:space="preserve">additional </w:t>
      </w:r>
      <w:r w:rsidR="00081E14" w:rsidRPr="00840519">
        <w:rPr>
          <w:rFonts w:asciiTheme="minorBidi" w:hAnsiTheme="minorBidi" w:cstheme="minorBidi"/>
          <w:lang w:val="en-US" w:eastAsia="ja-JP"/>
        </w:rPr>
        <w:t>indication</w:t>
      </w:r>
      <w:r w:rsidR="002F71A5" w:rsidRPr="00840519">
        <w:rPr>
          <w:rFonts w:asciiTheme="minorBidi" w:hAnsiTheme="minorBidi" w:cstheme="minorBidi"/>
          <w:lang w:val="en-US" w:eastAsia="ja-JP"/>
        </w:rPr>
        <w:t>s of</w:t>
      </w:r>
      <w:r w:rsidR="00081E14" w:rsidRPr="00840519">
        <w:rPr>
          <w:rFonts w:asciiTheme="minorBidi" w:hAnsiTheme="minorBidi" w:cstheme="minorBidi"/>
          <w:lang w:val="en-US" w:eastAsia="ja-JP"/>
        </w:rPr>
        <w:t xml:space="preserve"> </w:t>
      </w:r>
      <w:r w:rsidR="002F71A5" w:rsidRPr="00840519">
        <w:rPr>
          <w:rFonts w:asciiTheme="minorBidi" w:hAnsiTheme="minorBidi" w:cstheme="minorBidi"/>
          <w:lang w:val="en-US" w:eastAsia="ja-JP"/>
        </w:rPr>
        <w:t xml:space="preserve">resources, frequency hopping parameters, and beams </w:t>
      </w:r>
      <w:r w:rsidR="00081E14" w:rsidRPr="00840519">
        <w:rPr>
          <w:rFonts w:asciiTheme="minorBidi" w:hAnsiTheme="minorBidi" w:cstheme="minorBidi"/>
          <w:lang w:val="en-US" w:eastAsia="ja-JP"/>
        </w:rPr>
        <w:t>with minimum specification effort.</w:t>
      </w:r>
    </w:p>
    <w:p w14:paraId="1D866224" w14:textId="6C76DA87" w:rsidR="00081E14" w:rsidRPr="00840519" w:rsidRDefault="00081E14" w:rsidP="0025199B">
      <w:pPr>
        <w:pStyle w:val="ListParagraph"/>
        <w:numPr>
          <w:ilvl w:val="0"/>
          <w:numId w:val="29"/>
        </w:numPr>
        <w:tabs>
          <w:tab w:val="left" w:pos="900"/>
          <w:tab w:val="left" w:pos="1620"/>
        </w:tabs>
        <w:ind w:left="1620" w:hanging="1620"/>
        <w:jc w:val="both"/>
        <w:rPr>
          <w:rFonts w:asciiTheme="minorBidi" w:hAnsiTheme="minorBidi" w:cstheme="minorBidi"/>
          <w:b/>
          <w:bCs/>
          <w:sz w:val="18"/>
          <w:szCs w:val="18"/>
          <w:lang w:val="en-US" w:eastAsia="ja-JP"/>
        </w:rPr>
      </w:pPr>
      <w:bookmarkStart w:id="54" w:name="_Hlk174088840"/>
      <w:r w:rsidRPr="00840519">
        <w:rPr>
          <w:rFonts w:asciiTheme="minorBidi" w:hAnsiTheme="minorBidi" w:cstheme="minorBidi"/>
          <w:b/>
          <w:bCs/>
          <w:sz w:val="20"/>
          <w:szCs w:val="20"/>
          <w:lang w:val="en-US" w:eastAsia="ja-JP"/>
        </w:rPr>
        <w:t xml:space="preserve">Enhance </w:t>
      </w:r>
      <w:r w:rsidR="002F71A5" w:rsidRPr="00840519">
        <w:rPr>
          <w:rFonts w:asciiTheme="minorBidi" w:hAnsiTheme="minorBidi" w:cstheme="minorBidi"/>
          <w:b/>
          <w:bCs/>
          <w:sz w:val="20"/>
          <w:szCs w:val="20"/>
          <w:lang w:val="en-US" w:eastAsia="ja-JP"/>
        </w:rPr>
        <w:t xml:space="preserve">SRS </w:t>
      </w:r>
      <w:r w:rsidRPr="00840519">
        <w:rPr>
          <w:rFonts w:asciiTheme="minorBidi" w:hAnsiTheme="minorBidi" w:cstheme="minorBidi"/>
          <w:b/>
          <w:bCs/>
          <w:sz w:val="20"/>
          <w:szCs w:val="20"/>
          <w:lang w:val="en-US" w:eastAsia="ja-JP"/>
        </w:rPr>
        <w:t xml:space="preserve">configuration to include additional </w:t>
      </w:r>
      <w:r w:rsidR="002F71A5" w:rsidRPr="00840519">
        <w:rPr>
          <w:rFonts w:asciiTheme="minorBidi" w:hAnsiTheme="minorBidi" w:cstheme="minorBidi"/>
          <w:b/>
          <w:bCs/>
          <w:sz w:val="20"/>
          <w:szCs w:val="20"/>
          <w:lang w:val="en-US" w:eastAsia="ja-JP"/>
        </w:rPr>
        <w:t xml:space="preserve">indications of resources, </w:t>
      </w:r>
      <w:r w:rsidRPr="00840519">
        <w:rPr>
          <w:rFonts w:asciiTheme="minorBidi" w:hAnsiTheme="minorBidi" w:cstheme="minorBidi"/>
          <w:b/>
          <w:bCs/>
          <w:sz w:val="20"/>
          <w:szCs w:val="20"/>
          <w:lang w:val="en-US" w:eastAsia="ja-JP"/>
        </w:rPr>
        <w:t>frequency</w:t>
      </w:r>
      <w:r w:rsidR="002F71A5" w:rsidRPr="00840519">
        <w:rPr>
          <w:rFonts w:asciiTheme="minorBidi" w:hAnsiTheme="minorBidi" w:cstheme="minorBidi"/>
          <w:b/>
          <w:bCs/>
          <w:sz w:val="20"/>
          <w:szCs w:val="20"/>
          <w:lang w:val="en-US" w:eastAsia="ja-JP"/>
        </w:rPr>
        <w:t xml:space="preserve"> </w:t>
      </w:r>
      <w:r w:rsidR="002F71A5" w:rsidRPr="00840519">
        <w:rPr>
          <w:rFonts w:asciiTheme="minorBidi" w:hAnsiTheme="minorBidi" w:cstheme="minorBidi"/>
          <w:b/>
          <w:bCs/>
          <w:sz w:val="18"/>
          <w:szCs w:val="18"/>
          <w:lang w:val="en-US" w:eastAsia="ja-JP"/>
        </w:rPr>
        <w:t>hopping parameters, and beams.</w:t>
      </w:r>
    </w:p>
    <w:p w14:paraId="78854EAE" w14:textId="4653D2E1" w:rsidR="003616E1" w:rsidRPr="00840519" w:rsidRDefault="00B67689" w:rsidP="008E67DC">
      <w:pPr>
        <w:pStyle w:val="Heading3"/>
        <w:rPr>
          <w:rFonts w:asciiTheme="minorBidi" w:hAnsiTheme="minorBidi" w:cstheme="minorBidi"/>
          <w:lang w:eastAsia="zh-CN"/>
        </w:rPr>
      </w:pPr>
      <w:bookmarkStart w:id="55" w:name="_Toc165968287"/>
      <w:bookmarkEnd w:id="54"/>
      <w:r w:rsidRPr="00840519">
        <w:rPr>
          <w:rFonts w:asciiTheme="minorBidi" w:hAnsiTheme="minorBidi" w:cstheme="minorBidi"/>
          <w:lang w:eastAsia="zh-CN"/>
        </w:rPr>
        <w:t xml:space="preserve">UL </w:t>
      </w:r>
      <w:r w:rsidR="009F63D5" w:rsidRPr="00840519">
        <w:rPr>
          <w:rFonts w:asciiTheme="minorBidi" w:hAnsiTheme="minorBidi" w:cstheme="minorBidi"/>
          <w:lang w:eastAsia="zh-CN"/>
        </w:rPr>
        <w:t>P</w:t>
      </w:r>
      <w:r w:rsidRPr="00840519">
        <w:rPr>
          <w:rFonts w:asciiTheme="minorBidi" w:hAnsiTheme="minorBidi" w:cstheme="minorBidi"/>
          <w:lang w:eastAsia="zh-CN"/>
        </w:rPr>
        <w:t xml:space="preserve">ower </w:t>
      </w:r>
      <w:r w:rsidR="009F63D5" w:rsidRPr="00840519">
        <w:rPr>
          <w:rFonts w:asciiTheme="minorBidi" w:hAnsiTheme="minorBidi" w:cstheme="minorBidi"/>
          <w:lang w:eastAsia="zh-CN"/>
        </w:rPr>
        <w:t>C</w:t>
      </w:r>
      <w:r w:rsidRPr="00840519">
        <w:rPr>
          <w:rFonts w:asciiTheme="minorBidi" w:hAnsiTheme="minorBidi" w:cstheme="minorBidi"/>
          <w:lang w:eastAsia="zh-CN"/>
        </w:rPr>
        <w:t>ontrol</w:t>
      </w:r>
      <w:r w:rsidR="001A452F" w:rsidRPr="00840519">
        <w:rPr>
          <w:rFonts w:asciiTheme="minorBidi" w:hAnsiTheme="minorBidi" w:cstheme="minorBidi"/>
          <w:lang w:eastAsia="zh-CN"/>
        </w:rPr>
        <w:t xml:space="preserve"> (PC)</w:t>
      </w:r>
      <w:bookmarkEnd w:id="55"/>
      <w:r w:rsidRPr="00840519">
        <w:rPr>
          <w:rFonts w:asciiTheme="minorBidi" w:hAnsiTheme="minorBidi" w:cstheme="minorBidi"/>
          <w:lang w:eastAsia="zh-CN"/>
        </w:rPr>
        <w:t xml:space="preserve"> </w:t>
      </w:r>
    </w:p>
    <w:p w14:paraId="39D29513" w14:textId="6A7F23CE" w:rsidR="00C428A8" w:rsidRPr="00840519" w:rsidRDefault="00C428A8" w:rsidP="00C428A8">
      <w:pPr>
        <w:spacing w:after="200" w:line="276" w:lineRule="auto"/>
        <w:ind w:right="-99"/>
        <w:jc w:val="both"/>
        <w:rPr>
          <w:rFonts w:asciiTheme="minorBidi" w:eastAsia="MS Mincho" w:hAnsiTheme="minorBidi" w:cstheme="minorBidi"/>
          <w:lang w:val="en-US" w:eastAsia="ja-JP"/>
        </w:rPr>
      </w:pPr>
      <w:r w:rsidRPr="00840519">
        <w:rPr>
          <w:rFonts w:asciiTheme="minorBidi" w:eastAsia="MS Mincho" w:hAnsiTheme="minorBidi" w:cstheme="minorBidi"/>
          <w:lang w:val="en-US" w:eastAsia="ja-JP"/>
        </w:rPr>
        <w:t>In the last RAN1#11</w:t>
      </w:r>
      <w:r w:rsidR="00F71EEF" w:rsidRPr="00840519">
        <w:rPr>
          <w:rFonts w:asciiTheme="minorBidi" w:eastAsia="MS Mincho" w:hAnsiTheme="minorBidi" w:cstheme="minorBidi"/>
          <w:lang w:val="en-US" w:eastAsia="ja-JP"/>
        </w:rPr>
        <w:t>7</w:t>
      </w:r>
      <w:r w:rsidRPr="00840519">
        <w:rPr>
          <w:rFonts w:asciiTheme="minorBidi" w:eastAsia="MS Mincho" w:hAnsiTheme="minorBidi" w:cstheme="minorBidi"/>
          <w:lang w:val="en-US" w:eastAsia="ja-JP"/>
        </w:rPr>
        <w:t xml:space="preserve"> meeting, the following agreement related to power control </w:t>
      </w:r>
      <w:r w:rsidR="00314BCC" w:rsidRPr="00840519">
        <w:rPr>
          <w:rFonts w:asciiTheme="minorBidi" w:eastAsia="MS Mincho" w:hAnsiTheme="minorBidi" w:cstheme="minorBidi"/>
          <w:lang w:val="en-US" w:eastAsia="ja-JP"/>
        </w:rPr>
        <w:t>was</w:t>
      </w:r>
      <w:r w:rsidRPr="00840519">
        <w:rPr>
          <w:rFonts w:asciiTheme="minorBidi" w:eastAsia="MS Mincho" w:hAnsiTheme="minorBidi" w:cstheme="minorBidi"/>
          <w:lang w:val="en-US" w:eastAsia="ja-JP"/>
        </w:rPr>
        <w:t xml:space="preserve"> reache</w:t>
      </w:r>
      <w:r w:rsidR="007832D2" w:rsidRPr="00840519">
        <w:rPr>
          <w:rFonts w:asciiTheme="minorBidi" w:eastAsia="MS Mincho" w:hAnsiTheme="minorBidi" w:cstheme="minorBidi"/>
          <w:lang w:val="en-US" w:eastAsia="ja-JP"/>
        </w:rPr>
        <w:t>d</w:t>
      </w:r>
      <w:r w:rsidRPr="00840519">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C428A8" w:rsidRPr="00840519" w14:paraId="581C7AA8" w14:textId="77777777" w:rsidTr="00FC796A">
        <w:tc>
          <w:tcPr>
            <w:tcW w:w="9631" w:type="dxa"/>
          </w:tcPr>
          <w:p w14:paraId="39D95351" w14:textId="77777777" w:rsidR="00F71EEF" w:rsidRPr="00840519" w:rsidRDefault="00F71EEF" w:rsidP="00F71EEF">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615E0FF5" w14:textId="77777777" w:rsidR="00F71EEF" w:rsidRPr="00840519" w:rsidRDefault="00F71EEF" w:rsidP="00F71EEF">
            <w:pPr>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 xml:space="preserve">For a single TRP scenario, support separate UL power control for PUSCH/PUCCH/SRS transmissions in SBFD symbols and non-SBFD </w:t>
            </w:r>
            <w:proofErr w:type="gramStart"/>
            <w:r w:rsidRPr="00840519">
              <w:rPr>
                <w:rFonts w:asciiTheme="minorBidi" w:eastAsiaTheme="minorEastAsia" w:hAnsiTheme="minorBidi" w:cstheme="minorBidi"/>
                <w:lang w:eastAsia="zh-CN"/>
              </w:rPr>
              <w:t>symbols</w:t>
            </w:r>
            <w:proofErr w:type="gramEnd"/>
            <w:r w:rsidRPr="00840519">
              <w:rPr>
                <w:rFonts w:asciiTheme="minorBidi" w:eastAsiaTheme="minorEastAsia" w:hAnsiTheme="minorBidi" w:cstheme="minorBidi"/>
                <w:lang w:eastAsia="zh-CN"/>
              </w:rPr>
              <w:t xml:space="preserve"> </w:t>
            </w:r>
          </w:p>
          <w:p w14:paraId="4BD22684" w14:textId="7A83F265" w:rsidR="00C428A8" w:rsidRPr="00840519" w:rsidRDefault="00F71EEF" w:rsidP="00F71EEF">
            <w:pPr>
              <w:numPr>
                <w:ilvl w:val="0"/>
                <w:numId w:val="13"/>
              </w:numPr>
              <w:spacing w:after="0"/>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Decide in RAN1#118 whether separate UL power control for FR2 is supported based on UL spatial relation Info framework and/or unified TCI state framework.</w:t>
            </w:r>
          </w:p>
        </w:tc>
      </w:tr>
    </w:tbl>
    <w:p w14:paraId="11D0B131" w14:textId="77777777" w:rsidR="00314BCC" w:rsidRPr="00840519" w:rsidRDefault="00314BCC" w:rsidP="00AC2427">
      <w:pPr>
        <w:spacing w:after="200" w:line="276" w:lineRule="auto"/>
        <w:jc w:val="both"/>
        <w:rPr>
          <w:rFonts w:asciiTheme="minorBidi" w:hAnsiTheme="minorBidi" w:cstheme="minorBidi"/>
          <w:lang w:eastAsia="zh-CN"/>
        </w:rPr>
      </w:pPr>
    </w:p>
    <w:p w14:paraId="1ECE28C1" w14:textId="65FE3872" w:rsidR="00851546" w:rsidRPr="00840519" w:rsidRDefault="00314BCC" w:rsidP="00851546">
      <w:pPr>
        <w:spacing w:after="200" w:line="276" w:lineRule="auto"/>
        <w:jc w:val="both"/>
        <w:rPr>
          <w:rFonts w:asciiTheme="minorBidi" w:hAnsiTheme="minorBidi" w:cstheme="minorBidi"/>
          <w:lang w:eastAsia="zh-CN"/>
        </w:rPr>
      </w:pPr>
      <w:r w:rsidRPr="00840519">
        <w:rPr>
          <w:rFonts w:asciiTheme="minorBidi" w:hAnsiTheme="minorBidi" w:cstheme="minorBidi"/>
          <w:lang w:eastAsia="zh-CN"/>
        </w:rPr>
        <w:t>T</w:t>
      </w:r>
      <w:r w:rsidR="003616E1" w:rsidRPr="00840519">
        <w:rPr>
          <w:rFonts w:asciiTheme="minorBidi" w:hAnsiTheme="minorBidi" w:cstheme="minorBidi"/>
          <w:lang w:eastAsia="zh-CN"/>
        </w:rPr>
        <w:t>he motivation for having different</w:t>
      </w:r>
      <w:r w:rsidRPr="00840519">
        <w:rPr>
          <w:rFonts w:asciiTheme="minorBidi" w:hAnsiTheme="minorBidi" w:cstheme="minorBidi"/>
          <w:lang w:eastAsia="zh-CN"/>
        </w:rPr>
        <w:t>/separate</w:t>
      </w:r>
      <w:r w:rsidR="003616E1" w:rsidRPr="00840519">
        <w:rPr>
          <w:rFonts w:asciiTheme="minorBidi" w:hAnsiTheme="minorBidi" w:cstheme="minorBidi"/>
          <w:lang w:eastAsia="zh-CN"/>
        </w:rPr>
        <w:t xml:space="preserve"> UL </w:t>
      </w:r>
      <w:r w:rsidR="009C09AA" w:rsidRPr="00840519">
        <w:rPr>
          <w:rFonts w:asciiTheme="minorBidi" w:hAnsiTheme="minorBidi" w:cstheme="minorBidi"/>
          <w:lang w:eastAsia="zh-CN"/>
        </w:rPr>
        <w:t>PC</w:t>
      </w:r>
      <w:r w:rsidR="003616E1" w:rsidRPr="00840519">
        <w:rPr>
          <w:rFonts w:asciiTheme="minorBidi" w:hAnsiTheme="minorBidi" w:cstheme="minorBidi"/>
          <w:lang w:eastAsia="zh-CN"/>
        </w:rPr>
        <w:t xml:space="preserve"> </w:t>
      </w:r>
      <w:r w:rsidR="00A40203" w:rsidRPr="00840519">
        <w:rPr>
          <w:rFonts w:asciiTheme="minorBidi" w:hAnsiTheme="minorBidi" w:cstheme="minorBidi"/>
          <w:lang w:eastAsia="zh-CN"/>
        </w:rPr>
        <w:t>for PUSCH/PUCCH/SRS transmissions</w:t>
      </w:r>
      <w:r w:rsidR="003616E1" w:rsidRPr="00840519">
        <w:rPr>
          <w:rFonts w:asciiTheme="minorBidi" w:hAnsiTheme="minorBidi" w:cstheme="minorBidi"/>
          <w:lang w:eastAsia="zh-CN"/>
        </w:rPr>
        <w:t xml:space="preserve"> </w:t>
      </w:r>
      <w:r w:rsidR="00641648" w:rsidRPr="00840519">
        <w:rPr>
          <w:rFonts w:asciiTheme="minorBidi" w:hAnsiTheme="minorBidi" w:cstheme="minorBidi"/>
          <w:lang w:eastAsia="zh-CN"/>
        </w:rPr>
        <w:t>for</w:t>
      </w:r>
      <w:r w:rsidR="004B4368" w:rsidRPr="00840519">
        <w:rPr>
          <w:rFonts w:asciiTheme="minorBidi" w:hAnsiTheme="minorBidi" w:cstheme="minorBidi"/>
          <w:lang w:eastAsia="zh-CN"/>
        </w:rPr>
        <w:t xml:space="preserve"> </w:t>
      </w:r>
      <w:r w:rsidR="003616E1" w:rsidRPr="00840519">
        <w:rPr>
          <w:rFonts w:asciiTheme="minorBidi" w:hAnsiTheme="minorBidi" w:cstheme="minorBidi"/>
          <w:lang w:eastAsia="zh-CN"/>
        </w:rPr>
        <w:t>different time slots</w:t>
      </w:r>
      <w:r w:rsidR="004B4368" w:rsidRPr="00840519">
        <w:rPr>
          <w:rFonts w:asciiTheme="minorBidi" w:hAnsiTheme="minorBidi" w:cstheme="minorBidi"/>
          <w:lang w:eastAsia="zh-CN"/>
        </w:rPr>
        <w:t xml:space="preserve"> </w:t>
      </w:r>
      <w:proofErr w:type="gramStart"/>
      <w:r w:rsidR="004B4368" w:rsidRPr="00840519">
        <w:rPr>
          <w:rFonts w:asciiTheme="minorBidi" w:hAnsiTheme="minorBidi" w:cstheme="minorBidi"/>
          <w:lang w:eastAsia="zh-CN"/>
        </w:rPr>
        <w:t xml:space="preserve">is </w:t>
      </w:r>
      <w:r w:rsidR="00936ACD" w:rsidRPr="00840519">
        <w:rPr>
          <w:rFonts w:asciiTheme="minorBidi" w:hAnsiTheme="minorBidi" w:cstheme="minorBidi"/>
          <w:lang w:eastAsia="zh-CN"/>
        </w:rPr>
        <w:t xml:space="preserve">based on </w:t>
      </w:r>
      <w:r w:rsidR="004B4368" w:rsidRPr="00840519">
        <w:rPr>
          <w:rFonts w:asciiTheme="minorBidi" w:hAnsiTheme="minorBidi" w:cstheme="minorBidi"/>
          <w:lang w:eastAsia="zh-CN"/>
        </w:rPr>
        <w:t>the assumption</w:t>
      </w:r>
      <w:proofErr w:type="gramEnd"/>
      <w:r w:rsidR="00884152" w:rsidRPr="00840519">
        <w:rPr>
          <w:rFonts w:asciiTheme="minorBidi" w:hAnsiTheme="minorBidi" w:cstheme="minorBidi"/>
          <w:lang w:eastAsia="zh-CN"/>
        </w:rPr>
        <w:t>/</w:t>
      </w:r>
      <w:r w:rsidR="0050163B" w:rsidRPr="00840519">
        <w:rPr>
          <w:rFonts w:asciiTheme="minorBidi" w:hAnsiTheme="minorBidi" w:cstheme="minorBidi"/>
          <w:lang w:eastAsia="zh-CN"/>
        </w:rPr>
        <w:t>expectation</w:t>
      </w:r>
      <w:r w:rsidR="004B4368" w:rsidRPr="00840519">
        <w:rPr>
          <w:rFonts w:asciiTheme="minorBidi" w:hAnsiTheme="minorBidi" w:cstheme="minorBidi"/>
          <w:lang w:eastAsia="zh-CN"/>
        </w:rPr>
        <w:t xml:space="preserve"> that the UL interference level</w:t>
      </w:r>
      <w:r w:rsidR="00CB5A12" w:rsidRPr="00840519">
        <w:rPr>
          <w:rFonts w:asciiTheme="minorBidi" w:hAnsiTheme="minorBidi" w:cstheme="minorBidi"/>
          <w:lang w:eastAsia="zh-CN"/>
        </w:rPr>
        <w:t xml:space="preserve"> observed by</w:t>
      </w:r>
      <w:r w:rsidR="00FC5353" w:rsidRPr="00840519">
        <w:rPr>
          <w:rFonts w:asciiTheme="minorBidi" w:hAnsiTheme="minorBidi" w:cstheme="minorBidi"/>
          <w:lang w:eastAsia="zh-CN"/>
        </w:rPr>
        <w:t xml:space="preserve"> gNB</w:t>
      </w:r>
      <w:r w:rsidR="004B4368" w:rsidRPr="00840519">
        <w:rPr>
          <w:rFonts w:asciiTheme="minorBidi" w:hAnsiTheme="minorBidi" w:cstheme="minorBidi"/>
          <w:lang w:eastAsia="zh-CN"/>
        </w:rPr>
        <w:t xml:space="preserve"> during the SBFD slots would be higher than </w:t>
      </w:r>
      <w:r w:rsidR="00443475" w:rsidRPr="00840519">
        <w:rPr>
          <w:rFonts w:asciiTheme="minorBidi" w:hAnsiTheme="minorBidi" w:cstheme="minorBidi"/>
          <w:lang w:eastAsia="zh-CN"/>
        </w:rPr>
        <w:t xml:space="preserve">the UL interference level </w:t>
      </w:r>
      <w:r w:rsidR="00936ACD" w:rsidRPr="00840519">
        <w:rPr>
          <w:rFonts w:asciiTheme="minorBidi" w:hAnsiTheme="minorBidi" w:cstheme="minorBidi"/>
          <w:lang w:eastAsia="zh-CN"/>
        </w:rPr>
        <w:t xml:space="preserve">observed </w:t>
      </w:r>
      <w:r w:rsidR="004B4368" w:rsidRPr="00840519">
        <w:rPr>
          <w:rFonts w:asciiTheme="minorBidi" w:hAnsiTheme="minorBidi" w:cstheme="minorBidi"/>
          <w:lang w:eastAsia="zh-CN"/>
        </w:rPr>
        <w:t xml:space="preserve">during the non-SBFD slots. In </w:t>
      </w:r>
      <w:r w:rsidR="00DE5B13" w:rsidRPr="00840519">
        <w:rPr>
          <w:rFonts w:asciiTheme="minorBidi" w:hAnsiTheme="minorBidi" w:cstheme="minorBidi"/>
          <w:lang w:val="en-US" w:eastAsia="zh-CN"/>
        </w:rPr>
        <w:t>some scenarios</w:t>
      </w:r>
      <w:r w:rsidR="004B4368" w:rsidRPr="00840519">
        <w:rPr>
          <w:rFonts w:asciiTheme="minorBidi" w:hAnsiTheme="minorBidi" w:cstheme="minorBidi"/>
          <w:lang w:eastAsia="zh-CN"/>
        </w:rPr>
        <w:t>, such an assumption/</w:t>
      </w:r>
      <w:r w:rsidR="0050163B" w:rsidRPr="00840519">
        <w:rPr>
          <w:rFonts w:asciiTheme="minorBidi" w:hAnsiTheme="minorBidi" w:cstheme="minorBidi"/>
          <w:lang w:eastAsia="zh-CN"/>
        </w:rPr>
        <w:t xml:space="preserve">expectation </w:t>
      </w:r>
      <w:r w:rsidR="00A0787A" w:rsidRPr="00840519">
        <w:rPr>
          <w:rFonts w:asciiTheme="minorBidi" w:hAnsiTheme="minorBidi" w:cstheme="minorBidi"/>
          <w:lang w:eastAsia="zh-CN"/>
        </w:rPr>
        <w:t>is</w:t>
      </w:r>
      <w:r w:rsidR="004B4368" w:rsidRPr="00840519">
        <w:rPr>
          <w:rFonts w:asciiTheme="minorBidi" w:hAnsiTheme="minorBidi" w:cstheme="minorBidi"/>
          <w:lang w:eastAsia="zh-CN"/>
        </w:rPr>
        <w:t xml:space="preserve"> true</w:t>
      </w:r>
      <w:r w:rsidR="00021D03" w:rsidRPr="00840519">
        <w:rPr>
          <w:rFonts w:asciiTheme="minorBidi" w:hAnsiTheme="minorBidi" w:cstheme="minorBidi"/>
          <w:lang w:eastAsia="zh-CN"/>
        </w:rPr>
        <w:t xml:space="preserve"> when</w:t>
      </w:r>
      <w:r w:rsidR="004B4368" w:rsidRPr="00840519">
        <w:rPr>
          <w:rFonts w:asciiTheme="minorBidi" w:hAnsiTheme="minorBidi" w:cstheme="minorBidi"/>
          <w:lang w:eastAsia="zh-CN"/>
        </w:rPr>
        <w:t xml:space="preserve"> considering </w:t>
      </w:r>
      <w:r w:rsidR="00021D03" w:rsidRPr="00840519">
        <w:rPr>
          <w:rFonts w:asciiTheme="minorBidi" w:hAnsiTheme="minorBidi" w:cstheme="minorBidi"/>
          <w:lang w:eastAsia="zh-CN"/>
        </w:rPr>
        <w:t xml:space="preserve">the fact </w:t>
      </w:r>
      <w:r w:rsidR="004B4368" w:rsidRPr="00840519">
        <w:rPr>
          <w:rFonts w:asciiTheme="minorBidi" w:hAnsiTheme="minorBidi" w:cstheme="minorBidi"/>
          <w:lang w:eastAsia="zh-CN"/>
        </w:rPr>
        <w:t xml:space="preserve">that the number of </w:t>
      </w:r>
      <w:r w:rsidR="005F6CBC" w:rsidRPr="00840519">
        <w:rPr>
          <w:rFonts w:asciiTheme="minorBidi" w:hAnsiTheme="minorBidi" w:cstheme="minorBidi"/>
          <w:lang w:eastAsia="zh-CN"/>
        </w:rPr>
        <w:t xml:space="preserve">UL </w:t>
      </w:r>
      <w:r w:rsidR="004B4368" w:rsidRPr="00840519">
        <w:rPr>
          <w:rFonts w:asciiTheme="minorBidi" w:hAnsiTheme="minorBidi" w:cstheme="minorBidi"/>
          <w:lang w:eastAsia="zh-CN"/>
        </w:rPr>
        <w:t xml:space="preserve">interference sources during </w:t>
      </w:r>
      <w:r w:rsidR="00CB5A12" w:rsidRPr="00840519">
        <w:rPr>
          <w:rFonts w:asciiTheme="minorBidi" w:hAnsiTheme="minorBidi" w:cstheme="minorBidi"/>
          <w:lang w:eastAsia="zh-CN"/>
        </w:rPr>
        <w:t xml:space="preserve">the </w:t>
      </w:r>
      <w:r w:rsidR="004B4368" w:rsidRPr="00840519">
        <w:rPr>
          <w:rFonts w:asciiTheme="minorBidi" w:hAnsiTheme="minorBidi" w:cstheme="minorBidi"/>
          <w:lang w:eastAsia="zh-CN"/>
        </w:rPr>
        <w:t xml:space="preserve">SBFD slots is larger than that during </w:t>
      </w:r>
      <w:r w:rsidR="00CB5A12" w:rsidRPr="00840519">
        <w:rPr>
          <w:rFonts w:asciiTheme="minorBidi" w:hAnsiTheme="minorBidi" w:cstheme="minorBidi"/>
          <w:lang w:eastAsia="zh-CN"/>
        </w:rPr>
        <w:t xml:space="preserve">the </w:t>
      </w:r>
      <w:r w:rsidR="004B4368" w:rsidRPr="00840519">
        <w:rPr>
          <w:rFonts w:asciiTheme="minorBidi" w:hAnsiTheme="minorBidi" w:cstheme="minorBidi"/>
          <w:lang w:eastAsia="zh-CN"/>
        </w:rPr>
        <w:t xml:space="preserve">non-SBFD slots. In contrast to the non-SBFD slots, where </w:t>
      </w:r>
      <w:r w:rsidR="004B4368" w:rsidRPr="00840519">
        <w:rPr>
          <w:rFonts w:asciiTheme="minorBidi" w:hAnsiTheme="minorBidi" w:cstheme="minorBidi"/>
          <w:lang w:eastAsia="zh-CN"/>
        </w:rPr>
        <w:lastRenderedPageBreak/>
        <w:t>the UL interference comes mainly from the UL transmissions of other UEs, SBFD slots have in addition</w:t>
      </w:r>
      <w:r w:rsidR="00353E6F" w:rsidRPr="00840519">
        <w:rPr>
          <w:rFonts w:asciiTheme="minorBidi" w:hAnsiTheme="minorBidi" w:cstheme="minorBidi"/>
          <w:lang w:eastAsia="zh-CN"/>
        </w:rPr>
        <w:t xml:space="preserve"> both </w:t>
      </w:r>
      <w:r w:rsidR="004B4368" w:rsidRPr="00840519">
        <w:rPr>
          <w:rFonts w:asciiTheme="minorBidi" w:hAnsiTheme="minorBidi" w:cstheme="minorBidi"/>
          <w:lang w:eastAsia="zh-CN"/>
        </w:rPr>
        <w:t xml:space="preserve">self-interference and inter-gNB </w:t>
      </w:r>
      <w:r w:rsidR="00611014" w:rsidRPr="00840519">
        <w:rPr>
          <w:rFonts w:asciiTheme="minorBidi" w:hAnsiTheme="minorBidi" w:cstheme="minorBidi"/>
          <w:lang w:eastAsia="zh-CN"/>
        </w:rPr>
        <w:t xml:space="preserve">CLI </w:t>
      </w:r>
      <w:r w:rsidR="00CE3886" w:rsidRPr="00840519">
        <w:rPr>
          <w:rFonts w:asciiTheme="minorBidi" w:hAnsiTheme="minorBidi" w:cstheme="minorBidi"/>
          <w:lang w:eastAsia="zh-CN"/>
        </w:rPr>
        <w:t xml:space="preserve">sources </w:t>
      </w:r>
      <w:r w:rsidR="00150A2A" w:rsidRPr="00840519">
        <w:rPr>
          <w:rFonts w:asciiTheme="minorBidi" w:hAnsiTheme="minorBidi" w:cstheme="minorBidi"/>
          <w:lang w:eastAsia="zh-CN"/>
        </w:rPr>
        <w:t xml:space="preserve">that are </w:t>
      </w:r>
      <w:r w:rsidR="004B4368" w:rsidRPr="00840519">
        <w:rPr>
          <w:rFonts w:asciiTheme="minorBidi" w:hAnsiTheme="minorBidi" w:cstheme="minorBidi"/>
          <w:lang w:eastAsia="zh-CN"/>
        </w:rPr>
        <w:t xml:space="preserve">originated from </w:t>
      </w:r>
      <w:r w:rsidR="00401A2F" w:rsidRPr="00840519">
        <w:rPr>
          <w:rFonts w:asciiTheme="minorBidi" w:hAnsiTheme="minorBidi" w:cstheme="minorBidi"/>
          <w:lang w:eastAsia="zh-CN"/>
        </w:rPr>
        <w:t xml:space="preserve">the </w:t>
      </w:r>
      <w:r w:rsidR="004B4368" w:rsidRPr="00840519">
        <w:rPr>
          <w:rFonts w:asciiTheme="minorBidi" w:hAnsiTheme="minorBidi" w:cstheme="minorBidi"/>
          <w:lang w:eastAsia="zh-CN"/>
        </w:rPr>
        <w:t>DL transmissions from the same gNB and the other (nearby</w:t>
      </w:r>
      <w:r w:rsidR="00DA25F2" w:rsidRPr="00840519">
        <w:rPr>
          <w:rFonts w:asciiTheme="minorBidi" w:hAnsiTheme="minorBidi" w:cstheme="minorBidi"/>
          <w:lang w:eastAsia="zh-CN"/>
        </w:rPr>
        <w:t xml:space="preserve"> and co-located</w:t>
      </w:r>
      <w:r w:rsidR="004B4368" w:rsidRPr="00840519">
        <w:rPr>
          <w:rFonts w:asciiTheme="minorBidi" w:hAnsiTheme="minorBidi" w:cstheme="minorBidi"/>
          <w:lang w:eastAsia="zh-CN"/>
        </w:rPr>
        <w:t>) gNBs, respectively.</w:t>
      </w:r>
      <w:r w:rsidR="00CE3886" w:rsidRPr="00840519">
        <w:rPr>
          <w:rFonts w:asciiTheme="minorBidi" w:hAnsiTheme="minorBidi" w:cstheme="minorBidi"/>
          <w:lang w:eastAsia="zh-CN"/>
        </w:rPr>
        <w:t xml:space="preserve"> </w:t>
      </w:r>
      <w:r w:rsidR="00611014" w:rsidRPr="00840519">
        <w:rPr>
          <w:rFonts w:asciiTheme="minorBidi" w:hAnsiTheme="minorBidi" w:cstheme="minorBidi"/>
          <w:lang w:eastAsia="zh-CN"/>
        </w:rPr>
        <w:t xml:space="preserve">With this in mind, </w:t>
      </w:r>
      <w:r w:rsidR="00AC2427" w:rsidRPr="00840519">
        <w:rPr>
          <w:rFonts w:asciiTheme="minorBidi" w:hAnsiTheme="minorBidi" w:cstheme="minorBidi"/>
          <w:lang w:eastAsia="zh-CN"/>
        </w:rPr>
        <w:t xml:space="preserve">it </w:t>
      </w:r>
      <w:r w:rsidR="00611014" w:rsidRPr="00840519">
        <w:rPr>
          <w:rFonts w:asciiTheme="minorBidi" w:hAnsiTheme="minorBidi" w:cstheme="minorBidi"/>
          <w:lang w:eastAsia="zh-CN"/>
        </w:rPr>
        <w:t>is</w:t>
      </w:r>
      <w:r w:rsidR="00584E57" w:rsidRPr="00840519">
        <w:rPr>
          <w:rFonts w:asciiTheme="minorBidi" w:hAnsiTheme="minorBidi" w:cstheme="minorBidi"/>
          <w:i/>
          <w:iCs/>
          <w:lang w:eastAsia="zh-CN"/>
        </w:rPr>
        <w:t xml:space="preserve"> </w:t>
      </w:r>
      <w:r w:rsidR="00AC2427" w:rsidRPr="00840519">
        <w:rPr>
          <w:rFonts w:asciiTheme="minorBidi" w:hAnsiTheme="minorBidi" w:cstheme="minorBidi"/>
          <w:lang w:eastAsia="zh-CN"/>
        </w:rPr>
        <w:t xml:space="preserve">beneficial to have separate UL </w:t>
      </w:r>
      <w:r w:rsidR="009C09AA" w:rsidRPr="00840519">
        <w:rPr>
          <w:rFonts w:asciiTheme="minorBidi" w:hAnsiTheme="minorBidi" w:cstheme="minorBidi"/>
          <w:lang w:eastAsia="zh-CN"/>
        </w:rPr>
        <w:t>PC</w:t>
      </w:r>
      <w:r w:rsidR="00AC2427" w:rsidRPr="00840519">
        <w:rPr>
          <w:rFonts w:asciiTheme="minorBidi" w:hAnsiTheme="minorBidi" w:cstheme="minorBidi"/>
          <w:lang w:eastAsia="zh-CN"/>
        </w:rPr>
        <w:t xml:space="preserve"> parameters to enhance </w:t>
      </w:r>
      <w:r w:rsidR="00800783" w:rsidRPr="00840519">
        <w:rPr>
          <w:rFonts w:asciiTheme="minorBidi" w:hAnsiTheme="minorBidi" w:cstheme="minorBidi"/>
          <w:lang w:eastAsia="zh-CN"/>
        </w:rPr>
        <w:t xml:space="preserve">the </w:t>
      </w:r>
      <w:r w:rsidR="00AC2427" w:rsidRPr="00840519">
        <w:rPr>
          <w:rFonts w:asciiTheme="minorBidi" w:hAnsiTheme="minorBidi" w:cstheme="minorBidi"/>
          <w:lang w:eastAsia="zh-CN"/>
        </w:rPr>
        <w:t>UL transmission in different time slots</w:t>
      </w:r>
      <w:r w:rsidR="00273D21" w:rsidRPr="00840519">
        <w:rPr>
          <w:rFonts w:asciiTheme="minorBidi" w:hAnsiTheme="minorBidi" w:cstheme="minorBidi"/>
          <w:lang w:eastAsia="zh-CN"/>
        </w:rPr>
        <w:t xml:space="preserve">, where the general assumption is that the UL </w:t>
      </w:r>
      <w:r w:rsidR="009C09AA" w:rsidRPr="00840519">
        <w:rPr>
          <w:rFonts w:asciiTheme="minorBidi" w:hAnsiTheme="minorBidi" w:cstheme="minorBidi"/>
          <w:lang w:eastAsia="zh-CN"/>
        </w:rPr>
        <w:t>PC</w:t>
      </w:r>
      <w:r w:rsidR="00273D21" w:rsidRPr="00840519">
        <w:rPr>
          <w:rFonts w:asciiTheme="minorBidi" w:hAnsiTheme="minorBidi" w:cstheme="minorBidi"/>
          <w:lang w:eastAsia="zh-CN"/>
        </w:rPr>
        <w:t xml:space="preserve"> parameters configured for SBFD slots will result in a higher UL </w:t>
      </w:r>
      <w:r w:rsidR="009C09AA" w:rsidRPr="00840519">
        <w:rPr>
          <w:rFonts w:asciiTheme="minorBidi" w:hAnsiTheme="minorBidi" w:cstheme="minorBidi"/>
          <w:lang w:eastAsia="zh-CN"/>
        </w:rPr>
        <w:t>PC</w:t>
      </w:r>
      <w:r w:rsidR="00273D21" w:rsidRPr="00840519">
        <w:rPr>
          <w:rFonts w:asciiTheme="minorBidi" w:hAnsiTheme="minorBidi" w:cstheme="minorBidi"/>
          <w:lang w:eastAsia="zh-CN"/>
        </w:rPr>
        <w:t xml:space="preserve"> level than that configured for non-SNFD slots</w:t>
      </w:r>
      <w:r w:rsidR="00C40626" w:rsidRPr="00840519">
        <w:rPr>
          <w:rFonts w:asciiTheme="minorBidi" w:hAnsiTheme="minorBidi" w:cstheme="minorBidi"/>
          <w:lang w:eastAsia="zh-CN"/>
        </w:rPr>
        <w:t>, e.g., to compensate for the higher UL interference level</w:t>
      </w:r>
      <w:r w:rsidR="00AC2427" w:rsidRPr="00840519">
        <w:rPr>
          <w:rFonts w:asciiTheme="minorBidi" w:hAnsiTheme="minorBidi" w:cstheme="minorBidi"/>
          <w:lang w:eastAsia="zh-CN"/>
        </w:rPr>
        <w:t xml:space="preserve">. </w:t>
      </w:r>
      <w:r w:rsidR="00EF6D13" w:rsidRPr="00840519">
        <w:rPr>
          <w:rFonts w:asciiTheme="minorBidi" w:hAnsiTheme="minorBidi" w:cstheme="minorBidi"/>
          <w:lang w:eastAsia="zh-CN"/>
        </w:rPr>
        <w:t xml:space="preserve">However, </w:t>
      </w:r>
      <w:r w:rsidR="00863274" w:rsidRPr="00840519">
        <w:rPr>
          <w:rFonts w:asciiTheme="minorBidi" w:hAnsiTheme="minorBidi" w:cstheme="minorBidi"/>
          <w:lang w:eastAsia="zh-CN"/>
        </w:rPr>
        <w:t>needless to say</w:t>
      </w:r>
      <w:r w:rsidR="00584E57" w:rsidRPr="00840519">
        <w:rPr>
          <w:rFonts w:asciiTheme="minorBidi" w:hAnsiTheme="minorBidi" w:cstheme="minorBidi"/>
          <w:lang w:eastAsia="zh-CN"/>
        </w:rPr>
        <w:t xml:space="preserve"> that</w:t>
      </w:r>
      <w:r w:rsidR="00863274" w:rsidRPr="00840519">
        <w:rPr>
          <w:rFonts w:asciiTheme="minorBidi" w:hAnsiTheme="minorBidi" w:cstheme="minorBidi"/>
          <w:lang w:eastAsia="zh-CN"/>
        </w:rPr>
        <w:t xml:space="preserve"> the UL interference level observed by a gNB during a time slot is</w:t>
      </w:r>
      <w:r w:rsidR="00BB3319" w:rsidRPr="00840519">
        <w:rPr>
          <w:rFonts w:asciiTheme="minorBidi" w:hAnsiTheme="minorBidi" w:cstheme="minorBidi"/>
          <w:lang w:eastAsia="zh-CN"/>
        </w:rPr>
        <w:t xml:space="preserve"> </w:t>
      </w:r>
      <w:r w:rsidR="00863274" w:rsidRPr="00840519">
        <w:rPr>
          <w:rFonts w:asciiTheme="minorBidi" w:hAnsiTheme="minorBidi" w:cstheme="minorBidi"/>
          <w:lang w:eastAsia="zh-CN"/>
        </w:rPr>
        <w:t xml:space="preserve">dependent on </w:t>
      </w:r>
      <w:r w:rsidR="00670C1E" w:rsidRPr="00840519">
        <w:rPr>
          <w:rFonts w:asciiTheme="minorBidi" w:hAnsiTheme="minorBidi" w:cstheme="minorBidi"/>
          <w:lang w:eastAsia="zh-CN"/>
        </w:rPr>
        <w:t xml:space="preserve">several factors, including </w:t>
      </w:r>
      <w:r w:rsidR="00863274" w:rsidRPr="00840519">
        <w:rPr>
          <w:rFonts w:asciiTheme="minorBidi" w:hAnsiTheme="minorBidi" w:cstheme="minorBidi"/>
          <w:lang w:eastAsia="zh-CN"/>
        </w:rPr>
        <w:t xml:space="preserve">the deployment scenario, </w:t>
      </w:r>
      <w:r w:rsidR="00617BE1" w:rsidRPr="00840519">
        <w:rPr>
          <w:rFonts w:asciiTheme="minorBidi" w:hAnsiTheme="minorBidi" w:cstheme="minorBidi"/>
          <w:lang w:eastAsia="zh-CN"/>
        </w:rPr>
        <w:t xml:space="preserve">the </w:t>
      </w:r>
      <w:r w:rsidR="00863274" w:rsidRPr="00840519">
        <w:rPr>
          <w:rFonts w:asciiTheme="minorBidi" w:hAnsiTheme="minorBidi" w:cstheme="minorBidi"/>
          <w:lang w:eastAsia="zh-CN"/>
        </w:rPr>
        <w:t>channel and traffic conditions,</w:t>
      </w:r>
      <w:r w:rsidR="00617BE1" w:rsidRPr="00840519">
        <w:rPr>
          <w:rFonts w:asciiTheme="minorBidi" w:hAnsiTheme="minorBidi" w:cstheme="minorBidi"/>
          <w:lang w:eastAsia="zh-CN"/>
        </w:rPr>
        <w:t xml:space="preserve"> the coordination level between nearby gNBs,</w:t>
      </w:r>
      <w:r w:rsidR="00863274" w:rsidRPr="00840519">
        <w:rPr>
          <w:rFonts w:asciiTheme="minorBidi" w:hAnsiTheme="minorBidi" w:cstheme="minorBidi"/>
          <w:lang w:eastAsia="zh-CN"/>
        </w:rPr>
        <w:t xml:space="preserve"> the adopted self-interference and inter-gNB CLI handling methods</w:t>
      </w:r>
      <w:r w:rsidR="008453FD" w:rsidRPr="00840519">
        <w:rPr>
          <w:rFonts w:asciiTheme="minorBidi" w:hAnsiTheme="minorBidi" w:cstheme="minorBidi"/>
          <w:lang w:eastAsia="zh-CN"/>
        </w:rPr>
        <w:t>, etc</w:t>
      </w:r>
      <w:r w:rsidR="005405C8" w:rsidRPr="00840519">
        <w:rPr>
          <w:rFonts w:asciiTheme="minorBidi" w:hAnsiTheme="minorBidi" w:cstheme="minorBidi"/>
          <w:lang w:eastAsia="zh-CN"/>
        </w:rPr>
        <w:t>, where</w:t>
      </w:r>
      <w:r w:rsidR="00863274" w:rsidRPr="00840519">
        <w:rPr>
          <w:rFonts w:asciiTheme="minorBidi" w:hAnsiTheme="minorBidi" w:cstheme="minorBidi"/>
          <w:lang w:eastAsia="zh-CN"/>
        </w:rPr>
        <w:t xml:space="preserve"> </w:t>
      </w:r>
      <w:r w:rsidR="005405C8" w:rsidRPr="00840519">
        <w:rPr>
          <w:rFonts w:asciiTheme="minorBidi" w:hAnsiTheme="minorBidi" w:cstheme="minorBidi"/>
          <w:lang w:eastAsia="zh-CN"/>
        </w:rPr>
        <w:t>some of these factors are up the gNB</w:t>
      </w:r>
      <w:r w:rsidR="00ED4653" w:rsidRPr="00840519">
        <w:rPr>
          <w:rFonts w:asciiTheme="minorBidi" w:hAnsiTheme="minorBidi" w:cstheme="minorBidi"/>
          <w:lang w:eastAsia="zh-CN"/>
        </w:rPr>
        <w:t>s</w:t>
      </w:r>
      <w:r w:rsidR="005405C8" w:rsidRPr="00840519">
        <w:rPr>
          <w:rFonts w:asciiTheme="minorBidi" w:hAnsiTheme="minorBidi" w:cstheme="minorBidi"/>
          <w:lang w:eastAsia="zh-CN"/>
        </w:rPr>
        <w:t xml:space="preserve"> decision</w:t>
      </w:r>
      <w:r w:rsidR="00FC6DC6" w:rsidRPr="00840519">
        <w:rPr>
          <w:rFonts w:asciiTheme="minorBidi" w:hAnsiTheme="minorBidi" w:cstheme="minorBidi"/>
          <w:lang w:eastAsia="zh-CN"/>
        </w:rPr>
        <w:t xml:space="preserve"> and </w:t>
      </w:r>
      <w:r w:rsidR="005405C8" w:rsidRPr="00840519">
        <w:rPr>
          <w:rFonts w:asciiTheme="minorBidi" w:hAnsiTheme="minorBidi" w:cstheme="minorBidi"/>
          <w:lang w:eastAsia="zh-CN"/>
        </w:rPr>
        <w:t xml:space="preserve">implementations. </w:t>
      </w:r>
    </w:p>
    <w:p w14:paraId="21E31DAE" w14:textId="55CA1A0E" w:rsidR="008A27A7" w:rsidRPr="00840519" w:rsidRDefault="008A27A7" w:rsidP="008A27A7">
      <w:pPr>
        <w:pStyle w:val="ListParagraph"/>
        <w:numPr>
          <w:ilvl w:val="0"/>
          <w:numId w:val="34"/>
        </w:numPr>
        <w:tabs>
          <w:tab w:val="left" w:pos="1620"/>
        </w:tabs>
        <w:ind w:left="1620" w:hanging="1620"/>
        <w:jc w:val="both"/>
        <w:rPr>
          <w:rFonts w:asciiTheme="minorBidi" w:hAnsiTheme="minorBidi" w:cstheme="minorBidi"/>
          <w:b/>
          <w:bCs/>
          <w:sz w:val="20"/>
          <w:szCs w:val="20"/>
          <w:lang w:eastAsia="zh-CN"/>
        </w:rPr>
      </w:pPr>
      <w:bookmarkStart w:id="56" w:name="_Hlk158907147"/>
      <w:bookmarkStart w:id="57" w:name="_Hlk174088847"/>
      <w:r w:rsidRPr="00840519">
        <w:rPr>
          <w:rFonts w:asciiTheme="minorBidi" w:hAnsiTheme="minorBidi" w:cstheme="minorBidi"/>
          <w:b/>
          <w:bCs/>
          <w:sz w:val="20"/>
          <w:szCs w:val="20"/>
          <w:lang w:eastAsia="zh-CN"/>
        </w:rPr>
        <w:t xml:space="preserve">The UL interference level observed by a gNB during a time slot is highly dependent on the deployment scenario, the channel and traffic conditions, the coordination level between nearby gNBs, as well as the adopted self-interference and inter-gNB CLI handling methods.  </w:t>
      </w:r>
      <w:bookmarkEnd w:id="56"/>
    </w:p>
    <w:bookmarkEnd w:id="57"/>
    <w:p w14:paraId="604E7877" w14:textId="4DCCAA4B" w:rsidR="009B1EDC" w:rsidRPr="00840519" w:rsidRDefault="00851546" w:rsidP="00851546">
      <w:pPr>
        <w:spacing w:after="200" w:line="276" w:lineRule="auto"/>
        <w:jc w:val="both"/>
        <w:rPr>
          <w:rFonts w:asciiTheme="minorBidi" w:hAnsiTheme="minorBidi" w:cstheme="minorBidi"/>
          <w:lang w:eastAsia="zh-CN"/>
        </w:rPr>
      </w:pPr>
      <w:r w:rsidRPr="00840519">
        <w:rPr>
          <w:rFonts w:asciiTheme="minorBidi" w:hAnsiTheme="minorBidi" w:cstheme="minorBidi"/>
          <w:lang w:eastAsia="zh-CN"/>
        </w:rPr>
        <w:t xml:space="preserve">From the above agreement, it is not clear whether the separate UL power control for PUSCH/PUCCH/SRS transmissions are provided/configured dynamically or semi-statically. </w:t>
      </w:r>
      <w:r w:rsidR="00A2296E" w:rsidRPr="00840519">
        <w:rPr>
          <w:rFonts w:asciiTheme="minorBidi" w:hAnsiTheme="minorBidi" w:cstheme="minorBidi"/>
          <w:lang w:eastAsia="zh-CN"/>
        </w:rPr>
        <w:t>With</w:t>
      </w:r>
      <w:r w:rsidR="001A452F" w:rsidRPr="00840519">
        <w:rPr>
          <w:rFonts w:asciiTheme="minorBidi" w:hAnsiTheme="minorBidi" w:cstheme="minorBidi"/>
          <w:lang w:eastAsia="zh-CN"/>
        </w:rPr>
        <w:t xml:space="preserve"> the dynamic configuration</w:t>
      </w:r>
      <w:r w:rsidR="00E33FAE" w:rsidRPr="00840519">
        <w:rPr>
          <w:rFonts w:asciiTheme="minorBidi" w:hAnsiTheme="minorBidi" w:cstheme="minorBidi"/>
          <w:lang w:eastAsia="zh-CN"/>
        </w:rPr>
        <w:t>s</w:t>
      </w:r>
      <w:r w:rsidR="00A2296E" w:rsidRPr="00840519">
        <w:rPr>
          <w:rFonts w:asciiTheme="minorBidi" w:hAnsiTheme="minorBidi" w:cstheme="minorBidi"/>
          <w:lang w:eastAsia="zh-CN"/>
        </w:rPr>
        <w:t xml:space="preserve"> of UL PC parameters</w:t>
      </w:r>
      <w:r w:rsidR="001A452F" w:rsidRPr="00840519">
        <w:rPr>
          <w:rFonts w:asciiTheme="minorBidi" w:hAnsiTheme="minorBidi" w:cstheme="minorBidi"/>
          <w:lang w:eastAsia="zh-CN"/>
        </w:rPr>
        <w:t xml:space="preserve">, the gNB can </w:t>
      </w:r>
      <w:r w:rsidR="00E33FAE" w:rsidRPr="00840519">
        <w:rPr>
          <w:rFonts w:asciiTheme="minorBidi" w:hAnsiTheme="minorBidi" w:cstheme="minorBidi"/>
          <w:lang w:eastAsia="zh-CN"/>
        </w:rPr>
        <w:t>dynamically</w:t>
      </w:r>
      <w:r w:rsidR="001A452F" w:rsidRPr="00840519">
        <w:rPr>
          <w:rFonts w:asciiTheme="minorBidi" w:hAnsiTheme="minorBidi" w:cstheme="minorBidi"/>
          <w:lang w:eastAsia="zh-CN"/>
        </w:rPr>
        <w:t xml:space="preserve"> adjust the configured UL </w:t>
      </w:r>
      <w:r w:rsidR="00540492" w:rsidRPr="00840519">
        <w:rPr>
          <w:rFonts w:asciiTheme="minorBidi" w:hAnsiTheme="minorBidi" w:cstheme="minorBidi"/>
          <w:lang w:eastAsia="zh-CN"/>
        </w:rPr>
        <w:t>PC</w:t>
      </w:r>
      <w:r w:rsidR="001A452F" w:rsidRPr="00840519">
        <w:rPr>
          <w:rFonts w:asciiTheme="minorBidi" w:hAnsiTheme="minorBidi" w:cstheme="minorBidi"/>
          <w:lang w:eastAsia="zh-CN"/>
        </w:rPr>
        <w:t xml:space="preserve"> parameters</w:t>
      </w:r>
      <w:r w:rsidR="00E33FAE" w:rsidRPr="00840519">
        <w:rPr>
          <w:rFonts w:asciiTheme="minorBidi" w:hAnsiTheme="minorBidi" w:cstheme="minorBidi"/>
          <w:lang w:eastAsia="zh-CN"/>
        </w:rPr>
        <w:t xml:space="preserve"> for a time slot</w:t>
      </w:r>
      <w:r w:rsidR="001A452F" w:rsidRPr="00840519">
        <w:rPr>
          <w:rFonts w:asciiTheme="minorBidi" w:hAnsiTheme="minorBidi" w:cstheme="minorBidi"/>
          <w:lang w:eastAsia="zh-CN"/>
        </w:rPr>
        <w:t xml:space="preserve"> </w:t>
      </w:r>
      <w:r w:rsidR="00540492" w:rsidRPr="00840519">
        <w:rPr>
          <w:rFonts w:asciiTheme="minorBidi" w:hAnsiTheme="minorBidi" w:cstheme="minorBidi"/>
          <w:lang w:eastAsia="zh-CN"/>
        </w:rPr>
        <w:t>based on, e.g., the expected</w:t>
      </w:r>
      <w:r w:rsidR="00E33FAE" w:rsidRPr="00840519">
        <w:rPr>
          <w:rFonts w:asciiTheme="minorBidi" w:hAnsiTheme="minorBidi" w:cstheme="minorBidi"/>
          <w:lang w:eastAsia="zh-CN"/>
        </w:rPr>
        <w:t xml:space="preserve"> and/or </w:t>
      </w:r>
      <w:r w:rsidR="00540492" w:rsidRPr="00840519">
        <w:rPr>
          <w:rFonts w:asciiTheme="minorBidi" w:hAnsiTheme="minorBidi" w:cstheme="minorBidi"/>
          <w:lang w:eastAsia="zh-CN"/>
        </w:rPr>
        <w:t xml:space="preserve">measured self-interference and inter-gNB </w:t>
      </w:r>
      <w:r w:rsidRPr="00840519">
        <w:rPr>
          <w:rFonts w:asciiTheme="minorBidi" w:hAnsiTheme="minorBidi" w:cstheme="minorBidi"/>
          <w:lang w:eastAsia="zh-CN"/>
        </w:rPr>
        <w:t>CLI</w:t>
      </w:r>
      <w:r w:rsidR="00F8092E" w:rsidRPr="00840519">
        <w:rPr>
          <w:rFonts w:asciiTheme="minorBidi" w:hAnsiTheme="minorBidi" w:cstheme="minorBidi"/>
          <w:lang w:eastAsia="zh-CN"/>
        </w:rPr>
        <w:t xml:space="preserve"> at the gNB</w:t>
      </w:r>
      <w:r w:rsidRPr="00840519">
        <w:rPr>
          <w:rFonts w:asciiTheme="minorBidi" w:hAnsiTheme="minorBidi" w:cstheme="minorBidi"/>
          <w:lang w:eastAsia="zh-CN"/>
        </w:rPr>
        <w:t>, at the expense of high configuration overhead</w:t>
      </w:r>
      <w:r w:rsidR="00540492" w:rsidRPr="00840519">
        <w:rPr>
          <w:rFonts w:asciiTheme="minorBidi" w:hAnsiTheme="minorBidi" w:cstheme="minorBidi"/>
          <w:lang w:eastAsia="zh-CN"/>
        </w:rPr>
        <w:t>.</w:t>
      </w:r>
      <w:r w:rsidR="00E33FAE" w:rsidRPr="00840519">
        <w:rPr>
          <w:rFonts w:asciiTheme="minorBidi" w:hAnsiTheme="minorBidi" w:cstheme="minorBidi"/>
          <w:lang w:eastAsia="zh-CN"/>
        </w:rPr>
        <w:t xml:space="preserve"> However, </w:t>
      </w:r>
      <w:r w:rsidR="00A2296E" w:rsidRPr="00840519">
        <w:rPr>
          <w:rFonts w:asciiTheme="minorBidi" w:hAnsiTheme="minorBidi" w:cstheme="minorBidi"/>
          <w:lang w:eastAsia="zh-CN"/>
        </w:rPr>
        <w:t>with the</w:t>
      </w:r>
      <w:r w:rsidR="00863274" w:rsidRPr="00840519">
        <w:rPr>
          <w:rFonts w:asciiTheme="minorBidi" w:hAnsiTheme="minorBidi" w:cstheme="minorBidi"/>
          <w:lang w:eastAsia="zh-CN"/>
        </w:rPr>
        <w:t xml:space="preserve"> </w:t>
      </w:r>
      <w:r w:rsidR="00A2296E" w:rsidRPr="00840519">
        <w:rPr>
          <w:rFonts w:asciiTheme="minorBidi" w:hAnsiTheme="minorBidi" w:cstheme="minorBidi"/>
          <w:lang w:eastAsia="zh-CN"/>
        </w:rPr>
        <w:t>semi-static</w:t>
      </w:r>
      <w:r w:rsidR="00863274" w:rsidRPr="00840519">
        <w:rPr>
          <w:rFonts w:asciiTheme="minorBidi" w:hAnsiTheme="minorBidi" w:cstheme="minorBidi"/>
          <w:lang w:eastAsia="zh-CN"/>
        </w:rPr>
        <w:t xml:space="preserve"> </w:t>
      </w:r>
      <w:r w:rsidR="00A2296E" w:rsidRPr="00840519">
        <w:rPr>
          <w:rFonts w:asciiTheme="minorBidi" w:hAnsiTheme="minorBidi" w:cstheme="minorBidi"/>
          <w:lang w:eastAsia="zh-CN"/>
        </w:rPr>
        <w:t>configurations of UL PC parameters, the UE may end up using a higher UL PC level than required on a</w:t>
      </w:r>
      <w:r w:rsidR="007C4A7F" w:rsidRPr="00840519">
        <w:rPr>
          <w:rFonts w:asciiTheme="minorBidi" w:hAnsiTheme="minorBidi" w:cstheme="minorBidi"/>
          <w:lang w:eastAsia="zh-CN"/>
        </w:rPr>
        <w:t xml:space="preserve"> SBFD</w:t>
      </w:r>
      <w:r w:rsidR="00A2296E" w:rsidRPr="00840519">
        <w:rPr>
          <w:rFonts w:asciiTheme="minorBidi" w:hAnsiTheme="minorBidi" w:cstheme="minorBidi"/>
          <w:lang w:eastAsia="zh-CN"/>
        </w:rPr>
        <w:t xml:space="preserve"> time slot,</w:t>
      </w:r>
      <w:r w:rsidR="00486A4D" w:rsidRPr="00840519">
        <w:rPr>
          <w:rFonts w:asciiTheme="minorBidi" w:hAnsiTheme="minorBidi" w:cstheme="minorBidi"/>
          <w:lang w:eastAsia="zh-CN"/>
        </w:rPr>
        <w:t xml:space="preserve"> e.g., </w:t>
      </w:r>
      <w:r w:rsidR="007C4A7F" w:rsidRPr="00840519">
        <w:rPr>
          <w:rFonts w:asciiTheme="minorBidi" w:hAnsiTheme="minorBidi" w:cstheme="minorBidi"/>
          <w:lang w:eastAsia="zh-CN"/>
        </w:rPr>
        <w:t xml:space="preserve">due </w:t>
      </w:r>
      <w:r w:rsidR="00486A4D" w:rsidRPr="00840519">
        <w:rPr>
          <w:rFonts w:asciiTheme="minorBidi" w:hAnsiTheme="minorBidi" w:cstheme="minorBidi"/>
          <w:lang w:eastAsia="zh-CN"/>
        </w:rPr>
        <w:t xml:space="preserve">to the change </w:t>
      </w:r>
      <w:r w:rsidRPr="00840519">
        <w:rPr>
          <w:rFonts w:asciiTheme="minorBidi" w:hAnsiTheme="minorBidi" w:cstheme="minorBidi"/>
          <w:lang w:eastAsia="zh-CN"/>
        </w:rPr>
        <w:t>on</w:t>
      </w:r>
      <w:r w:rsidR="00486A4D" w:rsidRPr="00840519">
        <w:rPr>
          <w:rFonts w:asciiTheme="minorBidi" w:hAnsiTheme="minorBidi" w:cstheme="minorBidi"/>
          <w:lang w:eastAsia="zh-CN"/>
        </w:rPr>
        <w:t xml:space="preserve"> the expected and/or measured self-interference and inter-gNB </w:t>
      </w:r>
      <w:r w:rsidRPr="00840519">
        <w:rPr>
          <w:rFonts w:asciiTheme="minorBidi" w:hAnsiTheme="minorBidi" w:cstheme="minorBidi"/>
          <w:lang w:eastAsia="zh-CN"/>
        </w:rPr>
        <w:t>CLI</w:t>
      </w:r>
      <w:r w:rsidR="00486A4D" w:rsidRPr="00840519">
        <w:rPr>
          <w:rFonts w:asciiTheme="minorBidi" w:hAnsiTheme="minorBidi" w:cstheme="minorBidi"/>
          <w:lang w:eastAsia="zh-CN"/>
        </w:rPr>
        <w:t xml:space="preserve"> at the gNB.</w:t>
      </w:r>
      <w:r w:rsidR="00386700" w:rsidRPr="00840519">
        <w:rPr>
          <w:rFonts w:asciiTheme="minorBidi" w:hAnsiTheme="minorBidi" w:cstheme="minorBidi"/>
          <w:lang w:eastAsia="zh-CN"/>
        </w:rPr>
        <w:t xml:space="preserve"> </w:t>
      </w:r>
      <w:r w:rsidR="008A27A7" w:rsidRPr="00840519">
        <w:rPr>
          <w:rFonts w:asciiTheme="minorBidi" w:hAnsiTheme="minorBidi" w:cstheme="minorBidi"/>
          <w:lang w:eastAsia="zh-CN"/>
        </w:rPr>
        <w:t xml:space="preserve">To provide the best of two approaches, we propose to configure the separate UL power control for PUSCH/PUCCH/SRS transmissions in a semi-static </w:t>
      </w:r>
      <w:r w:rsidR="009B1EDC" w:rsidRPr="00840519">
        <w:rPr>
          <w:rFonts w:asciiTheme="minorBidi" w:hAnsiTheme="minorBidi" w:cstheme="minorBidi"/>
          <w:lang w:eastAsia="zh-CN"/>
        </w:rPr>
        <w:t>manner but</w:t>
      </w:r>
      <w:r w:rsidR="008A27A7" w:rsidRPr="00840519">
        <w:rPr>
          <w:rFonts w:asciiTheme="minorBidi" w:hAnsiTheme="minorBidi" w:cstheme="minorBidi"/>
          <w:lang w:eastAsia="zh-CN"/>
        </w:rPr>
        <w:t xml:space="preserve"> adjust the association between a configured UL power control parameter/set and a slot</w:t>
      </w:r>
      <w:r w:rsidR="00891E84" w:rsidRPr="00840519">
        <w:rPr>
          <w:rFonts w:asciiTheme="minorBidi" w:hAnsiTheme="minorBidi" w:cstheme="minorBidi"/>
          <w:lang w:eastAsia="zh-CN"/>
        </w:rPr>
        <w:t>/symbol</w:t>
      </w:r>
      <w:r w:rsidR="008A27A7" w:rsidRPr="00840519">
        <w:rPr>
          <w:rFonts w:asciiTheme="minorBidi" w:hAnsiTheme="minorBidi" w:cstheme="minorBidi"/>
          <w:lang w:eastAsia="zh-CN"/>
        </w:rPr>
        <w:t xml:space="preserve"> type dynamically. </w:t>
      </w:r>
    </w:p>
    <w:p w14:paraId="3E2BE51C" w14:textId="1F9842BE" w:rsidR="003616E1" w:rsidRPr="00840519" w:rsidRDefault="009B1EDC" w:rsidP="009B1EDC">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58" w:name="_Hlk174088855"/>
      <w:r w:rsidRPr="00840519">
        <w:rPr>
          <w:rFonts w:asciiTheme="minorBidi" w:hAnsiTheme="minorBidi" w:cstheme="minorBidi"/>
          <w:b/>
          <w:bCs/>
          <w:sz w:val="20"/>
          <w:szCs w:val="20"/>
          <w:lang w:val="en-US" w:eastAsia="ja-JP"/>
        </w:rPr>
        <w:t>Support semi-static configuration of separate UL power control for PUSCH/PUCCH/SRS transmissions, with dynamic association between a configured UL power control parameter</w:t>
      </w:r>
      <w:r w:rsidR="00C91A61" w:rsidRPr="00840519">
        <w:rPr>
          <w:rFonts w:asciiTheme="minorBidi" w:hAnsiTheme="minorBidi" w:cstheme="minorBidi"/>
          <w:b/>
          <w:bCs/>
          <w:sz w:val="20"/>
          <w:szCs w:val="20"/>
          <w:lang w:val="en-US" w:eastAsia="ja-JP"/>
        </w:rPr>
        <w:t xml:space="preserve"> </w:t>
      </w:r>
      <w:r w:rsidRPr="00840519">
        <w:rPr>
          <w:rFonts w:asciiTheme="minorBidi" w:hAnsiTheme="minorBidi" w:cstheme="minorBidi"/>
          <w:b/>
          <w:bCs/>
          <w:sz w:val="20"/>
          <w:szCs w:val="20"/>
          <w:lang w:val="en-US" w:eastAsia="ja-JP"/>
        </w:rPr>
        <w:t xml:space="preserve">set and </w:t>
      </w:r>
      <w:r w:rsidR="00F125D5" w:rsidRPr="00840519">
        <w:rPr>
          <w:rFonts w:asciiTheme="minorBidi" w:hAnsiTheme="minorBidi" w:cstheme="minorBidi"/>
          <w:b/>
          <w:bCs/>
          <w:sz w:val="20"/>
          <w:szCs w:val="20"/>
          <w:lang w:val="en-US" w:eastAsia="ja-JP"/>
        </w:rPr>
        <w:t xml:space="preserve">a </w:t>
      </w:r>
      <w:r w:rsidR="00D77B31" w:rsidRPr="00840519">
        <w:rPr>
          <w:rFonts w:asciiTheme="minorBidi" w:hAnsiTheme="minorBidi" w:cstheme="minorBidi"/>
          <w:b/>
          <w:bCs/>
          <w:sz w:val="20"/>
          <w:szCs w:val="20"/>
          <w:lang w:val="en-US" w:eastAsia="ja-JP"/>
        </w:rPr>
        <w:t>symbol</w:t>
      </w:r>
      <w:r w:rsidRPr="00840519">
        <w:rPr>
          <w:rFonts w:asciiTheme="minorBidi" w:hAnsiTheme="minorBidi" w:cstheme="minorBidi"/>
          <w:b/>
          <w:bCs/>
          <w:sz w:val="20"/>
          <w:szCs w:val="20"/>
          <w:lang w:val="en-US" w:eastAsia="ja-JP"/>
        </w:rPr>
        <w:t xml:space="preserve"> type</w:t>
      </w:r>
      <w:r w:rsidR="00D77B31" w:rsidRPr="00840519">
        <w:rPr>
          <w:rFonts w:asciiTheme="minorBidi" w:hAnsiTheme="minorBidi" w:cstheme="minorBidi"/>
          <w:b/>
          <w:bCs/>
          <w:sz w:val="20"/>
          <w:szCs w:val="20"/>
          <w:lang w:val="en-US" w:eastAsia="ja-JP"/>
        </w:rPr>
        <w:t>.</w:t>
      </w:r>
    </w:p>
    <w:p w14:paraId="321EF67B" w14:textId="3EAD3948" w:rsidR="00643DB8" w:rsidRPr="00840519" w:rsidRDefault="004205C5" w:rsidP="003A1636">
      <w:pPr>
        <w:pStyle w:val="Heading1"/>
        <w:tabs>
          <w:tab w:val="num" w:pos="0"/>
        </w:tabs>
        <w:ind w:left="0" w:firstLine="0"/>
        <w:jc w:val="both"/>
        <w:rPr>
          <w:rFonts w:asciiTheme="minorBidi" w:eastAsia="MS Mincho" w:hAnsiTheme="minorBidi" w:cstheme="minorBidi"/>
          <w:b/>
          <w:bCs/>
          <w:sz w:val="40"/>
          <w:szCs w:val="40"/>
          <w:lang w:eastAsia="ja-JP"/>
        </w:rPr>
      </w:pPr>
      <w:bookmarkStart w:id="59" w:name="_Toc165968288"/>
      <w:bookmarkEnd w:id="51"/>
      <w:bookmarkEnd w:id="58"/>
      <w:r w:rsidRPr="00840519">
        <w:rPr>
          <w:rFonts w:asciiTheme="minorBidi" w:eastAsia="MS Mincho" w:hAnsiTheme="minorBidi" w:cstheme="minorBidi"/>
          <w:b/>
          <w:bCs/>
          <w:sz w:val="40"/>
          <w:szCs w:val="40"/>
          <w:lang w:eastAsia="ja-JP"/>
        </w:rPr>
        <w:t xml:space="preserve">UE </w:t>
      </w:r>
      <w:r w:rsidR="00015DA0" w:rsidRPr="00840519">
        <w:rPr>
          <w:rFonts w:asciiTheme="minorBidi" w:eastAsia="MS Mincho" w:hAnsiTheme="minorBidi" w:cstheme="minorBidi"/>
          <w:b/>
          <w:bCs/>
          <w:sz w:val="40"/>
          <w:szCs w:val="40"/>
          <w:lang w:eastAsia="ja-JP"/>
        </w:rPr>
        <w:t>C</w:t>
      </w:r>
      <w:r w:rsidRPr="00840519">
        <w:rPr>
          <w:rFonts w:asciiTheme="minorBidi" w:eastAsia="MS Mincho" w:hAnsiTheme="minorBidi" w:cstheme="minorBidi"/>
          <w:b/>
          <w:bCs/>
          <w:sz w:val="40"/>
          <w:szCs w:val="40"/>
          <w:lang w:eastAsia="ja-JP"/>
        </w:rPr>
        <w:t xml:space="preserve">ollision </w:t>
      </w:r>
      <w:r w:rsidR="00015DA0" w:rsidRPr="00840519">
        <w:rPr>
          <w:rFonts w:asciiTheme="minorBidi" w:eastAsia="MS Mincho" w:hAnsiTheme="minorBidi" w:cstheme="minorBidi"/>
          <w:b/>
          <w:bCs/>
          <w:sz w:val="40"/>
          <w:szCs w:val="40"/>
          <w:lang w:eastAsia="ja-JP"/>
        </w:rPr>
        <w:t>H</w:t>
      </w:r>
      <w:r w:rsidRPr="00840519">
        <w:rPr>
          <w:rFonts w:asciiTheme="minorBidi" w:eastAsia="MS Mincho" w:hAnsiTheme="minorBidi" w:cstheme="minorBidi"/>
          <w:b/>
          <w:bCs/>
          <w:sz w:val="40"/>
          <w:szCs w:val="40"/>
          <w:lang w:eastAsia="ja-JP"/>
        </w:rPr>
        <w:t>andling</w:t>
      </w:r>
      <w:bookmarkEnd w:id="59"/>
    </w:p>
    <w:p w14:paraId="009A7D17" w14:textId="51CC10C7" w:rsidR="002F573B" w:rsidRPr="00840519" w:rsidRDefault="004205C5" w:rsidP="00DE1534">
      <w:pPr>
        <w:spacing w:after="200" w:line="276" w:lineRule="auto"/>
        <w:jc w:val="both"/>
        <w:rPr>
          <w:rFonts w:asciiTheme="minorBidi" w:hAnsiTheme="minorBidi" w:cstheme="minorBidi"/>
          <w:iCs/>
          <w:lang w:val="en-US"/>
        </w:rPr>
      </w:pPr>
      <w:r w:rsidRPr="00840519">
        <w:rPr>
          <w:rFonts w:asciiTheme="minorBidi" w:eastAsia="DengXian" w:hAnsiTheme="minorBidi" w:cstheme="minorBidi"/>
          <w:lang w:val="en-US" w:eastAsia="zh-CN"/>
        </w:rPr>
        <w:t xml:space="preserve">Besides the possible mismatch between configured </w:t>
      </w:r>
      <w:r w:rsidRPr="00840519">
        <w:rPr>
          <w:rFonts w:asciiTheme="minorBidi" w:hAnsiTheme="minorBidi" w:cstheme="minorBidi"/>
          <w:iCs/>
          <w:lang w:val="en-US"/>
        </w:rPr>
        <w:t xml:space="preserve">resource for a CG PUSCH and the </w:t>
      </w:r>
      <w:r w:rsidR="00CE5FD3" w:rsidRPr="00840519">
        <w:rPr>
          <w:rFonts w:asciiTheme="minorBidi" w:hAnsiTheme="minorBidi" w:cstheme="minorBidi"/>
          <w:iCs/>
          <w:lang w:val="en-US"/>
        </w:rPr>
        <w:t>SBFD</w:t>
      </w:r>
      <w:r w:rsidRPr="00840519">
        <w:rPr>
          <w:rFonts w:asciiTheme="minorBidi" w:hAnsiTheme="minorBidi" w:cstheme="minorBidi"/>
          <w:iCs/>
          <w:lang w:val="en-US"/>
        </w:rPr>
        <w:t xml:space="preserve"> UL </w:t>
      </w:r>
      <w:r w:rsidR="002871D6" w:rsidRPr="00840519">
        <w:rPr>
          <w:rFonts w:asciiTheme="minorBidi" w:hAnsiTheme="minorBidi" w:cstheme="minorBidi"/>
          <w:iCs/>
          <w:lang w:val="en-US"/>
        </w:rPr>
        <w:t>subband</w:t>
      </w:r>
      <w:r w:rsidR="00CE5FD3" w:rsidRPr="00840519">
        <w:rPr>
          <w:rFonts w:asciiTheme="minorBidi" w:hAnsiTheme="minorBidi" w:cstheme="minorBidi"/>
          <w:iCs/>
          <w:lang w:val="en-US"/>
        </w:rPr>
        <w:t xml:space="preserve"> described in section </w:t>
      </w:r>
      <w:r w:rsidR="000F4EA2" w:rsidRPr="00840519">
        <w:rPr>
          <w:rFonts w:asciiTheme="minorBidi" w:hAnsiTheme="minorBidi" w:cstheme="minorBidi"/>
          <w:iCs/>
          <w:lang w:val="en-US"/>
        </w:rPr>
        <w:t>6</w:t>
      </w:r>
      <w:r w:rsidRPr="00840519">
        <w:rPr>
          <w:rFonts w:asciiTheme="minorBidi" w:hAnsiTheme="minorBidi" w:cstheme="minorBidi"/>
          <w:iCs/>
          <w:lang w:val="en-US"/>
        </w:rPr>
        <w:t xml:space="preserve">, </w:t>
      </w:r>
      <w:r w:rsidRPr="00840519">
        <w:rPr>
          <w:rFonts w:asciiTheme="minorBidi" w:eastAsia="Microsoft YaHei" w:hAnsiTheme="minorBidi" w:cstheme="minorBidi"/>
          <w:color w:val="000000"/>
        </w:rPr>
        <w:t xml:space="preserve">collision may also happen between UL/DL in time domain, for example, between the UL transmission in </w:t>
      </w:r>
      <w:r w:rsidR="0095242D" w:rsidRPr="00840519">
        <w:rPr>
          <w:rFonts w:asciiTheme="minorBidi" w:hAnsiTheme="minorBidi" w:cstheme="minorBidi"/>
          <w:iCs/>
          <w:lang w:val="en-US"/>
        </w:rPr>
        <w:t>SBFD</w:t>
      </w:r>
      <w:r w:rsidRPr="00840519">
        <w:rPr>
          <w:rFonts w:asciiTheme="minorBidi" w:eastAsia="Microsoft YaHei" w:hAnsiTheme="minorBidi" w:cstheme="minorBidi"/>
          <w:color w:val="000000"/>
        </w:rPr>
        <w:t xml:space="preserve"> UL </w:t>
      </w:r>
      <w:r w:rsidR="002871D6" w:rsidRPr="00840519">
        <w:rPr>
          <w:rFonts w:asciiTheme="minorBidi" w:eastAsia="Microsoft YaHei" w:hAnsiTheme="minorBidi" w:cstheme="minorBidi"/>
          <w:color w:val="000000"/>
        </w:rPr>
        <w:t>subband</w:t>
      </w:r>
      <w:r w:rsidRPr="00840519">
        <w:rPr>
          <w:rFonts w:asciiTheme="minorBidi" w:eastAsia="Microsoft YaHei" w:hAnsiTheme="minorBidi" w:cstheme="minorBidi"/>
          <w:color w:val="000000"/>
        </w:rPr>
        <w:t xml:space="preserve"> and DL reception in the DL subband within SBFD symbols, especially when both the UL transmission and the DL reception are configured by </w:t>
      </w:r>
      <w:r w:rsidRPr="00840519">
        <w:rPr>
          <w:rFonts w:asciiTheme="minorBidi" w:hAnsiTheme="minorBidi" w:cstheme="minorBidi"/>
          <w:iCs/>
          <w:lang w:val="en-US"/>
        </w:rPr>
        <w:t xml:space="preserve">RRC message. </w:t>
      </w:r>
      <w:r w:rsidR="00F34BED" w:rsidRPr="00840519">
        <w:rPr>
          <w:rFonts w:asciiTheme="minorBidi" w:hAnsiTheme="minorBidi" w:cstheme="minorBidi"/>
          <w:iCs/>
          <w:lang w:val="en-US"/>
        </w:rPr>
        <w:t xml:space="preserve">In this case, potential enhancements </w:t>
      </w:r>
      <w:r w:rsidR="0060529F" w:rsidRPr="00840519">
        <w:rPr>
          <w:rFonts w:asciiTheme="minorBidi" w:hAnsiTheme="minorBidi" w:cstheme="minorBidi"/>
          <w:iCs/>
          <w:lang w:val="en-US"/>
        </w:rPr>
        <w:t xml:space="preserve">should be studied </w:t>
      </w:r>
      <w:r w:rsidR="00F34BED" w:rsidRPr="00840519">
        <w:rPr>
          <w:rFonts w:asciiTheme="minorBidi" w:hAnsiTheme="minorBidi" w:cstheme="minorBidi"/>
          <w:iCs/>
          <w:lang w:val="en-US"/>
        </w:rPr>
        <w:t>on determining the channel</w:t>
      </w:r>
      <w:r w:rsidR="00044D26" w:rsidRPr="00840519">
        <w:rPr>
          <w:rFonts w:asciiTheme="minorBidi" w:hAnsiTheme="minorBidi" w:cstheme="minorBidi"/>
          <w:iCs/>
          <w:lang w:val="en-US"/>
        </w:rPr>
        <w:t>s</w:t>
      </w:r>
      <w:r w:rsidR="006C1D56" w:rsidRPr="00840519">
        <w:rPr>
          <w:rFonts w:asciiTheme="minorBidi" w:hAnsiTheme="minorBidi" w:cstheme="minorBidi"/>
          <w:iCs/>
          <w:lang w:val="en-US"/>
        </w:rPr>
        <w:t xml:space="preserve"> or signals </w:t>
      </w:r>
      <w:r w:rsidR="00F34BED" w:rsidRPr="00840519">
        <w:rPr>
          <w:rFonts w:asciiTheme="minorBidi" w:hAnsiTheme="minorBidi" w:cstheme="minorBidi"/>
          <w:iCs/>
          <w:lang w:val="en-US"/>
        </w:rPr>
        <w:t xml:space="preserve">to be transmitted/received. </w:t>
      </w:r>
      <w:r w:rsidR="00733EF1" w:rsidRPr="00840519">
        <w:rPr>
          <w:rFonts w:asciiTheme="minorBidi" w:eastAsiaTheme="minorEastAsia" w:hAnsiTheme="minorBidi" w:cstheme="minorBidi"/>
          <w:lang w:eastAsia="zh-CN"/>
        </w:rPr>
        <w:t xml:space="preserve">In the last meeting, the following agreement is reached regarding </w:t>
      </w:r>
      <w:r w:rsidR="005434C0" w:rsidRPr="00840519">
        <w:rPr>
          <w:rFonts w:asciiTheme="minorBidi" w:eastAsiaTheme="minorEastAsia" w:hAnsiTheme="minorBidi" w:cstheme="minorBidi"/>
          <w:lang w:eastAsia="zh-CN"/>
        </w:rPr>
        <w:t xml:space="preserve">collisions between DL reception in DL subband(s) and UL transmission in UL subband in a SBFD symbol for </w:t>
      </w:r>
      <w:r w:rsidR="005C1621" w:rsidRPr="00840519">
        <w:rPr>
          <w:rFonts w:asciiTheme="minorBidi" w:eastAsiaTheme="minorEastAsia" w:hAnsiTheme="minorBidi" w:cstheme="minorBidi"/>
          <w:lang w:eastAsia="zh-CN"/>
        </w:rPr>
        <w:t xml:space="preserve">SBFD-aware UEs. </w:t>
      </w:r>
    </w:p>
    <w:tbl>
      <w:tblPr>
        <w:tblStyle w:val="TableGrid"/>
        <w:tblW w:w="0" w:type="auto"/>
        <w:tblLook w:val="04A0" w:firstRow="1" w:lastRow="0" w:firstColumn="1" w:lastColumn="0" w:noHBand="0" w:noVBand="1"/>
      </w:tblPr>
      <w:tblGrid>
        <w:gridCol w:w="9631"/>
      </w:tblGrid>
      <w:tr w:rsidR="001339BA" w:rsidRPr="00840519" w14:paraId="3395E5AC" w14:textId="77777777" w:rsidTr="001339BA">
        <w:tc>
          <w:tcPr>
            <w:tcW w:w="9631" w:type="dxa"/>
          </w:tcPr>
          <w:p w14:paraId="1898C50A" w14:textId="77777777" w:rsidR="001339BA" w:rsidRPr="00840519" w:rsidRDefault="001339BA" w:rsidP="001339BA">
            <w:pPr>
              <w:rPr>
                <w:rFonts w:asciiTheme="minorBidi" w:eastAsia="Malgun Gothic" w:hAnsiTheme="minorBidi" w:cstheme="minorBidi"/>
                <w:b/>
                <w:highlight w:val="green"/>
                <w:lang w:eastAsia="zh-CN"/>
              </w:rPr>
            </w:pPr>
            <w:r w:rsidRPr="00840519">
              <w:rPr>
                <w:rFonts w:asciiTheme="minorBidi" w:eastAsia="Malgun Gothic" w:hAnsiTheme="minorBidi" w:cstheme="minorBidi"/>
                <w:b/>
                <w:highlight w:val="green"/>
                <w:lang w:eastAsia="zh-CN"/>
              </w:rPr>
              <w:t>Agreement:</w:t>
            </w:r>
          </w:p>
          <w:p w14:paraId="37CBC409" w14:textId="77777777" w:rsidR="001339BA" w:rsidRPr="00840519" w:rsidRDefault="001339BA" w:rsidP="001339BA">
            <w:pPr>
              <w:contextualSpacing/>
              <w:rPr>
                <w:rFonts w:asciiTheme="minorBidi" w:hAnsiTheme="minorBidi" w:cstheme="minorBidi"/>
                <w:lang w:eastAsia="zh-CN"/>
              </w:rPr>
            </w:pPr>
            <w:r w:rsidRPr="00840519">
              <w:rPr>
                <w:rFonts w:asciiTheme="minorBidi" w:eastAsia="Malgun Gothic" w:hAnsiTheme="minorBidi" w:cstheme="minorBidi"/>
                <w:lang w:eastAsia="zh-CN"/>
              </w:rPr>
              <w:t>For SBFD-aware UEs, collisions between DL reception in DL subband(s) and UL transmission in UL subband in a SBFD symbol</w:t>
            </w:r>
            <w:r w:rsidRPr="00840519">
              <w:rPr>
                <w:rFonts w:asciiTheme="minorBidi" w:hAnsiTheme="minorBidi" w:cstheme="minorBidi"/>
                <w:lang w:eastAsia="zh-CN"/>
              </w:rPr>
              <w:t xml:space="preserve"> may be addressed or alleviated with proper scheduling.</w:t>
            </w:r>
            <w:r w:rsidRPr="00840519">
              <w:rPr>
                <w:rFonts w:asciiTheme="minorBidi" w:eastAsia="Malgun Gothic" w:hAnsiTheme="minorBidi" w:cstheme="minorBidi"/>
                <w:lang w:eastAsia="zh-CN"/>
              </w:rPr>
              <w:t xml:space="preserve"> </w:t>
            </w:r>
            <w:r w:rsidRPr="00840519">
              <w:rPr>
                <w:rFonts w:asciiTheme="minorBidi" w:hAnsiTheme="minorBidi" w:cstheme="minorBidi"/>
                <w:lang w:eastAsia="zh-CN"/>
              </w:rPr>
              <w:t>The following cases of potential collisions</w:t>
            </w:r>
            <w:r w:rsidRPr="00840519">
              <w:rPr>
                <w:rFonts w:asciiTheme="minorBidi" w:eastAsia="Malgun Gothic" w:hAnsiTheme="minorBidi" w:cstheme="minorBidi"/>
                <w:lang w:eastAsia="zh-CN"/>
              </w:rPr>
              <w:t>, [if link direction indication is not supported or provided],</w:t>
            </w:r>
            <w:r w:rsidRPr="00840519">
              <w:rPr>
                <w:rFonts w:asciiTheme="minorBidi" w:hAnsiTheme="minorBidi" w:cstheme="minorBidi"/>
                <w:lang w:eastAsia="zh-CN"/>
              </w:rPr>
              <w:t xml:space="preserve"> can be further studied to see if any change to the current specs is necessary:</w:t>
            </w:r>
          </w:p>
          <w:p w14:paraId="1F2C57FA" w14:textId="77777777" w:rsidR="001339BA" w:rsidRPr="00840519"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Case 1: Dynamically scheduled DL reception vs. semi-statically configured UL transmission</w:t>
            </w:r>
          </w:p>
          <w:p w14:paraId="0337C8F9" w14:textId="77777777" w:rsidR="001339BA" w:rsidRPr="00840519" w:rsidRDefault="001339BA" w:rsidP="001339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e.g., dynamic PDSCH or CSI-RS collides with configured SRS, PUCCH, or CG PUSCH</w:t>
            </w:r>
          </w:p>
          <w:p w14:paraId="0E259FF3" w14:textId="77777777" w:rsidR="001339BA" w:rsidRPr="00840519"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Case 2: Semi-statically configured DL reception vs. dynamically scheduled UL transmission</w:t>
            </w:r>
          </w:p>
          <w:p w14:paraId="5475D631" w14:textId="77777777" w:rsidR="001339BA" w:rsidRPr="00840519" w:rsidRDefault="001339BA" w:rsidP="001339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e.g., PDCCH or SPS PDSCH collides with dynamic PUSCH or PUCCH</w:t>
            </w:r>
          </w:p>
          <w:p w14:paraId="47A6E706" w14:textId="77777777" w:rsidR="001339BA" w:rsidRPr="00840519"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 xml:space="preserve">Case 3: Semi-statically configured DL reception vs. semi-statically configured UL transmission  </w:t>
            </w:r>
          </w:p>
          <w:p w14:paraId="68F9A71F" w14:textId="77777777" w:rsidR="001339BA" w:rsidRPr="00840519"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Case 4: Dynamically scheduled DL reception vs. dynamic scheduled UL transmission</w:t>
            </w:r>
          </w:p>
          <w:p w14:paraId="4C8D3736" w14:textId="77777777" w:rsidR="001339BA" w:rsidRPr="00840519"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lastRenderedPageBreak/>
              <w:t>Case 5: SSB vs. dynamically scheduled or configured UL transmission</w:t>
            </w:r>
          </w:p>
          <w:p w14:paraId="608C027C" w14:textId="77777777" w:rsidR="001339BA" w:rsidRPr="00840519" w:rsidRDefault="001339BA" w:rsidP="001339BA">
            <w:pPr>
              <w:pStyle w:val="ListParagraph"/>
              <w:numPr>
                <w:ilvl w:val="1"/>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e.g., PUSCH, PUCCH, PRACH, SRS</w:t>
            </w:r>
          </w:p>
          <w:p w14:paraId="76483027" w14:textId="77777777" w:rsidR="001339BA" w:rsidRPr="00840519" w:rsidRDefault="001339BA" w:rsidP="001339BA">
            <w:pPr>
              <w:pStyle w:val="ListParagraph"/>
              <w:numPr>
                <w:ilvl w:val="0"/>
                <w:numId w:val="14"/>
              </w:numPr>
              <w:suppressAutoHyphens/>
              <w:spacing w:after="0" w:line="240" w:lineRule="auto"/>
              <w:contextualSpacing w:val="0"/>
              <w:rPr>
                <w:rFonts w:asciiTheme="minorBidi" w:eastAsia="Malgun Gothic" w:hAnsiTheme="minorBidi" w:cstheme="minorBidi"/>
                <w:sz w:val="20"/>
                <w:szCs w:val="20"/>
                <w:lang w:eastAsia="zh-CN"/>
              </w:rPr>
            </w:pPr>
            <w:r w:rsidRPr="00840519">
              <w:rPr>
                <w:rFonts w:asciiTheme="minorBidi" w:eastAsia="Malgun Gothic" w:hAnsiTheme="minorBidi" w:cstheme="minorBidi"/>
                <w:sz w:val="20"/>
                <w:szCs w:val="20"/>
                <w:lang w:eastAsia="zh-CN"/>
              </w:rPr>
              <w:t>Case 6: Dynamic or semi-static DL vs. valid RO</w:t>
            </w:r>
          </w:p>
          <w:p w14:paraId="31917081" w14:textId="72CA4964" w:rsidR="001339BA" w:rsidRPr="00840519" w:rsidRDefault="001339BA" w:rsidP="001339BA">
            <w:pPr>
              <w:pStyle w:val="ListParagraph"/>
              <w:tabs>
                <w:tab w:val="left" w:pos="0"/>
              </w:tabs>
              <w:ind w:left="0"/>
              <w:rPr>
                <w:rFonts w:asciiTheme="minorBidi" w:eastAsia="Malgun Gothic" w:hAnsiTheme="minorBidi" w:cstheme="minorBidi"/>
                <w:bCs/>
                <w:strike/>
                <w:sz w:val="20"/>
                <w:szCs w:val="20"/>
              </w:rPr>
            </w:pPr>
            <w:r w:rsidRPr="00840519">
              <w:rPr>
                <w:rFonts w:asciiTheme="minorBidi" w:eastAsia="Malgun Gothic" w:hAnsiTheme="minorBidi" w:cstheme="minorBidi"/>
                <w:bCs/>
                <w:sz w:val="20"/>
                <w:szCs w:val="20"/>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9FAEA52" w14:textId="77777777" w:rsidR="001339BA" w:rsidRPr="00840519" w:rsidRDefault="001339BA" w:rsidP="00A116A0">
      <w:pPr>
        <w:jc w:val="both"/>
        <w:rPr>
          <w:rFonts w:asciiTheme="minorBidi" w:eastAsiaTheme="minorEastAsia" w:hAnsiTheme="minorBidi" w:cstheme="minorBidi"/>
          <w:lang w:eastAsia="zh-CN"/>
        </w:rPr>
      </w:pPr>
    </w:p>
    <w:p w14:paraId="52FB508E" w14:textId="694C1569" w:rsidR="00356AFE" w:rsidRPr="00840519" w:rsidRDefault="00356AFE" w:rsidP="00356AFE">
      <w:pPr>
        <w:spacing w:after="200" w:line="276" w:lineRule="auto"/>
        <w:ind w:right="-99"/>
        <w:jc w:val="both"/>
        <w:rPr>
          <w:rFonts w:asciiTheme="minorBidi" w:eastAsia="MS Mincho" w:hAnsiTheme="minorBidi" w:cstheme="minorBidi"/>
          <w:lang w:val="en-US" w:eastAsia="ja-JP"/>
        </w:rPr>
      </w:pPr>
      <w:r w:rsidRPr="00840519">
        <w:rPr>
          <w:rFonts w:asciiTheme="minorBidi" w:eastAsia="MS Mincho" w:hAnsiTheme="minorBidi" w:cstheme="minorBidi"/>
          <w:lang w:val="en-US" w:eastAsia="ja-JP"/>
        </w:rPr>
        <w:t xml:space="preserve">In RAN1#116bis meeting, the following agreements related to </w:t>
      </w:r>
      <w:r w:rsidR="00E46FBE" w:rsidRPr="00840519">
        <w:rPr>
          <w:rFonts w:asciiTheme="minorBidi" w:eastAsia="MS Mincho" w:hAnsiTheme="minorBidi" w:cstheme="minorBidi"/>
          <w:lang w:val="en-US" w:eastAsia="ja-JP"/>
        </w:rPr>
        <w:t xml:space="preserve">collision </w:t>
      </w:r>
      <w:r w:rsidRPr="00840519">
        <w:rPr>
          <w:rFonts w:asciiTheme="minorBidi" w:eastAsia="MS Mincho" w:hAnsiTheme="minorBidi" w:cstheme="minorBidi"/>
          <w:lang w:val="en-US" w:eastAsia="ja-JP"/>
        </w:rPr>
        <w:t xml:space="preserve">Case 1 and Case 2 were reached </w:t>
      </w:r>
      <w:r w:rsidRPr="00840519">
        <w:rPr>
          <w:rFonts w:asciiTheme="minorBidi" w:eastAsia="MS Mincho" w:hAnsiTheme="minorBidi" w:cstheme="minorBidi"/>
          <w:lang w:val="en-US" w:eastAsia="ja-JP"/>
        </w:rPr>
        <w:fldChar w:fldCharType="begin"/>
      </w:r>
      <w:r w:rsidRPr="00840519">
        <w:rPr>
          <w:rFonts w:asciiTheme="minorBidi" w:eastAsia="MS Mincho" w:hAnsiTheme="minorBidi" w:cstheme="minorBidi"/>
          <w:lang w:val="en-US" w:eastAsia="ja-JP"/>
        </w:rPr>
        <w:instrText xml:space="preserve"> REF _Ref163084522 \r \h  \* MERGEFORMAT </w:instrText>
      </w:r>
      <w:r w:rsidRPr="00840519">
        <w:rPr>
          <w:rFonts w:asciiTheme="minorBidi" w:eastAsia="MS Mincho" w:hAnsiTheme="minorBidi" w:cstheme="minorBidi"/>
          <w:lang w:val="en-US" w:eastAsia="ja-JP"/>
        </w:rPr>
      </w:r>
      <w:r w:rsidRPr="00840519">
        <w:rPr>
          <w:rFonts w:asciiTheme="minorBidi" w:eastAsia="MS Mincho" w:hAnsiTheme="minorBidi" w:cstheme="minorBidi"/>
          <w:lang w:val="en-US" w:eastAsia="ja-JP"/>
        </w:rPr>
        <w:fldChar w:fldCharType="separate"/>
      </w:r>
      <w:r w:rsidRPr="00840519">
        <w:rPr>
          <w:rFonts w:asciiTheme="minorBidi" w:eastAsia="MS Mincho" w:hAnsiTheme="minorBidi" w:cstheme="minorBidi"/>
          <w:cs/>
          <w:lang w:val="en-US" w:eastAsia="ja-JP"/>
        </w:rPr>
        <w:t>‎</w:t>
      </w:r>
      <w:r w:rsidRPr="00840519">
        <w:rPr>
          <w:rFonts w:asciiTheme="minorBidi" w:eastAsia="MS Mincho" w:hAnsiTheme="minorBidi" w:cstheme="minorBidi"/>
          <w:lang w:val="en-US" w:eastAsia="ja-JP"/>
        </w:rPr>
        <w:t>[</w:t>
      </w:r>
      <w:r w:rsidR="00437105" w:rsidRPr="00840519">
        <w:rPr>
          <w:rFonts w:asciiTheme="minorBidi" w:eastAsia="MS Mincho" w:hAnsiTheme="minorBidi" w:cstheme="minorBidi"/>
          <w:lang w:val="en-US" w:eastAsia="ja-JP"/>
        </w:rPr>
        <w:t>2</w:t>
      </w:r>
      <w:r w:rsidRPr="00840519">
        <w:rPr>
          <w:rFonts w:asciiTheme="minorBidi" w:eastAsia="MS Mincho" w:hAnsiTheme="minorBidi" w:cstheme="minorBidi"/>
          <w:lang w:val="en-US" w:eastAsia="ja-JP"/>
        </w:rPr>
        <w:t>]</w:t>
      </w:r>
      <w:r w:rsidRPr="00840519">
        <w:rPr>
          <w:rFonts w:asciiTheme="minorBidi" w:eastAsia="MS Mincho" w:hAnsiTheme="minorBidi" w:cstheme="minorBidi"/>
          <w:lang w:val="en-US" w:eastAsia="ja-JP"/>
        </w:rPr>
        <w:fldChar w:fldCharType="end"/>
      </w:r>
      <w:r w:rsidRPr="00840519">
        <w:rPr>
          <w:rFonts w:asciiTheme="minorBidi" w:eastAsia="MS Mincho" w:hAnsiTheme="minorBidi" w:cstheme="minorBidi"/>
          <w:lang w:val="en-US" w:eastAsia="ja-JP"/>
        </w:rPr>
        <w:t xml:space="preserve">.  </w:t>
      </w:r>
    </w:p>
    <w:tbl>
      <w:tblPr>
        <w:tblStyle w:val="TableGrid"/>
        <w:tblW w:w="0" w:type="auto"/>
        <w:tblLook w:val="04A0" w:firstRow="1" w:lastRow="0" w:firstColumn="1" w:lastColumn="0" w:noHBand="0" w:noVBand="1"/>
      </w:tblPr>
      <w:tblGrid>
        <w:gridCol w:w="9631"/>
      </w:tblGrid>
      <w:tr w:rsidR="00356AFE" w:rsidRPr="00840519" w14:paraId="5703AF80" w14:textId="77777777" w:rsidTr="00FC796A">
        <w:tc>
          <w:tcPr>
            <w:tcW w:w="9631" w:type="dxa"/>
          </w:tcPr>
          <w:p w14:paraId="334F145A" w14:textId="77777777" w:rsidR="00356AFE" w:rsidRPr="00840519" w:rsidRDefault="00356AFE" w:rsidP="00FC796A">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7BCC974F" w14:textId="77777777" w:rsidR="00356AFE" w:rsidRPr="00840519" w:rsidRDefault="00356AFE" w:rsidP="00FC796A">
            <w:pPr>
              <w:tabs>
                <w:tab w:val="left" w:pos="0"/>
              </w:tabs>
              <w:rPr>
                <w:rFonts w:asciiTheme="minorBidi" w:eastAsia="Malgun Gothic" w:hAnsiTheme="minorBidi" w:cstheme="minorBidi"/>
                <w:bCs/>
                <w:lang w:eastAsia="x-none"/>
              </w:rPr>
            </w:pPr>
            <w:r w:rsidRPr="00840519">
              <w:rPr>
                <w:rFonts w:asciiTheme="minorBidi" w:eastAsia="Malgun Gothic" w:hAnsiTheme="minorBidi" w:cstheme="minorBidi"/>
                <w:bCs/>
                <w:lang w:val="en-US" w:eastAsia="x-none"/>
              </w:rPr>
              <w:t>I</w:t>
            </w:r>
            <w:r w:rsidRPr="00840519">
              <w:rPr>
                <w:rFonts w:asciiTheme="minorBidi" w:eastAsia="Malgun Gothic" w:hAnsiTheme="minorBidi" w:cstheme="minorBidi"/>
                <w:bCs/>
                <w:lang w:eastAsia="x-none"/>
              </w:rPr>
              <w:t xml:space="preserve">f link direction indication is not supported nor provided for a SBFD symbol, </w:t>
            </w:r>
            <w:r w:rsidRPr="00840519">
              <w:rPr>
                <w:rFonts w:asciiTheme="minorBidi" w:eastAsia="SimSun" w:hAnsiTheme="minorBidi" w:cstheme="minorBidi"/>
                <w:bCs/>
                <w:lang w:eastAsia="x-none"/>
              </w:rPr>
              <w:t>for collision Case 1</w:t>
            </w:r>
            <w:r w:rsidRPr="00840519">
              <w:rPr>
                <w:rFonts w:asciiTheme="minorBidi" w:eastAsia="Malgun Gothic" w:hAnsiTheme="minorBidi" w:cstheme="minorBidi"/>
                <w:bCs/>
                <w:lang w:eastAsia="x-none"/>
              </w:rPr>
              <w:t xml:space="preserve"> </w:t>
            </w:r>
            <w:r w:rsidRPr="00840519">
              <w:rPr>
                <w:rFonts w:asciiTheme="minorBidi" w:eastAsia="Times New Roman" w:hAnsiTheme="minorBidi" w:cstheme="minorBidi"/>
                <w:bCs/>
                <w:lang w:eastAsia="x-none"/>
              </w:rPr>
              <w:t>(dynamically scheduled DL reception vs. semi-statically configured UL transmission)</w:t>
            </w:r>
            <w:r w:rsidRPr="00840519">
              <w:rPr>
                <w:rFonts w:asciiTheme="minorBidi" w:eastAsia="Malgun Gothic" w:hAnsiTheme="minorBidi" w:cstheme="minorBidi"/>
                <w:bCs/>
                <w:lang w:eastAsia="x-none"/>
              </w:rPr>
              <w:t xml:space="preserve"> in the SBFD symbol for SBFD-aware UEs</w:t>
            </w:r>
            <w:r w:rsidRPr="00840519">
              <w:rPr>
                <w:rFonts w:asciiTheme="minorBidi" w:eastAsia="Times New Roman" w:hAnsiTheme="minorBidi" w:cstheme="minorBidi"/>
                <w:bCs/>
                <w:lang w:eastAsia="x-none"/>
              </w:rPr>
              <w:t>, reuse the existing collision handling principles</w:t>
            </w:r>
            <w:r w:rsidRPr="00840519">
              <w:rPr>
                <w:rFonts w:asciiTheme="minorBidi" w:eastAsia="Malgun Gothic" w:hAnsiTheme="minorBidi" w:cstheme="minorBidi"/>
                <w:bCs/>
                <w:lang w:eastAsia="x-none"/>
              </w:rPr>
              <w:t xml:space="preserve"> and timeline</w:t>
            </w:r>
            <w:r w:rsidRPr="00840519">
              <w:rPr>
                <w:rFonts w:asciiTheme="minorBidi" w:eastAsia="Times New Roman" w:hAnsiTheme="minorBidi" w:cstheme="minorBidi"/>
                <w:bCs/>
                <w:lang w:eastAsia="x-none"/>
              </w:rPr>
              <w:t xml:space="preserve"> in NR for operation on flexible symbols on a single carrier</w:t>
            </w:r>
            <w:r w:rsidRPr="00840519">
              <w:rPr>
                <w:rFonts w:asciiTheme="minorBidi" w:eastAsia="Malgun Gothic" w:hAnsiTheme="minorBidi" w:cstheme="minorBidi"/>
                <w:bCs/>
                <w:lang w:eastAsia="x-none"/>
              </w:rPr>
              <w:t xml:space="preserve"> </w:t>
            </w:r>
            <w:r w:rsidRPr="00840519">
              <w:rPr>
                <w:rFonts w:asciiTheme="minorBidi" w:eastAsia="Times New Roman" w:hAnsiTheme="minorBidi" w:cstheme="minorBidi"/>
                <w:bCs/>
                <w:lang w:eastAsia="x-none"/>
              </w:rPr>
              <w:t>in unpaired spectrum</w:t>
            </w:r>
            <w:r w:rsidRPr="00840519">
              <w:rPr>
                <w:rFonts w:asciiTheme="minorBidi" w:eastAsia="Malgun Gothic" w:hAnsiTheme="minorBidi" w:cstheme="minorBidi"/>
                <w:bCs/>
                <w:lang w:eastAsia="x-none"/>
              </w:rPr>
              <w:t xml:space="preserve">, i.e. </w:t>
            </w:r>
            <w:r w:rsidRPr="00840519">
              <w:rPr>
                <w:rFonts w:asciiTheme="minorBidi" w:eastAsia="Malgun Gothic" w:hAnsiTheme="minorBidi" w:cstheme="minorBidi"/>
                <w:bCs/>
                <w:lang w:eastAsia="ko-KR"/>
              </w:rPr>
              <w:t xml:space="preserve">UL transmission </w:t>
            </w:r>
            <w:r w:rsidRPr="00840519">
              <w:rPr>
                <w:rFonts w:asciiTheme="minorBidi" w:eastAsia="Malgun Gothic" w:hAnsiTheme="minorBidi" w:cstheme="minorBidi"/>
                <w:bCs/>
                <w:lang w:eastAsia="x-none"/>
              </w:rPr>
              <w:t xml:space="preserve">is cancelled </w:t>
            </w:r>
            <w:r w:rsidRPr="00840519">
              <w:rPr>
                <w:rFonts w:asciiTheme="minorBidi" w:eastAsia="Malgun Gothic" w:hAnsiTheme="minorBidi" w:cstheme="minorBidi"/>
                <w:bCs/>
                <w:lang w:eastAsia="ko-KR"/>
              </w:rPr>
              <w:t>if cancellation timeline is met</w:t>
            </w:r>
            <w:r w:rsidRPr="00840519">
              <w:rPr>
                <w:rFonts w:asciiTheme="minorBidi" w:eastAsia="Malgun Gothic" w:hAnsiTheme="minorBidi" w:cstheme="minorBidi"/>
                <w:bCs/>
                <w:lang w:eastAsia="x-none"/>
              </w:rPr>
              <w:t>.</w:t>
            </w:r>
          </w:p>
          <w:p w14:paraId="72D5B100" w14:textId="77777777" w:rsidR="00356AFE" w:rsidRPr="00840519" w:rsidRDefault="00356AFE" w:rsidP="00FC796A">
            <w:pPr>
              <w:pStyle w:val="ListParagraph"/>
              <w:numPr>
                <w:ilvl w:val="0"/>
                <w:numId w:val="53"/>
              </w:numPr>
              <w:overflowPunct w:val="0"/>
              <w:autoSpaceDE w:val="0"/>
              <w:autoSpaceDN w:val="0"/>
              <w:adjustRightInd w:val="0"/>
              <w:spacing w:after="180" w:line="240" w:lineRule="auto"/>
              <w:textAlignment w:val="baseline"/>
              <w:rPr>
                <w:rFonts w:asciiTheme="minorBidi" w:hAnsiTheme="minorBidi" w:cstheme="minorBidi"/>
                <w:sz w:val="20"/>
                <w:szCs w:val="20"/>
              </w:rPr>
            </w:pPr>
            <w:r w:rsidRPr="00840519">
              <w:rPr>
                <w:rFonts w:asciiTheme="minorBidi" w:hAnsiTheme="minorBidi" w:cstheme="minorBidi"/>
                <w:sz w:val="20"/>
                <w:szCs w:val="20"/>
                <w:lang w:eastAsia="zh-CN"/>
              </w:rPr>
              <w:t>The above does not imply link direction indication is supported</w:t>
            </w:r>
          </w:p>
          <w:p w14:paraId="0AF43E38" w14:textId="77777777" w:rsidR="00356AFE" w:rsidRPr="00840519" w:rsidRDefault="00356AFE" w:rsidP="00FC796A">
            <w:pPr>
              <w:pStyle w:val="ListParagraph"/>
              <w:numPr>
                <w:ilvl w:val="0"/>
                <w:numId w:val="53"/>
              </w:numPr>
              <w:overflowPunct w:val="0"/>
              <w:autoSpaceDE w:val="0"/>
              <w:autoSpaceDN w:val="0"/>
              <w:adjustRightInd w:val="0"/>
              <w:spacing w:after="180" w:line="240" w:lineRule="auto"/>
              <w:textAlignment w:val="baseline"/>
              <w:rPr>
                <w:rFonts w:asciiTheme="minorBidi" w:hAnsiTheme="minorBidi" w:cstheme="minorBidi"/>
                <w:sz w:val="20"/>
                <w:szCs w:val="20"/>
              </w:rPr>
            </w:pPr>
            <w:r w:rsidRPr="00840519">
              <w:rPr>
                <w:rFonts w:asciiTheme="minorBidi" w:hAnsiTheme="minorBidi" w:cstheme="minorBidi"/>
                <w:sz w:val="20"/>
                <w:szCs w:val="20"/>
                <w:lang w:eastAsia="zh-CN"/>
              </w:rPr>
              <w:t>FFS on dynamically scheduled DL reception with repetition</w:t>
            </w:r>
          </w:p>
        </w:tc>
      </w:tr>
      <w:tr w:rsidR="00356AFE" w:rsidRPr="00840519" w14:paraId="630560C5" w14:textId="77777777" w:rsidTr="00FC796A">
        <w:tc>
          <w:tcPr>
            <w:tcW w:w="9631" w:type="dxa"/>
          </w:tcPr>
          <w:p w14:paraId="605E56C9" w14:textId="77777777" w:rsidR="00356AFE" w:rsidRPr="00840519" w:rsidRDefault="00356AFE" w:rsidP="00356AFE">
            <w:pPr>
              <w:rPr>
                <w:rFonts w:asciiTheme="minorBidi" w:eastAsia="Malgun Gothic" w:hAnsiTheme="minorBidi" w:cstheme="minorBidi"/>
                <w:bCs/>
                <w:highlight w:val="green"/>
                <w:lang w:eastAsia="zh-CN"/>
              </w:rPr>
            </w:pPr>
            <w:r w:rsidRPr="00840519">
              <w:rPr>
                <w:rFonts w:asciiTheme="minorBidi" w:eastAsia="Malgun Gothic" w:hAnsiTheme="minorBidi" w:cstheme="minorBidi"/>
                <w:bCs/>
                <w:highlight w:val="green"/>
                <w:lang w:eastAsia="zh-CN"/>
              </w:rPr>
              <w:t>Agreement</w:t>
            </w:r>
          </w:p>
          <w:p w14:paraId="1E34391C" w14:textId="77777777" w:rsidR="00356AFE" w:rsidRPr="00840519" w:rsidRDefault="00356AFE" w:rsidP="00356AFE">
            <w:pPr>
              <w:tabs>
                <w:tab w:val="left" w:pos="0"/>
              </w:tabs>
              <w:rPr>
                <w:rFonts w:asciiTheme="minorBidi" w:eastAsia="Malgun Gothic" w:hAnsiTheme="minorBidi" w:cstheme="minorBidi"/>
                <w:bCs/>
                <w:lang w:eastAsia="x-none"/>
              </w:rPr>
            </w:pPr>
            <w:r w:rsidRPr="00840519">
              <w:rPr>
                <w:rFonts w:asciiTheme="minorBidi" w:eastAsia="Malgun Gothic" w:hAnsiTheme="minorBidi" w:cstheme="minorBidi"/>
                <w:bCs/>
                <w:lang w:val="en-US" w:eastAsia="x-none"/>
              </w:rPr>
              <w:t>I</w:t>
            </w:r>
            <w:r w:rsidRPr="00840519">
              <w:rPr>
                <w:rFonts w:asciiTheme="minorBidi" w:eastAsia="Malgun Gothic" w:hAnsiTheme="minorBidi" w:cstheme="minorBidi"/>
                <w:bCs/>
                <w:lang w:eastAsia="x-none"/>
              </w:rPr>
              <w:t xml:space="preserve">f link direction indication is not supported nor provided for a SBFD symbol, </w:t>
            </w:r>
            <w:r w:rsidRPr="00840519">
              <w:rPr>
                <w:rFonts w:asciiTheme="minorBidi" w:eastAsia="SimSun" w:hAnsiTheme="minorBidi" w:cstheme="minorBidi"/>
                <w:bCs/>
                <w:lang w:eastAsia="x-none"/>
              </w:rPr>
              <w:t>for collision Case 2</w:t>
            </w:r>
            <w:r w:rsidRPr="00840519">
              <w:rPr>
                <w:rFonts w:asciiTheme="minorBidi" w:eastAsia="Malgun Gothic" w:hAnsiTheme="minorBidi" w:cstheme="minorBidi"/>
                <w:bCs/>
                <w:lang w:eastAsia="x-none"/>
              </w:rPr>
              <w:t xml:space="preserve"> </w:t>
            </w:r>
            <w:r w:rsidRPr="00840519">
              <w:rPr>
                <w:rFonts w:asciiTheme="minorBidi" w:eastAsia="Times New Roman" w:hAnsiTheme="minorBidi" w:cstheme="minorBidi"/>
                <w:bCs/>
                <w:lang w:eastAsia="x-none"/>
              </w:rPr>
              <w:t>(semi-statically configured DL reception vs. dynamically scheduled UL transmission)</w:t>
            </w:r>
            <w:r w:rsidRPr="00840519">
              <w:rPr>
                <w:rFonts w:asciiTheme="minorBidi" w:eastAsia="Malgun Gothic" w:hAnsiTheme="minorBidi" w:cstheme="minorBidi"/>
                <w:bCs/>
                <w:lang w:eastAsia="x-none"/>
              </w:rPr>
              <w:t xml:space="preserve"> in the SBFD symbol for SBFD-aware UEs</w:t>
            </w:r>
            <w:r w:rsidRPr="00840519">
              <w:rPr>
                <w:rFonts w:asciiTheme="minorBidi" w:eastAsia="Times New Roman" w:hAnsiTheme="minorBidi" w:cstheme="minorBidi"/>
                <w:bCs/>
                <w:lang w:eastAsia="x-none"/>
              </w:rPr>
              <w:t>, reuse the existing collision handling principles</w:t>
            </w:r>
            <w:r w:rsidRPr="00840519">
              <w:rPr>
                <w:rFonts w:asciiTheme="minorBidi" w:eastAsia="Malgun Gothic" w:hAnsiTheme="minorBidi" w:cstheme="minorBidi"/>
                <w:bCs/>
                <w:lang w:eastAsia="x-none"/>
              </w:rPr>
              <w:t xml:space="preserve"> </w:t>
            </w:r>
            <w:r w:rsidRPr="00840519">
              <w:rPr>
                <w:rFonts w:asciiTheme="minorBidi" w:eastAsia="Times New Roman" w:hAnsiTheme="minorBidi" w:cstheme="minorBidi"/>
                <w:bCs/>
                <w:lang w:eastAsia="x-none"/>
              </w:rPr>
              <w:t>in NR for operation on flexible symbols on a single carrier in unpaired spectrum</w:t>
            </w:r>
            <w:r w:rsidRPr="00840519">
              <w:rPr>
                <w:rFonts w:asciiTheme="minorBidi" w:eastAsia="Malgun Gothic" w:hAnsiTheme="minorBidi" w:cstheme="minorBidi"/>
                <w:bCs/>
                <w:lang w:eastAsia="x-none"/>
              </w:rPr>
              <w:t>, i.e. UE does not receive DL channel/signal.</w:t>
            </w:r>
          </w:p>
          <w:p w14:paraId="547FA3B7" w14:textId="77777777" w:rsidR="00356AFE" w:rsidRPr="00840519" w:rsidRDefault="00356AFE" w:rsidP="00356AFE">
            <w:pPr>
              <w:pStyle w:val="ListParagraph"/>
              <w:numPr>
                <w:ilvl w:val="0"/>
                <w:numId w:val="52"/>
              </w:numPr>
              <w:overflowPunct w:val="0"/>
              <w:autoSpaceDE w:val="0"/>
              <w:autoSpaceDN w:val="0"/>
              <w:adjustRightInd w:val="0"/>
              <w:spacing w:after="180" w:line="240" w:lineRule="auto"/>
              <w:textAlignment w:val="baseline"/>
              <w:rPr>
                <w:rFonts w:asciiTheme="minorBidi" w:hAnsiTheme="minorBidi" w:cstheme="minorBidi"/>
                <w:sz w:val="20"/>
                <w:szCs w:val="20"/>
              </w:rPr>
            </w:pPr>
            <w:r w:rsidRPr="00840519">
              <w:rPr>
                <w:rFonts w:asciiTheme="minorBidi" w:hAnsiTheme="minorBidi" w:cstheme="minorBidi"/>
                <w:sz w:val="20"/>
                <w:szCs w:val="20"/>
                <w:lang w:eastAsia="zh-CN"/>
              </w:rPr>
              <w:t>The above does not imply link direction indication is supported</w:t>
            </w:r>
          </w:p>
          <w:p w14:paraId="027BD0C9" w14:textId="3FB87454" w:rsidR="00356AFE" w:rsidRPr="00840519" w:rsidRDefault="00356AFE" w:rsidP="00356AFE">
            <w:pPr>
              <w:rPr>
                <w:rFonts w:asciiTheme="minorBidi" w:eastAsia="Malgun Gothic" w:hAnsiTheme="minorBidi" w:cstheme="minorBidi"/>
                <w:bCs/>
                <w:highlight w:val="green"/>
                <w:lang w:eastAsia="zh-CN"/>
              </w:rPr>
            </w:pPr>
            <w:r w:rsidRPr="00840519">
              <w:rPr>
                <w:rFonts w:asciiTheme="minorBidi" w:hAnsiTheme="minorBidi" w:cstheme="minorBidi"/>
                <w:lang w:eastAsia="zh-CN"/>
              </w:rPr>
              <w:t>FFS on dynamically scheduled UL transmission with repetition</w:t>
            </w:r>
          </w:p>
        </w:tc>
      </w:tr>
    </w:tbl>
    <w:p w14:paraId="7C622AE5" w14:textId="77777777" w:rsidR="006D3710" w:rsidRPr="00840519" w:rsidRDefault="006D3710" w:rsidP="00A116A0">
      <w:pPr>
        <w:jc w:val="both"/>
        <w:rPr>
          <w:rFonts w:asciiTheme="minorBidi" w:eastAsia="MS Mincho" w:hAnsiTheme="minorBidi" w:cstheme="minorBidi"/>
          <w:lang w:val="en-US" w:eastAsia="ja-JP"/>
        </w:rPr>
      </w:pPr>
    </w:p>
    <w:p w14:paraId="232E4677" w14:textId="7F95164F" w:rsidR="00356AFE" w:rsidRPr="00840519" w:rsidRDefault="006D3710" w:rsidP="00A116A0">
      <w:pPr>
        <w:jc w:val="both"/>
        <w:rPr>
          <w:rFonts w:asciiTheme="minorBidi" w:eastAsiaTheme="minorEastAsia" w:hAnsiTheme="minorBidi" w:cstheme="minorBidi"/>
          <w:lang w:eastAsia="zh-CN"/>
        </w:rPr>
      </w:pPr>
      <w:r w:rsidRPr="00840519">
        <w:rPr>
          <w:rFonts w:asciiTheme="minorBidi" w:eastAsia="MS Mincho" w:hAnsiTheme="minorBidi" w:cstheme="minorBidi"/>
          <w:lang w:val="en-US" w:eastAsia="ja-JP"/>
        </w:rPr>
        <w:t xml:space="preserve">In RAN1#117 meeting, the following agreements related to collision Case </w:t>
      </w:r>
      <w:r w:rsidR="00592878" w:rsidRPr="00840519">
        <w:rPr>
          <w:rFonts w:asciiTheme="minorBidi" w:eastAsia="MS Mincho" w:hAnsiTheme="minorBidi" w:cstheme="minorBidi"/>
          <w:lang w:val="en-US" w:eastAsia="ja-JP"/>
        </w:rPr>
        <w:t>3</w:t>
      </w:r>
      <w:r w:rsidRPr="00840519">
        <w:rPr>
          <w:rFonts w:asciiTheme="minorBidi" w:eastAsia="MS Mincho" w:hAnsiTheme="minorBidi" w:cstheme="minorBidi"/>
          <w:lang w:val="en-US" w:eastAsia="ja-JP"/>
        </w:rPr>
        <w:t xml:space="preserve"> and Case </w:t>
      </w:r>
      <w:r w:rsidR="00592878" w:rsidRPr="00840519">
        <w:rPr>
          <w:rFonts w:asciiTheme="minorBidi" w:eastAsia="MS Mincho" w:hAnsiTheme="minorBidi" w:cstheme="minorBidi"/>
          <w:lang w:val="en-US" w:eastAsia="ja-JP"/>
        </w:rPr>
        <w:t>4</w:t>
      </w:r>
      <w:r w:rsidRPr="00840519">
        <w:rPr>
          <w:rFonts w:asciiTheme="minorBidi" w:eastAsia="MS Mincho" w:hAnsiTheme="minorBidi" w:cstheme="minorBidi"/>
          <w:lang w:val="en-US" w:eastAsia="ja-JP"/>
        </w:rPr>
        <w:t xml:space="preserve"> were reached</w:t>
      </w:r>
      <w:r w:rsidR="00133F24" w:rsidRPr="00840519">
        <w:rPr>
          <w:rFonts w:asciiTheme="minorBidi" w:eastAsia="MS Mincho" w:hAnsiTheme="minorBidi" w:cstheme="minorBidi"/>
          <w:lang w:val="en-US" w:eastAsia="ja-JP"/>
        </w:rPr>
        <w:t>.</w:t>
      </w:r>
    </w:p>
    <w:tbl>
      <w:tblPr>
        <w:tblStyle w:val="TableGrid"/>
        <w:tblW w:w="0" w:type="auto"/>
        <w:tblLook w:val="04A0" w:firstRow="1" w:lastRow="0" w:firstColumn="1" w:lastColumn="0" w:noHBand="0" w:noVBand="1"/>
      </w:tblPr>
      <w:tblGrid>
        <w:gridCol w:w="9631"/>
      </w:tblGrid>
      <w:tr w:rsidR="00CD2F0C" w:rsidRPr="00840519" w14:paraId="1593EFF4" w14:textId="77777777" w:rsidTr="00CD2F0C">
        <w:tc>
          <w:tcPr>
            <w:tcW w:w="9631" w:type="dxa"/>
          </w:tcPr>
          <w:p w14:paraId="45CD192D" w14:textId="77777777" w:rsidR="00CD2F0C" w:rsidRPr="00840519" w:rsidRDefault="00CD2F0C" w:rsidP="00CD2F0C">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684BBB0C" w14:textId="77777777" w:rsidR="00CD2F0C" w:rsidRPr="00840519" w:rsidRDefault="00CD2F0C" w:rsidP="00CD2F0C">
            <w:pPr>
              <w:tabs>
                <w:tab w:val="left" w:pos="0"/>
              </w:tabs>
              <w:rPr>
                <w:rFonts w:asciiTheme="minorBidi" w:eastAsiaTheme="minorEastAsia" w:hAnsiTheme="minorBidi" w:cstheme="minorBidi"/>
                <w:lang w:eastAsia="zh-CN"/>
              </w:rPr>
            </w:pPr>
            <w:r w:rsidRPr="00840519">
              <w:rPr>
                <w:rFonts w:asciiTheme="minorBidi" w:eastAsia="Malgun Gothic" w:hAnsiTheme="minorBidi" w:cstheme="minorBidi"/>
                <w:lang w:eastAsia="zh-CN"/>
              </w:rPr>
              <w:t xml:space="preserve">If link direction indication is not supported nor provided for a SBFD symbol, </w:t>
            </w:r>
            <w:r w:rsidRPr="00840519">
              <w:rPr>
                <w:rFonts w:asciiTheme="minorBidi" w:eastAsia="SimSun" w:hAnsiTheme="minorBidi" w:cstheme="minorBidi"/>
                <w:lang w:eastAsia="zh-CN"/>
              </w:rPr>
              <w:t>for collision</w:t>
            </w:r>
            <w:r w:rsidRPr="00840519">
              <w:rPr>
                <w:rFonts w:asciiTheme="minorBidi" w:eastAsia="SimSun" w:hAnsiTheme="minorBidi" w:cstheme="minorBidi"/>
              </w:rPr>
              <w:t xml:space="preserve"> Case 4</w:t>
            </w:r>
            <w:r w:rsidRPr="00840519">
              <w:rPr>
                <w:rFonts w:asciiTheme="minorBidi" w:eastAsiaTheme="minorEastAsia" w:hAnsiTheme="minorBidi" w:cstheme="minorBidi"/>
              </w:rPr>
              <w:t xml:space="preserve"> </w:t>
            </w:r>
            <w:r w:rsidRPr="00840519">
              <w:rPr>
                <w:rFonts w:asciiTheme="minorBidi" w:hAnsiTheme="minorBidi" w:cstheme="minorBidi"/>
              </w:rPr>
              <w:t>(</w:t>
            </w:r>
            <w:r w:rsidRPr="00840519">
              <w:rPr>
                <w:rFonts w:asciiTheme="minorBidi" w:eastAsiaTheme="minorEastAsia" w:hAnsiTheme="minorBidi" w:cstheme="minorBidi"/>
                <w:bCs/>
              </w:rPr>
              <w:t>dynamically scheduled</w:t>
            </w:r>
            <w:r w:rsidRPr="00840519">
              <w:rPr>
                <w:rFonts w:asciiTheme="minorBidi" w:hAnsiTheme="minorBidi" w:cstheme="minorBidi"/>
              </w:rPr>
              <w:t xml:space="preserve"> DL reception vs. </w:t>
            </w:r>
            <w:r w:rsidRPr="00840519">
              <w:rPr>
                <w:rFonts w:asciiTheme="minorBidi" w:eastAsiaTheme="minorEastAsia" w:hAnsiTheme="minorBidi" w:cstheme="minorBidi"/>
                <w:bCs/>
              </w:rPr>
              <w:t>dynamically scheduled</w:t>
            </w:r>
            <w:r w:rsidRPr="00840519">
              <w:rPr>
                <w:rFonts w:asciiTheme="minorBidi" w:hAnsiTheme="minorBidi" w:cstheme="minorBidi"/>
              </w:rPr>
              <w:t xml:space="preserve"> UL transmission)</w:t>
            </w:r>
            <w:r w:rsidRPr="00840519">
              <w:rPr>
                <w:rFonts w:asciiTheme="minorBidi" w:eastAsiaTheme="minorEastAsia" w:hAnsiTheme="minorBidi" w:cstheme="minorBidi"/>
              </w:rPr>
              <w:t xml:space="preserve"> in a SBFD symbol for SBFD-aware UEs</w:t>
            </w:r>
            <w:r w:rsidRPr="00840519">
              <w:rPr>
                <w:rFonts w:asciiTheme="minorBidi" w:hAnsiTheme="minorBidi" w:cstheme="minorBidi"/>
              </w:rPr>
              <w:t>,</w:t>
            </w:r>
            <w:r w:rsidRPr="00840519">
              <w:rPr>
                <w:rFonts w:asciiTheme="minorBidi" w:eastAsiaTheme="minorEastAsia" w:hAnsiTheme="minorBidi" w:cstheme="minorBidi"/>
                <w:lang w:eastAsia="zh-CN"/>
              </w:rPr>
              <w:t xml:space="preserve"> it is considered as an error case if a dynamically scheduled DL reception in DL subband(s) without repetitions overlaps with a dynamically scheduled UL transmission in UL subband without repetitions. </w:t>
            </w:r>
          </w:p>
          <w:p w14:paraId="4D1ABB65" w14:textId="4C377952" w:rsidR="00CD2F0C" w:rsidRPr="00840519" w:rsidRDefault="00CD2F0C" w:rsidP="00CD2F0C">
            <w:pPr>
              <w:numPr>
                <w:ilvl w:val="0"/>
                <w:numId w:val="13"/>
              </w:numPr>
              <w:spacing w:after="0"/>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FFS DL reception with repetitions and/or UL transmission with repetitions</w:t>
            </w:r>
          </w:p>
        </w:tc>
      </w:tr>
      <w:tr w:rsidR="00CD2F0C" w:rsidRPr="00840519" w14:paraId="5B44DB1E" w14:textId="77777777" w:rsidTr="00CD2F0C">
        <w:tc>
          <w:tcPr>
            <w:tcW w:w="9631" w:type="dxa"/>
          </w:tcPr>
          <w:p w14:paraId="7B96F54C" w14:textId="77777777" w:rsidR="00CD2F0C" w:rsidRPr="00840519" w:rsidRDefault="00CD2F0C" w:rsidP="00CD2F0C">
            <w:pPr>
              <w:rPr>
                <w:rFonts w:asciiTheme="minorBidi" w:eastAsiaTheme="minorEastAsia" w:hAnsiTheme="minorBidi" w:cstheme="minorBidi"/>
                <w:b/>
                <w:lang w:eastAsia="zh-CN"/>
              </w:rPr>
            </w:pPr>
            <w:r w:rsidRPr="00840519">
              <w:rPr>
                <w:rFonts w:asciiTheme="minorBidi" w:eastAsiaTheme="minorEastAsia" w:hAnsiTheme="minorBidi" w:cstheme="minorBidi"/>
                <w:b/>
                <w:highlight w:val="green"/>
                <w:lang w:eastAsia="zh-CN"/>
              </w:rPr>
              <w:t>Agreement</w:t>
            </w:r>
          </w:p>
          <w:p w14:paraId="694D57EC" w14:textId="77777777" w:rsidR="00CD2F0C" w:rsidRPr="00840519" w:rsidRDefault="00CD2F0C" w:rsidP="00CD2F0C">
            <w:pPr>
              <w:tabs>
                <w:tab w:val="left" w:pos="0"/>
              </w:tabs>
              <w:rPr>
                <w:rFonts w:asciiTheme="minorBidi" w:eastAsiaTheme="minorEastAsia" w:hAnsiTheme="minorBidi" w:cstheme="minorBidi"/>
                <w:lang w:eastAsia="zh-CN"/>
              </w:rPr>
            </w:pPr>
            <w:r w:rsidRPr="00840519">
              <w:rPr>
                <w:rFonts w:asciiTheme="minorBidi" w:eastAsia="Malgun Gothic" w:hAnsiTheme="minorBidi" w:cstheme="minorBidi"/>
                <w:lang w:eastAsia="zh-CN"/>
              </w:rPr>
              <w:t xml:space="preserve">If link direction indication is not supported nor provided for a SBFD symbol, </w:t>
            </w:r>
            <w:r w:rsidRPr="00840519">
              <w:rPr>
                <w:rFonts w:asciiTheme="minorBidi" w:eastAsia="SimSun" w:hAnsiTheme="minorBidi" w:cstheme="minorBidi"/>
                <w:lang w:eastAsia="zh-CN"/>
              </w:rPr>
              <w:t>collision Case 3</w:t>
            </w:r>
            <w:r w:rsidRPr="00840519">
              <w:rPr>
                <w:rFonts w:asciiTheme="minorBidi" w:eastAsia="Malgun Gothic" w:hAnsiTheme="minorBidi" w:cstheme="minorBidi"/>
                <w:lang w:eastAsia="zh-CN"/>
              </w:rPr>
              <w:t xml:space="preserve"> </w:t>
            </w:r>
            <w:r w:rsidRPr="00840519">
              <w:rPr>
                <w:rFonts w:asciiTheme="minorBidi" w:hAnsiTheme="minorBidi" w:cstheme="minorBidi"/>
                <w:lang w:eastAsia="zh-CN"/>
              </w:rPr>
              <w:t>(semi-statically configured DL reception vs. semi-statically configured UL transmission)</w:t>
            </w:r>
            <w:r w:rsidRPr="00840519">
              <w:rPr>
                <w:rFonts w:asciiTheme="minorBidi" w:eastAsia="Malgun Gothic" w:hAnsiTheme="minorBidi" w:cstheme="minorBidi"/>
                <w:lang w:eastAsia="zh-CN"/>
              </w:rPr>
              <w:t xml:space="preserve"> in the SBFD symbol for SBFD-aware UEs</w:t>
            </w:r>
            <w:r w:rsidRPr="00840519">
              <w:rPr>
                <w:rFonts w:asciiTheme="minorBidi" w:eastAsiaTheme="minorEastAsia" w:hAnsiTheme="minorBidi" w:cstheme="minorBidi"/>
                <w:lang w:eastAsia="zh-CN"/>
              </w:rPr>
              <w:t xml:space="preserve"> is an error case.</w:t>
            </w:r>
          </w:p>
          <w:p w14:paraId="5732E78D" w14:textId="77777777" w:rsidR="00CD2F0C" w:rsidRPr="00840519" w:rsidRDefault="00CD2F0C" w:rsidP="00CD2F0C">
            <w:pPr>
              <w:numPr>
                <w:ilvl w:val="0"/>
                <w:numId w:val="13"/>
              </w:numPr>
              <w:shd w:val="clear" w:color="auto" w:fill="FFFFFF"/>
              <w:tabs>
                <w:tab w:val="left" w:pos="0"/>
              </w:tabs>
              <w:spacing w:after="0" w:line="231" w:lineRule="atLeast"/>
              <w:rPr>
                <w:rFonts w:asciiTheme="minorBidi" w:eastAsia="Microsoft YaHei UI" w:hAnsiTheme="minorBidi" w:cstheme="minorBidi"/>
                <w:color w:val="000000"/>
                <w:lang w:eastAsia="zh-CN"/>
              </w:rPr>
            </w:pPr>
            <w:r w:rsidRPr="00840519">
              <w:rPr>
                <w:rFonts w:asciiTheme="minorBidi" w:eastAsia="Microsoft YaHei UI" w:hAnsiTheme="minorBidi" w:cstheme="minorBidi"/>
                <w:color w:val="000000"/>
                <w:lang w:eastAsia="zh-CN"/>
              </w:rPr>
              <w:t xml:space="preserve">An SBFD-aware UE does not expect to receive both dedicated higher layer parameters configuring transmission in UL usable PRBs from the UE and dedicated higher layer parameters configuring reception in DL usable PRBs in the SBFD </w:t>
            </w:r>
            <w:proofErr w:type="gramStart"/>
            <w:r w:rsidRPr="00840519">
              <w:rPr>
                <w:rFonts w:asciiTheme="minorBidi" w:eastAsia="Microsoft YaHei UI" w:hAnsiTheme="minorBidi" w:cstheme="minorBidi"/>
                <w:color w:val="000000"/>
                <w:lang w:eastAsia="zh-CN"/>
              </w:rPr>
              <w:t>symbol</w:t>
            </w:r>
            <w:proofErr w:type="gramEnd"/>
          </w:p>
          <w:p w14:paraId="56E9FEDD" w14:textId="77777777" w:rsidR="00CD2F0C" w:rsidRPr="00840519" w:rsidRDefault="00CD2F0C" w:rsidP="00CD2F0C">
            <w:pPr>
              <w:numPr>
                <w:ilvl w:val="0"/>
                <w:numId w:val="13"/>
              </w:numPr>
              <w:shd w:val="clear" w:color="auto" w:fill="FFFFFF"/>
              <w:tabs>
                <w:tab w:val="left" w:pos="0"/>
              </w:tabs>
              <w:spacing w:after="0" w:line="231" w:lineRule="atLeast"/>
              <w:rPr>
                <w:rFonts w:asciiTheme="minorBidi" w:eastAsia="Microsoft YaHei UI" w:hAnsiTheme="minorBidi" w:cstheme="minorBidi"/>
                <w:color w:val="000000"/>
                <w:lang w:eastAsia="zh-CN"/>
              </w:rPr>
            </w:pPr>
            <w:r w:rsidRPr="00840519">
              <w:rPr>
                <w:rFonts w:asciiTheme="minorBidi" w:eastAsia="Microsoft YaHei UI" w:hAnsiTheme="minorBidi" w:cstheme="minorBidi"/>
                <w:color w:val="000000"/>
                <w:lang w:eastAsia="zh-CN"/>
              </w:rPr>
              <w:t xml:space="preserve">An SBFD-aware UE does not expect to receive both dedicated higher layer parameters configuring transmission in UL usable PRBs from the UE and cell specific higher layer parameters configuring reception in DL usable PRBs in the SBFD </w:t>
            </w:r>
            <w:proofErr w:type="gramStart"/>
            <w:r w:rsidRPr="00840519">
              <w:rPr>
                <w:rFonts w:asciiTheme="minorBidi" w:eastAsia="Microsoft YaHei UI" w:hAnsiTheme="minorBidi" w:cstheme="minorBidi"/>
                <w:color w:val="000000"/>
                <w:lang w:eastAsia="zh-CN"/>
              </w:rPr>
              <w:t>symbol</w:t>
            </w:r>
            <w:proofErr w:type="gramEnd"/>
          </w:p>
          <w:p w14:paraId="69E33AAD" w14:textId="77777777" w:rsidR="00CD2F0C" w:rsidRPr="00840519" w:rsidRDefault="00CD2F0C" w:rsidP="00CD2F0C">
            <w:pPr>
              <w:numPr>
                <w:ilvl w:val="1"/>
                <w:numId w:val="13"/>
              </w:numPr>
              <w:spacing w:after="0"/>
              <w:rPr>
                <w:rFonts w:asciiTheme="minorBidi" w:eastAsia="Malgun Gothic" w:hAnsiTheme="minorBidi" w:cstheme="minorBidi"/>
              </w:rPr>
            </w:pPr>
            <w:r w:rsidRPr="00840519">
              <w:rPr>
                <w:rFonts w:asciiTheme="minorBidi" w:eastAsia="Microsoft YaHei UI" w:hAnsiTheme="minorBidi" w:cstheme="minorBidi"/>
                <w:lang w:eastAsia="zh-CN"/>
              </w:rPr>
              <w:t xml:space="preserve">Cell-specifically configured DL reception refers to PDCCH in Type-0/0A/1/2 CSS </w:t>
            </w:r>
            <w:proofErr w:type="gramStart"/>
            <w:r w:rsidRPr="00840519">
              <w:rPr>
                <w:rFonts w:asciiTheme="minorBidi" w:eastAsia="Microsoft YaHei UI" w:hAnsiTheme="minorBidi" w:cstheme="minorBidi"/>
                <w:lang w:eastAsia="zh-CN"/>
              </w:rPr>
              <w:t>set</w:t>
            </w:r>
            <w:proofErr w:type="gramEnd"/>
          </w:p>
          <w:p w14:paraId="489D72AB" w14:textId="5F83A545" w:rsidR="00CD2F0C" w:rsidRPr="00840519" w:rsidRDefault="00CD2F0C" w:rsidP="00CD2F0C">
            <w:pPr>
              <w:numPr>
                <w:ilvl w:val="2"/>
                <w:numId w:val="13"/>
              </w:numPr>
              <w:spacing w:after="0"/>
              <w:rPr>
                <w:rFonts w:asciiTheme="minorBidi" w:eastAsia="Malgun Gothic" w:hAnsiTheme="minorBidi" w:cstheme="minorBidi"/>
              </w:rPr>
            </w:pPr>
            <w:r w:rsidRPr="00840519">
              <w:rPr>
                <w:rFonts w:asciiTheme="minorBidi" w:eastAsiaTheme="minorEastAsia" w:hAnsiTheme="minorBidi" w:cstheme="minorBidi"/>
                <w:lang w:eastAsia="ko-KR"/>
              </w:rPr>
              <w:t>FFS: Additional cases</w:t>
            </w:r>
          </w:p>
        </w:tc>
      </w:tr>
      <w:tr w:rsidR="006D3710" w:rsidRPr="00840519" w14:paraId="78C19363" w14:textId="77777777" w:rsidTr="00CD2F0C">
        <w:tc>
          <w:tcPr>
            <w:tcW w:w="9631" w:type="dxa"/>
          </w:tcPr>
          <w:p w14:paraId="35403FB7" w14:textId="77777777" w:rsidR="006D3710" w:rsidRPr="00840519" w:rsidRDefault="006D3710" w:rsidP="006D3710">
            <w:pPr>
              <w:rPr>
                <w:rFonts w:asciiTheme="minorBidi" w:hAnsiTheme="minorBidi" w:cstheme="minorBidi"/>
                <w:b/>
                <w:bCs/>
                <w:lang w:eastAsia="ko-KR"/>
              </w:rPr>
            </w:pPr>
            <w:r w:rsidRPr="00840519">
              <w:rPr>
                <w:rFonts w:asciiTheme="minorBidi" w:hAnsiTheme="minorBidi" w:cstheme="minorBidi"/>
                <w:b/>
                <w:bCs/>
                <w:highlight w:val="green"/>
                <w:lang w:eastAsia="ko-KR"/>
              </w:rPr>
              <w:t>Agreement</w:t>
            </w:r>
          </w:p>
          <w:p w14:paraId="7CD927F8" w14:textId="77777777" w:rsidR="006D3710" w:rsidRPr="00840519" w:rsidRDefault="006D3710" w:rsidP="006D3710">
            <w:pPr>
              <w:rPr>
                <w:rFonts w:asciiTheme="minorBidi" w:eastAsia="Malgun Gothic" w:hAnsiTheme="minorBidi" w:cstheme="minorBidi"/>
              </w:rPr>
            </w:pPr>
            <w:r w:rsidRPr="00840519">
              <w:rPr>
                <w:rFonts w:asciiTheme="minorBidi" w:eastAsiaTheme="minorEastAsia" w:hAnsiTheme="minorBidi" w:cstheme="minorBidi"/>
                <w:lang w:eastAsia="zh-CN"/>
              </w:rPr>
              <w:lastRenderedPageBreak/>
              <w:t>R</w:t>
            </w:r>
            <w:r w:rsidRPr="00840519">
              <w:rPr>
                <w:rFonts w:asciiTheme="minorBidi" w:hAnsiTheme="minorBidi" w:cstheme="minorBidi"/>
              </w:rPr>
              <w:t>e-use the existing collision handling principles for NR TDD that SSB is prioritized over configured UL transmission</w:t>
            </w:r>
            <w:r w:rsidRPr="00840519">
              <w:rPr>
                <w:rFonts w:asciiTheme="minorBidi" w:eastAsiaTheme="minorEastAsia" w:hAnsiTheme="minorBidi" w:cstheme="minorBidi"/>
                <w:lang w:eastAsia="zh-CN"/>
              </w:rPr>
              <w:t xml:space="preserve"> and </w:t>
            </w:r>
            <w:r w:rsidRPr="00840519">
              <w:rPr>
                <w:rFonts w:asciiTheme="minorBidi" w:eastAsia="MS PGothic" w:hAnsiTheme="minorBidi" w:cstheme="minorBidi"/>
                <w:color w:val="000000"/>
                <w:lang w:eastAsia="zh-CN"/>
              </w:rPr>
              <w:t xml:space="preserve">dynamically scheduled UL </w:t>
            </w:r>
            <w:proofErr w:type="gramStart"/>
            <w:r w:rsidRPr="00840519">
              <w:rPr>
                <w:rFonts w:asciiTheme="minorBidi" w:eastAsia="MS PGothic" w:hAnsiTheme="minorBidi" w:cstheme="minorBidi"/>
                <w:color w:val="000000"/>
                <w:lang w:eastAsia="zh-CN"/>
              </w:rPr>
              <w:t>transmission</w:t>
            </w:r>
            <w:proofErr w:type="gramEnd"/>
          </w:p>
          <w:p w14:paraId="227EE26F" w14:textId="1F66B685" w:rsidR="006D3710" w:rsidRPr="00840519" w:rsidRDefault="006D3710" w:rsidP="006D3710">
            <w:pPr>
              <w:numPr>
                <w:ilvl w:val="0"/>
                <w:numId w:val="13"/>
              </w:numPr>
              <w:spacing w:after="0"/>
              <w:rPr>
                <w:rFonts w:asciiTheme="minorBidi" w:eastAsia="Malgun Gothic" w:hAnsiTheme="minorBidi" w:cstheme="minorBidi"/>
              </w:rPr>
            </w:pPr>
            <w:r w:rsidRPr="00840519">
              <w:rPr>
                <w:rFonts w:asciiTheme="minorBidi" w:eastAsiaTheme="minorEastAsia" w:hAnsiTheme="minorBidi" w:cstheme="minorBidi"/>
                <w:lang w:eastAsia="zh-CN"/>
              </w:rPr>
              <w:t>FFS whether a slot consisting of SSB symbols is considered as a full DL slot or SSB symbols configured with SBFD subbands are SBFD symbols and only DL receptions within DL usable PRBs are allowed for SBFD aware UEs.</w:t>
            </w:r>
          </w:p>
        </w:tc>
      </w:tr>
    </w:tbl>
    <w:p w14:paraId="31A077C9" w14:textId="77777777" w:rsidR="00CD2F0C" w:rsidRPr="00840519" w:rsidRDefault="00CD2F0C" w:rsidP="00A116A0">
      <w:pPr>
        <w:jc w:val="both"/>
        <w:rPr>
          <w:rFonts w:asciiTheme="minorBidi" w:eastAsiaTheme="minorEastAsia" w:hAnsiTheme="minorBidi" w:cstheme="minorBidi"/>
          <w:lang w:eastAsia="zh-CN"/>
        </w:rPr>
      </w:pPr>
    </w:p>
    <w:p w14:paraId="68E1D6F3" w14:textId="38361580" w:rsidR="00A762C1" w:rsidRPr="00840519" w:rsidRDefault="00A762C1" w:rsidP="00A116A0">
      <w:pPr>
        <w:jc w:val="both"/>
        <w:rPr>
          <w:rFonts w:asciiTheme="minorBidi" w:eastAsiaTheme="minorEastAsia" w:hAnsiTheme="minorBidi" w:cstheme="minorBidi"/>
          <w:lang w:eastAsia="zh-CN"/>
        </w:rPr>
      </w:pPr>
      <w:r w:rsidRPr="00840519">
        <w:rPr>
          <w:rFonts w:asciiTheme="minorBidi" w:eastAsiaTheme="minorEastAsia" w:hAnsiTheme="minorBidi" w:cstheme="minorBidi"/>
          <w:lang w:eastAsia="zh-CN"/>
        </w:rPr>
        <w:t>In our view, further enhancements can be made in the case of UE DL-UL collision, e.g., to determin</w:t>
      </w:r>
      <w:r w:rsidR="00000D30" w:rsidRPr="00840519">
        <w:rPr>
          <w:rFonts w:asciiTheme="minorBidi" w:eastAsiaTheme="minorEastAsia" w:hAnsiTheme="minorBidi" w:cstheme="minorBidi"/>
          <w:lang w:eastAsia="zh-CN"/>
        </w:rPr>
        <w:t>e</w:t>
      </w:r>
      <w:r w:rsidRPr="00840519">
        <w:rPr>
          <w:rFonts w:asciiTheme="minorBidi" w:eastAsiaTheme="minorEastAsia" w:hAnsiTheme="minorBidi" w:cstheme="minorBidi"/>
          <w:lang w:eastAsia="zh-CN"/>
        </w:rPr>
        <w:t xml:space="preserve"> the channels or signals to be transmitted/received.  </w:t>
      </w:r>
    </w:p>
    <w:p w14:paraId="4B04992D" w14:textId="6D53E6A2" w:rsidR="00A762C1" w:rsidRPr="00840519" w:rsidRDefault="00A762C1" w:rsidP="00862186">
      <w:pPr>
        <w:pStyle w:val="ListParagraph"/>
        <w:numPr>
          <w:ilvl w:val="0"/>
          <w:numId w:val="29"/>
        </w:numPr>
        <w:tabs>
          <w:tab w:val="left" w:pos="900"/>
          <w:tab w:val="left" w:pos="1620"/>
        </w:tabs>
        <w:ind w:left="1620" w:hanging="1620"/>
        <w:jc w:val="both"/>
        <w:rPr>
          <w:rFonts w:asciiTheme="minorBidi" w:hAnsiTheme="minorBidi" w:cstheme="minorBidi"/>
          <w:b/>
          <w:bCs/>
          <w:sz w:val="20"/>
          <w:szCs w:val="20"/>
          <w:lang w:val="en-US" w:eastAsia="ja-JP"/>
        </w:rPr>
      </w:pPr>
      <w:bookmarkStart w:id="60" w:name="_Hlk174088864"/>
      <w:r w:rsidRPr="00840519">
        <w:rPr>
          <w:rFonts w:asciiTheme="minorBidi" w:hAnsiTheme="minorBidi" w:cstheme="minorBidi"/>
          <w:b/>
          <w:bCs/>
          <w:sz w:val="20"/>
          <w:szCs w:val="20"/>
          <w:lang w:val="en-US" w:eastAsia="ja-JP"/>
        </w:rPr>
        <w:t>RAN1 to study potential enhancements on determining the channels or signals to be transmitted/received in the case of UE DL-UL collision.</w:t>
      </w:r>
    </w:p>
    <w:p w14:paraId="63667731" w14:textId="0E81EBDD" w:rsidR="00A70579" w:rsidRPr="00840519" w:rsidRDefault="00306977" w:rsidP="00A70579">
      <w:pPr>
        <w:pStyle w:val="Heading1"/>
        <w:tabs>
          <w:tab w:val="num" w:pos="0"/>
        </w:tabs>
        <w:ind w:left="0" w:firstLine="0"/>
        <w:jc w:val="both"/>
        <w:rPr>
          <w:rFonts w:asciiTheme="minorBidi" w:eastAsia="MS Mincho" w:hAnsiTheme="minorBidi" w:cstheme="minorBidi"/>
          <w:b/>
          <w:bCs/>
          <w:sz w:val="40"/>
          <w:szCs w:val="40"/>
          <w:lang w:eastAsia="ja-JP"/>
        </w:rPr>
      </w:pPr>
      <w:bookmarkStart w:id="61" w:name="_Toc165968289"/>
      <w:bookmarkEnd w:id="60"/>
      <w:r w:rsidRPr="00840519">
        <w:rPr>
          <w:rFonts w:asciiTheme="minorBidi" w:eastAsia="MS Mincho" w:hAnsiTheme="minorBidi" w:cstheme="minorBidi"/>
          <w:b/>
          <w:bCs/>
          <w:sz w:val="40"/>
          <w:szCs w:val="40"/>
          <w:lang w:eastAsia="ja-JP"/>
        </w:rPr>
        <w:t>Conclusion</w:t>
      </w:r>
      <w:r w:rsidR="00EF5102" w:rsidRPr="00840519">
        <w:rPr>
          <w:rFonts w:asciiTheme="minorBidi" w:eastAsia="MS Mincho" w:hAnsiTheme="minorBidi" w:cstheme="minorBidi"/>
          <w:b/>
          <w:bCs/>
          <w:sz w:val="40"/>
          <w:szCs w:val="40"/>
          <w:lang w:eastAsia="ja-JP"/>
        </w:rPr>
        <w:t>s</w:t>
      </w:r>
      <w:bookmarkEnd w:id="61"/>
    </w:p>
    <w:p w14:paraId="36E0144A" w14:textId="640BFA07" w:rsidR="002060C8" w:rsidRPr="00C90163" w:rsidRDefault="00C81FA6" w:rsidP="00C81FA6">
      <w:pPr>
        <w:rPr>
          <w:rFonts w:asciiTheme="minorBidi" w:hAnsiTheme="minorBidi" w:cstheme="minorBidi"/>
          <w:lang w:eastAsia="ja-JP"/>
        </w:rPr>
      </w:pPr>
      <w:r w:rsidRPr="00C90163">
        <w:rPr>
          <w:rFonts w:asciiTheme="minorBidi" w:hAnsiTheme="minorBidi" w:cstheme="minorBidi"/>
          <w:lang w:eastAsia="ja-JP"/>
        </w:rPr>
        <w:t xml:space="preserve">In summary, we propose the followings for Rel-19 NR </w:t>
      </w:r>
      <w:r w:rsidRPr="00C90163">
        <w:rPr>
          <w:rFonts w:asciiTheme="minorBidi" w:eastAsia="MS Mincho" w:hAnsiTheme="minorBidi" w:cstheme="minorBidi"/>
          <w:lang w:eastAsia="ja-JP"/>
        </w:rPr>
        <w:t>subband non-overlapping full duplex operation</w:t>
      </w:r>
      <w:r w:rsidRPr="00C90163">
        <w:rPr>
          <w:rFonts w:asciiTheme="minorBidi" w:hAnsiTheme="minorBidi" w:cstheme="minorBidi"/>
          <w:lang w:eastAsia="ja-JP"/>
        </w:rPr>
        <w:t>:</w:t>
      </w:r>
    </w:p>
    <w:p w14:paraId="7F92A9FC" w14:textId="77777777" w:rsidR="00C90163" w:rsidRPr="00840519"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RAN1 to support SIB1-based signaling of time and frequency locations of SBFD subbands.  </w:t>
      </w:r>
    </w:p>
    <w:p w14:paraId="38902B5F" w14:textId="77777777" w:rsidR="00C90163" w:rsidRPr="00840519"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In the scenario where a UE is configured with two TDD UL/DL patterns and the SBFD symbols are configured for both patterns, RAN1 to study the option where a single SBFD pattern is provided for the two TDD UL/DL patterns. </w:t>
      </w:r>
    </w:p>
    <w:p w14:paraId="0DDCBB0C" w14:textId="77777777" w:rsidR="00C90163"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Support Option 1 regarding link direction determination for a SBFD-aware UE transmission and reception in an SBFD symbol.</w:t>
      </w:r>
    </w:p>
    <w:p w14:paraId="68008589" w14:textId="77777777" w:rsidR="00C90163" w:rsidRPr="00FF67AD" w:rsidRDefault="00C90163" w:rsidP="00C90163">
      <w:pPr>
        <w:pStyle w:val="ListParagraph"/>
        <w:tabs>
          <w:tab w:val="left" w:pos="900"/>
          <w:tab w:val="left" w:pos="1620"/>
        </w:tabs>
        <w:ind w:left="2160"/>
        <w:jc w:val="both"/>
        <w:rPr>
          <w:rFonts w:asciiTheme="minorBidi" w:hAnsiTheme="minorBidi" w:cstheme="minorBidi"/>
          <w:b/>
          <w:bCs/>
          <w:sz w:val="20"/>
          <w:szCs w:val="20"/>
          <w:lang w:val="en-US" w:eastAsia="ja-JP"/>
        </w:rPr>
      </w:pPr>
      <w:r w:rsidRPr="00FF67AD">
        <w:rPr>
          <w:rFonts w:asciiTheme="minorBidi" w:hAnsiTheme="minorBidi"/>
          <w:b/>
          <w:bCs/>
          <w:sz w:val="20"/>
          <w:szCs w:val="20"/>
        </w:rPr>
        <w:t>Option 1: UE determines link direction based on configured/scheduled transmissions/receptions and collision handling (if any).</w:t>
      </w:r>
    </w:p>
    <w:p w14:paraId="770FD23A" w14:textId="77777777" w:rsidR="00C90163" w:rsidRPr="00FB187B" w:rsidRDefault="00C90163" w:rsidP="00C90163">
      <w:pPr>
        <w:pStyle w:val="ListParagraph"/>
        <w:numPr>
          <w:ilvl w:val="0"/>
          <w:numId w:val="68"/>
        </w:numPr>
        <w:tabs>
          <w:tab w:val="left" w:pos="1620"/>
        </w:tabs>
        <w:ind w:left="1620" w:hanging="1620"/>
        <w:jc w:val="both"/>
        <w:rPr>
          <w:rFonts w:asciiTheme="minorBidi" w:hAnsiTheme="minorBidi" w:cstheme="minorBidi"/>
          <w:b/>
          <w:bCs/>
          <w:sz w:val="20"/>
          <w:szCs w:val="20"/>
          <w:lang w:eastAsia="zh-CN"/>
        </w:rPr>
      </w:pPr>
      <w:r w:rsidRPr="00256E97">
        <w:rPr>
          <w:rFonts w:asciiTheme="minorBidi" w:hAnsiTheme="minorBidi" w:cstheme="minorBidi"/>
          <w:b/>
          <w:bCs/>
          <w:sz w:val="20"/>
          <w:szCs w:val="20"/>
          <w:lang w:eastAsia="zh-CN"/>
        </w:rPr>
        <w:t xml:space="preserve">Indicating the number of RBs/RBGs of an UL subband as a percentage value of, e.g., the total number of RBs/RBGs within the target BWP requires, in general, less indication overhead. </w:t>
      </w:r>
    </w:p>
    <w:p w14:paraId="3500E5C5"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The semi-static indication of frequency location of SBFD UL subband is indicated explicitly via a start RB/RBG and a number of RBs/RBGs values and the number of RBs/RBGs is indicated as a percentage value of a total number of RBs/RBGs.</w:t>
      </w:r>
    </w:p>
    <w:p w14:paraId="7E7B8337"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UL transmissions and DL receptions across SBFD symbols and non-SBFD symbols in different slots, support Configuration 2 captured in a RAN1#117 meeting agreement. </w:t>
      </w:r>
    </w:p>
    <w:p w14:paraId="6365CE36"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For PDSCH reception with non-interleaved downlink type 1 resource allocation, support Option 1-1, where a SBFD aware UE performs rate matching around the SBFD UL subband.</w:t>
      </w:r>
    </w:p>
    <w:p w14:paraId="53A4E9EC"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PDSCH reception with interleaved downlink type 1 resource allocation, support Option 2, where a SBFD aware UE indexes VRBs and defines resource block bundles based on resource blocks not overlapping with the SBFD UL subband. </w:t>
      </w:r>
    </w:p>
    <w:p w14:paraId="78AEE9AF" w14:textId="77777777" w:rsidR="00C90163"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For an SPS PDSCH configuration without repetitions, Support Option 4 in the agreement made in RAN1#116bis meeting.</w:t>
      </w:r>
    </w:p>
    <w:p w14:paraId="6947CE71" w14:textId="77777777" w:rsidR="00C90163" w:rsidRPr="00FB187B" w:rsidRDefault="00C90163" w:rsidP="00C90163">
      <w:pPr>
        <w:pStyle w:val="ListParagraph"/>
        <w:tabs>
          <w:tab w:val="left" w:pos="900"/>
          <w:tab w:val="left" w:pos="1620"/>
        </w:tabs>
        <w:spacing w:after="0"/>
        <w:ind w:left="2160"/>
        <w:jc w:val="both"/>
        <w:rPr>
          <w:rFonts w:asciiTheme="minorBidi" w:hAnsiTheme="minorBidi" w:cstheme="minorBidi"/>
          <w:b/>
          <w:bCs/>
          <w:sz w:val="20"/>
          <w:szCs w:val="20"/>
          <w:lang w:val="en-US" w:eastAsia="ja-JP"/>
        </w:rPr>
      </w:pPr>
      <w:r w:rsidRPr="00FB187B">
        <w:rPr>
          <w:rFonts w:asciiTheme="minorBidi" w:eastAsia="Malgun Gothic" w:hAnsiTheme="minorBidi"/>
          <w:b/>
          <w:bCs/>
          <w:sz w:val="20"/>
          <w:szCs w:val="20"/>
          <w:lang w:eastAsia="zh-CN"/>
        </w:rPr>
        <w:t xml:space="preserve">Option 4: Only SPS PDSCH reception occasion in one symbol type is valid and SPS PDSCH reception occasion in the other symbol type is invalid. </w:t>
      </w:r>
    </w:p>
    <w:p w14:paraId="02C7A63D" w14:textId="77777777" w:rsidR="00C90163" w:rsidRDefault="00C90163" w:rsidP="00C90163">
      <w:pPr>
        <w:pStyle w:val="ListParagraph"/>
        <w:numPr>
          <w:ilvl w:val="0"/>
          <w:numId w:val="65"/>
        </w:numPr>
        <w:tabs>
          <w:tab w:val="left" w:pos="900"/>
          <w:tab w:val="left" w:pos="1620"/>
        </w:tabs>
        <w:spacing w:after="0"/>
        <w:ind w:left="1627"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For PDSCH repetitions and for multi-PDSCH scheduled by a single DCI across SBFD symbols and non-SBFD symbols, where each repetition/PDSCH within a slot has either all SBFD or all non-SBFD symbols, Option 5 in the above agreement should be supported.</w:t>
      </w:r>
    </w:p>
    <w:p w14:paraId="404115D4" w14:textId="77777777" w:rsidR="00C90163" w:rsidRPr="00FB187B" w:rsidRDefault="00C90163" w:rsidP="00C90163">
      <w:pPr>
        <w:pStyle w:val="ListParagraph"/>
        <w:tabs>
          <w:tab w:val="left" w:pos="900"/>
          <w:tab w:val="left" w:pos="1620"/>
        </w:tabs>
        <w:spacing w:after="0"/>
        <w:ind w:left="2160"/>
        <w:jc w:val="both"/>
        <w:rPr>
          <w:rFonts w:asciiTheme="minorBidi" w:hAnsiTheme="minorBidi" w:cstheme="minorBidi"/>
          <w:b/>
          <w:bCs/>
          <w:sz w:val="20"/>
          <w:szCs w:val="20"/>
          <w:lang w:val="en-US" w:eastAsia="ja-JP"/>
        </w:rPr>
      </w:pPr>
      <w:r w:rsidRPr="00E16743">
        <w:rPr>
          <w:rFonts w:asciiTheme="minorBidi" w:hAnsiTheme="minorBidi" w:cstheme="minorBidi"/>
          <w:b/>
          <w:bCs/>
          <w:sz w:val="20"/>
          <w:szCs w:val="20"/>
          <w:lang w:val="en-US" w:eastAsia="ja-JP"/>
        </w:rPr>
        <w:t>Option 5: For a PDSCH in a slot overlapping with RBs outside DL usable PRBs in SBFD symbols, only the assigned PRBs within DL usable PRBs are considered to be valid.</w:t>
      </w:r>
    </w:p>
    <w:p w14:paraId="1BEF2B2E"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lastRenderedPageBreak/>
        <w:t>For SBFD-aware UEs and PRG(s) with size of 2 and 4 that overlaps with subband boundary, the actual number of consecutive PRBs in each PRG can be one or more and not always equal to the configured precoding granularity as already supported in current TS 38.214 specification.</w:t>
      </w:r>
    </w:p>
    <w:p w14:paraId="415840ED"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SBFD-aware UEs </w:t>
      </w:r>
      <w:r>
        <w:rPr>
          <w:rFonts w:asciiTheme="minorBidi" w:eastAsia="DengXian" w:hAnsiTheme="minorBidi" w:cstheme="minorBidi" w:hint="eastAsia"/>
          <w:b/>
          <w:bCs/>
          <w:sz w:val="20"/>
          <w:szCs w:val="20"/>
          <w:lang w:val="en-US" w:eastAsia="zh-CN"/>
        </w:rPr>
        <w:t xml:space="preserve">configured </w:t>
      </w:r>
      <w:r>
        <w:rPr>
          <w:rFonts w:asciiTheme="minorBidi" w:eastAsia="DengXian" w:hAnsiTheme="minorBidi" w:cstheme="minorBidi"/>
          <w:b/>
          <w:bCs/>
          <w:sz w:val="20"/>
          <w:szCs w:val="20"/>
          <w:lang w:val="en-US" w:eastAsia="zh-CN"/>
        </w:rPr>
        <w:t xml:space="preserve">with </w:t>
      </w:r>
      <w:proofErr w:type="spellStart"/>
      <w:r w:rsidRPr="006A1E4B">
        <w:rPr>
          <w:rFonts w:asciiTheme="minorBidi" w:eastAsia="DengXian" w:hAnsiTheme="minorBidi" w:cstheme="minorBidi" w:hint="eastAsia"/>
          <w:b/>
          <w:bCs/>
          <w:i/>
          <w:iCs/>
          <w:sz w:val="20"/>
          <w:szCs w:val="20"/>
          <w:lang w:val="en-US" w:eastAsia="zh-CN"/>
        </w:rPr>
        <w:t>fdmschemeB</w:t>
      </w:r>
      <w:proofErr w:type="spellEnd"/>
      <w:r>
        <w:rPr>
          <w:rFonts w:asciiTheme="minorBidi" w:eastAsia="DengXian" w:hAnsiTheme="minorBidi" w:cstheme="minorBidi" w:hint="eastAsia"/>
          <w:b/>
          <w:bCs/>
          <w:sz w:val="20"/>
          <w:szCs w:val="20"/>
          <w:lang w:val="en-US" w:eastAsia="zh-CN"/>
        </w:rPr>
        <w:t xml:space="preserve"> and two TCI states for a PDSCH transmission, if the </w:t>
      </w:r>
      <w:r>
        <w:rPr>
          <w:rFonts w:asciiTheme="minorBidi" w:eastAsia="DengXian" w:hAnsiTheme="minorBidi" w:cstheme="minorBidi"/>
          <w:b/>
          <w:bCs/>
          <w:sz w:val="20"/>
          <w:szCs w:val="20"/>
          <w:lang w:val="en-US" w:eastAsia="zh-CN"/>
        </w:rPr>
        <w:t>allocated</w:t>
      </w:r>
      <w:r>
        <w:rPr>
          <w:rFonts w:asciiTheme="minorBidi" w:eastAsia="DengXian" w:hAnsiTheme="minorBidi" w:cstheme="minorBidi" w:hint="eastAsia"/>
          <w:b/>
          <w:bCs/>
          <w:sz w:val="20"/>
          <w:szCs w:val="20"/>
          <w:lang w:val="en-US" w:eastAsia="zh-CN"/>
        </w:rPr>
        <w:t xml:space="preserve"> </w:t>
      </w:r>
      <w:r>
        <w:rPr>
          <w:rFonts w:asciiTheme="minorBidi" w:eastAsia="DengXian" w:hAnsiTheme="minorBidi" w:cstheme="minorBidi"/>
          <w:b/>
          <w:bCs/>
          <w:sz w:val="20"/>
          <w:szCs w:val="20"/>
          <w:lang w:val="en-US" w:eastAsia="zh-CN"/>
        </w:rPr>
        <w:t>resource</w:t>
      </w:r>
      <w:r w:rsidRPr="00840519">
        <w:rPr>
          <w:rFonts w:asciiTheme="minorBidi" w:hAnsiTheme="minorBidi" w:cstheme="minorBidi"/>
          <w:b/>
          <w:bCs/>
          <w:sz w:val="20"/>
          <w:szCs w:val="20"/>
          <w:lang w:val="en-US" w:eastAsia="ja-JP"/>
        </w:rPr>
        <w:t xml:space="preserve"> overlaps with </w:t>
      </w:r>
      <w:r>
        <w:rPr>
          <w:rFonts w:asciiTheme="minorBidi" w:hAnsiTheme="minorBidi" w:cstheme="minorBidi"/>
          <w:b/>
          <w:bCs/>
          <w:sz w:val="20"/>
          <w:szCs w:val="20"/>
          <w:lang w:val="en-US" w:eastAsia="ja-JP"/>
        </w:rPr>
        <w:t xml:space="preserve">SBFD UL </w:t>
      </w:r>
      <w:r w:rsidRPr="00840519">
        <w:rPr>
          <w:rFonts w:asciiTheme="minorBidi" w:hAnsiTheme="minorBidi" w:cstheme="minorBidi"/>
          <w:b/>
          <w:bCs/>
          <w:sz w:val="20"/>
          <w:szCs w:val="20"/>
          <w:lang w:val="en-US" w:eastAsia="ja-JP"/>
        </w:rPr>
        <w:t xml:space="preserve">subband boundary, the actual PRBs </w:t>
      </w:r>
      <w:r>
        <w:rPr>
          <w:rFonts w:asciiTheme="minorBidi" w:eastAsia="DengXian" w:hAnsiTheme="minorBidi" w:cstheme="minorBidi" w:hint="eastAsia"/>
          <w:b/>
          <w:bCs/>
          <w:sz w:val="20"/>
          <w:szCs w:val="20"/>
          <w:lang w:val="en-US" w:eastAsia="zh-CN"/>
        </w:rPr>
        <w:t xml:space="preserve">for each </w:t>
      </w:r>
      <w:r w:rsidRPr="00393360">
        <w:rPr>
          <w:rFonts w:asciiTheme="minorBidi" w:eastAsia="DengXian" w:hAnsiTheme="minorBidi" w:cstheme="minorBidi"/>
          <w:b/>
          <w:bCs/>
          <w:sz w:val="20"/>
          <w:szCs w:val="20"/>
          <w:lang w:val="en-US" w:eastAsia="zh-CN"/>
        </w:rPr>
        <w:t>PDSCH occasion corresponding to each TCI state should be determined</w:t>
      </w:r>
      <w:r w:rsidRPr="00840519">
        <w:rPr>
          <w:rFonts w:asciiTheme="minorBidi" w:hAnsiTheme="minorBidi" w:cstheme="minorBidi"/>
          <w:b/>
          <w:bCs/>
          <w:sz w:val="20"/>
          <w:szCs w:val="20"/>
          <w:lang w:val="en-US" w:eastAsia="ja-JP"/>
        </w:rPr>
        <w:t>.</w:t>
      </w:r>
    </w:p>
    <w:p w14:paraId="61681759" w14:textId="7A0E62A9" w:rsidR="00C90163" w:rsidRPr="007A13AD" w:rsidRDefault="00C90163" w:rsidP="007A13AD">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Enhance CORESET configuration to include an additional frequency-domain indication for SBFD symbols.</w:t>
      </w:r>
    </w:p>
    <w:p w14:paraId="715489F8" w14:textId="77777777" w:rsidR="00C90163" w:rsidRPr="00FB187B" w:rsidRDefault="00C90163" w:rsidP="00C90163">
      <w:pPr>
        <w:pStyle w:val="ListParagraph"/>
        <w:numPr>
          <w:ilvl w:val="0"/>
          <w:numId w:val="68"/>
        </w:numPr>
        <w:tabs>
          <w:tab w:val="left" w:pos="1620"/>
        </w:tabs>
        <w:ind w:left="1620" w:hanging="1620"/>
        <w:jc w:val="both"/>
        <w:rPr>
          <w:rFonts w:asciiTheme="minorBidi" w:hAnsiTheme="minorBidi" w:cstheme="minorBidi"/>
          <w:b/>
          <w:bCs/>
          <w:sz w:val="20"/>
          <w:szCs w:val="20"/>
          <w:lang w:eastAsia="zh-CN"/>
        </w:rPr>
      </w:pPr>
      <w:r w:rsidRPr="00840519">
        <w:rPr>
          <w:rFonts w:asciiTheme="minorBidi" w:hAnsiTheme="minorBidi" w:cstheme="minorBidi"/>
          <w:b/>
          <w:bCs/>
          <w:sz w:val="20"/>
          <w:szCs w:val="20"/>
          <w:lang w:eastAsia="zh-CN"/>
        </w:rPr>
        <w:t xml:space="preserve">SBFD UL subband may cause frequency resource fragmentation for CORESET resource on SBFD symbols. </w:t>
      </w:r>
    </w:p>
    <w:p w14:paraId="533DEAB9"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CORESET frequency resource allocation in SBFD symbols, support RB offset to CORESET RB groups on SBFD symbols.  </w:t>
      </w:r>
    </w:p>
    <w:p w14:paraId="0962B053" w14:textId="77777777" w:rsidR="00C90163" w:rsidRPr="00FB187B" w:rsidRDefault="00C90163" w:rsidP="00C90163">
      <w:pPr>
        <w:pStyle w:val="ListParagraph"/>
        <w:numPr>
          <w:ilvl w:val="0"/>
          <w:numId w:val="68"/>
        </w:numPr>
        <w:tabs>
          <w:tab w:val="left" w:pos="1620"/>
        </w:tabs>
        <w:ind w:left="1620" w:hanging="1620"/>
        <w:jc w:val="both"/>
        <w:rPr>
          <w:rFonts w:asciiTheme="minorBidi" w:hAnsiTheme="minorBidi" w:cstheme="minorBidi"/>
          <w:b/>
          <w:bCs/>
          <w:sz w:val="20"/>
          <w:szCs w:val="20"/>
          <w:lang w:eastAsia="zh-CN"/>
        </w:rPr>
      </w:pPr>
      <w:r w:rsidRPr="00840519">
        <w:rPr>
          <w:rFonts w:asciiTheme="minorBidi" w:hAnsiTheme="minorBidi" w:cstheme="minorBidi"/>
          <w:b/>
          <w:bCs/>
          <w:sz w:val="20"/>
          <w:szCs w:val="20"/>
          <w:lang w:eastAsia="zh-CN"/>
        </w:rPr>
        <w:t xml:space="preserve">With Option 2-2 for non-contiguous frequency-domain resource allocation of a CSI-RS resource, depending on the allocated CSI-RS number of RBs, UL subband number of RBs, and GBs number of RBs, it may happen that the number of “usable” RBs of the derived non-contiguous CSI-RS resource be less than the minimum number of 24 RBs required by current specs.  </w:t>
      </w:r>
    </w:p>
    <w:p w14:paraId="2A130FF5"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In addition to Option 2-2, RAN1 to support Option 2-1 identified in TR 38.858 for CSI-RS allocation across two downlink subbands to provide more CSI-RS allocation flexibility.  </w:t>
      </w:r>
    </w:p>
    <w:p w14:paraId="3857FF7F"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If Option 2-1 for non-contiguous frequency-domain resource allocation of a CSI-RS resource is supported, RAN1 to study solutions/enhancements so that the single CSI-RS resource configuration provided by Option 2-1 is applicable for both SBFD symbols and non-SBFD symbols.</w:t>
      </w:r>
    </w:p>
    <w:p w14:paraId="22F18EA5"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CSI report associated with periodic/semi-persistent CSI-RS, support Option A from RAN1#117 agreement. </w:t>
      </w:r>
    </w:p>
    <w:p w14:paraId="27FA0BD0" w14:textId="77777777" w:rsidR="00C90163"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inter-UE CLI-RSSI measurement/report across downlink subbands, support Alt#3 of the agreement made in TR 38.858. </w:t>
      </w:r>
    </w:p>
    <w:p w14:paraId="3EA3E30F" w14:textId="77777777" w:rsidR="00C90163" w:rsidRPr="00FB187B" w:rsidRDefault="00C90163" w:rsidP="00C90163">
      <w:pPr>
        <w:pStyle w:val="ListParagraph"/>
        <w:tabs>
          <w:tab w:val="left" w:pos="900"/>
          <w:tab w:val="left" w:pos="1620"/>
        </w:tabs>
        <w:ind w:left="2160"/>
        <w:jc w:val="both"/>
        <w:rPr>
          <w:rFonts w:asciiTheme="minorBidi" w:hAnsiTheme="minorBidi" w:cstheme="minorBidi"/>
          <w:b/>
          <w:bCs/>
          <w:sz w:val="20"/>
          <w:szCs w:val="20"/>
          <w:lang w:val="en-US" w:eastAsia="ja-JP"/>
        </w:rPr>
      </w:pPr>
      <w:r w:rsidRPr="00CC0B84">
        <w:rPr>
          <w:rFonts w:asciiTheme="minorBidi" w:hAnsiTheme="minorBidi" w:cstheme="minorBidi"/>
          <w:b/>
          <w:bCs/>
          <w:lang w:eastAsia="zh-CN"/>
        </w:rPr>
        <w:t>Alt#3: CLI-RSSI measurement/report based on non-contiguous CLI-RSSI</w:t>
      </w:r>
      <w:r w:rsidRPr="00CC0B84">
        <w:rPr>
          <w:rFonts w:asciiTheme="minorBidi" w:hAnsiTheme="minorBidi" w:cstheme="minorBidi"/>
          <w:b/>
          <w:bCs/>
          <w:lang w:val="en-US" w:eastAsia="zh-CN"/>
        </w:rPr>
        <w:t xml:space="preserve"> </w:t>
      </w:r>
      <w:r w:rsidRPr="00CC0B84">
        <w:rPr>
          <w:rFonts w:asciiTheme="minorBidi" w:hAnsiTheme="minorBidi" w:cstheme="minorBidi"/>
          <w:b/>
          <w:bCs/>
          <w:lang w:eastAsia="zh-CN"/>
        </w:rPr>
        <w:t>resource across downlink subbands</w:t>
      </w:r>
    </w:p>
    <w:p w14:paraId="304A8EA4"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PUSCH/PUCCH/CG-PUSCH/RACH/SRS configurations in a UL subband for SBFD operation can be derived from an associated UL BWP (UL BWP ID). Separate CG PUSCH/PUCCH/RACH/SRS configuration(s) can be provided for the SBFD UL subband.</w:t>
      </w:r>
    </w:p>
    <w:p w14:paraId="374EFB67" w14:textId="77777777" w:rsidR="00C90163"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Support Option 1 for a CG PUSCH configuration without repetitions, where the transmission occasions are across SBFD symbols and non-SBFD symbols and each transmission occasion has either all SBFD or all non-SBFD symbols. </w:t>
      </w:r>
    </w:p>
    <w:p w14:paraId="6C0F5F61" w14:textId="77777777" w:rsidR="00C90163" w:rsidRPr="00FB187B" w:rsidRDefault="00C90163" w:rsidP="00C90163">
      <w:pPr>
        <w:pStyle w:val="ListParagraph"/>
        <w:tabs>
          <w:tab w:val="left" w:pos="900"/>
          <w:tab w:val="left" w:pos="1620"/>
        </w:tabs>
        <w:ind w:left="2160"/>
        <w:jc w:val="both"/>
        <w:rPr>
          <w:rFonts w:asciiTheme="minorBidi" w:hAnsiTheme="minorBidi" w:cstheme="minorBidi"/>
          <w:b/>
          <w:bCs/>
          <w:sz w:val="18"/>
          <w:szCs w:val="18"/>
          <w:lang w:val="en-US" w:eastAsia="ja-JP"/>
        </w:rPr>
      </w:pPr>
      <w:r w:rsidRPr="00C90163">
        <w:rPr>
          <w:rFonts w:asciiTheme="minorBidi" w:hAnsiTheme="minorBidi" w:cstheme="minorBidi"/>
          <w:b/>
          <w:bCs/>
          <w:sz w:val="20"/>
          <w:szCs w:val="20"/>
          <w:lang w:val="en-US" w:eastAsia="ja-JP"/>
        </w:rPr>
        <w:t>Option 1: Separate resource configurations for SBFD symbols and non-SBFD symbols.</w:t>
      </w:r>
    </w:p>
    <w:p w14:paraId="24CAF896"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 xml:space="preserve">For PUSCH repetition type A/B and </w:t>
      </w:r>
      <w:proofErr w:type="spellStart"/>
      <w:r w:rsidRPr="00840519">
        <w:rPr>
          <w:rFonts w:asciiTheme="minorBidi" w:hAnsiTheme="minorBidi" w:cstheme="minorBidi"/>
          <w:b/>
          <w:bCs/>
          <w:sz w:val="20"/>
          <w:szCs w:val="20"/>
          <w:lang w:val="en-US" w:eastAsia="ja-JP"/>
        </w:rPr>
        <w:t>TBoMS</w:t>
      </w:r>
      <w:proofErr w:type="spellEnd"/>
      <w:r w:rsidRPr="00840519">
        <w:rPr>
          <w:rFonts w:asciiTheme="minorBidi" w:hAnsiTheme="minorBidi" w:cstheme="minorBidi"/>
          <w:b/>
          <w:bCs/>
          <w:sz w:val="20"/>
          <w:szCs w:val="20"/>
          <w:lang w:val="en-US" w:eastAsia="ja-JP"/>
        </w:rPr>
        <w:t xml:space="preserve"> across SBFD and non-SBFD symbols/slots, support Option 1 of the agreement made in</w:t>
      </w:r>
      <w:r w:rsidRPr="00840519">
        <w:rPr>
          <w:rFonts w:asciiTheme="minorBidi" w:hAnsiTheme="minorBidi" w:cstheme="minorBidi"/>
        </w:rPr>
        <w:t xml:space="preserve"> </w:t>
      </w:r>
      <w:r w:rsidRPr="00840519">
        <w:rPr>
          <w:rFonts w:asciiTheme="minorBidi" w:hAnsiTheme="minorBidi" w:cstheme="minorBidi"/>
          <w:b/>
          <w:bCs/>
          <w:sz w:val="20"/>
          <w:szCs w:val="20"/>
          <w:lang w:val="en-US" w:eastAsia="ja-JP"/>
        </w:rPr>
        <w:t>RAN1#116bis meeting, where two frequency domain resources could be determined separately for SBFD and non-SBFD symbols/slots.</w:t>
      </w:r>
    </w:p>
    <w:p w14:paraId="19AF5F26"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For PUCCH repetition across SBFD and non-SBFD symbols/slot, the PUCCH resources configured for the active BWP can be reused in case the resources are within the frequency range of the UL subband. Otherwise, two PUCCH resources could be determined separately for SBFD and non-SBFD symbols/slots.</w:t>
      </w:r>
    </w:p>
    <w:p w14:paraId="77E1E14F"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18"/>
          <w:szCs w:val="18"/>
          <w:lang w:val="en-US" w:eastAsia="ja-JP"/>
        </w:rPr>
      </w:pPr>
      <w:r w:rsidRPr="00840519">
        <w:rPr>
          <w:rFonts w:asciiTheme="minorBidi" w:hAnsiTheme="minorBidi" w:cstheme="minorBidi"/>
          <w:b/>
          <w:bCs/>
          <w:sz w:val="20"/>
          <w:szCs w:val="20"/>
          <w:lang w:val="en-US" w:eastAsia="ja-JP"/>
        </w:rPr>
        <w:t xml:space="preserve">Enhance SRS configuration to include additional indications of resources, frequency </w:t>
      </w:r>
      <w:r w:rsidRPr="00840519">
        <w:rPr>
          <w:rFonts w:asciiTheme="minorBidi" w:hAnsiTheme="minorBidi" w:cstheme="minorBidi"/>
          <w:b/>
          <w:bCs/>
          <w:sz w:val="18"/>
          <w:szCs w:val="18"/>
          <w:lang w:val="en-US" w:eastAsia="ja-JP"/>
        </w:rPr>
        <w:t>hopping parameters, and beams.</w:t>
      </w:r>
    </w:p>
    <w:p w14:paraId="4BB0C205" w14:textId="5F2A3994" w:rsidR="00C90163" w:rsidRPr="00C90163" w:rsidRDefault="00C90163" w:rsidP="00C90163">
      <w:pPr>
        <w:pStyle w:val="ListParagraph"/>
        <w:numPr>
          <w:ilvl w:val="0"/>
          <w:numId w:val="68"/>
        </w:numPr>
        <w:tabs>
          <w:tab w:val="left" w:pos="1620"/>
        </w:tabs>
        <w:ind w:left="1620" w:hanging="1620"/>
        <w:jc w:val="both"/>
        <w:rPr>
          <w:rFonts w:asciiTheme="minorBidi" w:hAnsiTheme="minorBidi" w:cstheme="minorBidi"/>
          <w:b/>
          <w:bCs/>
          <w:sz w:val="20"/>
          <w:szCs w:val="20"/>
          <w:lang w:eastAsia="zh-CN"/>
        </w:rPr>
      </w:pPr>
      <w:r w:rsidRPr="00840519">
        <w:rPr>
          <w:rFonts w:asciiTheme="minorBidi" w:hAnsiTheme="minorBidi" w:cstheme="minorBidi"/>
          <w:b/>
          <w:bCs/>
          <w:sz w:val="20"/>
          <w:szCs w:val="20"/>
          <w:lang w:eastAsia="zh-CN"/>
        </w:rPr>
        <w:lastRenderedPageBreak/>
        <w:t xml:space="preserve">The UL interference level observed by a gNB during a time slot is highly dependent on the deployment scenario, the channel and traffic conditions, the coordination level between nearby gNBs, as well as the adopted self-interference and inter-gNB CLI handling methods.  </w:t>
      </w:r>
    </w:p>
    <w:p w14:paraId="5710160D" w14:textId="77777777" w:rsidR="00C90163" w:rsidRPr="00FB187B"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Support semi-static configuration of separate UL power control for PUSCH/PUCCH/SRS transmissions, with dynamic association between a configured UL power control parameter set and a symbol type.</w:t>
      </w:r>
    </w:p>
    <w:p w14:paraId="6663510B" w14:textId="2D189596" w:rsidR="00F6046B" w:rsidRPr="00C90163" w:rsidRDefault="00C90163" w:rsidP="00C90163">
      <w:pPr>
        <w:pStyle w:val="ListParagraph"/>
        <w:numPr>
          <w:ilvl w:val="0"/>
          <w:numId w:val="65"/>
        </w:numPr>
        <w:tabs>
          <w:tab w:val="left" w:pos="900"/>
          <w:tab w:val="left" w:pos="1620"/>
        </w:tabs>
        <w:ind w:left="1620" w:hanging="1620"/>
        <w:jc w:val="both"/>
        <w:rPr>
          <w:rFonts w:asciiTheme="minorBidi" w:hAnsiTheme="minorBidi" w:cstheme="minorBidi"/>
          <w:b/>
          <w:bCs/>
          <w:sz w:val="20"/>
          <w:szCs w:val="20"/>
          <w:lang w:val="en-US" w:eastAsia="ja-JP"/>
        </w:rPr>
      </w:pPr>
      <w:r w:rsidRPr="00840519">
        <w:rPr>
          <w:rFonts w:asciiTheme="minorBidi" w:hAnsiTheme="minorBidi" w:cstheme="minorBidi"/>
          <w:b/>
          <w:bCs/>
          <w:sz w:val="20"/>
          <w:szCs w:val="20"/>
          <w:lang w:val="en-US" w:eastAsia="ja-JP"/>
        </w:rPr>
        <w:t>RAN1 to study potential enhancements on determining the channels or signals to be transmitted/received in the case of UE DL-UL collision.</w:t>
      </w:r>
    </w:p>
    <w:p w14:paraId="3EBB3717" w14:textId="77777777" w:rsidR="00492AEA" w:rsidRPr="00840519" w:rsidRDefault="00C23710" w:rsidP="00492AEA">
      <w:pPr>
        <w:pStyle w:val="Heading1"/>
        <w:tabs>
          <w:tab w:val="num" w:pos="0"/>
        </w:tabs>
        <w:ind w:left="0" w:firstLine="0"/>
        <w:jc w:val="both"/>
        <w:rPr>
          <w:rFonts w:asciiTheme="minorBidi" w:eastAsia="MS Mincho" w:hAnsiTheme="minorBidi" w:cstheme="minorBidi"/>
          <w:b/>
          <w:bCs/>
          <w:sz w:val="40"/>
          <w:szCs w:val="40"/>
          <w:lang w:eastAsia="ja-JP"/>
        </w:rPr>
      </w:pPr>
      <w:bookmarkStart w:id="62" w:name="_Toc165968290"/>
      <w:bookmarkEnd w:id="0"/>
      <w:r w:rsidRPr="00840519">
        <w:rPr>
          <w:rFonts w:asciiTheme="minorBidi" w:eastAsia="MS Mincho" w:hAnsiTheme="minorBidi" w:cstheme="minorBidi"/>
          <w:b/>
          <w:bCs/>
          <w:sz w:val="40"/>
          <w:szCs w:val="40"/>
          <w:lang w:eastAsia="ja-JP"/>
        </w:rPr>
        <w:t>References</w:t>
      </w:r>
      <w:bookmarkEnd w:id="62"/>
    </w:p>
    <w:p w14:paraId="7DB9889C" w14:textId="51AED3CF" w:rsidR="00B533E5" w:rsidRPr="00840519" w:rsidRDefault="00B533E5" w:rsidP="00B533E5">
      <w:pPr>
        <w:pStyle w:val="References"/>
        <w:tabs>
          <w:tab w:val="clear" w:pos="6031"/>
          <w:tab w:val="left" w:pos="360"/>
        </w:tabs>
        <w:snapToGrid w:val="0"/>
        <w:spacing w:before="0" w:line="240" w:lineRule="auto"/>
        <w:ind w:left="360"/>
        <w:rPr>
          <w:rFonts w:asciiTheme="minorBidi" w:hAnsiTheme="minorBidi" w:cstheme="minorBidi"/>
          <w:sz w:val="20"/>
          <w:szCs w:val="20"/>
        </w:rPr>
      </w:pPr>
      <w:r w:rsidRPr="00840519">
        <w:rPr>
          <w:rFonts w:asciiTheme="minorBidi" w:hAnsiTheme="minorBidi" w:cstheme="minorBidi"/>
          <w:sz w:val="20"/>
          <w:szCs w:val="20"/>
        </w:rPr>
        <w:t>3GPP TR 38.858 V</w:t>
      </w:r>
      <w:r w:rsidR="00853D13" w:rsidRPr="00840519">
        <w:rPr>
          <w:rFonts w:asciiTheme="minorBidi" w:hAnsiTheme="minorBidi" w:cstheme="minorBidi"/>
          <w:sz w:val="20"/>
          <w:szCs w:val="20"/>
        </w:rPr>
        <w:t>18</w:t>
      </w:r>
      <w:r w:rsidRPr="00840519">
        <w:rPr>
          <w:rFonts w:asciiTheme="minorBidi" w:hAnsiTheme="minorBidi" w:cstheme="minorBidi"/>
          <w:sz w:val="20"/>
          <w:szCs w:val="20"/>
        </w:rPr>
        <w:t>.0.0</w:t>
      </w:r>
      <w:r w:rsidR="00853D13" w:rsidRPr="00840519">
        <w:rPr>
          <w:rFonts w:asciiTheme="minorBidi" w:hAnsiTheme="minorBidi" w:cstheme="minorBidi"/>
          <w:sz w:val="20"/>
          <w:szCs w:val="20"/>
        </w:rPr>
        <w:t xml:space="preserve"> (2023-12)</w:t>
      </w:r>
      <w:r w:rsidRPr="00840519">
        <w:rPr>
          <w:rFonts w:asciiTheme="minorBidi" w:hAnsiTheme="minorBidi" w:cstheme="minorBidi"/>
          <w:sz w:val="20"/>
          <w:szCs w:val="20"/>
          <w:lang w:eastAsia="zh-CN"/>
        </w:rPr>
        <w:t xml:space="preserve">, “Study on Evolution of NR Duplex Operation” </w:t>
      </w:r>
    </w:p>
    <w:p w14:paraId="040A226F" w14:textId="6BEA7A5D" w:rsidR="008F7E1B" w:rsidRPr="00840519" w:rsidRDefault="008F7E1B" w:rsidP="00B533E5">
      <w:pPr>
        <w:pStyle w:val="References"/>
        <w:tabs>
          <w:tab w:val="clear" w:pos="6031"/>
          <w:tab w:val="left" w:pos="360"/>
        </w:tabs>
        <w:snapToGrid w:val="0"/>
        <w:spacing w:before="0" w:line="240" w:lineRule="auto"/>
        <w:ind w:left="360"/>
        <w:rPr>
          <w:rFonts w:asciiTheme="minorBidi" w:hAnsiTheme="minorBidi" w:cstheme="minorBidi"/>
          <w:sz w:val="20"/>
          <w:szCs w:val="20"/>
        </w:rPr>
      </w:pPr>
      <w:bookmarkStart w:id="63" w:name="_Ref163084522"/>
      <w:r w:rsidRPr="00840519">
        <w:rPr>
          <w:rFonts w:asciiTheme="minorBidi" w:hAnsiTheme="minorBidi" w:cstheme="minorBidi"/>
          <w:sz w:val="20"/>
          <w:szCs w:val="20"/>
          <w:lang w:eastAsia="zh-CN"/>
        </w:rPr>
        <w:t>RAN1#116</w:t>
      </w:r>
      <w:r w:rsidR="00474C10" w:rsidRPr="00840519">
        <w:rPr>
          <w:rFonts w:asciiTheme="minorBidi" w:hAnsiTheme="minorBidi" w:cstheme="minorBidi"/>
          <w:sz w:val="20"/>
          <w:szCs w:val="20"/>
          <w:lang w:eastAsia="zh-CN"/>
        </w:rPr>
        <w:t>bis</w:t>
      </w:r>
      <w:r w:rsidRPr="00840519">
        <w:rPr>
          <w:rFonts w:asciiTheme="minorBidi" w:hAnsiTheme="minorBidi" w:cstheme="minorBidi"/>
          <w:sz w:val="20"/>
          <w:szCs w:val="20"/>
          <w:lang w:eastAsia="zh-CN"/>
        </w:rPr>
        <w:t xml:space="preserve"> Chair’s Notes.</w:t>
      </w:r>
      <w:bookmarkEnd w:id="63"/>
    </w:p>
    <w:p w14:paraId="4285FB15" w14:textId="77777777" w:rsidR="00B533E5" w:rsidRPr="00840519" w:rsidRDefault="00B533E5" w:rsidP="00B533E5">
      <w:pPr>
        <w:pStyle w:val="References"/>
        <w:numPr>
          <w:ilvl w:val="0"/>
          <w:numId w:val="0"/>
        </w:numPr>
        <w:tabs>
          <w:tab w:val="left" w:pos="360"/>
        </w:tabs>
        <w:snapToGrid w:val="0"/>
        <w:spacing w:before="0" w:line="240" w:lineRule="auto"/>
        <w:rPr>
          <w:rFonts w:asciiTheme="minorBidi" w:hAnsiTheme="minorBidi" w:cstheme="minorBidi"/>
          <w:sz w:val="20"/>
          <w:szCs w:val="20"/>
        </w:rPr>
      </w:pPr>
    </w:p>
    <w:p w14:paraId="5AF8BAD2" w14:textId="77777777" w:rsidR="000558ED" w:rsidRPr="00840519" w:rsidRDefault="000558ED" w:rsidP="000558ED">
      <w:pPr>
        <w:rPr>
          <w:rFonts w:asciiTheme="minorBidi" w:hAnsiTheme="minorBidi" w:cstheme="minorBidi"/>
          <w:lang w:val="en-US" w:bidi="en-US"/>
        </w:rPr>
      </w:pPr>
    </w:p>
    <w:sectPr w:rsidR="000558ED" w:rsidRPr="00840519" w:rsidSect="00F54AD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9BF0" w14:textId="77777777" w:rsidR="00F3269D" w:rsidRDefault="00F3269D" w:rsidP="00AC001C">
      <w:pPr>
        <w:spacing w:after="0"/>
      </w:pPr>
      <w:r>
        <w:separator/>
      </w:r>
    </w:p>
  </w:endnote>
  <w:endnote w:type="continuationSeparator" w:id="0">
    <w:p w14:paraId="1E2CFB85" w14:textId="77777777" w:rsidR="00F3269D" w:rsidRDefault="00F3269D" w:rsidP="00AC001C">
      <w:pPr>
        <w:spacing w:after="0"/>
      </w:pPr>
      <w:r>
        <w:continuationSeparator/>
      </w:r>
    </w:p>
  </w:endnote>
  <w:endnote w:type="continuationNotice" w:id="1">
    <w:p w14:paraId="7901D39F" w14:textId="77777777" w:rsidR="00F3269D" w:rsidRDefault="00F32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34191" w14:textId="77777777" w:rsidR="00F3269D" w:rsidRDefault="00F3269D" w:rsidP="00AC001C">
      <w:pPr>
        <w:spacing w:after="0"/>
      </w:pPr>
      <w:r>
        <w:separator/>
      </w:r>
    </w:p>
  </w:footnote>
  <w:footnote w:type="continuationSeparator" w:id="0">
    <w:p w14:paraId="3FEEB659" w14:textId="77777777" w:rsidR="00F3269D" w:rsidRDefault="00F3269D" w:rsidP="00AC001C">
      <w:pPr>
        <w:spacing w:after="0"/>
      </w:pPr>
      <w:r>
        <w:continuationSeparator/>
      </w:r>
    </w:p>
  </w:footnote>
  <w:footnote w:type="continuationNotice" w:id="1">
    <w:p w14:paraId="0D5F983B" w14:textId="77777777" w:rsidR="00F3269D" w:rsidRDefault="00F32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9323" w14:textId="01FED7DE" w:rsidR="00DB73A1" w:rsidRPr="00DB73A1" w:rsidRDefault="00DB73A1" w:rsidP="00DB73A1">
    <w:pPr>
      <w:tabs>
        <w:tab w:val="center" w:pos="4536"/>
        <w:tab w:val="right" w:pos="7938"/>
        <w:tab w:val="right" w:pos="9639"/>
      </w:tabs>
      <w:ind w:right="2"/>
      <w:rPr>
        <w:rFonts w:ascii="Arial" w:hAnsi="Arial" w:cs="Arial"/>
        <w:b/>
        <w:bCs/>
        <w:sz w:val="22"/>
      </w:rPr>
    </w:pPr>
    <w:bookmarkStart w:id="64" w:name="_Hlk145670493"/>
    <w:r w:rsidRPr="00DB73A1">
      <w:rPr>
        <w:rFonts w:ascii="Arial" w:hAnsi="Arial" w:cs="Arial"/>
        <w:b/>
        <w:bCs/>
        <w:sz w:val="22"/>
        <w:szCs w:val="16"/>
      </w:rPr>
      <w:t>3GPP TSG RAN WG1 #118</w:t>
    </w:r>
    <w:r w:rsidRPr="00DB73A1">
      <w:rPr>
        <w:rFonts w:ascii="Arial" w:hAnsi="Arial" w:cs="Arial"/>
        <w:b/>
        <w:bCs/>
        <w:sz w:val="22"/>
        <w:szCs w:val="16"/>
      </w:rPr>
      <w:tab/>
    </w:r>
    <w:r>
      <w:rPr>
        <w:rFonts w:ascii="Arial" w:hAnsi="Arial" w:cs="Arial"/>
        <w:b/>
        <w:bCs/>
        <w:sz w:val="22"/>
        <w:szCs w:val="16"/>
      </w:rPr>
      <w:t xml:space="preserve">                              </w:t>
    </w:r>
    <w:r w:rsidRPr="00DB73A1">
      <w:rPr>
        <w:rFonts w:ascii="Arial" w:hAnsi="Arial" w:cs="Arial"/>
        <w:b/>
        <w:bCs/>
        <w:sz w:val="22"/>
        <w:szCs w:val="16"/>
      </w:rPr>
      <w:tab/>
    </w:r>
    <w:r>
      <w:rPr>
        <w:rFonts w:ascii="Arial" w:hAnsi="Arial" w:cs="Arial"/>
        <w:b/>
        <w:bCs/>
        <w:sz w:val="22"/>
        <w:szCs w:val="16"/>
      </w:rPr>
      <w:t xml:space="preserve">                                </w:t>
    </w:r>
    <w:r w:rsidRPr="00DB73A1">
      <w:rPr>
        <w:rFonts w:ascii="Arial" w:hAnsi="Arial" w:cs="Arial"/>
        <w:b/>
        <w:bCs/>
        <w:sz w:val="22"/>
        <w:szCs w:val="16"/>
      </w:rPr>
      <w:t>R1-240</w:t>
    </w:r>
    <w:r w:rsidR="0094138A">
      <w:rPr>
        <w:rFonts w:ascii="Arial" w:hAnsi="Arial" w:cs="Arial"/>
        <w:b/>
        <w:bCs/>
        <w:sz w:val="22"/>
        <w:szCs w:val="16"/>
      </w:rPr>
      <w:t>6598</w:t>
    </w:r>
  </w:p>
  <w:p w14:paraId="4D659887" w14:textId="79701A4F" w:rsidR="00B31E7D" w:rsidRPr="00DB73A1" w:rsidRDefault="00DB73A1" w:rsidP="00DB73A1">
    <w:pPr>
      <w:tabs>
        <w:tab w:val="center" w:pos="4536"/>
        <w:tab w:val="right" w:pos="9072"/>
      </w:tabs>
      <w:rPr>
        <w:rFonts w:ascii="Arial" w:hAnsi="Arial" w:cs="Arial"/>
        <w:b/>
        <w:bCs/>
        <w:sz w:val="22"/>
        <w:szCs w:val="16"/>
        <w:lang w:eastAsia="zh-CN"/>
      </w:rPr>
    </w:pPr>
    <w:r w:rsidRPr="00DB73A1">
      <w:rPr>
        <w:rFonts w:ascii="Arial" w:eastAsia="MS Mincho" w:hAnsi="Arial" w:cs="Arial"/>
        <w:b/>
        <w:bCs/>
        <w:sz w:val="22"/>
        <w:szCs w:val="16"/>
        <w:lang w:eastAsia="ja-JP"/>
      </w:rPr>
      <w:t>Maastricht, NL, August 19</w:t>
    </w:r>
    <w:r w:rsidRPr="00DB73A1">
      <w:rPr>
        <w:rFonts w:ascii="Malgun Gothic" w:eastAsia="Malgun Gothic" w:hAnsi="Malgun Gothic" w:cs="Malgun Gothic" w:hint="eastAsia"/>
        <w:b/>
        <w:bCs/>
        <w:sz w:val="22"/>
        <w:szCs w:val="16"/>
        <w:vertAlign w:val="superscript"/>
        <w:lang w:eastAsia="ko-KR"/>
      </w:rPr>
      <w:t>th</w:t>
    </w:r>
    <w:r w:rsidRPr="00DB73A1">
      <w:rPr>
        <w:rFonts w:ascii="Arial" w:eastAsia="MS Mincho" w:hAnsi="Arial" w:cs="Arial"/>
        <w:b/>
        <w:bCs/>
        <w:sz w:val="22"/>
        <w:szCs w:val="16"/>
        <w:lang w:eastAsia="ja-JP"/>
      </w:rPr>
      <w:t xml:space="preserve"> </w:t>
    </w:r>
    <w:r w:rsidRPr="00DB73A1">
      <w:rPr>
        <w:rFonts w:ascii="Arial" w:hAnsi="Arial" w:cs="Arial"/>
        <w:b/>
        <w:bCs/>
        <w:sz w:val="22"/>
        <w:szCs w:val="16"/>
      </w:rPr>
      <w:t>– 23</w:t>
    </w:r>
    <w:r w:rsidRPr="00DB73A1">
      <w:rPr>
        <w:rFonts w:ascii="Arial" w:hAnsi="Arial" w:cs="Arial"/>
        <w:b/>
        <w:bCs/>
        <w:sz w:val="22"/>
        <w:szCs w:val="16"/>
        <w:vertAlign w:val="superscript"/>
      </w:rPr>
      <w:t>rd</w:t>
    </w:r>
    <w:r w:rsidRPr="00DB73A1">
      <w:rPr>
        <w:rFonts w:ascii="Arial" w:eastAsia="MS Mincho" w:hAnsi="Arial" w:cs="Arial"/>
        <w:b/>
        <w:bCs/>
        <w:sz w:val="22"/>
        <w:szCs w:val="16"/>
        <w:lang w:eastAsia="ja-JP"/>
      </w:rPr>
      <w:t>, 2024</w:t>
    </w:r>
    <w:bookmarkEnd w:id="6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399"/>
    <w:multiLevelType w:val="hybridMultilevel"/>
    <w:tmpl w:val="5CEACF62"/>
    <w:lvl w:ilvl="0" w:tplc="4CCCC20A">
      <w:start w:val="1"/>
      <w:numFmt w:val="decimal"/>
      <w:lvlText w:val="Proposal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7037"/>
    <w:multiLevelType w:val="hybridMultilevel"/>
    <w:tmpl w:val="57641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17D2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2077AC"/>
    <w:multiLevelType w:val="hybridMultilevel"/>
    <w:tmpl w:val="B2644D72"/>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B3049"/>
    <w:multiLevelType w:val="hybridMultilevel"/>
    <w:tmpl w:val="598A6D2C"/>
    <w:lvl w:ilvl="0" w:tplc="95822AAE">
      <w:start w:val="1"/>
      <w:numFmt w:val="decimal"/>
      <w:lvlText w:val="Observation %1:"/>
      <w:lvlJc w:val="left"/>
      <w:pPr>
        <w:ind w:left="450" w:hanging="360"/>
      </w:pPr>
      <w:rPr>
        <w:rFonts w:asciiTheme="minorBidi" w:hAnsiTheme="minorBidi" w:cstheme="minorBid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E2267194"/>
    <w:lvl w:ilvl="0">
      <w:start w:val="1"/>
      <w:numFmt w:val="decimal"/>
      <w:pStyle w:val="Heading1"/>
      <w:lvlText w:val="%1"/>
      <w:lvlJc w:val="left"/>
      <w:pPr>
        <w:ind w:left="432" w:hanging="432"/>
      </w:pPr>
      <w:rPr>
        <w:b/>
        <w:bCs/>
        <w:lang w:val="en-US"/>
      </w:rPr>
    </w:lvl>
    <w:lvl w:ilvl="1">
      <w:start w:val="1"/>
      <w:numFmt w:val="decimal"/>
      <w:pStyle w:val="Heading2"/>
      <w:lvlText w:val="%1.%2"/>
      <w:lvlJc w:val="left"/>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 w:val="28"/>
        <w:szCs w:val="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77DB2"/>
    <w:multiLevelType w:val="hybridMultilevel"/>
    <w:tmpl w:val="15420C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640806"/>
    <w:multiLevelType w:val="hybridMultilevel"/>
    <w:tmpl w:val="0FB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42D2F"/>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203ADC"/>
    <w:multiLevelType w:val="hybridMultilevel"/>
    <w:tmpl w:val="16982D74"/>
    <w:lvl w:ilvl="0" w:tplc="85C07566">
      <w:start w:val="1"/>
      <w:numFmt w:val="decimal"/>
      <w:lvlText w:val="Proposal %1"/>
      <w:lvlJc w:val="left"/>
      <w:pPr>
        <w:ind w:left="720" w:hanging="360"/>
      </w:pPr>
      <w:rPr>
        <w:rFonts w:cs="Calibri" w:hint="default"/>
        <w:b/>
        <w:bCs/>
        <w:i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4C5DF8"/>
    <w:multiLevelType w:val="hybridMultilevel"/>
    <w:tmpl w:val="9FECA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706B36"/>
    <w:multiLevelType w:val="hybridMultilevel"/>
    <w:tmpl w:val="B9F467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1A4434"/>
    <w:multiLevelType w:val="hybridMultilevel"/>
    <w:tmpl w:val="2460B90C"/>
    <w:lvl w:ilvl="0" w:tplc="858A7DA0">
      <w:start w:val="1"/>
      <w:numFmt w:val="decimal"/>
      <w:lvlText w:val="Proposal %1: "/>
      <w:lvlJc w:val="left"/>
      <w:pPr>
        <w:ind w:left="720" w:hanging="360"/>
      </w:pPr>
      <w:rPr>
        <w:rFonts w:asciiTheme="minorBidi" w:hAnsiTheme="minorBidi" w:cstheme="minorBidi" w:hint="default"/>
        <w:b/>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A31CD7C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BB7648"/>
    <w:multiLevelType w:val="hybridMultilevel"/>
    <w:tmpl w:val="0B90F720"/>
    <w:lvl w:ilvl="0" w:tplc="D7E27D8C">
      <w:start w:val="1"/>
      <w:numFmt w:val="decimal"/>
      <w:lvlText w:val="Observation %1: "/>
      <w:lvlJc w:val="left"/>
      <w:pPr>
        <w:ind w:left="1440" w:hanging="360"/>
      </w:pPr>
      <w:rPr>
        <w:rFonts w:ascii="Times New Roman Bold" w:hAnsi="Times New Roman Bold" w:hint="default"/>
        <w:b/>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961792"/>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9A65E39"/>
    <w:multiLevelType w:val="hybridMultilevel"/>
    <w:tmpl w:val="03507E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0" w15:restartNumberingAfterBreak="0">
    <w:nsid w:val="3AE40C2E"/>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9842EE"/>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E271FBC"/>
    <w:multiLevelType w:val="hybridMultilevel"/>
    <w:tmpl w:val="5DF2A4EA"/>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2179FB"/>
    <w:multiLevelType w:val="hybridMultilevel"/>
    <w:tmpl w:val="B1EC18D4"/>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9178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0B154E"/>
    <w:multiLevelType w:val="hybridMultilevel"/>
    <w:tmpl w:val="ED60FE7C"/>
    <w:lvl w:ilvl="0" w:tplc="A622D348">
      <w:start w:val="1"/>
      <w:numFmt w:val="bullet"/>
      <w:lvlText w:val=""/>
      <w:lvlJc w:val="left"/>
      <w:pPr>
        <w:ind w:left="720" w:hanging="360"/>
      </w:pPr>
      <w:rPr>
        <w:rFonts w:ascii="Symbol" w:hAnsi="Symbol"/>
      </w:rPr>
    </w:lvl>
    <w:lvl w:ilvl="1" w:tplc="25C41818">
      <w:start w:val="1"/>
      <w:numFmt w:val="bullet"/>
      <w:lvlText w:val=""/>
      <w:lvlJc w:val="left"/>
      <w:pPr>
        <w:ind w:left="720" w:hanging="360"/>
      </w:pPr>
      <w:rPr>
        <w:rFonts w:ascii="Symbol" w:hAnsi="Symbol"/>
      </w:rPr>
    </w:lvl>
    <w:lvl w:ilvl="2" w:tplc="9D7C34EE">
      <w:start w:val="1"/>
      <w:numFmt w:val="bullet"/>
      <w:lvlText w:val=""/>
      <w:lvlJc w:val="left"/>
      <w:pPr>
        <w:ind w:left="720" w:hanging="360"/>
      </w:pPr>
      <w:rPr>
        <w:rFonts w:ascii="Symbol" w:hAnsi="Symbol"/>
      </w:rPr>
    </w:lvl>
    <w:lvl w:ilvl="3" w:tplc="207CB156">
      <w:start w:val="1"/>
      <w:numFmt w:val="bullet"/>
      <w:lvlText w:val=""/>
      <w:lvlJc w:val="left"/>
      <w:pPr>
        <w:ind w:left="720" w:hanging="360"/>
      </w:pPr>
      <w:rPr>
        <w:rFonts w:ascii="Symbol" w:hAnsi="Symbol"/>
      </w:rPr>
    </w:lvl>
    <w:lvl w:ilvl="4" w:tplc="E0EEA178">
      <w:start w:val="1"/>
      <w:numFmt w:val="bullet"/>
      <w:lvlText w:val=""/>
      <w:lvlJc w:val="left"/>
      <w:pPr>
        <w:ind w:left="720" w:hanging="360"/>
      </w:pPr>
      <w:rPr>
        <w:rFonts w:ascii="Symbol" w:hAnsi="Symbol"/>
      </w:rPr>
    </w:lvl>
    <w:lvl w:ilvl="5" w:tplc="0BEE1AA0">
      <w:start w:val="1"/>
      <w:numFmt w:val="bullet"/>
      <w:lvlText w:val=""/>
      <w:lvlJc w:val="left"/>
      <w:pPr>
        <w:ind w:left="720" w:hanging="360"/>
      </w:pPr>
      <w:rPr>
        <w:rFonts w:ascii="Symbol" w:hAnsi="Symbol"/>
      </w:rPr>
    </w:lvl>
    <w:lvl w:ilvl="6" w:tplc="B5DE9D48">
      <w:start w:val="1"/>
      <w:numFmt w:val="bullet"/>
      <w:lvlText w:val=""/>
      <w:lvlJc w:val="left"/>
      <w:pPr>
        <w:ind w:left="720" w:hanging="360"/>
      </w:pPr>
      <w:rPr>
        <w:rFonts w:ascii="Symbol" w:hAnsi="Symbol"/>
      </w:rPr>
    </w:lvl>
    <w:lvl w:ilvl="7" w:tplc="573E6148">
      <w:start w:val="1"/>
      <w:numFmt w:val="bullet"/>
      <w:lvlText w:val=""/>
      <w:lvlJc w:val="left"/>
      <w:pPr>
        <w:ind w:left="720" w:hanging="360"/>
      </w:pPr>
      <w:rPr>
        <w:rFonts w:ascii="Symbol" w:hAnsi="Symbol"/>
      </w:rPr>
    </w:lvl>
    <w:lvl w:ilvl="8" w:tplc="6FF0B01E">
      <w:start w:val="1"/>
      <w:numFmt w:val="bullet"/>
      <w:lvlText w:val=""/>
      <w:lvlJc w:val="left"/>
      <w:pPr>
        <w:ind w:left="720" w:hanging="360"/>
      </w:pPr>
      <w:rPr>
        <w:rFonts w:ascii="Symbol" w:hAnsi="Symbol"/>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9304C4"/>
    <w:multiLevelType w:val="hybridMultilevel"/>
    <w:tmpl w:val="3D5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22635B"/>
    <w:multiLevelType w:val="hybridMultilevel"/>
    <w:tmpl w:val="C62E86FE"/>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DD61C4"/>
    <w:multiLevelType w:val="hybridMultilevel"/>
    <w:tmpl w:val="4B74269E"/>
    <w:lvl w:ilvl="0" w:tplc="FFFFFFFF">
      <w:start w:val="1"/>
      <w:numFmt w:val="decimal"/>
      <w:lvlText w:val="Observa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7186991"/>
    <w:multiLevelType w:val="hybridMultilevel"/>
    <w:tmpl w:val="3FF28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B3E2A51"/>
    <w:multiLevelType w:val="hybridMultilevel"/>
    <w:tmpl w:val="4B74269E"/>
    <w:lvl w:ilvl="0" w:tplc="FFFFFFFF">
      <w:start w:val="1"/>
      <w:numFmt w:val="decimal"/>
      <w:lvlText w:val="Observation %1:"/>
      <w:lvlJc w:val="left"/>
      <w:pPr>
        <w:ind w:left="180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FCC6018"/>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0274E3"/>
    <w:multiLevelType w:val="hybridMultilevel"/>
    <w:tmpl w:val="D840B958"/>
    <w:lvl w:ilvl="0" w:tplc="EC1EB8EA">
      <w:start w:val="1"/>
      <w:numFmt w:val="bullet"/>
      <w:lvlText w:val=""/>
      <w:lvlJc w:val="left"/>
      <w:pPr>
        <w:ind w:left="1260" w:hanging="360"/>
      </w:pPr>
      <w:rPr>
        <w:rFonts w:ascii="Symbol" w:hAnsi="Symbol"/>
      </w:rPr>
    </w:lvl>
    <w:lvl w:ilvl="1" w:tplc="6D54C10E">
      <w:start w:val="1"/>
      <w:numFmt w:val="bullet"/>
      <w:lvlText w:val=""/>
      <w:lvlJc w:val="left"/>
      <w:pPr>
        <w:ind w:left="1260" w:hanging="360"/>
      </w:pPr>
      <w:rPr>
        <w:rFonts w:ascii="Symbol" w:hAnsi="Symbol"/>
      </w:rPr>
    </w:lvl>
    <w:lvl w:ilvl="2" w:tplc="B0846CC0">
      <w:start w:val="1"/>
      <w:numFmt w:val="bullet"/>
      <w:lvlText w:val=""/>
      <w:lvlJc w:val="left"/>
      <w:pPr>
        <w:ind w:left="1260" w:hanging="360"/>
      </w:pPr>
      <w:rPr>
        <w:rFonts w:ascii="Symbol" w:hAnsi="Symbol"/>
      </w:rPr>
    </w:lvl>
    <w:lvl w:ilvl="3" w:tplc="81529F8E">
      <w:start w:val="1"/>
      <w:numFmt w:val="bullet"/>
      <w:lvlText w:val=""/>
      <w:lvlJc w:val="left"/>
      <w:pPr>
        <w:ind w:left="1260" w:hanging="360"/>
      </w:pPr>
      <w:rPr>
        <w:rFonts w:ascii="Symbol" w:hAnsi="Symbol"/>
      </w:rPr>
    </w:lvl>
    <w:lvl w:ilvl="4" w:tplc="A87E91C4">
      <w:start w:val="1"/>
      <w:numFmt w:val="bullet"/>
      <w:lvlText w:val=""/>
      <w:lvlJc w:val="left"/>
      <w:pPr>
        <w:ind w:left="1260" w:hanging="360"/>
      </w:pPr>
      <w:rPr>
        <w:rFonts w:ascii="Symbol" w:hAnsi="Symbol"/>
      </w:rPr>
    </w:lvl>
    <w:lvl w:ilvl="5" w:tplc="8F181DEE">
      <w:start w:val="1"/>
      <w:numFmt w:val="bullet"/>
      <w:lvlText w:val=""/>
      <w:lvlJc w:val="left"/>
      <w:pPr>
        <w:ind w:left="1260" w:hanging="360"/>
      </w:pPr>
      <w:rPr>
        <w:rFonts w:ascii="Symbol" w:hAnsi="Symbol"/>
      </w:rPr>
    </w:lvl>
    <w:lvl w:ilvl="6" w:tplc="A1C6D138">
      <w:start w:val="1"/>
      <w:numFmt w:val="bullet"/>
      <w:lvlText w:val=""/>
      <w:lvlJc w:val="left"/>
      <w:pPr>
        <w:ind w:left="1260" w:hanging="360"/>
      </w:pPr>
      <w:rPr>
        <w:rFonts w:ascii="Symbol" w:hAnsi="Symbol"/>
      </w:rPr>
    </w:lvl>
    <w:lvl w:ilvl="7" w:tplc="E7EE4BA8">
      <w:start w:val="1"/>
      <w:numFmt w:val="bullet"/>
      <w:lvlText w:val=""/>
      <w:lvlJc w:val="left"/>
      <w:pPr>
        <w:ind w:left="1260" w:hanging="360"/>
      </w:pPr>
      <w:rPr>
        <w:rFonts w:ascii="Symbol" w:hAnsi="Symbol"/>
      </w:rPr>
    </w:lvl>
    <w:lvl w:ilvl="8" w:tplc="FD5AFD00">
      <w:start w:val="1"/>
      <w:numFmt w:val="bullet"/>
      <w:lvlText w:val=""/>
      <w:lvlJc w:val="left"/>
      <w:pPr>
        <w:ind w:left="1260" w:hanging="360"/>
      </w:pPr>
      <w:rPr>
        <w:rFonts w:ascii="Symbol" w:hAnsi="Symbol"/>
      </w:rPr>
    </w:lvl>
  </w:abstractNum>
  <w:abstractNum w:abstractNumId="48" w15:restartNumberingAfterBreak="0">
    <w:nsid w:val="6F97308C"/>
    <w:multiLevelType w:val="hybridMultilevel"/>
    <w:tmpl w:val="5F969032"/>
    <w:lvl w:ilvl="0" w:tplc="CBE83568">
      <w:start w:val="1"/>
      <w:numFmt w:val="decimal"/>
      <w:lvlText w:val="Observa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092B79"/>
    <w:multiLevelType w:val="hybridMultilevel"/>
    <w:tmpl w:val="0CCC2D18"/>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1F7202"/>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43A1C3E"/>
    <w:multiLevelType w:val="hybridMultilevel"/>
    <w:tmpl w:val="4CFA69E4"/>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6764948">
    <w:abstractNumId w:val="7"/>
  </w:num>
  <w:num w:numId="2" w16cid:durableId="1973634655">
    <w:abstractNumId w:val="29"/>
  </w:num>
  <w:num w:numId="3" w16cid:durableId="854925957">
    <w:abstractNumId w:val="54"/>
  </w:num>
  <w:num w:numId="4" w16cid:durableId="677806043">
    <w:abstractNumId w:val="37"/>
  </w:num>
  <w:num w:numId="5" w16cid:durableId="1251160176">
    <w:abstractNumId w:val="21"/>
  </w:num>
  <w:num w:numId="6" w16cid:durableId="165177066">
    <w:abstractNumId w:val="12"/>
  </w:num>
  <w:num w:numId="7" w16cid:durableId="1128282198">
    <w:abstractNumId w:val="2"/>
  </w:num>
  <w:num w:numId="8" w16cid:durableId="689837362">
    <w:abstractNumId w:val="40"/>
  </w:num>
  <w:num w:numId="9" w16cid:durableId="144593461">
    <w:abstractNumId w:val="39"/>
  </w:num>
  <w:num w:numId="10" w16cid:durableId="1399785232">
    <w:abstractNumId w:val="19"/>
  </w:num>
  <w:num w:numId="11" w16cid:durableId="798188204">
    <w:abstractNumId w:val="8"/>
  </w:num>
  <w:num w:numId="12" w16cid:durableId="558125905">
    <w:abstractNumId w:val="1"/>
  </w:num>
  <w:num w:numId="13" w16cid:durableId="643199460">
    <w:abstractNumId w:val="20"/>
  </w:num>
  <w:num w:numId="14" w16cid:durableId="364642632">
    <w:abstractNumId w:val="51"/>
  </w:num>
  <w:num w:numId="15" w16cid:durableId="339310527">
    <w:abstractNumId w:val="13"/>
  </w:num>
  <w:num w:numId="16" w16cid:durableId="97530443">
    <w:abstractNumId w:val="13"/>
    <w:lvlOverride w:ilvl="0">
      <w:startOverride w:val="1"/>
    </w:lvlOverride>
  </w:num>
  <w:num w:numId="17" w16cid:durableId="1543130438">
    <w:abstractNumId w:val="24"/>
  </w:num>
  <w:num w:numId="18" w16cid:durableId="1188060456">
    <w:abstractNumId w:val="24"/>
    <w:lvlOverride w:ilvl="0">
      <w:startOverride w:val="1"/>
    </w:lvlOverride>
  </w:num>
  <w:num w:numId="19" w16cid:durableId="987245689">
    <w:abstractNumId w:val="42"/>
  </w:num>
  <w:num w:numId="20" w16cid:durableId="222300182">
    <w:abstractNumId w:val="49"/>
  </w:num>
  <w:num w:numId="21" w16cid:durableId="445005399">
    <w:abstractNumId w:val="34"/>
  </w:num>
  <w:num w:numId="22" w16cid:durableId="1636256836">
    <w:abstractNumId w:val="0"/>
  </w:num>
  <w:num w:numId="23" w16cid:durableId="1925187081">
    <w:abstractNumId w:val="28"/>
  </w:num>
  <w:num w:numId="24" w16cid:durableId="328366668">
    <w:abstractNumId w:val="4"/>
  </w:num>
  <w:num w:numId="25" w16cid:durableId="2019039231">
    <w:abstractNumId w:val="32"/>
  </w:num>
  <w:num w:numId="26" w16cid:durableId="1817213681">
    <w:abstractNumId w:val="23"/>
  </w:num>
  <w:num w:numId="27" w16cid:durableId="626544104">
    <w:abstractNumId w:val="52"/>
  </w:num>
  <w:num w:numId="28" w16cid:durableId="505557307">
    <w:abstractNumId w:val="48"/>
  </w:num>
  <w:num w:numId="29" w16cid:durableId="1673143452">
    <w:abstractNumId w:val="18"/>
  </w:num>
  <w:num w:numId="30" w16cid:durableId="1727341641">
    <w:abstractNumId w:val="7"/>
  </w:num>
  <w:num w:numId="31" w16cid:durableId="839740643">
    <w:abstractNumId w:val="7"/>
  </w:num>
  <w:num w:numId="32" w16cid:durableId="226886967">
    <w:abstractNumId w:val="7"/>
  </w:num>
  <w:num w:numId="33" w16cid:durableId="1630162452">
    <w:abstractNumId w:val="10"/>
  </w:num>
  <w:num w:numId="34" w16cid:durableId="829752723">
    <w:abstractNumId w:val="5"/>
  </w:num>
  <w:num w:numId="35" w16cid:durableId="1891922181">
    <w:abstractNumId w:val="14"/>
  </w:num>
  <w:num w:numId="36" w16cid:durableId="1666400600">
    <w:abstractNumId w:val="9"/>
  </w:num>
  <w:num w:numId="37" w16cid:durableId="1381632185">
    <w:abstractNumId w:val="15"/>
  </w:num>
  <w:num w:numId="38" w16cid:durableId="2080441105">
    <w:abstractNumId w:val="44"/>
  </w:num>
  <w:num w:numId="39" w16cid:durableId="815536466">
    <w:abstractNumId w:val="7"/>
  </w:num>
  <w:num w:numId="40" w16cid:durableId="408500857">
    <w:abstractNumId w:val="7"/>
  </w:num>
  <w:num w:numId="41" w16cid:durableId="1357971637">
    <w:abstractNumId w:val="47"/>
  </w:num>
  <w:num w:numId="42" w16cid:durableId="44454709">
    <w:abstractNumId w:val="36"/>
  </w:num>
  <w:num w:numId="43" w16cid:durableId="1791586875">
    <w:abstractNumId w:val="43"/>
  </w:num>
  <w:num w:numId="44" w16cid:durableId="2141417280">
    <w:abstractNumId w:val="30"/>
  </w:num>
  <w:num w:numId="45" w16cid:durableId="571046111">
    <w:abstractNumId w:val="45"/>
  </w:num>
  <w:num w:numId="46" w16cid:durableId="1817600640">
    <w:abstractNumId w:val="27"/>
  </w:num>
  <w:num w:numId="47" w16cid:durableId="522666197">
    <w:abstractNumId w:val="53"/>
  </w:num>
  <w:num w:numId="48" w16cid:durableId="1610164257">
    <w:abstractNumId w:val="25"/>
  </w:num>
  <w:num w:numId="49" w16cid:durableId="670529375">
    <w:abstractNumId w:val="17"/>
  </w:num>
  <w:num w:numId="50" w16cid:durableId="1991590403">
    <w:abstractNumId w:val="55"/>
  </w:num>
  <w:num w:numId="51" w16cid:durableId="468977423">
    <w:abstractNumId w:val="6"/>
  </w:num>
  <w:num w:numId="52" w16cid:durableId="1478111531">
    <w:abstractNumId w:val="41"/>
  </w:num>
  <w:num w:numId="53" w16cid:durableId="254168635">
    <w:abstractNumId w:val="33"/>
  </w:num>
  <w:num w:numId="54" w16cid:durableId="1036735452">
    <w:abstractNumId w:val="22"/>
  </w:num>
  <w:num w:numId="55" w16cid:durableId="1349017816">
    <w:abstractNumId w:val="26"/>
  </w:num>
  <w:num w:numId="56" w16cid:durableId="1717974587">
    <w:abstractNumId w:val="7"/>
  </w:num>
  <w:num w:numId="57" w16cid:durableId="952176516">
    <w:abstractNumId w:val="7"/>
  </w:num>
  <w:num w:numId="58" w16cid:durableId="942104484">
    <w:abstractNumId w:val="7"/>
  </w:num>
  <w:num w:numId="59" w16cid:durableId="1067529585">
    <w:abstractNumId w:val="7"/>
  </w:num>
  <w:num w:numId="60" w16cid:durableId="1293094248">
    <w:abstractNumId w:val="46"/>
  </w:num>
  <w:num w:numId="61" w16cid:durableId="21711532">
    <w:abstractNumId w:val="50"/>
  </w:num>
  <w:num w:numId="62" w16cid:durableId="1406955049">
    <w:abstractNumId w:val="16"/>
  </w:num>
  <w:num w:numId="63" w16cid:durableId="371153777">
    <w:abstractNumId w:val="38"/>
  </w:num>
  <w:num w:numId="64" w16cid:durableId="235895674">
    <w:abstractNumId w:val="7"/>
  </w:num>
  <w:num w:numId="65" w16cid:durableId="1722054383">
    <w:abstractNumId w:val="31"/>
  </w:num>
  <w:num w:numId="66" w16cid:durableId="402991585">
    <w:abstractNumId w:val="11"/>
  </w:num>
  <w:num w:numId="67" w16cid:durableId="1322739214">
    <w:abstractNumId w:val="35"/>
  </w:num>
  <w:num w:numId="68" w16cid:durableId="11996199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0D30"/>
    <w:rsid w:val="000018BB"/>
    <w:rsid w:val="00001E2A"/>
    <w:rsid w:val="0000243F"/>
    <w:rsid w:val="00002443"/>
    <w:rsid w:val="0000253F"/>
    <w:rsid w:val="00002A19"/>
    <w:rsid w:val="00002A2C"/>
    <w:rsid w:val="00002E3F"/>
    <w:rsid w:val="00003658"/>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C22"/>
    <w:rsid w:val="00010EC5"/>
    <w:rsid w:val="00011480"/>
    <w:rsid w:val="000114D5"/>
    <w:rsid w:val="0001158B"/>
    <w:rsid w:val="00011634"/>
    <w:rsid w:val="00011678"/>
    <w:rsid w:val="000119E3"/>
    <w:rsid w:val="00011A8B"/>
    <w:rsid w:val="00011B87"/>
    <w:rsid w:val="00011C86"/>
    <w:rsid w:val="00011F85"/>
    <w:rsid w:val="000121C2"/>
    <w:rsid w:val="000121ED"/>
    <w:rsid w:val="00012219"/>
    <w:rsid w:val="00012271"/>
    <w:rsid w:val="00012570"/>
    <w:rsid w:val="000125EF"/>
    <w:rsid w:val="00012A0E"/>
    <w:rsid w:val="00012CC6"/>
    <w:rsid w:val="00012E88"/>
    <w:rsid w:val="00013575"/>
    <w:rsid w:val="00013B48"/>
    <w:rsid w:val="00013E75"/>
    <w:rsid w:val="00014518"/>
    <w:rsid w:val="000145A8"/>
    <w:rsid w:val="00014629"/>
    <w:rsid w:val="00014853"/>
    <w:rsid w:val="00014E0B"/>
    <w:rsid w:val="00015248"/>
    <w:rsid w:val="000153F5"/>
    <w:rsid w:val="000157B5"/>
    <w:rsid w:val="00015A80"/>
    <w:rsid w:val="00015AF5"/>
    <w:rsid w:val="00015DA0"/>
    <w:rsid w:val="00016181"/>
    <w:rsid w:val="000164EB"/>
    <w:rsid w:val="0001651A"/>
    <w:rsid w:val="000165F8"/>
    <w:rsid w:val="00016BD8"/>
    <w:rsid w:val="00016EC4"/>
    <w:rsid w:val="0001752E"/>
    <w:rsid w:val="00017888"/>
    <w:rsid w:val="00017A96"/>
    <w:rsid w:val="00017BDA"/>
    <w:rsid w:val="00017C54"/>
    <w:rsid w:val="00017F9E"/>
    <w:rsid w:val="000202AC"/>
    <w:rsid w:val="000204B0"/>
    <w:rsid w:val="000209E9"/>
    <w:rsid w:val="00020A71"/>
    <w:rsid w:val="00020D86"/>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F6C"/>
    <w:rsid w:val="00031F81"/>
    <w:rsid w:val="000322E3"/>
    <w:rsid w:val="0003236E"/>
    <w:rsid w:val="000323BA"/>
    <w:rsid w:val="000324E8"/>
    <w:rsid w:val="00032573"/>
    <w:rsid w:val="00032686"/>
    <w:rsid w:val="0003283D"/>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661"/>
    <w:rsid w:val="000369BF"/>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CCB"/>
    <w:rsid w:val="00045D02"/>
    <w:rsid w:val="00045FBB"/>
    <w:rsid w:val="0004605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398"/>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49A"/>
    <w:rsid w:val="0005570F"/>
    <w:rsid w:val="000557E6"/>
    <w:rsid w:val="000558ED"/>
    <w:rsid w:val="0005599E"/>
    <w:rsid w:val="00055AF3"/>
    <w:rsid w:val="00055C66"/>
    <w:rsid w:val="00055FC8"/>
    <w:rsid w:val="00056728"/>
    <w:rsid w:val="0005687C"/>
    <w:rsid w:val="00056DC6"/>
    <w:rsid w:val="0005724E"/>
    <w:rsid w:val="00057642"/>
    <w:rsid w:val="00057725"/>
    <w:rsid w:val="000577E5"/>
    <w:rsid w:val="00057999"/>
    <w:rsid w:val="000579FA"/>
    <w:rsid w:val="00057D4C"/>
    <w:rsid w:val="00057E25"/>
    <w:rsid w:val="00057E81"/>
    <w:rsid w:val="00057F5C"/>
    <w:rsid w:val="00057FA6"/>
    <w:rsid w:val="00060024"/>
    <w:rsid w:val="0006031D"/>
    <w:rsid w:val="0006048E"/>
    <w:rsid w:val="000607FF"/>
    <w:rsid w:val="000609A2"/>
    <w:rsid w:val="00060C65"/>
    <w:rsid w:val="00060D7D"/>
    <w:rsid w:val="00060F01"/>
    <w:rsid w:val="00061426"/>
    <w:rsid w:val="000614BC"/>
    <w:rsid w:val="00061AD3"/>
    <w:rsid w:val="00061B3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7B3"/>
    <w:rsid w:val="0006695E"/>
    <w:rsid w:val="00066C78"/>
    <w:rsid w:val="00066C9B"/>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802"/>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B6A"/>
    <w:rsid w:val="00077C8A"/>
    <w:rsid w:val="00077D44"/>
    <w:rsid w:val="00077DB6"/>
    <w:rsid w:val="00077E51"/>
    <w:rsid w:val="000805D3"/>
    <w:rsid w:val="000807E2"/>
    <w:rsid w:val="00080866"/>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97E"/>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111C"/>
    <w:rsid w:val="000A178F"/>
    <w:rsid w:val="000A1B19"/>
    <w:rsid w:val="000A1B4E"/>
    <w:rsid w:val="000A1BCD"/>
    <w:rsid w:val="000A1D8E"/>
    <w:rsid w:val="000A1EBE"/>
    <w:rsid w:val="000A20F5"/>
    <w:rsid w:val="000A20FD"/>
    <w:rsid w:val="000A25E5"/>
    <w:rsid w:val="000A2711"/>
    <w:rsid w:val="000A273B"/>
    <w:rsid w:val="000A286E"/>
    <w:rsid w:val="000A29F8"/>
    <w:rsid w:val="000A2B39"/>
    <w:rsid w:val="000A2DCD"/>
    <w:rsid w:val="000A2FC4"/>
    <w:rsid w:val="000A31EC"/>
    <w:rsid w:val="000A3413"/>
    <w:rsid w:val="000A3835"/>
    <w:rsid w:val="000A39B3"/>
    <w:rsid w:val="000A39C2"/>
    <w:rsid w:val="000A39FE"/>
    <w:rsid w:val="000A3BD3"/>
    <w:rsid w:val="000A4341"/>
    <w:rsid w:val="000A4812"/>
    <w:rsid w:val="000A5285"/>
    <w:rsid w:val="000A5793"/>
    <w:rsid w:val="000A5B70"/>
    <w:rsid w:val="000A5B98"/>
    <w:rsid w:val="000A618B"/>
    <w:rsid w:val="000A6206"/>
    <w:rsid w:val="000A675D"/>
    <w:rsid w:val="000A6816"/>
    <w:rsid w:val="000A69E1"/>
    <w:rsid w:val="000A6B56"/>
    <w:rsid w:val="000A7074"/>
    <w:rsid w:val="000A73C9"/>
    <w:rsid w:val="000A73D2"/>
    <w:rsid w:val="000A763E"/>
    <w:rsid w:val="000A7940"/>
    <w:rsid w:val="000A79BB"/>
    <w:rsid w:val="000B01C0"/>
    <w:rsid w:val="000B020D"/>
    <w:rsid w:val="000B02FA"/>
    <w:rsid w:val="000B0318"/>
    <w:rsid w:val="000B0686"/>
    <w:rsid w:val="000B088A"/>
    <w:rsid w:val="000B094D"/>
    <w:rsid w:val="000B098B"/>
    <w:rsid w:val="000B0A63"/>
    <w:rsid w:val="000B0AEB"/>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566"/>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60D"/>
    <w:rsid w:val="000B68C6"/>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69C"/>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B5E"/>
    <w:rsid w:val="000C60FE"/>
    <w:rsid w:val="000C61ED"/>
    <w:rsid w:val="000C6203"/>
    <w:rsid w:val="000C62DE"/>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36C"/>
    <w:rsid w:val="000D0580"/>
    <w:rsid w:val="000D0BFB"/>
    <w:rsid w:val="000D0C57"/>
    <w:rsid w:val="000D0D0E"/>
    <w:rsid w:val="000D1085"/>
    <w:rsid w:val="000D1298"/>
    <w:rsid w:val="000D189F"/>
    <w:rsid w:val="000D1B12"/>
    <w:rsid w:val="000D1B85"/>
    <w:rsid w:val="000D1C02"/>
    <w:rsid w:val="000D1CDB"/>
    <w:rsid w:val="000D1FB2"/>
    <w:rsid w:val="000D2324"/>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C6B"/>
    <w:rsid w:val="000D6C6F"/>
    <w:rsid w:val="000D6DD2"/>
    <w:rsid w:val="000D6EA7"/>
    <w:rsid w:val="000D7634"/>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35A"/>
    <w:rsid w:val="000E4562"/>
    <w:rsid w:val="000E4695"/>
    <w:rsid w:val="000E48D2"/>
    <w:rsid w:val="000E4E80"/>
    <w:rsid w:val="000E5664"/>
    <w:rsid w:val="000E57E6"/>
    <w:rsid w:val="000E5BB2"/>
    <w:rsid w:val="000E6036"/>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D1E"/>
    <w:rsid w:val="000F119D"/>
    <w:rsid w:val="000F1286"/>
    <w:rsid w:val="000F1410"/>
    <w:rsid w:val="000F159D"/>
    <w:rsid w:val="000F16E3"/>
    <w:rsid w:val="000F1CA8"/>
    <w:rsid w:val="000F1CBD"/>
    <w:rsid w:val="000F1D07"/>
    <w:rsid w:val="000F1F25"/>
    <w:rsid w:val="000F209C"/>
    <w:rsid w:val="000F20F5"/>
    <w:rsid w:val="000F293F"/>
    <w:rsid w:val="000F2E96"/>
    <w:rsid w:val="000F3698"/>
    <w:rsid w:val="000F36B9"/>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C6B"/>
    <w:rsid w:val="00101CF8"/>
    <w:rsid w:val="00102062"/>
    <w:rsid w:val="0010215E"/>
    <w:rsid w:val="0010224C"/>
    <w:rsid w:val="0010242E"/>
    <w:rsid w:val="0010289E"/>
    <w:rsid w:val="00102B54"/>
    <w:rsid w:val="00102E11"/>
    <w:rsid w:val="001030A4"/>
    <w:rsid w:val="001030BF"/>
    <w:rsid w:val="0010322C"/>
    <w:rsid w:val="0010354A"/>
    <w:rsid w:val="001039C1"/>
    <w:rsid w:val="00103ED5"/>
    <w:rsid w:val="00103EF3"/>
    <w:rsid w:val="00104189"/>
    <w:rsid w:val="001041A5"/>
    <w:rsid w:val="00104796"/>
    <w:rsid w:val="001049D5"/>
    <w:rsid w:val="00104BC9"/>
    <w:rsid w:val="00104C88"/>
    <w:rsid w:val="00104DDF"/>
    <w:rsid w:val="00104F3D"/>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8F6"/>
    <w:rsid w:val="00112E32"/>
    <w:rsid w:val="001132ED"/>
    <w:rsid w:val="00113AB6"/>
    <w:rsid w:val="00113B54"/>
    <w:rsid w:val="00113DEF"/>
    <w:rsid w:val="00113F53"/>
    <w:rsid w:val="00114109"/>
    <w:rsid w:val="00114230"/>
    <w:rsid w:val="0011480A"/>
    <w:rsid w:val="00114820"/>
    <w:rsid w:val="00114B6E"/>
    <w:rsid w:val="00114C9B"/>
    <w:rsid w:val="00115DE7"/>
    <w:rsid w:val="00115E49"/>
    <w:rsid w:val="00115EB2"/>
    <w:rsid w:val="00116024"/>
    <w:rsid w:val="0011638E"/>
    <w:rsid w:val="00116547"/>
    <w:rsid w:val="001165A6"/>
    <w:rsid w:val="00117030"/>
    <w:rsid w:val="00117070"/>
    <w:rsid w:val="00117333"/>
    <w:rsid w:val="001173EA"/>
    <w:rsid w:val="0011777E"/>
    <w:rsid w:val="001179B4"/>
    <w:rsid w:val="00117ADB"/>
    <w:rsid w:val="00117CBB"/>
    <w:rsid w:val="00117ECF"/>
    <w:rsid w:val="0012001F"/>
    <w:rsid w:val="001201E5"/>
    <w:rsid w:val="00120474"/>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60D"/>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5D88"/>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A9"/>
    <w:rsid w:val="00133498"/>
    <w:rsid w:val="001334CE"/>
    <w:rsid w:val="001335B0"/>
    <w:rsid w:val="0013378A"/>
    <w:rsid w:val="001337F3"/>
    <w:rsid w:val="001339BA"/>
    <w:rsid w:val="00133D7F"/>
    <w:rsid w:val="00133F24"/>
    <w:rsid w:val="0013408C"/>
    <w:rsid w:val="0013415D"/>
    <w:rsid w:val="00134596"/>
    <w:rsid w:val="00134D97"/>
    <w:rsid w:val="00134E68"/>
    <w:rsid w:val="00135349"/>
    <w:rsid w:val="001354D0"/>
    <w:rsid w:val="001358ED"/>
    <w:rsid w:val="001359D6"/>
    <w:rsid w:val="00137061"/>
    <w:rsid w:val="0013710A"/>
    <w:rsid w:val="001373A2"/>
    <w:rsid w:val="001375C9"/>
    <w:rsid w:val="00137C70"/>
    <w:rsid w:val="00140910"/>
    <w:rsid w:val="00140B8F"/>
    <w:rsid w:val="00140C89"/>
    <w:rsid w:val="00140E05"/>
    <w:rsid w:val="00141297"/>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06D"/>
    <w:rsid w:val="001462AF"/>
    <w:rsid w:val="001462F1"/>
    <w:rsid w:val="00146378"/>
    <w:rsid w:val="00146916"/>
    <w:rsid w:val="00147356"/>
    <w:rsid w:val="0014793C"/>
    <w:rsid w:val="00147BD8"/>
    <w:rsid w:val="00147DFE"/>
    <w:rsid w:val="00150009"/>
    <w:rsid w:val="00150188"/>
    <w:rsid w:val="00150348"/>
    <w:rsid w:val="00150556"/>
    <w:rsid w:val="00150A2A"/>
    <w:rsid w:val="00150BA2"/>
    <w:rsid w:val="00150CDB"/>
    <w:rsid w:val="00151547"/>
    <w:rsid w:val="001515BA"/>
    <w:rsid w:val="001515D7"/>
    <w:rsid w:val="001516A6"/>
    <w:rsid w:val="001516E9"/>
    <w:rsid w:val="00151E3B"/>
    <w:rsid w:val="00151EBB"/>
    <w:rsid w:val="00152093"/>
    <w:rsid w:val="001526F0"/>
    <w:rsid w:val="00152D0E"/>
    <w:rsid w:val="00152E43"/>
    <w:rsid w:val="001530B4"/>
    <w:rsid w:val="00153202"/>
    <w:rsid w:val="001532CF"/>
    <w:rsid w:val="0015355B"/>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50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1F0"/>
    <w:rsid w:val="001623C2"/>
    <w:rsid w:val="00162B2C"/>
    <w:rsid w:val="00162C04"/>
    <w:rsid w:val="00162D1D"/>
    <w:rsid w:val="00162E37"/>
    <w:rsid w:val="0016355E"/>
    <w:rsid w:val="001635BB"/>
    <w:rsid w:val="00163811"/>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331"/>
    <w:rsid w:val="001734A8"/>
    <w:rsid w:val="0017362F"/>
    <w:rsid w:val="00173B7F"/>
    <w:rsid w:val="00173B9E"/>
    <w:rsid w:val="00173EEC"/>
    <w:rsid w:val="00173F47"/>
    <w:rsid w:val="00173F85"/>
    <w:rsid w:val="00174474"/>
    <w:rsid w:val="001744FF"/>
    <w:rsid w:val="00174F61"/>
    <w:rsid w:val="001755A0"/>
    <w:rsid w:val="00175719"/>
    <w:rsid w:val="00175AEB"/>
    <w:rsid w:val="00175D1A"/>
    <w:rsid w:val="00175D82"/>
    <w:rsid w:val="0017614A"/>
    <w:rsid w:val="001761A0"/>
    <w:rsid w:val="001761B5"/>
    <w:rsid w:val="0017622E"/>
    <w:rsid w:val="00176A00"/>
    <w:rsid w:val="0017776E"/>
    <w:rsid w:val="001804D1"/>
    <w:rsid w:val="001805D0"/>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AF1"/>
    <w:rsid w:val="00183BEB"/>
    <w:rsid w:val="00183C68"/>
    <w:rsid w:val="0018401E"/>
    <w:rsid w:val="00184229"/>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1B3"/>
    <w:rsid w:val="00190518"/>
    <w:rsid w:val="0019051D"/>
    <w:rsid w:val="001908BC"/>
    <w:rsid w:val="00190997"/>
    <w:rsid w:val="00190A2B"/>
    <w:rsid w:val="00190EED"/>
    <w:rsid w:val="001912AD"/>
    <w:rsid w:val="00191383"/>
    <w:rsid w:val="00191654"/>
    <w:rsid w:val="0019170C"/>
    <w:rsid w:val="001917B5"/>
    <w:rsid w:val="0019217B"/>
    <w:rsid w:val="001925E8"/>
    <w:rsid w:val="00192C48"/>
    <w:rsid w:val="00192E07"/>
    <w:rsid w:val="001930A3"/>
    <w:rsid w:val="0019345E"/>
    <w:rsid w:val="001937B3"/>
    <w:rsid w:val="001937FE"/>
    <w:rsid w:val="00193C7A"/>
    <w:rsid w:val="0019414D"/>
    <w:rsid w:val="0019446E"/>
    <w:rsid w:val="00194470"/>
    <w:rsid w:val="00194597"/>
    <w:rsid w:val="00194D70"/>
    <w:rsid w:val="00195179"/>
    <w:rsid w:val="001952A8"/>
    <w:rsid w:val="00195761"/>
    <w:rsid w:val="00195ED7"/>
    <w:rsid w:val="00195FEC"/>
    <w:rsid w:val="0019615E"/>
    <w:rsid w:val="00196227"/>
    <w:rsid w:val="00196276"/>
    <w:rsid w:val="001962E2"/>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6FD1"/>
    <w:rsid w:val="001A7188"/>
    <w:rsid w:val="001A74C6"/>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46E"/>
    <w:rsid w:val="001B152E"/>
    <w:rsid w:val="001B1B15"/>
    <w:rsid w:val="001B1CDE"/>
    <w:rsid w:val="001B1D6C"/>
    <w:rsid w:val="001B1E57"/>
    <w:rsid w:val="001B23E9"/>
    <w:rsid w:val="001B2604"/>
    <w:rsid w:val="001B2969"/>
    <w:rsid w:val="001B2AA9"/>
    <w:rsid w:val="001B3116"/>
    <w:rsid w:val="001B34E6"/>
    <w:rsid w:val="001B357D"/>
    <w:rsid w:val="001B372B"/>
    <w:rsid w:val="001B383E"/>
    <w:rsid w:val="001B39B3"/>
    <w:rsid w:val="001B3D64"/>
    <w:rsid w:val="001B3E27"/>
    <w:rsid w:val="001B3E44"/>
    <w:rsid w:val="001B440D"/>
    <w:rsid w:val="001B4899"/>
    <w:rsid w:val="001B4D4A"/>
    <w:rsid w:val="001B5268"/>
    <w:rsid w:val="001B5612"/>
    <w:rsid w:val="001B6164"/>
    <w:rsid w:val="001B6171"/>
    <w:rsid w:val="001B62B6"/>
    <w:rsid w:val="001B68DC"/>
    <w:rsid w:val="001B6D51"/>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75"/>
    <w:rsid w:val="001C10FC"/>
    <w:rsid w:val="001C12D5"/>
    <w:rsid w:val="001C133D"/>
    <w:rsid w:val="001C1538"/>
    <w:rsid w:val="001C16EC"/>
    <w:rsid w:val="001C1DFA"/>
    <w:rsid w:val="001C1EE4"/>
    <w:rsid w:val="001C1F2B"/>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6D1E"/>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E7E"/>
    <w:rsid w:val="001D7EDB"/>
    <w:rsid w:val="001E062E"/>
    <w:rsid w:val="001E0819"/>
    <w:rsid w:val="001E0A20"/>
    <w:rsid w:val="001E14C7"/>
    <w:rsid w:val="001E16B0"/>
    <w:rsid w:val="001E16EB"/>
    <w:rsid w:val="001E170D"/>
    <w:rsid w:val="001E198F"/>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3FE3"/>
    <w:rsid w:val="001E406E"/>
    <w:rsid w:val="001E40E3"/>
    <w:rsid w:val="001E426F"/>
    <w:rsid w:val="001E4304"/>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6B0E"/>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7E5"/>
    <w:rsid w:val="00203883"/>
    <w:rsid w:val="00203AE5"/>
    <w:rsid w:val="00203BFC"/>
    <w:rsid w:val="00203CF3"/>
    <w:rsid w:val="00203D30"/>
    <w:rsid w:val="00204584"/>
    <w:rsid w:val="00204893"/>
    <w:rsid w:val="00204B41"/>
    <w:rsid w:val="0020536B"/>
    <w:rsid w:val="0020574F"/>
    <w:rsid w:val="002058F1"/>
    <w:rsid w:val="00205B48"/>
    <w:rsid w:val="00205CD4"/>
    <w:rsid w:val="00206071"/>
    <w:rsid w:val="0020608C"/>
    <w:rsid w:val="002060C8"/>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5A6"/>
    <w:rsid w:val="00211788"/>
    <w:rsid w:val="00211D73"/>
    <w:rsid w:val="002122D3"/>
    <w:rsid w:val="0021240C"/>
    <w:rsid w:val="00212435"/>
    <w:rsid w:val="00212576"/>
    <w:rsid w:val="00212BB6"/>
    <w:rsid w:val="00212DFA"/>
    <w:rsid w:val="00213135"/>
    <w:rsid w:val="0021341B"/>
    <w:rsid w:val="002134CF"/>
    <w:rsid w:val="002136EE"/>
    <w:rsid w:val="002139B4"/>
    <w:rsid w:val="00213D7E"/>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6E8"/>
    <w:rsid w:val="00225759"/>
    <w:rsid w:val="00225D8F"/>
    <w:rsid w:val="00225F09"/>
    <w:rsid w:val="00225F48"/>
    <w:rsid w:val="00225F9B"/>
    <w:rsid w:val="00225FFB"/>
    <w:rsid w:val="0022614D"/>
    <w:rsid w:val="002261E0"/>
    <w:rsid w:val="0022642A"/>
    <w:rsid w:val="0022645C"/>
    <w:rsid w:val="0022684D"/>
    <w:rsid w:val="00226937"/>
    <w:rsid w:val="00226BFC"/>
    <w:rsid w:val="00227069"/>
    <w:rsid w:val="00227BA2"/>
    <w:rsid w:val="00227EF2"/>
    <w:rsid w:val="00227FA2"/>
    <w:rsid w:val="002303FB"/>
    <w:rsid w:val="00230AF3"/>
    <w:rsid w:val="00230DCF"/>
    <w:rsid w:val="00231670"/>
    <w:rsid w:val="002319C3"/>
    <w:rsid w:val="00231CB8"/>
    <w:rsid w:val="00232232"/>
    <w:rsid w:val="002323AA"/>
    <w:rsid w:val="0023246C"/>
    <w:rsid w:val="002325EC"/>
    <w:rsid w:val="0023269E"/>
    <w:rsid w:val="0023277C"/>
    <w:rsid w:val="00232CD1"/>
    <w:rsid w:val="00233463"/>
    <w:rsid w:val="00233928"/>
    <w:rsid w:val="00233A70"/>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57"/>
    <w:rsid w:val="00240588"/>
    <w:rsid w:val="002405E6"/>
    <w:rsid w:val="002405FA"/>
    <w:rsid w:val="00240AB7"/>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454E"/>
    <w:rsid w:val="00244737"/>
    <w:rsid w:val="00244749"/>
    <w:rsid w:val="00244F5C"/>
    <w:rsid w:val="00244F98"/>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E83"/>
    <w:rsid w:val="00250F80"/>
    <w:rsid w:val="0025199B"/>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24"/>
    <w:rsid w:val="00256141"/>
    <w:rsid w:val="00256395"/>
    <w:rsid w:val="002565EF"/>
    <w:rsid w:val="00256812"/>
    <w:rsid w:val="002569D0"/>
    <w:rsid w:val="00256E97"/>
    <w:rsid w:val="00256F17"/>
    <w:rsid w:val="0025723B"/>
    <w:rsid w:val="00257393"/>
    <w:rsid w:val="0025743E"/>
    <w:rsid w:val="00257463"/>
    <w:rsid w:val="00257645"/>
    <w:rsid w:val="002577A0"/>
    <w:rsid w:val="0025793B"/>
    <w:rsid w:val="00257C43"/>
    <w:rsid w:val="00257DDF"/>
    <w:rsid w:val="00257E61"/>
    <w:rsid w:val="00257E8B"/>
    <w:rsid w:val="00257F3F"/>
    <w:rsid w:val="00260058"/>
    <w:rsid w:val="0026021D"/>
    <w:rsid w:val="00260315"/>
    <w:rsid w:val="002603D4"/>
    <w:rsid w:val="0026057F"/>
    <w:rsid w:val="0026059C"/>
    <w:rsid w:val="00260BF3"/>
    <w:rsid w:val="00260D0E"/>
    <w:rsid w:val="00260FFF"/>
    <w:rsid w:val="002610F3"/>
    <w:rsid w:val="00261365"/>
    <w:rsid w:val="002617A8"/>
    <w:rsid w:val="00261861"/>
    <w:rsid w:val="00261F10"/>
    <w:rsid w:val="00262018"/>
    <w:rsid w:val="00262732"/>
    <w:rsid w:val="00262852"/>
    <w:rsid w:val="00262C40"/>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D6E"/>
    <w:rsid w:val="00265F24"/>
    <w:rsid w:val="0026602A"/>
    <w:rsid w:val="0026635F"/>
    <w:rsid w:val="002663AE"/>
    <w:rsid w:val="00266586"/>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D27"/>
    <w:rsid w:val="00272E7F"/>
    <w:rsid w:val="0027318E"/>
    <w:rsid w:val="0027322F"/>
    <w:rsid w:val="002732C5"/>
    <w:rsid w:val="0027346C"/>
    <w:rsid w:val="002734DF"/>
    <w:rsid w:val="00273512"/>
    <w:rsid w:val="00273616"/>
    <w:rsid w:val="0027377C"/>
    <w:rsid w:val="00273D21"/>
    <w:rsid w:val="0027415C"/>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77DD9"/>
    <w:rsid w:val="00280153"/>
    <w:rsid w:val="00280533"/>
    <w:rsid w:val="002806F1"/>
    <w:rsid w:val="0028090A"/>
    <w:rsid w:val="00280DEC"/>
    <w:rsid w:val="00281639"/>
    <w:rsid w:val="002816B9"/>
    <w:rsid w:val="002817BE"/>
    <w:rsid w:val="00281C4C"/>
    <w:rsid w:val="00281CC0"/>
    <w:rsid w:val="00281EE9"/>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E56"/>
    <w:rsid w:val="002936E6"/>
    <w:rsid w:val="00293830"/>
    <w:rsid w:val="0029390A"/>
    <w:rsid w:val="0029395E"/>
    <w:rsid w:val="00293BB5"/>
    <w:rsid w:val="00293EA2"/>
    <w:rsid w:val="00293FDC"/>
    <w:rsid w:val="00294106"/>
    <w:rsid w:val="0029421F"/>
    <w:rsid w:val="00294975"/>
    <w:rsid w:val="00294A98"/>
    <w:rsid w:val="00294F53"/>
    <w:rsid w:val="00294FBB"/>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463"/>
    <w:rsid w:val="002A0843"/>
    <w:rsid w:val="002A0BA8"/>
    <w:rsid w:val="002A0BF3"/>
    <w:rsid w:val="002A0C9D"/>
    <w:rsid w:val="002A0D94"/>
    <w:rsid w:val="002A1222"/>
    <w:rsid w:val="002A18FC"/>
    <w:rsid w:val="002A1F00"/>
    <w:rsid w:val="002A1FD3"/>
    <w:rsid w:val="002A20A0"/>
    <w:rsid w:val="002A20E8"/>
    <w:rsid w:val="002A2A03"/>
    <w:rsid w:val="002A2A29"/>
    <w:rsid w:val="002A2C74"/>
    <w:rsid w:val="002A2D53"/>
    <w:rsid w:val="002A3149"/>
    <w:rsid w:val="002A35A0"/>
    <w:rsid w:val="002A379D"/>
    <w:rsid w:val="002A3933"/>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AEE"/>
    <w:rsid w:val="002D0BA4"/>
    <w:rsid w:val="002D0CB4"/>
    <w:rsid w:val="002D0D45"/>
    <w:rsid w:val="002D0D6F"/>
    <w:rsid w:val="002D0E0C"/>
    <w:rsid w:val="002D1186"/>
    <w:rsid w:val="002D1FB2"/>
    <w:rsid w:val="002D2194"/>
    <w:rsid w:val="002D24D4"/>
    <w:rsid w:val="002D2589"/>
    <w:rsid w:val="002D2660"/>
    <w:rsid w:val="002D27F3"/>
    <w:rsid w:val="002D285B"/>
    <w:rsid w:val="002D2999"/>
    <w:rsid w:val="002D29A2"/>
    <w:rsid w:val="002D2B1B"/>
    <w:rsid w:val="002D2EF5"/>
    <w:rsid w:val="002D312F"/>
    <w:rsid w:val="002D33AF"/>
    <w:rsid w:val="002D369D"/>
    <w:rsid w:val="002D38FC"/>
    <w:rsid w:val="002D3EB8"/>
    <w:rsid w:val="002D3FDF"/>
    <w:rsid w:val="002D4000"/>
    <w:rsid w:val="002D491C"/>
    <w:rsid w:val="002D508A"/>
    <w:rsid w:val="002D530D"/>
    <w:rsid w:val="002D552E"/>
    <w:rsid w:val="002D5888"/>
    <w:rsid w:val="002D5B89"/>
    <w:rsid w:val="002D5F89"/>
    <w:rsid w:val="002D5F90"/>
    <w:rsid w:val="002D62C2"/>
    <w:rsid w:val="002D6BEE"/>
    <w:rsid w:val="002D6C8C"/>
    <w:rsid w:val="002D78AB"/>
    <w:rsid w:val="002D7B61"/>
    <w:rsid w:val="002D7E80"/>
    <w:rsid w:val="002D7E95"/>
    <w:rsid w:val="002D7F4C"/>
    <w:rsid w:val="002D7F88"/>
    <w:rsid w:val="002E0058"/>
    <w:rsid w:val="002E01C9"/>
    <w:rsid w:val="002E0368"/>
    <w:rsid w:val="002E0701"/>
    <w:rsid w:val="002E0D4F"/>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A42"/>
    <w:rsid w:val="002E4D4A"/>
    <w:rsid w:val="002E5423"/>
    <w:rsid w:val="002E54BB"/>
    <w:rsid w:val="002E5A8B"/>
    <w:rsid w:val="002E5FCE"/>
    <w:rsid w:val="002E5FDD"/>
    <w:rsid w:val="002E6016"/>
    <w:rsid w:val="002E6075"/>
    <w:rsid w:val="002E61EA"/>
    <w:rsid w:val="002E6266"/>
    <w:rsid w:val="002E628E"/>
    <w:rsid w:val="002E67CD"/>
    <w:rsid w:val="002E6AF0"/>
    <w:rsid w:val="002E6D04"/>
    <w:rsid w:val="002E6D89"/>
    <w:rsid w:val="002E6DF4"/>
    <w:rsid w:val="002E7117"/>
    <w:rsid w:val="002E7535"/>
    <w:rsid w:val="002E75B5"/>
    <w:rsid w:val="002E7BBF"/>
    <w:rsid w:val="002E7DA9"/>
    <w:rsid w:val="002E7E60"/>
    <w:rsid w:val="002E7ECA"/>
    <w:rsid w:val="002F06DF"/>
    <w:rsid w:val="002F0CA7"/>
    <w:rsid w:val="002F1984"/>
    <w:rsid w:val="002F1BF9"/>
    <w:rsid w:val="002F1C00"/>
    <w:rsid w:val="002F1EE0"/>
    <w:rsid w:val="002F1F3D"/>
    <w:rsid w:val="002F20E9"/>
    <w:rsid w:val="002F281B"/>
    <w:rsid w:val="002F29BF"/>
    <w:rsid w:val="002F2FE7"/>
    <w:rsid w:val="002F314C"/>
    <w:rsid w:val="002F3230"/>
    <w:rsid w:val="002F326F"/>
    <w:rsid w:val="002F3277"/>
    <w:rsid w:val="002F3804"/>
    <w:rsid w:val="002F38F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3002D6"/>
    <w:rsid w:val="003004AA"/>
    <w:rsid w:val="00300745"/>
    <w:rsid w:val="00300942"/>
    <w:rsid w:val="00300A4F"/>
    <w:rsid w:val="00300D75"/>
    <w:rsid w:val="00301211"/>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1CC"/>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464"/>
    <w:rsid w:val="003135BE"/>
    <w:rsid w:val="0031386C"/>
    <w:rsid w:val="00313C15"/>
    <w:rsid w:val="003149B0"/>
    <w:rsid w:val="00314BCC"/>
    <w:rsid w:val="00314C5C"/>
    <w:rsid w:val="00314F63"/>
    <w:rsid w:val="00315F98"/>
    <w:rsid w:val="003166AB"/>
    <w:rsid w:val="003167CD"/>
    <w:rsid w:val="0031697D"/>
    <w:rsid w:val="003169B3"/>
    <w:rsid w:val="00316ADF"/>
    <w:rsid w:val="00316AFB"/>
    <w:rsid w:val="003171D1"/>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B2F"/>
    <w:rsid w:val="00323E0D"/>
    <w:rsid w:val="00323E89"/>
    <w:rsid w:val="0032430D"/>
    <w:rsid w:val="003243B8"/>
    <w:rsid w:val="00324DCC"/>
    <w:rsid w:val="00325030"/>
    <w:rsid w:val="00325604"/>
    <w:rsid w:val="003257C7"/>
    <w:rsid w:val="00325935"/>
    <w:rsid w:val="00325D21"/>
    <w:rsid w:val="00325D4A"/>
    <w:rsid w:val="00325E63"/>
    <w:rsid w:val="00325E7E"/>
    <w:rsid w:val="0032637E"/>
    <w:rsid w:val="0032659A"/>
    <w:rsid w:val="00326741"/>
    <w:rsid w:val="0032699F"/>
    <w:rsid w:val="00326A5A"/>
    <w:rsid w:val="00326AD7"/>
    <w:rsid w:val="00326BFE"/>
    <w:rsid w:val="00326C89"/>
    <w:rsid w:val="00326F9F"/>
    <w:rsid w:val="003271FC"/>
    <w:rsid w:val="003277A2"/>
    <w:rsid w:val="003278F6"/>
    <w:rsid w:val="00327962"/>
    <w:rsid w:val="003279A6"/>
    <w:rsid w:val="00327BF0"/>
    <w:rsid w:val="00327C8D"/>
    <w:rsid w:val="00327EBE"/>
    <w:rsid w:val="00330324"/>
    <w:rsid w:val="003303C5"/>
    <w:rsid w:val="003307D0"/>
    <w:rsid w:val="00330CED"/>
    <w:rsid w:val="00330D8D"/>
    <w:rsid w:val="0033122B"/>
    <w:rsid w:val="00331278"/>
    <w:rsid w:val="003312D8"/>
    <w:rsid w:val="00331408"/>
    <w:rsid w:val="00331513"/>
    <w:rsid w:val="00331587"/>
    <w:rsid w:val="00331FC7"/>
    <w:rsid w:val="00332212"/>
    <w:rsid w:val="003323A7"/>
    <w:rsid w:val="00332C13"/>
    <w:rsid w:val="003332CA"/>
    <w:rsid w:val="00333A1F"/>
    <w:rsid w:val="00333EDD"/>
    <w:rsid w:val="00334477"/>
    <w:rsid w:val="0033480A"/>
    <w:rsid w:val="00334B00"/>
    <w:rsid w:val="00334BDC"/>
    <w:rsid w:val="00334DF1"/>
    <w:rsid w:val="00334EC0"/>
    <w:rsid w:val="003359E8"/>
    <w:rsid w:val="00335A82"/>
    <w:rsid w:val="00335EA3"/>
    <w:rsid w:val="00335F14"/>
    <w:rsid w:val="00336231"/>
    <w:rsid w:val="00336239"/>
    <w:rsid w:val="003363D8"/>
    <w:rsid w:val="00336528"/>
    <w:rsid w:val="00336A5A"/>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944"/>
    <w:rsid w:val="00351AAA"/>
    <w:rsid w:val="00351AE2"/>
    <w:rsid w:val="00351EE0"/>
    <w:rsid w:val="0035234A"/>
    <w:rsid w:val="00352894"/>
    <w:rsid w:val="00352AC4"/>
    <w:rsid w:val="00352BE2"/>
    <w:rsid w:val="00352F8C"/>
    <w:rsid w:val="0035352A"/>
    <w:rsid w:val="00353683"/>
    <w:rsid w:val="00353E6F"/>
    <w:rsid w:val="00353FA1"/>
    <w:rsid w:val="00354332"/>
    <w:rsid w:val="00354345"/>
    <w:rsid w:val="00354513"/>
    <w:rsid w:val="00354A6B"/>
    <w:rsid w:val="00354AA8"/>
    <w:rsid w:val="00354BD9"/>
    <w:rsid w:val="00354D90"/>
    <w:rsid w:val="00354EAA"/>
    <w:rsid w:val="003551C9"/>
    <w:rsid w:val="00355903"/>
    <w:rsid w:val="00355C6A"/>
    <w:rsid w:val="00355D89"/>
    <w:rsid w:val="00355FDC"/>
    <w:rsid w:val="003564F5"/>
    <w:rsid w:val="00356665"/>
    <w:rsid w:val="003566C1"/>
    <w:rsid w:val="00356AFE"/>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2F8"/>
    <w:rsid w:val="0036271C"/>
    <w:rsid w:val="00362B33"/>
    <w:rsid w:val="0036306B"/>
    <w:rsid w:val="00363B26"/>
    <w:rsid w:val="00363E54"/>
    <w:rsid w:val="00363FBB"/>
    <w:rsid w:val="00364136"/>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51"/>
    <w:rsid w:val="00367980"/>
    <w:rsid w:val="0036798A"/>
    <w:rsid w:val="00367994"/>
    <w:rsid w:val="00367EFD"/>
    <w:rsid w:val="00370148"/>
    <w:rsid w:val="003703ED"/>
    <w:rsid w:val="00370691"/>
    <w:rsid w:val="00370CBF"/>
    <w:rsid w:val="00370E3B"/>
    <w:rsid w:val="00370EBE"/>
    <w:rsid w:val="00370FA7"/>
    <w:rsid w:val="003714D8"/>
    <w:rsid w:val="00371A60"/>
    <w:rsid w:val="00371C6E"/>
    <w:rsid w:val="003724E3"/>
    <w:rsid w:val="00372618"/>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59"/>
    <w:rsid w:val="00380275"/>
    <w:rsid w:val="00380382"/>
    <w:rsid w:val="00380629"/>
    <w:rsid w:val="00380971"/>
    <w:rsid w:val="003809AB"/>
    <w:rsid w:val="003809E6"/>
    <w:rsid w:val="00380A6E"/>
    <w:rsid w:val="00380DE9"/>
    <w:rsid w:val="00380FD0"/>
    <w:rsid w:val="00381439"/>
    <w:rsid w:val="003816F7"/>
    <w:rsid w:val="00381764"/>
    <w:rsid w:val="0038241C"/>
    <w:rsid w:val="003825B0"/>
    <w:rsid w:val="003828CF"/>
    <w:rsid w:val="00382962"/>
    <w:rsid w:val="003829AA"/>
    <w:rsid w:val="00382AA8"/>
    <w:rsid w:val="00383093"/>
    <w:rsid w:val="003832AC"/>
    <w:rsid w:val="00383507"/>
    <w:rsid w:val="00383928"/>
    <w:rsid w:val="003839CC"/>
    <w:rsid w:val="00383EEF"/>
    <w:rsid w:val="00384093"/>
    <w:rsid w:val="00384179"/>
    <w:rsid w:val="00384564"/>
    <w:rsid w:val="0038478A"/>
    <w:rsid w:val="00384DFE"/>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2B0A"/>
    <w:rsid w:val="00393360"/>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4EF"/>
    <w:rsid w:val="00396653"/>
    <w:rsid w:val="00396D45"/>
    <w:rsid w:val="00396DDF"/>
    <w:rsid w:val="00396E20"/>
    <w:rsid w:val="00396F78"/>
    <w:rsid w:val="00397238"/>
    <w:rsid w:val="0039732A"/>
    <w:rsid w:val="00397426"/>
    <w:rsid w:val="00397A7B"/>
    <w:rsid w:val="00397CE4"/>
    <w:rsid w:val="00397D00"/>
    <w:rsid w:val="00397DBE"/>
    <w:rsid w:val="003A05D5"/>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9AD"/>
    <w:rsid w:val="003A5E3E"/>
    <w:rsid w:val="003A5EF0"/>
    <w:rsid w:val="003A6490"/>
    <w:rsid w:val="003A64AD"/>
    <w:rsid w:val="003A68E6"/>
    <w:rsid w:val="003A6A4A"/>
    <w:rsid w:val="003A6B5E"/>
    <w:rsid w:val="003A6D84"/>
    <w:rsid w:val="003A6F32"/>
    <w:rsid w:val="003A703C"/>
    <w:rsid w:val="003A744D"/>
    <w:rsid w:val="003A769B"/>
    <w:rsid w:val="003A7CA0"/>
    <w:rsid w:val="003A7F81"/>
    <w:rsid w:val="003A7F9E"/>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315D"/>
    <w:rsid w:val="003C3AE6"/>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2DD"/>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768"/>
    <w:rsid w:val="003D77E6"/>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D3"/>
    <w:rsid w:val="003E284F"/>
    <w:rsid w:val="003E2AEE"/>
    <w:rsid w:val="003E2B2E"/>
    <w:rsid w:val="003E2B78"/>
    <w:rsid w:val="003E2C3B"/>
    <w:rsid w:val="003E32B6"/>
    <w:rsid w:val="003E3867"/>
    <w:rsid w:val="003E3ACB"/>
    <w:rsid w:val="003E3ADB"/>
    <w:rsid w:val="003E45D2"/>
    <w:rsid w:val="003E4CE3"/>
    <w:rsid w:val="003E4FC5"/>
    <w:rsid w:val="003E50A4"/>
    <w:rsid w:val="003E510A"/>
    <w:rsid w:val="003E5634"/>
    <w:rsid w:val="003E57E0"/>
    <w:rsid w:val="003E5A5A"/>
    <w:rsid w:val="003E6491"/>
    <w:rsid w:val="003E654F"/>
    <w:rsid w:val="003E6641"/>
    <w:rsid w:val="003E6923"/>
    <w:rsid w:val="003E6C95"/>
    <w:rsid w:val="003E70AC"/>
    <w:rsid w:val="003E7196"/>
    <w:rsid w:val="003E7232"/>
    <w:rsid w:val="003E7296"/>
    <w:rsid w:val="003E76CF"/>
    <w:rsid w:val="003E7A64"/>
    <w:rsid w:val="003F0377"/>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3F762C"/>
    <w:rsid w:val="00400238"/>
    <w:rsid w:val="0040080A"/>
    <w:rsid w:val="00400826"/>
    <w:rsid w:val="00400A3E"/>
    <w:rsid w:val="00400A81"/>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B6F"/>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A7B"/>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25B"/>
    <w:rsid w:val="0041332F"/>
    <w:rsid w:val="00413425"/>
    <w:rsid w:val="0041359F"/>
    <w:rsid w:val="004137AD"/>
    <w:rsid w:val="0041383D"/>
    <w:rsid w:val="00413908"/>
    <w:rsid w:val="00414320"/>
    <w:rsid w:val="004144B6"/>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72E"/>
    <w:rsid w:val="0041785A"/>
    <w:rsid w:val="00417EEF"/>
    <w:rsid w:val="00417F49"/>
    <w:rsid w:val="00420269"/>
    <w:rsid w:val="004205C5"/>
    <w:rsid w:val="0042094B"/>
    <w:rsid w:val="00420FF0"/>
    <w:rsid w:val="00421061"/>
    <w:rsid w:val="00421273"/>
    <w:rsid w:val="00421AB9"/>
    <w:rsid w:val="00421B9F"/>
    <w:rsid w:val="0042204E"/>
    <w:rsid w:val="00422137"/>
    <w:rsid w:val="004221C5"/>
    <w:rsid w:val="004225FF"/>
    <w:rsid w:val="00422DFE"/>
    <w:rsid w:val="00422FC7"/>
    <w:rsid w:val="00423084"/>
    <w:rsid w:val="004237E6"/>
    <w:rsid w:val="00423977"/>
    <w:rsid w:val="0042398D"/>
    <w:rsid w:val="004243E5"/>
    <w:rsid w:val="0042445A"/>
    <w:rsid w:val="00424752"/>
    <w:rsid w:val="00424C6F"/>
    <w:rsid w:val="00425251"/>
    <w:rsid w:val="0042552F"/>
    <w:rsid w:val="00425708"/>
    <w:rsid w:val="004258B7"/>
    <w:rsid w:val="004259FC"/>
    <w:rsid w:val="00425E3C"/>
    <w:rsid w:val="00425F2B"/>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4E56"/>
    <w:rsid w:val="004351F9"/>
    <w:rsid w:val="004354A5"/>
    <w:rsid w:val="004356B5"/>
    <w:rsid w:val="004356F4"/>
    <w:rsid w:val="004356F8"/>
    <w:rsid w:val="00435750"/>
    <w:rsid w:val="00435B88"/>
    <w:rsid w:val="0043677E"/>
    <w:rsid w:val="0043681A"/>
    <w:rsid w:val="00436C59"/>
    <w:rsid w:val="00437105"/>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B3"/>
    <w:rsid w:val="004417AA"/>
    <w:rsid w:val="00441DAB"/>
    <w:rsid w:val="004421C8"/>
    <w:rsid w:val="00442579"/>
    <w:rsid w:val="004428CB"/>
    <w:rsid w:val="004428CC"/>
    <w:rsid w:val="00442BE6"/>
    <w:rsid w:val="00442E27"/>
    <w:rsid w:val="00443475"/>
    <w:rsid w:val="004435DC"/>
    <w:rsid w:val="00443687"/>
    <w:rsid w:val="00443776"/>
    <w:rsid w:val="00444434"/>
    <w:rsid w:val="004447A2"/>
    <w:rsid w:val="004447A4"/>
    <w:rsid w:val="0044483C"/>
    <w:rsid w:val="00444AC3"/>
    <w:rsid w:val="00444B41"/>
    <w:rsid w:val="00444C1D"/>
    <w:rsid w:val="00444DB8"/>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F53"/>
    <w:rsid w:val="00450FDD"/>
    <w:rsid w:val="00451183"/>
    <w:rsid w:val="00451600"/>
    <w:rsid w:val="00451717"/>
    <w:rsid w:val="00451806"/>
    <w:rsid w:val="00451877"/>
    <w:rsid w:val="00452057"/>
    <w:rsid w:val="004520E7"/>
    <w:rsid w:val="004521D8"/>
    <w:rsid w:val="00452257"/>
    <w:rsid w:val="00452296"/>
    <w:rsid w:val="004527E1"/>
    <w:rsid w:val="00452DB3"/>
    <w:rsid w:val="004535D9"/>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4F98"/>
    <w:rsid w:val="004654AB"/>
    <w:rsid w:val="00465504"/>
    <w:rsid w:val="004656B3"/>
    <w:rsid w:val="00465991"/>
    <w:rsid w:val="00465C5F"/>
    <w:rsid w:val="004662C7"/>
    <w:rsid w:val="004664DD"/>
    <w:rsid w:val="0046673C"/>
    <w:rsid w:val="004669BE"/>
    <w:rsid w:val="00466E83"/>
    <w:rsid w:val="004674F2"/>
    <w:rsid w:val="00467532"/>
    <w:rsid w:val="00467A4D"/>
    <w:rsid w:val="00467D75"/>
    <w:rsid w:val="00467E90"/>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E7C"/>
    <w:rsid w:val="004748E2"/>
    <w:rsid w:val="00474903"/>
    <w:rsid w:val="00474942"/>
    <w:rsid w:val="00474A88"/>
    <w:rsid w:val="00474A99"/>
    <w:rsid w:val="00474AF2"/>
    <w:rsid w:val="00474C10"/>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1F5"/>
    <w:rsid w:val="00485675"/>
    <w:rsid w:val="004856E5"/>
    <w:rsid w:val="00485BA5"/>
    <w:rsid w:val="004863E7"/>
    <w:rsid w:val="00486494"/>
    <w:rsid w:val="00486628"/>
    <w:rsid w:val="00486682"/>
    <w:rsid w:val="0048688B"/>
    <w:rsid w:val="00486A4D"/>
    <w:rsid w:val="004870A5"/>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88"/>
    <w:rsid w:val="00491FA6"/>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2FF"/>
    <w:rsid w:val="0049569D"/>
    <w:rsid w:val="004957BE"/>
    <w:rsid w:val="004957E6"/>
    <w:rsid w:val="00495D44"/>
    <w:rsid w:val="00495DA5"/>
    <w:rsid w:val="00495F3A"/>
    <w:rsid w:val="004960D9"/>
    <w:rsid w:val="0049612F"/>
    <w:rsid w:val="00496B53"/>
    <w:rsid w:val="0049717D"/>
    <w:rsid w:val="00497217"/>
    <w:rsid w:val="004979E0"/>
    <w:rsid w:val="00497AD5"/>
    <w:rsid w:val="004A0296"/>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6A6"/>
    <w:rsid w:val="004A5A74"/>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863"/>
    <w:rsid w:val="004B08DA"/>
    <w:rsid w:val="004B0E8F"/>
    <w:rsid w:val="004B0EE2"/>
    <w:rsid w:val="004B0F5F"/>
    <w:rsid w:val="004B12B4"/>
    <w:rsid w:val="004B13E8"/>
    <w:rsid w:val="004B143B"/>
    <w:rsid w:val="004B196A"/>
    <w:rsid w:val="004B1A6A"/>
    <w:rsid w:val="004B1AC3"/>
    <w:rsid w:val="004B1B73"/>
    <w:rsid w:val="004B1C8C"/>
    <w:rsid w:val="004B1EC7"/>
    <w:rsid w:val="004B22A6"/>
    <w:rsid w:val="004B23EB"/>
    <w:rsid w:val="004B249F"/>
    <w:rsid w:val="004B25BE"/>
    <w:rsid w:val="004B264E"/>
    <w:rsid w:val="004B2B13"/>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D94"/>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1C6"/>
    <w:rsid w:val="004C38AC"/>
    <w:rsid w:val="004C3A3A"/>
    <w:rsid w:val="004C3C04"/>
    <w:rsid w:val="004C416A"/>
    <w:rsid w:val="004C43FC"/>
    <w:rsid w:val="004C487A"/>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5C1"/>
    <w:rsid w:val="004D1A68"/>
    <w:rsid w:val="004D2060"/>
    <w:rsid w:val="004D2777"/>
    <w:rsid w:val="004D28BD"/>
    <w:rsid w:val="004D2FDA"/>
    <w:rsid w:val="004D2FE3"/>
    <w:rsid w:val="004D3433"/>
    <w:rsid w:val="004D3720"/>
    <w:rsid w:val="004D44C2"/>
    <w:rsid w:val="004D4958"/>
    <w:rsid w:val="004D4E13"/>
    <w:rsid w:val="004D533B"/>
    <w:rsid w:val="004D5345"/>
    <w:rsid w:val="004D5402"/>
    <w:rsid w:val="004D568D"/>
    <w:rsid w:val="004D5A7F"/>
    <w:rsid w:val="004D5C3D"/>
    <w:rsid w:val="004D600E"/>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A9"/>
    <w:rsid w:val="004E64C8"/>
    <w:rsid w:val="004E64D4"/>
    <w:rsid w:val="004E6606"/>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152C"/>
    <w:rsid w:val="004F204B"/>
    <w:rsid w:val="004F2370"/>
    <w:rsid w:val="004F242B"/>
    <w:rsid w:val="004F2518"/>
    <w:rsid w:val="004F2857"/>
    <w:rsid w:val="004F28B0"/>
    <w:rsid w:val="004F28C0"/>
    <w:rsid w:val="004F297C"/>
    <w:rsid w:val="004F2B60"/>
    <w:rsid w:val="004F2EB5"/>
    <w:rsid w:val="004F3029"/>
    <w:rsid w:val="004F333C"/>
    <w:rsid w:val="004F336A"/>
    <w:rsid w:val="004F3AEB"/>
    <w:rsid w:val="004F4348"/>
    <w:rsid w:val="004F4353"/>
    <w:rsid w:val="004F469F"/>
    <w:rsid w:val="004F4CA3"/>
    <w:rsid w:val="004F4CD6"/>
    <w:rsid w:val="004F5081"/>
    <w:rsid w:val="004F508B"/>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0C26"/>
    <w:rsid w:val="00501261"/>
    <w:rsid w:val="0050131F"/>
    <w:rsid w:val="005014FA"/>
    <w:rsid w:val="0050163B"/>
    <w:rsid w:val="00502034"/>
    <w:rsid w:val="005021BC"/>
    <w:rsid w:val="005021C8"/>
    <w:rsid w:val="0050250B"/>
    <w:rsid w:val="00502797"/>
    <w:rsid w:val="005027EA"/>
    <w:rsid w:val="005027F3"/>
    <w:rsid w:val="00502A3A"/>
    <w:rsid w:val="00502D51"/>
    <w:rsid w:val="00502D86"/>
    <w:rsid w:val="00502F7D"/>
    <w:rsid w:val="00502F89"/>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07F70"/>
    <w:rsid w:val="00510354"/>
    <w:rsid w:val="0051062C"/>
    <w:rsid w:val="00510908"/>
    <w:rsid w:val="005109C3"/>
    <w:rsid w:val="00510C65"/>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566A"/>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E15"/>
    <w:rsid w:val="00530EB4"/>
    <w:rsid w:val="00530F06"/>
    <w:rsid w:val="0053163F"/>
    <w:rsid w:val="005317C2"/>
    <w:rsid w:val="00531C5D"/>
    <w:rsid w:val="00531D4F"/>
    <w:rsid w:val="00531DFF"/>
    <w:rsid w:val="00532045"/>
    <w:rsid w:val="0053226F"/>
    <w:rsid w:val="0053247F"/>
    <w:rsid w:val="00532635"/>
    <w:rsid w:val="00532945"/>
    <w:rsid w:val="00532B96"/>
    <w:rsid w:val="00532CDB"/>
    <w:rsid w:val="00532CFF"/>
    <w:rsid w:val="00533541"/>
    <w:rsid w:val="005338A0"/>
    <w:rsid w:val="005338F1"/>
    <w:rsid w:val="00533E08"/>
    <w:rsid w:val="0053426C"/>
    <w:rsid w:val="00535931"/>
    <w:rsid w:val="0053654B"/>
    <w:rsid w:val="0053665E"/>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336"/>
    <w:rsid w:val="0054443B"/>
    <w:rsid w:val="00544448"/>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57F"/>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701"/>
    <w:rsid w:val="005557C3"/>
    <w:rsid w:val="00555A8D"/>
    <w:rsid w:val="00555C3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1042"/>
    <w:rsid w:val="00561097"/>
    <w:rsid w:val="00561099"/>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377"/>
    <w:rsid w:val="0057359D"/>
    <w:rsid w:val="00573AD3"/>
    <w:rsid w:val="005741D2"/>
    <w:rsid w:val="005743DD"/>
    <w:rsid w:val="00574476"/>
    <w:rsid w:val="0057447A"/>
    <w:rsid w:val="005748DB"/>
    <w:rsid w:val="00574967"/>
    <w:rsid w:val="0057498D"/>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8DB"/>
    <w:rsid w:val="00584D86"/>
    <w:rsid w:val="00584E57"/>
    <w:rsid w:val="00584F24"/>
    <w:rsid w:val="0058513C"/>
    <w:rsid w:val="00585760"/>
    <w:rsid w:val="00585859"/>
    <w:rsid w:val="00585A7F"/>
    <w:rsid w:val="005863F0"/>
    <w:rsid w:val="00586B5D"/>
    <w:rsid w:val="00586CD5"/>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32E"/>
    <w:rsid w:val="00592725"/>
    <w:rsid w:val="00592878"/>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A2E"/>
    <w:rsid w:val="00597D68"/>
    <w:rsid w:val="005A0256"/>
    <w:rsid w:val="005A0E46"/>
    <w:rsid w:val="005A1EAA"/>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319"/>
    <w:rsid w:val="005A643F"/>
    <w:rsid w:val="005A67B9"/>
    <w:rsid w:val="005A692E"/>
    <w:rsid w:val="005A6D68"/>
    <w:rsid w:val="005A6DF1"/>
    <w:rsid w:val="005A7376"/>
    <w:rsid w:val="005A7A65"/>
    <w:rsid w:val="005A7D83"/>
    <w:rsid w:val="005B001C"/>
    <w:rsid w:val="005B057B"/>
    <w:rsid w:val="005B0A42"/>
    <w:rsid w:val="005B0C43"/>
    <w:rsid w:val="005B160D"/>
    <w:rsid w:val="005B1899"/>
    <w:rsid w:val="005B18E2"/>
    <w:rsid w:val="005B1D5B"/>
    <w:rsid w:val="005B21B6"/>
    <w:rsid w:val="005B21CD"/>
    <w:rsid w:val="005B2269"/>
    <w:rsid w:val="005B233D"/>
    <w:rsid w:val="005B24A9"/>
    <w:rsid w:val="005B26B9"/>
    <w:rsid w:val="005B27DD"/>
    <w:rsid w:val="005B2805"/>
    <w:rsid w:val="005B28EF"/>
    <w:rsid w:val="005B2A3A"/>
    <w:rsid w:val="005B2A41"/>
    <w:rsid w:val="005B2CAF"/>
    <w:rsid w:val="005B2DAD"/>
    <w:rsid w:val="005B2E91"/>
    <w:rsid w:val="005B2F2F"/>
    <w:rsid w:val="005B2F9B"/>
    <w:rsid w:val="005B303F"/>
    <w:rsid w:val="005B3111"/>
    <w:rsid w:val="005B32CE"/>
    <w:rsid w:val="005B34EA"/>
    <w:rsid w:val="005B354F"/>
    <w:rsid w:val="005B3633"/>
    <w:rsid w:val="005B3A2A"/>
    <w:rsid w:val="005B3E6D"/>
    <w:rsid w:val="005B3FAA"/>
    <w:rsid w:val="005B41B9"/>
    <w:rsid w:val="005B420B"/>
    <w:rsid w:val="005B47CE"/>
    <w:rsid w:val="005B4882"/>
    <w:rsid w:val="005B4904"/>
    <w:rsid w:val="005B4D68"/>
    <w:rsid w:val="005B5D31"/>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0D61"/>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33"/>
    <w:rsid w:val="005C58C0"/>
    <w:rsid w:val="005C5D0A"/>
    <w:rsid w:val="005C641E"/>
    <w:rsid w:val="005C6434"/>
    <w:rsid w:val="005C64FA"/>
    <w:rsid w:val="005C6539"/>
    <w:rsid w:val="005C6597"/>
    <w:rsid w:val="005C74A4"/>
    <w:rsid w:val="005C75D3"/>
    <w:rsid w:val="005C7A79"/>
    <w:rsid w:val="005D01BE"/>
    <w:rsid w:val="005D092C"/>
    <w:rsid w:val="005D09D5"/>
    <w:rsid w:val="005D0CCE"/>
    <w:rsid w:val="005D15D3"/>
    <w:rsid w:val="005D16DC"/>
    <w:rsid w:val="005D180C"/>
    <w:rsid w:val="005D1C32"/>
    <w:rsid w:val="005D1F50"/>
    <w:rsid w:val="005D1FB7"/>
    <w:rsid w:val="005D206E"/>
    <w:rsid w:val="005D2507"/>
    <w:rsid w:val="005D2B9B"/>
    <w:rsid w:val="005D2F3C"/>
    <w:rsid w:val="005D33BC"/>
    <w:rsid w:val="005D353A"/>
    <w:rsid w:val="005D3A2B"/>
    <w:rsid w:val="005D3A2C"/>
    <w:rsid w:val="005D3B58"/>
    <w:rsid w:val="005D3DD2"/>
    <w:rsid w:val="005D4044"/>
    <w:rsid w:val="005D40D2"/>
    <w:rsid w:val="005D42E0"/>
    <w:rsid w:val="005D4C40"/>
    <w:rsid w:val="005D50FA"/>
    <w:rsid w:val="005D51A3"/>
    <w:rsid w:val="005D58D3"/>
    <w:rsid w:val="005D59A2"/>
    <w:rsid w:val="005D5A5B"/>
    <w:rsid w:val="005D5F9A"/>
    <w:rsid w:val="005D6132"/>
    <w:rsid w:val="005D67AC"/>
    <w:rsid w:val="005D70A4"/>
    <w:rsid w:val="005D7CEB"/>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7C5"/>
    <w:rsid w:val="005E388B"/>
    <w:rsid w:val="005E38A2"/>
    <w:rsid w:val="005E3940"/>
    <w:rsid w:val="005E3AD5"/>
    <w:rsid w:val="005E3D18"/>
    <w:rsid w:val="005E40EE"/>
    <w:rsid w:val="005E4201"/>
    <w:rsid w:val="005E44EB"/>
    <w:rsid w:val="005E4B99"/>
    <w:rsid w:val="005E4BE2"/>
    <w:rsid w:val="005E4CCD"/>
    <w:rsid w:val="005E4E1E"/>
    <w:rsid w:val="005E5187"/>
    <w:rsid w:val="005E52C4"/>
    <w:rsid w:val="005E534E"/>
    <w:rsid w:val="005E58C8"/>
    <w:rsid w:val="005E5913"/>
    <w:rsid w:val="005E5ABB"/>
    <w:rsid w:val="005E5BF9"/>
    <w:rsid w:val="005E5D80"/>
    <w:rsid w:val="005E5E03"/>
    <w:rsid w:val="005E612B"/>
    <w:rsid w:val="005E62A2"/>
    <w:rsid w:val="005E65E0"/>
    <w:rsid w:val="005E6AD2"/>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756C"/>
    <w:rsid w:val="00600010"/>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8C1"/>
    <w:rsid w:val="00602994"/>
    <w:rsid w:val="00602A7F"/>
    <w:rsid w:val="00602E2D"/>
    <w:rsid w:val="00602E76"/>
    <w:rsid w:val="00602E88"/>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14"/>
    <w:rsid w:val="006110B7"/>
    <w:rsid w:val="00611304"/>
    <w:rsid w:val="006114B7"/>
    <w:rsid w:val="006116D7"/>
    <w:rsid w:val="00611D58"/>
    <w:rsid w:val="00612346"/>
    <w:rsid w:val="0061265F"/>
    <w:rsid w:val="00612AB1"/>
    <w:rsid w:val="00612D18"/>
    <w:rsid w:val="00612D76"/>
    <w:rsid w:val="0061301A"/>
    <w:rsid w:val="0061319F"/>
    <w:rsid w:val="00613469"/>
    <w:rsid w:val="00613E25"/>
    <w:rsid w:val="0061401F"/>
    <w:rsid w:val="00614072"/>
    <w:rsid w:val="006144DD"/>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E0B"/>
    <w:rsid w:val="00623E2B"/>
    <w:rsid w:val="00623F00"/>
    <w:rsid w:val="00624232"/>
    <w:rsid w:val="0062460B"/>
    <w:rsid w:val="00624C15"/>
    <w:rsid w:val="00625087"/>
    <w:rsid w:val="00625126"/>
    <w:rsid w:val="00625469"/>
    <w:rsid w:val="006254B1"/>
    <w:rsid w:val="00625722"/>
    <w:rsid w:val="00625736"/>
    <w:rsid w:val="00625B94"/>
    <w:rsid w:val="00625BD6"/>
    <w:rsid w:val="00625CA7"/>
    <w:rsid w:val="00625FA8"/>
    <w:rsid w:val="0062601F"/>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34F"/>
    <w:rsid w:val="00632782"/>
    <w:rsid w:val="00632BFC"/>
    <w:rsid w:val="00632DF7"/>
    <w:rsid w:val="006330DF"/>
    <w:rsid w:val="00633484"/>
    <w:rsid w:val="006334EB"/>
    <w:rsid w:val="00633798"/>
    <w:rsid w:val="006337C0"/>
    <w:rsid w:val="00633A3C"/>
    <w:rsid w:val="00633BE5"/>
    <w:rsid w:val="00634130"/>
    <w:rsid w:val="00634425"/>
    <w:rsid w:val="006345C7"/>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BEC"/>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B6F"/>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E4"/>
    <w:rsid w:val="006555CD"/>
    <w:rsid w:val="00655617"/>
    <w:rsid w:val="00655810"/>
    <w:rsid w:val="00655DB9"/>
    <w:rsid w:val="00655F1C"/>
    <w:rsid w:val="006562AD"/>
    <w:rsid w:val="0065668B"/>
    <w:rsid w:val="0065694D"/>
    <w:rsid w:val="006569DF"/>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4A4"/>
    <w:rsid w:val="006635D7"/>
    <w:rsid w:val="00663854"/>
    <w:rsid w:val="00663BB0"/>
    <w:rsid w:val="00663C17"/>
    <w:rsid w:val="0066443A"/>
    <w:rsid w:val="00664866"/>
    <w:rsid w:val="00665001"/>
    <w:rsid w:val="0066500D"/>
    <w:rsid w:val="00665200"/>
    <w:rsid w:val="006652F0"/>
    <w:rsid w:val="0066555D"/>
    <w:rsid w:val="006655C6"/>
    <w:rsid w:val="006656F9"/>
    <w:rsid w:val="0066581D"/>
    <w:rsid w:val="0066582A"/>
    <w:rsid w:val="00665BAD"/>
    <w:rsid w:val="00665FED"/>
    <w:rsid w:val="0066625C"/>
    <w:rsid w:val="00666429"/>
    <w:rsid w:val="0066644B"/>
    <w:rsid w:val="00666800"/>
    <w:rsid w:val="00666847"/>
    <w:rsid w:val="00666F4F"/>
    <w:rsid w:val="00667126"/>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7D6"/>
    <w:rsid w:val="00674FDC"/>
    <w:rsid w:val="0067549C"/>
    <w:rsid w:val="00675B27"/>
    <w:rsid w:val="00675CD5"/>
    <w:rsid w:val="00675E53"/>
    <w:rsid w:val="006760D8"/>
    <w:rsid w:val="00676212"/>
    <w:rsid w:val="006762FC"/>
    <w:rsid w:val="0067725E"/>
    <w:rsid w:val="006777CB"/>
    <w:rsid w:val="00677961"/>
    <w:rsid w:val="00677A9A"/>
    <w:rsid w:val="00677F2D"/>
    <w:rsid w:val="0068025B"/>
    <w:rsid w:val="00680350"/>
    <w:rsid w:val="00680B53"/>
    <w:rsid w:val="00680FEC"/>
    <w:rsid w:val="00680FF0"/>
    <w:rsid w:val="006811F5"/>
    <w:rsid w:val="006824FC"/>
    <w:rsid w:val="00682748"/>
    <w:rsid w:val="006828DD"/>
    <w:rsid w:val="00683254"/>
    <w:rsid w:val="0068347B"/>
    <w:rsid w:val="0068354F"/>
    <w:rsid w:val="00683876"/>
    <w:rsid w:val="00683AD3"/>
    <w:rsid w:val="00683C6E"/>
    <w:rsid w:val="00683C77"/>
    <w:rsid w:val="00683C8C"/>
    <w:rsid w:val="00683DE3"/>
    <w:rsid w:val="00683F4C"/>
    <w:rsid w:val="00684B38"/>
    <w:rsid w:val="00684D1F"/>
    <w:rsid w:val="00685384"/>
    <w:rsid w:val="006856F3"/>
    <w:rsid w:val="00685AEE"/>
    <w:rsid w:val="00685B49"/>
    <w:rsid w:val="00685DBA"/>
    <w:rsid w:val="00686176"/>
    <w:rsid w:val="00686622"/>
    <w:rsid w:val="006866C4"/>
    <w:rsid w:val="00686C37"/>
    <w:rsid w:val="00687B27"/>
    <w:rsid w:val="00687BB2"/>
    <w:rsid w:val="00687FEE"/>
    <w:rsid w:val="00690409"/>
    <w:rsid w:val="006906D1"/>
    <w:rsid w:val="006908D9"/>
    <w:rsid w:val="00690993"/>
    <w:rsid w:val="00690AB1"/>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BF"/>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97E8F"/>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CEF"/>
    <w:rsid w:val="006A1D1E"/>
    <w:rsid w:val="006A1E4B"/>
    <w:rsid w:val="006A2233"/>
    <w:rsid w:val="006A26A3"/>
    <w:rsid w:val="006A2BBE"/>
    <w:rsid w:val="006A3206"/>
    <w:rsid w:val="006A3336"/>
    <w:rsid w:val="006A3D17"/>
    <w:rsid w:val="006A3E8F"/>
    <w:rsid w:val="006A4154"/>
    <w:rsid w:val="006A4279"/>
    <w:rsid w:val="006A4466"/>
    <w:rsid w:val="006A472B"/>
    <w:rsid w:val="006A483E"/>
    <w:rsid w:val="006A4896"/>
    <w:rsid w:val="006A4AAD"/>
    <w:rsid w:val="006A4AF2"/>
    <w:rsid w:val="006A4CED"/>
    <w:rsid w:val="006A4F66"/>
    <w:rsid w:val="006A4F79"/>
    <w:rsid w:val="006A4FD4"/>
    <w:rsid w:val="006A5006"/>
    <w:rsid w:val="006A5159"/>
    <w:rsid w:val="006A5446"/>
    <w:rsid w:val="006A5A8B"/>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62"/>
    <w:rsid w:val="006B0D39"/>
    <w:rsid w:val="006B10A8"/>
    <w:rsid w:val="006B1301"/>
    <w:rsid w:val="006B1341"/>
    <w:rsid w:val="006B158B"/>
    <w:rsid w:val="006B1A48"/>
    <w:rsid w:val="006B21F6"/>
    <w:rsid w:val="006B29D3"/>
    <w:rsid w:val="006B29E7"/>
    <w:rsid w:val="006B2FF3"/>
    <w:rsid w:val="006B380C"/>
    <w:rsid w:val="006B39CD"/>
    <w:rsid w:val="006B3AEA"/>
    <w:rsid w:val="006B3C35"/>
    <w:rsid w:val="006B45FC"/>
    <w:rsid w:val="006B4948"/>
    <w:rsid w:val="006B4CB1"/>
    <w:rsid w:val="006B4F0F"/>
    <w:rsid w:val="006B538A"/>
    <w:rsid w:val="006B5BD9"/>
    <w:rsid w:val="006B5C90"/>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A69"/>
    <w:rsid w:val="006C2B96"/>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0D82"/>
    <w:rsid w:val="006D1060"/>
    <w:rsid w:val="006D14B9"/>
    <w:rsid w:val="006D168D"/>
    <w:rsid w:val="006D1ADB"/>
    <w:rsid w:val="006D1D99"/>
    <w:rsid w:val="006D1F32"/>
    <w:rsid w:val="006D2052"/>
    <w:rsid w:val="006D250B"/>
    <w:rsid w:val="006D262A"/>
    <w:rsid w:val="006D276D"/>
    <w:rsid w:val="006D2ADE"/>
    <w:rsid w:val="006D2BB4"/>
    <w:rsid w:val="006D2FB8"/>
    <w:rsid w:val="006D34BD"/>
    <w:rsid w:val="006D3710"/>
    <w:rsid w:val="006D408F"/>
    <w:rsid w:val="006D41C3"/>
    <w:rsid w:val="006D41D9"/>
    <w:rsid w:val="006D4407"/>
    <w:rsid w:val="006D4667"/>
    <w:rsid w:val="006D48D7"/>
    <w:rsid w:val="006D5086"/>
    <w:rsid w:val="006D5109"/>
    <w:rsid w:val="006D52F3"/>
    <w:rsid w:val="006D5D88"/>
    <w:rsid w:val="006D6554"/>
    <w:rsid w:val="006D6609"/>
    <w:rsid w:val="006D6A00"/>
    <w:rsid w:val="006D6B21"/>
    <w:rsid w:val="006D6BB9"/>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9E2"/>
    <w:rsid w:val="006E4153"/>
    <w:rsid w:val="006E472C"/>
    <w:rsid w:val="006E4ACB"/>
    <w:rsid w:val="006E4B8D"/>
    <w:rsid w:val="006E4D9D"/>
    <w:rsid w:val="006E4FB6"/>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11F"/>
    <w:rsid w:val="006F065B"/>
    <w:rsid w:val="006F06AB"/>
    <w:rsid w:val="006F1055"/>
    <w:rsid w:val="006F1436"/>
    <w:rsid w:val="006F1B07"/>
    <w:rsid w:val="006F1B56"/>
    <w:rsid w:val="006F1C6B"/>
    <w:rsid w:val="006F1CFA"/>
    <w:rsid w:val="006F1F9F"/>
    <w:rsid w:val="006F2BC2"/>
    <w:rsid w:val="006F2CFF"/>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82"/>
    <w:rsid w:val="006F7CB8"/>
    <w:rsid w:val="0070051D"/>
    <w:rsid w:val="0070059A"/>
    <w:rsid w:val="0070086B"/>
    <w:rsid w:val="00700A3D"/>
    <w:rsid w:val="00700CAB"/>
    <w:rsid w:val="00700CF5"/>
    <w:rsid w:val="00701618"/>
    <w:rsid w:val="00701639"/>
    <w:rsid w:val="007017B7"/>
    <w:rsid w:val="007017CE"/>
    <w:rsid w:val="00701936"/>
    <w:rsid w:val="00701ADF"/>
    <w:rsid w:val="007021A3"/>
    <w:rsid w:val="00702514"/>
    <w:rsid w:val="007025BB"/>
    <w:rsid w:val="00702608"/>
    <w:rsid w:val="0070297B"/>
    <w:rsid w:val="00702D2F"/>
    <w:rsid w:val="0070309D"/>
    <w:rsid w:val="00703170"/>
    <w:rsid w:val="007034E9"/>
    <w:rsid w:val="007035EE"/>
    <w:rsid w:val="00703977"/>
    <w:rsid w:val="00703A76"/>
    <w:rsid w:val="00703C25"/>
    <w:rsid w:val="00703D84"/>
    <w:rsid w:val="007042CC"/>
    <w:rsid w:val="00704308"/>
    <w:rsid w:val="0070444A"/>
    <w:rsid w:val="00704464"/>
    <w:rsid w:val="00704659"/>
    <w:rsid w:val="00704E9D"/>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953"/>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2B4"/>
    <w:rsid w:val="007146DA"/>
    <w:rsid w:val="007149CC"/>
    <w:rsid w:val="00714A61"/>
    <w:rsid w:val="007153DA"/>
    <w:rsid w:val="00715830"/>
    <w:rsid w:val="007158F3"/>
    <w:rsid w:val="00715945"/>
    <w:rsid w:val="00715A33"/>
    <w:rsid w:val="007160E0"/>
    <w:rsid w:val="00716B4C"/>
    <w:rsid w:val="00717138"/>
    <w:rsid w:val="00717913"/>
    <w:rsid w:val="0071797C"/>
    <w:rsid w:val="007200B7"/>
    <w:rsid w:val="007200FB"/>
    <w:rsid w:val="00720733"/>
    <w:rsid w:val="007208D5"/>
    <w:rsid w:val="0072093C"/>
    <w:rsid w:val="00720A8B"/>
    <w:rsid w:val="00720BCE"/>
    <w:rsid w:val="00720E8B"/>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63B3"/>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DA9"/>
    <w:rsid w:val="00735030"/>
    <w:rsid w:val="007350F3"/>
    <w:rsid w:val="00735130"/>
    <w:rsid w:val="00735500"/>
    <w:rsid w:val="007355E9"/>
    <w:rsid w:val="007358D9"/>
    <w:rsid w:val="00735BC6"/>
    <w:rsid w:val="00735D13"/>
    <w:rsid w:val="007363A3"/>
    <w:rsid w:val="0073645B"/>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544"/>
    <w:rsid w:val="007467C9"/>
    <w:rsid w:val="007467D4"/>
    <w:rsid w:val="0074686E"/>
    <w:rsid w:val="00746C77"/>
    <w:rsid w:val="00746DA6"/>
    <w:rsid w:val="00746E04"/>
    <w:rsid w:val="007472CF"/>
    <w:rsid w:val="007472FC"/>
    <w:rsid w:val="007473D0"/>
    <w:rsid w:val="0074765A"/>
    <w:rsid w:val="00747824"/>
    <w:rsid w:val="0074793D"/>
    <w:rsid w:val="00747C50"/>
    <w:rsid w:val="00747D34"/>
    <w:rsid w:val="00747EA7"/>
    <w:rsid w:val="0075016F"/>
    <w:rsid w:val="00750303"/>
    <w:rsid w:val="007504A8"/>
    <w:rsid w:val="007508D3"/>
    <w:rsid w:val="00750F1B"/>
    <w:rsid w:val="00750FBB"/>
    <w:rsid w:val="0075109F"/>
    <w:rsid w:val="0075125D"/>
    <w:rsid w:val="007512CC"/>
    <w:rsid w:val="007515D0"/>
    <w:rsid w:val="00751A92"/>
    <w:rsid w:val="007523E6"/>
    <w:rsid w:val="007524BE"/>
    <w:rsid w:val="007524E3"/>
    <w:rsid w:val="007526B8"/>
    <w:rsid w:val="00752A34"/>
    <w:rsid w:val="00752D37"/>
    <w:rsid w:val="00753483"/>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41"/>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A50"/>
    <w:rsid w:val="00762BDA"/>
    <w:rsid w:val="00762DDB"/>
    <w:rsid w:val="00762EE3"/>
    <w:rsid w:val="0076393F"/>
    <w:rsid w:val="007639AE"/>
    <w:rsid w:val="00763B15"/>
    <w:rsid w:val="00763FAF"/>
    <w:rsid w:val="007642BB"/>
    <w:rsid w:val="0076472D"/>
    <w:rsid w:val="00764AE9"/>
    <w:rsid w:val="00764DD2"/>
    <w:rsid w:val="00764EDF"/>
    <w:rsid w:val="0076546D"/>
    <w:rsid w:val="007657E6"/>
    <w:rsid w:val="00765857"/>
    <w:rsid w:val="00765C58"/>
    <w:rsid w:val="00765F32"/>
    <w:rsid w:val="00765FD7"/>
    <w:rsid w:val="00765FEE"/>
    <w:rsid w:val="007660D9"/>
    <w:rsid w:val="0076655B"/>
    <w:rsid w:val="0076662E"/>
    <w:rsid w:val="0076689E"/>
    <w:rsid w:val="00766B30"/>
    <w:rsid w:val="00766C52"/>
    <w:rsid w:val="00767086"/>
    <w:rsid w:val="0076731E"/>
    <w:rsid w:val="00767345"/>
    <w:rsid w:val="00767786"/>
    <w:rsid w:val="00767AB2"/>
    <w:rsid w:val="00767DFB"/>
    <w:rsid w:val="00767FC3"/>
    <w:rsid w:val="0077004A"/>
    <w:rsid w:val="00770329"/>
    <w:rsid w:val="007703CD"/>
    <w:rsid w:val="007704F4"/>
    <w:rsid w:val="00770705"/>
    <w:rsid w:val="00770731"/>
    <w:rsid w:val="0077074E"/>
    <w:rsid w:val="00770B72"/>
    <w:rsid w:val="00770EAA"/>
    <w:rsid w:val="00770F43"/>
    <w:rsid w:val="0077111A"/>
    <w:rsid w:val="0077142A"/>
    <w:rsid w:val="00771C4C"/>
    <w:rsid w:val="00772278"/>
    <w:rsid w:val="00772798"/>
    <w:rsid w:val="00772A4A"/>
    <w:rsid w:val="00773B74"/>
    <w:rsid w:val="00773F13"/>
    <w:rsid w:val="0077403D"/>
    <w:rsid w:val="007741D4"/>
    <w:rsid w:val="00774D3B"/>
    <w:rsid w:val="00774F93"/>
    <w:rsid w:val="00775061"/>
    <w:rsid w:val="00775375"/>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751"/>
    <w:rsid w:val="00782829"/>
    <w:rsid w:val="00782C89"/>
    <w:rsid w:val="00782E8A"/>
    <w:rsid w:val="007832D2"/>
    <w:rsid w:val="0078355B"/>
    <w:rsid w:val="00783714"/>
    <w:rsid w:val="00783775"/>
    <w:rsid w:val="007838CD"/>
    <w:rsid w:val="00783A01"/>
    <w:rsid w:val="00783EAC"/>
    <w:rsid w:val="00784034"/>
    <w:rsid w:val="00784179"/>
    <w:rsid w:val="00784688"/>
    <w:rsid w:val="007847E4"/>
    <w:rsid w:val="00784862"/>
    <w:rsid w:val="0078492C"/>
    <w:rsid w:val="00784951"/>
    <w:rsid w:val="00784D08"/>
    <w:rsid w:val="00785886"/>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8FD"/>
    <w:rsid w:val="00790A71"/>
    <w:rsid w:val="00790E58"/>
    <w:rsid w:val="007910F6"/>
    <w:rsid w:val="00791347"/>
    <w:rsid w:val="00791352"/>
    <w:rsid w:val="0079156C"/>
    <w:rsid w:val="007915AF"/>
    <w:rsid w:val="00791B40"/>
    <w:rsid w:val="00792017"/>
    <w:rsid w:val="0079213A"/>
    <w:rsid w:val="00792355"/>
    <w:rsid w:val="0079236C"/>
    <w:rsid w:val="00792850"/>
    <w:rsid w:val="007929CC"/>
    <w:rsid w:val="00792BEF"/>
    <w:rsid w:val="00792D66"/>
    <w:rsid w:val="00792EDC"/>
    <w:rsid w:val="007931F5"/>
    <w:rsid w:val="00793385"/>
    <w:rsid w:val="00793A90"/>
    <w:rsid w:val="00793D95"/>
    <w:rsid w:val="00793DC9"/>
    <w:rsid w:val="00793E74"/>
    <w:rsid w:val="00793EE4"/>
    <w:rsid w:val="00793F28"/>
    <w:rsid w:val="00793F65"/>
    <w:rsid w:val="00794240"/>
    <w:rsid w:val="007944CB"/>
    <w:rsid w:val="007945D6"/>
    <w:rsid w:val="007949F8"/>
    <w:rsid w:val="00794B0C"/>
    <w:rsid w:val="00794E3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AD"/>
    <w:rsid w:val="007A13DD"/>
    <w:rsid w:val="007A14FB"/>
    <w:rsid w:val="007A20F2"/>
    <w:rsid w:val="007A21F2"/>
    <w:rsid w:val="007A22AF"/>
    <w:rsid w:val="007A2B44"/>
    <w:rsid w:val="007A2F31"/>
    <w:rsid w:val="007A2FFD"/>
    <w:rsid w:val="007A305F"/>
    <w:rsid w:val="007A31F5"/>
    <w:rsid w:val="007A33F8"/>
    <w:rsid w:val="007A39EB"/>
    <w:rsid w:val="007A3B64"/>
    <w:rsid w:val="007A3BFD"/>
    <w:rsid w:val="007A3CA4"/>
    <w:rsid w:val="007A3DA0"/>
    <w:rsid w:val="007A485E"/>
    <w:rsid w:val="007A4F36"/>
    <w:rsid w:val="007A5413"/>
    <w:rsid w:val="007A54FF"/>
    <w:rsid w:val="007A594C"/>
    <w:rsid w:val="007A59B0"/>
    <w:rsid w:val="007A5D60"/>
    <w:rsid w:val="007A5E09"/>
    <w:rsid w:val="007A621E"/>
    <w:rsid w:val="007A626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7C5"/>
    <w:rsid w:val="007B69EB"/>
    <w:rsid w:val="007B6AC2"/>
    <w:rsid w:val="007B6C11"/>
    <w:rsid w:val="007B6C1E"/>
    <w:rsid w:val="007B6C68"/>
    <w:rsid w:val="007B6C6A"/>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498"/>
    <w:rsid w:val="007C550F"/>
    <w:rsid w:val="007C55A0"/>
    <w:rsid w:val="007C5CF7"/>
    <w:rsid w:val="007C5EC9"/>
    <w:rsid w:val="007C61A3"/>
    <w:rsid w:val="007C646F"/>
    <w:rsid w:val="007C6593"/>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BA0"/>
    <w:rsid w:val="007D0CF1"/>
    <w:rsid w:val="007D0D3A"/>
    <w:rsid w:val="007D12A5"/>
    <w:rsid w:val="007D139F"/>
    <w:rsid w:val="007D199B"/>
    <w:rsid w:val="007D1D02"/>
    <w:rsid w:val="007D33DC"/>
    <w:rsid w:val="007D3675"/>
    <w:rsid w:val="007D3781"/>
    <w:rsid w:val="007D3A65"/>
    <w:rsid w:val="007D3E48"/>
    <w:rsid w:val="007D4143"/>
    <w:rsid w:val="007D489E"/>
    <w:rsid w:val="007D4A7F"/>
    <w:rsid w:val="007D4C3C"/>
    <w:rsid w:val="007D4D2D"/>
    <w:rsid w:val="007D4EF4"/>
    <w:rsid w:val="007D5074"/>
    <w:rsid w:val="007D519B"/>
    <w:rsid w:val="007D571B"/>
    <w:rsid w:val="007D583B"/>
    <w:rsid w:val="007D58E5"/>
    <w:rsid w:val="007D5AD0"/>
    <w:rsid w:val="007D5B52"/>
    <w:rsid w:val="007D5E08"/>
    <w:rsid w:val="007D6491"/>
    <w:rsid w:val="007D6AFE"/>
    <w:rsid w:val="007D6ECF"/>
    <w:rsid w:val="007D6F7A"/>
    <w:rsid w:val="007D6FDB"/>
    <w:rsid w:val="007D7175"/>
    <w:rsid w:val="007D7522"/>
    <w:rsid w:val="007D7528"/>
    <w:rsid w:val="007D78A8"/>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699"/>
    <w:rsid w:val="007E17B7"/>
    <w:rsid w:val="007E1BA5"/>
    <w:rsid w:val="007E1FC0"/>
    <w:rsid w:val="007E2390"/>
    <w:rsid w:val="007E26CA"/>
    <w:rsid w:val="007E2D1E"/>
    <w:rsid w:val="007E2DFB"/>
    <w:rsid w:val="007E30B8"/>
    <w:rsid w:val="007E33BC"/>
    <w:rsid w:val="007E3409"/>
    <w:rsid w:val="007E3957"/>
    <w:rsid w:val="007E3CF9"/>
    <w:rsid w:val="007E3F3B"/>
    <w:rsid w:val="007E3F8C"/>
    <w:rsid w:val="007E4055"/>
    <w:rsid w:val="007E43D7"/>
    <w:rsid w:val="007E4681"/>
    <w:rsid w:val="007E4FD0"/>
    <w:rsid w:val="007E5090"/>
    <w:rsid w:val="007E510A"/>
    <w:rsid w:val="007E5967"/>
    <w:rsid w:val="007E5E29"/>
    <w:rsid w:val="007E5E5E"/>
    <w:rsid w:val="007E5FF0"/>
    <w:rsid w:val="007E60AD"/>
    <w:rsid w:val="007E62DD"/>
    <w:rsid w:val="007E6318"/>
    <w:rsid w:val="007E64C3"/>
    <w:rsid w:val="007E6560"/>
    <w:rsid w:val="007E65D7"/>
    <w:rsid w:val="007E674C"/>
    <w:rsid w:val="007E67EE"/>
    <w:rsid w:val="007E6A68"/>
    <w:rsid w:val="007E6F96"/>
    <w:rsid w:val="007E7686"/>
    <w:rsid w:val="007E7912"/>
    <w:rsid w:val="007E796A"/>
    <w:rsid w:val="007E79A2"/>
    <w:rsid w:val="007E7C3F"/>
    <w:rsid w:val="007E7C6E"/>
    <w:rsid w:val="007E7CB8"/>
    <w:rsid w:val="007E7DD3"/>
    <w:rsid w:val="007F00E8"/>
    <w:rsid w:val="007F015E"/>
    <w:rsid w:val="007F09F1"/>
    <w:rsid w:val="007F1704"/>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201"/>
    <w:rsid w:val="00810523"/>
    <w:rsid w:val="008106E2"/>
    <w:rsid w:val="008107CE"/>
    <w:rsid w:val="00810AD7"/>
    <w:rsid w:val="008111A7"/>
    <w:rsid w:val="00811395"/>
    <w:rsid w:val="00811477"/>
    <w:rsid w:val="00811CD9"/>
    <w:rsid w:val="00811CEA"/>
    <w:rsid w:val="00812009"/>
    <w:rsid w:val="008124C2"/>
    <w:rsid w:val="00812898"/>
    <w:rsid w:val="00812972"/>
    <w:rsid w:val="00813121"/>
    <w:rsid w:val="0081383D"/>
    <w:rsid w:val="00813895"/>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62F"/>
    <w:rsid w:val="0081799D"/>
    <w:rsid w:val="008179CF"/>
    <w:rsid w:val="008179F8"/>
    <w:rsid w:val="00817B44"/>
    <w:rsid w:val="00817E61"/>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4FE"/>
    <w:rsid w:val="0083251B"/>
    <w:rsid w:val="008327F9"/>
    <w:rsid w:val="00832C67"/>
    <w:rsid w:val="00832E96"/>
    <w:rsid w:val="0083321A"/>
    <w:rsid w:val="00833411"/>
    <w:rsid w:val="0083365A"/>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19"/>
    <w:rsid w:val="008405CE"/>
    <w:rsid w:val="00840F8F"/>
    <w:rsid w:val="008410AC"/>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546"/>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CD"/>
    <w:rsid w:val="00854AFE"/>
    <w:rsid w:val="00855331"/>
    <w:rsid w:val="0085581A"/>
    <w:rsid w:val="00855D11"/>
    <w:rsid w:val="00855EE0"/>
    <w:rsid w:val="008569A0"/>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186"/>
    <w:rsid w:val="008622EE"/>
    <w:rsid w:val="00862AA1"/>
    <w:rsid w:val="00862CFB"/>
    <w:rsid w:val="00862D59"/>
    <w:rsid w:val="00862DFC"/>
    <w:rsid w:val="0086316A"/>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0F9E"/>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24"/>
    <w:rsid w:val="00875195"/>
    <w:rsid w:val="008751A8"/>
    <w:rsid w:val="008758CE"/>
    <w:rsid w:val="0087590C"/>
    <w:rsid w:val="0087595C"/>
    <w:rsid w:val="00875F03"/>
    <w:rsid w:val="00876BFD"/>
    <w:rsid w:val="00876E38"/>
    <w:rsid w:val="00877147"/>
    <w:rsid w:val="008775C9"/>
    <w:rsid w:val="008779D1"/>
    <w:rsid w:val="00877B76"/>
    <w:rsid w:val="00877CCD"/>
    <w:rsid w:val="00877DD2"/>
    <w:rsid w:val="00877E4C"/>
    <w:rsid w:val="00877E6C"/>
    <w:rsid w:val="0088014A"/>
    <w:rsid w:val="0088041F"/>
    <w:rsid w:val="0088099E"/>
    <w:rsid w:val="008813B4"/>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08"/>
    <w:rsid w:val="008858F1"/>
    <w:rsid w:val="00885BAD"/>
    <w:rsid w:val="00885BE0"/>
    <w:rsid w:val="00885DDA"/>
    <w:rsid w:val="008862FB"/>
    <w:rsid w:val="0088665D"/>
    <w:rsid w:val="00886DF5"/>
    <w:rsid w:val="008874F9"/>
    <w:rsid w:val="00887718"/>
    <w:rsid w:val="008879ED"/>
    <w:rsid w:val="00887B66"/>
    <w:rsid w:val="00887C1A"/>
    <w:rsid w:val="0089079A"/>
    <w:rsid w:val="008909EB"/>
    <w:rsid w:val="00890E33"/>
    <w:rsid w:val="008913FC"/>
    <w:rsid w:val="00891920"/>
    <w:rsid w:val="0089193B"/>
    <w:rsid w:val="00891E84"/>
    <w:rsid w:val="00891E92"/>
    <w:rsid w:val="00892223"/>
    <w:rsid w:val="00892293"/>
    <w:rsid w:val="00892409"/>
    <w:rsid w:val="008924A6"/>
    <w:rsid w:val="008924C4"/>
    <w:rsid w:val="00892620"/>
    <w:rsid w:val="00892FC3"/>
    <w:rsid w:val="008930E3"/>
    <w:rsid w:val="008935C8"/>
    <w:rsid w:val="00893E20"/>
    <w:rsid w:val="008944A6"/>
    <w:rsid w:val="0089478D"/>
    <w:rsid w:val="008947A3"/>
    <w:rsid w:val="0089488A"/>
    <w:rsid w:val="00894963"/>
    <w:rsid w:val="008949E8"/>
    <w:rsid w:val="00894B3E"/>
    <w:rsid w:val="00894B81"/>
    <w:rsid w:val="00894C3D"/>
    <w:rsid w:val="00894C4F"/>
    <w:rsid w:val="00894D2E"/>
    <w:rsid w:val="008952AB"/>
    <w:rsid w:val="00895565"/>
    <w:rsid w:val="0089598B"/>
    <w:rsid w:val="00895BEE"/>
    <w:rsid w:val="00895C11"/>
    <w:rsid w:val="00895D06"/>
    <w:rsid w:val="00896013"/>
    <w:rsid w:val="00896103"/>
    <w:rsid w:val="0089627F"/>
    <w:rsid w:val="00896433"/>
    <w:rsid w:val="008966AD"/>
    <w:rsid w:val="0089675D"/>
    <w:rsid w:val="0089690D"/>
    <w:rsid w:val="00896EED"/>
    <w:rsid w:val="0089700D"/>
    <w:rsid w:val="00897014"/>
    <w:rsid w:val="008971B0"/>
    <w:rsid w:val="008974C5"/>
    <w:rsid w:val="00897B29"/>
    <w:rsid w:val="00897C6B"/>
    <w:rsid w:val="00897E5C"/>
    <w:rsid w:val="008A004A"/>
    <w:rsid w:val="008A08C6"/>
    <w:rsid w:val="008A08E4"/>
    <w:rsid w:val="008A0A4B"/>
    <w:rsid w:val="008A0C61"/>
    <w:rsid w:val="008A10B7"/>
    <w:rsid w:val="008A1343"/>
    <w:rsid w:val="008A13BC"/>
    <w:rsid w:val="008A141D"/>
    <w:rsid w:val="008A27A7"/>
    <w:rsid w:val="008A2861"/>
    <w:rsid w:val="008A2901"/>
    <w:rsid w:val="008A29AA"/>
    <w:rsid w:val="008A2C29"/>
    <w:rsid w:val="008A2CBE"/>
    <w:rsid w:val="008A311C"/>
    <w:rsid w:val="008A3182"/>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2F"/>
    <w:rsid w:val="008A7FB2"/>
    <w:rsid w:val="008A7FFC"/>
    <w:rsid w:val="008B0A55"/>
    <w:rsid w:val="008B1465"/>
    <w:rsid w:val="008B1690"/>
    <w:rsid w:val="008B17C0"/>
    <w:rsid w:val="008B18CF"/>
    <w:rsid w:val="008B1AD4"/>
    <w:rsid w:val="008B1B50"/>
    <w:rsid w:val="008B1E78"/>
    <w:rsid w:val="008B20A1"/>
    <w:rsid w:val="008B2D78"/>
    <w:rsid w:val="008B2F6B"/>
    <w:rsid w:val="008B31AC"/>
    <w:rsid w:val="008B3816"/>
    <w:rsid w:val="008B388D"/>
    <w:rsid w:val="008B39EF"/>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43C"/>
    <w:rsid w:val="008B66AA"/>
    <w:rsid w:val="008B6749"/>
    <w:rsid w:val="008B68A4"/>
    <w:rsid w:val="008B6E30"/>
    <w:rsid w:val="008B6FC1"/>
    <w:rsid w:val="008B730F"/>
    <w:rsid w:val="008B7337"/>
    <w:rsid w:val="008B7840"/>
    <w:rsid w:val="008B7848"/>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A7F"/>
    <w:rsid w:val="008C6AC5"/>
    <w:rsid w:val="008C6B39"/>
    <w:rsid w:val="008C6DFF"/>
    <w:rsid w:val="008C7408"/>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58E"/>
    <w:rsid w:val="008E0795"/>
    <w:rsid w:val="008E0D13"/>
    <w:rsid w:val="008E16D0"/>
    <w:rsid w:val="008E16DA"/>
    <w:rsid w:val="008E20A8"/>
    <w:rsid w:val="008E2508"/>
    <w:rsid w:val="008E2A63"/>
    <w:rsid w:val="008E2AA4"/>
    <w:rsid w:val="008E2B25"/>
    <w:rsid w:val="008E2DB0"/>
    <w:rsid w:val="008E31E9"/>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7DC"/>
    <w:rsid w:val="008E6901"/>
    <w:rsid w:val="008E6B0B"/>
    <w:rsid w:val="008E6C36"/>
    <w:rsid w:val="008E6C5A"/>
    <w:rsid w:val="008E6CF0"/>
    <w:rsid w:val="008E6F60"/>
    <w:rsid w:val="008E6FFB"/>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D75"/>
    <w:rsid w:val="008F3D7D"/>
    <w:rsid w:val="008F43EF"/>
    <w:rsid w:val="008F45E7"/>
    <w:rsid w:val="008F46BE"/>
    <w:rsid w:val="008F4C6A"/>
    <w:rsid w:val="008F4F0D"/>
    <w:rsid w:val="008F50C4"/>
    <w:rsid w:val="008F5213"/>
    <w:rsid w:val="008F52A5"/>
    <w:rsid w:val="008F538C"/>
    <w:rsid w:val="008F54BA"/>
    <w:rsid w:val="008F5871"/>
    <w:rsid w:val="008F59BF"/>
    <w:rsid w:val="008F60FF"/>
    <w:rsid w:val="008F6505"/>
    <w:rsid w:val="008F6961"/>
    <w:rsid w:val="008F6B1A"/>
    <w:rsid w:val="008F7414"/>
    <w:rsid w:val="008F77F6"/>
    <w:rsid w:val="008F7E1B"/>
    <w:rsid w:val="008F7F61"/>
    <w:rsid w:val="00900073"/>
    <w:rsid w:val="0090016B"/>
    <w:rsid w:val="00900457"/>
    <w:rsid w:val="009008B7"/>
    <w:rsid w:val="00900C5F"/>
    <w:rsid w:val="00900CFA"/>
    <w:rsid w:val="00900E74"/>
    <w:rsid w:val="00900F0E"/>
    <w:rsid w:val="00901094"/>
    <w:rsid w:val="009013C0"/>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AD2"/>
    <w:rsid w:val="00903F0B"/>
    <w:rsid w:val="00903FFA"/>
    <w:rsid w:val="00904038"/>
    <w:rsid w:val="009043B9"/>
    <w:rsid w:val="009044BB"/>
    <w:rsid w:val="00904623"/>
    <w:rsid w:val="0090477C"/>
    <w:rsid w:val="00904B2A"/>
    <w:rsid w:val="009050D2"/>
    <w:rsid w:val="009053F8"/>
    <w:rsid w:val="009057B0"/>
    <w:rsid w:val="00905835"/>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E97"/>
    <w:rsid w:val="0091000D"/>
    <w:rsid w:val="009100AF"/>
    <w:rsid w:val="009103F7"/>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5C0"/>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556"/>
    <w:rsid w:val="0091661D"/>
    <w:rsid w:val="009167AC"/>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A94"/>
    <w:rsid w:val="00924EBA"/>
    <w:rsid w:val="00925201"/>
    <w:rsid w:val="009252DA"/>
    <w:rsid w:val="00925B06"/>
    <w:rsid w:val="00925F23"/>
    <w:rsid w:val="009264C7"/>
    <w:rsid w:val="009264E2"/>
    <w:rsid w:val="00926BE9"/>
    <w:rsid w:val="009271B0"/>
    <w:rsid w:val="00927C2F"/>
    <w:rsid w:val="009302B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60"/>
    <w:rsid w:val="009335CA"/>
    <w:rsid w:val="00933C77"/>
    <w:rsid w:val="00934393"/>
    <w:rsid w:val="009347DE"/>
    <w:rsid w:val="0093487B"/>
    <w:rsid w:val="00934ADB"/>
    <w:rsid w:val="00934B1D"/>
    <w:rsid w:val="00934DBD"/>
    <w:rsid w:val="00934F18"/>
    <w:rsid w:val="0093501B"/>
    <w:rsid w:val="00935150"/>
    <w:rsid w:val="00935557"/>
    <w:rsid w:val="0093558D"/>
    <w:rsid w:val="0093599B"/>
    <w:rsid w:val="00935E90"/>
    <w:rsid w:val="00936087"/>
    <w:rsid w:val="00936102"/>
    <w:rsid w:val="0093635A"/>
    <w:rsid w:val="00936587"/>
    <w:rsid w:val="0093659E"/>
    <w:rsid w:val="00936ACD"/>
    <w:rsid w:val="0093711B"/>
    <w:rsid w:val="00937176"/>
    <w:rsid w:val="0093766C"/>
    <w:rsid w:val="009376FB"/>
    <w:rsid w:val="00937A23"/>
    <w:rsid w:val="00937B86"/>
    <w:rsid w:val="00937B93"/>
    <w:rsid w:val="00937D43"/>
    <w:rsid w:val="00937DE5"/>
    <w:rsid w:val="00940058"/>
    <w:rsid w:val="009400A8"/>
    <w:rsid w:val="0094012E"/>
    <w:rsid w:val="009401C9"/>
    <w:rsid w:val="009409EA"/>
    <w:rsid w:val="00940B23"/>
    <w:rsid w:val="00940B49"/>
    <w:rsid w:val="00941365"/>
    <w:rsid w:val="0094138A"/>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0E3"/>
    <w:rsid w:val="00944365"/>
    <w:rsid w:val="009447AA"/>
    <w:rsid w:val="00944B32"/>
    <w:rsid w:val="00944D88"/>
    <w:rsid w:val="00944DB5"/>
    <w:rsid w:val="0094563C"/>
    <w:rsid w:val="009456BF"/>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265"/>
    <w:rsid w:val="00951569"/>
    <w:rsid w:val="00951789"/>
    <w:rsid w:val="009518E6"/>
    <w:rsid w:val="00951AE8"/>
    <w:rsid w:val="00951DE6"/>
    <w:rsid w:val="00952045"/>
    <w:rsid w:val="00952114"/>
    <w:rsid w:val="0095242D"/>
    <w:rsid w:val="0095272E"/>
    <w:rsid w:val="009527A4"/>
    <w:rsid w:val="00952979"/>
    <w:rsid w:val="009529F2"/>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93"/>
    <w:rsid w:val="009651EF"/>
    <w:rsid w:val="009651F3"/>
    <w:rsid w:val="009652E8"/>
    <w:rsid w:val="0096585A"/>
    <w:rsid w:val="00965E7B"/>
    <w:rsid w:val="0096616C"/>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574"/>
    <w:rsid w:val="0097072C"/>
    <w:rsid w:val="00970840"/>
    <w:rsid w:val="00970AB2"/>
    <w:rsid w:val="00970B6A"/>
    <w:rsid w:val="00970CC3"/>
    <w:rsid w:val="00970D95"/>
    <w:rsid w:val="00970F9C"/>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ECA"/>
    <w:rsid w:val="00980085"/>
    <w:rsid w:val="00980802"/>
    <w:rsid w:val="00980875"/>
    <w:rsid w:val="009809B0"/>
    <w:rsid w:val="00980B16"/>
    <w:rsid w:val="00980DF0"/>
    <w:rsid w:val="00981259"/>
    <w:rsid w:val="009813F6"/>
    <w:rsid w:val="009816A7"/>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A14"/>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160"/>
    <w:rsid w:val="009A23A8"/>
    <w:rsid w:val="009A2404"/>
    <w:rsid w:val="009A272A"/>
    <w:rsid w:val="009A278D"/>
    <w:rsid w:val="009A2871"/>
    <w:rsid w:val="009A2D11"/>
    <w:rsid w:val="009A2DA8"/>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5F4"/>
    <w:rsid w:val="009A566A"/>
    <w:rsid w:val="009A5DCE"/>
    <w:rsid w:val="009A623D"/>
    <w:rsid w:val="009A66F3"/>
    <w:rsid w:val="009A6D22"/>
    <w:rsid w:val="009A6D54"/>
    <w:rsid w:val="009A6F01"/>
    <w:rsid w:val="009A6F7A"/>
    <w:rsid w:val="009A7180"/>
    <w:rsid w:val="009A7365"/>
    <w:rsid w:val="009A77AB"/>
    <w:rsid w:val="009A7980"/>
    <w:rsid w:val="009B0511"/>
    <w:rsid w:val="009B096B"/>
    <w:rsid w:val="009B0AE8"/>
    <w:rsid w:val="009B0B73"/>
    <w:rsid w:val="009B0E48"/>
    <w:rsid w:val="009B182D"/>
    <w:rsid w:val="009B1E60"/>
    <w:rsid w:val="009B1EDC"/>
    <w:rsid w:val="009B20DB"/>
    <w:rsid w:val="009B2184"/>
    <w:rsid w:val="009B22C3"/>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B42"/>
    <w:rsid w:val="009C3E7A"/>
    <w:rsid w:val="009C4279"/>
    <w:rsid w:val="009C4393"/>
    <w:rsid w:val="009C49B0"/>
    <w:rsid w:val="009C4CA6"/>
    <w:rsid w:val="009C4DBC"/>
    <w:rsid w:val="009C4E05"/>
    <w:rsid w:val="009C4E64"/>
    <w:rsid w:val="009C51F8"/>
    <w:rsid w:val="009C543E"/>
    <w:rsid w:val="009C5444"/>
    <w:rsid w:val="009C571E"/>
    <w:rsid w:val="009C5863"/>
    <w:rsid w:val="009C647F"/>
    <w:rsid w:val="009C6971"/>
    <w:rsid w:val="009C6F36"/>
    <w:rsid w:val="009C70B1"/>
    <w:rsid w:val="009C714F"/>
    <w:rsid w:val="009C7218"/>
    <w:rsid w:val="009C7407"/>
    <w:rsid w:val="009C7B07"/>
    <w:rsid w:val="009C7B76"/>
    <w:rsid w:val="009D0256"/>
    <w:rsid w:val="009D0375"/>
    <w:rsid w:val="009D0EA1"/>
    <w:rsid w:val="009D1A2D"/>
    <w:rsid w:val="009D1B8C"/>
    <w:rsid w:val="009D1E8B"/>
    <w:rsid w:val="009D213B"/>
    <w:rsid w:val="009D223B"/>
    <w:rsid w:val="009D22A2"/>
    <w:rsid w:val="009D2A6F"/>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67"/>
    <w:rsid w:val="009D6637"/>
    <w:rsid w:val="009D670E"/>
    <w:rsid w:val="009D6EEB"/>
    <w:rsid w:val="009D76E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85F"/>
    <w:rsid w:val="009E5B12"/>
    <w:rsid w:val="009E5D84"/>
    <w:rsid w:val="009E61C1"/>
    <w:rsid w:val="009E656B"/>
    <w:rsid w:val="009E68EE"/>
    <w:rsid w:val="009E6937"/>
    <w:rsid w:val="009E6F2E"/>
    <w:rsid w:val="009E7144"/>
    <w:rsid w:val="009E755F"/>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149"/>
    <w:rsid w:val="009F1301"/>
    <w:rsid w:val="009F131A"/>
    <w:rsid w:val="009F1344"/>
    <w:rsid w:val="009F138E"/>
    <w:rsid w:val="009F179C"/>
    <w:rsid w:val="009F17B8"/>
    <w:rsid w:val="009F1B8E"/>
    <w:rsid w:val="009F1D97"/>
    <w:rsid w:val="009F1DC9"/>
    <w:rsid w:val="009F2622"/>
    <w:rsid w:val="009F2775"/>
    <w:rsid w:val="009F2797"/>
    <w:rsid w:val="009F2E96"/>
    <w:rsid w:val="009F2EC2"/>
    <w:rsid w:val="009F35CC"/>
    <w:rsid w:val="009F36A5"/>
    <w:rsid w:val="009F37B5"/>
    <w:rsid w:val="009F3CF7"/>
    <w:rsid w:val="009F3E27"/>
    <w:rsid w:val="009F447C"/>
    <w:rsid w:val="009F47D3"/>
    <w:rsid w:val="009F47E2"/>
    <w:rsid w:val="009F4840"/>
    <w:rsid w:val="009F4A79"/>
    <w:rsid w:val="009F4B04"/>
    <w:rsid w:val="009F4BE9"/>
    <w:rsid w:val="009F4E63"/>
    <w:rsid w:val="009F5742"/>
    <w:rsid w:val="009F5AD7"/>
    <w:rsid w:val="009F5E1B"/>
    <w:rsid w:val="009F5FF9"/>
    <w:rsid w:val="009F602D"/>
    <w:rsid w:val="009F6075"/>
    <w:rsid w:val="009F63D5"/>
    <w:rsid w:val="009F6860"/>
    <w:rsid w:val="009F6D8B"/>
    <w:rsid w:val="009F709D"/>
    <w:rsid w:val="009F718E"/>
    <w:rsid w:val="009F7519"/>
    <w:rsid w:val="009F7569"/>
    <w:rsid w:val="009F7755"/>
    <w:rsid w:val="009F796D"/>
    <w:rsid w:val="009F7D77"/>
    <w:rsid w:val="00A002B0"/>
    <w:rsid w:val="00A00F85"/>
    <w:rsid w:val="00A01039"/>
    <w:rsid w:val="00A011BA"/>
    <w:rsid w:val="00A01449"/>
    <w:rsid w:val="00A01641"/>
    <w:rsid w:val="00A0179D"/>
    <w:rsid w:val="00A0192E"/>
    <w:rsid w:val="00A01EDD"/>
    <w:rsid w:val="00A01EE0"/>
    <w:rsid w:val="00A01F59"/>
    <w:rsid w:val="00A02198"/>
    <w:rsid w:val="00A02550"/>
    <w:rsid w:val="00A02698"/>
    <w:rsid w:val="00A026C2"/>
    <w:rsid w:val="00A0278D"/>
    <w:rsid w:val="00A02810"/>
    <w:rsid w:val="00A0287B"/>
    <w:rsid w:val="00A02BB0"/>
    <w:rsid w:val="00A02FBB"/>
    <w:rsid w:val="00A030F7"/>
    <w:rsid w:val="00A0316F"/>
    <w:rsid w:val="00A032BD"/>
    <w:rsid w:val="00A0337B"/>
    <w:rsid w:val="00A036D3"/>
    <w:rsid w:val="00A03704"/>
    <w:rsid w:val="00A0371A"/>
    <w:rsid w:val="00A03817"/>
    <w:rsid w:val="00A038CF"/>
    <w:rsid w:val="00A039A8"/>
    <w:rsid w:val="00A03B8B"/>
    <w:rsid w:val="00A0403D"/>
    <w:rsid w:val="00A04103"/>
    <w:rsid w:val="00A04140"/>
    <w:rsid w:val="00A04611"/>
    <w:rsid w:val="00A046C4"/>
    <w:rsid w:val="00A046DA"/>
    <w:rsid w:val="00A04A9B"/>
    <w:rsid w:val="00A05338"/>
    <w:rsid w:val="00A05804"/>
    <w:rsid w:val="00A05D85"/>
    <w:rsid w:val="00A06140"/>
    <w:rsid w:val="00A0621F"/>
    <w:rsid w:val="00A067E1"/>
    <w:rsid w:val="00A06A94"/>
    <w:rsid w:val="00A06AE1"/>
    <w:rsid w:val="00A06AE9"/>
    <w:rsid w:val="00A06BE1"/>
    <w:rsid w:val="00A06D2E"/>
    <w:rsid w:val="00A0787A"/>
    <w:rsid w:val="00A07A0F"/>
    <w:rsid w:val="00A07B67"/>
    <w:rsid w:val="00A07C69"/>
    <w:rsid w:val="00A07CD2"/>
    <w:rsid w:val="00A1005E"/>
    <w:rsid w:val="00A10557"/>
    <w:rsid w:val="00A1086E"/>
    <w:rsid w:val="00A109E3"/>
    <w:rsid w:val="00A10D68"/>
    <w:rsid w:val="00A116A0"/>
    <w:rsid w:val="00A116D3"/>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5BB1"/>
    <w:rsid w:val="00A16335"/>
    <w:rsid w:val="00A16A5B"/>
    <w:rsid w:val="00A16AA1"/>
    <w:rsid w:val="00A16D74"/>
    <w:rsid w:val="00A16FBB"/>
    <w:rsid w:val="00A16FF4"/>
    <w:rsid w:val="00A17147"/>
    <w:rsid w:val="00A171D3"/>
    <w:rsid w:val="00A1778F"/>
    <w:rsid w:val="00A17E12"/>
    <w:rsid w:val="00A17EEE"/>
    <w:rsid w:val="00A207C7"/>
    <w:rsid w:val="00A20845"/>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7DE"/>
    <w:rsid w:val="00A31AAA"/>
    <w:rsid w:val="00A31AD6"/>
    <w:rsid w:val="00A31CDC"/>
    <w:rsid w:val="00A31F37"/>
    <w:rsid w:val="00A32135"/>
    <w:rsid w:val="00A327F6"/>
    <w:rsid w:val="00A328E8"/>
    <w:rsid w:val="00A32F75"/>
    <w:rsid w:val="00A33810"/>
    <w:rsid w:val="00A3381D"/>
    <w:rsid w:val="00A33AB7"/>
    <w:rsid w:val="00A33C61"/>
    <w:rsid w:val="00A33E4D"/>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203"/>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D09"/>
    <w:rsid w:val="00A43DF9"/>
    <w:rsid w:val="00A43EC5"/>
    <w:rsid w:val="00A43F73"/>
    <w:rsid w:val="00A44128"/>
    <w:rsid w:val="00A44309"/>
    <w:rsid w:val="00A44A28"/>
    <w:rsid w:val="00A450A2"/>
    <w:rsid w:val="00A45603"/>
    <w:rsid w:val="00A456C2"/>
    <w:rsid w:val="00A4599A"/>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2AFC"/>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FB1"/>
    <w:rsid w:val="00A57593"/>
    <w:rsid w:val="00A5764F"/>
    <w:rsid w:val="00A57E8A"/>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8E3"/>
    <w:rsid w:val="00A64A7D"/>
    <w:rsid w:val="00A64CB4"/>
    <w:rsid w:val="00A64DB7"/>
    <w:rsid w:val="00A650A3"/>
    <w:rsid w:val="00A651AC"/>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309"/>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3A3"/>
    <w:rsid w:val="00A744CD"/>
    <w:rsid w:val="00A745CC"/>
    <w:rsid w:val="00A747D1"/>
    <w:rsid w:val="00A74EE6"/>
    <w:rsid w:val="00A75681"/>
    <w:rsid w:val="00A75A9F"/>
    <w:rsid w:val="00A762C1"/>
    <w:rsid w:val="00A76501"/>
    <w:rsid w:val="00A7684D"/>
    <w:rsid w:val="00A76E15"/>
    <w:rsid w:val="00A76E4E"/>
    <w:rsid w:val="00A76FED"/>
    <w:rsid w:val="00A773A8"/>
    <w:rsid w:val="00A776C3"/>
    <w:rsid w:val="00A77A16"/>
    <w:rsid w:val="00A77C3B"/>
    <w:rsid w:val="00A77CB1"/>
    <w:rsid w:val="00A77F24"/>
    <w:rsid w:val="00A77FAC"/>
    <w:rsid w:val="00A80071"/>
    <w:rsid w:val="00A8034B"/>
    <w:rsid w:val="00A80580"/>
    <w:rsid w:val="00A806B2"/>
    <w:rsid w:val="00A8090C"/>
    <w:rsid w:val="00A80B74"/>
    <w:rsid w:val="00A80BC2"/>
    <w:rsid w:val="00A80C63"/>
    <w:rsid w:val="00A80D57"/>
    <w:rsid w:val="00A814E2"/>
    <w:rsid w:val="00A81565"/>
    <w:rsid w:val="00A81679"/>
    <w:rsid w:val="00A81A03"/>
    <w:rsid w:val="00A81D3B"/>
    <w:rsid w:val="00A81F8A"/>
    <w:rsid w:val="00A82039"/>
    <w:rsid w:val="00A82AEB"/>
    <w:rsid w:val="00A82B93"/>
    <w:rsid w:val="00A82C17"/>
    <w:rsid w:val="00A82D6A"/>
    <w:rsid w:val="00A82F6F"/>
    <w:rsid w:val="00A8325F"/>
    <w:rsid w:val="00A83693"/>
    <w:rsid w:val="00A83CA0"/>
    <w:rsid w:val="00A83D5F"/>
    <w:rsid w:val="00A84010"/>
    <w:rsid w:val="00A844D7"/>
    <w:rsid w:val="00A84728"/>
    <w:rsid w:val="00A84736"/>
    <w:rsid w:val="00A8483A"/>
    <w:rsid w:val="00A849FD"/>
    <w:rsid w:val="00A84C75"/>
    <w:rsid w:val="00A84DAF"/>
    <w:rsid w:val="00A851B8"/>
    <w:rsid w:val="00A85288"/>
    <w:rsid w:val="00A85376"/>
    <w:rsid w:val="00A8545B"/>
    <w:rsid w:val="00A85FE8"/>
    <w:rsid w:val="00A865E0"/>
    <w:rsid w:val="00A866EA"/>
    <w:rsid w:val="00A86CCD"/>
    <w:rsid w:val="00A876D7"/>
    <w:rsid w:val="00A87DBE"/>
    <w:rsid w:val="00A902EC"/>
    <w:rsid w:val="00A9091D"/>
    <w:rsid w:val="00A90932"/>
    <w:rsid w:val="00A91419"/>
    <w:rsid w:val="00A917D6"/>
    <w:rsid w:val="00A917EE"/>
    <w:rsid w:val="00A91C5B"/>
    <w:rsid w:val="00A92011"/>
    <w:rsid w:val="00A92857"/>
    <w:rsid w:val="00A92AD1"/>
    <w:rsid w:val="00A93623"/>
    <w:rsid w:val="00A94388"/>
    <w:rsid w:val="00A94478"/>
    <w:rsid w:val="00A94531"/>
    <w:rsid w:val="00A94B93"/>
    <w:rsid w:val="00A9540B"/>
    <w:rsid w:val="00A95534"/>
    <w:rsid w:val="00A95786"/>
    <w:rsid w:val="00A95C6B"/>
    <w:rsid w:val="00A95DAE"/>
    <w:rsid w:val="00A95DD0"/>
    <w:rsid w:val="00A95EBE"/>
    <w:rsid w:val="00A965DB"/>
    <w:rsid w:val="00A96962"/>
    <w:rsid w:val="00A9739E"/>
    <w:rsid w:val="00A974D4"/>
    <w:rsid w:val="00A97A5D"/>
    <w:rsid w:val="00A97CE3"/>
    <w:rsid w:val="00A97CEA"/>
    <w:rsid w:val="00A97EC7"/>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7B4"/>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404A"/>
    <w:rsid w:val="00AB408E"/>
    <w:rsid w:val="00AB44B0"/>
    <w:rsid w:val="00AB4527"/>
    <w:rsid w:val="00AB4BB2"/>
    <w:rsid w:val="00AB4CC7"/>
    <w:rsid w:val="00AB4D1E"/>
    <w:rsid w:val="00AB4D8D"/>
    <w:rsid w:val="00AB4E1C"/>
    <w:rsid w:val="00AB4EEF"/>
    <w:rsid w:val="00AB4F16"/>
    <w:rsid w:val="00AB507A"/>
    <w:rsid w:val="00AB5407"/>
    <w:rsid w:val="00AB54E1"/>
    <w:rsid w:val="00AB5BDB"/>
    <w:rsid w:val="00AB5D0F"/>
    <w:rsid w:val="00AB628A"/>
    <w:rsid w:val="00AB6377"/>
    <w:rsid w:val="00AB637F"/>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B58"/>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322"/>
    <w:rsid w:val="00AC56E9"/>
    <w:rsid w:val="00AC5D17"/>
    <w:rsid w:val="00AC5E1C"/>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C9A"/>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A44"/>
    <w:rsid w:val="00AD4E6B"/>
    <w:rsid w:val="00AD5C27"/>
    <w:rsid w:val="00AD603F"/>
    <w:rsid w:val="00AD63FC"/>
    <w:rsid w:val="00AD6796"/>
    <w:rsid w:val="00AD680E"/>
    <w:rsid w:val="00AD6AA4"/>
    <w:rsid w:val="00AD6BCD"/>
    <w:rsid w:val="00AD7159"/>
    <w:rsid w:val="00AD7402"/>
    <w:rsid w:val="00AD753F"/>
    <w:rsid w:val="00AD7653"/>
    <w:rsid w:val="00AD798A"/>
    <w:rsid w:val="00AD7B02"/>
    <w:rsid w:val="00AE003B"/>
    <w:rsid w:val="00AE0AE5"/>
    <w:rsid w:val="00AE0CC0"/>
    <w:rsid w:val="00AE1307"/>
    <w:rsid w:val="00AE1C3A"/>
    <w:rsid w:val="00AE1E3B"/>
    <w:rsid w:val="00AE223F"/>
    <w:rsid w:val="00AE2379"/>
    <w:rsid w:val="00AE2A03"/>
    <w:rsid w:val="00AE2A95"/>
    <w:rsid w:val="00AE309D"/>
    <w:rsid w:val="00AE326B"/>
    <w:rsid w:val="00AE3308"/>
    <w:rsid w:val="00AE3431"/>
    <w:rsid w:val="00AE368B"/>
    <w:rsid w:val="00AE396F"/>
    <w:rsid w:val="00AE444F"/>
    <w:rsid w:val="00AE46AA"/>
    <w:rsid w:val="00AE4849"/>
    <w:rsid w:val="00AE4B4E"/>
    <w:rsid w:val="00AE4B7C"/>
    <w:rsid w:val="00AE4C4E"/>
    <w:rsid w:val="00AE5E91"/>
    <w:rsid w:val="00AE5EA8"/>
    <w:rsid w:val="00AE6005"/>
    <w:rsid w:val="00AE667C"/>
    <w:rsid w:val="00AE6691"/>
    <w:rsid w:val="00AE6898"/>
    <w:rsid w:val="00AE6FFD"/>
    <w:rsid w:val="00AE7466"/>
    <w:rsid w:val="00AE756B"/>
    <w:rsid w:val="00AE76C7"/>
    <w:rsid w:val="00AE7934"/>
    <w:rsid w:val="00AE7A3F"/>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326"/>
    <w:rsid w:val="00AF56F3"/>
    <w:rsid w:val="00AF5786"/>
    <w:rsid w:val="00AF5B70"/>
    <w:rsid w:val="00AF5B90"/>
    <w:rsid w:val="00AF617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BBE"/>
    <w:rsid w:val="00B17BFE"/>
    <w:rsid w:val="00B17CE5"/>
    <w:rsid w:val="00B17D60"/>
    <w:rsid w:val="00B17EE6"/>
    <w:rsid w:val="00B203D7"/>
    <w:rsid w:val="00B2041A"/>
    <w:rsid w:val="00B20EA4"/>
    <w:rsid w:val="00B2115D"/>
    <w:rsid w:val="00B21379"/>
    <w:rsid w:val="00B216A7"/>
    <w:rsid w:val="00B21A5E"/>
    <w:rsid w:val="00B227D4"/>
    <w:rsid w:val="00B22DB5"/>
    <w:rsid w:val="00B23698"/>
    <w:rsid w:val="00B242D7"/>
    <w:rsid w:val="00B247C4"/>
    <w:rsid w:val="00B24904"/>
    <w:rsid w:val="00B24982"/>
    <w:rsid w:val="00B24D17"/>
    <w:rsid w:val="00B2500F"/>
    <w:rsid w:val="00B252F9"/>
    <w:rsid w:val="00B25384"/>
    <w:rsid w:val="00B25397"/>
    <w:rsid w:val="00B2564B"/>
    <w:rsid w:val="00B25661"/>
    <w:rsid w:val="00B25756"/>
    <w:rsid w:val="00B25D78"/>
    <w:rsid w:val="00B26023"/>
    <w:rsid w:val="00B2648F"/>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1E7D"/>
    <w:rsid w:val="00B3213B"/>
    <w:rsid w:val="00B327BE"/>
    <w:rsid w:val="00B32BBB"/>
    <w:rsid w:val="00B33303"/>
    <w:rsid w:val="00B3378C"/>
    <w:rsid w:val="00B3382D"/>
    <w:rsid w:val="00B33895"/>
    <w:rsid w:val="00B338F7"/>
    <w:rsid w:val="00B33A2E"/>
    <w:rsid w:val="00B33ACD"/>
    <w:rsid w:val="00B33C4A"/>
    <w:rsid w:val="00B34319"/>
    <w:rsid w:val="00B34392"/>
    <w:rsid w:val="00B345EF"/>
    <w:rsid w:val="00B34712"/>
    <w:rsid w:val="00B34B11"/>
    <w:rsid w:val="00B34EA0"/>
    <w:rsid w:val="00B3534D"/>
    <w:rsid w:val="00B354F7"/>
    <w:rsid w:val="00B356A2"/>
    <w:rsid w:val="00B35898"/>
    <w:rsid w:val="00B35C5D"/>
    <w:rsid w:val="00B36333"/>
    <w:rsid w:val="00B3652C"/>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59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27"/>
    <w:rsid w:val="00B449A0"/>
    <w:rsid w:val="00B44AA8"/>
    <w:rsid w:val="00B44BC8"/>
    <w:rsid w:val="00B44C5F"/>
    <w:rsid w:val="00B452F8"/>
    <w:rsid w:val="00B457EA"/>
    <w:rsid w:val="00B4596C"/>
    <w:rsid w:val="00B45A91"/>
    <w:rsid w:val="00B45C01"/>
    <w:rsid w:val="00B45D5F"/>
    <w:rsid w:val="00B45E3D"/>
    <w:rsid w:val="00B46203"/>
    <w:rsid w:val="00B4657E"/>
    <w:rsid w:val="00B46616"/>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0FD"/>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169"/>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6171"/>
    <w:rsid w:val="00B66324"/>
    <w:rsid w:val="00B668B1"/>
    <w:rsid w:val="00B66B9B"/>
    <w:rsid w:val="00B66EB0"/>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9F"/>
    <w:rsid w:val="00B800B1"/>
    <w:rsid w:val="00B80409"/>
    <w:rsid w:val="00B8065F"/>
    <w:rsid w:val="00B809C6"/>
    <w:rsid w:val="00B809F1"/>
    <w:rsid w:val="00B809FC"/>
    <w:rsid w:val="00B80EB8"/>
    <w:rsid w:val="00B80F09"/>
    <w:rsid w:val="00B81007"/>
    <w:rsid w:val="00B8162B"/>
    <w:rsid w:val="00B81796"/>
    <w:rsid w:val="00B81BEE"/>
    <w:rsid w:val="00B81C41"/>
    <w:rsid w:val="00B81CA6"/>
    <w:rsid w:val="00B81FA0"/>
    <w:rsid w:val="00B82061"/>
    <w:rsid w:val="00B82131"/>
    <w:rsid w:val="00B8247B"/>
    <w:rsid w:val="00B828B7"/>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3"/>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58"/>
    <w:rsid w:val="00B91C68"/>
    <w:rsid w:val="00B91D2D"/>
    <w:rsid w:val="00B92D71"/>
    <w:rsid w:val="00B92DA0"/>
    <w:rsid w:val="00B92DB4"/>
    <w:rsid w:val="00B92DE7"/>
    <w:rsid w:val="00B9393F"/>
    <w:rsid w:val="00B93EE5"/>
    <w:rsid w:val="00B94129"/>
    <w:rsid w:val="00B9414F"/>
    <w:rsid w:val="00B94519"/>
    <w:rsid w:val="00B946D8"/>
    <w:rsid w:val="00B949CF"/>
    <w:rsid w:val="00B94BDC"/>
    <w:rsid w:val="00B94BEB"/>
    <w:rsid w:val="00B94F8B"/>
    <w:rsid w:val="00B950E8"/>
    <w:rsid w:val="00B952ED"/>
    <w:rsid w:val="00B9538C"/>
    <w:rsid w:val="00B9539A"/>
    <w:rsid w:val="00B9554F"/>
    <w:rsid w:val="00B9564C"/>
    <w:rsid w:val="00B958F1"/>
    <w:rsid w:val="00B95DCB"/>
    <w:rsid w:val="00B96913"/>
    <w:rsid w:val="00B96967"/>
    <w:rsid w:val="00B96B70"/>
    <w:rsid w:val="00B96C7C"/>
    <w:rsid w:val="00B975BF"/>
    <w:rsid w:val="00B97BC7"/>
    <w:rsid w:val="00B97BDF"/>
    <w:rsid w:val="00B97D22"/>
    <w:rsid w:val="00B97E74"/>
    <w:rsid w:val="00B97E75"/>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2FB4"/>
    <w:rsid w:val="00BA3791"/>
    <w:rsid w:val="00BA3864"/>
    <w:rsid w:val="00BA3D71"/>
    <w:rsid w:val="00BA3EBD"/>
    <w:rsid w:val="00BA4541"/>
    <w:rsid w:val="00BA45F7"/>
    <w:rsid w:val="00BA46DF"/>
    <w:rsid w:val="00BA47E1"/>
    <w:rsid w:val="00BA4A23"/>
    <w:rsid w:val="00BA4B8C"/>
    <w:rsid w:val="00BA4C12"/>
    <w:rsid w:val="00BA4E34"/>
    <w:rsid w:val="00BA5020"/>
    <w:rsid w:val="00BA5244"/>
    <w:rsid w:val="00BA551F"/>
    <w:rsid w:val="00BA5EE8"/>
    <w:rsid w:val="00BA6865"/>
    <w:rsid w:val="00BA6ABD"/>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1C89"/>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594"/>
    <w:rsid w:val="00BB5996"/>
    <w:rsid w:val="00BB5A2A"/>
    <w:rsid w:val="00BB5D1E"/>
    <w:rsid w:val="00BB5DD7"/>
    <w:rsid w:val="00BB5E1F"/>
    <w:rsid w:val="00BB5FA9"/>
    <w:rsid w:val="00BB5FB7"/>
    <w:rsid w:val="00BB6492"/>
    <w:rsid w:val="00BB66C6"/>
    <w:rsid w:val="00BB6C62"/>
    <w:rsid w:val="00BB6E3B"/>
    <w:rsid w:val="00BB6F01"/>
    <w:rsid w:val="00BB7632"/>
    <w:rsid w:val="00BB78C3"/>
    <w:rsid w:val="00BB7C65"/>
    <w:rsid w:val="00BB7D67"/>
    <w:rsid w:val="00BC0167"/>
    <w:rsid w:val="00BC0652"/>
    <w:rsid w:val="00BC12CE"/>
    <w:rsid w:val="00BC155B"/>
    <w:rsid w:val="00BC18DB"/>
    <w:rsid w:val="00BC1A47"/>
    <w:rsid w:val="00BC202D"/>
    <w:rsid w:val="00BC23B4"/>
    <w:rsid w:val="00BC248B"/>
    <w:rsid w:val="00BC2511"/>
    <w:rsid w:val="00BC2B1C"/>
    <w:rsid w:val="00BC2FFF"/>
    <w:rsid w:val="00BC38E3"/>
    <w:rsid w:val="00BC3931"/>
    <w:rsid w:val="00BC397A"/>
    <w:rsid w:val="00BC3EDA"/>
    <w:rsid w:val="00BC491C"/>
    <w:rsid w:val="00BC4F60"/>
    <w:rsid w:val="00BC540F"/>
    <w:rsid w:val="00BC5502"/>
    <w:rsid w:val="00BC585A"/>
    <w:rsid w:val="00BC58A7"/>
    <w:rsid w:val="00BC5D41"/>
    <w:rsid w:val="00BC5EF1"/>
    <w:rsid w:val="00BC6077"/>
    <w:rsid w:val="00BC60ED"/>
    <w:rsid w:val="00BC60FF"/>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1C2"/>
    <w:rsid w:val="00BD32FF"/>
    <w:rsid w:val="00BD33B7"/>
    <w:rsid w:val="00BD37AF"/>
    <w:rsid w:val="00BD3D7F"/>
    <w:rsid w:val="00BD3EA2"/>
    <w:rsid w:val="00BD41A8"/>
    <w:rsid w:val="00BD45E8"/>
    <w:rsid w:val="00BD490A"/>
    <w:rsid w:val="00BD4BB3"/>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BBD"/>
    <w:rsid w:val="00BE1C97"/>
    <w:rsid w:val="00BE1D55"/>
    <w:rsid w:val="00BE20E3"/>
    <w:rsid w:val="00BE23CD"/>
    <w:rsid w:val="00BE27F5"/>
    <w:rsid w:val="00BE293C"/>
    <w:rsid w:val="00BE2D1A"/>
    <w:rsid w:val="00BE2D77"/>
    <w:rsid w:val="00BE2E53"/>
    <w:rsid w:val="00BE303D"/>
    <w:rsid w:val="00BE37F2"/>
    <w:rsid w:val="00BE3868"/>
    <w:rsid w:val="00BE3E88"/>
    <w:rsid w:val="00BE410A"/>
    <w:rsid w:val="00BE4B9B"/>
    <w:rsid w:val="00BE4CF3"/>
    <w:rsid w:val="00BE4D5D"/>
    <w:rsid w:val="00BE5037"/>
    <w:rsid w:val="00BE508F"/>
    <w:rsid w:val="00BE510C"/>
    <w:rsid w:val="00BE516D"/>
    <w:rsid w:val="00BE522D"/>
    <w:rsid w:val="00BE5327"/>
    <w:rsid w:val="00BE54F0"/>
    <w:rsid w:val="00BE5540"/>
    <w:rsid w:val="00BE573E"/>
    <w:rsid w:val="00BE5943"/>
    <w:rsid w:val="00BE59AD"/>
    <w:rsid w:val="00BE5FAD"/>
    <w:rsid w:val="00BE6402"/>
    <w:rsid w:val="00BE6568"/>
    <w:rsid w:val="00BE6625"/>
    <w:rsid w:val="00BE6DBB"/>
    <w:rsid w:val="00BE738C"/>
    <w:rsid w:val="00BE7DF4"/>
    <w:rsid w:val="00BE7E8D"/>
    <w:rsid w:val="00BF03A5"/>
    <w:rsid w:val="00BF05AE"/>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3F77"/>
    <w:rsid w:val="00BF4071"/>
    <w:rsid w:val="00BF44A1"/>
    <w:rsid w:val="00BF4584"/>
    <w:rsid w:val="00BF4660"/>
    <w:rsid w:val="00BF4CE7"/>
    <w:rsid w:val="00BF4F56"/>
    <w:rsid w:val="00BF5073"/>
    <w:rsid w:val="00BF51A7"/>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930"/>
    <w:rsid w:val="00C03E45"/>
    <w:rsid w:val="00C03F83"/>
    <w:rsid w:val="00C04087"/>
    <w:rsid w:val="00C043EE"/>
    <w:rsid w:val="00C04663"/>
    <w:rsid w:val="00C0467B"/>
    <w:rsid w:val="00C04D0E"/>
    <w:rsid w:val="00C05114"/>
    <w:rsid w:val="00C05AF4"/>
    <w:rsid w:val="00C05DC9"/>
    <w:rsid w:val="00C06567"/>
    <w:rsid w:val="00C06B9E"/>
    <w:rsid w:val="00C06E2A"/>
    <w:rsid w:val="00C06EB9"/>
    <w:rsid w:val="00C06FF7"/>
    <w:rsid w:val="00C07735"/>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B"/>
    <w:rsid w:val="00C1784A"/>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3EB9"/>
    <w:rsid w:val="00C24464"/>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2CA"/>
    <w:rsid w:val="00C2765E"/>
    <w:rsid w:val="00C27F68"/>
    <w:rsid w:val="00C306E7"/>
    <w:rsid w:val="00C306EC"/>
    <w:rsid w:val="00C30831"/>
    <w:rsid w:val="00C30E59"/>
    <w:rsid w:val="00C30E97"/>
    <w:rsid w:val="00C30F0F"/>
    <w:rsid w:val="00C310C5"/>
    <w:rsid w:val="00C3115B"/>
    <w:rsid w:val="00C316C9"/>
    <w:rsid w:val="00C319DD"/>
    <w:rsid w:val="00C31BDC"/>
    <w:rsid w:val="00C31F6F"/>
    <w:rsid w:val="00C32212"/>
    <w:rsid w:val="00C32267"/>
    <w:rsid w:val="00C32335"/>
    <w:rsid w:val="00C3256F"/>
    <w:rsid w:val="00C325AA"/>
    <w:rsid w:val="00C327EE"/>
    <w:rsid w:val="00C32B52"/>
    <w:rsid w:val="00C32C25"/>
    <w:rsid w:val="00C33258"/>
    <w:rsid w:val="00C3338B"/>
    <w:rsid w:val="00C339ED"/>
    <w:rsid w:val="00C33ACC"/>
    <w:rsid w:val="00C340E5"/>
    <w:rsid w:val="00C341A1"/>
    <w:rsid w:val="00C3485A"/>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E49"/>
    <w:rsid w:val="00C36EFA"/>
    <w:rsid w:val="00C3702E"/>
    <w:rsid w:val="00C379F3"/>
    <w:rsid w:val="00C403F4"/>
    <w:rsid w:val="00C40626"/>
    <w:rsid w:val="00C4067F"/>
    <w:rsid w:val="00C409F2"/>
    <w:rsid w:val="00C40B0E"/>
    <w:rsid w:val="00C40B25"/>
    <w:rsid w:val="00C40B6B"/>
    <w:rsid w:val="00C40E3B"/>
    <w:rsid w:val="00C41578"/>
    <w:rsid w:val="00C41C32"/>
    <w:rsid w:val="00C41CE0"/>
    <w:rsid w:val="00C41F4E"/>
    <w:rsid w:val="00C420E5"/>
    <w:rsid w:val="00C42487"/>
    <w:rsid w:val="00C425D6"/>
    <w:rsid w:val="00C425DC"/>
    <w:rsid w:val="00C428A8"/>
    <w:rsid w:val="00C42CA8"/>
    <w:rsid w:val="00C4328D"/>
    <w:rsid w:val="00C43297"/>
    <w:rsid w:val="00C43540"/>
    <w:rsid w:val="00C43546"/>
    <w:rsid w:val="00C43791"/>
    <w:rsid w:val="00C43999"/>
    <w:rsid w:val="00C43FAF"/>
    <w:rsid w:val="00C44613"/>
    <w:rsid w:val="00C44A4A"/>
    <w:rsid w:val="00C45141"/>
    <w:rsid w:val="00C4529A"/>
    <w:rsid w:val="00C455CD"/>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C0E"/>
    <w:rsid w:val="00C52E1A"/>
    <w:rsid w:val="00C534F3"/>
    <w:rsid w:val="00C53698"/>
    <w:rsid w:val="00C53699"/>
    <w:rsid w:val="00C53FFC"/>
    <w:rsid w:val="00C5468A"/>
    <w:rsid w:val="00C54770"/>
    <w:rsid w:val="00C547B6"/>
    <w:rsid w:val="00C5480D"/>
    <w:rsid w:val="00C54BE4"/>
    <w:rsid w:val="00C54EAD"/>
    <w:rsid w:val="00C5517C"/>
    <w:rsid w:val="00C55314"/>
    <w:rsid w:val="00C5591F"/>
    <w:rsid w:val="00C5608D"/>
    <w:rsid w:val="00C5617A"/>
    <w:rsid w:val="00C56335"/>
    <w:rsid w:val="00C56528"/>
    <w:rsid w:val="00C56739"/>
    <w:rsid w:val="00C5676C"/>
    <w:rsid w:val="00C568A2"/>
    <w:rsid w:val="00C56D06"/>
    <w:rsid w:val="00C56D84"/>
    <w:rsid w:val="00C56DB6"/>
    <w:rsid w:val="00C57131"/>
    <w:rsid w:val="00C57137"/>
    <w:rsid w:val="00C57185"/>
    <w:rsid w:val="00C57852"/>
    <w:rsid w:val="00C57962"/>
    <w:rsid w:val="00C57DCE"/>
    <w:rsid w:val="00C57FA1"/>
    <w:rsid w:val="00C6033B"/>
    <w:rsid w:val="00C60694"/>
    <w:rsid w:val="00C60BD1"/>
    <w:rsid w:val="00C6101E"/>
    <w:rsid w:val="00C61A37"/>
    <w:rsid w:val="00C622C3"/>
    <w:rsid w:val="00C62665"/>
    <w:rsid w:val="00C632A5"/>
    <w:rsid w:val="00C63633"/>
    <w:rsid w:val="00C63922"/>
    <w:rsid w:val="00C639B4"/>
    <w:rsid w:val="00C63D30"/>
    <w:rsid w:val="00C63F00"/>
    <w:rsid w:val="00C64FF8"/>
    <w:rsid w:val="00C650CE"/>
    <w:rsid w:val="00C652BA"/>
    <w:rsid w:val="00C6534A"/>
    <w:rsid w:val="00C65551"/>
    <w:rsid w:val="00C65B5F"/>
    <w:rsid w:val="00C65D83"/>
    <w:rsid w:val="00C66621"/>
    <w:rsid w:val="00C66D08"/>
    <w:rsid w:val="00C67374"/>
    <w:rsid w:val="00C674CD"/>
    <w:rsid w:val="00C67657"/>
    <w:rsid w:val="00C67825"/>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113"/>
    <w:rsid w:val="00C743A4"/>
    <w:rsid w:val="00C74C51"/>
    <w:rsid w:val="00C74EBC"/>
    <w:rsid w:val="00C75318"/>
    <w:rsid w:val="00C753B2"/>
    <w:rsid w:val="00C7544E"/>
    <w:rsid w:val="00C75740"/>
    <w:rsid w:val="00C75A4F"/>
    <w:rsid w:val="00C75AE5"/>
    <w:rsid w:val="00C75C2D"/>
    <w:rsid w:val="00C762C0"/>
    <w:rsid w:val="00C763FA"/>
    <w:rsid w:val="00C76940"/>
    <w:rsid w:val="00C769D6"/>
    <w:rsid w:val="00C76B4B"/>
    <w:rsid w:val="00C76B68"/>
    <w:rsid w:val="00C77228"/>
    <w:rsid w:val="00C7776C"/>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1FA6"/>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63"/>
    <w:rsid w:val="00C901D3"/>
    <w:rsid w:val="00C90212"/>
    <w:rsid w:val="00C905F4"/>
    <w:rsid w:val="00C90F5A"/>
    <w:rsid w:val="00C91055"/>
    <w:rsid w:val="00C910E2"/>
    <w:rsid w:val="00C912B8"/>
    <w:rsid w:val="00C915C7"/>
    <w:rsid w:val="00C917D7"/>
    <w:rsid w:val="00C9181C"/>
    <w:rsid w:val="00C91A57"/>
    <w:rsid w:val="00C91A61"/>
    <w:rsid w:val="00C91BF6"/>
    <w:rsid w:val="00C91C68"/>
    <w:rsid w:val="00C91DD7"/>
    <w:rsid w:val="00C91DEF"/>
    <w:rsid w:val="00C920E7"/>
    <w:rsid w:val="00C926D5"/>
    <w:rsid w:val="00C92D27"/>
    <w:rsid w:val="00C92E11"/>
    <w:rsid w:val="00C932C6"/>
    <w:rsid w:val="00C933D1"/>
    <w:rsid w:val="00C93459"/>
    <w:rsid w:val="00C9354E"/>
    <w:rsid w:val="00C93945"/>
    <w:rsid w:val="00C941F0"/>
    <w:rsid w:val="00C942FE"/>
    <w:rsid w:val="00C944F1"/>
    <w:rsid w:val="00C94624"/>
    <w:rsid w:val="00C9466C"/>
    <w:rsid w:val="00C9468C"/>
    <w:rsid w:val="00C947F0"/>
    <w:rsid w:val="00C94818"/>
    <w:rsid w:val="00C94A0E"/>
    <w:rsid w:val="00C94CEB"/>
    <w:rsid w:val="00C94E71"/>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4352"/>
    <w:rsid w:val="00CA4379"/>
    <w:rsid w:val="00CA4C60"/>
    <w:rsid w:val="00CA4D65"/>
    <w:rsid w:val="00CA56A6"/>
    <w:rsid w:val="00CA58B8"/>
    <w:rsid w:val="00CA5A03"/>
    <w:rsid w:val="00CA5FD5"/>
    <w:rsid w:val="00CA6016"/>
    <w:rsid w:val="00CA6543"/>
    <w:rsid w:val="00CA7637"/>
    <w:rsid w:val="00CA785D"/>
    <w:rsid w:val="00CA7C7A"/>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EDB"/>
    <w:rsid w:val="00CB2FD8"/>
    <w:rsid w:val="00CB31DE"/>
    <w:rsid w:val="00CB3566"/>
    <w:rsid w:val="00CB3572"/>
    <w:rsid w:val="00CB376F"/>
    <w:rsid w:val="00CB398E"/>
    <w:rsid w:val="00CB3B10"/>
    <w:rsid w:val="00CB4077"/>
    <w:rsid w:val="00CB45F8"/>
    <w:rsid w:val="00CB4651"/>
    <w:rsid w:val="00CB4A3B"/>
    <w:rsid w:val="00CB4D5C"/>
    <w:rsid w:val="00CB4FAD"/>
    <w:rsid w:val="00CB5024"/>
    <w:rsid w:val="00CB55DB"/>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0B84"/>
    <w:rsid w:val="00CC1242"/>
    <w:rsid w:val="00CC17C3"/>
    <w:rsid w:val="00CC181F"/>
    <w:rsid w:val="00CC1979"/>
    <w:rsid w:val="00CC1A70"/>
    <w:rsid w:val="00CC1FB5"/>
    <w:rsid w:val="00CC20D1"/>
    <w:rsid w:val="00CC21C7"/>
    <w:rsid w:val="00CC23FC"/>
    <w:rsid w:val="00CC2420"/>
    <w:rsid w:val="00CC244E"/>
    <w:rsid w:val="00CC274A"/>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5001"/>
    <w:rsid w:val="00CC5100"/>
    <w:rsid w:val="00CC52CF"/>
    <w:rsid w:val="00CC54D2"/>
    <w:rsid w:val="00CC5770"/>
    <w:rsid w:val="00CC5C23"/>
    <w:rsid w:val="00CC5DD0"/>
    <w:rsid w:val="00CC5F0B"/>
    <w:rsid w:val="00CC6328"/>
    <w:rsid w:val="00CC64ED"/>
    <w:rsid w:val="00CC660A"/>
    <w:rsid w:val="00CC66EB"/>
    <w:rsid w:val="00CC6783"/>
    <w:rsid w:val="00CC6800"/>
    <w:rsid w:val="00CC69AD"/>
    <w:rsid w:val="00CC72CB"/>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885"/>
    <w:rsid w:val="00CD1A4D"/>
    <w:rsid w:val="00CD1F09"/>
    <w:rsid w:val="00CD2075"/>
    <w:rsid w:val="00CD2466"/>
    <w:rsid w:val="00CD295F"/>
    <w:rsid w:val="00CD2A6C"/>
    <w:rsid w:val="00CD2E2F"/>
    <w:rsid w:val="00CD2F0C"/>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8D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BA"/>
    <w:rsid w:val="00CE58CC"/>
    <w:rsid w:val="00CE5B22"/>
    <w:rsid w:val="00CE5BA0"/>
    <w:rsid w:val="00CE5E4C"/>
    <w:rsid w:val="00CE5FD3"/>
    <w:rsid w:val="00CE6236"/>
    <w:rsid w:val="00CE6374"/>
    <w:rsid w:val="00CE6442"/>
    <w:rsid w:val="00CE6808"/>
    <w:rsid w:val="00CE68F3"/>
    <w:rsid w:val="00CE6A22"/>
    <w:rsid w:val="00CE6C82"/>
    <w:rsid w:val="00CE70BB"/>
    <w:rsid w:val="00CE725C"/>
    <w:rsid w:val="00CE75A2"/>
    <w:rsid w:val="00CE7752"/>
    <w:rsid w:val="00CE78D5"/>
    <w:rsid w:val="00CE7A0A"/>
    <w:rsid w:val="00CF0009"/>
    <w:rsid w:val="00CF0260"/>
    <w:rsid w:val="00CF02A9"/>
    <w:rsid w:val="00CF1297"/>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728"/>
    <w:rsid w:val="00CF6BE6"/>
    <w:rsid w:val="00CF727C"/>
    <w:rsid w:val="00CF7448"/>
    <w:rsid w:val="00CF7585"/>
    <w:rsid w:val="00CF7876"/>
    <w:rsid w:val="00CF7C22"/>
    <w:rsid w:val="00CF7DAE"/>
    <w:rsid w:val="00D00971"/>
    <w:rsid w:val="00D009A3"/>
    <w:rsid w:val="00D00E53"/>
    <w:rsid w:val="00D00EE7"/>
    <w:rsid w:val="00D00FD0"/>
    <w:rsid w:val="00D01363"/>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3F8"/>
    <w:rsid w:val="00D03421"/>
    <w:rsid w:val="00D0350B"/>
    <w:rsid w:val="00D0378F"/>
    <w:rsid w:val="00D0393B"/>
    <w:rsid w:val="00D0484A"/>
    <w:rsid w:val="00D04BB3"/>
    <w:rsid w:val="00D04D87"/>
    <w:rsid w:val="00D05449"/>
    <w:rsid w:val="00D0546C"/>
    <w:rsid w:val="00D05694"/>
    <w:rsid w:val="00D0583C"/>
    <w:rsid w:val="00D05D22"/>
    <w:rsid w:val="00D05E5F"/>
    <w:rsid w:val="00D061C0"/>
    <w:rsid w:val="00D067C1"/>
    <w:rsid w:val="00D06AB0"/>
    <w:rsid w:val="00D06BBC"/>
    <w:rsid w:val="00D06F0B"/>
    <w:rsid w:val="00D07034"/>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2280"/>
    <w:rsid w:val="00D12319"/>
    <w:rsid w:val="00D127D2"/>
    <w:rsid w:val="00D12982"/>
    <w:rsid w:val="00D12990"/>
    <w:rsid w:val="00D13235"/>
    <w:rsid w:val="00D132BD"/>
    <w:rsid w:val="00D133E4"/>
    <w:rsid w:val="00D1392F"/>
    <w:rsid w:val="00D13D07"/>
    <w:rsid w:val="00D14092"/>
    <w:rsid w:val="00D140D4"/>
    <w:rsid w:val="00D141E8"/>
    <w:rsid w:val="00D146B4"/>
    <w:rsid w:val="00D14840"/>
    <w:rsid w:val="00D14F0E"/>
    <w:rsid w:val="00D1527B"/>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A59"/>
    <w:rsid w:val="00D21CBD"/>
    <w:rsid w:val="00D21F37"/>
    <w:rsid w:val="00D222C3"/>
    <w:rsid w:val="00D222F0"/>
    <w:rsid w:val="00D22EE7"/>
    <w:rsid w:val="00D22F0A"/>
    <w:rsid w:val="00D23557"/>
    <w:rsid w:val="00D237B9"/>
    <w:rsid w:val="00D2382D"/>
    <w:rsid w:val="00D23B32"/>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B0D"/>
    <w:rsid w:val="00D35EBA"/>
    <w:rsid w:val="00D366A3"/>
    <w:rsid w:val="00D36981"/>
    <w:rsid w:val="00D36CFB"/>
    <w:rsid w:val="00D3726A"/>
    <w:rsid w:val="00D37500"/>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226"/>
    <w:rsid w:val="00D41678"/>
    <w:rsid w:val="00D41877"/>
    <w:rsid w:val="00D41BD2"/>
    <w:rsid w:val="00D41F09"/>
    <w:rsid w:val="00D42291"/>
    <w:rsid w:val="00D4265D"/>
    <w:rsid w:val="00D432E3"/>
    <w:rsid w:val="00D4344F"/>
    <w:rsid w:val="00D43493"/>
    <w:rsid w:val="00D434D2"/>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609"/>
    <w:rsid w:val="00D467C2"/>
    <w:rsid w:val="00D467CE"/>
    <w:rsid w:val="00D467E7"/>
    <w:rsid w:val="00D470A7"/>
    <w:rsid w:val="00D47137"/>
    <w:rsid w:val="00D47465"/>
    <w:rsid w:val="00D4780D"/>
    <w:rsid w:val="00D47964"/>
    <w:rsid w:val="00D50815"/>
    <w:rsid w:val="00D50B05"/>
    <w:rsid w:val="00D50C05"/>
    <w:rsid w:val="00D50C13"/>
    <w:rsid w:val="00D5110F"/>
    <w:rsid w:val="00D5128C"/>
    <w:rsid w:val="00D5147B"/>
    <w:rsid w:val="00D51A7E"/>
    <w:rsid w:val="00D51B01"/>
    <w:rsid w:val="00D51E78"/>
    <w:rsid w:val="00D520C5"/>
    <w:rsid w:val="00D52269"/>
    <w:rsid w:val="00D52920"/>
    <w:rsid w:val="00D52A69"/>
    <w:rsid w:val="00D52C66"/>
    <w:rsid w:val="00D52F71"/>
    <w:rsid w:val="00D534FC"/>
    <w:rsid w:val="00D53583"/>
    <w:rsid w:val="00D53599"/>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1A1"/>
    <w:rsid w:val="00D63529"/>
    <w:rsid w:val="00D63557"/>
    <w:rsid w:val="00D63692"/>
    <w:rsid w:val="00D636C2"/>
    <w:rsid w:val="00D64204"/>
    <w:rsid w:val="00D64354"/>
    <w:rsid w:val="00D646C8"/>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452"/>
    <w:rsid w:val="00D708FD"/>
    <w:rsid w:val="00D70AB6"/>
    <w:rsid w:val="00D70C44"/>
    <w:rsid w:val="00D70F1C"/>
    <w:rsid w:val="00D7151D"/>
    <w:rsid w:val="00D71731"/>
    <w:rsid w:val="00D71874"/>
    <w:rsid w:val="00D71B6D"/>
    <w:rsid w:val="00D71B6F"/>
    <w:rsid w:val="00D71D43"/>
    <w:rsid w:val="00D72288"/>
    <w:rsid w:val="00D724AD"/>
    <w:rsid w:val="00D724F4"/>
    <w:rsid w:val="00D728D5"/>
    <w:rsid w:val="00D72F5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77B31"/>
    <w:rsid w:val="00D8001D"/>
    <w:rsid w:val="00D800F4"/>
    <w:rsid w:val="00D8062B"/>
    <w:rsid w:val="00D808E2"/>
    <w:rsid w:val="00D80C8E"/>
    <w:rsid w:val="00D815C2"/>
    <w:rsid w:val="00D82528"/>
    <w:rsid w:val="00D8257D"/>
    <w:rsid w:val="00D82B99"/>
    <w:rsid w:val="00D82BFD"/>
    <w:rsid w:val="00D82C20"/>
    <w:rsid w:val="00D82C95"/>
    <w:rsid w:val="00D82D31"/>
    <w:rsid w:val="00D8337B"/>
    <w:rsid w:val="00D8345F"/>
    <w:rsid w:val="00D83810"/>
    <w:rsid w:val="00D84184"/>
    <w:rsid w:val="00D8442C"/>
    <w:rsid w:val="00D84969"/>
    <w:rsid w:val="00D8556F"/>
    <w:rsid w:val="00D85658"/>
    <w:rsid w:val="00D8580C"/>
    <w:rsid w:val="00D8591D"/>
    <w:rsid w:val="00D85A18"/>
    <w:rsid w:val="00D85A53"/>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EFB"/>
    <w:rsid w:val="00D94034"/>
    <w:rsid w:val="00D94187"/>
    <w:rsid w:val="00D946FA"/>
    <w:rsid w:val="00D9494E"/>
    <w:rsid w:val="00D949F2"/>
    <w:rsid w:val="00D94DA7"/>
    <w:rsid w:val="00D94F11"/>
    <w:rsid w:val="00D95095"/>
    <w:rsid w:val="00D95477"/>
    <w:rsid w:val="00D958CC"/>
    <w:rsid w:val="00D959C8"/>
    <w:rsid w:val="00D95A54"/>
    <w:rsid w:val="00D95DA1"/>
    <w:rsid w:val="00D966BC"/>
    <w:rsid w:val="00D96737"/>
    <w:rsid w:val="00D96952"/>
    <w:rsid w:val="00D96B9C"/>
    <w:rsid w:val="00D96CE6"/>
    <w:rsid w:val="00D96D62"/>
    <w:rsid w:val="00D96DE3"/>
    <w:rsid w:val="00D96E7C"/>
    <w:rsid w:val="00D97824"/>
    <w:rsid w:val="00D97884"/>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C7"/>
    <w:rsid w:val="00DA247E"/>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CB4"/>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4DF"/>
    <w:rsid w:val="00DA754E"/>
    <w:rsid w:val="00DA7795"/>
    <w:rsid w:val="00DA7806"/>
    <w:rsid w:val="00DA7B16"/>
    <w:rsid w:val="00DA7F7F"/>
    <w:rsid w:val="00DB060A"/>
    <w:rsid w:val="00DB0ED2"/>
    <w:rsid w:val="00DB1A99"/>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80"/>
    <w:rsid w:val="00DB5619"/>
    <w:rsid w:val="00DB57F1"/>
    <w:rsid w:val="00DB5856"/>
    <w:rsid w:val="00DB5860"/>
    <w:rsid w:val="00DB5A12"/>
    <w:rsid w:val="00DB5C9A"/>
    <w:rsid w:val="00DB6958"/>
    <w:rsid w:val="00DB7201"/>
    <w:rsid w:val="00DB73A1"/>
    <w:rsid w:val="00DB73F8"/>
    <w:rsid w:val="00DB7648"/>
    <w:rsid w:val="00DB7D74"/>
    <w:rsid w:val="00DB7DDC"/>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381"/>
    <w:rsid w:val="00DC37D3"/>
    <w:rsid w:val="00DC391E"/>
    <w:rsid w:val="00DC3A3E"/>
    <w:rsid w:val="00DC3B85"/>
    <w:rsid w:val="00DC3E81"/>
    <w:rsid w:val="00DC3F9E"/>
    <w:rsid w:val="00DC3FC5"/>
    <w:rsid w:val="00DC403B"/>
    <w:rsid w:val="00DC4815"/>
    <w:rsid w:val="00DC4820"/>
    <w:rsid w:val="00DC4F7E"/>
    <w:rsid w:val="00DC5201"/>
    <w:rsid w:val="00DC57EA"/>
    <w:rsid w:val="00DC580D"/>
    <w:rsid w:val="00DC58CA"/>
    <w:rsid w:val="00DC62F5"/>
    <w:rsid w:val="00DC6534"/>
    <w:rsid w:val="00DC6AB4"/>
    <w:rsid w:val="00DC6B5C"/>
    <w:rsid w:val="00DC6CCC"/>
    <w:rsid w:val="00DC6CE3"/>
    <w:rsid w:val="00DC6D5F"/>
    <w:rsid w:val="00DC6FD5"/>
    <w:rsid w:val="00DC735C"/>
    <w:rsid w:val="00DC75A2"/>
    <w:rsid w:val="00DC78C2"/>
    <w:rsid w:val="00DC7BD0"/>
    <w:rsid w:val="00DD000F"/>
    <w:rsid w:val="00DD032E"/>
    <w:rsid w:val="00DD044E"/>
    <w:rsid w:val="00DD0510"/>
    <w:rsid w:val="00DD0677"/>
    <w:rsid w:val="00DD0769"/>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45D"/>
    <w:rsid w:val="00DD2840"/>
    <w:rsid w:val="00DD2FC7"/>
    <w:rsid w:val="00DD3485"/>
    <w:rsid w:val="00DD35F4"/>
    <w:rsid w:val="00DD38D5"/>
    <w:rsid w:val="00DD3D58"/>
    <w:rsid w:val="00DD3E4D"/>
    <w:rsid w:val="00DD3EBF"/>
    <w:rsid w:val="00DD41F6"/>
    <w:rsid w:val="00DD4602"/>
    <w:rsid w:val="00DD48F0"/>
    <w:rsid w:val="00DD49C2"/>
    <w:rsid w:val="00DD4DB1"/>
    <w:rsid w:val="00DD4E8B"/>
    <w:rsid w:val="00DD530A"/>
    <w:rsid w:val="00DD53AB"/>
    <w:rsid w:val="00DD540C"/>
    <w:rsid w:val="00DD5E93"/>
    <w:rsid w:val="00DD5F52"/>
    <w:rsid w:val="00DD63EC"/>
    <w:rsid w:val="00DD698C"/>
    <w:rsid w:val="00DD6BD5"/>
    <w:rsid w:val="00DD6F76"/>
    <w:rsid w:val="00DD7140"/>
    <w:rsid w:val="00DD73F8"/>
    <w:rsid w:val="00DD754A"/>
    <w:rsid w:val="00DD759D"/>
    <w:rsid w:val="00DD7610"/>
    <w:rsid w:val="00DD7C7E"/>
    <w:rsid w:val="00DE008F"/>
    <w:rsid w:val="00DE02A9"/>
    <w:rsid w:val="00DE0E06"/>
    <w:rsid w:val="00DE118D"/>
    <w:rsid w:val="00DE1534"/>
    <w:rsid w:val="00DE1694"/>
    <w:rsid w:val="00DE1869"/>
    <w:rsid w:val="00DE1C01"/>
    <w:rsid w:val="00DE1D5A"/>
    <w:rsid w:val="00DE2106"/>
    <w:rsid w:val="00DE21AC"/>
    <w:rsid w:val="00DE2446"/>
    <w:rsid w:val="00DE2DF9"/>
    <w:rsid w:val="00DE2E8B"/>
    <w:rsid w:val="00DE3347"/>
    <w:rsid w:val="00DE33ED"/>
    <w:rsid w:val="00DE390D"/>
    <w:rsid w:val="00DE3A42"/>
    <w:rsid w:val="00DE3E37"/>
    <w:rsid w:val="00DE3FDD"/>
    <w:rsid w:val="00DE410F"/>
    <w:rsid w:val="00DE420A"/>
    <w:rsid w:val="00DE45ED"/>
    <w:rsid w:val="00DE4638"/>
    <w:rsid w:val="00DE480F"/>
    <w:rsid w:val="00DE4D91"/>
    <w:rsid w:val="00DE504C"/>
    <w:rsid w:val="00DE56E4"/>
    <w:rsid w:val="00DE578E"/>
    <w:rsid w:val="00DE5B13"/>
    <w:rsid w:val="00DE5C41"/>
    <w:rsid w:val="00DE5D36"/>
    <w:rsid w:val="00DE67D2"/>
    <w:rsid w:val="00DE69C1"/>
    <w:rsid w:val="00DE6B88"/>
    <w:rsid w:val="00DE6E1B"/>
    <w:rsid w:val="00DE7520"/>
    <w:rsid w:val="00DE758B"/>
    <w:rsid w:val="00DE7603"/>
    <w:rsid w:val="00DE7A2F"/>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8"/>
    <w:rsid w:val="00DF34C9"/>
    <w:rsid w:val="00DF36F8"/>
    <w:rsid w:val="00DF377B"/>
    <w:rsid w:val="00DF3F27"/>
    <w:rsid w:val="00DF41EA"/>
    <w:rsid w:val="00DF42E4"/>
    <w:rsid w:val="00DF4336"/>
    <w:rsid w:val="00DF4422"/>
    <w:rsid w:val="00DF45FF"/>
    <w:rsid w:val="00DF4B83"/>
    <w:rsid w:val="00DF4F5E"/>
    <w:rsid w:val="00DF598F"/>
    <w:rsid w:val="00DF59CE"/>
    <w:rsid w:val="00DF5BA1"/>
    <w:rsid w:val="00DF5D1E"/>
    <w:rsid w:val="00DF60F3"/>
    <w:rsid w:val="00DF626F"/>
    <w:rsid w:val="00DF63D8"/>
    <w:rsid w:val="00DF6592"/>
    <w:rsid w:val="00DF67B6"/>
    <w:rsid w:val="00DF697A"/>
    <w:rsid w:val="00DF6CB5"/>
    <w:rsid w:val="00DF6FF4"/>
    <w:rsid w:val="00DF75E3"/>
    <w:rsid w:val="00DF76F8"/>
    <w:rsid w:val="00DF7806"/>
    <w:rsid w:val="00DF7D54"/>
    <w:rsid w:val="00DF7FFD"/>
    <w:rsid w:val="00E00C47"/>
    <w:rsid w:val="00E00F65"/>
    <w:rsid w:val="00E012DC"/>
    <w:rsid w:val="00E01515"/>
    <w:rsid w:val="00E018A9"/>
    <w:rsid w:val="00E01D58"/>
    <w:rsid w:val="00E02324"/>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473"/>
    <w:rsid w:val="00E0567C"/>
    <w:rsid w:val="00E05E71"/>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B0"/>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743"/>
    <w:rsid w:val="00E16B79"/>
    <w:rsid w:val="00E16CAB"/>
    <w:rsid w:val="00E16D3C"/>
    <w:rsid w:val="00E170A6"/>
    <w:rsid w:val="00E177DE"/>
    <w:rsid w:val="00E17ED2"/>
    <w:rsid w:val="00E2029D"/>
    <w:rsid w:val="00E202B1"/>
    <w:rsid w:val="00E2079A"/>
    <w:rsid w:val="00E209C2"/>
    <w:rsid w:val="00E2105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2C"/>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A1"/>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4EF"/>
    <w:rsid w:val="00E405C2"/>
    <w:rsid w:val="00E406D7"/>
    <w:rsid w:val="00E40A8C"/>
    <w:rsid w:val="00E4137D"/>
    <w:rsid w:val="00E41556"/>
    <w:rsid w:val="00E41704"/>
    <w:rsid w:val="00E41C69"/>
    <w:rsid w:val="00E41E7E"/>
    <w:rsid w:val="00E42418"/>
    <w:rsid w:val="00E4251D"/>
    <w:rsid w:val="00E42A73"/>
    <w:rsid w:val="00E42C2E"/>
    <w:rsid w:val="00E42C74"/>
    <w:rsid w:val="00E4332B"/>
    <w:rsid w:val="00E435B9"/>
    <w:rsid w:val="00E43689"/>
    <w:rsid w:val="00E43803"/>
    <w:rsid w:val="00E4394A"/>
    <w:rsid w:val="00E43AD6"/>
    <w:rsid w:val="00E43D15"/>
    <w:rsid w:val="00E43E0F"/>
    <w:rsid w:val="00E44071"/>
    <w:rsid w:val="00E441CE"/>
    <w:rsid w:val="00E447EC"/>
    <w:rsid w:val="00E44CFB"/>
    <w:rsid w:val="00E44FD4"/>
    <w:rsid w:val="00E44FEC"/>
    <w:rsid w:val="00E45126"/>
    <w:rsid w:val="00E451DF"/>
    <w:rsid w:val="00E4545A"/>
    <w:rsid w:val="00E454FA"/>
    <w:rsid w:val="00E45E8E"/>
    <w:rsid w:val="00E46CC7"/>
    <w:rsid w:val="00E46D07"/>
    <w:rsid w:val="00E46FBE"/>
    <w:rsid w:val="00E47049"/>
    <w:rsid w:val="00E470C5"/>
    <w:rsid w:val="00E474DD"/>
    <w:rsid w:val="00E4788E"/>
    <w:rsid w:val="00E478DE"/>
    <w:rsid w:val="00E47A8E"/>
    <w:rsid w:val="00E47B7C"/>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DA1"/>
    <w:rsid w:val="00E54FC5"/>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1192"/>
    <w:rsid w:val="00E61508"/>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41F2"/>
    <w:rsid w:val="00E647F1"/>
    <w:rsid w:val="00E64A75"/>
    <w:rsid w:val="00E64DB9"/>
    <w:rsid w:val="00E64E56"/>
    <w:rsid w:val="00E65048"/>
    <w:rsid w:val="00E65296"/>
    <w:rsid w:val="00E65900"/>
    <w:rsid w:val="00E6592B"/>
    <w:rsid w:val="00E65A3A"/>
    <w:rsid w:val="00E65C33"/>
    <w:rsid w:val="00E65FC7"/>
    <w:rsid w:val="00E66525"/>
    <w:rsid w:val="00E66955"/>
    <w:rsid w:val="00E66CB1"/>
    <w:rsid w:val="00E671A6"/>
    <w:rsid w:val="00E67354"/>
    <w:rsid w:val="00E6755A"/>
    <w:rsid w:val="00E67DC5"/>
    <w:rsid w:val="00E67E1A"/>
    <w:rsid w:val="00E67E45"/>
    <w:rsid w:val="00E67EFB"/>
    <w:rsid w:val="00E67F40"/>
    <w:rsid w:val="00E70004"/>
    <w:rsid w:val="00E7006A"/>
    <w:rsid w:val="00E70311"/>
    <w:rsid w:val="00E70347"/>
    <w:rsid w:val="00E704F6"/>
    <w:rsid w:val="00E70B0A"/>
    <w:rsid w:val="00E70B89"/>
    <w:rsid w:val="00E70D1E"/>
    <w:rsid w:val="00E711F1"/>
    <w:rsid w:val="00E71488"/>
    <w:rsid w:val="00E7162B"/>
    <w:rsid w:val="00E71762"/>
    <w:rsid w:val="00E71CA0"/>
    <w:rsid w:val="00E71F03"/>
    <w:rsid w:val="00E722FE"/>
    <w:rsid w:val="00E723DD"/>
    <w:rsid w:val="00E7277F"/>
    <w:rsid w:val="00E7283E"/>
    <w:rsid w:val="00E72B9C"/>
    <w:rsid w:val="00E72D10"/>
    <w:rsid w:val="00E72D25"/>
    <w:rsid w:val="00E730CF"/>
    <w:rsid w:val="00E7333F"/>
    <w:rsid w:val="00E73373"/>
    <w:rsid w:val="00E735CD"/>
    <w:rsid w:val="00E73657"/>
    <w:rsid w:val="00E73B9E"/>
    <w:rsid w:val="00E74607"/>
    <w:rsid w:val="00E746D2"/>
    <w:rsid w:val="00E7482E"/>
    <w:rsid w:val="00E748A2"/>
    <w:rsid w:val="00E74A61"/>
    <w:rsid w:val="00E74AE0"/>
    <w:rsid w:val="00E74B55"/>
    <w:rsid w:val="00E75196"/>
    <w:rsid w:val="00E758B9"/>
    <w:rsid w:val="00E75926"/>
    <w:rsid w:val="00E75B0C"/>
    <w:rsid w:val="00E75E15"/>
    <w:rsid w:val="00E75F32"/>
    <w:rsid w:val="00E7637E"/>
    <w:rsid w:val="00E7646A"/>
    <w:rsid w:val="00E7658E"/>
    <w:rsid w:val="00E768A6"/>
    <w:rsid w:val="00E76C03"/>
    <w:rsid w:val="00E76E08"/>
    <w:rsid w:val="00E76E5C"/>
    <w:rsid w:val="00E76EC6"/>
    <w:rsid w:val="00E776E6"/>
    <w:rsid w:val="00E778E5"/>
    <w:rsid w:val="00E778E8"/>
    <w:rsid w:val="00E80085"/>
    <w:rsid w:val="00E803E9"/>
    <w:rsid w:val="00E804A0"/>
    <w:rsid w:val="00E80701"/>
    <w:rsid w:val="00E807A0"/>
    <w:rsid w:val="00E80974"/>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E5C"/>
    <w:rsid w:val="00E84256"/>
    <w:rsid w:val="00E84842"/>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2FA"/>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6D67"/>
    <w:rsid w:val="00EA71D9"/>
    <w:rsid w:val="00EA723B"/>
    <w:rsid w:val="00EA73CC"/>
    <w:rsid w:val="00EA78B6"/>
    <w:rsid w:val="00EA7C0C"/>
    <w:rsid w:val="00EA7F8B"/>
    <w:rsid w:val="00EB03DC"/>
    <w:rsid w:val="00EB09E0"/>
    <w:rsid w:val="00EB0B6E"/>
    <w:rsid w:val="00EB0EF8"/>
    <w:rsid w:val="00EB0F55"/>
    <w:rsid w:val="00EB1811"/>
    <w:rsid w:val="00EB1948"/>
    <w:rsid w:val="00EB21BE"/>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75E"/>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9AC"/>
    <w:rsid w:val="00EC2CCA"/>
    <w:rsid w:val="00EC2ED0"/>
    <w:rsid w:val="00EC30BA"/>
    <w:rsid w:val="00EC3221"/>
    <w:rsid w:val="00EC357C"/>
    <w:rsid w:val="00EC3AE5"/>
    <w:rsid w:val="00EC3C2D"/>
    <w:rsid w:val="00EC3E8C"/>
    <w:rsid w:val="00EC44FF"/>
    <w:rsid w:val="00EC467F"/>
    <w:rsid w:val="00EC542A"/>
    <w:rsid w:val="00EC5C7D"/>
    <w:rsid w:val="00EC5D7C"/>
    <w:rsid w:val="00EC60FA"/>
    <w:rsid w:val="00EC649A"/>
    <w:rsid w:val="00EC6740"/>
    <w:rsid w:val="00EC6766"/>
    <w:rsid w:val="00EC6DE8"/>
    <w:rsid w:val="00EC6E15"/>
    <w:rsid w:val="00EC7140"/>
    <w:rsid w:val="00EC71FD"/>
    <w:rsid w:val="00EC744A"/>
    <w:rsid w:val="00EC7673"/>
    <w:rsid w:val="00EC77F4"/>
    <w:rsid w:val="00EC78A9"/>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5CD"/>
    <w:rsid w:val="00ED390B"/>
    <w:rsid w:val="00ED3ACC"/>
    <w:rsid w:val="00ED3ACF"/>
    <w:rsid w:val="00ED3CD2"/>
    <w:rsid w:val="00ED3DB2"/>
    <w:rsid w:val="00ED3EE0"/>
    <w:rsid w:val="00ED4162"/>
    <w:rsid w:val="00ED4559"/>
    <w:rsid w:val="00ED4653"/>
    <w:rsid w:val="00ED4861"/>
    <w:rsid w:val="00ED4A73"/>
    <w:rsid w:val="00ED525C"/>
    <w:rsid w:val="00ED59FB"/>
    <w:rsid w:val="00ED5AFC"/>
    <w:rsid w:val="00ED5E5C"/>
    <w:rsid w:val="00ED60F4"/>
    <w:rsid w:val="00ED63F5"/>
    <w:rsid w:val="00ED6455"/>
    <w:rsid w:val="00ED64BA"/>
    <w:rsid w:val="00ED6703"/>
    <w:rsid w:val="00ED6884"/>
    <w:rsid w:val="00ED6917"/>
    <w:rsid w:val="00ED69C0"/>
    <w:rsid w:val="00ED6ED4"/>
    <w:rsid w:val="00ED746A"/>
    <w:rsid w:val="00ED7489"/>
    <w:rsid w:val="00ED77D3"/>
    <w:rsid w:val="00ED7899"/>
    <w:rsid w:val="00EE02CE"/>
    <w:rsid w:val="00EE076E"/>
    <w:rsid w:val="00EE0B59"/>
    <w:rsid w:val="00EE1196"/>
    <w:rsid w:val="00EE16DF"/>
    <w:rsid w:val="00EE17B1"/>
    <w:rsid w:val="00EE210B"/>
    <w:rsid w:val="00EE227A"/>
    <w:rsid w:val="00EE25F5"/>
    <w:rsid w:val="00EE282E"/>
    <w:rsid w:val="00EE2D76"/>
    <w:rsid w:val="00EE2F28"/>
    <w:rsid w:val="00EE2FE6"/>
    <w:rsid w:val="00EE2FF5"/>
    <w:rsid w:val="00EE30BF"/>
    <w:rsid w:val="00EE31C5"/>
    <w:rsid w:val="00EE3570"/>
    <w:rsid w:val="00EE3820"/>
    <w:rsid w:val="00EE38B9"/>
    <w:rsid w:val="00EE3A79"/>
    <w:rsid w:val="00EE3BDA"/>
    <w:rsid w:val="00EE3D2D"/>
    <w:rsid w:val="00EE423C"/>
    <w:rsid w:val="00EE45ED"/>
    <w:rsid w:val="00EE4743"/>
    <w:rsid w:val="00EE49CC"/>
    <w:rsid w:val="00EE4DE6"/>
    <w:rsid w:val="00EE5130"/>
    <w:rsid w:val="00EE5416"/>
    <w:rsid w:val="00EE545F"/>
    <w:rsid w:val="00EE55E5"/>
    <w:rsid w:val="00EE5900"/>
    <w:rsid w:val="00EE5A6B"/>
    <w:rsid w:val="00EE5BA7"/>
    <w:rsid w:val="00EE5C31"/>
    <w:rsid w:val="00EE5CFE"/>
    <w:rsid w:val="00EE5ED1"/>
    <w:rsid w:val="00EE6008"/>
    <w:rsid w:val="00EE640C"/>
    <w:rsid w:val="00EE6506"/>
    <w:rsid w:val="00EE722D"/>
    <w:rsid w:val="00EE7576"/>
    <w:rsid w:val="00EE78C5"/>
    <w:rsid w:val="00EE7DFB"/>
    <w:rsid w:val="00EE7FD0"/>
    <w:rsid w:val="00EF0D2E"/>
    <w:rsid w:val="00EF1567"/>
    <w:rsid w:val="00EF17C3"/>
    <w:rsid w:val="00EF1ADB"/>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AA1"/>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59F"/>
    <w:rsid w:val="00F07806"/>
    <w:rsid w:val="00F07897"/>
    <w:rsid w:val="00F0792B"/>
    <w:rsid w:val="00F07A97"/>
    <w:rsid w:val="00F10281"/>
    <w:rsid w:val="00F10303"/>
    <w:rsid w:val="00F10A39"/>
    <w:rsid w:val="00F10A48"/>
    <w:rsid w:val="00F10B60"/>
    <w:rsid w:val="00F112D2"/>
    <w:rsid w:val="00F114F5"/>
    <w:rsid w:val="00F11853"/>
    <w:rsid w:val="00F11A20"/>
    <w:rsid w:val="00F11AEE"/>
    <w:rsid w:val="00F11D81"/>
    <w:rsid w:val="00F11E04"/>
    <w:rsid w:val="00F11EA2"/>
    <w:rsid w:val="00F11F83"/>
    <w:rsid w:val="00F123A7"/>
    <w:rsid w:val="00F125D5"/>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5F8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C5"/>
    <w:rsid w:val="00F2185A"/>
    <w:rsid w:val="00F21A6C"/>
    <w:rsid w:val="00F21AD5"/>
    <w:rsid w:val="00F21D8E"/>
    <w:rsid w:val="00F220F0"/>
    <w:rsid w:val="00F22A05"/>
    <w:rsid w:val="00F22ADE"/>
    <w:rsid w:val="00F22FF8"/>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6B"/>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15D"/>
    <w:rsid w:val="00F303D2"/>
    <w:rsid w:val="00F30543"/>
    <w:rsid w:val="00F307EC"/>
    <w:rsid w:val="00F308D2"/>
    <w:rsid w:val="00F30C69"/>
    <w:rsid w:val="00F30DB6"/>
    <w:rsid w:val="00F30E0F"/>
    <w:rsid w:val="00F31006"/>
    <w:rsid w:val="00F31518"/>
    <w:rsid w:val="00F315F8"/>
    <w:rsid w:val="00F31D11"/>
    <w:rsid w:val="00F3269D"/>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784"/>
    <w:rsid w:val="00F36B2D"/>
    <w:rsid w:val="00F36CD6"/>
    <w:rsid w:val="00F36D2B"/>
    <w:rsid w:val="00F36F06"/>
    <w:rsid w:val="00F37224"/>
    <w:rsid w:val="00F372AF"/>
    <w:rsid w:val="00F37372"/>
    <w:rsid w:val="00F37688"/>
    <w:rsid w:val="00F379AD"/>
    <w:rsid w:val="00F37CA4"/>
    <w:rsid w:val="00F40359"/>
    <w:rsid w:val="00F4039E"/>
    <w:rsid w:val="00F403D5"/>
    <w:rsid w:val="00F4091C"/>
    <w:rsid w:val="00F41226"/>
    <w:rsid w:val="00F412EC"/>
    <w:rsid w:val="00F4132A"/>
    <w:rsid w:val="00F41408"/>
    <w:rsid w:val="00F4158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EFF"/>
    <w:rsid w:val="00F55FC8"/>
    <w:rsid w:val="00F5691E"/>
    <w:rsid w:val="00F56ADD"/>
    <w:rsid w:val="00F56B02"/>
    <w:rsid w:val="00F56D8A"/>
    <w:rsid w:val="00F56E7A"/>
    <w:rsid w:val="00F575C0"/>
    <w:rsid w:val="00F5762B"/>
    <w:rsid w:val="00F579EA"/>
    <w:rsid w:val="00F57D22"/>
    <w:rsid w:val="00F6034E"/>
    <w:rsid w:val="00F6046B"/>
    <w:rsid w:val="00F60690"/>
    <w:rsid w:val="00F60780"/>
    <w:rsid w:val="00F608C2"/>
    <w:rsid w:val="00F609B8"/>
    <w:rsid w:val="00F60AF7"/>
    <w:rsid w:val="00F60BA0"/>
    <w:rsid w:val="00F613B9"/>
    <w:rsid w:val="00F614FF"/>
    <w:rsid w:val="00F61A60"/>
    <w:rsid w:val="00F61BB1"/>
    <w:rsid w:val="00F61E29"/>
    <w:rsid w:val="00F61F0D"/>
    <w:rsid w:val="00F6261A"/>
    <w:rsid w:val="00F62FD1"/>
    <w:rsid w:val="00F6315E"/>
    <w:rsid w:val="00F6329A"/>
    <w:rsid w:val="00F63490"/>
    <w:rsid w:val="00F63599"/>
    <w:rsid w:val="00F63875"/>
    <w:rsid w:val="00F639C3"/>
    <w:rsid w:val="00F64079"/>
    <w:rsid w:val="00F64086"/>
    <w:rsid w:val="00F64251"/>
    <w:rsid w:val="00F642C7"/>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1B9"/>
    <w:rsid w:val="00F671F9"/>
    <w:rsid w:val="00F67227"/>
    <w:rsid w:val="00F67270"/>
    <w:rsid w:val="00F67864"/>
    <w:rsid w:val="00F70732"/>
    <w:rsid w:val="00F7096C"/>
    <w:rsid w:val="00F70C99"/>
    <w:rsid w:val="00F70E85"/>
    <w:rsid w:val="00F71116"/>
    <w:rsid w:val="00F719B4"/>
    <w:rsid w:val="00F71AD4"/>
    <w:rsid w:val="00F71E08"/>
    <w:rsid w:val="00F71EEF"/>
    <w:rsid w:val="00F71F8D"/>
    <w:rsid w:val="00F72020"/>
    <w:rsid w:val="00F7227B"/>
    <w:rsid w:val="00F72B1E"/>
    <w:rsid w:val="00F72BBA"/>
    <w:rsid w:val="00F72C28"/>
    <w:rsid w:val="00F72DC3"/>
    <w:rsid w:val="00F734C9"/>
    <w:rsid w:val="00F73771"/>
    <w:rsid w:val="00F739C2"/>
    <w:rsid w:val="00F73E37"/>
    <w:rsid w:val="00F73FE9"/>
    <w:rsid w:val="00F74136"/>
    <w:rsid w:val="00F74917"/>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56A"/>
    <w:rsid w:val="00F87A96"/>
    <w:rsid w:val="00F87BA4"/>
    <w:rsid w:val="00F87ED0"/>
    <w:rsid w:val="00F90109"/>
    <w:rsid w:val="00F90287"/>
    <w:rsid w:val="00F90B84"/>
    <w:rsid w:val="00F90BEF"/>
    <w:rsid w:val="00F90EAD"/>
    <w:rsid w:val="00F911E3"/>
    <w:rsid w:val="00F91377"/>
    <w:rsid w:val="00F9229F"/>
    <w:rsid w:val="00F9278B"/>
    <w:rsid w:val="00F9293C"/>
    <w:rsid w:val="00F92D4D"/>
    <w:rsid w:val="00F93260"/>
    <w:rsid w:val="00F9328D"/>
    <w:rsid w:val="00F93787"/>
    <w:rsid w:val="00F938F8"/>
    <w:rsid w:val="00F93BF7"/>
    <w:rsid w:val="00F93E0B"/>
    <w:rsid w:val="00F93EEE"/>
    <w:rsid w:val="00F9412B"/>
    <w:rsid w:val="00F94423"/>
    <w:rsid w:val="00F9461F"/>
    <w:rsid w:val="00F94D9F"/>
    <w:rsid w:val="00F94DC6"/>
    <w:rsid w:val="00F94EE6"/>
    <w:rsid w:val="00F95362"/>
    <w:rsid w:val="00F954C3"/>
    <w:rsid w:val="00F9592A"/>
    <w:rsid w:val="00F95D8A"/>
    <w:rsid w:val="00F95E74"/>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8E0"/>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2AB"/>
    <w:rsid w:val="00FB52CE"/>
    <w:rsid w:val="00FB5390"/>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86C"/>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811"/>
    <w:rsid w:val="00FC3948"/>
    <w:rsid w:val="00FC3ABD"/>
    <w:rsid w:val="00FC3F92"/>
    <w:rsid w:val="00FC41C9"/>
    <w:rsid w:val="00FC4255"/>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94E"/>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4CB"/>
    <w:rsid w:val="00FE686C"/>
    <w:rsid w:val="00FE6B1D"/>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AD"/>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9"/>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17"/>
      </w:numPr>
    </w:pPr>
  </w:style>
  <w:style w:type="paragraph" w:styleId="TOCHeading">
    <w:name w:val="TOC Heading"/>
    <w:basedOn w:val="Heading1"/>
    <w:next w:val="Normal"/>
    <w:uiPriority w:val="39"/>
    <w:unhideWhenUsed/>
    <w:qFormat/>
    <w:rsid w:val="00AD4A44"/>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AD4A44"/>
    <w:pPr>
      <w:spacing w:after="100"/>
    </w:pPr>
  </w:style>
  <w:style w:type="paragraph" w:styleId="TOC2">
    <w:name w:val="toc 2"/>
    <w:basedOn w:val="Normal"/>
    <w:next w:val="Normal"/>
    <w:autoRedefine/>
    <w:uiPriority w:val="39"/>
    <w:unhideWhenUsed/>
    <w:rsid w:val="00AD4A44"/>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3122356">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682839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8675</Words>
  <Characters>49451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35</cp:revision>
  <dcterms:created xsi:type="dcterms:W3CDTF">2024-08-09T01:18:00Z</dcterms:created>
  <dcterms:modified xsi:type="dcterms:W3CDTF">2024-08-09T07:44:00Z</dcterms:modified>
</cp:coreProperties>
</file>