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B42C5B">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7D4DA0">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8D2391" w:rsidRPr="008D2391">
        <w:t xml:space="preserve"> </w:t>
      </w:r>
      <w:r w:rsidR="000915A2">
        <w:rPr>
          <w:rFonts w:ascii="Arial" w:eastAsiaTheme="minorEastAsia" w:hAnsi="Arial"/>
          <w:b/>
          <w:sz w:val="22"/>
          <w:szCs w:val="22"/>
          <w:lang w:val="x-none" w:eastAsia="zh-CN"/>
        </w:rPr>
        <w:t>240</w:t>
      </w:r>
      <w:r w:rsidR="000915A2">
        <w:rPr>
          <w:rFonts w:ascii="Arial" w:eastAsiaTheme="minorEastAsia" w:hAnsi="Arial" w:hint="eastAsia"/>
          <w:b/>
          <w:sz w:val="22"/>
          <w:szCs w:val="22"/>
          <w:lang w:val="x-none" w:eastAsia="zh-CN"/>
        </w:rPr>
        <w:t>6365</w:t>
      </w:r>
    </w:p>
    <w:bookmarkEnd w:id="0"/>
    <w:bookmarkEnd w:id="1"/>
    <w:p w:rsidR="00E35BF9" w:rsidRPr="00E35BF9" w:rsidRDefault="00E35BF9" w:rsidP="00E35BF9">
      <w:pPr>
        <w:widowControl w:val="0"/>
        <w:tabs>
          <w:tab w:val="center" w:pos="4536"/>
          <w:tab w:val="right" w:pos="9072"/>
        </w:tabs>
        <w:spacing w:afterLines="0" w:after="0"/>
        <w:jc w:val="both"/>
        <w:rPr>
          <w:rFonts w:ascii="Arial" w:eastAsia="宋体" w:hAnsi="Arial" w:cs="Arial"/>
          <w:b/>
          <w:bCs/>
          <w:sz w:val="22"/>
          <w:lang w:val="en-GB" w:eastAsia="zh-CN"/>
        </w:rPr>
      </w:pPr>
      <w:r w:rsidRPr="00E35BF9">
        <w:rPr>
          <w:rFonts w:ascii="Arial" w:eastAsia="宋体" w:hAnsi="Arial" w:cs="Arial"/>
          <w:b/>
          <w:bCs/>
          <w:sz w:val="22"/>
          <w:lang w:val="en-GB" w:eastAsia="zh-CN"/>
        </w:rPr>
        <w:t>Maastricht, NL, August 19</w:t>
      </w:r>
      <w:r w:rsidRPr="00E35BF9">
        <w:rPr>
          <w:rFonts w:ascii="Arial" w:eastAsia="宋体" w:hAnsi="Arial" w:cs="Arial" w:hint="eastAsia"/>
          <w:b/>
          <w:bCs/>
          <w:sz w:val="22"/>
          <w:vertAlign w:val="superscript"/>
          <w:lang w:val="en-GB" w:eastAsia="zh-CN"/>
        </w:rPr>
        <w:t>th</w:t>
      </w:r>
      <w:r w:rsidRPr="00E35BF9">
        <w:rPr>
          <w:rFonts w:ascii="Arial" w:eastAsia="宋体" w:hAnsi="Arial" w:cs="Arial"/>
          <w:b/>
          <w:bCs/>
          <w:sz w:val="22"/>
          <w:lang w:val="en-GB" w:eastAsia="zh-CN"/>
        </w:rPr>
        <w:t xml:space="preserve"> – 23</w:t>
      </w:r>
      <w:r w:rsidRPr="00E35BF9">
        <w:rPr>
          <w:rFonts w:ascii="Arial" w:eastAsia="宋体" w:hAnsi="Arial" w:cs="Arial"/>
          <w:b/>
          <w:bCs/>
          <w:sz w:val="22"/>
          <w:vertAlign w:val="superscript"/>
          <w:lang w:val="en-GB" w:eastAsia="zh-CN"/>
        </w:rPr>
        <w:t>rd</w:t>
      </w:r>
      <w:r w:rsidRPr="00E35BF9">
        <w:rPr>
          <w:rFonts w:ascii="Arial" w:eastAsia="宋体" w:hAnsi="Arial" w:cs="Arial"/>
          <w:b/>
          <w:bCs/>
          <w:sz w:val="22"/>
          <w:lang w:val="en-GB" w:eastAsia="zh-CN"/>
        </w:rPr>
        <w:t>, 2024</w:t>
      </w:r>
    </w:p>
    <w:p w:rsidR="00CD241C" w:rsidRPr="00DF573C" w:rsidRDefault="00CD241C" w:rsidP="00B42C5B">
      <w:pPr>
        <w:widowControl w:val="0"/>
        <w:tabs>
          <w:tab w:val="center" w:pos="4536"/>
          <w:tab w:val="right" w:pos="9072"/>
        </w:tabs>
        <w:spacing w:afterLines="0" w:after="0"/>
        <w:jc w:val="both"/>
        <w:rPr>
          <w:rFonts w:ascii="Arial" w:eastAsia="MS Mincho" w:hAnsi="Arial"/>
          <w:b/>
          <w:sz w:val="22"/>
        </w:rPr>
      </w:pPr>
    </w:p>
    <w:bookmarkEnd w:id="2"/>
    <w:bookmarkEnd w:id="3"/>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rsidP="00B42C5B">
      <w:pPr>
        <w:widowControl w:val="0"/>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005B1C61">
        <w:rPr>
          <w:rFonts w:ascii="Arial" w:eastAsiaTheme="minorEastAsia" w:hAnsi="Arial" w:cs="Arial" w:hint="eastAsia"/>
          <w:b/>
          <w:sz w:val="22"/>
          <w:lang w:eastAsia="zh-CN"/>
        </w:rPr>
        <w:t>O</w:t>
      </w:r>
      <w:r w:rsidRPr="00DF573C">
        <w:rPr>
          <w:rFonts w:ascii="Arial" w:eastAsiaTheme="minorEastAsia" w:hAnsi="Arial" w:cs="Arial"/>
          <w:b/>
          <w:sz w:val="22"/>
          <w:lang w:eastAsia="zh-CN"/>
        </w:rPr>
        <w:t xml:space="preserve">n </w:t>
      </w:r>
      <w:r w:rsidR="008B0845">
        <w:rPr>
          <w:rFonts w:ascii="Arial" w:eastAsiaTheme="minorEastAsia" w:hAnsi="Arial" w:cs="Arial" w:hint="eastAsia"/>
          <w:b/>
          <w:sz w:val="22"/>
          <w:lang w:eastAsia="zh-CN"/>
        </w:rPr>
        <w:t xml:space="preserve">support </w:t>
      </w:r>
      <w:r w:rsidR="00302868">
        <w:rPr>
          <w:rFonts w:ascii="Arial" w:eastAsiaTheme="minorEastAsia" w:hAnsi="Arial" w:cs="Arial" w:hint="eastAsia"/>
          <w:b/>
          <w:sz w:val="22"/>
          <w:lang w:eastAsia="zh-CN"/>
        </w:rPr>
        <w:t xml:space="preserve">for </w:t>
      </w:r>
      <w:r w:rsidRPr="00DF573C">
        <w:rPr>
          <w:rFonts w:ascii="Arial" w:eastAsiaTheme="minorEastAsia" w:hAnsi="Arial" w:cs="Arial"/>
          <w:b/>
          <w:sz w:val="22"/>
          <w:lang w:eastAsia="zh-CN"/>
        </w:rPr>
        <w:t>3-antenna-port codebook-based transmissions</w:t>
      </w:r>
    </w:p>
    <w:p w:rsidR="00CD241C" w:rsidRPr="00DF573C" w:rsidRDefault="005755EB" w:rsidP="00B42C5B">
      <w:pPr>
        <w:widowControl w:val="0"/>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rsidP="00B42C5B">
      <w:pPr>
        <w:widowControl w:val="0"/>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lang w:eastAsia="zh-CN"/>
        </w:rPr>
        <w:t>3-antenna-port codebook-based transmissions</w:t>
      </w:r>
      <w:r>
        <w:rPr>
          <w:rFonts w:hint="eastAsia"/>
        </w:rPr>
        <w:t xml:space="preserve"> </w:t>
      </w:r>
      <w:r>
        <w:rPr>
          <w:rFonts w:eastAsiaTheme="minorEastAsia" w:hint="eastAsia"/>
          <w:lang w:eastAsia="zh-CN"/>
        </w:rPr>
        <w:t>was</w:t>
      </w:r>
      <w:r>
        <w:rPr>
          <w:rFonts w:hint="eastAsia"/>
        </w:rPr>
        <w:t xml:space="preserve"> agreed and the following objective was approved in the WID for Rel-1</w:t>
      </w:r>
      <w:r>
        <w:rPr>
          <w:rFonts w:eastAsiaTheme="minorEastAsia" w:hint="eastAsia"/>
          <w:lang w:eastAsia="zh-CN"/>
        </w:rPr>
        <w:t>9</w:t>
      </w:r>
      <w:r>
        <w:rPr>
          <w:rFonts w:hint="eastAsia"/>
        </w:rPr>
        <w:t xml:space="preserve"> NR MIMO [1]:</w:t>
      </w:r>
    </w:p>
    <w:tbl>
      <w:tblPr>
        <w:tblStyle w:val="af7"/>
        <w:tblW w:w="0" w:type="auto"/>
        <w:tblLook w:val="04A0" w:firstRow="1" w:lastRow="0" w:firstColumn="1" w:lastColumn="0" w:noHBand="0" w:noVBand="1"/>
      </w:tblPr>
      <w:tblGrid>
        <w:gridCol w:w="9286"/>
      </w:tblGrid>
      <w:tr w:rsidR="00CD241C">
        <w:tc>
          <w:tcPr>
            <w:tcW w:w="9286" w:type="dxa"/>
          </w:tcPr>
          <w:p w:rsidR="00CD241C" w:rsidRDefault="005755EB" w:rsidP="00B42C5B">
            <w:pPr>
              <w:widowControl w:val="0"/>
              <w:snapToGrid w:val="0"/>
              <w:spacing w:afterLines="0" w:after="120"/>
              <w:jc w:val="both"/>
              <w:rPr>
                <w:rFonts w:eastAsiaTheme="minorEastAsia"/>
                <w:i/>
                <w:szCs w:val="24"/>
                <w:lang w:eastAsia="zh-CN"/>
              </w:rPr>
            </w:pPr>
            <w:r>
              <w:rPr>
                <w:i/>
                <w:szCs w:val="24"/>
              </w:rPr>
              <w:t>Specify non-coherent UL codebook to facilitate 3-antenna-port codebook-based transmissions, without enhancement on UL full power transmission and without enhancement on SRS resource</w:t>
            </w:r>
          </w:p>
          <w:p w:rsidR="00CD241C" w:rsidRDefault="005755EB" w:rsidP="00B42C5B">
            <w:pPr>
              <w:pStyle w:val="aff3"/>
              <w:widowControl w:val="0"/>
              <w:numPr>
                <w:ilvl w:val="0"/>
                <w:numId w:val="36"/>
              </w:numPr>
              <w:snapToGrid w:val="0"/>
              <w:spacing w:afterLines="0" w:after="120"/>
              <w:ind w:leftChars="0"/>
              <w:jc w:val="both"/>
              <w:rPr>
                <w:i/>
              </w:rPr>
            </w:pPr>
            <w:r>
              <w:rPr>
                <w:i/>
              </w:rPr>
              <w:t>Note: UL full power transmission mode 1 and 2 are not supported.</w:t>
            </w:r>
          </w:p>
        </w:tc>
      </w:tr>
    </w:tbl>
    <w:p w:rsidR="001B789F" w:rsidRPr="00FF2E6D" w:rsidRDefault="005755EB" w:rsidP="00B42C5B">
      <w:pPr>
        <w:widowControl w:val="0"/>
        <w:spacing w:beforeLines="50" w:before="120" w:after="120"/>
        <w:jc w:val="both"/>
        <w:rPr>
          <w:rFonts w:eastAsia="宋体"/>
          <w:iCs/>
          <w:lang w:eastAsia="zh-CN"/>
        </w:rPr>
      </w:pPr>
      <w:r>
        <w:rPr>
          <w:rFonts w:hint="eastAsia"/>
        </w:rPr>
        <w:t xml:space="preserve">In </w:t>
      </w:r>
      <w:r w:rsidR="00F20F2C">
        <w:rPr>
          <w:rFonts w:hint="eastAsia"/>
        </w:rPr>
        <w:t>RAN</w:t>
      </w:r>
      <w:r w:rsidR="00F20F2C">
        <w:rPr>
          <w:rFonts w:eastAsiaTheme="minorEastAsia" w:hint="eastAsia"/>
          <w:lang w:eastAsia="zh-CN"/>
        </w:rPr>
        <w:t>1</w:t>
      </w:r>
      <w:r w:rsidR="00F20F2C">
        <w:rPr>
          <w:rFonts w:hint="eastAsia"/>
        </w:rPr>
        <w:t xml:space="preserve"> #</w:t>
      </w:r>
      <w:r w:rsidR="00F20F2C">
        <w:rPr>
          <w:rFonts w:eastAsiaTheme="minorEastAsia" w:hint="eastAsia"/>
          <w:lang w:eastAsia="zh-CN"/>
        </w:rPr>
        <w:t>11</w:t>
      </w:r>
      <w:r w:rsidR="0099689D">
        <w:rPr>
          <w:rFonts w:eastAsiaTheme="minorEastAsia" w:hint="eastAsia"/>
          <w:lang w:eastAsia="zh-CN"/>
        </w:rPr>
        <w:t>7</w:t>
      </w:r>
      <w:r w:rsidR="00F20F2C">
        <w:rPr>
          <w:rFonts w:eastAsiaTheme="minorEastAsia" w:hint="eastAsia"/>
          <w:lang w:eastAsia="zh-CN"/>
        </w:rPr>
        <w:t xml:space="preserve"> </w:t>
      </w:r>
      <w:r w:rsidR="00F20F2C">
        <w:rPr>
          <w:rFonts w:hint="eastAsia"/>
        </w:rPr>
        <w:t>meeting</w:t>
      </w:r>
      <w:r w:rsidR="00F20F2C">
        <w:rPr>
          <w:rFonts w:eastAsiaTheme="minorEastAsia" w:hint="eastAsia"/>
          <w:lang w:eastAsia="zh-CN"/>
        </w:rPr>
        <w:t>,</w:t>
      </w:r>
      <w:r w:rsidR="009A7DB4" w:rsidRPr="009A7DB4">
        <w:rPr>
          <w:rFonts w:eastAsiaTheme="minorEastAsia" w:hint="eastAsia"/>
          <w:lang w:eastAsia="zh-CN"/>
        </w:rPr>
        <w:t xml:space="preserve"> </w:t>
      </w:r>
      <w:r w:rsidR="00FF2E6D" w:rsidRPr="00F91472">
        <w:rPr>
          <w:rFonts w:eastAsia="宋体"/>
          <w:iCs/>
        </w:rPr>
        <w:t>codebook-based M-TRP PUSCH repetition</w:t>
      </w:r>
      <w:r w:rsidR="00FF2E6D">
        <w:rPr>
          <w:rFonts w:eastAsia="宋体" w:hint="eastAsia"/>
          <w:iCs/>
          <w:lang w:eastAsia="zh-CN"/>
        </w:rPr>
        <w:t xml:space="preserve"> for 3Tx and maximum number of layers and SRS ports for 3Tx UE, partial coherent codebook, </w:t>
      </w:r>
      <w:r w:rsidR="00FF2E6D">
        <w:rPr>
          <w:rFonts w:eastAsiaTheme="minorEastAsia" w:hint="eastAsia"/>
          <w:lang w:eastAsia="zh-CN"/>
        </w:rPr>
        <w:t xml:space="preserve">non-codebook transmission and </w:t>
      </w:r>
      <w:r w:rsidR="00FF2E6D">
        <w:rPr>
          <w:rFonts w:eastAsiaTheme="minorEastAsia"/>
          <w:lang w:eastAsia="zh-CN"/>
        </w:rPr>
        <w:t>antenna</w:t>
      </w:r>
      <w:r w:rsidR="00FF2E6D">
        <w:rPr>
          <w:rFonts w:eastAsiaTheme="minorEastAsia" w:hint="eastAsia"/>
          <w:lang w:eastAsia="zh-CN"/>
        </w:rPr>
        <w:t xml:space="preserve"> switching for 3Tx</w:t>
      </w:r>
      <w:r w:rsidR="009A7DB4">
        <w:rPr>
          <w:rFonts w:eastAsiaTheme="minorEastAsia" w:hint="eastAsia"/>
          <w:lang w:eastAsia="zh-CN"/>
        </w:rPr>
        <w:t xml:space="preserve"> </w:t>
      </w:r>
      <w:r w:rsidR="00FC7BF4">
        <w:rPr>
          <w:rFonts w:eastAsiaTheme="minorEastAsia" w:hint="eastAsia"/>
          <w:lang w:eastAsia="zh-CN"/>
        </w:rPr>
        <w:t>were discussed</w:t>
      </w:r>
      <w:r w:rsidR="009A7DB4">
        <w:rPr>
          <w:rFonts w:eastAsiaTheme="minorEastAsia" w:hint="eastAsia"/>
          <w:lang w:eastAsia="zh-CN"/>
        </w:rPr>
        <w:t xml:space="preserve"> [</w:t>
      </w:r>
      <w:r w:rsidR="00651938">
        <w:rPr>
          <w:rFonts w:eastAsiaTheme="minorEastAsia" w:hint="eastAsia"/>
          <w:lang w:eastAsia="zh-CN"/>
        </w:rPr>
        <w:t>2</w:t>
      </w:r>
      <w:r w:rsidR="009A7DB4">
        <w:rPr>
          <w:rFonts w:eastAsiaTheme="minorEastAsia" w:hint="eastAsia"/>
          <w:lang w:eastAsia="zh-CN"/>
        </w:rPr>
        <w:t>].</w:t>
      </w:r>
      <w:r w:rsidR="001525C7">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w:t>
      </w:r>
      <w:r w:rsidR="00D6493A">
        <w:rPr>
          <w:rFonts w:eastAsiaTheme="minorEastAsia" w:hint="eastAsia"/>
          <w:lang w:eastAsia="zh-CN"/>
        </w:rPr>
        <w:t xml:space="preserve"> views and</w:t>
      </w:r>
      <w:r w:rsidR="001C1537">
        <w:rPr>
          <w:rFonts w:eastAsiaTheme="minorEastAsia" w:hint="eastAsia"/>
          <w:lang w:eastAsia="zh-CN"/>
        </w:rPr>
        <w:t xml:space="preserve"> design</w:t>
      </w:r>
      <w:r w:rsidR="00010675">
        <w:rPr>
          <w:rFonts w:eastAsiaTheme="minorEastAsia" w:hint="eastAsia"/>
          <w:lang w:eastAsia="zh-CN"/>
        </w:rPr>
        <w:t>s</w:t>
      </w:r>
      <w:r w:rsidR="001C1537">
        <w:rPr>
          <w:rFonts w:eastAsiaTheme="minorEastAsia" w:hint="eastAsia"/>
          <w:lang w:eastAsia="zh-CN"/>
        </w:rPr>
        <w:t xml:space="preserve"> </w:t>
      </w:r>
      <w:r>
        <w:rPr>
          <w:rFonts w:eastAsiaTheme="minorEastAsia" w:hint="eastAsia"/>
          <w:lang w:eastAsia="zh-CN"/>
        </w:rPr>
        <w:t xml:space="preserve">on </w:t>
      </w:r>
      <w:r w:rsidR="00D01D64">
        <w:rPr>
          <w:rFonts w:eastAsiaTheme="minorEastAsia" w:hint="eastAsia"/>
          <w:lang w:eastAsia="zh-CN"/>
        </w:rPr>
        <w:t>TPMI table desig</w:t>
      </w:r>
      <w:r w:rsidR="00C9392B">
        <w:rPr>
          <w:rFonts w:eastAsiaTheme="minorEastAsia" w:hint="eastAsia"/>
          <w:lang w:eastAsia="zh-CN"/>
        </w:rPr>
        <w:t xml:space="preserve">n and </w:t>
      </w:r>
      <w:r w:rsidR="00FF2E6D">
        <w:rPr>
          <w:rFonts w:eastAsiaTheme="minorEastAsia" w:hint="eastAsia"/>
          <w:lang w:eastAsia="zh-CN"/>
        </w:rPr>
        <w:t xml:space="preserve">non-codebook transmission for </w:t>
      </w:r>
      <w:r w:rsidR="00D01D64">
        <w:rPr>
          <w:rFonts w:eastAsiaTheme="minorEastAsia" w:hint="eastAsia"/>
          <w:lang w:eastAsia="zh-CN"/>
        </w:rPr>
        <w:t>3Tx</w:t>
      </w:r>
      <w:r>
        <w:rPr>
          <w:rFonts w:eastAsiaTheme="minorEastAsia" w:hint="eastAsia"/>
          <w:lang w:eastAsia="zh-CN"/>
        </w:rPr>
        <w:t xml:space="preserve"> are </w:t>
      </w:r>
      <w:r w:rsidR="007121FF">
        <w:rPr>
          <w:rFonts w:eastAsiaTheme="minorEastAsia" w:hint="eastAsia"/>
          <w:lang w:eastAsia="zh-CN"/>
        </w:rPr>
        <w:t>provided</w:t>
      </w:r>
      <w:r>
        <w:rPr>
          <w:rFonts w:eastAsiaTheme="minorEastAsia" w:hint="eastAsia"/>
          <w:lang w:eastAsia="zh-CN"/>
        </w:rPr>
        <w:t>.</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813689" w:rsidRDefault="00813689" w:rsidP="00B42C5B">
      <w:pPr>
        <w:pStyle w:val="1"/>
        <w:widowControl w:val="0"/>
        <w:spacing w:before="120"/>
        <w:ind w:left="767"/>
        <w:rPr>
          <w:lang w:val="en-US"/>
        </w:rPr>
      </w:pPr>
      <w:bookmarkStart w:id="8" w:name="_Ref158284221"/>
      <w:r>
        <w:rPr>
          <w:rFonts w:hint="eastAsia"/>
          <w:lang w:val="en-US"/>
        </w:rPr>
        <w:t>TPMI table for 3Tx</w:t>
      </w:r>
    </w:p>
    <w:p w:rsidR="00813689" w:rsidRDefault="00813689" w:rsidP="00B42C5B">
      <w:pPr>
        <w:widowControl w:val="0"/>
        <w:spacing w:beforeLines="50" w:before="120" w:after="120"/>
        <w:jc w:val="both"/>
      </w:pPr>
      <w:r>
        <w:rPr>
          <w:rFonts w:hint="eastAsia"/>
        </w:rPr>
        <w:t>In RAN</w:t>
      </w:r>
      <w:r>
        <w:rPr>
          <w:rFonts w:eastAsiaTheme="minorEastAsia" w:hint="eastAsia"/>
          <w:lang w:eastAsia="zh-CN"/>
        </w:rPr>
        <w:t>1</w:t>
      </w:r>
      <w:r>
        <w:rPr>
          <w:rFonts w:hint="eastAsia"/>
        </w:rPr>
        <w:t xml:space="preserve"> #</w:t>
      </w:r>
      <w:r>
        <w:rPr>
          <w:rFonts w:eastAsiaTheme="minorEastAsia" w:hint="eastAsia"/>
          <w:lang w:eastAsia="zh-CN"/>
        </w:rPr>
        <w:t xml:space="preserve">116bis </w:t>
      </w:r>
      <w:r>
        <w:rPr>
          <w:rFonts w:hint="eastAsia"/>
        </w:rPr>
        <w:t>meeting</w:t>
      </w:r>
      <w:r>
        <w:rPr>
          <w:rFonts w:eastAsiaTheme="minorEastAsia" w:hint="eastAsia"/>
          <w:lang w:eastAsia="zh-CN"/>
        </w:rPr>
        <w:t>,</w:t>
      </w:r>
      <w:r>
        <w:rPr>
          <w:rFonts w:hint="eastAsia"/>
        </w:rPr>
        <w:t xml:space="preserve"> following</w:t>
      </w:r>
      <w:r>
        <w:rPr>
          <w:rFonts w:eastAsiaTheme="minorEastAsia" w:hint="eastAsia"/>
          <w:lang w:eastAsia="zh-CN"/>
        </w:rPr>
        <w:t xml:space="preserve"> TPMI</w:t>
      </w:r>
      <w:r>
        <w:rPr>
          <w:rFonts w:hint="eastAsia"/>
        </w:rPr>
        <w:t xml:space="preserve"> </w:t>
      </w:r>
      <w:r>
        <w:rPr>
          <w:rFonts w:eastAsiaTheme="minorEastAsia"/>
          <w:lang w:eastAsia="zh-CN"/>
        </w:rPr>
        <w:t>indication</w:t>
      </w:r>
      <w:r>
        <w:rPr>
          <w:rFonts w:eastAsiaTheme="minorEastAsia" w:hint="eastAsia"/>
          <w:lang w:eastAsia="zh-CN"/>
        </w:rPr>
        <w:t xml:space="preserve"> scheme </w:t>
      </w:r>
      <w:r w:rsidR="00531982">
        <w:rPr>
          <w:rFonts w:eastAsiaTheme="minorEastAsia" w:hint="eastAsia"/>
          <w:lang w:eastAsia="zh-CN"/>
        </w:rPr>
        <w:t xml:space="preserve">was </w:t>
      </w:r>
      <w:r>
        <w:rPr>
          <w:rFonts w:eastAsiaTheme="minorEastAsia" w:hint="eastAsia"/>
          <w:lang w:eastAsia="zh-CN"/>
        </w:rPr>
        <w:t>agreed for 3Tx</w:t>
      </w:r>
      <w:r>
        <w:rPr>
          <w:rFonts w:hint="eastAsia"/>
        </w:rPr>
        <w:t xml:space="preserve"> [</w:t>
      </w:r>
      <w:r w:rsidR="00BD6CA0">
        <w:rPr>
          <w:rFonts w:eastAsiaTheme="minorEastAsia" w:hint="eastAsia"/>
          <w:lang w:eastAsia="zh-CN"/>
        </w:rPr>
        <w:t>2</w:t>
      </w:r>
      <w:r>
        <w:rPr>
          <w:rFonts w:hint="eastAsia"/>
        </w:rPr>
        <w:t>]:</w:t>
      </w:r>
    </w:p>
    <w:tbl>
      <w:tblPr>
        <w:tblStyle w:val="af7"/>
        <w:tblW w:w="0" w:type="auto"/>
        <w:tblLook w:val="04A0" w:firstRow="1" w:lastRow="0" w:firstColumn="1" w:lastColumn="0" w:noHBand="0" w:noVBand="1"/>
      </w:tblPr>
      <w:tblGrid>
        <w:gridCol w:w="9286"/>
      </w:tblGrid>
      <w:tr w:rsidR="00813689" w:rsidTr="00314CCD">
        <w:tc>
          <w:tcPr>
            <w:tcW w:w="9286" w:type="dxa"/>
          </w:tcPr>
          <w:p w:rsidR="000C2990" w:rsidRPr="00C96329" w:rsidRDefault="000C2990" w:rsidP="000C2990">
            <w:pPr>
              <w:spacing w:after="120"/>
              <w:rPr>
                <w:b/>
                <w:bCs/>
                <w:highlight w:val="green"/>
                <w:lang w:eastAsia="x-none"/>
              </w:rPr>
            </w:pPr>
            <w:r w:rsidRPr="00C96329">
              <w:rPr>
                <w:b/>
                <w:bCs/>
                <w:highlight w:val="green"/>
                <w:lang w:eastAsia="x-none"/>
              </w:rPr>
              <w:t>Agreement</w:t>
            </w:r>
          </w:p>
          <w:p w:rsidR="000C2990" w:rsidRPr="00C96329" w:rsidRDefault="000C2990" w:rsidP="000C2990">
            <w:pPr>
              <w:spacing w:after="120"/>
              <w:contextualSpacing/>
              <w:rPr>
                <w:iCs/>
              </w:rPr>
            </w:pPr>
            <w:r w:rsidRPr="00C96329">
              <w:rPr>
                <w:iCs/>
              </w:rPr>
              <w:t xml:space="preserve">To indicate precoding information for codebook-based UL transmission by a 3TX UE, </w:t>
            </w:r>
          </w:p>
          <w:p w:rsidR="000C2990" w:rsidRPr="00C96329" w:rsidRDefault="000C2990" w:rsidP="000C2990">
            <w:pPr>
              <w:pStyle w:val="aff3"/>
              <w:numPr>
                <w:ilvl w:val="0"/>
                <w:numId w:val="40"/>
              </w:numPr>
              <w:spacing w:afterLines="0" w:after="120"/>
              <w:ind w:leftChars="0"/>
              <w:contextualSpacing/>
              <w:rPr>
                <w:rFonts w:ascii="Times New Roman" w:hAnsi="Times New Roman"/>
                <w:bCs/>
                <w:iCs/>
              </w:rPr>
            </w:pPr>
            <w:r w:rsidRPr="00C96329">
              <w:rPr>
                <w:rFonts w:ascii="Times New Roman" w:hAnsi="Times New Roman"/>
                <w:iCs/>
              </w:rPr>
              <w:t xml:space="preserve">Reuse legacy TPMI indication framework where TPMI and TRI are jointly indicated </w:t>
            </w:r>
          </w:p>
          <w:p w:rsidR="000C2990" w:rsidRPr="00C96329" w:rsidRDefault="000C2990" w:rsidP="000C2990">
            <w:pPr>
              <w:pStyle w:val="aff3"/>
              <w:numPr>
                <w:ilvl w:val="0"/>
                <w:numId w:val="40"/>
              </w:numPr>
              <w:spacing w:afterLines="0" w:after="120"/>
              <w:ind w:leftChars="0"/>
              <w:contextualSpacing/>
              <w:rPr>
                <w:rFonts w:ascii="Times New Roman" w:hAnsi="Times New Roman"/>
                <w:bCs/>
                <w:iCs/>
              </w:rPr>
            </w:pPr>
            <w:r w:rsidRPr="00C96329">
              <w:rPr>
                <w:rFonts w:ascii="Times New Roman" w:hAnsi="Times New Roman"/>
                <w:iCs/>
              </w:rPr>
              <w:t>TPMI field is 2 or 3bits for 3-antenna-port transmission</w:t>
            </w:r>
          </w:p>
          <w:p w:rsidR="000C2990" w:rsidRPr="00C96329" w:rsidRDefault="000C2990" w:rsidP="000C2990">
            <w:pPr>
              <w:pStyle w:val="aff3"/>
              <w:numPr>
                <w:ilvl w:val="1"/>
                <w:numId w:val="40"/>
              </w:numPr>
              <w:spacing w:afterLines="0" w:after="120"/>
              <w:ind w:leftChars="0"/>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1, TPMI field is 2 bits for DFT-s-OFDM and CP-OFDM</w:t>
            </w:r>
          </w:p>
          <w:p w:rsidR="00813689" w:rsidRPr="000C2990" w:rsidRDefault="000C2990" w:rsidP="000C2990">
            <w:pPr>
              <w:pStyle w:val="aff3"/>
              <w:numPr>
                <w:ilvl w:val="1"/>
                <w:numId w:val="40"/>
              </w:numPr>
              <w:spacing w:afterLines="0" w:after="120"/>
              <w:ind w:leftChars="0"/>
              <w:contextualSpacing/>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2 or 3, TPMI field is 3 bits for CP-OFDM</w:t>
            </w:r>
          </w:p>
        </w:tc>
      </w:tr>
    </w:tbl>
    <w:p w:rsidR="00813689" w:rsidRPr="002210C8" w:rsidRDefault="00503107" w:rsidP="00B42C5B">
      <w:pPr>
        <w:spacing w:after="120"/>
        <w:jc w:val="both"/>
        <w:rPr>
          <w:rFonts w:eastAsiaTheme="minorEastAsia"/>
          <w:lang w:eastAsia="zh-CN"/>
        </w:rPr>
      </w:pPr>
      <w:r>
        <w:rPr>
          <w:rFonts w:eastAsiaTheme="minorEastAsia" w:hint="eastAsia"/>
          <w:lang w:eastAsia="zh-CN"/>
        </w:rPr>
        <w:t>Detailed design</w:t>
      </w:r>
      <w:r w:rsidR="00220F05">
        <w:rPr>
          <w:rFonts w:eastAsiaTheme="minorEastAsia" w:hint="eastAsia"/>
          <w:lang w:eastAsia="zh-CN"/>
        </w:rPr>
        <w:t>s</w:t>
      </w:r>
      <w:r>
        <w:rPr>
          <w:rFonts w:eastAsiaTheme="minorEastAsia" w:hint="eastAsia"/>
          <w:lang w:eastAsia="zh-CN"/>
        </w:rPr>
        <w:t xml:space="preserve"> regarding the TPMI table </w:t>
      </w:r>
      <w:r w:rsidR="00220F05">
        <w:rPr>
          <w:rFonts w:eastAsiaTheme="minorEastAsia" w:hint="eastAsia"/>
          <w:lang w:eastAsia="zh-CN"/>
        </w:rPr>
        <w:t xml:space="preserve">for 3Tx </w:t>
      </w:r>
      <w:r w:rsidR="00764CC6">
        <w:rPr>
          <w:rFonts w:eastAsiaTheme="minorEastAsia" w:hint="eastAsia"/>
          <w:lang w:eastAsia="zh-CN"/>
        </w:rPr>
        <w:t>should be</w:t>
      </w:r>
      <w:r>
        <w:rPr>
          <w:rFonts w:eastAsiaTheme="minorEastAsia" w:hint="eastAsia"/>
          <w:lang w:eastAsia="zh-CN"/>
        </w:rPr>
        <w:t xml:space="preserve"> specified. </w:t>
      </w:r>
      <w:r w:rsidR="00813689">
        <w:rPr>
          <w:rFonts w:eastAsiaTheme="minorEastAsia" w:hint="eastAsia"/>
          <w:lang w:eastAsia="zh-CN"/>
        </w:rPr>
        <w:t xml:space="preserve">Following two TPMI tables </w:t>
      </w:r>
      <w:r w:rsidR="00764CC6">
        <w:rPr>
          <w:rFonts w:eastAsiaTheme="minorEastAsia" w:hint="eastAsia"/>
          <w:lang w:eastAsia="zh-CN"/>
        </w:rPr>
        <w:t xml:space="preserve">can be used to </w:t>
      </w:r>
      <w:r w:rsidR="00813689">
        <w:rPr>
          <w:rFonts w:eastAsiaTheme="minorEastAsia" w:hint="eastAsia"/>
          <w:lang w:eastAsia="zh-CN"/>
        </w:rPr>
        <w:t xml:space="preserve">illustrate </w:t>
      </w:r>
      <w:r w:rsidR="00813689">
        <w:rPr>
          <w:rFonts w:eastAsiaTheme="minorEastAsia"/>
          <w:lang w:eastAsia="zh-CN"/>
        </w:rPr>
        <w:t>the</w:t>
      </w:r>
      <w:r w:rsidR="00813689">
        <w:rPr>
          <w:rFonts w:eastAsiaTheme="minorEastAsia" w:hint="eastAsia"/>
          <w:lang w:eastAsia="zh-CN"/>
        </w:rPr>
        <w:t xml:space="preserve"> agreed TPMI scheme:</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813689" w:rsidRPr="000F04BF" w:rsidTr="00314CCD">
        <w:trPr>
          <w:jc w:val="center"/>
        </w:trPr>
        <w:tc>
          <w:tcPr>
            <w:tcW w:w="2341" w:type="dxa"/>
            <w:shd w:val="clear" w:color="auto" w:fill="D9D9D9"/>
            <w:vAlign w:val="center"/>
          </w:tcPr>
          <w:p w:rsidR="00813689" w:rsidRPr="00B8696A" w:rsidRDefault="00813689"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813689" w:rsidRPr="00B8696A" w:rsidRDefault="0081368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w:t>
            </w:r>
            <w:proofErr w:type="spellStart"/>
            <w:r>
              <w:rPr>
                <w:rFonts w:hint="eastAsia"/>
                <w:i/>
                <w:color w:val="000000" w:themeColor="text1"/>
                <w:lang w:eastAsia="zh-CN"/>
              </w:rPr>
              <w:t>maxRank</w:t>
            </w:r>
            <w:proofErr w:type="spellEnd"/>
            <w:r>
              <w:rPr>
                <w:rFonts w:hint="eastAsia"/>
                <w:i/>
                <w:color w:val="000000" w:themeColor="text1"/>
                <w:lang w:eastAsia="zh-CN"/>
              </w:rPr>
              <w:t xml:space="preserve"> =</w:t>
            </w:r>
            <w:r w:rsidR="002210C8">
              <w:rPr>
                <w:rFonts w:hint="eastAsia"/>
                <w:i/>
                <w:color w:val="000000" w:themeColor="text1"/>
                <w:lang w:eastAsia="zh-CN"/>
              </w:rPr>
              <w:t xml:space="preserve"> 1</w:t>
            </w:r>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rPr>
            </w:pPr>
            <w:r w:rsidRPr="00B8696A">
              <w:rPr>
                <w:color w:val="000000" w:themeColor="text1"/>
              </w:rPr>
              <w:t>0</w:t>
            </w:r>
          </w:p>
        </w:tc>
        <w:tc>
          <w:tcPr>
            <w:tcW w:w="4252" w:type="dxa"/>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bl>
    <w:p w:rsidR="00813689" w:rsidRDefault="00813689" w:rsidP="00B42C5B">
      <w:pPr>
        <w:spacing w:after="120"/>
        <w:ind w:firstLine="420"/>
        <w:jc w:val="both"/>
        <w:rPr>
          <w:rFonts w:eastAsiaTheme="minorEastAsia"/>
          <w:lang w:val="en-GB" w:eastAsia="zh-CN"/>
        </w:rPr>
      </w:pPr>
    </w:p>
    <w:p w:rsidR="00813689" w:rsidRPr="00813689" w:rsidRDefault="00813689" w:rsidP="00B42C5B">
      <w:pPr>
        <w:spacing w:after="120"/>
        <w:ind w:firstLine="4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813689" w:rsidRPr="000F04BF" w:rsidTr="00314CCD">
        <w:trPr>
          <w:jc w:val="center"/>
        </w:trPr>
        <w:tc>
          <w:tcPr>
            <w:tcW w:w="2341" w:type="dxa"/>
            <w:shd w:val="clear" w:color="auto" w:fill="D9D9D9"/>
            <w:vAlign w:val="center"/>
          </w:tcPr>
          <w:p w:rsidR="00813689" w:rsidRPr="00B8696A" w:rsidRDefault="00813689" w:rsidP="00B42C5B">
            <w:pPr>
              <w:pStyle w:val="TAH"/>
              <w:spacing w:after="120"/>
              <w:jc w:val="both"/>
              <w:rPr>
                <w:color w:val="000000" w:themeColor="text1"/>
                <w:lang w:eastAsia="zh-CN"/>
              </w:rPr>
            </w:pPr>
            <w:r w:rsidRPr="00B8696A">
              <w:rPr>
                <w:color w:val="000000" w:themeColor="text1"/>
                <w:lang w:eastAsia="zh-CN"/>
              </w:rPr>
              <w:lastRenderedPageBreak/>
              <w:t>Bit field mapped to index</w:t>
            </w:r>
          </w:p>
        </w:tc>
        <w:tc>
          <w:tcPr>
            <w:tcW w:w="4252" w:type="dxa"/>
            <w:shd w:val="clear" w:color="auto" w:fill="D9D9D9"/>
            <w:vAlign w:val="center"/>
          </w:tcPr>
          <w:p w:rsidR="00813689" w:rsidRPr="00B8696A" w:rsidRDefault="0081368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rPr>
            </w:pPr>
            <w:r w:rsidRPr="00B8696A">
              <w:rPr>
                <w:color w:val="000000" w:themeColor="text1"/>
              </w:rPr>
              <w:t>0</w:t>
            </w:r>
          </w:p>
        </w:tc>
        <w:tc>
          <w:tcPr>
            <w:tcW w:w="4252" w:type="dxa"/>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813689" w:rsidRDefault="00813689" w:rsidP="00B42C5B">
      <w:pPr>
        <w:spacing w:after="120"/>
        <w:jc w:val="both"/>
        <w:rPr>
          <w:rFonts w:eastAsiaTheme="minorEastAsia"/>
          <w:lang w:eastAsia="zh-CN"/>
        </w:rPr>
      </w:pPr>
    </w:p>
    <w:p w:rsidR="002210C8" w:rsidRPr="008B4DCF" w:rsidRDefault="002210C8" w:rsidP="00B42C5B">
      <w:pPr>
        <w:spacing w:after="120"/>
        <w:jc w:val="both"/>
        <w:rPr>
          <w:rFonts w:eastAsiaTheme="minorEastAsia"/>
          <w:lang w:eastAsia="zh-CN"/>
        </w:rPr>
      </w:pPr>
      <w:r w:rsidRPr="00717E69">
        <w:rPr>
          <w:rFonts w:eastAsiaTheme="minorEastAsia" w:hint="eastAsia"/>
          <w:b/>
          <w:lang w:eastAsia="zh-CN"/>
        </w:rPr>
        <w:t xml:space="preserve">Proposal 1: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w:t>
      </w:r>
      <w:r w:rsidR="0025093E" w:rsidRPr="00717E69">
        <w:rPr>
          <w:rFonts w:eastAsiaTheme="minorEastAsia" w:hint="eastAsia"/>
          <w:b/>
          <w:lang w:eastAsia="zh-CN"/>
        </w:rPr>
        <w:t>one TPMI table</w:t>
      </w:r>
      <w:r w:rsidRPr="00717E69">
        <w:rPr>
          <w:rFonts w:eastAsiaTheme="minorEastAsia" w:hint="eastAsia"/>
          <w:b/>
          <w:lang w:eastAsia="zh-CN"/>
        </w:rPr>
        <w:t xml:space="preserve"> </w:t>
      </w:r>
      <w:r w:rsidR="0025093E" w:rsidRPr="00717E69">
        <w:rPr>
          <w:rFonts w:eastAsiaTheme="minorEastAsia" w:hint="eastAsia"/>
          <w:b/>
          <w:lang w:eastAsia="zh-CN"/>
        </w:rPr>
        <w:t xml:space="preserve">is </w:t>
      </w:r>
      <w:r w:rsidRPr="00717E69">
        <w:rPr>
          <w:rFonts w:eastAsiaTheme="minorEastAsia" w:hint="eastAsia"/>
          <w:b/>
          <w:lang w:eastAsia="zh-CN"/>
        </w:rPr>
        <w:t xml:space="preserve">introduced for </w:t>
      </w:r>
      <w:r w:rsidR="002B4362" w:rsidRPr="00717E69">
        <w:rPr>
          <w:b/>
          <w:iCs/>
        </w:rPr>
        <w:t>DFT-s-OFDM and CP-OFDM</w:t>
      </w:r>
      <w:r w:rsidR="0025093E" w:rsidRPr="00717E69">
        <w:rPr>
          <w:rFonts w:eastAsiaTheme="minorEastAsia" w:hint="eastAsia"/>
          <w:b/>
          <w:iCs/>
          <w:lang w:eastAsia="zh-CN"/>
        </w:rPr>
        <w:t xml:space="preserve"> </w:t>
      </w:r>
      <w:r w:rsidR="005A6827">
        <w:rPr>
          <w:rFonts w:eastAsiaTheme="minorEastAsia" w:hint="eastAsia"/>
          <w:b/>
          <w:iCs/>
          <w:lang w:eastAsia="zh-CN"/>
        </w:rPr>
        <w:t xml:space="preserve">with </w:t>
      </w:r>
      <w:proofErr w:type="spellStart"/>
      <w:r w:rsidR="0025093E" w:rsidRPr="00717E69">
        <w:rPr>
          <w:rFonts w:hint="eastAsia"/>
          <w:b/>
          <w:i/>
          <w:color w:val="000000" w:themeColor="text1"/>
          <w:lang w:eastAsia="zh-CN"/>
        </w:rPr>
        <w:t>maxRank</w:t>
      </w:r>
      <w:proofErr w:type="spellEnd"/>
      <w:r w:rsidR="0025093E" w:rsidRPr="00717E69">
        <w:rPr>
          <w:rFonts w:hint="eastAsia"/>
          <w:b/>
          <w:i/>
          <w:color w:val="000000" w:themeColor="text1"/>
          <w:lang w:eastAsia="zh-CN"/>
        </w:rPr>
        <w:t xml:space="preserve"> = 1</w:t>
      </w:r>
      <w:r w:rsidR="0025093E" w:rsidRPr="00717E69">
        <w:rPr>
          <w:rFonts w:eastAsiaTheme="minorEastAsia" w:hint="eastAsia"/>
          <w:b/>
          <w:iCs/>
          <w:lang w:eastAsia="zh-CN"/>
        </w:rPr>
        <w:t xml:space="preserve"> and </w:t>
      </w:r>
      <w:r w:rsidR="0025093E" w:rsidRPr="00717E69">
        <w:rPr>
          <w:rFonts w:eastAsiaTheme="minorEastAsia" w:hint="eastAsia"/>
          <w:b/>
          <w:lang w:eastAsia="zh-CN"/>
        </w:rPr>
        <w:t xml:space="preserve">one TPMI table is introduced for </w:t>
      </w:r>
      <w:r w:rsidR="0025093E" w:rsidRPr="00717E69">
        <w:rPr>
          <w:b/>
          <w:iCs/>
        </w:rPr>
        <w:t>CP-OFDM</w:t>
      </w:r>
      <w:r w:rsidR="0025093E" w:rsidRPr="00717E69">
        <w:rPr>
          <w:rFonts w:eastAsiaTheme="minorEastAsia" w:hint="eastAsia"/>
          <w:b/>
          <w:iCs/>
          <w:lang w:eastAsia="zh-CN"/>
        </w:rPr>
        <w:t xml:space="preserve"> </w:t>
      </w:r>
      <w:r w:rsidR="005A6827">
        <w:rPr>
          <w:rFonts w:eastAsiaTheme="minorEastAsia" w:hint="eastAsia"/>
          <w:b/>
          <w:iCs/>
          <w:lang w:eastAsia="zh-CN"/>
        </w:rPr>
        <w:t xml:space="preserve">with </w:t>
      </w:r>
      <w:proofErr w:type="spellStart"/>
      <w:r w:rsidR="0025093E" w:rsidRPr="00717E69">
        <w:rPr>
          <w:rFonts w:hint="eastAsia"/>
          <w:b/>
          <w:i/>
          <w:color w:val="000000" w:themeColor="text1"/>
          <w:lang w:eastAsia="zh-CN"/>
        </w:rPr>
        <w:t>maxRank</w:t>
      </w:r>
      <w:proofErr w:type="spellEnd"/>
      <w:r w:rsidR="0025093E" w:rsidRPr="00717E69">
        <w:rPr>
          <w:rFonts w:hint="eastAsia"/>
          <w:b/>
          <w:i/>
          <w:color w:val="000000" w:themeColor="text1"/>
          <w:lang w:eastAsia="zh-CN"/>
        </w:rPr>
        <w:t xml:space="preserve"> = </w:t>
      </w:r>
      <w:r w:rsidR="0025093E" w:rsidRPr="00717E69">
        <w:rPr>
          <w:rFonts w:eastAsiaTheme="minorEastAsia" w:hint="eastAsia"/>
          <w:b/>
          <w:i/>
          <w:color w:val="000000" w:themeColor="text1"/>
          <w:lang w:eastAsia="zh-CN"/>
        </w:rPr>
        <w:t>2</w:t>
      </w:r>
      <w:r w:rsidR="0025093E" w:rsidRPr="00717E69">
        <w:rPr>
          <w:rFonts w:eastAsiaTheme="minorEastAsia" w:hint="eastAsia"/>
          <w:b/>
          <w:color w:val="000000" w:themeColor="text1"/>
          <w:lang w:eastAsia="zh-CN"/>
        </w:rPr>
        <w:t xml:space="preserve"> or</w:t>
      </w:r>
      <w:r w:rsidR="0025093E"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2210C8" w:rsidRPr="000F04BF" w:rsidTr="00314CCD">
        <w:trPr>
          <w:jc w:val="center"/>
        </w:trPr>
        <w:tc>
          <w:tcPr>
            <w:tcW w:w="2341" w:type="dxa"/>
            <w:shd w:val="clear" w:color="auto" w:fill="D9D9D9"/>
            <w:vAlign w:val="center"/>
          </w:tcPr>
          <w:p w:rsidR="002210C8" w:rsidRPr="00B8696A" w:rsidRDefault="002210C8"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2210C8" w:rsidRPr="00B8696A" w:rsidRDefault="002210C8"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rPr>
            </w:pPr>
            <w:r w:rsidRPr="00B8696A">
              <w:rPr>
                <w:color w:val="000000" w:themeColor="text1"/>
              </w:rPr>
              <w:t>0</w:t>
            </w:r>
          </w:p>
        </w:tc>
        <w:tc>
          <w:tcPr>
            <w:tcW w:w="4252" w:type="dxa"/>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2210C8" w:rsidRPr="00B8696A" w:rsidRDefault="002210C8" w:rsidP="00B42C5B">
            <w:pPr>
              <w:pStyle w:val="TAC"/>
              <w:spacing w:after="120"/>
              <w:jc w:val="both"/>
              <w:rPr>
                <w:color w:val="000000" w:themeColor="text1"/>
                <w:lang w:eastAsia="zh-CN"/>
              </w:rPr>
            </w:pPr>
            <w:r>
              <w:rPr>
                <w:rFonts w:hint="eastAsia"/>
                <w:color w:val="000000" w:themeColor="text1"/>
                <w:lang w:eastAsia="zh-CN"/>
              </w:rPr>
              <w:t>Reserved</w:t>
            </w:r>
          </w:p>
        </w:tc>
      </w:tr>
    </w:tbl>
    <w:p w:rsidR="002210C8" w:rsidRPr="00813689" w:rsidRDefault="002210C8" w:rsidP="002D34EB">
      <w:pPr>
        <w:spacing w:after="1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2210C8" w:rsidRPr="000F04BF" w:rsidTr="00314CCD">
        <w:trPr>
          <w:jc w:val="center"/>
        </w:trPr>
        <w:tc>
          <w:tcPr>
            <w:tcW w:w="2341" w:type="dxa"/>
            <w:shd w:val="clear" w:color="auto" w:fill="D9D9D9"/>
            <w:vAlign w:val="center"/>
          </w:tcPr>
          <w:p w:rsidR="002210C8" w:rsidRPr="00B8696A" w:rsidRDefault="002210C8"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2210C8" w:rsidRPr="00B8696A" w:rsidRDefault="002210C8"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w:t>
            </w:r>
            <w:r w:rsidR="00CD3239">
              <w:rPr>
                <w:rFonts w:hint="eastAsia"/>
                <w:i/>
                <w:color w:val="000000" w:themeColor="text1"/>
                <w:lang w:eastAsia="zh-CN"/>
              </w:rPr>
              <w:t>2</w:t>
            </w:r>
            <w:r>
              <w:rPr>
                <w:rFonts w:hint="eastAsia"/>
                <w:i/>
                <w:color w:val="000000" w:themeColor="text1"/>
                <w:lang w:eastAsia="zh-CN"/>
              </w:rPr>
              <w:t xml:space="preserve"> or 3</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rPr>
            </w:pPr>
            <w:r w:rsidRPr="00B8696A">
              <w:rPr>
                <w:color w:val="000000" w:themeColor="text1"/>
              </w:rPr>
              <w:t>0</w:t>
            </w:r>
          </w:p>
        </w:tc>
        <w:tc>
          <w:tcPr>
            <w:tcW w:w="4252" w:type="dxa"/>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2210C8" w:rsidRPr="00813689" w:rsidRDefault="002210C8" w:rsidP="00B42C5B">
      <w:pPr>
        <w:spacing w:after="120"/>
        <w:jc w:val="both"/>
        <w:rPr>
          <w:rFonts w:eastAsiaTheme="minorEastAsia"/>
          <w:lang w:eastAsia="zh-CN"/>
        </w:rPr>
      </w:pPr>
    </w:p>
    <w:bookmarkEnd w:id="8"/>
    <w:p w:rsidR="00CD241C" w:rsidRPr="0042701E" w:rsidRDefault="0042701E" w:rsidP="00B42C5B">
      <w:pPr>
        <w:pStyle w:val="1"/>
        <w:widowControl w:val="0"/>
        <w:spacing w:before="120"/>
        <w:ind w:left="767"/>
        <w:rPr>
          <w:lang w:val="en-US"/>
        </w:rPr>
      </w:pPr>
      <w:r>
        <w:rPr>
          <w:rFonts w:hint="eastAsia"/>
          <w:lang w:val="en-US"/>
        </w:rPr>
        <w:t>N</w:t>
      </w:r>
      <w:r w:rsidRPr="0042701E">
        <w:rPr>
          <w:rFonts w:eastAsiaTheme="minorEastAsia" w:hint="eastAsia"/>
          <w:lang w:val="en-US"/>
        </w:rPr>
        <w:t xml:space="preserve">on-codebook </w:t>
      </w:r>
      <w:r w:rsidR="00251F5D">
        <w:rPr>
          <w:rFonts w:eastAsiaTheme="minorEastAsia" w:hint="eastAsia"/>
          <w:lang w:val="en-US"/>
        </w:rPr>
        <w:t xml:space="preserve">UL 3Tx </w:t>
      </w:r>
      <w:r w:rsidRPr="0042701E">
        <w:rPr>
          <w:rFonts w:eastAsiaTheme="minorEastAsia" w:hint="eastAsia"/>
          <w:lang w:val="en-US"/>
        </w:rPr>
        <w:t>transmission</w:t>
      </w:r>
    </w:p>
    <w:p w:rsidR="00750783" w:rsidRPr="00F96287" w:rsidRDefault="00476D0B" w:rsidP="00311121">
      <w:pPr>
        <w:spacing w:after="120"/>
        <w:jc w:val="both"/>
        <w:rPr>
          <w:rFonts w:eastAsiaTheme="minorEastAsia"/>
          <w:lang w:eastAsia="zh-CN"/>
        </w:rPr>
      </w:pPr>
      <w:r>
        <w:rPr>
          <w:rFonts w:eastAsiaTheme="minorEastAsia" w:hint="eastAsia"/>
          <w:lang w:eastAsia="zh-CN"/>
        </w:rPr>
        <w:t>C</w:t>
      </w:r>
      <w:r w:rsidR="00ED31E6">
        <w:rPr>
          <w:rFonts w:eastAsiaTheme="minorEastAsia" w:hint="eastAsia"/>
          <w:lang w:eastAsia="zh-CN"/>
        </w:rPr>
        <w:t xml:space="preserve">urrently, </w:t>
      </w:r>
      <w:r>
        <w:rPr>
          <w:rFonts w:eastAsiaTheme="minorEastAsia" w:hint="eastAsia"/>
          <w:lang w:eastAsia="zh-CN"/>
        </w:rPr>
        <w:t xml:space="preserve">for </w:t>
      </w:r>
      <w:r w:rsidR="00750783">
        <w:rPr>
          <w:rFonts w:eastAsiaTheme="minorEastAsia" w:hint="eastAsia"/>
          <w:lang w:eastAsia="zh-CN"/>
        </w:rPr>
        <w:t>non-codebook</w:t>
      </w:r>
      <w:r>
        <w:rPr>
          <w:rFonts w:eastAsiaTheme="minorEastAsia" w:hint="eastAsia"/>
          <w:lang w:eastAsia="zh-CN"/>
        </w:rPr>
        <w:t xml:space="preserve"> </w:t>
      </w:r>
      <w:r w:rsidR="00750783">
        <w:rPr>
          <w:rFonts w:eastAsiaTheme="minorEastAsia"/>
          <w:lang w:eastAsia="zh-CN"/>
        </w:rPr>
        <w:t>transmission</w:t>
      </w:r>
      <w:r w:rsidR="00750783">
        <w:rPr>
          <w:rFonts w:eastAsiaTheme="minorEastAsia" w:hint="eastAsia"/>
          <w:lang w:eastAsia="zh-CN"/>
        </w:rPr>
        <w:t>,</w:t>
      </w:r>
      <w:r>
        <w:rPr>
          <w:rFonts w:eastAsiaTheme="minorEastAsia" w:hint="eastAsia"/>
          <w:lang w:eastAsia="zh-CN"/>
        </w:rPr>
        <w:t xml:space="preserve"> the </w:t>
      </w:r>
      <w:r w:rsidR="004B7EBF">
        <w:rPr>
          <w:rFonts w:eastAsiaTheme="minorEastAsia" w:hint="eastAsia"/>
          <w:lang w:eastAsia="zh-CN"/>
        </w:rPr>
        <w:t>maximum</w:t>
      </w:r>
      <w:r w:rsidR="006A2753">
        <w:rPr>
          <w:rFonts w:eastAsiaTheme="minorEastAsia" w:hint="eastAsia"/>
          <w:lang w:eastAsia="zh-CN"/>
        </w:rPr>
        <w:t xml:space="preserve"> number of</w:t>
      </w:r>
      <w:r w:rsidR="004B7EBF">
        <w:rPr>
          <w:rFonts w:eastAsiaTheme="minorEastAsia" w:hint="eastAsia"/>
          <w:lang w:eastAsia="zh-CN"/>
        </w:rPr>
        <w:t xml:space="preserve"> </w:t>
      </w:r>
      <w:r w:rsidR="00800ABC">
        <w:rPr>
          <w:rFonts w:eastAsiaTheme="minorEastAsia" w:hint="eastAsia"/>
          <w:lang w:eastAsia="zh-CN"/>
        </w:rPr>
        <w:t xml:space="preserve">SRS </w:t>
      </w:r>
      <w:r w:rsidR="00800ABC">
        <w:rPr>
          <w:rFonts w:eastAsiaTheme="minorEastAsia"/>
          <w:lang w:eastAsia="zh-CN"/>
        </w:rPr>
        <w:t>resource</w:t>
      </w:r>
      <w:r w:rsidR="00800ABC">
        <w:rPr>
          <w:rFonts w:eastAsiaTheme="minorEastAsia" w:hint="eastAsia"/>
          <w:lang w:eastAsia="zh-CN"/>
        </w:rPr>
        <w:t>s in a SRS resource set that UE supported can be {1,2,3,4}</w:t>
      </w:r>
      <w:r>
        <w:rPr>
          <w:rFonts w:eastAsiaTheme="minorEastAsia" w:hint="eastAsia"/>
          <w:lang w:eastAsia="zh-CN"/>
        </w:rPr>
        <w:t xml:space="preserve">, </w:t>
      </w:r>
      <w:r w:rsidR="0022660B">
        <w:rPr>
          <w:rFonts w:eastAsiaTheme="minorEastAsia" w:hint="eastAsia"/>
          <w:lang w:eastAsia="zh-CN"/>
        </w:rPr>
        <w:t xml:space="preserve">and </w:t>
      </w:r>
      <w:r w:rsidR="00800ABC">
        <w:rPr>
          <w:rFonts w:eastAsiaTheme="minorEastAsia" w:hint="eastAsia"/>
          <w:lang w:eastAsia="zh-CN"/>
        </w:rPr>
        <w:t xml:space="preserve">the candidate values for maximum </w:t>
      </w:r>
      <w:r w:rsidR="002D34EB">
        <w:rPr>
          <w:rFonts w:eastAsiaTheme="minorEastAsia" w:hint="eastAsia"/>
          <w:lang w:eastAsia="zh-CN"/>
        </w:rPr>
        <w:t xml:space="preserve">number of </w:t>
      </w:r>
      <w:r w:rsidR="00800ABC">
        <w:rPr>
          <w:rFonts w:eastAsiaTheme="minorEastAsia" w:hint="eastAsia"/>
          <w:lang w:eastAsia="zh-CN"/>
        </w:rPr>
        <w:t xml:space="preserve">layers that a UE supported </w:t>
      </w:r>
      <w:r w:rsidR="0022660B">
        <w:rPr>
          <w:rFonts w:eastAsiaTheme="minorEastAsia" w:hint="eastAsia"/>
          <w:lang w:eastAsia="zh-CN"/>
        </w:rPr>
        <w:t>can be {1,2,4}. It is our view that</w:t>
      </w:r>
      <w:r w:rsidR="00800ABC">
        <w:rPr>
          <w:rFonts w:eastAsiaTheme="minorEastAsia" w:hint="eastAsia"/>
          <w:lang w:eastAsia="zh-CN"/>
        </w:rPr>
        <w:t xml:space="preserve"> UL 3Tx </w:t>
      </w:r>
      <w:r w:rsidR="0022660B">
        <w:rPr>
          <w:rFonts w:eastAsiaTheme="minorEastAsia" w:hint="eastAsia"/>
          <w:lang w:eastAsia="zh-CN"/>
        </w:rPr>
        <w:t>with up to 1 layer or 2 layers for non-codebook based transmission has already been supported</w:t>
      </w:r>
      <w:r w:rsidR="00CA5C7D">
        <w:rPr>
          <w:rFonts w:eastAsiaTheme="minorEastAsia" w:hint="eastAsia"/>
          <w:lang w:eastAsia="zh-CN"/>
        </w:rPr>
        <w:t xml:space="preserve">. </w:t>
      </w:r>
      <w:r w:rsidR="0022660B">
        <w:rPr>
          <w:rFonts w:eastAsiaTheme="minorEastAsia" w:hint="eastAsia"/>
          <w:lang w:eastAsia="zh-CN"/>
        </w:rPr>
        <w:t>As UL 4Tx wi</w:t>
      </w:r>
      <w:r w:rsidR="00155E85">
        <w:rPr>
          <w:rFonts w:eastAsiaTheme="minorEastAsia" w:hint="eastAsia"/>
          <w:lang w:eastAsia="zh-CN"/>
        </w:rPr>
        <w:t>th up to 3 layers is supported when the maximum number of layers UE reported is 4</w:t>
      </w:r>
      <w:r w:rsidR="00CA5C7D">
        <w:rPr>
          <w:rFonts w:eastAsiaTheme="minorEastAsia" w:hint="eastAsia"/>
          <w:lang w:eastAsia="zh-CN"/>
        </w:rPr>
        <w:t xml:space="preserve"> and the SRI can be used to indicate</w:t>
      </w:r>
      <w:r w:rsidR="00311121">
        <w:rPr>
          <w:rFonts w:eastAsiaTheme="minorEastAsia" w:hint="eastAsia"/>
          <w:lang w:eastAsia="zh-CN"/>
        </w:rPr>
        <w:t xml:space="preserve"> up to 3</w:t>
      </w:r>
      <w:r w:rsidR="00CA5C7D">
        <w:rPr>
          <w:rFonts w:eastAsiaTheme="minorEastAsia" w:hint="eastAsia"/>
          <w:lang w:eastAsia="zh-CN"/>
        </w:rPr>
        <w:t xml:space="preserve"> one-port SRS resource</w:t>
      </w:r>
      <w:r w:rsidR="00C45F06">
        <w:rPr>
          <w:rFonts w:eastAsiaTheme="minorEastAsia" w:hint="eastAsia"/>
          <w:lang w:eastAsia="zh-CN"/>
        </w:rPr>
        <w:t>s</w:t>
      </w:r>
      <w:r w:rsidR="00CA5C7D">
        <w:rPr>
          <w:rFonts w:eastAsiaTheme="minorEastAsia" w:hint="eastAsia"/>
          <w:lang w:eastAsia="zh-CN"/>
        </w:rPr>
        <w:t xml:space="preserve">, </w:t>
      </w:r>
      <w:r w:rsidR="008929A7">
        <w:rPr>
          <w:rFonts w:eastAsiaTheme="minorEastAsia" w:hint="eastAsia"/>
          <w:lang w:eastAsia="zh-CN"/>
        </w:rPr>
        <w:t>wi</w:t>
      </w:r>
      <w:r w:rsidR="00361591">
        <w:rPr>
          <w:rFonts w:eastAsiaTheme="minorEastAsia" w:hint="eastAsia"/>
          <w:lang w:eastAsia="zh-CN"/>
        </w:rPr>
        <w:t>th little</w:t>
      </w:r>
      <w:r w:rsidR="008929A7">
        <w:rPr>
          <w:rFonts w:eastAsiaTheme="minorEastAsia" w:hint="eastAsia"/>
          <w:lang w:eastAsia="zh-CN"/>
        </w:rPr>
        <w:t xml:space="preserve"> spec impact (</w:t>
      </w:r>
      <w:r w:rsidR="00CA5C7D">
        <w:rPr>
          <w:rFonts w:eastAsiaTheme="minorEastAsia" w:hint="eastAsia"/>
          <w:lang w:eastAsia="zh-CN"/>
        </w:rPr>
        <w:t xml:space="preserve">add candidate value {3} </w:t>
      </w:r>
      <w:r w:rsidR="00361591">
        <w:rPr>
          <w:rFonts w:eastAsiaTheme="minorEastAsia" w:hint="eastAsia"/>
          <w:lang w:eastAsia="zh-CN"/>
        </w:rPr>
        <w:t>as the</w:t>
      </w:r>
      <w:r w:rsidR="00CA5C7D">
        <w:rPr>
          <w:rFonts w:eastAsiaTheme="minorEastAsia" w:hint="eastAsia"/>
          <w:lang w:eastAsia="zh-CN"/>
        </w:rPr>
        <w:t xml:space="preserve"> </w:t>
      </w:r>
      <w:r w:rsidR="00361591">
        <w:rPr>
          <w:rFonts w:eastAsiaTheme="minorEastAsia" w:hint="eastAsia"/>
          <w:lang w:eastAsia="zh-CN"/>
        </w:rPr>
        <w:t xml:space="preserve">maximum </w:t>
      </w:r>
      <w:r w:rsidR="00CA5C7D">
        <w:rPr>
          <w:rFonts w:eastAsiaTheme="minorEastAsia" w:hint="eastAsia"/>
          <w:lang w:eastAsia="zh-CN"/>
        </w:rPr>
        <w:t>laye</w:t>
      </w:r>
      <w:r w:rsidR="00361591">
        <w:rPr>
          <w:rFonts w:eastAsiaTheme="minorEastAsia" w:hint="eastAsia"/>
          <w:lang w:eastAsia="zh-CN"/>
        </w:rPr>
        <w:t>r</w:t>
      </w:r>
      <w:r w:rsidR="00C45F06">
        <w:rPr>
          <w:rFonts w:eastAsiaTheme="minorEastAsia" w:hint="eastAsia"/>
          <w:lang w:eastAsia="zh-CN"/>
        </w:rPr>
        <w:t xml:space="preserve"> that a UE can report</w:t>
      </w:r>
      <w:r w:rsidR="00361591">
        <w:rPr>
          <w:rFonts w:eastAsiaTheme="minorEastAsia" w:hint="eastAsia"/>
          <w:lang w:eastAsia="zh-CN"/>
        </w:rPr>
        <w:t xml:space="preserve">), </w:t>
      </w:r>
      <w:r w:rsidR="00BA2E23">
        <w:rPr>
          <w:rFonts w:eastAsiaTheme="minorEastAsia" w:hint="eastAsia"/>
          <w:lang w:eastAsia="zh-CN"/>
        </w:rPr>
        <w:t>n</w:t>
      </w:r>
      <w:r w:rsidR="00361591">
        <w:rPr>
          <w:rFonts w:eastAsiaTheme="minorEastAsia" w:hint="eastAsia"/>
          <w:lang w:eastAsia="zh-CN"/>
        </w:rPr>
        <w:t xml:space="preserve">on-codebook based UL 3Tx can be achieved </w:t>
      </w:r>
      <w:r w:rsidR="00B71D27">
        <w:rPr>
          <w:rFonts w:eastAsiaTheme="minorEastAsia" w:hint="eastAsia"/>
          <w:lang w:eastAsia="zh-CN"/>
        </w:rPr>
        <w:t>in a complete manner</w:t>
      </w:r>
      <w:r w:rsidR="00941C6A">
        <w:rPr>
          <w:rFonts w:eastAsiaTheme="minorEastAsia" w:hint="eastAsia"/>
          <w:lang w:eastAsia="zh-CN"/>
        </w:rPr>
        <w:t xml:space="preserve">. </w:t>
      </w:r>
      <w:r w:rsidR="00CC46D1">
        <w:rPr>
          <w:rFonts w:eastAsiaTheme="minorEastAsia" w:hint="eastAsia"/>
          <w:lang w:eastAsia="zh-CN"/>
        </w:rPr>
        <w:t>If</w:t>
      </w:r>
      <w:r w:rsidR="002D34EB">
        <w:rPr>
          <w:rFonts w:eastAsiaTheme="minorEastAsia" w:hint="eastAsia"/>
          <w:lang w:eastAsia="zh-CN"/>
        </w:rPr>
        <w:t xml:space="preserve"> non-codebook based UL 3T</w:t>
      </w:r>
      <w:r w:rsidR="002D34EB" w:rsidRPr="002D34EB">
        <w:rPr>
          <w:rFonts w:eastAsiaTheme="minorEastAsia" w:hint="eastAsia"/>
          <w:lang w:eastAsia="zh-CN"/>
        </w:rPr>
        <w:t>x</w:t>
      </w:r>
      <w:r w:rsidR="00CC46D1">
        <w:rPr>
          <w:rFonts w:eastAsiaTheme="minorEastAsia" w:hint="eastAsia"/>
          <w:lang w:eastAsia="zh-CN"/>
        </w:rPr>
        <w:t xml:space="preserve"> is supported</w:t>
      </w:r>
      <w:r w:rsidR="002D34EB" w:rsidRPr="002D34EB">
        <w:rPr>
          <w:rFonts w:eastAsiaTheme="minorEastAsia" w:hint="eastAsia"/>
          <w:lang w:eastAsia="zh-CN"/>
        </w:rPr>
        <w:t>,</w:t>
      </w:r>
      <w:r w:rsidR="002D34EB" w:rsidRPr="002D34EB">
        <w:rPr>
          <w:rFonts w:eastAsia="宋体" w:hint="eastAsia"/>
          <w:lang w:eastAsia="zh-CN"/>
        </w:rPr>
        <w:t xml:space="preserve"> </w:t>
      </w:r>
      <w:r w:rsidR="002D34EB" w:rsidRPr="002D34EB">
        <w:rPr>
          <w:rFonts w:eastAsia="宋体" w:hint="eastAsia"/>
          <w:lang w:eastAsia="zh-CN"/>
        </w:rPr>
        <w:t>the legacy</w:t>
      </w:r>
      <w:r w:rsidR="002D34EB">
        <w:rPr>
          <w:rFonts w:eastAsia="宋体" w:hint="eastAsia"/>
          <w:lang w:eastAsia="zh-CN"/>
        </w:rPr>
        <w:t xml:space="preserve"> </w:t>
      </w:r>
      <w:r w:rsidR="002D34EB" w:rsidRPr="002D34EB">
        <w:rPr>
          <w:rFonts w:eastAsia="宋体" w:hint="eastAsia"/>
          <w:lang w:eastAsia="zh-CN"/>
        </w:rPr>
        <w:t xml:space="preserve">SRI indication scheme </w:t>
      </w:r>
      <w:r w:rsidR="002D34EB" w:rsidRPr="002D34EB">
        <w:rPr>
          <w:rFonts w:eastAsia="宋体" w:hint="eastAsia"/>
          <w:lang w:eastAsia="zh-CN"/>
        </w:rPr>
        <w:t>can be</w:t>
      </w:r>
      <w:r w:rsidR="002D34EB" w:rsidRPr="002D34EB">
        <w:rPr>
          <w:rFonts w:eastAsia="宋体" w:hint="eastAsia"/>
          <w:lang w:eastAsia="zh-CN"/>
        </w:rPr>
        <w:t xml:space="preserve"> reused</w:t>
      </w:r>
      <w:r w:rsidR="00CC46D1">
        <w:rPr>
          <w:rFonts w:eastAsia="宋体" w:hint="eastAsia"/>
          <w:lang w:eastAsia="zh-CN"/>
        </w:rPr>
        <w:t xml:space="preserve"> for SRS resource indication</w:t>
      </w:r>
      <w:r w:rsidR="002D34EB" w:rsidRPr="002D34EB">
        <w:rPr>
          <w:rFonts w:eastAsia="宋体" w:hint="eastAsia"/>
          <w:lang w:eastAsia="zh-CN"/>
        </w:rPr>
        <w:t>.</w:t>
      </w:r>
    </w:p>
    <w:p w:rsidR="006A2753" w:rsidRDefault="00750783" w:rsidP="00B42C5B">
      <w:pPr>
        <w:spacing w:after="120"/>
        <w:jc w:val="both"/>
        <w:rPr>
          <w:rFonts w:eastAsiaTheme="minorEastAsia"/>
          <w:b/>
          <w:lang w:eastAsia="zh-CN"/>
        </w:rPr>
      </w:pPr>
      <w:r w:rsidRPr="00F96287">
        <w:rPr>
          <w:rFonts w:eastAsiaTheme="minorEastAsia"/>
          <w:b/>
          <w:lang w:eastAsia="zh-CN"/>
        </w:rPr>
        <w:t xml:space="preserve">Proposal </w:t>
      </w:r>
      <w:r w:rsidR="002E535C">
        <w:rPr>
          <w:rFonts w:eastAsiaTheme="minorEastAsia" w:hint="eastAsia"/>
          <w:b/>
          <w:lang w:eastAsia="zh-CN"/>
        </w:rPr>
        <w:t>2</w:t>
      </w:r>
      <w:r w:rsidR="006A2753">
        <w:rPr>
          <w:rFonts w:eastAsiaTheme="minorEastAsia" w:hint="eastAsia"/>
          <w:b/>
          <w:lang w:eastAsia="zh-CN"/>
        </w:rPr>
        <w:t xml:space="preserve">: For </w:t>
      </w:r>
      <w:r w:rsidR="006A2753" w:rsidRPr="00F96287">
        <w:rPr>
          <w:rFonts w:eastAsia="宋体" w:hint="eastAsia"/>
          <w:b/>
          <w:lang w:eastAsia="zh-CN"/>
        </w:rPr>
        <w:t>UL 3Tx</w:t>
      </w:r>
      <w:r w:rsidR="006A2753">
        <w:rPr>
          <w:rFonts w:eastAsia="宋体" w:hint="eastAsia"/>
          <w:b/>
          <w:lang w:eastAsia="zh-CN"/>
        </w:rPr>
        <w:t xml:space="preserve">, support </w:t>
      </w:r>
      <w:r w:rsidR="002D34EB">
        <w:rPr>
          <w:rFonts w:eastAsia="宋体" w:hint="eastAsia"/>
          <w:b/>
          <w:lang w:eastAsia="zh-CN"/>
        </w:rPr>
        <w:t xml:space="preserve">3 as a candidate value </w:t>
      </w:r>
      <w:r w:rsidR="00AC6D0D">
        <w:rPr>
          <w:rFonts w:eastAsia="宋体" w:hint="eastAsia"/>
          <w:b/>
          <w:lang w:eastAsia="zh-CN"/>
        </w:rPr>
        <w:t>for</w:t>
      </w:r>
      <w:r w:rsidR="002D34EB">
        <w:rPr>
          <w:rFonts w:eastAsia="宋体" w:hint="eastAsia"/>
          <w:b/>
          <w:lang w:eastAsia="zh-CN"/>
        </w:rPr>
        <w:t xml:space="preserve"> the </w:t>
      </w:r>
      <w:r w:rsidR="006A2753">
        <w:rPr>
          <w:rFonts w:eastAsia="宋体" w:hint="eastAsia"/>
          <w:b/>
          <w:lang w:eastAsia="zh-CN"/>
        </w:rPr>
        <w:t xml:space="preserve">maximum number of layers </w:t>
      </w:r>
      <w:r w:rsidR="002D34EB">
        <w:rPr>
          <w:rFonts w:eastAsia="宋体" w:hint="eastAsia"/>
          <w:b/>
          <w:lang w:eastAsia="zh-CN"/>
        </w:rPr>
        <w:t xml:space="preserve">supported by the UE </w:t>
      </w:r>
      <w:r w:rsidR="006A2753">
        <w:rPr>
          <w:rFonts w:eastAsia="宋体" w:hint="eastAsia"/>
          <w:b/>
          <w:lang w:eastAsia="zh-CN"/>
        </w:rPr>
        <w:t>for non-codebook transmission.</w:t>
      </w:r>
    </w:p>
    <w:p w:rsidR="00CD5861" w:rsidRPr="00F96287" w:rsidRDefault="006A2753" w:rsidP="00B42C5B">
      <w:pPr>
        <w:spacing w:after="120"/>
        <w:jc w:val="both"/>
        <w:rPr>
          <w:rFonts w:eastAsia="宋体"/>
          <w:b/>
          <w:lang w:eastAsia="zh-CN"/>
        </w:rPr>
      </w:pPr>
      <w:r>
        <w:rPr>
          <w:rFonts w:eastAsiaTheme="minorEastAsia" w:hint="eastAsia"/>
          <w:b/>
          <w:lang w:eastAsia="zh-CN"/>
        </w:rPr>
        <w:t>Proposal 3</w:t>
      </w:r>
      <w:r w:rsidR="00750783" w:rsidRPr="00F96287">
        <w:rPr>
          <w:b/>
        </w:rPr>
        <w:t>:</w:t>
      </w:r>
      <w:r w:rsidR="00483AD3">
        <w:rPr>
          <w:rFonts w:eastAsiaTheme="minorEastAsia" w:hint="eastAsia"/>
          <w:b/>
          <w:lang w:eastAsia="zh-CN"/>
        </w:rPr>
        <w:t xml:space="preserve"> If</w:t>
      </w:r>
      <w:r w:rsidR="00750783" w:rsidRPr="00F96287">
        <w:rPr>
          <w:rFonts w:eastAsia="宋体"/>
          <w:b/>
          <w:lang w:eastAsia="zh-CN"/>
        </w:rPr>
        <w:t xml:space="preserve"> </w:t>
      </w:r>
      <w:r w:rsidR="002D34EB">
        <w:rPr>
          <w:rFonts w:eastAsia="宋体" w:hint="eastAsia"/>
          <w:b/>
          <w:lang w:eastAsia="zh-CN"/>
        </w:rPr>
        <w:t>n</w:t>
      </w:r>
      <w:r w:rsidR="00750783" w:rsidRPr="00F96287">
        <w:rPr>
          <w:rFonts w:eastAsiaTheme="minorEastAsia" w:hint="eastAsia"/>
          <w:b/>
        </w:rPr>
        <w:t>on-codebook</w:t>
      </w:r>
      <w:r w:rsidR="00750783" w:rsidRPr="00F96287">
        <w:rPr>
          <w:rFonts w:eastAsia="宋体" w:hint="eastAsia"/>
          <w:b/>
          <w:lang w:eastAsia="zh-CN"/>
        </w:rPr>
        <w:t xml:space="preserve"> </w:t>
      </w:r>
      <w:r w:rsidR="00A972CC">
        <w:rPr>
          <w:rFonts w:eastAsia="宋体" w:hint="eastAsia"/>
          <w:b/>
          <w:lang w:eastAsia="zh-CN"/>
        </w:rPr>
        <w:t xml:space="preserve">based </w:t>
      </w:r>
      <w:r w:rsidR="00750783" w:rsidRPr="00F96287">
        <w:rPr>
          <w:rFonts w:eastAsia="宋体" w:hint="eastAsia"/>
          <w:b/>
          <w:lang w:eastAsia="zh-CN"/>
        </w:rPr>
        <w:t>UL 3Tx</w:t>
      </w:r>
      <w:r w:rsidR="000616D9">
        <w:rPr>
          <w:rFonts w:eastAsia="宋体" w:hint="eastAsia"/>
          <w:b/>
          <w:lang w:eastAsia="zh-CN"/>
        </w:rPr>
        <w:t xml:space="preserve"> is supported, </w:t>
      </w:r>
      <w:r w:rsidR="00750783" w:rsidRPr="00F96287">
        <w:rPr>
          <w:rFonts w:eastAsia="宋体" w:hint="eastAsia"/>
          <w:b/>
          <w:lang w:eastAsia="zh-CN"/>
        </w:rPr>
        <w:t xml:space="preserve">the legacy </w:t>
      </w:r>
      <w:r w:rsidR="00A972CC">
        <w:rPr>
          <w:rFonts w:eastAsia="宋体" w:hint="eastAsia"/>
          <w:b/>
          <w:lang w:eastAsia="zh-CN"/>
        </w:rPr>
        <w:t xml:space="preserve">SRI </w:t>
      </w:r>
      <w:r w:rsidR="00750783" w:rsidRPr="00F96287">
        <w:rPr>
          <w:rFonts w:eastAsia="宋体" w:hint="eastAsia"/>
          <w:b/>
          <w:lang w:eastAsia="zh-CN"/>
        </w:rPr>
        <w:t>indicat</w:t>
      </w:r>
      <w:r w:rsidR="0041102E">
        <w:rPr>
          <w:rFonts w:eastAsia="宋体" w:hint="eastAsia"/>
          <w:b/>
          <w:lang w:eastAsia="zh-CN"/>
        </w:rPr>
        <w:t>ion scheme</w:t>
      </w:r>
      <w:r w:rsidR="009E47E3">
        <w:rPr>
          <w:rFonts w:eastAsia="宋体" w:hint="eastAsia"/>
          <w:b/>
          <w:lang w:eastAsia="zh-CN"/>
        </w:rPr>
        <w:t xml:space="preserve"> </w:t>
      </w:r>
      <w:r w:rsidR="002D34EB">
        <w:rPr>
          <w:rFonts w:eastAsia="宋体" w:hint="eastAsia"/>
          <w:b/>
          <w:lang w:eastAsia="zh-CN"/>
        </w:rPr>
        <w:t>is</w:t>
      </w:r>
      <w:r w:rsidR="002F43FC">
        <w:rPr>
          <w:rFonts w:eastAsia="宋体" w:hint="eastAsia"/>
          <w:b/>
          <w:lang w:eastAsia="zh-CN"/>
        </w:rPr>
        <w:t xml:space="preserve"> </w:t>
      </w:r>
      <w:r w:rsidR="009E47E3">
        <w:rPr>
          <w:rFonts w:eastAsia="宋体" w:hint="eastAsia"/>
          <w:b/>
          <w:lang w:eastAsia="zh-CN"/>
        </w:rPr>
        <w:t>reused</w:t>
      </w:r>
      <w:r w:rsidR="00CC46D1">
        <w:rPr>
          <w:rFonts w:eastAsia="宋体" w:hint="eastAsia"/>
          <w:b/>
          <w:lang w:eastAsia="zh-CN"/>
        </w:rPr>
        <w:t xml:space="preserve"> for SRS resource indication</w:t>
      </w:r>
      <w:r w:rsidR="004B7EBF" w:rsidRPr="00493618">
        <w:rPr>
          <w:rFonts w:eastAsia="宋体" w:hint="eastAsia"/>
          <w:b/>
          <w:lang w:eastAsia="zh-CN"/>
        </w:rPr>
        <w:t>.</w:t>
      </w:r>
    </w:p>
    <w:p w:rsidR="0077432A" w:rsidRDefault="0077432A">
      <w:pPr>
        <w:pStyle w:val="1"/>
        <w:widowControl w:val="0"/>
        <w:spacing w:before="120"/>
        <w:ind w:left="767"/>
        <w:rPr>
          <w:lang w:val="en-US"/>
        </w:rPr>
      </w:pPr>
      <w:r>
        <w:rPr>
          <w:rFonts w:hint="eastAsia"/>
          <w:lang w:val="en-US"/>
        </w:rPr>
        <w:lastRenderedPageBreak/>
        <w:t xml:space="preserve">3-port SRS </w:t>
      </w:r>
      <w:r w:rsidR="00EB3187">
        <w:rPr>
          <w:rFonts w:hint="eastAsia"/>
          <w:lang w:val="en-US"/>
        </w:rPr>
        <w:t>design</w:t>
      </w:r>
    </w:p>
    <w:p w:rsidR="00670E51" w:rsidRDefault="005E0140">
      <w:pPr>
        <w:spacing w:after="120"/>
        <w:jc w:val="both"/>
        <w:rPr>
          <w:rFonts w:eastAsiaTheme="minorEastAsia"/>
          <w:lang w:eastAsia="zh-CN"/>
        </w:rPr>
      </w:pPr>
      <w:r>
        <w:rPr>
          <w:rFonts w:eastAsiaTheme="minorEastAsia"/>
          <w:lang w:eastAsia="zh-CN"/>
        </w:rPr>
        <w:t>I</w:t>
      </w:r>
      <w:r>
        <w:rPr>
          <w:rFonts w:eastAsiaTheme="minorEastAsia" w:hint="eastAsia"/>
          <w:lang w:eastAsia="zh-CN"/>
        </w:rPr>
        <w:t>n previous releases, for codebook based PUSCH transmission, the number of the ports of a PUSCH transmission is determined by the number of the ports of the SRS resource indicated by SRI. In Rel-19, f</w:t>
      </w:r>
      <w:r w:rsidR="0077432A">
        <w:rPr>
          <w:rFonts w:eastAsiaTheme="minorEastAsia" w:hint="eastAsia"/>
          <w:lang w:eastAsia="zh-CN"/>
        </w:rPr>
        <w:t>or codebook</w:t>
      </w:r>
      <w:r w:rsidR="003F4B00">
        <w:rPr>
          <w:rFonts w:eastAsiaTheme="minorEastAsia" w:hint="eastAsia"/>
          <w:lang w:eastAsia="zh-CN"/>
        </w:rPr>
        <w:t>-based</w:t>
      </w:r>
      <w:r w:rsidR="0077432A">
        <w:rPr>
          <w:rFonts w:eastAsiaTheme="minorEastAsia" w:hint="eastAsia"/>
          <w:lang w:eastAsia="zh-CN"/>
        </w:rPr>
        <w:t xml:space="preserve"> UL 3Tx</w:t>
      </w:r>
      <w:r w:rsidR="00143948">
        <w:rPr>
          <w:rFonts w:eastAsiaTheme="minorEastAsia" w:hint="eastAsia"/>
          <w:lang w:eastAsia="zh-CN"/>
        </w:rPr>
        <w:t>,</w:t>
      </w:r>
      <w:r w:rsidR="00670E51">
        <w:rPr>
          <w:rFonts w:eastAsiaTheme="minorEastAsia" w:hint="eastAsia"/>
          <w:lang w:eastAsia="zh-CN"/>
        </w:rPr>
        <w:t xml:space="preserve"> 3-port SRS is </w:t>
      </w:r>
      <w:r w:rsidR="00670E51">
        <w:rPr>
          <w:rFonts w:eastAsiaTheme="minorEastAsia"/>
          <w:lang w:eastAsia="zh-CN"/>
        </w:rPr>
        <w:t>achieved</w:t>
      </w:r>
      <w:r w:rsidR="00670E51">
        <w:rPr>
          <w:rFonts w:eastAsiaTheme="minorEastAsia" w:hint="eastAsia"/>
          <w:lang w:eastAsia="zh-CN"/>
        </w:rPr>
        <w:t xml:space="preserve"> by using a 4-port SRS </w:t>
      </w:r>
      <w:r>
        <w:rPr>
          <w:rFonts w:eastAsiaTheme="minorEastAsia" w:hint="eastAsia"/>
          <w:lang w:eastAsia="zh-CN"/>
        </w:rPr>
        <w:t>with</w:t>
      </w:r>
      <w:r w:rsidR="00670E51">
        <w:rPr>
          <w:rFonts w:eastAsiaTheme="minorEastAsia" w:hint="eastAsia"/>
          <w:lang w:eastAsia="zh-CN"/>
        </w:rPr>
        <w:t xml:space="preserve"> the 4</w:t>
      </w:r>
      <w:r w:rsidR="00670E51" w:rsidRPr="00670E51">
        <w:rPr>
          <w:rFonts w:eastAsiaTheme="minorEastAsia" w:hint="eastAsia"/>
          <w:vertAlign w:val="superscript"/>
          <w:lang w:eastAsia="zh-CN"/>
        </w:rPr>
        <w:t>th</w:t>
      </w:r>
      <w:r w:rsidR="00670E51">
        <w:rPr>
          <w:rFonts w:eastAsiaTheme="minorEastAsia" w:hint="eastAsia"/>
          <w:lang w:eastAsia="zh-CN"/>
        </w:rPr>
        <w:t xml:space="preserve"> port</w:t>
      </w:r>
      <w:r>
        <w:rPr>
          <w:rFonts w:eastAsiaTheme="minorEastAsia" w:hint="eastAsia"/>
          <w:lang w:eastAsia="zh-CN"/>
        </w:rPr>
        <w:t xml:space="preserve"> muted</w:t>
      </w:r>
      <w:r w:rsidR="00670E51">
        <w:rPr>
          <w:rFonts w:eastAsiaTheme="minorEastAsia" w:hint="eastAsia"/>
          <w:lang w:eastAsia="zh-CN"/>
        </w:rPr>
        <w:t xml:space="preserve">. </w:t>
      </w:r>
      <w:r>
        <w:rPr>
          <w:rFonts w:eastAsiaTheme="minorEastAsia" w:hint="eastAsia"/>
          <w:lang w:eastAsia="zh-CN"/>
        </w:rPr>
        <w:t>Then, if a 4-port SRS resource is indicated by SRI, whether the PUSCH transmission is 4Tx or 3Tx is not clear. To solve the problem, one potential solution</w:t>
      </w:r>
      <w:r w:rsidR="004744A6">
        <w:rPr>
          <w:rFonts w:eastAsiaTheme="minorEastAsia" w:hint="eastAsia"/>
          <w:lang w:eastAsia="zh-CN"/>
        </w:rPr>
        <w:t xml:space="preserve"> is to introduce a RRC parameter to </w:t>
      </w:r>
      <w:r w:rsidR="004744A6">
        <w:rPr>
          <w:rFonts w:eastAsiaTheme="minorEastAsia"/>
          <w:lang w:eastAsia="zh-CN"/>
        </w:rPr>
        <w:t>indicate</w:t>
      </w:r>
      <w:r w:rsidR="004744A6">
        <w:rPr>
          <w:rFonts w:eastAsiaTheme="minorEastAsia" w:hint="eastAsia"/>
          <w:lang w:eastAsia="zh-CN"/>
        </w:rPr>
        <w:t xml:space="preserve"> whether </w:t>
      </w:r>
      <w:r w:rsidR="00302E23" w:rsidRPr="00302E23">
        <w:rPr>
          <w:rFonts w:eastAsia="Malgun Gothic"/>
          <w:lang w:eastAsia="ko-KR"/>
        </w:rPr>
        <w:t>the last port</w:t>
      </w:r>
      <w:r>
        <w:rPr>
          <w:rFonts w:eastAsiaTheme="minorEastAsia" w:hint="eastAsia"/>
          <w:lang w:eastAsia="zh-CN"/>
        </w:rPr>
        <w:t xml:space="preserve"> of the 4-port SRS </w:t>
      </w:r>
      <w:r>
        <w:rPr>
          <w:rFonts w:eastAsiaTheme="minorEastAsia"/>
          <w:lang w:eastAsia="zh-CN"/>
        </w:rPr>
        <w:t>resource</w:t>
      </w:r>
      <w:r>
        <w:rPr>
          <w:rFonts w:eastAsiaTheme="minorEastAsia" w:hint="eastAsia"/>
          <w:lang w:eastAsia="zh-CN"/>
        </w:rPr>
        <w:t xml:space="preserve"> corresponding to the PUSCH transmission</w:t>
      </w:r>
      <w:r w:rsidR="00302E23" w:rsidRPr="00302E23">
        <w:rPr>
          <w:rFonts w:eastAsia="Malgun Gothic"/>
          <w:lang w:eastAsia="ko-KR"/>
        </w:rPr>
        <w:t xml:space="preserve"> is muted</w:t>
      </w:r>
      <w:r w:rsidR="00302E23">
        <w:rPr>
          <w:rFonts w:eastAsiaTheme="minorEastAsia" w:hint="eastAsia"/>
          <w:lang w:eastAsia="zh-CN"/>
        </w:rPr>
        <w:t xml:space="preserve"> or not</w:t>
      </w:r>
      <w:r w:rsidR="004744A6">
        <w:rPr>
          <w:rFonts w:eastAsiaTheme="minorEastAsia" w:hint="eastAsia"/>
          <w:lang w:eastAsia="zh-CN"/>
        </w:rPr>
        <w:t xml:space="preserve">. </w:t>
      </w:r>
    </w:p>
    <w:p w:rsidR="0077432A" w:rsidRPr="0077432A" w:rsidRDefault="00ED0333" w:rsidP="0077432A">
      <w:pPr>
        <w:spacing w:after="120"/>
        <w:jc w:val="both"/>
        <w:rPr>
          <w:rFonts w:eastAsiaTheme="minorEastAsia"/>
          <w:lang w:eastAsia="zh-CN"/>
        </w:rPr>
      </w:pPr>
      <w:r w:rsidRPr="00F96287">
        <w:rPr>
          <w:rFonts w:eastAsiaTheme="minorEastAsia"/>
          <w:b/>
          <w:lang w:eastAsia="zh-CN"/>
        </w:rPr>
        <w:t xml:space="preserve">Proposal </w:t>
      </w:r>
      <w:r w:rsidR="00437789">
        <w:rPr>
          <w:rFonts w:eastAsiaTheme="minorEastAsia" w:hint="eastAsia"/>
          <w:b/>
          <w:lang w:eastAsia="zh-CN"/>
        </w:rPr>
        <w:t>4</w:t>
      </w:r>
      <w:r w:rsidRPr="00F96287">
        <w:rPr>
          <w:b/>
        </w:rPr>
        <w:t>:</w:t>
      </w:r>
      <w:r w:rsidRPr="00622294">
        <w:rPr>
          <w:rFonts w:hint="eastAsia"/>
          <w:b/>
        </w:rPr>
        <w:t xml:space="preserve"> </w:t>
      </w:r>
      <w:r>
        <w:rPr>
          <w:rFonts w:eastAsiaTheme="minorEastAsia" w:hint="eastAsia"/>
          <w:b/>
          <w:lang w:eastAsia="zh-CN"/>
        </w:rPr>
        <w:t>F</w:t>
      </w:r>
      <w:r w:rsidRPr="00717E69">
        <w:rPr>
          <w:rFonts w:eastAsiaTheme="minorEastAsia" w:hint="eastAsia"/>
          <w:b/>
          <w:lang w:eastAsia="zh-CN"/>
        </w:rPr>
        <w:t xml:space="preserve">or </w:t>
      </w:r>
      <w:r w:rsidR="00525B79" w:rsidRPr="0006667B">
        <w:rPr>
          <w:rFonts w:eastAsiaTheme="minorEastAsia"/>
          <w:b/>
          <w:lang w:eastAsia="zh-CN"/>
        </w:rPr>
        <w:t xml:space="preserve">codebook-based </w:t>
      </w:r>
      <w:r w:rsidR="005E0140">
        <w:rPr>
          <w:rFonts w:eastAsiaTheme="minorEastAsia" w:hint="eastAsia"/>
          <w:b/>
          <w:lang w:eastAsia="zh-CN"/>
        </w:rPr>
        <w:t>PUSCH</w:t>
      </w:r>
      <w:r>
        <w:rPr>
          <w:rFonts w:eastAsiaTheme="minorEastAsia" w:hint="eastAsia"/>
          <w:b/>
          <w:lang w:eastAsia="zh-CN"/>
        </w:rPr>
        <w:t xml:space="preserve">, </w:t>
      </w:r>
      <w:r w:rsidR="004744A6">
        <w:rPr>
          <w:rFonts w:eastAsiaTheme="minorEastAsia" w:hint="eastAsia"/>
          <w:b/>
          <w:lang w:eastAsia="zh-CN"/>
        </w:rPr>
        <w:t>an RRC</w:t>
      </w:r>
      <w:r w:rsidR="005E0140">
        <w:rPr>
          <w:rFonts w:eastAsiaTheme="minorEastAsia" w:hint="eastAsia"/>
          <w:b/>
          <w:lang w:eastAsia="zh-CN"/>
        </w:rPr>
        <w:t xml:space="preserve"> parameter</w:t>
      </w:r>
      <w:r w:rsidR="004744A6">
        <w:rPr>
          <w:rFonts w:eastAsiaTheme="minorEastAsia" w:hint="eastAsia"/>
          <w:b/>
          <w:lang w:eastAsia="zh-CN"/>
        </w:rPr>
        <w:t xml:space="preserve"> is introduced to indicate</w:t>
      </w:r>
      <w:r w:rsidR="004744A6" w:rsidRPr="00BD587D">
        <w:rPr>
          <w:rFonts w:eastAsiaTheme="minorEastAsia"/>
          <w:b/>
          <w:lang w:eastAsia="zh-CN"/>
        </w:rPr>
        <w:t xml:space="preserve"> </w:t>
      </w:r>
      <w:r w:rsidR="00BD587D" w:rsidRPr="002D34EB">
        <w:rPr>
          <w:rFonts w:eastAsiaTheme="minorEastAsia"/>
          <w:b/>
          <w:lang w:eastAsia="zh-CN"/>
        </w:rPr>
        <w:t xml:space="preserve">whether </w:t>
      </w:r>
      <w:r w:rsidR="00CD186C">
        <w:rPr>
          <w:rFonts w:eastAsiaTheme="minorEastAsia" w:hint="eastAsia"/>
          <w:b/>
          <w:lang w:eastAsia="zh-CN"/>
        </w:rPr>
        <w:t xml:space="preserve">the </w:t>
      </w:r>
      <w:r w:rsidR="005E0140">
        <w:rPr>
          <w:rFonts w:eastAsiaTheme="minorEastAsia" w:hint="eastAsia"/>
          <w:b/>
          <w:lang w:eastAsia="zh-CN"/>
        </w:rPr>
        <w:t>PUSCH transmission is a 4-port transmission or a 3-port transmission when the SRS resource corresponding to the PUSCH is a 4-port SRS resource</w:t>
      </w:r>
      <w:r w:rsidR="00BD587D" w:rsidRPr="002D34EB">
        <w:rPr>
          <w:rFonts w:eastAsiaTheme="minorEastAsia"/>
          <w:b/>
          <w:lang w:eastAsia="zh-CN"/>
        </w:rPr>
        <w:t>.</w:t>
      </w: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121539">
        <w:rPr>
          <w:rFonts w:eastAsiaTheme="minorEastAsia" w:hint="eastAsia"/>
          <w:lang w:eastAsia="zh-CN"/>
        </w:rPr>
        <w:t xml:space="preserve">TPMI table design, partial-coherent codebook, non-codebook transmission and </w:t>
      </w:r>
      <w:r w:rsidR="00121539">
        <w:rPr>
          <w:rFonts w:eastAsiaTheme="minorEastAsia"/>
          <w:lang w:eastAsia="zh-CN"/>
        </w:rPr>
        <w:t>antenna</w:t>
      </w:r>
      <w:r w:rsidR="00121539">
        <w:rPr>
          <w:rFonts w:eastAsiaTheme="minorEastAsia" w:hint="eastAsia"/>
          <w:lang w:eastAsia="zh-CN"/>
        </w:rPr>
        <w:t xml:space="preserve"> switching 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enhancements. A summary for the proposals in this contribution is provided</w:t>
      </w:r>
      <w:r w:rsidR="00D77F56">
        <w:rPr>
          <w:rFonts w:eastAsiaTheme="minorEastAsia" w:hint="eastAsia"/>
          <w:lang w:eastAsia="zh-CN"/>
        </w:rPr>
        <w:t xml:space="preserve"> as follows</w:t>
      </w:r>
      <w:r>
        <w:rPr>
          <w:rFonts w:eastAsiaTheme="minorEastAsia" w:hint="eastAsia"/>
          <w:lang w:eastAsia="zh-CN"/>
        </w:rPr>
        <w:t>:</w:t>
      </w:r>
    </w:p>
    <w:p w:rsidR="00EC6EC5" w:rsidRPr="00717E69" w:rsidRDefault="00EC6EC5" w:rsidP="00EC6EC5">
      <w:pPr>
        <w:spacing w:after="120"/>
        <w:jc w:val="both"/>
        <w:rPr>
          <w:rFonts w:eastAsiaTheme="minorEastAsia"/>
          <w:b/>
          <w:lang w:eastAsia="zh-CN"/>
        </w:rPr>
      </w:pPr>
      <w:r w:rsidRPr="00717E69">
        <w:rPr>
          <w:rFonts w:eastAsiaTheme="minorEastAsia" w:hint="eastAsia"/>
          <w:b/>
          <w:lang w:eastAsia="zh-CN"/>
        </w:rPr>
        <w:t xml:space="preserve">Proposal 1: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one TPMI table is introduced for </w:t>
      </w:r>
      <w:r w:rsidRPr="00717E69">
        <w:rPr>
          <w:b/>
          <w:iCs/>
        </w:rPr>
        <w:t>DFT-s-OFDM and 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1</w:t>
      </w:r>
      <w:r w:rsidRPr="00717E69">
        <w:rPr>
          <w:rFonts w:eastAsiaTheme="minorEastAsia" w:hint="eastAsia"/>
          <w:b/>
          <w:iCs/>
          <w:lang w:eastAsia="zh-CN"/>
        </w:rPr>
        <w:t xml:space="preserve"> and </w:t>
      </w:r>
      <w:r w:rsidRPr="00717E69">
        <w:rPr>
          <w:rFonts w:eastAsiaTheme="minorEastAsia" w:hint="eastAsia"/>
          <w:b/>
          <w:lang w:eastAsia="zh-CN"/>
        </w:rPr>
        <w:t xml:space="preserve">one TPMI table is introduced for </w:t>
      </w:r>
      <w:r w:rsidRPr="00717E69">
        <w:rPr>
          <w:b/>
          <w:iCs/>
        </w:rPr>
        <w:t>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w:t>
      </w:r>
      <w:r w:rsidRPr="00717E69">
        <w:rPr>
          <w:rFonts w:eastAsiaTheme="minorEastAsia" w:hint="eastAsia"/>
          <w:b/>
          <w:i/>
          <w:color w:val="000000" w:themeColor="text1"/>
          <w:lang w:eastAsia="zh-CN"/>
        </w:rPr>
        <w:t>2</w:t>
      </w:r>
      <w:r w:rsidRPr="00717E69">
        <w:rPr>
          <w:rFonts w:eastAsiaTheme="minorEastAsia" w:hint="eastAsia"/>
          <w:b/>
          <w:color w:val="000000" w:themeColor="text1"/>
          <w:lang w:eastAsia="zh-CN"/>
        </w:rPr>
        <w:t xml:space="preserve"> or</w:t>
      </w:r>
      <w:r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p w:rsidR="00717E69" w:rsidRPr="00EC6EC5" w:rsidRDefault="00717E69" w:rsidP="00B42C5B">
      <w:pPr>
        <w:spacing w:after="120"/>
        <w:jc w:val="both"/>
        <w:rPr>
          <w:rFonts w:eastAsiaTheme="minorEastAsia"/>
          <w:lang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717E69" w:rsidRPr="000F04BF" w:rsidTr="00314CCD">
        <w:trPr>
          <w:jc w:val="center"/>
        </w:trPr>
        <w:tc>
          <w:tcPr>
            <w:tcW w:w="2341" w:type="dxa"/>
            <w:shd w:val="clear" w:color="auto" w:fill="D9D9D9"/>
            <w:vAlign w:val="center"/>
          </w:tcPr>
          <w:p w:rsidR="00717E69" w:rsidRPr="00B8696A" w:rsidRDefault="00717E69"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717E69" w:rsidRPr="00B8696A" w:rsidRDefault="00717E6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rPr>
            </w:pPr>
            <w:r w:rsidRPr="00B8696A">
              <w:rPr>
                <w:color w:val="000000" w:themeColor="text1"/>
              </w:rPr>
              <w:t>0</w:t>
            </w:r>
          </w:p>
        </w:tc>
        <w:tc>
          <w:tcPr>
            <w:tcW w:w="4252" w:type="dxa"/>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717E69" w:rsidRPr="00B8696A" w:rsidRDefault="00717E69" w:rsidP="00B42C5B">
            <w:pPr>
              <w:pStyle w:val="TAC"/>
              <w:spacing w:after="120"/>
              <w:jc w:val="both"/>
              <w:rPr>
                <w:color w:val="000000" w:themeColor="text1"/>
                <w:lang w:eastAsia="zh-CN"/>
              </w:rPr>
            </w:pPr>
            <w:r>
              <w:rPr>
                <w:rFonts w:hint="eastAsia"/>
                <w:color w:val="000000" w:themeColor="text1"/>
                <w:lang w:eastAsia="zh-CN"/>
              </w:rPr>
              <w:t>Reserved</w:t>
            </w:r>
          </w:p>
        </w:tc>
      </w:tr>
    </w:tbl>
    <w:p w:rsidR="00717E69" w:rsidRPr="00813689" w:rsidRDefault="00717E69" w:rsidP="00B42C5B">
      <w:pPr>
        <w:spacing w:after="1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717E69" w:rsidRPr="000F04BF" w:rsidTr="00314CCD">
        <w:trPr>
          <w:jc w:val="center"/>
        </w:trPr>
        <w:tc>
          <w:tcPr>
            <w:tcW w:w="2341" w:type="dxa"/>
            <w:shd w:val="clear" w:color="auto" w:fill="D9D9D9"/>
            <w:vAlign w:val="center"/>
          </w:tcPr>
          <w:p w:rsidR="00717E69" w:rsidRPr="00B8696A" w:rsidRDefault="00717E69"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717E69" w:rsidRPr="00B8696A" w:rsidRDefault="00717E6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2 or 3</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rPr>
            </w:pPr>
            <w:r w:rsidRPr="00B8696A">
              <w:rPr>
                <w:color w:val="000000" w:themeColor="text1"/>
              </w:rPr>
              <w:t>0</w:t>
            </w:r>
          </w:p>
        </w:tc>
        <w:tc>
          <w:tcPr>
            <w:tcW w:w="4252" w:type="dxa"/>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504360" w:rsidRDefault="00504360" w:rsidP="00504360">
      <w:pPr>
        <w:spacing w:after="120"/>
        <w:jc w:val="both"/>
        <w:rPr>
          <w:rFonts w:eastAsiaTheme="minorEastAsia"/>
          <w:b/>
          <w:lang w:eastAsia="zh-CN"/>
        </w:rPr>
      </w:pPr>
      <w:r w:rsidRPr="00F96287">
        <w:rPr>
          <w:rFonts w:eastAsiaTheme="minorEastAsia"/>
          <w:b/>
          <w:lang w:eastAsia="zh-CN"/>
        </w:rPr>
        <w:t xml:space="preserve">Proposal </w:t>
      </w:r>
      <w:r>
        <w:rPr>
          <w:rFonts w:eastAsiaTheme="minorEastAsia" w:hint="eastAsia"/>
          <w:b/>
          <w:lang w:eastAsia="zh-CN"/>
        </w:rPr>
        <w:t xml:space="preserve">2: For </w:t>
      </w:r>
      <w:r w:rsidRPr="00F96287">
        <w:rPr>
          <w:rFonts w:eastAsia="宋体" w:hint="eastAsia"/>
          <w:b/>
          <w:lang w:eastAsia="zh-CN"/>
        </w:rPr>
        <w:t>UL 3Tx</w:t>
      </w:r>
      <w:r>
        <w:rPr>
          <w:rFonts w:eastAsia="宋体" w:hint="eastAsia"/>
          <w:b/>
          <w:lang w:eastAsia="zh-CN"/>
        </w:rPr>
        <w:t>, support 3 as a candidate value for the maximum number of layers supported by the UE for non-codebook transmission.</w:t>
      </w:r>
    </w:p>
    <w:p w:rsidR="00504360" w:rsidRPr="00F96287" w:rsidRDefault="00504360" w:rsidP="00504360">
      <w:pPr>
        <w:spacing w:after="120"/>
        <w:jc w:val="both"/>
        <w:rPr>
          <w:rFonts w:eastAsia="宋体"/>
          <w:b/>
          <w:lang w:eastAsia="zh-CN"/>
        </w:rPr>
      </w:pPr>
      <w:r>
        <w:rPr>
          <w:rFonts w:eastAsiaTheme="minorEastAsia" w:hint="eastAsia"/>
          <w:b/>
          <w:lang w:eastAsia="zh-CN"/>
        </w:rPr>
        <w:t>Proposal 3</w:t>
      </w:r>
      <w:r w:rsidRPr="00F96287">
        <w:rPr>
          <w:b/>
        </w:rPr>
        <w:t>:</w:t>
      </w:r>
      <w:r>
        <w:rPr>
          <w:rFonts w:eastAsiaTheme="minorEastAsia" w:hint="eastAsia"/>
          <w:b/>
          <w:lang w:eastAsia="zh-CN"/>
        </w:rPr>
        <w:t xml:space="preserve"> If</w:t>
      </w:r>
      <w:r w:rsidRPr="00F96287">
        <w:rPr>
          <w:rFonts w:eastAsia="宋体"/>
          <w:b/>
          <w:lang w:eastAsia="zh-CN"/>
        </w:rPr>
        <w:t xml:space="preserve"> </w:t>
      </w:r>
      <w:r>
        <w:rPr>
          <w:rFonts w:eastAsia="宋体" w:hint="eastAsia"/>
          <w:b/>
          <w:lang w:eastAsia="zh-CN"/>
        </w:rPr>
        <w:t>n</w:t>
      </w:r>
      <w:r w:rsidRPr="00F96287">
        <w:rPr>
          <w:rFonts w:eastAsiaTheme="minorEastAsia" w:hint="eastAsia"/>
          <w:b/>
        </w:rPr>
        <w:t>on-codebook</w:t>
      </w:r>
      <w:r w:rsidRPr="00F96287">
        <w:rPr>
          <w:rFonts w:eastAsia="宋体" w:hint="eastAsia"/>
          <w:b/>
          <w:lang w:eastAsia="zh-CN"/>
        </w:rPr>
        <w:t xml:space="preserve"> </w:t>
      </w:r>
      <w:r>
        <w:rPr>
          <w:rFonts w:eastAsia="宋体" w:hint="eastAsia"/>
          <w:b/>
          <w:lang w:eastAsia="zh-CN"/>
        </w:rPr>
        <w:t xml:space="preserve">based </w:t>
      </w:r>
      <w:r w:rsidRPr="00F96287">
        <w:rPr>
          <w:rFonts w:eastAsia="宋体" w:hint="eastAsia"/>
          <w:b/>
          <w:lang w:eastAsia="zh-CN"/>
        </w:rPr>
        <w:t>UL 3Tx</w:t>
      </w:r>
      <w:r>
        <w:rPr>
          <w:rFonts w:eastAsia="宋体" w:hint="eastAsia"/>
          <w:b/>
          <w:lang w:eastAsia="zh-CN"/>
        </w:rPr>
        <w:t xml:space="preserve"> is supported, </w:t>
      </w:r>
      <w:r w:rsidRPr="00F96287">
        <w:rPr>
          <w:rFonts w:eastAsia="宋体" w:hint="eastAsia"/>
          <w:b/>
          <w:lang w:eastAsia="zh-CN"/>
        </w:rPr>
        <w:t xml:space="preserve">the legacy </w:t>
      </w:r>
      <w:r>
        <w:rPr>
          <w:rFonts w:eastAsia="宋体" w:hint="eastAsia"/>
          <w:b/>
          <w:lang w:eastAsia="zh-CN"/>
        </w:rPr>
        <w:t xml:space="preserve">SRI </w:t>
      </w:r>
      <w:r w:rsidRPr="00F96287">
        <w:rPr>
          <w:rFonts w:eastAsia="宋体" w:hint="eastAsia"/>
          <w:b/>
          <w:lang w:eastAsia="zh-CN"/>
        </w:rPr>
        <w:t>indicat</w:t>
      </w:r>
      <w:r>
        <w:rPr>
          <w:rFonts w:eastAsia="宋体" w:hint="eastAsia"/>
          <w:b/>
          <w:lang w:eastAsia="zh-CN"/>
        </w:rPr>
        <w:t>ion scheme is reused for SRS resource indication</w:t>
      </w:r>
      <w:r w:rsidRPr="00493618">
        <w:rPr>
          <w:rFonts w:eastAsia="宋体" w:hint="eastAsia"/>
          <w:b/>
          <w:lang w:eastAsia="zh-CN"/>
        </w:rPr>
        <w:t>.</w:t>
      </w:r>
    </w:p>
    <w:p w:rsidR="00FB5F5D" w:rsidRPr="00FB5F5D" w:rsidRDefault="00FB5F5D" w:rsidP="00FB5F5D">
      <w:pPr>
        <w:spacing w:after="120"/>
        <w:jc w:val="both"/>
        <w:rPr>
          <w:rFonts w:eastAsiaTheme="minorEastAsia"/>
        </w:rPr>
      </w:pPr>
      <w:bookmarkStart w:id="9" w:name="_GoBack"/>
      <w:bookmarkEnd w:id="9"/>
      <w:r w:rsidRPr="00FB5F5D">
        <w:rPr>
          <w:rFonts w:eastAsiaTheme="minorEastAsia"/>
          <w:b/>
        </w:rPr>
        <w:t xml:space="preserve">Proposal </w:t>
      </w:r>
      <w:r w:rsidRPr="00FB5F5D">
        <w:rPr>
          <w:rFonts w:eastAsiaTheme="minorEastAsia" w:hint="eastAsia"/>
          <w:b/>
        </w:rPr>
        <w:t>4</w:t>
      </w:r>
      <w:r w:rsidRPr="00FB5F5D">
        <w:rPr>
          <w:b/>
        </w:rPr>
        <w:t>:</w:t>
      </w:r>
      <w:r w:rsidRPr="00FB5F5D">
        <w:rPr>
          <w:rFonts w:hint="eastAsia"/>
          <w:b/>
        </w:rPr>
        <w:t xml:space="preserve"> </w:t>
      </w:r>
      <w:r w:rsidRPr="00FB5F5D">
        <w:rPr>
          <w:rFonts w:eastAsiaTheme="minorEastAsia" w:hint="eastAsia"/>
          <w:b/>
        </w:rPr>
        <w:t xml:space="preserve">For </w:t>
      </w:r>
      <w:r w:rsidRPr="00FB5F5D">
        <w:rPr>
          <w:rFonts w:eastAsiaTheme="minorEastAsia"/>
          <w:b/>
        </w:rPr>
        <w:t xml:space="preserve">codebook-based </w:t>
      </w:r>
      <w:r w:rsidRPr="00FB5F5D">
        <w:rPr>
          <w:rFonts w:eastAsiaTheme="minorEastAsia" w:hint="eastAsia"/>
          <w:b/>
        </w:rPr>
        <w:t>PUSCH, an RRC parameter is introduced to indicate</w:t>
      </w:r>
      <w:r w:rsidRPr="00FB5F5D">
        <w:rPr>
          <w:rFonts w:eastAsiaTheme="minorEastAsia"/>
          <w:b/>
        </w:rPr>
        <w:t xml:space="preserve"> whether </w:t>
      </w:r>
      <w:r w:rsidRPr="00FB5F5D">
        <w:rPr>
          <w:rFonts w:eastAsiaTheme="minorEastAsia" w:hint="eastAsia"/>
          <w:b/>
        </w:rPr>
        <w:t>the PUSCH transmission is a 4-port transmission or a 3-port transmission when the SRS resource corresponding to the PUSCH is a 4-port SRS resource</w:t>
      </w:r>
      <w:r w:rsidRPr="00FB5F5D">
        <w:rPr>
          <w:rFonts w:eastAsiaTheme="minorEastAsia"/>
          <w:b/>
        </w:rPr>
        <w:t>.</w:t>
      </w: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Pr="008A6296" w:rsidRDefault="005755EB" w:rsidP="00B42C5B">
      <w:pPr>
        <w:pStyle w:val="ab"/>
        <w:widowControl w:val="0"/>
        <w:numPr>
          <w:ilvl w:val="0"/>
          <w:numId w:val="38"/>
        </w:numPr>
        <w:tabs>
          <w:tab w:val="left" w:pos="765"/>
          <w:tab w:val="left" w:pos="1545"/>
        </w:tabs>
        <w:spacing w:afterLines="0" w:line="240" w:lineRule="atLeast"/>
        <w:ind w:left="620"/>
        <w:rPr>
          <w:rFonts w:eastAsia="宋体"/>
          <w:lang w:eastAsia="zh-CN"/>
        </w:rPr>
      </w:pPr>
      <w:r>
        <w:rPr>
          <w:rFonts w:ascii="Times" w:eastAsia="宋体" w:hAnsi="Times"/>
          <w:szCs w:val="21"/>
          <w:lang w:val="en-GB" w:eastAsia="zh-CN"/>
        </w:rPr>
        <w:t>RP-234007, New WID: NR MIMO Phase 5, Samsung</w:t>
      </w:r>
      <w:r>
        <w:rPr>
          <w:rFonts w:ascii="Times" w:eastAsia="宋体" w:hAnsi="Times" w:hint="eastAsia"/>
          <w:szCs w:val="21"/>
          <w:lang w:val="en-GB" w:eastAsia="zh-CN"/>
        </w:rPr>
        <w:t xml:space="preserve"> (</w:t>
      </w:r>
      <w:r>
        <w:rPr>
          <w:rFonts w:ascii="Times" w:eastAsia="宋体" w:hAnsi="Times"/>
          <w:szCs w:val="21"/>
          <w:lang w:val="en-GB" w:eastAsia="zh-CN"/>
        </w:rPr>
        <w:t>Moderator</w:t>
      </w:r>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7D2524" w:rsidRPr="007D2524" w:rsidRDefault="007D2524" w:rsidP="007D2524">
      <w:pPr>
        <w:pStyle w:val="ab"/>
        <w:widowControl w:val="0"/>
        <w:numPr>
          <w:ilvl w:val="0"/>
          <w:numId w:val="38"/>
        </w:numPr>
        <w:tabs>
          <w:tab w:val="left" w:pos="765"/>
          <w:tab w:val="left" w:pos="1545"/>
        </w:tabs>
        <w:spacing w:afterLines="0" w:line="240" w:lineRule="atLeast"/>
        <w:ind w:left="620"/>
        <w:rPr>
          <w:rFonts w:eastAsia="宋体"/>
          <w:noProof/>
          <w:lang w:eastAsia="zh-CN"/>
        </w:rPr>
      </w:pPr>
      <w:bookmarkStart w:id="10"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17 </w:t>
      </w:r>
      <w:r w:rsidRPr="009B0C5F">
        <w:rPr>
          <w:rFonts w:eastAsia="宋体"/>
          <w:noProof/>
          <w:lang w:eastAsia="zh-CN"/>
        </w:rPr>
        <w:t xml:space="preserve">Chairman's Notes, </w:t>
      </w:r>
      <w:r>
        <w:rPr>
          <w:rFonts w:eastAsia="宋体" w:hint="eastAsia"/>
          <w:bCs/>
          <w:noProof/>
          <w:lang w:eastAsia="zh-CN"/>
        </w:rPr>
        <w:t>May</w:t>
      </w:r>
      <w:r w:rsidRPr="00DB1777">
        <w:rPr>
          <w:rFonts w:eastAsia="宋体"/>
          <w:bCs/>
          <w:noProof/>
          <w:lang w:val="en-GB" w:eastAsia="zh-CN"/>
        </w:rPr>
        <w:t xml:space="preserve"> </w:t>
      </w:r>
      <w:r>
        <w:rPr>
          <w:rFonts w:eastAsia="宋体" w:hint="eastAsia"/>
          <w:bCs/>
          <w:noProof/>
          <w:lang w:val="en-GB" w:eastAsia="zh-CN"/>
        </w:rPr>
        <w:t>20</w:t>
      </w:r>
      <w:r w:rsidRPr="00DB1777">
        <w:rPr>
          <w:rFonts w:eastAsia="宋体" w:hint="eastAsia"/>
          <w:bCs/>
          <w:noProof/>
          <w:vertAlign w:val="superscript"/>
          <w:lang w:val="en-GB" w:eastAsia="zh-CN"/>
        </w:rPr>
        <w:t>th</w:t>
      </w:r>
      <w:r w:rsidRPr="00DB1777">
        <w:rPr>
          <w:rFonts w:eastAsia="宋体"/>
          <w:bCs/>
          <w:noProof/>
          <w:lang w:val="en-GB" w:eastAsia="zh-CN"/>
        </w:rPr>
        <w:t xml:space="preserve"> – </w:t>
      </w:r>
      <w:r>
        <w:rPr>
          <w:rFonts w:eastAsia="宋体" w:hint="eastAsia"/>
          <w:bCs/>
          <w:noProof/>
          <w:lang w:val="en-GB" w:eastAsia="zh-CN"/>
        </w:rPr>
        <w:t>24</w:t>
      </w:r>
      <w:r w:rsidRPr="00DB1777">
        <w:rPr>
          <w:rFonts w:eastAsia="宋体" w:hint="eastAsia"/>
          <w:bCs/>
          <w:noProof/>
          <w:vertAlign w:val="superscript"/>
          <w:lang w:val="en-GB" w:eastAsia="zh-CN"/>
        </w:rPr>
        <w:t>t</w:t>
      </w:r>
      <w:r w:rsidRPr="00DB1777">
        <w:rPr>
          <w:rFonts w:eastAsia="宋体"/>
          <w:bCs/>
          <w:noProof/>
          <w:vertAlign w:val="superscript"/>
          <w:lang w:val="en-GB" w:eastAsia="zh-CN"/>
        </w:rPr>
        <w:t>h</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p>
    <w:p w:rsidR="00041BB7" w:rsidRPr="006A03C6" w:rsidRDefault="00041BB7" w:rsidP="00B42C5B">
      <w:pPr>
        <w:pStyle w:val="ab"/>
        <w:widowControl w:val="0"/>
        <w:numPr>
          <w:ilvl w:val="0"/>
          <w:numId w:val="38"/>
        </w:numPr>
        <w:tabs>
          <w:tab w:val="left" w:pos="765"/>
          <w:tab w:val="left" w:pos="1545"/>
        </w:tabs>
        <w:spacing w:afterLines="0" w:line="240" w:lineRule="atLeast"/>
        <w:ind w:left="620"/>
        <w:rPr>
          <w:rFonts w:eastAsia="宋体"/>
          <w:noProof/>
          <w:lang w:eastAsia="zh-CN"/>
        </w:rPr>
      </w:pPr>
      <w:r w:rsidRPr="009B0C5F">
        <w:rPr>
          <w:rFonts w:eastAsia="宋体"/>
          <w:noProof/>
          <w:lang w:eastAsia="zh-CN"/>
        </w:rPr>
        <w:lastRenderedPageBreak/>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16bis </w:t>
      </w:r>
      <w:r w:rsidRPr="009B0C5F">
        <w:rPr>
          <w:rFonts w:eastAsia="宋体"/>
          <w:noProof/>
          <w:lang w:eastAsia="zh-CN"/>
        </w:rPr>
        <w:t xml:space="preserve">Chairman's Notes, </w:t>
      </w:r>
      <w:r w:rsidRPr="00DB1777">
        <w:rPr>
          <w:rFonts w:eastAsia="宋体"/>
          <w:bCs/>
          <w:noProof/>
          <w:lang w:val="en-GB" w:eastAsia="zh-CN"/>
        </w:rPr>
        <w:t>April 15</w:t>
      </w:r>
      <w:r w:rsidRPr="00DB1777">
        <w:rPr>
          <w:rFonts w:eastAsia="宋体" w:hint="eastAsia"/>
          <w:bCs/>
          <w:noProof/>
          <w:vertAlign w:val="superscript"/>
          <w:lang w:val="en-GB" w:eastAsia="zh-CN"/>
        </w:rPr>
        <w:t>th</w:t>
      </w:r>
      <w:r w:rsidRPr="00DB1777">
        <w:rPr>
          <w:rFonts w:eastAsia="宋体"/>
          <w:bCs/>
          <w:noProof/>
          <w:lang w:val="en-GB" w:eastAsia="zh-CN"/>
        </w:rPr>
        <w:t xml:space="preserve"> – 19</w:t>
      </w:r>
      <w:r w:rsidRPr="00DB1777">
        <w:rPr>
          <w:rFonts w:eastAsia="宋体" w:hint="eastAsia"/>
          <w:bCs/>
          <w:noProof/>
          <w:vertAlign w:val="superscript"/>
          <w:lang w:val="en-GB" w:eastAsia="zh-CN"/>
        </w:rPr>
        <w:t>t</w:t>
      </w:r>
      <w:r w:rsidRPr="00DB1777">
        <w:rPr>
          <w:rFonts w:eastAsia="宋体"/>
          <w:bCs/>
          <w:noProof/>
          <w:vertAlign w:val="superscript"/>
          <w:lang w:val="en-GB" w:eastAsia="zh-CN"/>
        </w:rPr>
        <w:t>h</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bookmarkEnd w:id="10"/>
    </w:p>
    <w:p w:rsidR="008A6296" w:rsidRPr="008A6296" w:rsidRDefault="008A6296" w:rsidP="00B42C5B">
      <w:pPr>
        <w:pStyle w:val="ab"/>
        <w:widowControl w:val="0"/>
        <w:numPr>
          <w:ilvl w:val="0"/>
          <w:numId w:val="38"/>
        </w:numPr>
        <w:tabs>
          <w:tab w:val="left" w:pos="765"/>
          <w:tab w:val="left" w:pos="1545"/>
        </w:tabs>
        <w:spacing w:afterLines="0" w:line="240" w:lineRule="atLeast"/>
        <w:ind w:left="620"/>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 </w:t>
      </w:r>
      <w:r w:rsidRPr="009B0C5F">
        <w:rPr>
          <w:rFonts w:eastAsia="宋体"/>
          <w:noProof/>
          <w:lang w:eastAsia="zh-CN"/>
        </w:rPr>
        <w:t xml:space="preserve">Chairman's Notes, </w:t>
      </w:r>
      <w:r>
        <w:rPr>
          <w:rFonts w:eastAsia="宋体" w:hint="eastAsia"/>
          <w:bCs/>
          <w:noProof/>
          <w:lang w:eastAsia="zh-CN"/>
        </w:rPr>
        <w:t>February</w:t>
      </w:r>
      <w:r w:rsidRPr="00DB1777">
        <w:rPr>
          <w:rFonts w:eastAsia="宋体"/>
          <w:bCs/>
          <w:noProof/>
          <w:lang w:val="en-GB" w:eastAsia="zh-CN"/>
        </w:rPr>
        <w:t xml:space="preserve"> </w:t>
      </w:r>
      <w:r>
        <w:rPr>
          <w:rFonts w:eastAsia="宋体" w:hint="eastAsia"/>
          <w:bCs/>
          <w:noProof/>
          <w:lang w:val="en-GB" w:eastAsia="zh-CN"/>
        </w:rPr>
        <w:t>26</w:t>
      </w:r>
      <w:r w:rsidRPr="00DB1777">
        <w:rPr>
          <w:rFonts w:eastAsia="宋体" w:hint="eastAsia"/>
          <w:bCs/>
          <w:noProof/>
          <w:vertAlign w:val="superscript"/>
          <w:lang w:val="en-GB" w:eastAsia="zh-CN"/>
        </w:rPr>
        <w:t>th</w:t>
      </w:r>
      <w:r w:rsidRPr="00DB1777">
        <w:rPr>
          <w:rFonts w:eastAsia="宋体"/>
          <w:bCs/>
          <w:noProof/>
          <w:lang w:val="en-GB" w:eastAsia="zh-CN"/>
        </w:rPr>
        <w:t xml:space="preserve"> – </w:t>
      </w:r>
      <w:r>
        <w:rPr>
          <w:rFonts w:eastAsia="宋体" w:hint="eastAsia"/>
          <w:bCs/>
          <w:noProof/>
          <w:lang w:val="en-GB" w:eastAsia="zh-CN"/>
        </w:rPr>
        <w:t xml:space="preserve">March </w:t>
      </w:r>
      <w:r w:rsidRPr="00DB1777">
        <w:rPr>
          <w:rFonts w:eastAsia="宋体"/>
          <w:bCs/>
          <w:noProof/>
          <w:lang w:val="en-GB" w:eastAsia="zh-CN"/>
        </w:rPr>
        <w:t>1</w:t>
      </w:r>
      <w:r>
        <w:rPr>
          <w:rFonts w:eastAsia="宋体" w:hint="eastAsia"/>
          <w:bCs/>
          <w:noProof/>
          <w:vertAlign w:val="superscript"/>
          <w:lang w:val="en-GB" w:eastAsia="zh-CN"/>
        </w:rPr>
        <w:t>st</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p>
    <w:p w:rsidR="00CD241C" w:rsidRDefault="00CD241C" w:rsidP="00B42C5B">
      <w:pPr>
        <w:pStyle w:val="ab"/>
        <w:widowControl w:val="0"/>
        <w:tabs>
          <w:tab w:val="left" w:pos="765"/>
          <w:tab w:val="left" w:pos="1545"/>
        </w:tabs>
        <w:spacing w:afterLines="0" w:line="240" w:lineRule="atLeast"/>
        <w:rPr>
          <w:rFonts w:eastAsiaTheme="minorEastAsia"/>
          <w:b/>
          <w:u w:val="single"/>
          <w:lang w:eastAsia="zh-CN"/>
        </w:rPr>
      </w:pPr>
    </w:p>
    <w:p w:rsidR="00872E03" w:rsidRDefault="00872E03" w:rsidP="00B42C5B">
      <w:pPr>
        <w:pStyle w:val="ab"/>
        <w:widowControl w:val="0"/>
        <w:tabs>
          <w:tab w:val="left" w:pos="765"/>
          <w:tab w:val="left" w:pos="1545"/>
        </w:tabs>
        <w:spacing w:afterLines="0" w:line="240" w:lineRule="atLeast"/>
        <w:rPr>
          <w:rFonts w:eastAsiaTheme="minorEastAsia"/>
          <w:b/>
          <w:u w:val="single"/>
          <w:lang w:eastAsia="zh-CN"/>
        </w:rPr>
      </w:pPr>
    </w:p>
    <w:p w:rsidR="00872E03" w:rsidRPr="00872E03" w:rsidRDefault="00872E03" w:rsidP="00B42C5B">
      <w:pPr>
        <w:pStyle w:val="ab"/>
        <w:widowControl w:val="0"/>
        <w:tabs>
          <w:tab w:val="left" w:pos="765"/>
          <w:tab w:val="left" w:pos="1545"/>
        </w:tabs>
        <w:spacing w:afterLines="0" w:line="240" w:lineRule="atLeast"/>
        <w:rPr>
          <w:rFonts w:eastAsiaTheme="minorEastAsia"/>
          <w:b/>
          <w:u w:val="single"/>
          <w:lang w:eastAsia="zh-CN"/>
        </w:rPr>
      </w:pPr>
    </w:p>
    <w:sectPr w:rsidR="00872E03" w:rsidRPr="00872E0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E4A" w:rsidRDefault="002F3E4A" w:rsidP="007121FF">
      <w:pPr>
        <w:spacing w:after="120"/>
      </w:pPr>
      <w:r>
        <w:separator/>
      </w:r>
    </w:p>
  </w:endnote>
  <w:endnote w:type="continuationSeparator" w:id="0">
    <w:p w:rsidR="002F3E4A" w:rsidRDefault="002F3E4A"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E4A" w:rsidRDefault="002F3E4A" w:rsidP="007121FF">
      <w:pPr>
        <w:spacing w:after="120"/>
      </w:pPr>
      <w:r>
        <w:separator/>
      </w:r>
    </w:p>
  </w:footnote>
  <w:footnote w:type="continuationSeparator" w:id="0">
    <w:p w:rsidR="002F3E4A" w:rsidRDefault="002F3E4A"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15"/>
  </w:num>
  <w:num w:numId="3">
    <w:abstractNumId w:val="0"/>
  </w:num>
  <w:num w:numId="4">
    <w:abstractNumId w:val="23"/>
  </w:num>
  <w:num w:numId="5">
    <w:abstractNumId w:val="32"/>
  </w:num>
  <w:num w:numId="6">
    <w:abstractNumId w:val="39"/>
  </w:num>
  <w:num w:numId="7">
    <w:abstractNumId w:val="22"/>
  </w:num>
  <w:num w:numId="8">
    <w:abstractNumId w:val="2"/>
  </w:num>
  <w:num w:numId="9">
    <w:abstractNumId w:val="4"/>
  </w:num>
  <w:num w:numId="10">
    <w:abstractNumId w:val="35"/>
  </w:num>
  <w:num w:numId="11">
    <w:abstractNumId w:val="10"/>
  </w:num>
  <w:num w:numId="12">
    <w:abstractNumId w:val="28"/>
  </w:num>
  <w:num w:numId="13">
    <w:abstractNumId w:val="24"/>
  </w:num>
  <w:num w:numId="14">
    <w:abstractNumId w:val="25"/>
  </w:num>
  <w:num w:numId="15">
    <w:abstractNumId w:val="37"/>
  </w:num>
  <w:num w:numId="16">
    <w:abstractNumId w:val="18"/>
  </w:num>
  <w:num w:numId="17">
    <w:abstractNumId w:val="11"/>
  </w:num>
  <w:num w:numId="18">
    <w:abstractNumId w:val="14"/>
  </w:num>
  <w:num w:numId="19">
    <w:abstractNumId w:val="19"/>
  </w:num>
  <w:num w:numId="20">
    <w:abstractNumId w:val="36"/>
  </w:num>
  <w:num w:numId="21">
    <w:abstractNumId w:val="16"/>
  </w:num>
  <w:num w:numId="22">
    <w:abstractNumId w:val="13"/>
  </w:num>
  <w:num w:numId="23">
    <w:abstractNumId w:val="9"/>
  </w:num>
  <w:num w:numId="24">
    <w:abstractNumId w:val="3"/>
  </w:num>
  <w:num w:numId="25">
    <w:abstractNumId w:val="38"/>
  </w:num>
  <w:num w:numId="26">
    <w:abstractNumId w:val="34"/>
  </w:num>
  <w:num w:numId="27">
    <w:abstractNumId w:val="8"/>
  </w:num>
  <w:num w:numId="28">
    <w:abstractNumId w:val="29"/>
  </w:num>
  <w:num w:numId="29">
    <w:abstractNumId w:val="17"/>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3"/>
  </w:num>
  <w:num w:numId="34">
    <w:abstractNumId w:val="21"/>
  </w:num>
  <w:num w:numId="35">
    <w:abstractNumId w:val="7"/>
  </w:num>
  <w:num w:numId="36">
    <w:abstractNumId w:val="26"/>
  </w:num>
  <w:num w:numId="37">
    <w:abstractNumId w:val="27"/>
  </w:num>
  <w:num w:numId="38">
    <w:abstractNumId w:val="31"/>
  </w:num>
  <w:num w:numId="39">
    <w:abstractNumId w:val="30"/>
  </w:num>
  <w:num w:numId="40">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387"/>
    <w:rsid w:val="000463A9"/>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5A2"/>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B0B"/>
    <w:rsid w:val="000A2B74"/>
    <w:rsid w:val="000A2D8D"/>
    <w:rsid w:val="000A3411"/>
    <w:rsid w:val="000A3443"/>
    <w:rsid w:val="000A376C"/>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B16"/>
    <w:rsid w:val="000A7CEA"/>
    <w:rsid w:val="000A7DCF"/>
    <w:rsid w:val="000A7DD9"/>
    <w:rsid w:val="000A7FAD"/>
    <w:rsid w:val="000B0156"/>
    <w:rsid w:val="000B0F65"/>
    <w:rsid w:val="000B11D4"/>
    <w:rsid w:val="000B16E9"/>
    <w:rsid w:val="000B1E45"/>
    <w:rsid w:val="000B1FC2"/>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990"/>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CFF"/>
    <w:rsid w:val="000D3B4C"/>
    <w:rsid w:val="000D3D20"/>
    <w:rsid w:val="000D40E9"/>
    <w:rsid w:val="000D42B2"/>
    <w:rsid w:val="000D4722"/>
    <w:rsid w:val="000D5806"/>
    <w:rsid w:val="000D5ADF"/>
    <w:rsid w:val="000D625C"/>
    <w:rsid w:val="000D6560"/>
    <w:rsid w:val="000D662F"/>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F70"/>
    <w:rsid w:val="001125D0"/>
    <w:rsid w:val="001127A9"/>
    <w:rsid w:val="00112C85"/>
    <w:rsid w:val="00112DB6"/>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FF"/>
    <w:rsid w:val="00156866"/>
    <w:rsid w:val="00156963"/>
    <w:rsid w:val="00156E30"/>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2C1"/>
    <w:rsid w:val="002262FE"/>
    <w:rsid w:val="0022660B"/>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716"/>
    <w:rsid w:val="00266D0D"/>
    <w:rsid w:val="00266FD0"/>
    <w:rsid w:val="002670C5"/>
    <w:rsid w:val="00267239"/>
    <w:rsid w:val="00267447"/>
    <w:rsid w:val="00267455"/>
    <w:rsid w:val="00267AFA"/>
    <w:rsid w:val="00267DDE"/>
    <w:rsid w:val="00270A9C"/>
    <w:rsid w:val="0027109A"/>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6204"/>
    <w:rsid w:val="002B6EB0"/>
    <w:rsid w:val="002B7156"/>
    <w:rsid w:val="002B73E2"/>
    <w:rsid w:val="002B7A11"/>
    <w:rsid w:val="002B7A3D"/>
    <w:rsid w:val="002B7AF3"/>
    <w:rsid w:val="002B7CAB"/>
    <w:rsid w:val="002B7E46"/>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4E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E99"/>
    <w:rsid w:val="003601D4"/>
    <w:rsid w:val="00360D5F"/>
    <w:rsid w:val="00360FC4"/>
    <w:rsid w:val="0036134C"/>
    <w:rsid w:val="00361591"/>
    <w:rsid w:val="00362115"/>
    <w:rsid w:val="00362200"/>
    <w:rsid w:val="00362209"/>
    <w:rsid w:val="003623B1"/>
    <w:rsid w:val="003628F3"/>
    <w:rsid w:val="00362973"/>
    <w:rsid w:val="00362BAC"/>
    <w:rsid w:val="00362C78"/>
    <w:rsid w:val="00362DC0"/>
    <w:rsid w:val="00364403"/>
    <w:rsid w:val="003648AB"/>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11A1"/>
    <w:rsid w:val="003C1FDD"/>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116"/>
    <w:rsid w:val="003D4232"/>
    <w:rsid w:val="003D456D"/>
    <w:rsid w:val="003D4A14"/>
    <w:rsid w:val="003D4B0F"/>
    <w:rsid w:val="003D4F17"/>
    <w:rsid w:val="003D4FA9"/>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8B2"/>
    <w:rsid w:val="004279A9"/>
    <w:rsid w:val="004301E8"/>
    <w:rsid w:val="004302F8"/>
    <w:rsid w:val="00430401"/>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50AB"/>
    <w:rsid w:val="00475A4A"/>
    <w:rsid w:val="00475AB6"/>
    <w:rsid w:val="004763D5"/>
    <w:rsid w:val="00476665"/>
    <w:rsid w:val="00476910"/>
    <w:rsid w:val="00476D0B"/>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E3B"/>
    <w:rsid w:val="004B7EB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2FA6"/>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107"/>
    <w:rsid w:val="00503C26"/>
    <w:rsid w:val="00503DD8"/>
    <w:rsid w:val="00503FEA"/>
    <w:rsid w:val="0050414F"/>
    <w:rsid w:val="00504360"/>
    <w:rsid w:val="00504708"/>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6F54"/>
    <w:rsid w:val="005573D2"/>
    <w:rsid w:val="00557418"/>
    <w:rsid w:val="005574DA"/>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EC2"/>
    <w:rsid w:val="00562F21"/>
    <w:rsid w:val="0056315A"/>
    <w:rsid w:val="0056329A"/>
    <w:rsid w:val="005632F3"/>
    <w:rsid w:val="00563308"/>
    <w:rsid w:val="0056339A"/>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9DA"/>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7A"/>
    <w:rsid w:val="005C10BB"/>
    <w:rsid w:val="005C1688"/>
    <w:rsid w:val="005C178A"/>
    <w:rsid w:val="005C1959"/>
    <w:rsid w:val="005C1FC5"/>
    <w:rsid w:val="005C24AD"/>
    <w:rsid w:val="005C25B6"/>
    <w:rsid w:val="005C279D"/>
    <w:rsid w:val="005C2BE8"/>
    <w:rsid w:val="005C2F05"/>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F5A"/>
    <w:rsid w:val="006744C9"/>
    <w:rsid w:val="0067471F"/>
    <w:rsid w:val="006749C5"/>
    <w:rsid w:val="00674C10"/>
    <w:rsid w:val="00674F1C"/>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715B"/>
    <w:rsid w:val="0068716B"/>
    <w:rsid w:val="006872F6"/>
    <w:rsid w:val="006875D2"/>
    <w:rsid w:val="00687B2A"/>
    <w:rsid w:val="00687B41"/>
    <w:rsid w:val="00687ECB"/>
    <w:rsid w:val="0069015B"/>
    <w:rsid w:val="006901BE"/>
    <w:rsid w:val="0069054B"/>
    <w:rsid w:val="0069093B"/>
    <w:rsid w:val="006909A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8D5"/>
    <w:rsid w:val="00696AF2"/>
    <w:rsid w:val="00696D86"/>
    <w:rsid w:val="00696EB1"/>
    <w:rsid w:val="006975A1"/>
    <w:rsid w:val="006976AA"/>
    <w:rsid w:val="00697AA5"/>
    <w:rsid w:val="00697B4E"/>
    <w:rsid w:val="006A0287"/>
    <w:rsid w:val="006A03C6"/>
    <w:rsid w:val="006A091C"/>
    <w:rsid w:val="006A0A89"/>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6FC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7AE"/>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1179"/>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D"/>
    <w:rsid w:val="008617DC"/>
    <w:rsid w:val="00861969"/>
    <w:rsid w:val="00861A27"/>
    <w:rsid w:val="00861AA0"/>
    <w:rsid w:val="00861C59"/>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FBF"/>
    <w:rsid w:val="00872373"/>
    <w:rsid w:val="008725F2"/>
    <w:rsid w:val="00872712"/>
    <w:rsid w:val="008728FC"/>
    <w:rsid w:val="008729F3"/>
    <w:rsid w:val="00872B74"/>
    <w:rsid w:val="00872E03"/>
    <w:rsid w:val="00872E5E"/>
    <w:rsid w:val="00872F18"/>
    <w:rsid w:val="00872FCE"/>
    <w:rsid w:val="008730A6"/>
    <w:rsid w:val="008730D8"/>
    <w:rsid w:val="00873B7D"/>
    <w:rsid w:val="00873FDC"/>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1E"/>
    <w:rsid w:val="0088240B"/>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C43"/>
    <w:rsid w:val="0099237A"/>
    <w:rsid w:val="00992800"/>
    <w:rsid w:val="00992896"/>
    <w:rsid w:val="00992CB6"/>
    <w:rsid w:val="00992DB3"/>
    <w:rsid w:val="00992DF7"/>
    <w:rsid w:val="00992F64"/>
    <w:rsid w:val="0099371C"/>
    <w:rsid w:val="00993971"/>
    <w:rsid w:val="009939C6"/>
    <w:rsid w:val="00993B0D"/>
    <w:rsid w:val="009940B5"/>
    <w:rsid w:val="009945E5"/>
    <w:rsid w:val="00994DA0"/>
    <w:rsid w:val="00994E80"/>
    <w:rsid w:val="00995185"/>
    <w:rsid w:val="009951B4"/>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745"/>
    <w:rsid w:val="00A24B07"/>
    <w:rsid w:val="00A252AC"/>
    <w:rsid w:val="00A25414"/>
    <w:rsid w:val="00A25639"/>
    <w:rsid w:val="00A2599C"/>
    <w:rsid w:val="00A25C6B"/>
    <w:rsid w:val="00A260DE"/>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924"/>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4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AE2"/>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AD2"/>
    <w:rsid w:val="00BE7596"/>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522"/>
    <w:rsid w:val="00C63985"/>
    <w:rsid w:val="00C63B94"/>
    <w:rsid w:val="00C63E65"/>
    <w:rsid w:val="00C642A2"/>
    <w:rsid w:val="00C643FB"/>
    <w:rsid w:val="00C64527"/>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5B4"/>
    <w:rsid w:val="00C67753"/>
    <w:rsid w:val="00C67A70"/>
    <w:rsid w:val="00C67AD1"/>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3B0"/>
    <w:rsid w:val="00CB15B0"/>
    <w:rsid w:val="00CB1613"/>
    <w:rsid w:val="00CB1BA9"/>
    <w:rsid w:val="00CB1C96"/>
    <w:rsid w:val="00CB1F05"/>
    <w:rsid w:val="00CB20C0"/>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1B3"/>
    <w:rsid w:val="00CE53A9"/>
    <w:rsid w:val="00CE57FB"/>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43F"/>
    <w:rsid w:val="00D01692"/>
    <w:rsid w:val="00D0174B"/>
    <w:rsid w:val="00D01778"/>
    <w:rsid w:val="00D01AAD"/>
    <w:rsid w:val="00D01D64"/>
    <w:rsid w:val="00D02099"/>
    <w:rsid w:val="00D021C5"/>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D15"/>
    <w:rsid w:val="00D15059"/>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3143"/>
    <w:rsid w:val="00D23584"/>
    <w:rsid w:val="00D23657"/>
    <w:rsid w:val="00D236D1"/>
    <w:rsid w:val="00D23706"/>
    <w:rsid w:val="00D23717"/>
    <w:rsid w:val="00D239BA"/>
    <w:rsid w:val="00D23A12"/>
    <w:rsid w:val="00D23A73"/>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F3"/>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93A"/>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04"/>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BB7"/>
    <w:rsid w:val="00E36D85"/>
    <w:rsid w:val="00E36F36"/>
    <w:rsid w:val="00E36FBC"/>
    <w:rsid w:val="00E37111"/>
    <w:rsid w:val="00E37558"/>
    <w:rsid w:val="00E376A1"/>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48B"/>
    <w:rsid w:val="00E67680"/>
    <w:rsid w:val="00E67806"/>
    <w:rsid w:val="00E67BB2"/>
    <w:rsid w:val="00E67BE9"/>
    <w:rsid w:val="00E702D3"/>
    <w:rsid w:val="00E703D9"/>
    <w:rsid w:val="00E708CE"/>
    <w:rsid w:val="00E70904"/>
    <w:rsid w:val="00E70A65"/>
    <w:rsid w:val="00E71105"/>
    <w:rsid w:val="00E71663"/>
    <w:rsid w:val="00E716FA"/>
    <w:rsid w:val="00E7176B"/>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FE"/>
    <w:rsid w:val="00EB1F04"/>
    <w:rsid w:val="00EB25BF"/>
    <w:rsid w:val="00EB274C"/>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2B2"/>
    <w:rsid w:val="00F06363"/>
    <w:rsid w:val="00F06530"/>
    <w:rsid w:val="00F06ED4"/>
    <w:rsid w:val="00F07EBF"/>
    <w:rsid w:val="00F1006C"/>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300"/>
    <w:rsid w:val="00F26531"/>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F07"/>
    <w:rsid w:val="00FF4076"/>
    <w:rsid w:val="00FF4268"/>
    <w:rsid w:val="00FF432A"/>
    <w:rsid w:val="00FF463E"/>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7B0AC-0287-46FF-A24D-8DCADBED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933</Words>
  <Characters>5324</Characters>
  <Application>Microsoft Office Word</Application>
  <DocSecurity>0</DocSecurity>
  <Lines>44</Lines>
  <Paragraphs>12</Paragraphs>
  <ScaleCrop>false</ScaleCrop>
  <Company>CATT</Company>
  <LinksUpToDate>false</LinksUpToDate>
  <CharactersWithSpaces>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2023-04-06T06:36:00Z</cp:lastPrinted>
  <dcterms:created xsi:type="dcterms:W3CDTF">2024-08-09T13:07:00Z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