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392D7" w14:textId="78E041C4" w:rsidR="00D22EF8" w:rsidRPr="00B8558D" w:rsidRDefault="007764D6" w:rsidP="00D22EF8">
      <w:pPr>
        <w:tabs>
          <w:tab w:val="center" w:pos="4536"/>
          <w:tab w:val="right" w:pos="9027"/>
          <w:tab w:val="right" w:pos="9639"/>
        </w:tabs>
        <w:ind w:right="2"/>
        <w:rPr>
          <w:b/>
          <w:bCs/>
          <w:sz w:val="28"/>
        </w:rPr>
      </w:pPr>
      <w:r w:rsidRPr="007764D6">
        <w:rPr>
          <w:rFonts w:ascii="Arial" w:hAnsi="Arial" w:cs="Arial"/>
          <w:b/>
          <w:bCs/>
        </w:rPr>
        <w:t>3GPP TSG RAN WG1 #118</w:t>
      </w:r>
      <w:r w:rsidR="00D22EF8" w:rsidRPr="00B8558D">
        <w:rPr>
          <w:b/>
          <w:bCs/>
          <w:sz w:val="28"/>
        </w:rPr>
        <w:tab/>
      </w:r>
      <w:r w:rsidR="00D22EF8" w:rsidRPr="00B8558D">
        <w:rPr>
          <w:b/>
          <w:bCs/>
          <w:sz w:val="28"/>
        </w:rPr>
        <w:tab/>
      </w:r>
      <w:r w:rsidR="004F0027" w:rsidRPr="004F0027">
        <w:rPr>
          <w:b/>
          <w:bCs/>
          <w:sz w:val="28"/>
        </w:rPr>
        <w:t>R1-2406182</w:t>
      </w:r>
    </w:p>
    <w:p w14:paraId="1E83B1EA" w14:textId="778A4966" w:rsidR="00996575" w:rsidRPr="007764D6" w:rsidRDefault="007764D6" w:rsidP="007764D6">
      <w:pPr>
        <w:tabs>
          <w:tab w:val="center" w:pos="4536"/>
          <w:tab w:val="right" w:pos="9027"/>
          <w:tab w:val="right" w:pos="9639"/>
        </w:tabs>
        <w:ind w:right="2"/>
        <w:rPr>
          <w:rFonts w:ascii="Arial" w:hAnsi="Arial" w:cs="Arial"/>
          <w:b/>
          <w:bCs/>
        </w:rPr>
      </w:pPr>
      <w:r w:rsidRPr="007764D6">
        <w:rPr>
          <w:rFonts w:ascii="Arial" w:hAnsi="Arial" w:cs="Arial"/>
          <w:b/>
          <w:bCs/>
        </w:rPr>
        <w:t>Maastricht, NL, August 19</w:t>
      </w:r>
      <w:r w:rsidRPr="007764D6">
        <w:rPr>
          <w:rFonts w:ascii="Arial" w:hAnsi="Arial" w:cs="Arial" w:hint="eastAsia"/>
          <w:b/>
          <w:bCs/>
        </w:rPr>
        <w:t>th</w:t>
      </w:r>
      <w:r w:rsidRPr="007764D6">
        <w:rPr>
          <w:rFonts w:ascii="Arial" w:hAnsi="Arial" w:cs="Arial"/>
          <w:b/>
          <w:bCs/>
        </w:rPr>
        <w:t xml:space="preserve"> – 23rd, 2024</w:t>
      </w:r>
      <w:bookmarkStart w:id="0" w:name="_GoBack"/>
      <w:bookmarkEnd w:id="0"/>
    </w:p>
    <w:p w14:paraId="01A62902" w14:textId="77777777" w:rsidR="004E71A3" w:rsidRPr="00B8558D" w:rsidRDefault="004E71A3" w:rsidP="00D01CAE">
      <w:pPr>
        <w:pStyle w:val="a5"/>
        <w:tabs>
          <w:tab w:val="left" w:pos="1595"/>
        </w:tabs>
        <w:ind w:left="1800" w:hanging="1800"/>
        <w:rPr>
          <w:rFonts w:ascii="Times New Roman" w:hAnsi="Times New Roman"/>
          <w:b w:val="0"/>
          <w:lang w:val="en-GB"/>
        </w:rPr>
      </w:pPr>
    </w:p>
    <w:p w14:paraId="31EB586E" w14:textId="7777777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Source:</w:t>
      </w:r>
      <w:r w:rsidRPr="00B8558D">
        <w:rPr>
          <w:rFonts w:ascii="Times New Roman" w:hAnsi="Times New Roman"/>
          <w:b w:val="0"/>
        </w:rPr>
        <w:tab/>
      </w:r>
      <w:r w:rsidR="004726EA" w:rsidRPr="00B8558D">
        <w:rPr>
          <w:rFonts w:ascii="Times New Roman" w:eastAsia="宋体" w:hAnsi="Times New Roman"/>
          <w:b w:val="0"/>
          <w:lang w:eastAsia="zh-CN"/>
        </w:rPr>
        <w:t>vivo</w:t>
      </w:r>
    </w:p>
    <w:p w14:paraId="2CAC4868" w14:textId="1751CCF9" w:rsidR="000D7F0F" w:rsidRPr="00B8558D" w:rsidRDefault="00D01CAE" w:rsidP="0002717D">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Title:</w:t>
      </w:r>
      <w:r w:rsidRPr="00B8558D">
        <w:rPr>
          <w:rFonts w:ascii="Times New Roman" w:eastAsia="宋体" w:hAnsi="Times New Roman"/>
          <w:b w:val="0"/>
          <w:lang w:eastAsia="zh-CN"/>
        </w:rPr>
        <w:tab/>
      </w:r>
      <w:r w:rsidR="006640B8" w:rsidRPr="00B8558D">
        <w:rPr>
          <w:rFonts w:ascii="Times New Roman" w:eastAsia="宋体" w:hAnsi="Times New Roman"/>
          <w:b w:val="0"/>
          <w:lang w:eastAsia="zh-CN"/>
        </w:rPr>
        <w:t>Discussion on random access for Rel-19 SBFD</w:t>
      </w:r>
    </w:p>
    <w:p w14:paraId="68628C74" w14:textId="23E222D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Agenda Item:</w:t>
      </w:r>
      <w:r w:rsidRPr="00B8558D">
        <w:rPr>
          <w:rFonts w:ascii="Times New Roman" w:hAnsi="Times New Roman"/>
          <w:b w:val="0"/>
        </w:rPr>
        <w:tab/>
      </w:r>
      <w:r w:rsidR="00DD3EFD" w:rsidRPr="00B8558D">
        <w:rPr>
          <w:rFonts w:ascii="Times New Roman" w:hAnsi="Times New Roman"/>
          <w:b w:val="0"/>
        </w:rPr>
        <w:t>9</w:t>
      </w:r>
      <w:r w:rsidR="002616DD" w:rsidRPr="00B8558D">
        <w:rPr>
          <w:rFonts w:ascii="Times New Roman" w:hAnsi="Times New Roman"/>
          <w:b w:val="0"/>
        </w:rPr>
        <w:t>.</w:t>
      </w:r>
      <w:r w:rsidR="00385D01" w:rsidRPr="00B8558D">
        <w:rPr>
          <w:rFonts w:ascii="Times New Roman" w:hAnsi="Times New Roman"/>
          <w:b w:val="0"/>
        </w:rPr>
        <w:t>3</w:t>
      </w:r>
      <w:r w:rsidR="002616DD" w:rsidRPr="00B8558D">
        <w:rPr>
          <w:rFonts w:ascii="Times New Roman" w:hAnsi="Times New Roman"/>
          <w:b w:val="0"/>
        </w:rPr>
        <w:t>.</w:t>
      </w:r>
      <w:r w:rsidR="00DB2C19" w:rsidRPr="00B8558D">
        <w:rPr>
          <w:rFonts w:ascii="Times New Roman" w:hAnsi="Times New Roman"/>
          <w:b w:val="0"/>
        </w:rPr>
        <w:t>2</w:t>
      </w:r>
    </w:p>
    <w:p w14:paraId="27B333B4" w14:textId="77777777" w:rsidR="00367877" w:rsidRPr="00B8558D" w:rsidRDefault="00367877" w:rsidP="005C076C">
      <w:pPr>
        <w:pStyle w:val="a5"/>
        <w:tabs>
          <w:tab w:val="left" w:pos="1595"/>
        </w:tabs>
        <w:ind w:left="1552" w:hangingChars="776" w:hanging="1552"/>
        <w:rPr>
          <w:rFonts w:ascii="Times New Roman" w:eastAsia="宋体" w:hAnsi="Times New Roman"/>
          <w:b w:val="0"/>
          <w:sz w:val="24"/>
          <w:lang w:eastAsia="zh-CN"/>
        </w:rPr>
      </w:pPr>
      <w:r w:rsidRPr="00B8558D">
        <w:rPr>
          <w:rFonts w:ascii="Times New Roman" w:hAnsi="Times New Roman"/>
          <w:b w:val="0"/>
        </w:rPr>
        <w:t>Document for:</w:t>
      </w:r>
      <w:r w:rsidRPr="00B8558D">
        <w:rPr>
          <w:rFonts w:ascii="Times New Roman" w:hAnsi="Times New Roman"/>
          <w:b w:val="0"/>
        </w:rPr>
        <w:tab/>
        <w:t>Discussion</w:t>
      </w:r>
      <w:r w:rsidRPr="00B8558D">
        <w:rPr>
          <w:rFonts w:ascii="Times New Roman" w:eastAsia="宋体" w:hAnsi="Times New Roman"/>
          <w:b w:val="0"/>
          <w:lang w:eastAsia="zh-CN"/>
        </w:rPr>
        <w:t xml:space="preserve"> and Decision</w:t>
      </w:r>
    </w:p>
    <w:p w14:paraId="20D35A02" w14:textId="4A467A8F" w:rsidR="00E807E7" w:rsidRPr="00B8558D"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1" w:name="OLE_LINK13"/>
      <w:bookmarkStart w:id="2" w:name="OLE_LINK14"/>
      <w:r w:rsidRPr="00B8558D">
        <w:rPr>
          <w:rFonts w:ascii="Times New Roman" w:hAnsi="Times New Roman" w:cs="Times New Roman"/>
          <w:b w:val="0"/>
          <w:bCs w:val="0"/>
          <w:kern w:val="0"/>
          <w:sz w:val="36"/>
          <w:szCs w:val="36"/>
          <w:lang w:val="en-GB" w:eastAsia="en-GB"/>
        </w:rPr>
        <w:t>Background</w:t>
      </w:r>
    </w:p>
    <w:p w14:paraId="07AB6908" w14:textId="31C1690A" w:rsidR="008C5C14" w:rsidRPr="00B8558D" w:rsidRDefault="008C5C14" w:rsidP="00B11EEF">
      <w:pPr>
        <w:spacing w:beforeLines="50" w:before="120" w:afterLines="50" w:after="120"/>
        <w:jc w:val="both"/>
        <w:rPr>
          <w:sz w:val="20"/>
          <w:szCs w:val="21"/>
          <w:lang w:eastAsia="zh-CN"/>
        </w:rPr>
      </w:pPr>
      <w:bookmarkStart w:id="3" w:name="OLE_LINK12"/>
      <w:r w:rsidRPr="00B8558D">
        <w:rPr>
          <w:sz w:val="20"/>
          <w:szCs w:val="21"/>
          <w:lang w:eastAsia="zh-CN"/>
        </w:rPr>
        <w:t xml:space="preserve">For SBFD operation, ROs configured </w:t>
      </w:r>
      <w:r w:rsidR="004909A4" w:rsidRPr="00B8558D">
        <w:rPr>
          <w:sz w:val="20"/>
          <w:szCs w:val="21"/>
          <w:lang w:eastAsia="zh-CN"/>
        </w:rPr>
        <w:t>with</w:t>
      </w:r>
      <w:r w:rsidRPr="00B8558D">
        <w:rPr>
          <w:sz w:val="20"/>
          <w:szCs w:val="21"/>
          <w:lang w:eastAsia="zh-CN"/>
        </w:rPr>
        <w:t xml:space="preserve">in UL </w:t>
      </w:r>
      <w:proofErr w:type="spellStart"/>
      <w:r w:rsidR="00B11EEF" w:rsidRPr="00B8558D">
        <w:rPr>
          <w:sz w:val="20"/>
          <w:szCs w:val="21"/>
          <w:lang w:eastAsia="zh-CN"/>
        </w:rPr>
        <w:t>subband</w:t>
      </w:r>
      <w:proofErr w:type="spellEnd"/>
      <w:r w:rsidR="00B11EEF" w:rsidRPr="00B8558D">
        <w:rPr>
          <w:sz w:val="20"/>
          <w:szCs w:val="21"/>
          <w:lang w:eastAsia="zh-CN"/>
        </w:rPr>
        <w:t xml:space="preserve"> </w:t>
      </w:r>
      <w:r w:rsidR="004909A4" w:rsidRPr="00B8558D">
        <w:rPr>
          <w:sz w:val="20"/>
          <w:szCs w:val="21"/>
          <w:lang w:eastAsia="zh-CN"/>
        </w:rPr>
        <w:t xml:space="preserve">in </w:t>
      </w:r>
      <w:r w:rsidR="00B11EEF" w:rsidRPr="00B8558D">
        <w:rPr>
          <w:sz w:val="20"/>
          <w:szCs w:val="21"/>
          <w:lang w:eastAsia="zh-CN"/>
        </w:rPr>
        <w:t xml:space="preserve">DL </w:t>
      </w:r>
      <w:r w:rsidR="004909A4" w:rsidRPr="00B8558D">
        <w:rPr>
          <w:sz w:val="20"/>
          <w:szCs w:val="21"/>
          <w:lang w:eastAsia="zh-CN"/>
        </w:rPr>
        <w:t xml:space="preserve">symbols </w:t>
      </w:r>
      <w:r w:rsidRPr="00B8558D">
        <w:rPr>
          <w:sz w:val="20"/>
          <w:szCs w:val="21"/>
          <w:lang w:eastAsia="zh-CN"/>
        </w:rPr>
        <w:t>can provide more PRACH transmission opportunities, which may reduce random access latency and collision probability and improve coverage. In the following section</w:t>
      </w:r>
      <w:r w:rsidR="004909A4" w:rsidRPr="00B8558D">
        <w:rPr>
          <w:sz w:val="20"/>
          <w:szCs w:val="21"/>
          <w:lang w:eastAsia="zh-CN"/>
        </w:rPr>
        <w:t>s</w:t>
      </w:r>
      <w:r w:rsidRPr="00B8558D">
        <w:rPr>
          <w:sz w:val="20"/>
          <w:szCs w:val="21"/>
          <w:lang w:eastAsia="zh-CN"/>
        </w:rPr>
        <w:t xml:space="preserve">, </w:t>
      </w:r>
      <w:r w:rsidR="00B11EEF" w:rsidRPr="00B8558D">
        <w:rPr>
          <w:sz w:val="20"/>
          <w:szCs w:val="21"/>
          <w:lang w:eastAsia="zh-CN"/>
        </w:rPr>
        <w:t>random access</w:t>
      </w:r>
      <w:r w:rsidRPr="00B8558D">
        <w:rPr>
          <w:sz w:val="20"/>
          <w:szCs w:val="21"/>
          <w:lang w:eastAsia="zh-CN"/>
        </w:rPr>
        <w:t xml:space="preserve"> in RRC_CONNECTED </w:t>
      </w:r>
      <w:r w:rsidR="00972039">
        <w:rPr>
          <w:sz w:val="20"/>
          <w:szCs w:val="21"/>
          <w:lang w:eastAsia="zh-CN"/>
        </w:rPr>
        <w:t xml:space="preserve">and </w:t>
      </w:r>
      <w:r w:rsidR="00972039" w:rsidRPr="00B8558D">
        <w:rPr>
          <w:sz w:val="20"/>
          <w:szCs w:val="21"/>
          <w:lang w:eastAsia="zh-CN"/>
        </w:rPr>
        <w:t xml:space="preserve">RRC_IDLE/INACTIVE </w:t>
      </w:r>
      <w:r w:rsidRPr="00B8558D">
        <w:rPr>
          <w:sz w:val="20"/>
          <w:szCs w:val="21"/>
          <w:lang w:eastAsia="zh-CN"/>
        </w:rPr>
        <w:t xml:space="preserve">mode will be discussed.  </w:t>
      </w:r>
    </w:p>
    <w:p w14:paraId="57C53F5D" w14:textId="56E7C730" w:rsidR="0035047D" w:rsidRPr="00B8558D" w:rsidRDefault="00B11EEF"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Random access</w:t>
      </w:r>
      <w:r w:rsidR="002C3E06" w:rsidRPr="00B8558D">
        <w:rPr>
          <w:rFonts w:ascii="Times New Roman" w:hAnsi="Times New Roman" w:cs="Times New Roman"/>
          <w:b w:val="0"/>
          <w:bCs w:val="0"/>
          <w:kern w:val="0"/>
          <w:sz w:val="36"/>
          <w:szCs w:val="36"/>
          <w:lang w:val="en-GB" w:eastAsia="en-GB"/>
        </w:rPr>
        <w:t xml:space="preserve"> in RRC_CONNECTED mode</w:t>
      </w:r>
    </w:p>
    <w:p w14:paraId="5E6ECA20" w14:textId="16F8395F" w:rsidR="002C3E06" w:rsidRPr="00136577" w:rsidRDefault="002C3E06" w:rsidP="00136577">
      <w:pPr>
        <w:spacing w:beforeLines="50" w:before="120" w:afterLines="50" w:after="120"/>
        <w:jc w:val="both"/>
        <w:rPr>
          <w:sz w:val="20"/>
          <w:szCs w:val="21"/>
          <w:lang w:eastAsia="zh-CN"/>
        </w:rPr>
      </w:pPr>
      <w:r w:rsidRPr="00136577">
        <w:rPr>
          <w:sz w:val="20"/>
          <w:szCs w:val="21"/>
          <w:lang w:eastAsia="zh-CN"/>
        </w:rPr>
        <w:t xml:space="preserve">For RRC_CONNECTED mode, it can be assumed </w:t>
      </w:r>
      <w:r w:rsidR="00861C2E" w:rsidRPr="00136577">
        <w:rPr>
          <w:sz w:val="20"/>
          <w:szCs w:val="21"/>
          <w:lang w:eastAsia="zh-CN"/>
        </w:rPr>
        <w:t xml:space="preserve">that </w:t>
      </w:r>
      <w:r w:rsidRPr="00136577">
        <w:rPr>
          <w:sz w:val="20"/>
          <w:szCs w:val="21"/>
          <w:lang w:eastAsia="zh-CN"/>
        </w:rPr>
        <w:t>SBFD aware UE</w:t>
      </w:r>
      <w:r w:rsidR="00393D90" w:rsidRPr="00136577">
        <w:rPr>
          <w:sz w:val="20"/>
          <w:szCs w:val="21"/>
          <w:lang w:eastAsia="zh-CN"/>
        </w:rPr>
        <w:t>s</w:t>
      </w:r>
      <w:r w:rsidRPr="00136577">
        <w:rPr>
          <w:sz w:val="20"/>
          <w:szCs w:val="21"/>
          <w:lang w:eastAsia="zh-CN"/>
        </w:rPr>
        <w:t xml:space="preserve"> have obtained SBFD time/frequency resources configured by </w:t>
      </w:r>
      <w:proofErr w:type="spellStart"/>
      <w:r w:rsidRPr="00136577">
        <w:rPr>
          <w:sz w:val="20"/>
          <w:szCs w:val="21"/>
          <w:lang w:eastAsia="zh-CN"/>
        </w:rPr>
        <w:t>gNB</w:t>
      </w:r>
      <w:proofErr w:type="spellEnd"/>
      <w:r w:rsidRPr="00136577">
        <w:rPr>
          <w:sz w:val="20"/>
          <w:szCs w:val="21"/>
          <w:lang w:eastAsia="zh-CN"/>
        </w:rPr>
        <w:t xml:space="preserve">. </w:t>
      </w:r>
      <w:r w:rsidR="000441DA" w:rsidRPr="00136577">
        <w:rPr>
          <w:sz w:val="20"/>
          <w:szCs w:val="21"/>
          <w:lang w:eastAsia="zh-CN"/>
        </w:rPr>
        <w:t>Therefore</w:t>
      </w:r>
      <w:r w:rsidRPr="00136577">
        <w:rPr>
          <w:sz w:val="20"/>
          <w:szCs w:val="21"/>
          <w:lang w:eastAsia="zh-CN"/>
        </w:rPr>
        <w:t>, SBFD aware UE</w:t>
      </w:r>
      <w:r w:rsidR="000441DA" w:rsidRPr="00136577">
        <w:rPr>
          <w:sz w:val="20"/>
          <w:szCs w:val="21"/>
          <w:lang w:eastAsia="zh-CN"/>
        </w:rPr>
        <w:t>s</w:t>
      </w:r>
      <w:r w:rsidRPr="00136577">
        <w:rPr>
          <w:sz w:val="20"/>
          <w:szCs w:val="21"/>
          <w:lang w:eastAsia="zh-CN"/>
        </w:rPr>
        <w:t xml:space="preserve"> ha</w:t>
      </w:r>
      <w:r w:rsidR="000441DA" w:rsidRPr="00136577">
        <w:rPr>
          <w:sz w:val="20"/>
          <w:szCs w:val="21"/>
          <w:lang w:eastAsia="zh-CN"/>
        </w:rPr>
        <w:t>ve</w:t>
      </w:r>
      <w:r w:rsidRPr="00136577">
        <w:rPr>
          <w:sz w:val="20"/>
          <w:szCs w:val="21"/>
          <w:lang w:eastAsia="zh-CN"/>
        </w:rPr>
        <w:t xml:space="preserve"> the knowledge on </w:t>
      </w:r>
      <w:r w:rsidR="000441DA" w:rsidRPr="00136577">
        <w:rPr>
          <w:sz w:val="20"/>
          <w:szCs w:val="21"/>
          <w:lang w:eastAsia="zh-CN"/>
        </w:rPr>
        <w:t xml:space="preserve">configuration of </w:t>
      </w:r>
      <w:r w:rsidR="0028408D" w:rsidRPr="00136577">
        <w:rPr>
          <w:sz w:val="20"/>
          <w:szCs w:val="21"/>
          <w:lang w:eastAsia="zh-CN"/>
        </w:rPr>
        <w:t xml:space="preserve">time/frequency locations of SBFD </w:t>
      </w:r>
      <w:proofErr w:type="spellStart"/>
      <w:r w:rsidR="0028408D" w:rsidRPr="00136577">
        <w:rPr>
          <w:sz w:val="20"/>
          <w:szCs w:val="21"/>
          <w:lang w:eastAsia="zh-CN"/>
        </w:rPr>
        <w:t>subbands</w:t>
      </w:r>
      <w:proofErr w:type="spellEnd"/>
      <w:r w:rsidR="00FB3065" w:rsidRPr="00136577">
        <w:rPr>
          <w:sz w:val="20"/>
          <w:szCs w:val="21"/>
          <w:lang w:eastAsia="zh-CN"/>
        </w:rPr>
        <w:t xml:space="preserve">, including </w:t>
      </w:r>
      <w:r w:rsidR="00D41E29" w:rsidRPr="00136577">
        <w:rPr>
          <w:sz w:val="20"/>
          <w:szCs w:val="21"/>
          <w:lang w:eastAsia="zh-CN"/>
        </w:rPr>
        <w:t>symbols type</w:t>
      </w:r>
      <w:r w:rsidR="00E771B6">
        <w:rPr>
          <w:sz w:val="20"/>
          <w:szCs w:val="21"/>
          <w:lang w:eastAsia="zh-CN"/>
        </w:rPr>
        <w:t>s</w:t>
      </w:r>
      <w:r w:rsidR="00D41E29" w:rsidRPr="00136577">
        <w:rPr>
          <w:sz w:val="20"/>
          <w:szCs w:val="21"/>
          <w:lang w:eastAsia="zh-CN"/>
        </w:rPr>
        <w:t xml:space="preserve">, i.e., </w:t>
      </w:r>
      <w:r w:rsidR="00FB3065" w:rsidRPr="00136577">
        <w:rPr>
          <w:sz w:val="20"/>
          <w:szCs w:val="21"/>
          <w:lang w:eastAsia="zh-CN"/>
        </w:rPr>
        <w:t>SBFD symbols and non-SBFD symbols</w:t>
      </w:r>
      <w:r w:rsidRPr="00136577">
        <w:rPr>
          <w:sz w:val="20"/>
          <w:szCs w:val="21"/>
          <w:lang w:eastAsia="zh-CN"/>
        </w:rPr>
        <w:t xml:space="preserve">. </w:t>
      </w:r>
    </w:p>
    <w:p w14:paraId="5B4D194C" w14:textId="5E15562C" w:rsidR="002C3E06" w:rsidRPr="00136577" w:rsidRDefault="002C3E06" w:rsidP="00136577">
      <w:pPr>
        <w:spacing w:beforeLines="50" w:before="120" w:afterLines="50" w:after="120"/>
        <w:jc w:val="both"/>
        <w:rPr>
          <w:sz w:val="20"/>
          <w:szCs w:val="21"/>
          <w:lang w:eastAsia="zh-CN"/>
        </w:rPr>
      </w:pPr>
      <w:r w:rsidRPr="00136577">
        <w:rPr>
          <w:sz w:val="20"/>
          <w:szCs w:val="21"/>
          <w:lang w:eastAsia="zh-CN"/>
        </w:rPr>
        <w:t xml:space="preserve">For </w:t>
      </w:r>
      <w:r w:rsidR="008C5C14" w:rsidRPr="00136577">
        <w:rPr>
          <w:sz w:val="20"/>
          <w:szCs w:val="21"/>
          <w:lang w:eastAsia="zh-CN"/>
        </w:rPr>
        <w:t xml:space="preserve">RACH by </w:t>
      </w:r>
      <w:r w:rsidRPr="00136577">
        <w:rPr>
          <w:sz w:val="20"/>
          <w:szCs w:val="21"/>
          <w:lang w:eastAsia="zh-CN"/>
        </w:rPr>
        <w:t>SBFD aware UE</w:t>
      </w:r>
      <w:r w:rsidR="00FB3065" w:rsidRPr="00136577">
        <w:rPr>
          <w:sz w:val="20"/>
          <w:szCs w:val="21"/>
          <w:lang w:eastAsia="zh-CN"/>
        </w:rPr>
        <w:t>s</w:t>
      </w:r>
      <w:r w:rsidRPr="00136577">
        <w:rPr>
          <w:sz w:val="20"/>
          <w:szCs w:val="21"/>
          <w:lang w:eastAsia="zh-CN"/>
        </w:rPr>
        <w:t xml:space="preserve">, the following issues </w:t>
      </w:r>
      <w:r w:rsidR="008C5C14" w:rsidRPr="00136577">
        <w:rPr>
          <w:sz w:val="20"/>
          <w:szCs w:val="21"/>
          <w:lang w:eastAsia="zh-CN"/>
        </w:rPr>
        <w:t xml:space="preserve">need to </w:t>
      </w:r>
      <w:r w:rsidR="00FB3065" w:rsidRPr="00136577">
        <w:rPr>
          <w:sz w:val="20"/>
          <w:szCs w:val="21"/>
          <w:lang w:eastAsia="zh-CN"/>
        </w:rPr>
        <w:t>be considered</w:t>
      </w:r>
      <w:r w:rsidRPr="00136577">
        <w:rPr>
          <w:sz w:val="20"/>
          <w:szCs w:val="21"/>
          <w:lang w:eastAsia="zh-CN"/>
        </w:rPr>
        <w:t>:</w:t>
      </w:r>
    </w:p>
    <w:p w14:paraId="37D05320" w14:textId="61334DD9" w:rsidR="002C3E06" w:rsidRPr="00B8558D" w:rsidRDefault="008C5C14"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How to configure RACH r</w:t>
      </w:r>
      <w:r w:rsidR="002C3E06" w:rsidRPr="00B8558D">
        <w:rPr>
          <w:rFonts w:ascii="Times New Roman" w:eastAsiaTheme="minorEastAsia" w:hAnsi="Times New Roman"/>
          <w:lang w:eastAsia="zh-CN"/>
        </w:rPr>
        <w:t>esource</w:t>
      </w:r>
      <w:r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for RO/preamble in SBFD symbols and non-SBFD symbols</w:t>
      </w:r>
      <w:r w:rsidR="00B11EEF" w:rsidRPr="00B8558D">
        <w:rPr>
          <w:rFonts w:ascii="Times New Roman" w:eastAsiaTheme="minorEastAsia" w:hAnsi="Times New Roman"/>
          <w:lang w:eastAsia="zh-CN"/>
        </w:rPr>
        <w:t>?</w:t>
      </w:r>
    </w:p>
    <w:p w14:paraId="0E1B75E9" w14:textId="46A70B65" w:rsidR="002C3E06" w:rsidRPr="00B8558D" w:rsidRDefault="002C3E06"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 xml:space="preserve">How to </w:t>
      </w:r>
      <w:r w:rsidR="008C5C14" w:rsidRPr="00B8558D">
        <w:rPr>
          <w:rFonts w:ascii="Times New Roman" w:eastAsiaTheme="minorEastAsia" w:hAnsi="Times New Roman"/>
          <w:lang w:eastAsia="zh-CN"/>
        </w:rPr>
        <w:t xml:space="preserve">select RACH resources between SBFD symbols and non-SBFD symbols </w:t>
      </w:r>
      <w:r w:rsidR="00633704">
        <w:rPr>
          <w:rFonts w:ascii="Times New Roman" w:eastAsiaTheme="minorEastAsia" w:hAnsi="Times New Roman" w:hint="eastAsia"/>
          <w:lang w:eastAsia="zh-CN"/>
        </w:rPr>
        <w:t>and</w:t>
      </w:r>
      <w:r w:rsidR="00633704">
        <w:rPr>
          <w:rFonts w:ascii="Times New Roman" w:eastAsiaTheme="minorEastAsia" w:hAnsi="Times New Roman"/>
          <w:lang w:eastAsia="zh-CN"/>
        </w:rPr>
        <w:t xml:space="preserve"> perform repetition</w:t>
      </w:r>
      <w:r w:rsidR="00FD6B97" w:rsidRPr="00B8558D">
        <w:rPr>
          <w:rFonts w:ascii="Times New Roman" w:eastAsiaTheme="minorEastAsia" w:hAnsi="Times New Roman"/>
          <w:lang w:eastAsia="zh-CN"/>
        </w:rPr>
        <w:t>?</w:t>
      </w:r>
    </w:p>
    <w:p w14:paraId="5A0266C2" w14:textId="723B9576" w:rsidR="009D5C70" w:rsidRPr="002470C1" w:rsidRDefault="008C5C14" w:rsidP="002C3E06">
      <w:pPr>
        <w:pStyle w:val="a0"/>
        <w:numPr>
          <w:ilvl w:val="0"/>
          <w:numId w:val="10"/>
        </w:numPr>
        <w:rPr>
          <w:rFonts w:ascii="Times New Roman" w:hAnsi="Times New Roman"/>
        </w:rPr>
      </w:pPr>
      <w:r w:rsidRPr="00B8558D">
        <w:rPr>
          <w:rFonts w:ascii="Times New Roman" w:eastAsiaTheme="minorEastAsia" w:hAnsi="Times New Roman"/>
          <w:lang w:eastAsia="zh-CN"/>
        </w:rPr>
        <w:t>Whether/how o</w:t>
      </w:r>
      <w:r w:rsidR="002C3E06" w:rsidRPr="00B8558D">
        <w:rPr>
          <w:rFonts w:ascii="Times New Roman" w:eastAsiaTheme="minorEastAsia" w:hAnsi="Times New Roman"/>
          <w:lang w:eastAsia="zh-CN"/>
        </w:rPr>
        <w:t>ther RACH related UL transmission</w:t>
      </w:r>
      <w:r w:rsidR="00FD6B97"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including Msg</w:t>
      </w:r>
      <w:r w:rsidR="00773724" w:rsidRPr="00B8558D">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 xml:space="preserve">3 </w:t>
      </w:r>
      <w:r w:rsidR="00FD6B97" w:rsidRPr="00B8558D">
        <w:rPr>
          <w:rFonts w:ascii="Times New Roman" w:eastAsiaTheme="minorEastAsia" w:hAnsi="Times New Roman"/>
          <w:lang w:eastAsia="zh-CN"/>
        </w:rPr>
        <w:t xml:space="preserve">PUSCH </w:t>
      </w:r>
      <w:r w:rsidR="002C3E06" w:rsidRPr="00B8558D">
        <w:rPr>
          <w:rFonts w:ascii="Times New Roman" w:eastAsiaTheme="minorEastAsia" w:hAnsi="Times New Roman"/>
          <w:lang w:eastAsia="zh-CN"/>
        </w:rPr>
        <w:t>and PUCCH carrying HARQ</w:t>
      </w:r>
      <w:r w:rsidR="00FD6B97" w:rsidRPr="00B8558D">
        <w:rPr>
          <w:rFonts w:ascii="Times New Roman" w:eastAsiaTheme="minorEastAsia" w:hAnsi="Times New Roman"/>
          <w:lang w:eastAsia="zh-CN"/>
        </w:rPr>
        <w:t>-ACK</w:t>
      </w:r>
      <w:r w:rsidR="002C3E06" w:rsidRPr="00B8558D">
        <w:rPr>
          <w:rFonts w:ascii="Times New Roman" w:eastAsiaTheme="minorEastAsia" w:hAnsi="Times New Roman"/>
          <w:lang w:eastAsia="zh-CN"/>
        </w:rPr>
        <w:t xml:space="preserve"> for Msg</w:t>
      </w:r>
      <w:r w:rsidR="002C3E06" w:rsidRPr="00B8558D" w:rsidDel="00292449">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are transmitted in SBFD symbols</w:t>
      </w:r>
      <w:r w:rsidR="00FD6B97" w:rsidRPr="00B8558D">
        <w:rPr>
          <w:rFonts w:ascii="Times New Roman" w:eastAsiaTheme="minorEastAsia" w:hAnsi="Times New Roman"/>
          <w:lang w:eastAsia="zh-CN"/>
        </w:rPr>
        <w:t>.</w:t>
      </w:r>
    </w:p>
    <w:p w14:paraId="336F97B5" w14:textId="1DF3C73C" w:rsidR="00A524AC" w:rsidRPr="00B8558D"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B8558D">
        <w:rPr>
          <w:rFonts w:ascii="Times New Roman" w:hAnsi="Times New Roman" w:cs="Times New Roman"/>
          <w:b w:val="0"/>
          <w:bCs w:val="0"/>
          <w:kern w:val="0"/>
          <w:sz w:val="36"/>
          <w:szCs w:val="36"/>
          <w:lang w:val="en-GB" w:eastAsia="en-GB"/>
        </w:rPr>
        <w:t>RACH</w:t>
      </w:r>
      <w:r w:rsidR="00083588" w:rsidRPr="00B8558D">
        <w:rPr>
          <w:rFonts w:ascii="Times New Roman" w:hAnsi="Times New Roman" w:cs="Times New Roman"/>
          <w:b w:val="0"/>
          <w:bCs w:val="0"/>
          <w:kern w:val="0"/>
          <w:sz w:val="36"/>
          <w:szCs w:val="36"/>
          <w:lang w:val="en-GB" w:eastAsia="en-GB"/>
        </w:rPr>
        <w:t xml:space="preserve"> configuration</w:t>
      </w:r>
    </w:p>
    <w:p w14:paraId="20E035B1" w14:textId="2234C15E" w:rsidR="009D5C70" w:rsidRPr="00B8558D" w:rsidRDefault="004A5333" w:rsidP="00081C94">
      <w:pPr>
        <w:pStyle w:val="20"/>
        <w:rPr>
          <w:rFonts w:ascii="Times New Roman" w:hAnsi="Times New Roman" w:cs="Times New Roman"/>
        </w:rPr>
      </w:pPr>
      <w:r w:rsidRPr="00B8558D">
        <w:rPr>
          <w:rFonts w:ascii="Times New Roman" w:hAnsi="Times New Roman" w:cs="Times New Roman"/>
        </w:rPr>
        <w:t>3.1</w:t>
      </w:r>
      <w:bookmarkStart w:id="4" w:name="_Hlk161146880"/>
      <w:r w:rsidR="00081C94" w:rsidRPr="00B8558D">
        <w:rPr>
          <w:rFonts w:ascii="Times New Roman" w:hAnsi="Times New Roman" w:cs="Times New Roman"/>
        </w:rPr>
        <w:t xml:space="preserve"> </w:t>
      </w:r>
      <w:r w:rsidR="002C3E06" w:rsidRPr="00B8558D">
        <w:rPr>
          <w:rFonts w:ascii="Times New Roman" w:hAnsi="Times New Roman" w:cs="Times New Roman"/>
        </w:rPr>
        <w:t xml:space="preserve">Resource configuration </w:t>
      </w:r>
      <w:r w:rsidR="00B11EEF" w:rsidRPr="00B8558D">
        <w:rPr>
          <w:rFonts w:ascii="Times New Roman" w:hAnsi="Times New Roman" w:cs="Times New Roman"/>
        </w:rPr>
        <w:t xml:space="preserve">and mapping </w:t>
      </w:r>
      <w:r w:rsidR="002C3E06" w:rsidRPr="00B8558D">
        <w:rPr>
          <w:rFonts w:ascii="Times New Roman" w:hAnsi="Times New Roman" w:cs="Times New Roman"/>
        </w:rPr>
        <w:t>for RACH</w:t>
      </w:r>
      <w:bookmarkEnd w:id="4"/>
    </w:p>
    <w:p w14:paraId="1659F2BE" w14:textId="6429EAAC" w:rsidR="00406A5B" w:rsidRPr="00B8558D" w:rsidRDefault="00406A5B" w:rsidP="00406A5B">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In the </w:t>
      </w:r>
      <w:r w:rsidR="00DF5AC3">
        <w:rPr>
          <w:rFonts w:ascii="Times New Roman" w:eastAsiaTheme="minorEastAsia" w:hAnsi="Times New Roman"/>
          <w:lang w:eastAsia="zh-CN"/>
        </w:rPr>
        <w:t>previous</w:t>
      </w:r>
      <w:r w:rsidRPr="00B8558D">
        <w:rPr>
          <w:rFonts w:ascii="Times New Roman" w:eastAsiaTheme="minorEastAsia" w:hAnsi="Times New Roman"/>
          <w:lang w:eastAsia="zh-CN"/>
        </w:rPr>
        <w:t xml:space="preserve"> meeting, the following agreement</w:t>
      </w:r>
      <w:r w:rsidR="00E771B6">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E771B6">
        <w:rPr>
          <w:rFonts w:ascii="Times New Roman" w:eastAsiaTheme="minorEastAsia" w:hAnsi="Times New Roman"/>
          <w:lang w:eastAsia="zh-CN"/>
        </w:rPr>
        <w:t>were</w:t>
      </w:r>
      <w:r w:rsidR="00E771B6"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achieved. </w:t>
      </w:r>
    </w:p>
    <w:tbl>
      <w:tblPr>
        <w:tblStyle w:val="ac"/>
        <w:tblW w:w="0" w:type="auto"/>
        <w:tblLook w:val="04A0" w:firstRow="1" w:lastRow="0" w:firstColumn="1" w:lastColumn="0" w:noHBand="0" w:noVBand="1"/>
      </w:tblPr>
      <w:tblGrid>
        <w:gridCol w:w="9019"/>
      </w:tblGrid>
      <w:tr w:rsidR="00406A5B" w:rsidRPr="00B8558D" w14:paraId="5E8E4BC6" w14:textId="77777777" w:rsidTr="00AF7A4B">
        <w:tc>
          <w:tcPr>
            <w:tcW w:w="9019" w:type="dxa"/>
          </w:tcPr>
          <w:p w14:paraId="03AA45ED" w14:textId="77777777" w:rsidR="009C66C6" w:rsidRPr="009C66C6" w:rsidRDefault="009C66C6" w:rsidP="009C66C6">
            <w:pPr>
              <w:pStyle w:val="a0"/>
              <w:rPr>
                <w:rFonts w:ascii="Times New Roman" w:eastAsiaTheme="minorEastAsia" w:hAnsi="Times New Roman"/>
                <w:lang w:val="en-GB" w:eastAsia="zh-CN"/>
              </w:rPr>
            </w:pPr>
            <w:r w:rsidRPr="009C66C6">
              <w:rPr>
                <w:rFonts w:ascii="Times New Roman" w:eastAsiaTheme="minorEastAsia" w:hAnsi="Times New Roman" w:hint="eastAsia"/>
                <w:highlight w:val="green"/>
                <w:lang w:val="en-GB" w:eastAsia="zh-CN"/>
              </w:rPr>
              <w:t>Agreement</w:t>
            </w:r>
          </w:p>
          <w:p w14:paraId="3649346B" w14:textId="77777777" w:rsidR="009C66C6" w:rsidRPr="009C66C6" w:rsidRDefault="009C66C6" w:rsidP="009C66C6">
            <w:pPr>
              <w:pStyle w:val="a0"/>
              <w:rPr>
                <w:rFonts w:ascii="Times New Roman" w:eastAsiaTheme="minorEastAsia" w:hAnsi="Times New Roman"/>
                <w:lang w:val="en-GB" w:eastAsia="zh-CN"/>
              </w:rPr>
            </w:pPr>
            <w:r w:rsidRPr="009C66C6">
              <w:rPr>
                <w:rFonts w:ascii="Times New Roman" w:eastAsiaTheme="minorEastAsia" w:hAnsi="Times New Roman" w:hint="eastAsia"/>
                <w:lang w:val="en-GB" w:eastAsia="zh-CN"/>
              </w:rPr>
              <w:t>Confirm the following working assumption.</w:t>
            </w:r>
          </w:p>
          <w:p w14:paraId="13C215D4" w14:textId="792BF9D1"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b/>
                <w:bCs/>
                <w:highlight w:val="darkYellow"/>
                <w:lang w:val="en-GB" w:eastAsia="zh-CN"/>
              </w:rPr>
              <w:t>Working Assumption</w:t>
            </w:r>
          </w:p>
          <w:p w14:paraId="17CC1F57" w14:textId="77777777"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lang w:val="en-GB"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CDAFE5C"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 xml:space="preserve">For Option 1 with Alt 1-1, FFS whether/how to reinterpret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in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i/>
                <w:iCs/>
                <w:lang w:eastAsia="zh-CN"/>
              </w:rPr>
              <w:t>,</w:t>
            </w:r>
            <w:r w:rsidRPr="00B8558D">
              <w:rPr>
                <w:rFonts w:ascii="Times New Roman" w:eastAsiaTheme="minorEastAsia" w:hAnsi="Times New Roman"/>
                <w:lang w:eastAsia="zh-CN"/>
              </w:rPr>
              <w:t xml:space="preserve"> RO validation rules and SSB-RO mapping rules, etc.</w:t>
            </w:r>
          </w:p>
          <w:p w14:paraId="485CDA46"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For Option 2, FFS the RO validation rules, SSB-RO mapping rules, whether all the parameters currently in</w:t>
            </w:r>
            <w:r w:rsidRPr="00B8558D">
              <w:rPr>
                <w:rFonts w:ascii="Times New Roman" w:eastAsiaTheme="minorEastAsia" w:hAnsi="Times New Roman"/>
                <w:i/>
                <w:iCs/>
                <w:lang w:eastAsia="zh-CN"/>
              </w:rPr>
              <w:t xml:space="preserve">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lang w:eastAsia="zh-CN"/>
              </w:rPr>
              <w:t xml:space="preserve"> are necessary to be included in the additional RACH configuration, etc.</w:t>
            </w:r>
          </w:p>
          <w:p w14:paraId="686C07AE" w14:textId="77777777" w:rsidR="00406A5B" w:rsidRDefault="00406A5B" w:rsidP="00DF5AC3">
            <w:pPr>
              <w:pStyle w:val="a0"/>
              <w:rPr>
                <w:rFonts w:ascii="Times New Roman" w:hAnsi="Times New Roman"/>
                <w:szCs w:val="20"/>
              </w:rPr>
            </w:pPr>
            <w:r w:rsidRPr="00B8558D">
              <w:rPr>
                <w:rFonts w:ascii="Times New Roman" w:eastAsiaTheme="minorEastAsia" w:hAnsi="Times New Roman"/>
                <w:lang w:eastAsia="zh-CN"/>
              </w:rPr>
              <w:t>UE is not required to support both options.</w:t>
            </w:r>
            <w:r w:rsidRPr="00DF5AC3">
              <w:rPr>
                <w:rFonts w:ascii="Times New Roman" w:hAnsi="Times New Roman"/>
                <w:szCs w:val="20"/>
              </w:rPr>
              <w:t xml:space="preserve"> </w:t>
            </w:r>
          </w:p>
          <w:p w14:paraId="136F92BA" w14:textId="77777777" w:rsidR="008953F7" w:rsidRPr="004122BB" w:rsidRDefault="008953F7" w:rsidP="008953F7">
            <w:pPr>
              <w:widowControl w:val="0"/>
              <w:autoSpaceDE w:val="0"/>
              <w:autoSpaceDN w:val="0"/>
              <w:adjustRightInd w:val="0"/>
              <w:jc w:val="both"/>
              <w:rPr>
                <w:rFonts w:eastAsiaTheme="minorEastAsia"/>
                <w:b/>
                <w:bCs/>
                <w:iCs/>
                <w:sz w:val="20"/>
                <w:szCs w:val="20"/>
                <w:lang w:eastAsia="ko-KR"/>
              </w:rPr>
            </w:pPr>
            <w:r w:rsidRPr="004122BB">
              <w:rPr>
                <w:rFonts w:eastAsiaTheme="minorEastAsia"/>
                <w:b/>
                <w:bCs/>
                <w:iCs/>
                <w:sz w:val="20"/>
                <w:szCs w:val="20"/>
                <w:lang w:eastAsia="ko-KR"/>
              </w:rPr>
              <w:t>Conclusion</w:t>
            </w:r>
          </w:p>
          <w:p w14:paraId="3A5CAE5B" w14:textId="77777777" w:rsidR="008953F7" w:rsidRPr="004122BB" w:rsidRDefault="008953F7" w:rsidP="008953F7">
            <w:pPr>
              <w:rPr>
                <w:iCs/>
                <w:sz w:val="20"/>
                <w:szCs w:val="20"/>
              </w:rPr>
            </w:pPr>
            <w:r w:rsidRPr="004122BB">
              <w:rPr>
                <w:iCs/>
                <w:sz w:val="20"/>
                <w:szCs w:val="20"/>
              </w:rPr>
              <w:t>For SBFD-aware UEs in RRC CONNECTED state, and for RACH configuration Option 1 with Alt 1-1:</w:t>
            </w:r>
          </w:p>
          <w:p w14:paraId="1099A929" w14:textId="77777777" w:rsidR="008953F7" w:rsidRPr="004122BB" w:rsidRDefault="008953F7" w:rsidP="008953F7">
            <w:pPr>
              <w:pStyle w:val="afa"/>
              <w:widowControl w:val="0"/>
              <w:numPr>
                <w:ilvl w:val="0"/>
                <w:numId w:val="18"/>
              </w:numPr>
              <w:autoSpaceDE w:val="0"/>
              <w:autoSpaceDN w:val="0"/>
              <w:adjustRightInd w:val="0"/>
              <w:ind w:firstLineChars="0"/>
              <w:jc w:val="both"/>
              <w:rPr>
                <w:rFonts w:ascii="Times New Roman" w:hAnsi="Times New Roman" w:cs="Times New Roman"/>
                <w:iCs/>
                <w:sz w:val="20"/>
                <w:szCs w:val="20"/>
              </w:rPr>
            </w:pPr>
            <w:r w:rsidRPr="004122BB">
              <w:rPr>
                <w:rFonts w:ascii="Times New Roman" w:hAnsi="Times New Roman" w:cs="Times New Roman"/>
                <w:iCs/>
                <w:sz w:val="20"/>
                <w:szCs w:val="20"/>
              </w:rPr>
              <w:t>The legacy ROs that are valid for non-SBFD aware UEs are also valid for SBFD aware UEs.</w:t>
            </w:r>
          </w:p>
          <w:p w14:paraId="71FB4409" w14:textId="77777777" w:rsidR="008953F7" w:rsidRPr="004122BB" w:rsidRDefault="008953F7" w:rsidP="008953F7">
            <w:pPr>
              <w:pStyle w:val="afa"/>
              <w:widowControl w:val="0"/>
              <w:numPr>
                <w:ilvl w:val="0"/>
                <w:numId w:val="18"/>
              </w:numPr>
              <w:autoSpaceDE w:val="0"/>
              <w:autoSpaceDN w:val="0"/>
              <w:adjustRightInd w:val="0"/>
              <w:ind w:firstLineChars="0"/>
              <w:jc w:val="both"/>
              <w:rPr>
                <w:rFonts w:ascii="Times New Roman" w:eastAsiaTheme="minorEastAsia" w:hAnsi="Times New Roman" w:cs="Times New Roman"/>
                <w:iCs/>
                <w:sz w:val="20"/>
                <w:szCs w:val="20"/>
                <w:lang w:eastAsia="ko-KR"/>
              </w:rPr>
            </w:pPr>
            <w:r w:rsidRPr="004122BB">
              <w:rPr>
                <w:rFonts w:ascii="Times New Roman" w:eastAsiaTheme="minorEastAsia" w:hAnsi="Times New Roman" w:cs="Times New Roman"/>
                <w:iCs/>
                <w:sz w:val="20"/>
                <w:szCs w:val="20"/>
                <w:lang w:eastAsia="ko-KR"/>
              </w:rPr>
              <w:t xml:space="preserve">It is up to the network to configure ROs in SBFD symbols configured as flexible by </w:t>
            </w:r>
            <w:proofErr w:type="spellStart"/>
            <w:r w:rsidRPr="004122BB">
              <w:rPr>
                <w:rFonts w:ascii="Times New Roman" w:eastAsiaTheme="minorEastAsia" w:hAnsi="Times New Roman" w:cs="Times New Roman"/>
                <w:iCs/>
                <w:sz w:val="20"/>
                <w:szCs w:val="20"/>
                <w:lang w:eastAsia="ko-KR"/>
              </w:rPr>
              <w:t>tdd</w:t>
            </w:r>
            <w:proofErr w:type="spellEnd"/>
            <w:r w:rsidRPr="004122BB">
              <w:rPr>
                <w:rFonts w:ascii="Times New Roman" w:eastAsiaTheme="minorEastAsia" w:hAnsi="Times New Roman" w:cs="Times New Roman"/>
                <w:iCs/>
                <w:sz w:val="20"/>
                <w:szCs w:val="20"/>
                <w:lang w:eastAsia="ko-KR"/>
              </w:rPr>
              <w:t>-UL-DL-</w:t>
            </w:r>
            <w:proofErr w:type="spellStart"/>
            <w:r w:rsidRPr="004122BB">
              <w:rPr>
                <w:rFonts w:ascii="Times New Roman" w:eastAsiaTheme="minorEastAsia" w:hAnsi="Times New Roman" w:cs="Times New Roman"/>
                <w:iCs/>
                <w:sz w:val="20"/>
                <w:szCs w:val="20"/>
                <w:lang w:eastAsia="ko-KR"/>
              </w:rPr>
              <w:lastRenderedPageBreak/>
              <w:t>ConfigurationCommon</w:t>
            </w:r>
            <w:proofErr w:type="spellEnd"/>
            <w:r w:rsidRPr="004122BB">
              <w:rPr>
                <w:rFonts w:ascii="Times New Roman" w:eastAsiaTheme="minorEastAsia" w:hAnsi="Times New Roman" w:cs="Times New Roman"/>
                <w:iCs/>
                <w:sz w:val="20"/>
                <w:szCs w:val="20"/>
                <w:lang w:eastAsia="ko-KR"/>
              </w:rPr>
              <w:t>.</w:t>
            </w:r>
          </w:p>
          <w:p w14:paraId="2DD1A406" w14:textId="4F6E0BAC" w:rsidR="008953F7" w:rsidRPr="00DF5AC3" w:rsidRDefault="008953F7" w:rsidP="008953F7">
            <w:pPr>
              <w:pStyle w:val="afa"/>
              <w:widowControl w:val="0"/>
              <w:numPr>
                <w:ilvl w:val="1"/>
                <w:numId w:val="18"/>
              </w:numPr>
              <w:autoSpaceDE w:val="0"/>
              <w:autoSpaceDN w:val="0"/>
              <w:adjustRightInd w:val="0"/>
              <w:ind w:firstLineChars="0"/>
              <w:jc w:val="both"/>
              <w:rPr>
                <w:rFonts w:ascii="Times New Roman" w:eastAsiaTheme="minorEastAsia" w:hAnsi="Times New Roman"/>
              </w:rPr>
            </w:pPr>
            <w:r w:rsidRPr="004122BB">
              <w:rPr>
                <w:rFonts w:ascii="Times New Roman" w:eastAsiaTheme="minorEastAsia" w:hAnsi="Times New Roman" w:cs="Times New Roman"/>
                <w:iCs/>
                <w:sz w:val="20"/>
                <w:szCs w:val="20"/>
                <w:lang w:eastAsia="ko-KR"/>
              </w:rPr>
              <w:t xml:space="preserve">If legacy ROs are configured in SBFD symbols configured as flexible by </w:t>
            </w:r>
            <w:proofErr w:type="spellStart"/>
            <w:r w:rsidRPr="004122BB">
              <w:rPr>
                <w:rFonts w:ascii="Times New Roman" w:eastAsiaTheme="minorEastAsia" w:hAnsi="Times New Roman" w:cs="Times New Roman"/>
                <w:iCs/>
                <w:sz w:val="20"/>
                <w:szCs w:val="20"/>
                <w:lang w:eastAsia="ko-KR"/>
              </w:rPr>
              <w:t>tdd</w:t>
            </w:r>
            <w:proofErr w:type="spellEnd"/>
            <w:r w:rsidRPr="004122BB">
              <w:rPr>
                <w:rFonts w:ascii="Times New Roman" w:eastAsiaTheme="minorEastAsia" w:hAnsi="Times New Roman" w:cs="Times New Roman"/>
                <w:iCs/>
                <w:sz w:val="20"/>
                <w:szCs w:val="20"/>
                <w:lang w:eastAsia="ko-KR"/>
              </w:rPr>
              <w:t>-UL-DL-</w:t>
            </w:r>
            <w:proofErr w:type="spellStart"/>
            <w:r w:rsidRPr="004122BB">
              <w:rPr>
                <w:rFonts w:ascii="Times New Roman" w:eastAsiaTheme="minorEastAsia" w:hAnsi="Times New Roman" w:cs="Times New Roman"/>
                <w:iCs/>
                <w:sz w:val="20"/>
                <w:szCs w:val="20"/>
                <w:lang w:eastAsia="ko-KR"/>
              </w:rPr>
              <w:t>ConfigurationCommon</w:t>
            </w:r>
            <w:proofErr w:type="spellEnd"/>
            <w:r w:rsidRPr="004122BB">
              <w:rPr>
                <w:rFonts w:ascii="Times New Roman" w:eastAsiaTheme="minorEastAsia" w:hAnsi="Times New Roman" w:cs="Times New Roman"/>
                <w:iCs/>
                <w:sz w:val="20"/>
                <w:szCs w:val="20"/>
                <w:lang w:eastAsia="ko-KR"/>
              </w:rPr>
              <w:t>, network ensures the ROs are within the UL usable PRBs</w:t>
            </w:r>
          </w:p>
        </w:tc>
      </w:tr>
    </w:tbl>
    <w:p w14:paraId="6335B658" w14:textId="5E5BC82F" w:rsidR="00E162B2" w:rsidRPr="00B8558D" w:rsidRDefault="00406A5B" w:rsidP="00DF5AC3">
      <w:pPr>
        <w:pStyle w:val="a0"/>
        <w:spacing w:beforeLines="50" w:before="120"/>
        <w:rPr>
          <w:rFonts w:ascii="Times New Roman" w:eastAsiaTheme="minorEastAsia" w:hAnsi="Times New Roman"/>
          <w:lang w:eastAsia="zh-CN"/>
        </w:rPr>
      </w:pPr>
      <w:r w:rsidRPr="00B8558D">
        <w:rPr>
          <w:rFonts w:ascii="Times New Roman" w:eastAsiaTheme="minorEastAsia" w:hAnsi="Times New Roman"/>
          <w:lang w:eastAsia="zh-CN"/>
        </w:rPr>
        <w:lastRenderedPageBreak/>
        <w:t xml:space="preserve">For </w:t>
      </w:r>
      <w:r w:rsidR="004D7068">
        <w:rPr>
          <w:rFonts w:ascii="Times New Roman" w:eastAsiaTheme="minorEastAsia" w:hAnsi="Times New Roman"/>
          <w:lang w:eastAsia="zh-CN"/>
        </w:rPr>
        <w:t>O</w:t>
      </w:r>
      <w:r w:rsidRPr="00B8558D">
        <w:rPr>
          <w:rFonts w:ascii="Times New Roman" w:eastAsiaTheme="minorEastAsia" w:hAnsi="Times New Roman"/>
          <w:lang w:eastAsia="zh-CN"/>
        </w:rPr>
        <w:t xml:space="preserve">ption 1 with </w:t>
      </w:r>
      <w:r w:rsidR="004D7068">
        <w:rPr>
          <w:rFonts w:ascii="Times New Roman" w:eastAsiaTheme="minorEastAsia" w:hAnsi="Times New Roman"/>
          <w:lang w:eastAsia="zh-CN"/>
        </w:rPr>
        <w:t>Alt</w:t>
      </w:r>
      <w:r w:rsidR="004D7068"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1-1, only existing parameter</w:t>
      </w:r>
      <w:r w:rsidR="0096427B">
        <w:rPr>
          <w:rFonts w:ascii="Times New Roman" w:eastAsiaTheme="minorEastAsia" w:hAnsi="Times New Roman" w:hint="eastAsia"/>
          <w:lang w:eastAsia="zh-CN"/>
        </w:rPr>
        <w:t>s</w:t>
      </w:r>
      <w:r w:rsidRPr="00B8558D">
        <w:rPr>
          <w:rFonts w:ascii="Times New Roman" w:eastAsiaTheme="minorEastAsia" w:hAnsi="Times New Roman"/>
          <w:lang w:eastAsia="zh-CN"/>
        </w:rPr>
        <w:t xml:space="preserve"> can be applied</w:t>
      </w:r>
      <w:r w:rsidR="00DF5AC3">
        <w:rPr>
          <w:rFonts w:ascii="Times New Roman" w:eastAsiaTheme="minorEastAsia" w:hAnsi="Times New Roman" w:hint="eastAsia"/>
          <w:lang w:eastAsia="zh-CN"/>
        </w:rPr>
        <w:t>.</w:t>
      </w:r>
      <w:r w:rsidR="00DF5AC3">
        <w:rPr>
          <w:rFonts w:ascii="Times New Roman" w:eastAsiaTheme="minorEastAsia" w:hAnsi="Times New Roman"/>
          <w:lang w:eastAsia="zh-CN"/>
        </w:rPr>
        <w:t xml:space="preserve"> </w:t>
      </w:r>
      <w:r w:rsidR="003B6D12" w:rsidRPr="00B8558D">
        <w:rPr>
          <w:rFonts w:ascii="Times New Roman" w:eastAsiaTheme="minorEastAsia" w:hAnsi="Times New Roman"/>
          <w:lang w:eastAsia="zh-CN"/>
        </w:rPr>
        <w:t xml:space="preserve">On the contrary, </w:t>
      </w:r>
      <w:r w:rsidR="00DF5AC3">
        <w:rPr>
          <w:rFonts w:ascii="Times New Roman" w:eastAsiaTheme="minorEastAsia" w:hAnsi="Times New Roman"/>
          <w:lang w:eastAsia="zh-CN"/>
        </w:rPr>
        <w:t>f</w:t>
      </w:r>
      <w:r w:rsidR="00E162B2" w:rsidRPr="00B8558D">
        <w:rPr>
          <w:rFonts w:ascii="Times New Roman" w:eastAsiaTheme="minorEastAsia" w:hAnsi="Times New Roman"/>
          <w:lang w:eastAsia="zh-CN"/>
        </w:rPr>
        <w:t xml:space="preserve">or </w:t>
      </w:r>
      <w:r w:rsidR="004D7068">
        <w:rPr>
          <w:rFonts w:ascii="Times New Roman" w:eastAsiaTheme="minorEastAsia" w:hAnsi="Times New Roman"/>
          <w:lang w:eastAsia="zh-CN"/>
        </w:rPr>
        <w:t>O</w:t>
      </w:r>
      <w:r w:rsidR="00E162B2" w:rsidRPr="00B8558D">
        <w:rPr>
          <w:rFonts w:ascii="Times New Roman" w:eastAsiaTheme="minorEastAsia" w:hAnsi="Times New Roman"/>
          <w:lang w:eastAsia="zh-CN"/>
        </w:rPr>
        <w:t xml:space="preserve">ption 2, two </w:t>
      </w:r>
      <w:r w:rsidR="00E162B2" w:rsidRPr="00B8558D">
        <w:rPr>
          <w:rFonts w:ascii="Times New Roman" w:eastAsia="Batang" w:hAnsi="Times New Roman"/>
          <w:lang w:val="en-GB" w:eastAsia="x-none"/>
        </w:rPr>
        <w:t xml:space="preserve">separate RACH configurations are configured for </w:t>
      </w:r>
      <w:r w:rsidR="00E162B2" w:rsidRPr="00B8558D">
        <w:rPr>
          <w:rFonts w:ascii="Times New Roman" w:eastAsiaTheme="minorEastAsia" w:hAnsi="Times New Roman"/>
          <w:lang w:eastAsia="zh-CN"/>
        </w:rPr>
        <w:t>SBFD aware UE</w:t>
      </w:r>
      <w:r w:rsidR="00571A12">
        <w:rPr>
          <w:rFonts w:ascii="Times New Roman" w:eastAsiaTheme="minorEastAsia" w:hAnsi="Times New Roman"/>
          <w:lang w:eastAsia="zh-CN"/>
        </w:rPr>
        <w:t>s</w:t>
      </w:r>
      <w:r w:rsidR="00E162B2" w:rsidRPr="00B8558D">
        <w:rPr>
          <w:rFonts w:ascii="Times New Roman" w:eastAsiaTheme="minorEastAsia" w:hAnsi="Times New Roman"/>
          <w:lang w:eastAsia="zh-CN"/>
        </w:rPr>
        <w:t>.</w:t>
      </w:r>
      <w:r w:rsidR="00917FE6" w:rsidRPr="00B8558D">
        <w:rPr>
          <w:rFonts w:ascii="Times New Roman" w:eastAsiaTheme="minorEastAsia" w:hAnsi="Times New Roman"/>
          <w:lang w:eastAsia="zh-CN"/>
        </w:rPr>
        <w:t xml:space="preserve"> These two configurations are independently provided by network. </w:t>
      </w:r>
    </w:p>
    <w:p w14:paraId="0E90BE85" w14:textId="78C85E58" w:rsidR="00FA4B30" w:rsidRDefault="00FA4B30" w:rsidP="00081C94">
      <w:pPr>
        <w:pStyle w:val="a0"/>
        <w:rPr>
          <w:rFonts w:ascii="Times New Roman" w:eastAsiaTheme="minorEastAsia" w:hAnsi="Times New Roman"/>
          <w:lang w:eastAsia="zh-CN"/>
        </w:rPr>
      </w:pPr>
      <w:r>
        <w:rPr>
          <w:rFonts w:ascii="Times New Roman" w:eastAsiaTheme="minorEastAsia" w:hAnsi="Times New Roman"/>
          <w:lang w:eastAsia="zh-CN"/>
        </w:rPr>
        <w:t xml:space="preserve">Option 2 can provide the flexibility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 perspective, while </w:t>
      </w:r>
      <w:r w:rsidR="004D7068">
        <w:rPr>
          <w:rFonts w:ascii="Times New Roman" w:eastAsiaTheme="minorEastAsia" w:hAnsi="Times New Roman"/>
          <w:lang w:eastAsia="zh-CN"/>
        </w:rPr>
        <w:t>O</w:t>
      </w:r>
      <w:r>
        <w:rPr>
          <w:rFonts w:ascii="Times New Roman" w:eastAsiaTheme="minorEastAsia" w:hAnsi="Times New Roman"/>
          <w:lang w:eastAsia="zh-CN"/>
        </w:rPr>
        <w:t xml:space="preserve">ption 1 requires less </w:t>
      </w:r>
      <w:r w:rsidRPr="00B8558D">
        <w:rPr>
          <w:rFonts w:ascii="Times New Roman" w:eastAsiaTheme="minorEastAsia" w:hAnsi="Times New Roman"/>
          <w:lang w:eastAsia="zh-CN"/>
        </w:rPr>
        <w:t>signaling overhead</w:t>
      </w:r>
      <w:r>
        <w:rPr>
          <w:rFonts w:ascii="Times New Roman" w:eastAsiaTheme="minorEastAsia" w:hAnsi="Times New Roman" w:hint="eastAsia"/>
          <w:lang w:eastAsia="zh-CN"/>
        </w:rPr>
        <w:t>.</w:t>
      </w:r>
    </w:p>
    <w:p w14:paraId="10A3893B" w14:textId="2434571D" w:rsidR="00917FE6" w:rsidRDefault="001514CC" w:rsidP="00081C94">
      <w:pPr>
        <w:pStyle w:val="a0"/>
        <w:rPr>
          <w:rFonts w:ascii="Times New Roman" w:eastAsiaTheme="minorEastAsia" w:hAnsi="Times New Roman"/>
          <w:lang w:eastAsia="zh-CN"/>
        </w:rPr>
      </w:pPr>
      <w:r>
        <w:rPr>
          <w:rFonts w:ascii="Times New Roman" w:eastAsiaTheme="minorEastAsia" w:hAnsi="Times New Roman"/>
          <w:lang w:eastAsia="zh-CN"/>
        </w:rPr>
        <w:t xml:space="preserve">Option 2 can </w:t>
      </w:r>
      <w:r w:rsidR="00571A12">
        <w:rPr>
          <w:rFonts w:ascii="Times New Roman" w:eastAsiaTheme="minorEastAsia" w:hAnsi="Times New Roman"/>
          <w:lang w:eastAsia="zh-CN"/>
        </w:rPr>
        <w:t xml:space="preserve">achieve </w:t>
      </w:r>
      <w:r>
        <w:rPr>
          <w:rFonts w:ascii="Times New Roman" w:eastAsiaTheme="minorEastAsia" w:hAnsi="Times New Roman"/>
          <w:lang w:eastAsia="zh-CN"/>
        </w:rPr>
        <w:t xml:space="preserve">all functions of </w:t>
      </w:r>
      <w:r w:rsidR="004D7068">
        <w:rPr>
          <w:rFonts w:ascii="Times New Roman" w:eastAsiaTheme="minorEastAsia" w:hAnsi="Times New Roman"/>
          <w:lang w:eastAsia="zh-CN"/>
        </w:rPr>
        <w:t>O</w:t>
      </w:r>
      <w:r>
        <w:rPr>
          <w:rFonts w:ascii="Times New Roman" w:eastAsiaTheme="minorEastAsia" w:hAnsi="Times New Roman"/>
          <w:lang w:eastAsia="zh-CN"/>
        </w:rPr>
        <w:t xml:space="preserve">ption 1 with </w:t>
      </w:r>
      <w:r w:rsidR="004D7068">
        <w:rPr>
          <w:rFonts w:ascii="Times New Roman" w:eastAsiaTheme="minorEastAsia" w:hAnsi="Times New Roman"/>
          <w:lang w:eastAsia="zh-CN"/>
        </w:rPr>
        <w:t xml:space="preserve">Alt </w:t>
      </w:r>
      <w:r>
        <w:rPr>
          <w:rFonts w:ascii="Times New Roman" w:eastAsiaTheme="minorEastAsia" w:hAnsi="Times New Roman"/>
          <w:lang w:eastAsia="zh-CN"/>
        </w:rPr>
        <w:t xml:space="preserve">1-2. </w:t>
      </w:r>
      <w:r w:rsidR="00FA4B30">
        <w:rPr>
          <w:rFonts w:ascii="Times New Roman" w:eastAsiaTheme="minorEastAsia" w:hAnsi="Times New Roman"/>
          <w:lang w:eastAsia="zh-CN"/>
        </w:rPr>
        <w:t>From the flexibility and availab</w:t>
      </w:r>
      <w:r>
        <w:rPr>
          <w:rFonts w:ascii="Times New Roman" w:eastAsiaTheme="minorEastAsia" w:hAnsi="Times New Roman"/>
          <w:lang w:eastAsia="zh-CN"/>
        </w:rPr>
        <w:t xml:space="preserve">ility </w:t>
      </w:r>
      <w:r w:rsidR="00FA4B30">
        <w:rPr>
          <w:rFonts w:ascii="Times New Roman" w:eastAsiaTheme="minorEastAsia" w:hAnsi="Times New Roman"/>
          <w:lang w:eastAsia="zh-CN"/>
        </w:rPr>
        <w:t xml:space="preserve">perspective, </w:t>
      </w:r>
      <w:r w:rsidR="004D7068">
        <w:rPr>
          <w:rFonts w:ascii="Times New Roman" w:eastAsiaTheme="minorEastAsia" w:hAnsi="Times New Roman"/>
          <w:lang w:eastAsia="zh-CN"/>
        </w:rPr>
        <w:t>O</w:t>
      </w:r>
      <w:r w:rsidR="00FA4B30">
        <w:rPr>
          <w:rFonts w:ascii="Times New Roman" w:eastAsiaTheme="minorEastAsia" w:hAnsi="Times New Roman"/>
          <w:lang w:eastAsia="zh-CN"/>
        </w:rPr>
        <w:t xml:space="preserve">ption 2 </w:t>
      </w:r>
      <w:r>
        <w:rPr>
          <w:rFonts w:ascii="Times New Roman" w:eastAsiaTheme="minorEastAsia" w:hAnsi="Times New Roman"/>
          <w:lang w:eastAsia="zh-CN"/>
        </w:rPr>
        <w:t xml:space="preserve">is better than </w:t>
      </w:r>
      <w:r w:rsidR="004D7068">
        <w:rPr>
          <w:rFonts w:ascii="Times New Roman" w:eastAsiaTheme="minorEastAsia" w:hAnsi="Times New Roman"/>
          <w:lang w:eastAsia="zh-CN"/>
        </w:rPr>
        <w:t>O</w:t>
      </w:r>
      <w:r>
        <w:rPr>
          <w:rFonts w:ascii="Times New Roman" w:eastAsiaTheme="minorEastAsia" w:hAnsi="Times New Roman"/>
          <w:lang w:eastAsia="zh-CN"/>
        </w:rPr>
        <w:t xml:space="preserve">ption 1 with </w:t>
      </w:r>
      <w:r w:rsidR="004D7068">
        <w:rPr>
          <w:rFonts w:ascii="Times New Roman" w:eastAsiaTheme="minorEastAsia" w:hAnsi="Times New Roman"/>
          <w:lang w:eastAsia="zh-CN"/>
        </w:rPr>
        <w:t>A</w:t>
      </w:r>
      <w:r w:rsidR="00FA4B30">
        <w:rPr>
          <w:rFonts w:ascii="Times New Roman" w:eastAsiaTheme="minorEastAsia" w:hAnsi="Times New Roman"/>
          <w:lang w:eastAsia="zh-CN"/>
        </w:rPr>
        <w:t xml:space="preserve">lt 1-2. </w:t>
      </w:r>
      <w:r>
        <w:rPr>
          <w:rFonts w:ascii="Times New Roman" w:eastAsiaTheme="minorEastAsia" w:hAnsi="Times New Roman"/>
          <w:lang w:eastAsia="zh-CN"/>
        </w:rPr>
        <w:t xml:space="preserve">Meanwhile, </w:t>
      </w:r>
      <w:r w:rsidR="004D7068">
        <w:rPr>
          <w:rFonts w:ascii="Times New Roman" w:eastAsiaTheme="minorEastAsia" w:hAnsi="Times New Roman"/>
          <w:lang w:eastAsia="zh-CN"/>
        </w:rPr>
        <w:t>O</w:t>
      </w:r>
      <w:r>
        <w:rPr>
          <w:rFonts w:ascii="Times New Roman" w:eastAsiaTheme="minorEastAsia" w:hAnsi="Times New Roman"/>
          <w:lang w:eastAsia="zh-CN"/>
        </w:rPr>
        <w:t xml:space="preserve">ption 2 requires less spec effort. Therefore, </w:t>
      </w:r>
      <w:r w:rsidR="004D7068">
        <w:rPr>
          <w:rFonts w:ascii="Times New Roman" w:eastAsiaTheme="minorEastAsia" w:hAnsi="Times New Roman"/>
          <w:lang w:eastAsia="zh-CN"/>
        </w:rPr>
        <w:t>O</w:t>
      </w:r>
      <w:r>
        <w:rPr>
          <w:rFonts w:ascii="Times New Roman" w:eastAsiaTheme="minorEastAsia" w:hAnsi="Times New Roman"/>
          <w:lang w:eastAsia="zh-CN"/>
        </w:rPr>
        <w:t xml:space="preserve">ption 1 with </w:t>
      </w:r>
      <w:r w:rsidR="004D7068">
        <w:rPr>
          <w:rFonts w:ascii="Times New Roman" w:eastAsiaTheme="minorEastAsia" w:hAnsi="Times New Roman"/>
          <w:lang w:eastAsia="zh-CN"/>
        </w:rPr>
        <w:t xml:space="preserve">Alt </w:t>
      </w:r>
      <w:r>
        <w:rPr>
          <w:rFonts w:ascii="Times New Roman" w:eastAsiaTheme="minorEastAsia" w:hAnsi="Times New Roman"/>
          <w:lang w:eastAsia="zh-CN"/>
        </w:rPr>
        <w:t xml:space="preserve">1-2 should be deprioritized in Rel-19. </w:t>
      </w:r>
    </w:p>
    <w:p w14:paraId="65A04CD9" w14:textId="0BA86C05" w:rsidR="00B721BC" w:rsidRPr="00AA60C0" w:rsidRDefault="00B721BC" w:rsidP="00B721BC">
      <w:pPr>
        <w:pStyle w:val="a7"/>
        <w:rPr>
          <w:rFonts w:eastAsiaTheme="minorEastAsia"/>
          <w:i/>
          <w:lang w:eastAsia="zh-CN"/>
        </w:rPr>
      </w:pPr>
      <w:bookmarkStart w:id="5" w:name="_Ref173830649"/>
      <w:r w:rsidRPr="00AA60C0">
        <w:rPr>
          <w:i/>
        </w:rPr>
        <w:t xml:space="preserve">Proposal </w:t>
      </w:r>
      <w:r w:rsidR="00AA60C0" w:rsidRPr="00AA60C0">
        <w:rPr>
          <w:i/>
        </w:rPr>
        <w:fldChar w:fldCharType="begin"/>
      </w:r>
      <w:r w:rsidR="00AA60C0" w:rsidRPr="00AA60C0">
        <w:rPr>
          <w:i/>
        </w:rPr>
        <w:instrText xml:space="preserve"> SEQ Proposal \* ARABIC </w:instrText>
      </w:r>
      <w:r w:rsidR="00AA60C0" w:rsidRPr="00AA60C0">
        <w:rPr>
          <w:i/>
        </w:rPr>
        <w:fldChar w:fldCharType="separate"/>
      </w:r>
      <w:r w:rsidR="008111FA">
        <w:rPr>
          <w:i/>
          <w:noProof/>
        </w:rPr>
        <w:t>1</w:t>
      </w:r>
      <w:r w:rsidR="00AA60C0" w:rsidRPr="00AA60C0">
        <w:rPr>
          <w:i/>
          <w:noProof/>
        </w:rPr>
        <w:fldChar w:fldCharType="end"/>
      </w:r>
      <w:r w:rsidRPr="00AA60C0">
        <w:rPr>
          <w:rFonts w:eastAsiaTheme="minorEastAsia" w:hint="eastAsia"/>
          <w:i/>
          <w:lang w:eastAsia="zh-CN"/>
        </w:rPr>
        <w:t>:</w:t>
      </w:r>
      <w:r w:rsidRPr="00AA60C0">
        <w:rPr>
          <w:rFonts w:eastAsiaTheme="minorEastAsia"/>
          <w:i/>
          <w:lang w:eastAsia="zh-CN"/>
        </w:rPr>
        <w:t xml:space="preserve"> </w:t>
      </w:r>
      <w:r w:rsidRPr="00AA60C0">
        <w:rPr>
          <w:rFonts w:eastAsiaTheme="minorEastAsia"/>
          <w:i/>
          <w:lang w:val="en-GB" w:eastAsia="zh-CN"/>
        </w:rPr>
        <w:t>RACH configuration</w:t>
      </w:r>
      <w:r w:rsidRPr="00AA60C0">
        <w:rPr>
          <w:rFonts w:eastAsiaTheme="minorEastAsia"/>
          <w:i/>
          <w:lang w:eastAsia="zh-CN"/>
        </w:rPr>
        <w:t xml:space="preserve"> Option 1 with</w:t>
      </w:r>
      <w:r w:rsidR="004D7068">
        <w:rPr>
          <w:rFonts w:eastAsiaTheme="minorEastAsia"/>
          <w:i/>
          <w:lang w:eastAsia="zh-CN"/>
        </w:rPr>
        <w:t xml:space="preserve"> Alt</w:t>
      </w:r>
      <w:r w:rsidRPr="00AA60C0">
        <w:rPr>
          <w:rFonts w:eastAsiaTheme="minorEastAsia"/>
          <w:i/>
          <w:lang w:eastAsia="zh-CN"/>
        </w:rPr>
        <w:t xml:space="preserve"> 1-2 should be deprioritized in Rel-19.</w:t>
      </w:r>
      <w:bookmarkEnd w:id="5"/>
    </w:p>
    <w:p w14:paraId="76EBA0C2" w14:textId="0AA9C81F" w:rsidR="00E162B2" w:rsidRPr="00B8558D" w:rsidRDefault="00E162B2" w:rsidP="00081C94">
      <w:pPr>
        <w:pStyle w:val="a0"/>
        <w:rPr>
          <w:rFonts w:ascii="Times New Roman" w:eastAsiaTheme="minorEastAsia" w:hAnsi="Times New Roman"/>
          <w:lang w:eastAsia="zh-CN"/>
        </w:rPr>
      </w:pPr>
      <w:r w:rsidRPr="00B8558D">
        <w:rPr>
          <w:rFonts w:ascii="Times New Roman" w:eastAsiaTheme="minorEastAsia" w:hAnsi="Times New Roman"/>
          <w:lang w:eastAsia="zh-CN"/>
        </w:rPr>
        <w:t>In the following section</w:t>
      </w:r>
      <w:r w:rsidR="00A82D10"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some details </w:t>
      </w:r>
      <w:r w:rsidR="004D7068">
        <w:rPr>
          <w:rFonts w:ascii="Times New Roman" w:eastAsiaTheme="minorEastAsia" w:hAnsi="Times New Roman"/>
          <w:lang w:eastAsia="zh-CN"/>
        </w:rPr>
        <w:t>for</w:t>
      </w:r>
      <w:r w:rsidRPr="00B8558D">
        <w:rPr>
          <w:rFonts w:ascii="Times New Roman" w:eastAsiaTheme="minorEastAsia" w:hAnsi="Times New Roman"/>
          <w:lang w:eastAsia="zh-CN"/>
        </w:rPr>
        <w:t xml:space="preserve"> </w:t>
      </w:r>
      <w:r w:rsidR="004D7068">
        <w:rPr>
          <w:rFonts w:ascii="Times New Roman" w:eastAsiaTheme="minorEastAsia" w:hAnsi="Times New Roman"/>
          <w:lang w:eastAsia="zh-CN"/>
        </w:rPr>
        <w:t>O</w:t>
      </w:r>
      <w:r w:rsidR="001514CC">
        <w:rPr>
          <w:rFonts w:ascii="Times New Roman" w:eastAsiaTheme="minorEastAsia" w:hAnsi="Times New Roman"/>
          <w:lang w:eastAsia="zh-CN"/>
        </w:rPr>
        <w:t xml:space="preserve">ption 2 and </w:t>
      </w:r>
      <w:r w:rsidR="004D7068">
        <w:rPr>
          <w:rFonts w:ascii="Times New Roman" w:eastAsiaTheme="minorEastAsia" w:hAnsi="Times New Roman"/>
          <w:lang w:eastAsia="zh-CN"/>
        </w:rPr>
        <w:t>O</w:t>
      </w:r>
      <w:r w:rsidR="001514CC">
        <w:rPr>
          <w:rFonts w:ascii="Times New Roman" w:eastAsiaTheme="minorEastAsia" w:hAnsi="Times New Roman"/>
          <w:lang w:eastAsia="zh-CN"/>
        </w:rPr>
        <w:t xml:space="preserve">ption 1 with </w:t>
      </w:r>
      <w:r w:rsidR="004D7068">
        <w:rPr>
          <w:rFonts w:ascii="Times New Roman" w:eastAsiaTheme="minorEastAsia" w:hAnsi="Times New Roman"/>
          <w:lang w:eastAsia="zh-CN"/>
        </w:rPr>
        <w:t>A</w:t>
      </w:r>
      <w:r w:rsidR="001514CC">
        <w:rPr>
          <w:rFonts w:ascii="Times New Roman" w:eastAsiaTheme="minorEastAsia" w:hAnsi="Times New Roman"/>
          <w:lang w:eastAsia="zh-CN"/>
        </w:rPr>
        <w:t>lt 1-1</w:t>
      </w:r>
      <w:r w:rsidRPr="00B8558D">
        <w:rPr>
          <w:rFonts w:ascii="Times New Roman" w:eastAsiaTheme="minorEastAsia" w:hAnsi="Times New Roman"/>
          <w:lang w:eastAsia="zh-CN"/>
        </w:rPr>
        <w:t xml:space="preserve"> </w:t>
      </w:r>
      <w:r w:rsidR="00917FE6" w:rsidRPr="00B8558D">
        <w:rPr>
          <w:rFonts w:ascii="Times New Roman" w:eastAsiaTheme="minorEastAsia" w:hAnsi="Times New Roman"/>
          <w:lang w:eastAsia="zh-CN"/>
        </w:rPr>
        <w:t>will be</w:t>
      </w:r>
      <w:r w:rsidRPr="00B8558D">
        <w:rPr>
          <w:rFonts w:ascii="Times New Roman" w:eastAsiaTheme="minorEastAsia" w:hAnsi="Times New Roman"/>
          <w:lang w:eastAsia="zh-CN"/>
        </w:rPr>
        <w:t xml:space="preserve"> discussed. </w:t>
      </w:r>
    </w:p>
    <w:p w14:paraId="10E61DAF" w14:textId="3A9379A5" w:rsidR="00D70C1A" w:rsidRPr="00B8558D" w:rsidRDefault="00760BFD" w:rsidP="00081C94">
      <w:pPr>
        <w:pStyle w:val="30"/>
        <w:rPr>
          <w:rFonts w:ascii="Times New Roman" w:hAnsi="Times New Roman" w:cs="Times New Roman"/>
        </w:rPr>
      </w:pPr>
      <w:r w:rsidRPr="00B8558D">
        <w:rPr>
          <w:rFonts w:ascii="Times New Roman" w:hAnsi="Times New Roman" w:cs="Times New Roman"/>
        </w:rPr>
        <w:t xml:space="preserve">Frequency </w:t>
      </w:r>
      <w:r w:rsidR="002D35B2" w:rsidRPr="00B8558D">
        <w:rPr>
          <w:rFonts w:ascii="Times New Roman" w:hAnsi="Times New Roman" w:cs="Times New Roman"/>
        </w:rPr>
        <w:t>resource</w:t>
      </w:r>
      <w:r w:rsidRPr="00B8558D">
        <w:rPr>
          <w:rFonts w:ascii="Times New Roman" w:hAnsi="Times New Roman" w:cs="Times New Roman"/>
        </w:rPr>
        <w:t>s</w:t>
      </w:r>
    </w:p>
    <w:p w14:paraId="780D790A" w14:textId="77777777" w:rsidR="006A5E9C" w:rsidRPr="00B8558D" w:rsidRDefault="006A5E9C" w:rsidP="006A5E9C">
      <w:pPr>
        <w:jc w:val="both"/>
        <w:rPr>
          <w:rFonts w:eastAsiaTheme="minorEastAsia"/>
          <w:sz w:val="20"/>
          <w:szCs w:val="21"/>
          <w:lang w:eastAsia="zh-CN"/>
        </w:rPr>
      </w:pPr>
      <w:r w:rsidRPr="00B8558D">
        <w:rPr>
          <w:rFonts w:eastAsiaTheme="minorEastAsia"/>
          <w:sz w:val="20"/>
          <w:szCs w:val="21"/>
          <w:lang w:val="en-GB" w:eastAsia="zh-CN"/>
        </w:rPr>
        <w:t xml:space="preserve">The frequency resources of RACH occasions, where preambles for random access may be transmitted, are indicated by higher layer parameters </w:t>
      </w:r>
      <w:r w:rsidRPr="00B8558D">
        <w:rPr>
          <w:rFonts w:eastAsiaTheme="minorEastAsia"/>
          <w:i/>
          <w:sz w:val="20"/>
          <w:szCs w:val="21"/>
          <w:lang w:eastAsia="zh-CN"/>
        </w:rPr>
        <w:t>Msg1-FDM</w:t>
      </w:r>
      <w:r w:rsidRPr="00B8558D">
        <w:rPr>
          <w:rFonts w:eastAsiaTheme="minorEastAsia"/>
          <w:sz w:val="20"/>
          <w:szCs w:val="21"/>
          <w:lang w:eastAsia="zh-CN"/>
        </w:rPr>
        <w:t xml:space="preserve"> and </w:t>
      </w:r>
      <w:r w:rsidRPr="00B8558D">
        <w:rPr>
          <w:rFonts w:eastAsiaTheme="minorEastAsia"/>
          <w:i/>
          <w:iCs/>
          <w:sz w:val="20"/>
          <w:szCs w:val="21"/>
          <w:lang w:eastAsia="zh-CN"/>
        </w:rPr>
        <w:t>msg1-FrequencyStart</w:t>
      </w:r>
      <w:r w:rsidRPr="00B8558D">
        <w:rPr>
          <w:rFonts w:eastAsiaTheme="minorEastAsia"/>
          <w:iCs/>
          <w:sz w:val="20"/>
          <w:szCs w:val="21"/>
          <w:lang w:eastAsia="zh-CN"/>
        </w:rPr>
        <w:t>, as shown in Figure 1.</w:t>
      </w:r>
      <w:r w:rsidRPr="00B8558D">
        <w:rPr>
          <w:rFonts w:eastAsiaTheme="minorEastAsia"/>
          <w:sz w:val="20"/>
          <w:szCs w:val="21"/>
          <w:lang w:val="en-GB" w:eastAsia="zh-CN"/>
        </w:rPr>
        <w:t xml:space="preserve"> </w:t>
      </w:r>
    </w:p>
    <w:p w14:paraId="37E97177" w14:textId="4457A2FC" w:rsidR="006A5E9C" w:rsidRPr="00B8558D" w:rsidRDefault="006A5E9C" w:rsidP="006A5E9C">
      <w:pPr>
        <w:pStyle w:val="a0"/>
        <w:spacing w:beforeLines="50" w:before="120"/>
        <w:rPr>
          <w:rFonts w:ascii="Times New Roman" w:eastAsiaTheme="minorEastAsia" w:hAnsi="Times New Roman"/>
          <w:szCs w:val="21"/>
          <w:lang w:eastAsia="zh-CN"/>
        </w:rPr>
      </w:pPr>
      <w:r w:rsidRPr="00B8558D">
        <w:rPr>
          <w:rFonts w:ascii="Times New Roman" w:eastAsiaTheme="minorEastAsia" w:hAnsi="Times New Roman"/>
          <w:szCs w:val="21"/>
          <w:lang w:val="en-GB" w:eastAsia="zh-CN"/>
        </w:rPr>
        <w:t xml:space="preserve">For </w:t>
      </w:r>
      <w:r w:rsidR="003F61F2">
        <w:rPr>
          <w:rFonts w:ascii="Times New Roman" w:eastAsiaTheme="minorEastAsia" w:hAnsi="Times New Roman"/>
          <w:szCs w:val="21"/>
          <w:lang w:val="en-GB" w:eastAsia="zh-CN"/>
        </w:rPr>
        <w:t>O</w:t>
      </w:r>
      <w:r w:rsidRPr="00B8558D">
        <w:rPr>
          <w:rFonts w:ascii="Times New Roman" w:eastAsiaTheme="minorEastAsia" w:hAnsi="Times New Roman"/>
          <w:szCs w:val="21"/>
          <w:lang w:val="en-GB" w:eastAsia="zh-CN"/>
        </w:rPr>
        <w:t xml:space="preserve">ption 1, a </w:t>
      </w:r>
      <w:r w:rsidRPr="00B8558D">
        <w:rPr>
          <w:rFonts w:ascii="Times New Roman" w:eastAsia="Batang" w:hAnsi="Times New Roman"/>
          <w:lang w:val="en-GB" w:eastAsia="x-none"/>
        </w:rPr>
        <w:t>single RACH configuration</w:t>
      </w:r>
      <w:r w:rsidRPr="00B8558D">
        <w:rPr>
          <w:rFonts w:ascii="Times New Roman" w:eastAsiaTheme="minorEastAsia" w:hAnsi="Times New Roman"/>
          <w:szCs w:val="21"/>
          <w:lang w:eastAsia="zh-CN"/>
        </w:rPr>
        <w:t xml:space="preserve"> is utilized</w:t>
      </w:r>
      <w:r w:rsidR="000E1D40">
        <w:rPr>
          <w:rFonts w:ascii="Times New Roman" w:eastAsiaTheme="minorEastAsia" w:hAnsi="Times New Roman"/>
          <w:szCs w:val="21"/>
          <w:lang w:eastAsia="zh-CN"/>
        </w:rPr>
        <w:t>.</w:t>
      </w:r>
      <w:r w:rsidR="000E1D40" w:rsidRPr="00B8558D">
        <w:rPr>
          <w:rFonts w:ascii="Times New Roman" w:eastAsiaTheme="minorEastAsia" w:hAnsi="Times New Roman"/>
          <w:szCs w:val="21"/>
          <w:lang w:eastAsia="zh-CN"/>
        </w:rPr>
        <w:t xml:space="preserve"> </w:t>
      </w:r>
      <w:r w:rsidR="000E1D40">
        <w:rPr>
          <w:rFonts w:ascii="Times New Roman" w:eastAsiaTheme="minorEastAsia" w:hAnsi="Times New Roman"/>
          <w:szCs w:val="21"/>
          <w:lang w:eastAsia="zh-CN"/>
        </w:rPr>
        <w:t>For RO</w:t>
      </w:r>
      <w:r w:rsidR="00E91F29">
        <w:rPr>
          <w:rFonts w:ascii="Times New Roman" w:eastAsiaTheme="minorEastAsia" w:hAnsi="Times New Roman"/>
          <w:szCs w:val="21"/>
          <w:lang w:eastAsia="zh-CN"/>
        </w:rPr>
        <w:t>s</w:t>
      </w:r>
      <w:r w:rsidR="000E1D40">
        <w:rPr>
          <w:rFonts w:ascii="Times New Roman" w:eastAsiaTheme="minorEastAsia" w:hAnsi="Times New Roman"/>
          <w:szCs w:val="21"/>
          <w:lang w:eastAsia="zh-CN"/>
        </w:rPr>
        <w:t xml:space="preserve"> in SBFD symbols </w:t>
      </w:r>
      <w:r w:rsidR="000E1D40" w:rsidRPr="0074692B">
        <w:rPr>
          <w:rFonts w:ascii="Times New Roman" w:eastAsiaTheme="minorEastAsia" w:hAnsi="Times New Roman"/>
          <w:szCs w:val="20"/>
          <w:lang w:val="en-GB" w:eastAsia="zh-CN"/>
        </w:rPr>
        <w:t>configured as downlink</w:t>
      </w:r>
      <w:r w:rsidR="000E1D40">
        <w:rPr>
          <w:rFonts w:ascii="Times New Roman" w:eastAsiaTheme="minorEastAsia" w:hAnsi="Times New Roman"/>
          <w:szCs w:val="20"/>
          <w:lang w:val="en-GB" w:eastAsia="zh-CN"/>
        </w:rPr>
        <w:t xml:space="preserve">, </w:t>
      </w:r>
      <w:r w:rsidR="000E1D40">
        <w:rPr>
          <w:rFonts w:ascii="Times New Roman" w:eastAsiaTheme="minorEastAsia" w:hAnsi="Times New Roman"/>
          <w:szCs w:val="21"/>
          <w:lang w:eastAsia="zh-CN"/>
        </w:rPr>
        <w:t>ROs overlap</w:t>
      </w:r>
      <w:r w:rsidR="000E1D40">
        <w:rPr>
          <w:rFonts w:ascii="Times New Roman" w:eastAsiaTheme="minorEastAsia" w:hAnsi="Times New Roman"/>
          <w:szCs w:val="21"/>
          <w:lang w:val="en-GB" w:eastAsia="zh-CN"/>
        </w:rPr>
        <w:t>ped</w:t>
      </w:r>
      <w:r w:rsidR="000E1D40" w:rsidRPr="00B8558D">
        <w:rPr>
          <w:rFonts w:ascii="Times New Roman" w:eastAsiaTheme="minorEastAsia" w:hAnsi="Times New Roman"/>
          <w:szCs w:val="21"/>
          <w:lang w:val="en-GB" w:eastAsia="zh-CN"/>
        </w:rPr>
        <w:t xml:space="preserve"> </w:t>
      </w:r>
      <w:r w:rsidRPr="00B8558D">
        <w:rPr>
          <w:rFonts w:ascii="Times New Roman" w:eastAsiaTheme="minorEastAsia" w:hAnsi="Times New Roman"/>
          <w:szCs w:val="21"/>
          <w:lang w:val="en-GB" w:eastAsia="zh-CN"/>
        </w:rPr>
        <w:t>with GB(s) or DL SB(s) would be deemed as invalid</w:t>
      </w:r>
      <w:r w:rsidRPr="00B8558D">
        <w:rPr>
          <w:rFonts w:ascii="Times New Roman" w:eastAsiaTheme="minorEastAsia" w:hAnsi="Times New Roman"/>
          <w:szCs w:val="21"/>
          <w:lang w:eastAsia="zh-CN"/>
        </w:rPr>
        <w:t>, as shown in Figure 2 (a)</w:t>
      </w:r>
      <w:r w:rsidRPr="00B8558D">
        <w:rPr>
          <w:rFonts w:ascii="Times New Roman" w:eastAsiaTheme="minorEastAsia" w:hAnsi="Times New Roman"/>
          <w:szCs w:val="21"/>
          <w:lang w:val="en-GB" w:eastAsia="zh-CN"/>
        </w:rPr>
        <w:t xml:space="preserve">. The flexibility would be restricted because </w:t>
      </w:r>
      <w:r w:rsidRPr="00B8558D">
        <w:rPr>
          <w:rFonts w:ascii="Times New Roman" w:eastAsiaTheme="minorEastAsia" w:hAnsi="Times New Roman"/>
          <w:szCs w:val="21"/>
          <w:lang w:eastAsia="zh-CN"/>
        </w:rPr>
        <w:t xml:space="preserve">frequency resources for preamble transmission in non-SBFD symbols should </w:t>
      </w:r>
      <w:r w:rsidR="00E91F29">
        <w:rPr>
          <w:rFonts w:ascii="Times New Roman" w:eastAsiaTheme="minorEastAsia" w:hAnsi="Times New Roman"/>
          <w:szCs w:val="21"/>
          <w:lang w:eastAsia="zh-CN"/>
        </w:rPr>
        <w:t xml:space="preserve">be </w:t>
      </w:r>
      <w:r w:rsidRPr="00B8558D">
        <w:rPr>
          <w:rFonts w:ascii="Times New Roman" w:eastAsiaTheme="minorEastAsia" w:hAnsi="Times New Roman"/>
          <w:szCs w:val="21"/>
          <w:lang w:eastAsia="zh-CN"/>
        </w:rPr>
        <w:t xml:space="preserve">partially or fully </w:t>
      </w:r>
      <w:r w:rsidR="00A66231">
        <w:rPr>
          <w:rFonts w:ascii="Times New Roman" w:eastAsiaTheme="minorEastAsia" w:hAnsi="Times New Roman"/>
          <w:szCs w:val="21"/>
          <w:lang w:eastAsia="zh-CN"/>
        </w:rPr>
        <w:t xml:space="preserve">allocated </w:t>
      </w:r>
      <w:r w:rsidRPr="00B8558D">
        <w:rPr>
          <w:rFonts w:ascii="Times New Roman" w:eastAsiaTheme="minorEastAsia" w:hAnsi="Times New Roman"/>
          <w:szCs w:val="21"/>
          <w:lang w:eastAsia="zh-CN"/>
        </w:rPr>
        <w:t>with</w:t>
      </w:r>
      <w:r w:rsidR="00A66231">
        <w:rPr>
          <w:rFonts w:ascii="Times New Roman" w:eastAsiaTheme="minorEastAsia" w:hAnsi="Times New Roman"/>
          <w:szCs w:val="21"/>
          <w:lang w:eastAsia="zh-CN"/>
        </w:rPr>
        <w:t>in</w:t>
      </w:r>
      <w:r w:rsidRPr="00B8558D">
        <w:rPr>
          <w:rFonts w:ascii="Times New Roman" w:eastAsiaTheme="minorEastAsia" w:hAnsi="Times New Roman"/>
          <w:szCs w:val="21"/>
          <w:lang w:eastAsia="zh-CN"/>
        </w:rPr>
        <w:t xml:space="preserve"> UL </w:t>
      </w:r>
      <w:proofErr w:type="spellStart"/>
      <w:r w:rsidRPr="00B8558D">
        <w:rPr>
          <w:rFonts w:ascii="Times New Roman" w:eastAsiaTheme="minorEastAsia" w:hAnsi="Times New Roman"/>
          <w:szCs w:val="21"/>
          <w:lang w:eastAsia="zh-CN"/>
        </w:rPr>
        <w:t>subband</w:t>
      </w:r>
      <w:proofErr w:type="spellEnd"/>
      <w:r w:rsidRPr="00B8558D">
        <w:rPr>
          <w:rFonts w:ascii="Times New Roman" w:eastAsiaTheme="minorEastAsia" w:hAnsi="Times New Roman"/>
          <w:szCs w:val="21"/>
          <w:lang w:eastAsia="zh-CN"/>
        </w:rPr>
        <w:t xml:space="preserve"> in SBFD symbols</w:t>
      </w:r>
      <w:r w:rsidR="00E91F29">
        <w:rPr>
          <w:rFonts w:ascii="Times New Roman" w:eastAsiaTheme="minorEastAsia" w:hAnsi="Times New Roman"/>
          <w:szCs w:val="21"/>
          <w:lang w:eastAsia="zh-CN"/>
        </w:rPr>
        <w:t>, since same frequency resources for ROs are configured for SBFD symbols and non-SBFD symbols</w:t>
      </w:r>
      <w:r w:rsidRPr="00B8558D">
        <w:rPr>
          <w:rFonts w:ascii="Times New Roman" w:eastAsiaTheme="minorEastAsia" w:hAnsi="Times New Roman"/>
          <w:szCs w:val="21"/>
          <w:lang w:eastAsia="zh-CN"/>
        </w:rPr>
        <w:t xml:space="preserve">. </w:t>
      </w:r>
    </w:p>
    <w:p w14:paraId="44A1ABBD" w14:textId="322F8C54" w:rsidR="006A5E9C" w:rsidRPr="00B8558D" w:rsidRDefault="006A5E9C" w:rsidP="006A5E9C">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w:t>
      </w:r>
      <w:r w:rsidR="00CC35B7">
        <w:rPr>
          <w:rFonts w:ascii="Times New Roman" w:eastAsiaTheme="minorEastAsia" w:hAnsi="Times New Roman"/>
          <w:lang w:eastAsia="zh-CN"/>
        </w:rPr>
        <w:t>O</w:t>
      </w:r>
      <w:r w:rsidRPr="00B8558D">
        <w:rPr>
          <w:rFonts w:ascii="Times New Roman" w:eastAsiaTheme="minorEastAsia" w:hAnsi="Times New Roman"/>
          <w:lang w:eastAsia="zh-CN"/>
        </w:rPr>
        <w:t xml:space="preserve">ption 1 with </w:t>
      </w:r>
      <w:r w:rsidR="00CC35B7">
        <w:rPr>
          <w:rFonts w:ascii="Times New Roman" w:eastAsiaTheme="minorEastAsia" w:hAnsi="Times New Roman"/>
          <w:lang w:eastAsia="zh-CN"/>
        </w:rPr>
        <w:t>Alt</w:t>
      </w:r>
      <w:r w:rsidR="00CC35B7"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1-1, </w:t>
      </w:r>
      <w:r w:rsidR="006F3AA2">
        <w:rPr>
          <w:rFonts w:ascii="Times New Roman" w:eastAsiaTheme="minorEastAsia" w:hAnsi="Times New Roman"/>
          <w:lang w:eastAsia="zh-CN"/>
        </w:rPr>
        <w:t xml:space="preserve">some companies proposed </w:t>
      </w:r>
      <w:r w:rsidRPr="00B8558D">
        <w:rPr>
          <w:rFonts w:ascii="Times New Roman" w:eastAsiaTheme="minorEastAsia" w:hAnsi="Times New Roman"/>
          <w:lang w:eastAsia="zh-CN"/>
        </w:rPr>
        <w:t xml:space="preserve">reinterpretation of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in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iCs/>
          <w:lang w:eastAsia="zh-CN"/>
        </w:rPr>
        <w:t xml:space="preserve">, i.e. for SBFD symbols, the reference point of </w:t>
      </w:r>
      <w:r w:rsidRPr="005D537F">
        <w:rPr>
          <w:rFonts w:ascii="Times New Roman" w:eastAsiaTheme="minorEastAsia" w:hAnsi="Times New Roman"/>
          <w:i/>
          <w:iCs/>
          <w:lang w:eastAsia="zh-CN"/>
        </w:rPr>
        <w:t>msg1-FrequencyStart</w:t>
      </w:r>
      <w:r w:rsidRPr="00B8558D">
        <w:rPr>
          <w:rFonts w:ascii="Times New Roman" w:eastAsiaTheme="minorEastAsia" w:hAnsi="Times New Roman"/>
          <w:iCs/>
          <w:lang w:eastAsia="zh-CN"/>
        </w:rPr>
        <w:t xml:space="preserve"> is relative to </w:t>
      </w:r>
      <w:r w:rsidR="00871012" w:rsidRPr="00B8558D">
        <w:rPr>
          <w:rFonts w:ascii="Times New Roman" w:eastAsiaTheme="minorEastAsia" w:hAnsi="Times New Roman"/>
          <w:iCs/>
          <w:lang w:eastAsia="zh-CN"/>
        </w:rPr>
        <w:t xml:space="preserve">starting PRB of </w:t>
      </w:r>
      <w:r w:rsidRPr="00B8558D">
        <w:rPr>
          <w:rFonts w:ascii="Times New Roman" w:eastAsiaTheme="minorEastAsia" w:hAnsi="Times New Roman"/>
          <w:iCs/>
          <w:lang w:eastAsia="zh-CN"/>
        </w:rPr>
        <w:t xml:space="preserve">UL </w:t>
      </w:r>
      <w:proofErr w:type="spellStart"/>
      <w:r w:rsidRPr="00B8558D">
        <w:rPr>
          <w:rFonts w:ascii="Times New Roman" w:eastAsiaTheme="minorEastAsia" w:hAnsi="Times New Roman"/>
          <w:iCs/>
          <w:lang w:eastAsia="zh-CN"/>
        </w:rPr>
        <w:t>subband</w:t>
      </w:r>
      <w:proofErr w:type="spellEnd"/>
      <w:r w:rsidR="00871012" w:rsidRPr="00B8558D">
        <w:rPr>
          <w:rFonts w:ascii="Times New Roman" w:eastAsiaTheme="minorEastAsia" w:hAnsi="Times New Roman"/>
          <w:iCs/>
          <w:lang w:eastAsia="zh-CN"/>
        </w:rPr>
        <w:t xml:space="preserve"> </w:t>
      </w:r>
      <w:r w:rsidR="00871012" w:rsidRPr="00B8558D">
        <w:rPr>
          <w:rFonts w:ascii="Times New Roman" w:eastAsiaTheme="minorEastAsia" w:hAnsi="Times New Roman"/>
          <w:lang w:eastAsia="zh-CN"/>
        </w:rPr>
        <w:t>rather than</w:t>
      </w:r>
      <w:r w:rsidR="00871012" w:rsidRPr="00B8558D">
        <w:rPr>
          <w:rFonts w:ascii="Times New Roman" w:eastAsiaTheme="minorEastAsia" w:hAnsi="Times New Roman"/>
          <w:iCs/>
          <w:lang w:eastAsia="zh-CN"/>
        </w:rPr>
        <w:t xml:space="preserve"> </w:t>
      </w:r>
      <w:r w:rsidR="00384496">
        <w:rPr>
          <w:rFonts w:ascii="Times New Roman" w:eastAsiaTheme="minorEastAsia" w:hAnsi="Times New Roman"/>
          <w:iCs/>
          <w:lang w:eastAsia="zh-CN"/>
        </w:rPr>
        <w:t xml:space="preserve">that </w:t>
      </w:r>
      <w:r w:rsidR="00871012" w:rsidRPr="00B8558D">
        <w:rPr>
          <w:rFonts w:ascii="Times New Roman" w:eastAsiaTheme="minorEastAsia" w:hAnsi="Times New Roman"/>
          <w:iCs/>
          <w:lang w:eastAsia="zh-CN"/>
        </w:rPr>
        <w:t xml:space="preserve">of </w:t>
      </w:r>
      <w:r w:rsidRPr="00B8558D">
        <w:rPr>
          <w:rFonts w:ascii="Times New Roman" w:eastAsiaTheme="minorEastAsia" w:hAnsi="Times New Roman"/>
          <w:iCs/>
          <w:lang w:eastAsia="zh-CN"/>
        </w:rPr>
        <w:t xml:space="preserve">UL BWP for non SBFD symbols. </w:t>
      </w:r>
      <w:r w:rsidR="00384496">
        <w:rPr>
          <w:rFonts w:ascii="Times New Roman" w:eastAsiaTheme="minorEastAsia" w:hAnsi="Times New Roman"/>
          <w:iCs/>
          <w:lang w:eastAsia="zh-CN"/>
        </w:rPr>
        <w:t>In</w:t>
      </w:r>
      <w:r w:rsidR="00384496" w:rsidRPr="00B8558D">
        <w:rPr>
          <w:rFonts w:ascii="Times New Roman" w:eastAsiaTheme="minorEastAsia" w:hAnsi="Times New Roman"/>
          <w:iCs/>
          <w:lang w:eastAsia="zh-CN"/>
        </w:rPr>
        <w:t xml:space="preserve"> </w:t>
      </w:r>
      <w:r w:rsidRPr="00B8558D">
        <w:rPr>
          <w:rFonts w:ascii="Times New Roman" w:eastAsiaTheme="minorEastAsia" w:hAnsi="Times New Roman"/>
          <w:iCs/>
          <w:lang w:eastAsia="zh-CN"/>
        </w:rPr>
        <w:t xml:space="preserve">this method, </w:t>
      </w:r>
      <w:r w:rsidRPr="00B8558D">
        <w:rPr>
          <w:rFonts w:ascii="Times New Roman" w:eastAsiaTheme="minorEastAsia" w:hAnsi="Times New Roman"/>
          <w:lang w:eastAsia="zh-CN"/>
        </w:rPr>
        <w:t xml:space="preserve">the restriction of configuration may still </w:t>
      </w:r>
      <w:r w:rsidR="00384496">
        <w:rPr>
          <w:rFonts w:ascii="Times New Roman" w:eastAsiaTheme="minorEastAsia" w:hAnsi="Times New Roman"/>
          <w:lang w:eastAsia="zh-CN"/>
        </w:rPr>
        <w:t>exist</w:t>
      </w:r>
      <w:r w:rsidR="00384496"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because of mismatching usable frequency </w:t>
      </w:r>
      <w:r w:rsidR="00C86C38">
        <w:rPr>
          <w:rFonts w:ascii="Times New Roman" w:eastAsiaTheme="minorEastAsia" w:hAnsi="Times New Roman"/>
          <w:lang w:eastAsia="zh-CN"/>
        </w:rPr>
        <w:t xml:space="preserve">domain </w:t>
      </w:r>
      <w:r w:rsidR="00871012" w:rsidRPr="00B8558D">
        <w:rPr>
          <w:rFonts w:ascii="Times New Roman" w:eastAsiaTheme="minorEastAsia" w:hAnsi="Times New Roman"/>
          <w:lang w:eastAsia="zh-CN"/>
        </w:rPr>
        <w:t>resource</w:t>
      </w:r>
      <w:r w:rsidR="00C86C38">
        <w:rPr>
          <w:rFonts w:ascii="Times New Roman" w:eastAsiaTheme="minorEastAsia" w:hAnsi="Times New Roman"/>
          <w:lang w:eastAsia="zh-CN"/>
        </w:rPr>
        <w:t>s</w:t>
      </w:r>
      <w:r w:rsidR="00871012"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between SBFD symbols and non-SBFD symbols. As shown in Figure </w:t>
      </w:r>
      <w:r w:rsidR="00A156FE" w:rsidRPr="00B8558D">
        <w:rPr>
          <w:rFonts w:ascii="Times New Roman" w:eastAsiaTheme="minorEastAsia" w:hAnsi="Times New Roman"/>
          <w:lang w:eastAsia="zh-CN"/>
        </w:rPr>
        <w:t>2(b)</w:t>
      </w:r>
      <w:r w:rsidRPr="00B8558D">
        <w:rPr>
          <w:rFonts w:ascii="Times New Roman" w:eastAsiaTheme="minorEastAsia" w:hAnsi="Times New Roman"/>
          <w:lang w:eastAsia="zh-CN"/>
        </w:rPr>
        <w:t xml:space="preserve">, assuming UL </w:t>
      </w:r>
      <w:proofErr w:type="spellStart"/>
      <w:r w:rsidRPr="00B8558D">
        <w:rPr>
          <w:rFonts w:ascii="Times New Roman" w:eastAsiaTheme="minorEastAsia" w:hAnsi="Times New Roman"/>
          <w:lang w:eastAsia="zh-CN"/>
        </w:rPr>
        <w:t>subband</w:t>
      </w:r>
      <w:proofErr w:type="spellEnd"/>
      <w:r w:rsidRPr="00B8558D">
        <w:rPr>
          <w:rFonts w:ascii="Times New Roman" w:eastAsiaTheme="minorEastAsia" w:hAnsi="Times New Roman"/>
          <w:lang w:eastAsia="zh-CN"/>
        </w:rPr>
        <w:t xml:space="preserve"> bandwidth with M PRB</w:t>
      </w:r>
      <w:r w:rsidR="005A7517">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B05408">
        <w:rPr>
          <w:rFonts w:ascii="Times New Roman" w:eastAsiaTheme="minorEastAsia" w:hAnsi="Times New Roman"/>
          <w:lang w:eastAsia="zh-CN"/>
        </w:rPr>
        <w:t xml:space="preserve">frequency resources of </w:t>
      </w:r>
      <w:r w:rsidRPr="00B8558D">
        <w:rPr>
          <w:rFonts w:ascii="Times New Roman" w:eastAsiaTheme="minorEastAsia" w:hAnsi="Times New Roman"/>
          <w:lang w:eastAsia="zh-CN"/>
        </w:rPr>
        <w:t>RO</w:t>
      </w:r>
      <w:r w:rsidR="00B05408">
        <w:rPr>
          <w:rFonts w:ascii="Times New Roman" w:eastAsiaTheme="minorEastAsia" w:hAnsi="Times New Roman"/>
          <w:lang w:eastAsia="zh-CN"/>
        </w:rPr>
        <w:t>s in</w:t>
      </w:r>
      <w:r w:rsidR="00B05408" w:rsidRPr="00B8558D">
        <w:rPr>
          <w:rFonts w:ascii="Times New Roman" w:eastAsiaTheme="minorEastAsia" w:hAnsi="Times New Roman"/>
          <w:lang w:eastAsia="zh-CN"/>
        </w:rPr>
        <w:t xml:space="preserve"> UL symbols</w:t>
      </w:r>
      <w:r w:rsidRPr="00B8558D">
        <w:rPr>
          <w:rFonts w:ascii="Times New Roman" w:eastAsiaTheme="minorEastAsia" w:hAnsi="Times New Roman"/>
          <w:lang w:eastAsia="zh-CN"/>
        </w:rPr>
        <w:t xml:space="preserve"> should be confined within </w:t>
      </w:r>
      <w:r w:rsidR="00390D2C">
        <w:rPr>
          <w:rFonts w:ascii="Times New Roman" w:eastAsiaTheme="minorEastAsia" w:hAnsi="Times New Roman"/>
          <w:lang w:eastAsia="zh-CN"/>
        </w:rPr>
        <w:t xml:space="preserve">the range of </w:t>
      </w:r>
      <w:r w:rsidRPr="00B8558D">
        <w:rPr>
          <w:rFonts w:ascii="Times New Roman" w:eastAsiaTheme="minorEastAsia" w:hAnsi="Times New Roman"/>
          <w:lang w:eastAsia="zh-CN"/>
        </w:rPr>
        <w:t>M</w:t>
      </w:r>
      <w:r w:rsidR="006B5CFF" w:rsidRPr="00B8558D">
        <w:rPr>
          <w:rFonts w:ascii="Times New Roman" w:eastAsiaTheme="minorEastAsia" w:hAnsi="Times New Roman"/>
          <w:lang w:eastAsia="zh-CN"/>
        </w:rPr>
        <w:t xml:space="preserve"> PRB</w:t>
      </w:r>
      <w:r w:rsidR="005A7517">
        <w:rPr>
          <w:rFonts w:ascii="Times New Roman" w:eastAsiaTheme="minorEastAsia" w:hAnsi="Times New Roman"/>
          <w:lang w:eastAsia="zh-CN"/>
        </w:rPr>
        <w:t>s</w:t>
      </w:r>
      <w:r w:rsidRPr="00B8558D">
        <w:rPr>
          <w:rFonts w:ascii="Times New Roman" w:eastAsiaTheme="minorEastAsia" w:hAnsi="Times New Roman"/>
          <w:lang w:eastAsia="zh-CN"/>
        </w:rPr>
        <w:t>. Otherwise, there would be no valid RO</w:t>
      </w:r>
      <w:r w:rsidR="005A7517">
        <w:rPr>
          <w:rFonts w:ascii="Times New Roman" w:eastAsiaTheme="minorEastAsia" w:hAnsi="Times New Roman"/>
          <w:lang w:eastAsia="zh-CN"/>
        </w:rPr>
        <w:t>s</w:t>
      </w:r>
      <w:r w:rsidR="004825B4" w:rsidRPr="00B8558D">
        <w:rPr>
          <w:rFonts w:ascii="Times New Roman" w:eastAsiaTheme="minorEastAsia" w:hAnsi="Times New Roman"/>
          <w:lang w:eastAsia="zh-CN"/>
        </w:rPr>
        <w:t xml:space="preserve"> in SBFD symbols</w:t>
      </w:r>
      <w:r w:rsidRPr="00B8558D">
        <w:rPr>
          <w:rFonts w:ascii="Times New Roman" w:eastAsiaTheme="minorEastAsia" w:hAnsi="Times New Roman"/>
          <w:lang w:eastAsia="zh-CN"/>
        </w:rPr>
        <w:t>.</w:t>
      </w:r>
      <w:r w:rsidR="00A66231" w:rsidRPr="00A66231">
        <w:rPr>
          <w:rFonts w:ascii="Times New Roman" w:eastAsiaTheme="minorEastAsia" w:hAnsi="Times New Roman"/>
          <w:lang w:eastAsia="zh-CN"/>
        </w:rPr>
        <w:t xml:space="preserve"> To solve this problem</w:t>
      </w:r>
      <w:r w:rsidR="00A66231">
        <w:rPr>
          <w:rFonts w:ascii="Times New Roman" w:eastAsiaTheme="minorEastAsia" w:hAnsi="Times New Roman"/>
          <w:lang w:eastAsia="zh-CN"/>
        </w:rPr>
        <w:t>, the m</w:t>
      </w:r>
      <w:r w:rsidR="00A66231" w:rsidRPr="00A66231">
        <w:rPr>
          <w:rFonts w:ascii="Times New Roman" w:eastAsiaTheme="minorEastAsia" w:hAnsi="Times New Roman"/>
          <w:lang w:eastAsia="zh-CN"/>
        </w:rPr>
        <w:t>odulo operat</w:t>
      </w:r>
      <w:r w:rsidR="00A66231">
        <w:rPr>
          <w:rFonts w:ascii="Times New Roman" w:eastAsiaTheme="minorEastAsia" w:hAnsi="Times New Roman"/>
          <w:lang w:eastAsia="zh-CN"/>
        </w:rPr>
        <w:t xml:space="preserve">ion </w:t>
      </w:r>
      <w:r w:rsidR="00A1047D">
        <w:rPr>
          <w:rFonts w:ascii="Times New Roman" w:eastAsiaTheme="minorEastAsia" w:hAnsi="Times New Roman"/>
          <w:lang w:eastAsia="zh-CN"/>
        </w:rPr>
        <w:t xml:space="preserve">was </w:t>
      </w:r>
      <w:r w:rsidR="00A66231">
        <w:rPr>
          <w:rFonts w:ascii="Times New Roman" w:eastAsiaTheme="minorEastAsia" w:hAnsi="Times New Roman"/>
          <w:lang w:eastAsia="zh-CN"/>
        </w:rPr>
        <w:t>also proposed</w:t>
      </w:r>
      <w:r w:rsidR="00693A1E">
        <w:rPr>
          <w:rFonts w:ascii="Times New Roman" w:eastAsiaTheme="minorEastAsia" w:hAnsi="Times New Roman"/>
          <w:lang w:eastAsia="zh-CN"/>
        </w:rPr>
        <w:t xml:space="preserve"> to avoid RO</w:t>
      </w:r>
      <w:r w:rsidR="00A1047D">
        <w:rPr>
          <w:rFonts w:ascii="Times New Roman" w:eastAsiaTheme="minorEastAsia" w:hAnsi="Times New Roman"/>
          <w:lang w:eastAsia="zh-CN"/>
        </w:rPr>
        <w:t>(s)</w:t>
      </w:r>
      <w:r w:rsidR="00693A1E">
        <w:rPr>
          <w:rFonts w:ascii="Times New Roman" w:eastAsiaTheme="minorEastAsia" w:hAnsi="Times New Roman"/>
          <w:lang w:eastAsia="zh-CN"/>
        </w:rPr>
        <w:t xml:space="preserve"> overlapped with unusable resource</w:t>
      </w:r>
      <w:r w:rsidR="00A1047D">
        <w:rPr>
          <w:rFonts w:ascii="Times New Roman" w:eastAsiaTheme="minorEastAsia" w:hAnsi="Times New Roman"/>
          <w:lang w:eastAsia="zh-CN"/>
        </w:rPr>
        <w:t>s</w:t>
      </w:r>
      <w:r w:rsidR="00A66231">
        <w:rPr>
          <w:rFonts w:ascii="Times New Roman" w:eastAsiaTheme="minorEastAsia" w:hAnsi="Times New Roman"/>
          <w:lang w:eastAsia="zh-CN"/>
        </w:rPr>
        <w:t>.</w:t>
      </w:r>
      <w:r w:rsidR="00693A1E">
        <w:rPr>
          <w:rFonts w:ascii="Times New Roman" w:eastAsiaTheme="minorEastAsia" w:hAnsi="Times New Roman"/>
          <w:lang w:eastAsia="zh-CN"/>
        </w:rPr>
        <w:t xml:space="preserve"> For</w:t>
      </w:r>
      <w:r w:rsidR="00693A1E" w:rsidRPr="00693A1E">
        <w:rPr>
          <w:rFonts w:ascii="Times New Roman" w:eastAsiaTheme="minorEastAsia" w:hAnsi="Times New Roman"/>
          <w:lang w:eastAsia="zh-CN"/>
        </w:rPr>
        <w:t xml:space="preserve"> </w:t>
      </w:r>
      <w:r w:rsidR="00693A1E">
        <w:rPr>
          <w:rFonts w:ascii="Times New Roman" w:eastAsiaTheme="minorEastAsia" w:hAnsi="Times New Roman"/>
          <w:lang w:eastAsia="zh-CN"/>
        </w:rPr>
        <w:t xml:space="preserve">different RO frequency resource configurations, different operations are required for </w:t>
      </w:r>
      <w:proofErr w:type="spellStart"/>
      <w:r w:rsidR="00693A1E">
        <w:rPr>
          <w:rFonts w:ascii="Times New Roman" w:eastAsiaTheme="minorEastAsia" w:hAnsi="Times New Roman"/>
          <w:lang w:eastAsia="zh-CN"/>
        </w:rPr>
        <w:t>gNB</w:t>
      </w:r>
      <w:proofErr w:type="spellEnd"/>
      <w:r w:rsidR="00693A1E">
        <w:rPr>
          <w:rFonts w:ascii="Times New Roman" w:eastAsiaTheme="minorEastAsia" w:hAnsi="Times New Roman"/>
          <w:lang w:eastAsia="zh-CN"/>
        </w:rPr>
        <w:t>, for example, re</w:t>
      </w:r>
      <w:r w:rsidR="00693A1E" w:rsidRPr="00B8558D">
        <w:rPr>
          <w:rFonts w:ascii="Times New Roman" w:eastAsiaTheme="minorEastAsia" w:hAnsi="Times New Roman"/>
          <w:lang w:eastAsia="zh-CN"/>
        </w:rPr>
        <w:t xml:space="preserve">interpretation of </w:t>
      </w:r>
      <w:r w:rsidR="00693A1E" w:rsidRPr="00B8558D">
        <w:rPr>
          <w:rFonts w:ascii="Times New Roman" w:eastAsiaTheme="minorEastAsia" w:hAnsi="Times New Roman"/>
          <w:i/>
          <w:iCs/>
          <w:lang w:eastAsia="zh-CN"/>
        </w:rPr>
        <w:t>msg1-FrequencyStart</w:t>
      </w:r>
      <w:r w:rsidR="00693A1E">
        <w:rPr>
          <w:rFonts w:ascii="Times New Roman" w:eastAsiaTheme="minorEastAsia" w:hAnsi="Times New Roman"/>
          <w:i/>
          <w:iCs/>
          <w:lang w:eastAsia="zh-CN"/>
        </w:rPr>
        <w:t xml:space="preserve">, </w:t>
      </w:r>
      <w:r w:rsidR="00693A1E">
        <w:rPr>
          <w:rFonts w:ascii="Times New Roman" w:eastAsiaTheme="minorEastAsia" w:hAnsi="Times New Roman"/>
          <w:lang w:eastAsia="zh-CN"/>
        </w:rPr>
        <w:t>re</w:t>
      </w:r>
      <w:r w:rsidR="00693A1E" w:rsidRPr="00B8558D">
        <w:rPr>
          <w:rFonts w:ascii="Times New Roman" w:eastAsiaTheme="minorEastAsia" w:hAnsi="Times New Roman"/>
          <w:lang w:eastAsia="zh-CN"/>
        </w:rPr>
        <w:t>interpretation</w:t>
      </w:r>
      <w:r w:rsidR="00693A1E">
        <w:rPr>
          <w:rFonts w:ascii="Times New Roman" w:eastAsiaTheme="minorEastAsia" w:hAnsi="Times New Roman"/>
          <w:lang w:eastAsia="zh-CN"/>
        </w:rPr>
        <w:t xml:space="preserve"> with</w:t>
      </w:r>
      <w:r w:rsidR="00693A1E">
        <w:rPr>
          <w:rFonts w:ascii="Times New Roman" w:eastAsiaTheme="minorEastAsia" w:hAnsi="Times New Roman" w:hint="eastAsia"/>
          <w:lang w:eastAsia="zh-CN"/>
        </w:rPr>
        <w:t>/</w:t>
      </w:r>
      <w:r w:rsidR="00693A1E">
        <w:rPr>
          <w:rFonts w:ascii="Times New Roman" w:eastAsiaTheme="minorEastAsia" w:hAnsi="Times New Roman"/>
          <w:lang w:eastAsia="zh-CN"/>
        </w:rPr>
        <w:t>without m</w:t>
      </w:r>
      <w:r w:rsidR="00693A1E" w:rsidRPr="00A66231">
        <w:rPr>
          <w:rFonts w:ascii="Times New Roman" w:eastAsiaTheme="minorEastAsia" w:hAnsi="Times New Roman"/>
          <w:lang w:eastAsia="zh-CN"/>
        </w:rPr>
        <w:t>odulo operat</w:t>
      </w:r>
      <w:r w:rsidR="00693A1E">
        <w:rPr>
          <w:rFonts w:ascii="Times New Roman" w:eastAsiaTheme="minorEastAsia" w:hAnsi="Times New Roman"/>
          <w:lang w:eastAsia="zh-CN"/>
        </w:rPr>
        <w:t>ion,</w:t>
      </w:r>
      <w:r w:rsidR="00693A1E" w:rsidRPr="00693A1E">
        <w:rPr>
          <w:rFonts w:ascii="Times New Roman" w:eastAsiaTheme="minorEastAsia" w:hAnsi="Times New Roman"/>
          <w:lang w:eastAsia="zh-CN"/>
        </w:rPr>
        <w:t xml:space="preserve"> </w:t>
      </w:r>
      <w:r w:rsidR="00693A1E">
        <w:rPr>
          <w:rFonts w:ascii="Times New Roman" w:eastAsiaTheme="minorEastAsia" w:hAnsi="Times New Roman"/>
          <w:lang w:eastAsia="zh-CN"/>
        </w:rPr>
        <w:t xml:space="preserve">and so on. These methods lead to additional complexity for RO configuration and restricted RO frequency resource configurations. </w:t>
      </w:r>
    </w:p>
    <w:p w14:paraId="3B72CB0E" w14:textId="65274BAE" w:rsidR="004825B4" w:rsidRPr="00B8558D" w:rsidRDefault="004825B4" w:rsidP="004825B4">
      <w:pPr>
        <w:pStyle w:val="a0"/>
        <w:rPr>
          <w:rFonts w:ascii="Times New Roman" w:hAnsi="Times New Roman"/>
          <w:szCs w:val="21"/>
        </w:rPr>
      </w:pPr>
      <w:r w:rsidRPr="00B8558D">
        <w:rPr>
          <w:rFonts w:ascii="Times New Roman" w:eastAsiaTheme="minorEastAsia" w:hAnsi="Times New Roman"/>
          <w:szCs w:val="21"/>
          <w:lang w:val="en-GB" w:eastAsia="zh-CN"/>
        </w:rPr>
        <w:t xml:space="preserve">For </w:t>
      </w:r>
      <w:r w:rsidR="00CC0BD6">
        <w:rPr>
          <w:rFonts w:ascii="Times New Roman" w:eastAsiaTheme="minorEastAsia" w:hAnsi="Times New Roman"/>
          <w:szCs w:val="21"/>
          <w:lang w:val="en-GB" w:eastAsia="zh-CN"/>
        </w:rPr>
        <w:t>O</w:t>
      </w:r>
      <w:r w:rsidRPr="00B8558D">
        <w:rPr>
          <w:rFonts w:ascii="Times New Roman" w:eastAsiaTheme="minorEastAsia" w:hAnsi="Times New Roman"/>
          <w:szCs w:val="21"/>
          <w:lang w:val="en-GB" w:eastAsia="zh-CN"/>
        </w:rPr>
        <w:t xml:space="preserve">ption 2 with separate </w:t>
      </w:r>
      <w:r w:rsidRPr="00B8558D">
        <w:rPr>
          <w:rFonts w:ascii="Times New Roman" w:eastAsiaTheme="minorEastAsia" w:hAnsi="Times New Roman"/>
          <w:szCs w:val="21"/>
          <w:lang w:eastAsia="zh-CN"/>
        </w:rPr>
        <w:t>RO configurations,</w:t>
      </w:r>
      <w:r w:rsidRPr="00B8558D">
        <w:rPr>
          <w:rFonts w:ascii="Times New Roman" w:eastAsiaTheme="minorEastAsia" w:hAnsi="Times New Roman"/>
          <w:szCs w:val="21"/>
          <w:lang w:val="en-GB" w:eastAsia="zh-CN"/>
        </w:rPr>
        <w:t xml:space="preserve"> as shown in </w:t>
      </w:r>
      <w:r w:rsidRPr="00B8558D">
        <w:rPr>
          <w:rFonts w:ascii="Times New Roman" w:eastAsiaTheme="minorEastAsia" w:hAnsi="Times New Roman"/>
          <w:szCs w:val="21"/>
          <w:lang w:eastAsia="zh-CN"/>
        </w:rPr>
        <w:t xml:space="preserve">Figure 2 (c), the additional </w:t>
      </w:r>
      <w:r w:rsidRPr="00B8558D">
        <w:rPr>
          <w:rFonts w:ascii="Times New Roman" w:hAnsi="Times New Roman"/>
          <w:szCs w:val="21"/>
        </w:rPr>
        <w:t>higher parameters</w:t>
      </w:r>
      <w:r w:rsidRPr="00B8558D">
        <w:rPr>
          <w:rFonts w:ascii="Times New Roman" w:eastAsiaTheme="minorEastAsia" w:hAnsi="Times New Roman"/>
          <w:szCs w:val="21"/>
          <w:lang w:eastAsia="zh-CN"/>
        </w:rPr>
        <w:t xml:space="preserve"> </w:t>
      </w:r>
      <w:r w:rsidRPr="00B8558D">
        <w:rPr>
          <w:rFonts w:ascii="Times New Roman" w:eastAsiaTheme="minorEastAsia" w:hAnsi="Times New Roman"/>
          <w:i/>
          <w:szCs w:val="21"/>
          <w:lang w:eastAsia="zh-CN"/>
        </w:rPr>
        <w:t>Msg1-FDM</w:t>
      </w:r>
      <w:r w:rsidRPr="00B8558D">
        <w:rPr>
          <w:rFonts w:ascii="Times New Roman" w:eastAsiaTheme="minorEastAsia" w:hAnsi="Times New Roman"/>
          <w:szCs w:val="21"/>
          <w:lang w:eastAsia="zh-CN"/>
        </w:rPr>
        <w:t xml:space="preserve"> </w:t>
      </w:r>
      <w:r w:rsidRPr="00B8558D">
        <w:rPr>
          <w:rFonts w:ascii="Times New Roman" w:eastAsiaTheme="minorEastAsia" w:hAnsi="Times New Roman"/>
          <w:iCs/>
          <w:szCs w:val="21"/>
          <w:lang w:eastAsia="zh-CN"/>
        </w:rPr>
        <w:t xml:space="preserve">and </w:t>
      </w:r>
      <w:r w:rsidRPr="00B8558D">
        <w:rPr>
          <w:rFonts w:ascii="Times New Roman" w:eastAsiaTheme="minorEastAsia" w:hAnsi="Times New Roman"/>
          <w:i/>
          <w:iCs/>
          <w:szCs w:val="21"/>
          <w:lang w:eastAsia="zh-CN"/>
        </w:rPr>
        <w:t>msg1-FrequencyStart</w:t>
      </w:r>
      <w:r w:rsidRPr="00B8558D">
        <w:rPr>
          <w:rFonts w:ascii="Times New Roman" w:eastAsiaTheme="minorEastAsia" w:hAnsi="Times New Roman"/>
          <w:iCs/>
          <w:szCs w:val="21"/>
          <w:lang w:eastAsia="zh-CN"/>
        </w:rPr>
        <w:t xml:space="preserve"> from the additional RACH configuration can indicate frequency resources more flexibly for preamble transmissions within SBFD symbols.</w:t>
      </w:r>
      <w:r w:rsidRPr="00B8558D">
        <w:rPr>
          <w:rFonts w:ascii="Times New Roman" w:hAnsi="Times New Roman"/>
          <w:szCs w:val="21"/>
        </w:rPr>
        <w:t xml:space="preserve"> </w:t>
      </w:r>
    </w:p>
    <w:p w14:paraId="6E612A42" w14:textId="77777777" w:rsidR="004825B4" w:rsidRPr="00B8558D" w:rsidRDefault="004825B4" w:rsidP="006A5E9C">
      <w:pPr>
        <w:pStyle w:val="a0"/>
        <w:rPr>
          <w:rFonts w:ascii="Times New Roman" w:eastAsiaTheme="minorEastAsia" w:hAnsi="Times New Roman"/>
          <w:lang w:eastAsia="zh-CN"/>
        </w:rPr>
      </w:pPr>
    </w:p>
    <w:p w14:paraId="2CB70038" w14:textId="77777777" w:rsidR="00406A5B" w:rsidRPr="00B8558D" w:rsidRDefault="00406A5B" w:rsidP="00406A5B">
      <w:pPr>
        <w:pStyle w:val="a0"/>
        <w:jc w:val="center"/>
        <w:rPr>
          <w:rFonts w:ascii="Times New Roman" w:hAnsi="Times New Roman"/>
        </w:rPr>
      </w:pPr>
      <w:r w:rsidRPr="00B8558D">
        <w:rPr>
          <w:rFonts w:ascii="Times New Roman" w:hAnsi="Times New Roman"/>
        </w:rPr>
        <w:object w:dxaOrig="7006" w:dyaOrig="3510" w14:anchorId="683AA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152.75pt" o:ole="">
            <v:imagedata r:id="rId12" o:title=""/>
          </v:shape>
          <o:OLEObject Type="Embed" ProgID="Visio.Drawing.15" ShapeID="_x0000_i1025" DrawAspect="Content" ObjectID="_1784733156" r:id="rId13"/>
        </w:object>
      </w:r>
    </w:p>
    <w:p w14:paraId="03903EB6" w14:textId="77777777" w:rsidR="00406A5B" w:rsidRPr="00B8558D" w:rsidRDefault="00406A5B" w:rsidP="00406A5B">
      <w:pPr>
        <w:pStyle w:val="a0"/>
        <w:jc w:val="center"/>
        <w:rPr>
          <w:rFonts w:ascii="Times New Roman" w:eastAsiaTheme="minorEastAsia" w:hAnsi="Times New Roman"/>
          <w:lang w:val="en-GB" w:eastAsia="zh-CN"/>
        </w:rPr>
      </w:pPr>
      <w:r w:rsidRPr="00B8558D">
        <w:rPr>
          <w:rFonts w:ascii="Times New Roman" w:eastAsiaTheme="minorEastAsia" w:hAnsi="Times New Roman"/>
          <w:lang w:val="en-GB" w:eastAsia="zh-CN"/>
        </w:rPr>
        <w:t>Figure 1 PRACH frequency resource configuration</w:t>
      </w:r>
    </w:p>
    <w:p w14:paraId="572FD2ED" w14:textId="2BEAD812" w:rsidR="00406A5B" w:rsidRPr="00B8558D" w:rsidRDefault="00CC69A0" w:rsidP="00406A5B">
      <w:pPr>
        <w:pStyle w:val="a0"/>
        <w:rPr>
          <w:rFonts w:ascii="Times New Roman" w:hAnsi="Times New Roman"/>
        </w:rPr>
      </w:pPr>
      <w:r w:rsidRPr="00B8558D">
        <w:rPr>
          <w:rFonts w:ascii="Times New Roman" w:hAnsi="Times New Roman"/>
        </w:rPr>
        <w:object w:dxaOrig="8340" w:dyaOrig="6106" w14:anchorId="4550BEBB">
          <v:shape id="_x0000_i1026" type="#_x0000_t75" style="width:206pt;height:155.25pt" o:ole="">
            <v:imagedata r:id="rId14" o:title=""/>
          </v:shape>
          <o:OLEObject Type="Embed" ProgID="Visio.Drawing.15" ShapeID="_x0000_i1026" DrawAspect="Content" ObjectID="_1784733157" r:id="rId15"/>
        </w:object>
      </w:r>
      <w:r w:rsidRPr="00B8558D">
        <w:rPr>
          <w:rFonts w:ascii="Times New Roman" w:hAnsi="Times New Roman"/>
        </w:rPr>
        <w:object w:dxaOrig="8340" w:dyaOrig="6106" w14:anchorId="2BA0D3A1">
          <v:shape id="_x0000_i1027" type="#_x0000_t75" style="width:198.1pt;height:149.85pt" o:ole="">
            <v:imagedata r:id="rId16" o:title=""/>
          </v:shape>
          <o:OLEObject Type="Embed" ProgID="Visio.Drawing.15" ShapeID="_x0000_i1027" DrawAspect="Content" ObjectID="_1784733158" r:id="rId17"/>
        </w:object>
      </w:r>
    </w:p>
    <w:p w14:paraId="17CEACEE" w14:textId="63AC7190" w:rsidR="00A156FE" w:rsidRPr="00B8558D" w:rsidRDefault="00406A5B" w:rsidP="00C00DB2">
      <w:pPr>
        <w:pStyle w:val="a0"/>
        <w:spacing w:after="0"/>
        <w:ind w:leftChars="250" w:left="600" w:firstLineChars="200" w:firstLine="400"/>
        <w:rPr>
          <w:rFonts w:ascii="Times New Roman" w:eastAsiaTheme="minorEastAsia" w:hAnsi="Times New Roman"/>
          <w:lang w:eastAsia="zh-CN"/>
        </w:rPr>
      </w:pPr>
      <w:r w:rsidRPr="00B8558D">
        <w:rPr>
          <w:rFonts w:ascii="Times New Roman" w:eastAsiaTheme="minorEastAsia" w:hAnsi="Times New Roman"/>
          <w:lang w:eastAsia="zh-CN"/>
        </w:rPr>
        <w:t>Fig</w:t>
      </w:r>
      <w:r w:rsidR="00000598">
        <w:rPr>
          <w:rFonts w:ascii="Times New Roman" w:eastAsiaTheme="minorEastAsia" w:hAnsi="Times New Roman"/>
          <w:lang w:eastAsia="zh-CN"/>
        </w:rPr>
        <w:t>ure</w:t>
      </w:r>
      <w:r w:rsidRPr="00B8558D">
        <w:rPr>
          <w:rFonts w:ascii="Times New Roman" w:eastAsiaTheme="minorEastAsia" w:hAnsi="Times New Roman"/>
          <w:lang w:eastAsia="zh-CN"/>
        </w:rPr>
        <w:t xml:space="preserve"> 2(a) </w:t>
      </w:r>
      <w:r w:rsidR="00A1047D">
        <w:rPr>
          <w:rFonts w:ascii="Times New Roman" w:eastAsiaTheme="minorEastAsia" w:hAnsi="Times New Roman"/>
          <w:lang w:eastAsia="zh-CN"/>
        </w:rPr>
        <w:t>O</w:t>
      </w:r>
      <w:r w:rsidR="00A156FE" w:rsidRPr="00B8558D">
        <w:rPr>
          <w:rFonts w:ascii="Times New Roman" w:eastAsiaTheme="minorEastAsia" w:hAnsi="Times New Roman"/>
          <w:lang w:eastAsia="zh-CN"/>
        </w:rPr>
        <w:t>ption 1</w:t>
      </w:r>
      <w:r w:rsidR="00000598" w:rsidRPr="00B8558D">
        <w:rPr>
          <w:rFonts w:ascii="Times New Roman" w:eastAsiaTheme="minorEastAsia" w:hAnsi="Times New Roman"/>
          <w:lang w:eastAsia="zh-CN"/>
        </w:rPr>
        <w:t xml:space="preserve"> with </w:t>
      </w:r>
      <w:r w:rsidR="00A1047D">
        <w:rPr>
          <w:rFonts w:ascii="Times New Roman" w:eastAsiaTheme="minorEastAsia" w:hAnsi="Times New Roman"/>
          <w:lang w:eastAsia="zh-CN"/>
        </w:rPr>
        <w:t>A</w:t>
      </w:r>
      <w:r w:rsidR="00000598" w:rsidRPr="00B8558D">
        <w:rPr>
          <w:rFonts w:ascii="Times New Roman" w:eastAsiaTheme="minorEastAsia" w:hAnsi="Times New Roman"/>
          <w:lang w:eastAsia="zh-CN"/>
        </w:rPr>
        <w:t>lt 1-1</w:t>
      </w:r>
      <w:r w:rsidRPr="00B8558D">
        <w:rPr>
          <w:rFonts w:ascii="Times New Roman" w:eastAsiaTheme="minorEastAsia" w:hAnsi="Times New Roman"/>
          <w:lang w:eastAsia="zh-CN"/>
        </w:rPr>
        <w:t xml:space="preserve">        </w:t>
      </w:r>
      <w:r w:rsidR="00A156FE"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Fig</w:t>
      </w:r>
      <w:r w:rsidR="00000598">
        <w:rPr>
          <w:rFonts w:ascii="Times New Roman" w:eastAsiaTheme="minorEastAsia" w:hAnsi="Times New Roman"/>
          <w:lang w:eastAsia="zh-CN"/>
        </w:rPr>
        <w:t>ure</w:t>
      </w:r>
      <w:r w:rsidRPr="00B8558D">
        <w:rPr>
          <w:rFonts w:ascii="Times New Roman" w:eastAsiaTheme="minorEastAsia" w:hAnsi="Times New Roman"/>
          <w:lang w:eastAsia="zh-CN"/>
        </w:rPr>
        <w:t xml:space="preserve"> 2(b) </w:t>
      </w:r>
      <w:r w:rsidR="00A1047D">
        <w:rPr>
          <w:rFonts w:ascii="Times New Roman" w:eastAsiaTheme="minorEastAsia" w:hAnsi="Times New Roman"/>
          <w:lang w:eastAsia="zh-CN"/>
        </w:rPr>
        <w:t>O</w:t>
      </w:r>
      <w:r w:rsidR="00A156FE" w:rsidRPr="00B8558D">
        <w:rPr>
          <w:rFonts w:ascii="Times New Roman" w:eastAsiaTheme="minorEastAsia" w:hAnsi="Times New Roman"/>
          <w:lang w:eastAsia="zh-CN"/>
        </w:rPr>
        <w:t xml:space="preserve">ption 1 with </w:t>
      </w:r>
      <w:r w:rsidR="00A1047D">
        <w:rPr>
          <w:rFonts w:ascii="Times New Roman" w:eastAsiaTheme="minorEastAsia" w:hAnsi="Times New Roman"/>
          <w:lang w:eastAsia="zh-CN"/>
        </w:rPr>
        <w:t>A</w:t>
      </w:r>
      <w:r w:rsidR="00A156FE" w:rsidRPr="00B8558D">
        <w:rPr>
          <w:rFonts w:ascii="Times New Roman" w:eastAsiaTheme="minorEastAsia" w:hAnsi="Times New Roman"/>
          <w:lang w:eastAsia="zh-CN"/>
        </w:rPr>
        <w:t xml:space="preserve">lt 1-1 with reinterpretation </w:t>
      </w:r>
    </w:p>
    <w:p w14:paraId="60BBA7EF" w14:textId="441F3A5E" w:rsidR="00406A5B" w:rsidRPr="00B8558D" w:rsidRDefault="00A156FE" w:rsidP="00A156FE">
      <w:pPr>
        <w:pStyle w:val="a0"/>
        <w:ind w:leftChars="250" w:left="600" w:firstLineChars="2700" w:firstLine="5400"/>
        <w:rPr>
          <w:rFonts w:ascii="Times New Roman" w:eastAsiaTheme="minorEastAsia" w:hAnsi="Times New Roman"/>
          <w:lang w:eastAsia="zh-CN"/>
        </w:rPr>
      </w:pPr>
      <w:r w:rsidRPr="00B8558D">
        <w:rPr>
          <w:rFonts w:ascii="Times New Roman" w:eastAsiaTheme="minorEastAsia" w:hAnsi="Times New Roman"/>
          <w:lang w:eastAsia="zh-CN"/>
        </w:rPr>
        <w:t xml:space="preserve">of </w:t>
      </w:r>
      <w:r w:rsidRPr="00B8558D">
        <w:rPr>
          <w:rFonts w:ascii="Times New Roman" w:eastAsiaTheme="minorEastAsia" w:hAnsi="Times New Roman"/>
          <w:i/>
          <w:iCs/>
          <w:lang w:eastAsia="zh-CN"/>
        </w:rPr>
        <w:t>msg1-FrequencyStart</w:t>
      </w:r>
    </w:p>
    <w:p w14:paraId="0946418A" w14:textId="785F5969" w:rsidR="006A5E9C" w:rsidRPr="00B8558D" w:rsidRDefault="009866C0" w:rsidP="006A5E9C">
      <w:pPr>
        <w:pStyle w:val="a0"/>
        <w:jc w:val="center"/>
        <w:rPr>
          <w:rFonts w:ascii="Times New Roman" w:hAnsi="Times New Roman"/>
        </w:rPr>
      </w:pPr>
      <w:r w:rsidRPr="00B8558D">
        <w:rPr>
          <w:rFonts w:ascii="Times New Roman" w:hAnsi="Times New Roman"/>
        </w:rPr>
        <w:object w:dxaOrig="8340" w:dyaOrig="6106" w14:anchorId="294CEEBA">
          <v:shape id="_x0000_i1028" type="#_x0000_t75" style="width:198.1pt;height:149.85pt" o:ole="">
            <v:imagedata r:id="rId18" o:title=""/>
          </v:shape>
          <o:OLEObject Type="Embed" ProgID="Visio.Drawing.15" ShapeID="_x0000_i1028" DrawAspect="Content" ObjectID="_1784733159" r:id="rId19"/>
        </w:object>
      </w:r>
    </w:p>
    <w:p w14:paraId="674CF05F" w14:textId="698D7D79" w:rsidR="006A5E9C" w:rsidRPr="00B8558D" w:rsidRDefault="006A5E9C" w:rsidP="006A5E9C">
      <w:pPr>
        <w:pStyle w:val="a0"/>
        <w:jc w:val="center"/>
        <w:rPr>
          <w:rFonts w:ascii="Times New Roman" w:eastAsiaTheme="minorEastAsia" w:hAnsi="Times New Roman"/>
          <w:lang w:eastAsia="zh-CN"/>
        </w:rPr>
      </w:pPr>
      <w:r w:rsidRPr="00B8558D">
        <w:rPr>
          <w:rFonts w:ascii="Times New Roman" w:hAnsi="Times New Roman"/>
        </w:rPr>
        <w:t xml:space="preserve">Figure </w:t>
      </w:r>
      <w:r w:rsidR="00A156FE" w:rsidRPr="00B8558D">
        <w:rPr>
          <w:rFonts w:ascii="Times New Roman" w:hAnsi="Times New Roman"/>
        </w:rPr>
        <w:t>2(c)</w:t>
      </w:r>
      <w:r w:rsidR="00A156FE" w:rsidRPr="00B8558D">
        <w:rPr>
          <w:rFonts w:ascii="Times New Roman" w:eastAsiaTheme="minorEastAsia" w:hAnsi="Times New Roman"/>
          <w:lang w:eastAsia="zh-CN"/>
        </w:rPr>
        <w:t xml:space="preserve"> two separate RO configurations</w:t>
      </w:r>
      <w:r w:rsidR="00A66231">
        <w:rPr>
          <w:rFonts w:ascii="Times New Roman" w:eastAsiaTheme="minorEastAsia" w:hAnsi="Times New Roman"/>
          <w:lang w:eastAsia="zh-CN"/>
        </w:rPr>
        <w:t xml:space="preserve"> in </w:t>
      </w:r>
      <w:r w:rsidR="00CC0BD6">
        <w:rPr>
          <w:rFonts w:ascii="Times New Roman" w:eastAsiaTheme="minorEastAsia" w:hAnsi="Times New Roman"/>
          <w:lang w:eastAsia="zh-CN"/>
        </w:rPr>
        <w:t>O</w:t>
      </w:r>
      <w:r w:rsidR="00A66231">
        <w:rPr>
          <w:rFonts w:ascii="Times New Roman" w:eastAsiaTheme="minorEastAsia" w:hAnsi="Times New Roman"/>
          <w:lang w:eastAsia="zh-CN"/>
        </w:rPr>
        <w:t>ption 2</w:t>
      </w:r>
    </w:p>
    <w:p w14:paraId="0DAE50EB" w14:textId="741374D4" w:rsidR="006A5E9C" w:rsidRDefault="00B721BC" w:rsidP="00B97EA0">
      <w:pPr>
        <w:pStyle w:val="a7"/>
        <w:jc w:val="both"/>
        <w:rPr>
          <w:rFonts w:eastAsiaTheme="minorEastAsia"/>
          <w:i/>
          <w:lang w:eastAsia="zh-CN"/>
        </w:rPr>
      </w:pPr>
      <w:bookmarkStart w:id="6" w:name="_Ref166228632"/>
      <w:r w:rsidRPr="00AA60C0">
        <w:rPr>
          <w:rFonts w:eastAsiaTheme="minorEastAsia"/>
          <w:i/>
          <w:lang w:eastAsia="zh-CN"/>
        </w:rPr>
        <w:t xml:space="preserve">Observation </w:t>
      </w:r>
      <w:r w:rsidR="00AA60C0" w:rsidRPr="00AA60C0">
        <w:rPr>
          <w:rFonts w:eastAsiaTheme="minorEastAsia"/>
          <w:i/>
          <w:lang w:eastAsia="zh-CN"/>
        </w:rPr>
        <w:fldChar w:fldCharType="begin"/>
      </w:r>
      <w:r w:rsidR="00AA60C0" w:rsidRPr="00AA60C0">
        <w:rPr>
          <w:rFonts w:eastAsiaTheme="minorEastAsia"/>
          <w:i/>
          <w:lang w:eastAsia="zh-CN"/>
        </w:rPr>
        <w:instrText xml:space="preserve"> SEQ Observation \* ARABIC </w:instrText>
      </w:r>
      <w:r w:rsidR="00AA60C0" w:rsidRPr="00AA60C0">
        <w:rPr>
          <w:rFonts w:eastAsiaTheme="minorEastAsia"/>
          <w:i/>
          <w:lang w:eastAsia="zh-CN"/>
        </w:rPr>
        <w:fldChar w:fldCharType="separate"/>
      </w:r>
      <w:r w:rsidRPr="00AA60C0">
        <w:rPr>
          <w:rFonts w:eastAsiaTheme="minorEastAsia"/>
          <w:i/>
          <w:lang w:eastAsia="zh-CN"/>
        </w:rPr>
        <w:t>1</w:t>
      </w:r>
      <w:r w:rsidR="00AA60C0" w:rsidRPr="00AA60C0">
        <w:rPr>
          <w:rFonts w:eastAsiaTheme="minorEastAsia"/>
          <w:i/>
          <w:lang w:eastAsia="zh-CN"/>
        </w:rPr>
        <w:fldChar w:fldCharType="end"/>
      </w:r>
      <w:r w:rsidR="006A5E9C" w:rsidRPr="00EC6487">
        <w:rPr>
          <w:rFonts w:eastAsiaTheme="minorEastAsia"/>
          <w:i/>
          <w:lang w:eastAsia="zh-CN"/>
        </w:rPr>
        <w:t>: For Option 1 with Alt 1-1</w:t>
      </w:r>
      <w:r w:rsidR="00701369" w:rsidRPr="00B8558D">
        <w:rPr>
          <w:rFonts w:eastAsiaTheme="minorEastAsia"/>
          <w:i/>
          <w:lang w:eastAsia="zh-CN"/>
        </w:rPr>
        <w:t xml:space="preserve"> </w:t>
      </w:r>
      <w:r w:rsidR="00701369">
        <w:rPr>
          <w:rFonts w:eastAsiaTheme="minorEastAsia"/>
          <w:i/>
          <w:lang w:eastAsia="zh-CN"/>
        </w:rPr>
        <w:t>for</w:t>
      </w:r>
      <w:r w:rsidR="00701369" w:rsidRPr="00B8558D">
        <w:rPr>
          <w:rFonts w:eastAsiaTheme="minorEastAsia"/>
          <w:i/>
          <w:lang w:eastAsia="zh-CN"/>
        </w:rPr>
        <w:t xml:space="preserve"> RACH configuration</w:t>
      </w:r>
      <w:r w:rsidR="006A5E9C" w:rsidRPr="00EC6487">
        <w:rPr>
          <w:rFonts w:eastAsiaTheme="minorEastAsia"/>
          <w:i/>
          <w:lang w:eastAsia="zh-CN"/>
        </w:rPr>
        <w:t xml:space="preserve">, </w:t>
      </w:r>
      <w:r w:rsidR="004825B4" w:rsidRPr="00EC6487">
        <w:rPr>
          <w:rFonts w:eastAsiaTheme="minorEastAsia"/>
          <w:i/>
          <w:lang w:eastAsia="zh-CN"/>
        </w:rPr>
        <w:t xml:space="preserve">when </w:t>
      </w:r>
      <w:r w:rsidR="009E1490" w:rsidRPr="00EC6487">
        <w:rPr>
          <w:rFonts w:eastAsiaTheme="minorEastAsia"/>
          <w:i/>
          <w:lang w:eastAsia="zh-CN"/>
        </w:rPr>
        <w:t>reinterpret</w:t>
      </w:r>
      <w:r w:rsidR="009E1490">
        <w:rPr>
          <w:rFonts w:eastAsiaTheme="minorEastAsia"/>
          <w:i/>
          <w:lang w:eastAsia="zh-CN"/>
        </w:rPr>
        <w:t>ing</w:t>
      </w:r>
      <w:r w:rsidR="009E1490" w:rsidRPr="00EC6487">
        <w:rPr>
          <w:rFonts w:eastAsiaTheme="minorEastAsia"/>
          <w:i/>
          <w:lang w:eastAsia="zh-CN"/>
        </w:rPr>
        <w:t xml:space="preserve"> </w:t>
      </w:r>
      <w:r w:rsidR="006A5E9C" w:rsidRPr="00AA60C0">
        <w:rPr>
          <w:rFonts w:eastAsiaTheme="minorEastAsia"/>
          <w:i/>
          <w:lang w:eastAsia="zh-CN"/>
        </w:rPr>
        <w:t>msg1-FrequencyStart</w:t>
      </w:r>
      <w:r w:rsidR="006A5E9C" w:rsidRPr="00EC6487">
        <w:rPr>
          <w:rFonts w:eastAsiaTheme="minorEastAsia"/>
          <w:i/>
          <w:lang w:eastAsia="zh-CN"/>
        </w:rPr>
        <w:t xml:space="preserve"> in </w:t>
      </w:r>
      <w:proofErr w:type="spellStart"/>
      <w:r w:rsidR="006A5E9C" w:rsidRPr="00AA60C0">
        <w:rPr>
          <w:rFonts w:eastAsiaTheme="minorEastAsia"/>
          <w:i/>
          <w:lang w:eastAsia="zh-CN"/>
        </w:rPr>
        <w:t>rach-ConfigCommon</w:t>
      </w:r>
      <w:proofErr w:type="spellEnd"/>
      <w:r w:rsidR="004825B4" w:rsidRPr="00B06961">
        <w:rPr>
          <w:rFonts w:eastAsiaTheme="minorEastAsia"/>
          <w:i/>
          <w:lang w:eastAsia="zh-CN"/>
        </w:rPr>
        <w:t>,</w:t>
      </w:r>
      <w:r w:rsidR="00B06961" w:rsidRPr="00B06961">
        <w:rPr>
          <w:rFonts w:eastAsiaTheme="minorEastAsia"/>
          <w:i/>
          <w:lang w:eastAsia="zh-CN"/>
        </w:rPr>
        <w:t xml:space="preserve"> it may lead to additional complexity and restricted RO frequency resource configurations</w:t>
      </w:r>
      <w:r w:rsidR="006A5E9C" w:rsidRPr="00B06961">
        <w:rPr>
          <w:rFonts w:eastAsiaTheme="minorEastAsia"/>
          <w:i/>
          <w:lang w:eastAsia="zh-CN"/>
        </w:rPr>
        <w:t>.</w:t>
      </w:r>
      <w:bookmarkEnd w:id="6"/>
    </w:p>
    <w:p w14:paraId="0880EC3E" w14:textId="18FAF599" w:rsidR="002C3129" w:rsidRPr="002C3129" w:rsidRDefault="00B721BC" w:rsidP="00B97EA0">
      <w:pPr>
        <w:pStyle w:val="a7"/>
        <w:jc w:val="both"/>
        <w:rPr>
          <w:rFonts w:eastAsiaTheme="minorEastAsia"/>
          <w:i/>
          <w:lang w:eastAsia="zh-CN"/>
        </w:rPr>
      </w:pPr>
      <w:bookmarkStart w:id="7" w:name="_Ref173830652"/>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8111FA">
        <w:rPr>
          <w:rFonts w:eastAsiaTheme="minorEastAsia"/>
          <w:i/>
          <w:noProof/>
          <w:lang w:eastAsia="zh-CN"/>
        </w:rPr>
        <w:t>2</w:t>
      </w:r>
      <w:r w:rsidR="00AA60C0" w:rsidRPr="00AA60C0">
        <w:rPr>
          <w:rFonts w:eastAsiaTheme="minorEastAsia"/>
          <w:i/>
          <w:lang w:eastAsia="zh-CN"/>
        </w:rPr>
        <w:fldChar w:fldCharType="end"/>
      </w:r>
      <w:r w:rsidR="002C3129" w:rsidRPr="002C3129">
        <w:rPr>
          <w:rFonts w:eastAsiaTheme="minorEastAsia"/>
          <w:i/>
          <w:lang w:eastAsia="zh-CN"/>
        </w:rPr>
        <w:t xml:space="preserve">:  </w:t>
      </w:r>
      <w:r w:rsidR="002C3129" w:rsidRPr="00EC6487">
        <w:rPr>
          <w:rFonts w:eastAsiaTheme="minorEastAsia"/>
          <w:i/>
          <w:lang w:eastAsia="zh-CN"/>
        </w:rPr>
        <w:t>For Option 1 with Alt 1-1</w:t>
      </w:r>
      <w:r w:rsidR="002C3129" w:rsidRPr="00B8558D">
        <w:rPr>
          <w:rFonts w:eastAsiaTheme="minorEastAsia"/>
          <w:i/>
          <w:lang w:eastAsia="zh-CN"/>
        </w:rPr>
        <w:t xml:space="preserve"> </w:t>
      </w:r>
      <w:r w:rsidR="002C3129">
        <w:rPr>
          <w:rFonts w:eastAsiaTheme="minorEastAsia"/>
          <w:i/>
          <w:lang w:eastAsia="zh-CN"/>
        </w:rPr>
        <w:t>for</w:t>
      </w:r>
      <w:r w:rsidR="002C3129" w:rsidRPr="00B8558D">
        <w:rPr>
          <w:rFonts w:eastAsiaTheme="minorEastAsia"/>
          <w:i/>
          <w:lang w:eastAsia="zh-CN"/>
        </w:rPr>
        <w:t xml:space="preserve"> RACH configuration</w:t>
      </w:r>
      <w:r w:rsidR="002C3129" w:rsidRPr="00EC6487">
        <w:rPr>
          <w:rFonts w:eastAsiaTheme="minorEastAsia"/>
          <w:i/>
          <w:lang w:eastAsia="zh-CN"/>
        </w:rPr>
        <w:t xml:space="preserve">, </w:t>
      </w:r>
      <w:r w:rsidRPr="00EC6487">
        <w:rPr>
          <w:rFonts w:eastAsiaTheme="minorEastAsia"/>
          <w:i/>
          <w:lang w:eastAsia="zh-CN"/>
        </w:rPr>
        <w:t>reinterpret</w:t>
      </w:r>
      <w:r>
        <w:rPr>
          <w:rFonts w:eastAsiaTheme="minorEastAsia"/>
          <w:i/>
          <w:lang w:eastAsia="zh-CN"/>
        </w:rPr>
        <w:t>ation of</w:t>
      </w:r>
      <w:r w:rsidR="002C3129" w:rsidRPr="00EC6487">
        <w:rPr>
          <w:rFonts w:eastAsiaTheme="minorEastAsia"/>
          <w:i/>
          <w:lang w:eastAsia="zh-CN"/>
        </w:rPr>
        <w:t xml:space="preserve"> </w:t>
      </w:r>
      <w:r w:rsidR="002C3129" w:rsidRPr="00AA60C0">
        <w:rPr>
          <w:rFonts w:eastAsiaTheme="minorEastAsia"/>
          <w:i/>
          <w:lang w:eastAsia="zh-CN"/>
        </w:rPr>
        <w:t>msg1-FrequencyStart</w:t>
      </w:r>
      <w:r w:rsidR="002C3129" w:rsidRPr="00EC6487">
        <w:rPr>
          <w:rFonts w:eastAsiaTheme="minorEastAsia"/>
          <w:i/>
          <w:lang w:eastAsia="zh-CN"/>
        </w:rPr>
        <w:t xml:space="preserve"> in </w:t>
      </w:r>
      <w:proofErr w:type="spellStart"/>
      <w:r w:rsidR="002C3129" w:rsidRPr="00AA60C0">
        <w:rPr>
          <w:rFonts w:eastAsiaTheme="minorEastAsia"/>
          <w:i/>
          <w:lang w:eastAsia="zh-CN"/>
        </w:rPr>
        <w:t>rach-ConfigCommon</w:t>
      </w:r>
      <w:proofErr w:type="spellEnd"/>
      <w:r w:rsidR="002C3129">
        <w:rPr>
          <w:rFonts w:eastAsiaTheme="minorEastAsia"/>
          <w:i/>
          <w:lang w:eastAsia="zh-CN"/>
        </w:rPr>
        <w:t xml:space="preserve"> is not </w:t>
      </w:r>
      <w:r w:rsidR="00735471">
        <w:rPr>
          <w:rFonts w:eastAsiaTheme="minorEastAsia"/>
          <w:i/>
          <w:lang w:eastAsia="zh-CN"/>
        </w:rPr>
        <w:t>considered</w:t>
      </w:r>
      <w:r w:rsidR="002C3129">
        <w:rPr>
          <w:rFonts w:eastAsiaTheme="minorEastAsia"/>
          <w:i/>
          <w:lang w:eastAsia="zh-CN"/>
        </w:rPr>
        <w:t>.</w:t>
      </w:r>
      <w:bookmarkEnd w:id="7"/>
    </w:p>
    <w:p w14:paraId="5589A3AC" w14:textId="77777777" w:rsidR="00700E1A" w:rsidRPr="00B8558D" w:rsidRDefault="00700E1A" w:rsidP="00700E1A">
      <w:pPr>
        <w:pStyle w:val="30"/>
        <w:rPr>
          <w:rFonts w:ascii="Times New Roman" w:hAnsi="Times New Roman" w:cs="Times New Roman"/>
        </w:rPr>
      </w:pPr>
      <w:bookmarkStart w:id="8" w:name="_Hlk54103374"/>
      <w:r w:rsidRPr="00B8558D">
        <w:rPr>
          <w:rFonts w:ascii="Times New Roman" w:hAnsi="Times New Roman" w:cs="Times New Roman"/>
        </w:rPr>
        <w:t xml:space="preserve">Time position </w:t>
      </w:r>
    </w:p>
    <w:tbl>
      <w:tblPr>
        <w:tblStyle w:val="ac"/>
        <w:tblW w:w="0" w:type="auto"/>
        <w:tblLook w:val="04A0" w:firstRow="1" w:lastRow="0" w:firstColumn="1" w:lastColumn="0" w:noHBand="0" w:noVBand="1"/>
      </w:tblPr>
      <w:tblGrid>
        <w:gridCol w:w="9019"/>
      </w:tblGrid>
      <w:tr w:rsidR="00700E1A" w:rsidRPr="00B8558D" w14:paraId="7CB6229F" w14:textId="77777777" w:rsidTr="00AA60C0">
        <w:tc>
          <w:tcPr>
            <w:tcW w:w="9019" w:type="dxa"/>
          </w:tcPr>
          <w:p w14:paraId="1C58EC9B" w14:textId="77777777" w:rsidR="00700E1A" w:rsidRPr="00534FF1" w:rsidRDefault="00700E1A" w:rsidP="00AA60C0">
            <w:pPr>
              <w:rPr>
                <w:rFonts w:eastAsiaTheme="minorEastAsia"/>
                <w:sz w:val="20"/>
                <w:lang w:eastAsia="zh-CN"/>
              </w:rPr>
            </w:pPr>
            <w:r w:rsidRPr="00534FF1">
              <w:rPr>
                <w:rFonts w:eastAsiaTheme="minorEastAsia"/>
                <w:b/>
                <w:bCs/>
                <w:sz w:val="20"/>
                <w:highlight w:val="green"/>
                <w:lang w:val="en-GB" w:eastAsia="zh-CN"/>
              </w:rPr>
              <w:t>Agreement</w:t>
            </w:r>
          </w:p>
          <w:p w14:paraId="1A79B819" w14:textId="77777777" w:rsidR="00700E1A" w:rsidRPr="00534FF1" w:rsidRDefault="00700E1A" w:rsidP="00AA60C0">
            <w:pPr>
              <w:rPr>
                <w:rFonts w:eastAsiaTheme="minorEastAsia"/>
                <w:sz w:val="20"/>
                <w:lang w:eastAsia="zh-CN"/>
              </w:rPr>
            </w:pPr>
            <w:r w:rsidRPr="00534FF1">
              <w:rPr>
                <w:rFonts w:eastAsiaTheme="minorEastAsia"/>
                <w:sz w:val="20"/>
                <w:lang w:val="en-GB" w:eastAsia="zh-CN"/>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534FF1">
              <w:rPr>
                <w:rFonts w:eastAsiaTheme="minorEastAsia"/>
                <w:i/>
                <w:iCs/>
                <w:sz w:val="20"/>
                <w:lang w:val="en-GB" w:eastAsia="zh-CN"/>
              </w:rPr>
              <w:t>prach-ConfigurationIndex</w:t>
            </w:r>
            <w:proofErr w:type="spellEnd"/>
            <w:r w:rsidRPr="00534FF1">
              <w:rPr>
                <w:rFonts w:eastAsiaTheme="minorEastAsia"/>
                <w:sz w:val="20"/>
                <w:lang w:val="en-GB" w:eastAsia="zh-CN"/>
              </w:rPr>
              <w:t xml:space="preserve"> provided by the additional RACH configuration,</w:t>
            </w:r>
          </w:p>
          <w:p w14:paraId="4A985CFD" w14:textId="77777777" w:rsidR="00700E1A" w:rsidRPr="00534FF1" w:rsidRDefault="00700E1A" w:rsidP="00AA60C0">
            <w:pPr>
              <w:numPr>
                <w:ilvl w:val="0"/>
                <w:numId w:val="29"/>
              </w:numPr>
              <w:rPr>
                <w:rFonts w:eastAsiaTheme="minorEastAsia"/>
                <w:sz w:val="20"/>
                <w:lang w:eastAsia="zh-CN"/>
              </w:rPr>
            </w:pPr>
            <w:r w:rsidRPr="00534FF1">
              <w:rPr>
                <w:rFonts w:eastAsiaTheme="minorEastAsia"/>
                <w:sz w:val="20"/>
                <w:lang w:eastAsia="zh-CN"/>
              </w:rPr>
              <w:t>For FR2, consider from the following alternatives:</w:t>
            </w:r>
          </w:p>
          <w:p w14:paraId="523441CE" w14:textId="77777777" w:rsidR="00700E1A" w:rsidRPr="00534FF1" w:rsidRDefault="00700E1A" w:rsidP="00AA60C0">
            <w:pPr>
              <w:numPr>
                <w:ilvl w:val="1"/>
                <w:numId w:val="29"/>
              </w:numPr>
              <w:rPr>
                <w:rFonts w:eastAsiaTheme="minorEastAsia"/>
                <w:sz w:val="20"/>
                <w:lang w:eastAsia="zh-CN"/>
              </w:rPr>
            </w:pPr>
            <w:r w:rsidRPr="00534FF1">
              <w:rPr>
                <w:rFonts w:eastAsiaTheme="minorEastAsia"/>
                <w:sz w:val="20"/>
                <w:lang w:eastAsia="zh-CN"/>
              </w:rPr>
              <w:t xml:space="preserve">Alt 1: use existing </w:t>
            </w:r>
            <w:proofErr w:type="gramStart"/>
            <w:r w:rsidRPr="00534FF1">
              <w:rPr>
                <w:rFonts w:eastAsiaTheme="minorEastAsia"/>
                <w:sz w:val="20"/>
                <w:lang w:eastAsia="zh-CN"/>
              </w:rPr>
              <w:t>random access</w:t>
            </w:r>
            <w:proofErr w:type="gramEnd"/>
            <w:r w:rsidRPr="00534FF1">
              <w:rPr>
                <w:rFonts w:eastAsiaTheme="minorEastAsia"/>
                <w:sz w:val="20"/>
                <w:lang w:eastAsia="zh-CN"/>
              </w:rPr>
              <w:t xml:space="preserve"> configurations table for unpaired spectrum (i.e., Table 6.3.3.2-4 in TS38.211) </w:t>
            </w:r>
          </w:p>
          <w:p w14:paraId="39CD6B41" w14:textId="77777777" w:rsidR="00700E1A" w:rsidRPr="00534FF1" w:rsidRDefault="00700E1A" w:rsidP="00AA60C0">
            <w:pPr>
              <w:numPr>
                <w:ilvl w:val="2"/>
                <w:numId w:val="29"/>
              </w:numPr>
              <w:rPr>
                <w:rFonts w:eastAsiaTheme="minorEastAsia"/>
                <w:sz w:val="20"/>
                <w:lang w:eastAsia="zh-CN"/>
              </w:rPr>
            </w:pPr>
            <w:r w:rsidRPr="00534FF1">
              <w:rPr>
                <w:rFonts w:eastAsiaTheme="minorEastAsia"/>
                <w:sz w:val="20"/>
                <w:lang w:eastAsia="zh-CN"/>
              </w:rPr>
              <w:t>FFS whether to introduce new parameter(s) to determine the slot number for ROs in SBFD symbols.</w:t>
            </w:r>
          </w:p>
          <w:p w14:paraId="18987A47" w14:textId="77777777" w:rsidR="00700E1A" w:rsidRPr="00534FF1" w:rsidRDefault="00700E1A" w:rsidP="00AA60C0">
            <w:pPr>
              <w:numPr>
                <w:ilvl w:val="0"/>
                <w:numId w:val="29"/>
              </w:numPr>
              <w:rPr>
                <w:rFonts w:eastAsiaTheme="minorEastAsia"/>
                <w:sz w:val="20"/>
                <w:lang w:eastAsia="zh-CN"/>
              </w:rPr>
            </w:pPr>
            <w:r w:rsidRPr="00534FF1">
              <w:rPr>
                <w:rFonts w:eastAsiaTheme="minorEastAsia"/>
                <w:sz w:val="20"/>
                <w:lang w:eastAsia="zh-CN"/>
              </w:rPr>
              <w:t>For FR1, consider from the following alternatives:</w:t>
            </w:r>
          </w:p>
          <w:p w14:paraId="2C97AB38" w14:textId="77777777" w:rsidR="00700E1A" w:rsidRPr="00534FF1" w:rsidRDefault="00700E1A" w:rsidP="00AA60C0">
            <w:pPr>
              <w:numPr>
                <w:ilvl w:val="1"/>
                <w:numId w:val="29"/>
              </w:numPr>
              <w:rPr>
                <w:rFonts w:eastAsiaTheme="minorEastAsia"/>
                <w:sz w:val="20"/>
                <w:lang w:eastAsia="zh-CN"/>
              </w:rPr>
            </w:pPr>
            <w:r w:rsidRPr="00534FF1">
              <w:rPr>
                <w:rFonts w:eastAsiaTheme="minorEastAsia"/>
                <w:sz w:val="20"/>
                <w:lang w:eastAsia="zh-CN"/>
              </w:rPr>
              <w:t xml:space="preserve">Alt 1: Use existing </w:t>
            </w:r>
            <w:proofErr w:type="gramStart"/>
            <w:r w:rsidRPr="00534FF1">
              <w:rPr>
                <w:rFonts w:eastAsiaTheme="minorEastAsia"/>
                <w:sz w:val="20"/>
                <w:lang w:eastAsia="zh-CN"/>
              </w:rPr>
              <w:t>random access</w:t>
            </w:r>
            <w:proofErr w:type="gramEnd"/>
            <w:r w:rsidRPr="00534FF1">
              <w:rPr>
                <w:rFonts w:eastAsiaTheme="minorEastAsia"/>
                <w:sz w:val="20"/>
                <w:lang w:eastAsia="zh-CN"/>
              </w:rPr>
              <w:t xml:space="preserve"> configurations table for unpaired spectrum (i.e., Table 6.3.3.2-3 in TS38.211) </w:t>
            </w:r>
          </w:p>
          <w:p w14:paraId="51904A60" w14:textId="77777777" w:rsidR="00700E1A" w:rsidRPr="00534FF1" w:rsidRDefault="00700E1A" w:rsidP="00AA60C0">
            <w:pPr>
              <w:numPr>
                <w:ilvl w:val="2"/>
                <w:numId w:val="29"/>
              </w:numPr>
              <w:rPr>
                <w:rFonts w:eastAsiaTheme="minorEastAsia"/>
                <w:sz w:val="20"/>
                <w:lang w:eastAsia="zh-CN"/>
              </w:rPr>
            </w:pPr>
            <w:r w:rsidRPr="00534FF1">
              <w:rPr>
                <w:rFonts w:eastAsiaTheme="minorEastAsia"/>
                <w:sz w:val="20"/>
                <w:lang w:eastAsia="zh-CN"/>
              </w:rPr>
              <w:t>FFS whether to introduce new parameter(s) to determine the subframe number for ROs in SBFD symbols.</w:t>
            </w:r>
          </w:p>
          <w:p w14:paraId="27822635" w14:textId="77777777" w:rsidR="00700E1A" w:rsidRPr="00534FF1" w:rsidRDefault="00700E1A" w:rsidP="00AA60C0">
            <w:pPr>
              <w:numPr>
                <w:ilvl w:val="1"/>
                <w:numId w:val="29"/>
              </w:numPr>
              <w:rPr>
                <w:rFonts w:eastAsiaTheme="minorEastAsia"/>
                <w:sz w:val="20"/>
                <w:lang w:eastAsia="zh-CN"/>
              </w:rPr>
            </w:pPr>
            <w:r w:rsidRPr="00534FF1">
              <w:rPr>
                <w:rFonts w:eastAsiaTheme="minorEastAsia"/>
                <w:sz w:val="20"/>
                <w:lang w:eastAsia="zh-CN"/>
              </w:rPr>
              <w:t xml:space="preserve">Alt 2: Use existing </w:t>
            </w:r>
            <w:proofErr w:type="gramStart"/>
            <w:r w:rsidRPr="00534FF1">
              <w:rPr>
                <w:rFonts w:eastAsiaTheme="minorEastAsia"/>
                <w:sz w:val="20"/>
                <w:lang w:eastAsia="zh-CN"/>
              </w:rPr>
              <w:t>random access</w:t>
            </w:r>
            <w:proofErr w:type="gramEnd"/>
            <w:r w:rsidRPr="00534FF1">
              <w:rPr>
                <w:rFonts w:eastAsiaTheme="minorEastAsia"/>
                <w:sz w:val="20"/>
                <w:lang w:eastAsia="zh-CN"/>
              </w:rPr>
              <w:t xml:space="preserve"> configurations table for paired spectrum/supplementary uplink (i.e., Table 6.3.3.2-2 in TS38.211)</w:t>
            </w:r>
          </w:p>
          <w:p w14:paraId="47009738" w14:textId="77777777" w:rsidR="00700E1A" w:rsidRPr="00534FF1" w:rsidRDefault="00700E1A" w:rsidP="00AA60C0">
            <w:pPr>
              <w:rPr>
                <w:rFonts w:eastAsiaTheme="minorEastAsia"/>
                <w:lang w:eastAsia="zh-CN"/>
              </w:rPr>
            </w:pPr>
          </w:p>
        </w:tc>
      </w:tr>
    </w:tbl>
    <w:p w14:paraId="3EEC2751" w14:textId="77777777" w:rsidR="0036787A" w:rsidRDefault="00700E1A" w:rsidP="00700E1A">
      <w:pPr>
        <w:pStyle w:val="a0"/>
        <w:spacing w:beforeLines="50" w:before="120"/>
        <w:rPr>
          <w:rFonts w:ascii="Times New Roman" w:hAnsi="Times New Roman"/>
        </w:rPr>
      </w:pPr>
      <w:r w:rsidRPr="00B8558D">
        <w:rPr>
          <w:rFonts w:ascii="Times New Roman" w:eastAsiaTheme="minorEastAsia" w:hAnsi="Times New Roman"/>
          <w:lang w:eastAsia="zh-CN"/>
        </w:rPr>
        <w:lastRenderedPageBreak/>
        <w:t xml:space="preserve">The </w:t>
      </w:r>
      <w:r w:rsidRPr="00B8558D">
        <w:rPr>
          <w:rFonts w:ascii="Times New Roman" w:hAnsi="Times New Roman"/>
        </w:rPr>
        <w:t xml:space="preserve">starting position of PRACH preamble in a subframe is derived by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nor/>
              </m:rPr>
              <w:rPr>
                <w:rFonts w:ascii="Times New Roman" w:hAnsi="Times New Roman"/>
              </w:rPr>
              <m:t>RA</m:t>
            </m:r>
          </m:sub>
        </m:sSub>
      </m:oMath>
      <w:r w:rsidRPr="00B8558D">
        <w:rPr>
          <w:rFonts w:ascii="Times New Roman" w:hAnsi="Times New Roman"/>
        </w:rPr>
        <w:t xml:space="preserve"> and PRACH configuration index provided by random access configurations table. </w:t>
      </w:r>
    </w:p>
    <w:p w14:paraId="725B2173" w14:textId="69D4B300" w:rsidR="00700E1A" w:rsidRDefault="0036787A" w:rsidP="00700E1A">
      <w:pPr>
        <w:pStyle w:val="a0"/>
        <w:spacing w:beforeLines="50" w:before="120"/>
        <w:rPr>
          <w:rFonts w:ascii="Times New Roman" w:hAnsi="Times New Roman"/>
        </w:rPr>
      </w:pPr>
      <w:r w:rsidRPr="00D658F0">
        <w:rPr>
          <w:rFonts w:ascii="Times New Roman" w:eastAsiaTheme="minorEastAsia" w:hAnsi="Times New Roman"/>
          <w:lang w:eastAsia="zh-CN"/>
        </w:rPr>
        <w:t>For</w:t>
      </w:r>
      <w:r w:rsidRPr="009D670E">
        <w:rPr>
          <w:rFonts w:ascii="Times New Roman" w:hAnsi="Times New Roman"/>
        </w:rPr>
        <w:t xml:space="preserve"> </w:t>
      </w:r>
      <w:r w:rsidRPr="00B8558D">
        <w:rPr>
          <w:rFonts w:ascii="Times New Roman" w:hAnsi="Times New Roman"/>
        </w:rPr>
        <w:t>Random access configurations for</w:t>
      </w:r>
      <w:r w:rsidRPr="009D670E">
        <w:rPr>
          <w:rFonts w:ascii="Times New Roman" w:hAnsi="Times New Roman" w:hint="eastAsia"/>
        </w:rPr>
        <w:t xml:space="preserve"> </w:t>
      </w:r>
      <w:r w:rsidRPr="00D658F0">
        <w:rPr>
          <w:rFonts w:ascii="Times New Roman" w:hAnsi="Times New Roman" w:hint="eastAsia"/>
        </w:rPr>
        <w:t>FR</w:t>
      </w:r>
      <w:r>
        <w:rPr>
          <w:rFonts w:ascii="Times New Roman" w:hAnsi="Times New Roman"/>
        </w:rPr>
        <w:t xml:space="preserve">1 </w:t>
      </w:r>
      <w:r w:rsidRPr="00D658F0">
        <w:rPr>
          <w:rFonts w:ascii="Times New Roman" w:hAnsi="Times New Roman" w:hint="eastAsia"/>
        </w:rPr>
        <w:t>with</w:t>
      </w:r>
      <w:r>
        <w:rPr>
          <w:rFonts w:ascii="Times New Roman" w:hAnsi="Times New Roman"/>
        </w:rPr>
        <w:t xml:space="preserve"> TDD, t</w:t>
      </w:r>
      <w:r w:rsidR="00700E1A" w:rsidRPr="00B8558D">
        <w:rPr>
          <w:rFonts w:ascii="Times New Roman" w:hAnsi="Times New Roman"/>
        </w:rPr>
        <w:t xml:space="preserve">he existing PRACH time domain location candidates for TDD configuration target UL slot(s) of typical TDD pattern(s). For example, for </w:t>
      </w:r>
      <w:r w:rsidR="00700E1A" w:rsidRPr="00B8558D">
        <w:rPr>
          <w:rFonts w:ascii="Times New Roman" w:hAnsi="Times New Roman"/>
          <w:lang w:val="en-GB" w:eastAsia="zh-CN"/>
        </w:rPr>
        <w:t xml:space="preserve">a long sequence with PRACH format 0 with periodicity of 20 </w:t>
      </w:r>
      <w:proofErr w:type="spellStart"/>
      <w:r w:rsidR="00700E1A" w:rsidRPr="00B8558D">
        <w:rPr>
          <w:rFonts w:ascii="Times New Roman" w:hAnsi="Times New Roman"/>
          <w:lang w:val="en-GB" w:eastAsia="zh-CN"/>
        </w:rPr>
        <w:t>ms</w:t>
      </w:r>
      <w:proofErr w:type="spellEnd"/>
      <w:r w:rsidR="00700E1A" w:rsidRPr="00B8558D">
        <w:rPr>
          <w:rFonts w:ascii="Times New Roman" w:hAnsi="Times New Roman"/>
          <w:lang w:val="en-GB" w:eastAsia="zh-CN"/>
        </w:rPr>
        <w:t xml:space="preserve"> (every other frame), only subframe 4 and 9 can be configured by four indexes</w:t>
      </w:r>
      <w:r w:rsidR="00A12558">
        <w:rPr>
          <w:rFonts w:ascii="Times New Roman" w:hAnsi="Times New Roman"/>
          <w:lang w:val="en-GB" w:eastAsia="zh-CN"/>
        </w:rPr>
        <w:t xml:space="preserve"> in total</w:t>
      </w:r>
      <w:r w:rsidR="00700E1A" w:rsidRPr="00B8558D">
        <w:rPr>
          <w:rFonts w:ascii="Times New Roman" w:hAnsi="Times New Roman"/>
          <w:lang w:val="en-GB" w:eastAsia="zh-CN"/>
        </w:rPr>
        <w:t>, as shown in Table 1</w:t>
      </w:r>
      <w:r w:rsidR="00700E1A" w:rsidRPr="00B8558D">
        <w:rPr>
          <w:rFonts w:ascii="Times New Roman" w:hAnsi="Times New Roman"/>
        </w:rPr>
        <w:t xml:space="preserve">. </w:t>
      </w:r>
    </w:p>
    <w:p w14:paraId="2D1F2400" w14:textId="1FE3F5BF" w:rsidR="00700E1A" w:rsidRPr="00B8558D" w:rsidRDefault="00700E1A" w:rsidP="00700E1A">
      <w:pPr>
        <w:pStyle w:val="a0"/>
        <w:jc w:val="center"/>
        <w:rPr>
          <w:rFonts w:ascii="Times New Roman" w:hAnsi="Times New Roman"/>
        </w:rPr>
      </w:pPr>
      <w:r w:rsidRPr="00B8558D">
        <w:rPr>
          <w:rFonts w:ascii="Times New Roman" w:hAnsi="Times New Roman"/>
        </w:rPr>
        <w:t>Table 1 Random access configurations for FR1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750"/>
        <w:gridCol w:w="779"/>
        <w:gridCol w:w="1111"/>
        <w:gridCol w:w="896"/>
        <w:gridCol w:w="1026"/>
        <w:gridCol w:w="1097"/>
        <w:gridCol w:w="936"/>
      </w:tblGrid>
      <w:tr w:rsidR="00700E1A" w:rsidRPr="00B8558D" w14:paraId="357CC01F" w14:textId="77777777" w:rsidTr="0036787A">
        <w:tc>
          <w:tcPr>
            <w:tcW w:w="774" w:type="pct"/>
            <w:vMerge w:val="restart"/>
            <w:shd w:val="clear" w:color="auto" w:fill="auto"/>
          </w:tcPr>
          <w:p w14:paraId="1EB4EB25"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sz w:val="16"/>
              </w:rPr>
              <w:t xml:space="preserve">PRACH Configuration </w:t>
            </w:r>
            <w:r w:rsidRPr="00B8558D">
              <w:rPr>
                <w:rFonts w:ascii="Times New Roman" w:eastAsia="Batang" w:hAnsi="Times New Roman"/>
                <w:b w:val="0"/>
                <w:sz w:val="16"/>
              </w:rPr>
              <w:br/>
              <w:t>Index</w:t>
            </w:r>
          </w:p>
        </w:tc>
        <w:tc>
          <w:tcPr>
            <w:tcW w:w="569" w:type="pct"/>
            <w:vMerge w:val="restart"/>
            <w:shd w:val="clear" w:color="auto" w:fill="auto"/>
          </w:tcPr>
          <w:p w14:paraId="1DADA76F"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sz w:val="16"/>
              </w:rPr>
              <w:t>Preamble format</w:t>
            </w:r>
          </w:p>
        </w:tc>
        <w:tc>
          <w:tcPr>
            <w:tcW w:w="848" w:type="pct"/>
            <w:gridSpan w:val="2"/>
            <w:tcBorders>
              <w:bottom w:val="nil"/>
            </w:tcBorders>
            <w:shd w:val="clear" w:color="auto" w:fill="auto"/>
          </w:tcPr>
          <w:p w14:paraId="29FD219F" w14:textId="77777777" w:rsidR="00700E1A" w:rsidRPr="00B8558D" w:rsidRDefault="00700E1A" w:rsidP="00AA60C0">
            <w:pPr>
              <w:pStyle w:val="TAH"/>
              <w:rPr>
                <w:rFonts w:ascii="Times New Roman" w:eastAsia="Batang" w:hAnsi="Times New Roman"/>
                <w:b w:val="0"/>
                <w:sz w:val="16"/>
                <w:lang w:val="sv-SE"/>
              </w:rPr>
            </w:pPr>
            <w:r w:rsidRPr="00B8558D">
              <w:rPr>
                <w:rFonts w:ascii="Times New Roman" w:eastAsia="Batang" w:hAnsi="Times New Roman"/>
                <w:b w:val="0"/>
                <w:noProof/>
                <w:position w:val="-10"/>
                <w:sz w:val="16"/>
                <w:lang w:val="en-US" w:eastAsia="zh-CN"/>
              </w:rPr>
              <w:drawing>
                <wp:inline distT="0" distB="0" distL="0" distR="0" wp14:anchorId="4CA0D7D3" wp14:editId="5184A0AE">
                  <wp:extent cx="826770" cy="19113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616" w:type="pct"/>
            <w:vMerge w:val="restart"/>
            <w:shd w:val="clear" w:color="auto" w:fill="auto"/>
          </w:tcPr>
          <w:p w14:paraId="6EFF917F"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sz w:val="16"/>
              </w:rPr>
              <w:t>Subframe number</w:t>
            </w:r>
          </w:p>
        </w:tc>
        <w:tc>
          <w:tcPr>
            <w:tcW w:w="497" w:type="pct"/>
            <w:vMerge w:val="restart"/>
            <w:shd w:val="clear" w:color="auto" w:fill="auto"/>
          </w:tcPr>
          <w:p w14:paraId="5D7DB2F1"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sz w:val="16"/>
              </w:rPr>
              <w:t>Starting symbol</w:t>
            </w:r>
          </w:p>
        </w:tc>
        <w:tc>
          <w:tcPr>
            <w:tcW w:w="569" w:type="pct"/>
            <w:vMerge w:val="restart"/>
          </w:tcPr>
          <w:p w14:paraId="3A46A07E"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sz w:val="16"/>
              </w:rPr>
              <w:t>Number of PRACH slots within a subframe</w:t>
            </w:r>
          </w:p>
        </w:tc>
        <w:tc>
          <w:tcPr>
            <w:tcW w:w="608" w:type="pct"/>
            <w:vMerge w:val="restart"/>
          </w:tcPr>
          <w:p w14:paraId="4287CC8D"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noProof/>
                <w:sz w:val="16"/>
                <w:lang w:val="en-US" w:eastAsia="zh-CN"/>
              </w:rPr>
              <w:drawing>
                <wp:inline distT="0" distB="0" distL="0" distR="0" wp14:anchorId="681503AF" wp14:editId="093B2D90">
                  <wp:extent cx="413385" cy="207010"/>
                  <wp:effectExtent l="0" t="0" r="5715" b="254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8558D">
              <w:rPr>
                <w:rFonts w:ascii="Times New Roman" w:eastAsia="Batang" w:hAnsi="Times New Roman"/>
                <w:b w:val="0"/>
                <w:sz w:val="16"/>
              </w:rPr>
              <w:t>,</w:t>
            </w:r>
            <w:r w:rsidRPr="00B8558D">
              <w:rPr>
                <w:rFonts w:ascii="Times New Roman" w:eastAsia="Batang" w:hAnsi="Times New Roman"/>
                <w:b w:val="0"/>
                <w:sz w:val="16"/>
              </w:rPr>
              <w:br/>
              <w:t>number of time-domain PRACH occasions within a PRACH slot</w:t>
            </w:r>
          </w:p>
        </w:tc>
        <w:tc>
          <w:tcPr>
            <w:tcW w:w="519" w:type="pct"/>
            <w:vMerge w:val="restart"/>
          </w:tcPr>
          <w:p w14:paraId="6EBF21B3" w14:textId="77777777" w:rsidR="00700E1A" w:rsidRPr="00B8558D" w:rsidRDefault="00700E1A" w:rsidP="00AA60C0">
            <w:pPr>
              <w:pStyle w:val="TAH"/>
              <w:rPr>
                <w:rFonts w:ascii="Times New Roman" w:eastAsia="Batang" w:hAnsi="Times New Roman"/>
                <w:b w:val="0"/>
                <w:sz w:val="16"/>
              </w:rPr>
            </w:pPr>
            <w:r w:rsidRPr="00B8558D">
              <w:rPr>
                <w:rFonts w:ascii="Times New Roman" w:eastAsia="Batang" w:hAnsi="Times New Roman"/>
                <w:b w:val="0"/>
                <w:noProof/>
                <w:sz w:val="16"/>
                <w:lang w:val="en-US" w:eastAsia="zh-CN"/>
              </w:rPr>
              <w:drawing>
                <wp:inline distT="0" distB="0" distL="0" distR="0" wp14:anchorId="3E4FB0C0" wp14:editId="123C7B83">
                  <wp:extent cx="278130" cy="207010"/>
                  <wp:effectExtent l="0" t="0" r="7620" b="254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8558D">
              <w:rPr>
                <w:rFonts w:ascii="Times New Roman" w:eastAsia="Batang" w:hAnsi="Times New Roman"/>
                <w:b w:val="0"/>
                <w:sz w:val="16"/>
              </w:rPr>
              <w:t>,</w:t>
            </w:r>
            <w:r w:rsidRPr="00B8558D">
              <w:rPr>
                <w:rFonts w:ascii="Times New Roman" w:eastAsia="Batang" w:hAnsi="Times New Roman"/>
                <w:b w:val="0"/>
                <w:sz w:val="16"/>
              </w:rPr>
              <w:br/>
              <w:t>PRACH duration</w:t>
            </w:r>
          </w:p>
        </w:tc>
      </w:tr>
      <w:tr w:rsidR="00700E1A" w:rsidRPr="00B8558D" w14:paraId="2A64F3CB" w14:textId="77777777" w:rsidTr="0036787A">
        <w:tc>
          <w:tcPr>
            <w:tcW w:w="774" w:type="pct"/>
            <w:vMerge/>
            <w:shd w:val="clear" w:color="auto" w:fill="auto"/>
            <w:vAlign w:val="center"/>
          </w:tcPr>
          <w:p w14:paraId="0DE334EA" w14:textId="77777777" w:rsidR="00700E1A" w:rsidRPr="00B8558D" w:rsidRDefault="00700E1A" w:rsidP="00AA60C0">
            <w:pPr>
              <w:keepNext/>
              <w:keepLines/>
              <w:ind w:firstLine="353"/>
              <w:jc w:val="center"/>
              <w:rPr>
                <w:rFonts w:eastAsia="Batang"/>
                <w:sz w:val="18"/>
              </w:rPr>
            </w:pPr>
          </w:p>
        </w:tc>
        <w:tc>
          <w:tcPr>
            <w:tcW w:w="569" w:type="pct"/>
            <w:vMerge/>
            <w:shd w:val="clear" w:color="auto" w:fill="auto"/>
            <w:vAlign w:val="center"/>
          </w:tcPr>
          <w:p w14:paraId="6071ABB4" w14:textId="77777777" w:rsidR="00700E1A" w:rsidRPr="00B8558D" w:rsidRDefault="00700E1A" w:rsidP="00AA60C0">
            <w:pPr>
              <w:keepNext/>
              <w:keepLines/>
              <w:ind w:firstLine="353"/>
              <w:jc w:val="center"/>
              <w:rPr>
                <w:rFonts w:eastAsia="Batang"/>
                <w:sz w:val="18"/>
              </w:rPr>
            </w:pPr>
          </w:p>
        </w:tc>
        <w:tc>
          <w:tcPr>
            <w:tcW w:w="416" w:type="pct"/>
            <w:tcBorders>
              <w:top w:val="nil"/>
            </w:tcBorders>
            <w:shd w:val="clear" w:color="auto" w:fill="auto"/>
            <w:vAlign w:val="center"/>
          </w:tcPr>
          <w:p w14:paraId="03D50929" w14:textId="77777777" w:rsidR="00700E1A" w:rsidRPr="00B8558D" w:rsidRDefault="00700E1A" w:rsidP="00AA60C0">
            <w:pPr>
              <w:keepNext/>
              <w:keepLines/>
              <w:ind w:firstLine="353"/>
              <w:jc w:val="center"/>
              <w:rPr>
                <w:rFonts w:eastAsia="Batang"/>
                <w:sz w:val="18"/>
              </w:rPr>
            </w:pPr>
            <w:r w:rsidRPr="00B8558D">
              <w:rPr>
                <w:rFonts w:eastAsia="Batang"/>
                <w:noProof/>
                <w:sz w:val="18"/>
              </w:rPr>
              <w:drawing>
                <wp:inline distT="0" distB="0" distL="0" distR="0" wp14:anchorId="355B0830" wp14:editId="0055EABD">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432" w:type="pct"/>
            <w:tcBorders>
              <w:top w:val="nil"/>
            </w:tcBorders>
            <w:shd w:val="clear" w:color="auto" w:fill="auto"/>
            <w:vAlign w:val="center"/>
          </w:tcPr>
          <w:p w14:paraId="1ECD2B89" w14:textId="77777777" w:rsidR="00700E1A" w:rsidRPr="00B8558D" w:rsidRDefault="00700E1A" w:rsidP="00AA60C0">
            <w:pPr>
              <w:keepNext/>
              <w:keepLines/>
              <w:ind w:firstLine="353"/>
              <w:jc w:val="center"/>
              <w:rPr>
                <w:rFonts w:eastAsia="Batang"/>
                <w:sz w:val="18"/>
              </w:rPr>
            </w:pPr>
            <w:r w:rsidRPr="00B8558D">
              <w:rPr>
                <w:rFonts w:eastAsia="Batang"/>
                <w:noProof/>
                <w:position w:val="-10"/>
                <w:sz w:val="18"/>
              </w:rPr>
              <w:drawing>
                <wp:inline distT="0" distB="0" distL="0" distR="0" wp14:anchorId="7B1B0B34" wp14:editId="5789D316">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616" w:type="pct"/>
            <w:vMerge/>
            <w:shd w:val="clear" w:color="auto" w:fill="auto"/>
          </w:tcPr>
          <w:p w14:paraId="400BDEBE" w14:textId="77777777" w:rsidR="00700E1A" w:rsidRPr="00B8558D" w:rsidRDefault="00700E1A" w:rsidP="00AA60C0">
            <w:pPr>
              <w:keepNext/>
              <w:keepLines/>
              <w:ind w:firstLine="353"/>
              <w:jc w:val="center"/>
              <w:rPr>
                <w:rFonts w:eastAsia="Batang"/>
                <w:sz w:val="18"/>
              </w:rPr>
            </w:pPr>
          </w:p>
        </w:tc>
        <w:tc>
          <w:tcPr>
            <w:tcW w:w="497" w:type="pct"/>
            <w:vMerge/>
            <w:shd w:val="clear" w:color="auto" w:fill="auto"/>
          </w:tcPr>
          <w:p w14:paraId="226CECCD" w14:textId="77777777" w:rsidR="00700E1A" w:rsidRPr="00B8558D" w:rsidRDefault="00700E1A" w:rsidP="00AA60C0">
            <w:pPr>
              <w:keepNext/>
              <w:keepLines/>
              <w:ind w:firstLine="353"/>
              <w:jc w:val="center"/>
              <w:rPr>
                <w:rFonts w:eastAsia="Batang"/>
                <w:sz w:val="18"/>
              </w:rPr>
            </w:pPr>
          </w:p>
        </w:tc>
        <w:tc>
          <w:tcPr>
            <w:tcW w:w="569" w:type="pct"/>
            <w:vMerge/>
          </w:tcPr>
          <w:p w14:paraId="47C53CC7" w14:textId="77777777" w:rsidR="00700E1A" w:rsidRPr="00B8558D" w:rsidRDefault="00700E1A" w:rsidP="00AA60C0">
            <w:pPr>
              <w:keepNext/>
              <w:keepLines/>
              <w:ind w:firstLine="353"/>
              <w:jc w:val="center"/>
              <w:rPr>
                <w:rFonts w:eastAsia="Batang"/>
                <w:sz w:val="18"/>
              </w:rPr>
            </w:pPr>
          </w:p>
        </w:tc>
        <w:tc>
          <w:tcPr>
            <w:tcW w:w="608" w:type="pct"/>
            <w:vMerge/>
          </w:tcPr>
          <w:p w14:paraId="74B982FE" w14:textId="77777777" w:rsidR="00700E1A" w:rsidRPr="00B8558D" w:rsidRDefault="00700E1A" w:rsidP="00AA60C0">
            <w:pPr>
              <w:keepNext/>
              <w:keepLines/>
              <w:ind w:firstLine="353"/>
              <w:jc w:val="center"/>
              <w:rPr>
                <w:rFonts w:eastAsia="Batang"/>
                <w:sz w:val="18"/>
              </w:rPr>
            </w:pPr>
          </w:p>
        </w:tc>
        <w:tc>
          <w:tcPr>
            <w:tcW w:w="519" w:type="pct"/>
            <w:vMerge/>
          </w:tcPr>
          <w:p w14:paraId="0BE34F46" w14:textId="77777777" w:rsidR="00700E1A" w:rsidRPr="00B8558D" w:rsidRDefault="00700E1A" w:rsidP="00AA60C0">
            <w:pPr>
              <w:keepNext/>
              <w:keepLines/>
              <w:ind w:firstLine="353"/>
              <w:jc w:val="center"/>
              <w:rPr>
                <w:rFonts w:eastAsia="Batang"/>
                <w:sz w:val="18"/>
              </w:rPr>
            </w:pPr>
          </w:p>
        </w:tc>
      </w:tr>
      <w:tr w:rsidR="00700E1A" w:rsidRPr="00B8558D" w14:paraId="043B6450" w14:textId="77777777" w:rsidTr="0036787A">
        <w:tc>
          <w:tcPr>
            <w:tcW w:w="774" w:type="pct"/>
            <w:shd w:val="clear" w:color="auto" w:fill="auto"/>
            <w:vAlign w:val="center"/>
          </w:tcPr>
          <w:p w14:paraId="7DE97188"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3</w:t>
            </w:r>
          </w:p>
        </w:tc>
        <w:tc>
          <w:tcPr>
            <w:tcW w:w="569" w:type="pct"/>
            <w:shd w:val="clear" w:color="auto" w:fill="auto"/>
            <w:vAlign w:val="center"/>
          </w:tcPr>
          <w:p w14:paraId="7FB576D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416" w:type="pct"/>
            <w:shd w:val="clear" w:color="auto" w:fill="auto"/>
            <w:vAlign w:val="center"/>
          </w:tcPr>
          <w:p w14:paraId="6F9D5A31"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0299F148"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616" w:type="pct"/>
            <w:shd w:val="clear" w:color="auto" w:fill="auto"/>
            <w:vAlign w:val="center"/>
          </w:tcPr>
          <w:p w14:paraId="66CA04C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9</w:t>
            </w:r>
          </w:p>
        </w:tc>
        <w:tc>
          <w:tcPr>
            <w:tcW w:w="497" w:type="pct"/>
            <w:shd w:val="clear" w:color="auto" w:fill="auto"/>
          </w:tcPr>
          <w:p w14:paraId="6F26849C"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33BA539A"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608" w:type="pct"/>
          </w:tcPr>
          <w:p w14:paraId="0E260966"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519" w:type="pct"/>
          </w:tcPr>
          <w:p w14:paraId="6443485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r>
      <w:tr w:rsidR="00700E1A" w:rsidRPr="00B8558D" w14:paraId="555A38CD" w14:textId="77777777" w:rsidTr="0036787A">
        <w:tc>
          <w:tcPr>
            <w:tcW w:w="774" w:type="pct"/>
            <w:shd w:val="clear" w:color="auto" w:fill="auto"/>
            <w:vAlign w:val="center"/>
          </w:tcPr>
          <w:p w14:paraId="75840CB4"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4</w:t>
            </w:r>
          </w:p>
        </w:tc>
        <w:tc>
          <w:tcPr>
            <w:tcW w:w="569" w:type="pct"/>
            <w:shd w:val="clear" w:color="auto" w:fill="auto"/>
            <w:vAlign w:val="center"/>
          </w:tcPr>
          <w:p w14:paraId="65E845B5"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416" w:type="pct"/>
            <w:shd w:val="clear" w:color="auto" w:fill="auto"/>
            <w:vAlign w:val="center"/>
          </w:tcPr>
          <w:p w14:paraId="1AC71563"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628C2844"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35F1A67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9</w:t>
            </w:r>
          </w:p>
        </w:tc>
        <w:tc>
          <w:tcPr>
            <w:tcW w:w="497" w:type="pct"/>
            <w:shd w:val="clear" w:color="auto" w:fill="auto"/>
          </w:tcPr>
          <w:p w14:paraId="128C4DC5"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2B9041EE"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608" w:type="pct"/>
          </w:tcPr>
          <w:p w14:paraId="583E0640"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519" w:type="pct"/>
          </w:tcPr>
          <w:p w14:paraId="5E82A754"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r>
      <w:tr w:rsidR="00700E1A" w:rsidRPr="00B8558D" w14:paraId="6ED25F34" w14:textId="77777777" w:rsidTr="0036787A">
        <w:tc>
          <w:tcPr>
            <w:tcW w:w="774" w:type="pct"/>
            <w:shd w:val="clear" w:color="auto" w:fill="auto"/>
            <w:vAlign w:val="center"/>
          </w:tcPr>
          <w:p w14:paraId="0141F0E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5</w:t>
            </w:r>
          </w:p>
        </w:tc>
        <w:tc>
          <w:tcPr>
            <w:tcW w:w="569" w:type="pct"/>
            <w:shd w:val="clear" w:color="auto" w:fill="auto"/>
            <w:vAlign w:val="center"/>
          </w:tcPr>
          <w:p w14:paraId="59C3C55A"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416" w:type="pct"/>
            <w:shd w:val="clear" w:color="auto" w:fill="auto"/>
            <w:vAlign w:val="center"/>
          </w:tcPr>
          <w:p w14:paraId="4676FC11"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5DB0EC78"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616" w:type="pct"/>
            <w:shd w:val="clear" w:color="auto" w:fill="auto"/>
            <w:vAlign w:val="center"/>
          </w:tcPr>
          <w:p w14:paraId="676C9EB1"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4</w:t>
            </w:r>
          </w:p>
        </w:tc>
        <w:tc>
          <w:tcPr>
            <w:tcW w:w="497" w:type="pct"/>
            <w:shd w:val="clear" w:color="auto" w:fill="auto"/>
          </w:tcPr>
          <w:p w14:paraId="4D10EA1B"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1CF1E6AD"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608" w:type="pct"/>
          </w:tcPr>
          <w:p w14:paraId="072B3EA9"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519" w:type="pct"/>
          </w:tcPr>
          <w:p w14:paraId="210F9BA2"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r>
      <w:tr w:rsidR="00700E1A" w:rsidRPr="00B8558D" w14:paraId="320FAEA9" w14:textId="77777777" w:rsidTr="0036787A">
        <w:tc>
          <w:tcPr>
            <w:tcW w:w="774" w:type="pct"/>
            <w:shd w:val="clear" w:color="auto" w:fill="auto"/>
            <w:vAlign w:val="center"/>
          </w:tcPr>
          <w:p w14:paraId="179B476D"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6</w:t>
            </w:r>
          </w:p>
        </w:tc>
        <w:tc>
          <w:tcPr>
            <w:tcW w:w="569" w:type="pct"/>
            <w:shd w:val="clear" w:color="auto" w:fill="auto"/>
            <w:vAlign w:val="center"/>
          </w:tcPr>
          <w:p w14:paraId="3B0FEC0D"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416" w:type="pct"/>
            <w:shd w:val="clear" w:color="auto" w:fill="auto"/>
            <w:vAlign w:val="center"/>
          </w:tcPr>
          <w:p w14:paraId="6CDF8530"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560573CE"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2A3878EF"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4</w:t>
            </w:r>
          </w:p>
        </w:tc>
        <w:tc>
          <w:tcPr>
            <w:tcW w:w="497" w:type="pct"/>
            <w:shd w:val="clear" w:color="auto" w:fill="auto"/>
          </w:tcPr>
          <w:p w14:paraId="53842D28"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10C54A8D"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608" w:type="pct"/>
          </w:tcPr>
          <w:p w14:paraId="7BC9AFBA"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w:t>
            </w:r>
          </w:p>
        </w:tc>
        <w:tc>
          <w:tcPr>
            <w:tcW w:w="519" w:type="pct"/>
          </w:tcPr>
          <w:p w14:paraId="03676EBB" w14:textId="77777777" w:rsidR="00700E1A" w:rsidRPr="00B8558D" w:rsidRDefault="00700E1A" w:rsidP="00AA60C0">
            <w:pPr>
              <w:pStyle w:val="TAC"/>
              <w:jc w:val="both"/>
              <w:rPr>
                <w:rFonts w:ascii="Times New Roman" w:eastAsia="Batang" w:hAnsi="Times New Roman"/>
              </w:rPr>
            </w:pPr>
            <w:r w:rsidRPr="00B8558D">
              <w:rPr>
                <w:rFonts w:ascii="Times New Roman" w:eastAsia="Batang" w:hAnsi="Times New Roman"/>
              </w:rPr>
              <w:t>0</w:t>
            </w:r>
          </w:p>
        </w:tc>
      </w:tr>
    </w:tbl>
    <w:p w14:paraId="1EAC621D" w14:textId="78C04FC4" w:rsidR="00700E1A" w:rsidRPr="00B8558D" w:rsidRDefault="0036787A" w:rsidP="009D670E">
      <w:pPr>
        <w:pStyle w:val="a0"/>
        <w:spacing w:beforeLines="50" w:before="120"/>
        <w:rPr>
          <w:rFonts w:ascii="Times New Roman" w:hAnsi="Times New Roman"/>
        </w:rPr>
      </w:pPr>
      <w:r>
        <w:rPr>
          <w:rFonts w:ascii="Times New Roman" w:hAnsi="Times New Roman"/>
        </w:rPr>
        <w:t>For supporting the l</w:t>
      </w:r>
      <w:r w:rsidRPr="00A84ABB">
        <w:rPr>
          <w:rFonts w:ascii="Times New Roman" w:hAnsi="Times New Roman"/>
        </w:rPr>
        <w:t xml:space="preserve">arger cell sizes, </w:t>
      </w:r>
      <w:r>
        <w:rPr>
          <w:rFonts w:ascii="Times New Roman" w:hAnsi="Times New Roman"/>
        </w:rPr>
        <w:t xml:space="preserve">typically </w:t>
      </w:r>
      <w:r w:rsidRPr="00A84ABB">
        <w:rPr>
          <w:rFonts w:ascii="Times New Roman" w:hAnsi="Times New Roman"/>
        </w:rPr>
        <w:t>for FR1 TDD 30kHz with ‘DDDSU’</w:t>
      </w:r>
      <w:r w:rsidR="00DE1F3D">
        <w:rPr>
          <w:rFonts w:ascii="Times New Roman" w:hAnsi="Times New Roman"/>
        </w:rPr>
        <w:t xml:space="preserve">, </w:t>
      </w:r>
      <w:r w:rsidR="00DE1F3D" w:rsidRPr="00B8558D">
        <w:rPr>
          <w:rFonts w:ascii="Times New Roman" w:hAnsi="Times New Roman"/>
        </w:rPr>
        <w:t xml:space="preserve">more preamble transmission opportunities in </w:t>
      </w:r>
      <w:r w:rsidR="00DE1F3D" w:rsidRPr="0074692B">
        <w:rPr>
          <w:rFonts w:ascii="Times New Roman" w:eastAsiaTheme="minorEastAsia" w:hAnsi="Times New Roman"/>
          <w:szCs w:val="20"/>
          <w:lang w:val="en-GB" w:eastAsia="zh-CN"/>
        </w:rPr>
        <w:t>SBFD symbols configured as downlink</w:t>
      </w:r>
      <w:r w:rsidR="00DE1F3D">
        <w:rPr>
          <w:rFonts w:ascii="Times New Roman" w:eastAsiaTheme="minorEastAsia" w:hAnsi="Times New Roman"/>
          <w:szCs w:val="20"/>
          <w:lang w:val="en-GB" w:eastAsia="zh-CN"/>
        </w:rPr>
        <w:t xml:space="preserve"> should be considered. </w:t>
      </w:r>
      <w:r w:rsidR="00DE1F3D">
        <w:rPr>
          <w:rFonts w:ascii="Times New Roman" w:hAnsi="Times New Roman"/>
        </w:rPr>
        <w:t>A</w:t>
      </w:r>
      <w:r w:rsidR="00700E1A" w:rsidRPr="00B8558D">
        <w:rPr>
          <w:rFonts w:ascii="Times New Roman" w:hAnsi="Times New Roman"/>
        </w:rPr>
        <w:t>dditional time position</w:t>
      </w:r>
      <w:r w:rsidR="00DE1F3D">
        <w:rPr>
          <w:rFonts w:ascii="Times New Roman" w:hAnsi="Times New Roman"/>
        </w:rPr>
        <w:t>s</w:t>
      </w:r>
      <w:r w:rsidR="00700E1A" w:rsidRPr="00B8558D">
        <w:rPr>
          <w:rFonts w:ascii="Times New Roman" w:hAnsi="Times New Roman"/>
        </w:rPr>
        <w:t xml:space="preserve"> </w:t>
      </w:r>
      <w:r w:rsidR="00E05067">
        <w:rPr>
          <w:rFonts w:ascii="Times New Roman" w:hAnsi="Times New Roman"/>
        </w:rPr>
        <w:t>in DL slots</w:t>
      </w:r>
      <w:r w:rsidR="00700E1A" w:rsidRPr="00B8558D">
        <w:rPr>
          <w:rFonts w:ascii="Times New Roman" w:hAnsi="Times New Roman"/>
        </w:rPr>
        <w:t xml:space="preserve"> </w:t>
      </w:r>
      <w:r w:rsidR="00DE1F3D" w:rsidRPr="00B8558D">
        <w:rPr>
          <w:rFonts w:ascii="Times New Roman" w:hAnsi="Times New Roman"/>
        </w:rPr>
        <w:t xml:space="preserve">should be </w:t>
      </w:r>
      <w:r w:rsidR="00DE1F3D">
        <w:rPr>
          <w:rFonts w:ascii="Times New Roman" w:hAnsi="Times New Roman"/>
        </w:rPr>
        <w:t>supported based on the configuration.</w:t>
      </w:r>
      <w:r w:rsidR="00700E1A" w:rsidRPr="00B8558D">
        <w:rPr>
          <w:rFonts w:ascii="Times New Roman" w:hAnsi="Times New Roman"/>
        </w:rPr>
        <w:t xml:space="preserve">  </w:t>
      </w:r>
    </w:p>
    <w:p w14:paraId="563CA868" w14:textId="02A300A9" w:rsidR="00700E1A" w:rsidRPr="00136577" w:rsidRDefault="00700E1A" w:rsidP="00700E1A">
      <w:pPr>
        <w:pStyle w:val="a0"/>
        <w:rPr>
          <w:rFonts w:ascii="Times New Roman" w:hAnsi="Times New Roman"/>
          <w:lang w:val="en-GB"/>
        </w:rPr>
      </w:pPr>
      <w:r w:rsidRPr="00136577">
        <w:rPr>
          <w:rFonts w:ascii="Times New Roman" w:hAnsi="Times New Roman"/>
          <w:lang w:val="en-GB"/>
        </w:rPr>
        <w:t>For Alt 1</w:t>
      </w:r>
      <w:r w:rsidR="00DE1F3D">
        <w:rPr>
          <w:rFonts w:ascii="Times New Roman" w:hAnsi="Times New Roman"/>
          <w:lang w:val="en-GB"/>
        </w:rPr>
        <w:t xml:space="preserve"> for time position determination</w:t>
      </w:r>
      <w:r w:rsidRPr="00136577">
        <w:rPr>
          <w:rFonts w:ascii="Times New Roman" w:hAnsi="Times New Roman"/>
          <w:lang w:val="en-GB"/>
        </w:rPr>
        <w:t xml:space="preserve">, existing </w:t>
      </w:r>
      <w:proofErr w:type="gramStart"/>
      <w:r w:rsidRPr="00136577">
        <w:rPr>
          <w:rFonts w:ascii="Times New Roman" w:hAnsi="Times New Roman"/>
          <w:lang w:val="en-GB"/>
        </w:rPr>
        <w:t>random access</w:t>
      </w:r>
      <w:proofErr w:type="gramEnd"/>
      <w:r w:rsidRPr="00136577">
        <w:rPr>
          <w:rFonts w:ascii="Times New Roman" w:hAnsi="Times New Roman"/>
          <w:lang w:val="en-GB"/>
        </w:rPr>
        <w:t xml:space="preserve"> configurations tables would be reused. </w:t>
      </w:r>
      <w:r w:rsidR="00EC56B6" w:rsidRPr="00136577">
        <w:rPr>
          <w:rFonts w:ascii="Times New Roman" w:hAnsi="Times New Roman" w:hint="eastAsia"/>
          <w:lang w:val="en-GB"/>
        </w:rPr>
        <w:t>To</w:t>
      </w:r>
      <w:r w:rsidR="00EC56B6" w:rsidRPr="00136577">
        <w:rPr>
          <w:rFonts w:ascii="Times New Roman" w:hAnsi="Times New Roman"/>
          <w:lang w:val="en-GB"/>
        </w:rPr>
        <w:t xml:space="preserve"> provide</w:t>
      </w:r>
      <w:r w:rsidRPr="00136577">
        <w:rPr>
          <w:rFonts w:ascii="Times New Roman" w:hAnsi="Times New Roman"/>
          <w:lang w:val="en-GB"/>
        </w:rPr>
        <w:t xml:space="preserve"> more time positions, additional timing offsets</w:t>
      </w:r>
      <w:r w:rsidR="00EC56B6" w:rsidRPr="00136577">
        <w:rPr>
          <w:rFonts w:ascii="Times New Roman" w:hAnsi="Times New Roman"/>
          <w:lang w:val="en-GB"/>
        </w:rPr>
        <w:t xml:space="preserve"> </w:t>
      </w:r>
      <w:r w:rsidRPr="00136577">
        <w:rPr>
          <w:rFonts w:ascii="Times New Roman" w:hAnsi="Times New Roman"/>
          <w:lang w:val="en-GB"/>
        </w:rPr>
        <w:t xml:space="preserve">are needed </w:t>
      </w:r>
      <w:r w:rsidR="007202C7" w:rsidRPr="00136577">
        <w:rPr>
          <w:rFonts w:ascii="Times New Roman" w:hAnsi="Times New Roman"/>
          <w:lang w:val="en-GB"/>
        </w:rPr>
        <w:t>in the additional configuration</w:t>
      </w:r>
      <w:r w:rsidRPr="00136577">
        <w:rPr>
          <w:rFonts w:ascii="Times New Roman" w:hAnsi="Times New Roman"/>
          <w:lang w:val="en-GB"/>
        </w:rPr>
        <w:t>.</w:t>
      </w:r>
      <w:r w:rsidR="007202C7" w:rsidRPr="00136577">
        <w:rPr>
          <w:rFonts w:ascii="Times New Roman" w:hAnsi="Times New Roman"/>
          <w:lang w:val="en-GB"/>
        </w:rPr>
        <w:t xml:space="preserve"> </w:t>
      </w:r>
      <w:r w:rsidR="00D063EB">
        <w:rPr>
          <w:rFonts w:ascii="Times New Roman" w:hAnsi="Times New Roman"/>
          <w:lang w:val="en-GB"/>
        </w:rPr>
        <w:t>As a result</w:t>
      </w:r>
      <w:r w:rsidR="00EC56B6" w:rsidRPr="00136577">
        <w:rPr>
          <w:rFonts w:ascii="Times New Roman" w:hAnsi="Times New Roman"/>
          <w:lang w:val="en-GB"/>
        </w:rPr>
        <w:t>,</w:t>
      </w:r>
      <w:r w:rsidR="007202C7" w:rsidRPr="00136577">
        <w:rPr>
          <w:rFonts w:ascii="Times New Roman" w:hAnsi="Times New Roman"/>
          <w:lang w:val="en-GB"/>
        </w:rPr>
        <w:t xml:space="preserve"> besides a configuration table, </w:t>
      </w:r>
      <w:r w:rsidRPr="00136577">
        <w:rPr>
          <w:rFonts w:ascii="Times New Roman" w:hAnsi="Times New Roman"/>
          <w:lang w:val="en-GB"/>
        </w:rPr>
        <w:t>additional parameters</w:t>
      </w:r>
      <w:r w:rsidR="00D063EB">
        <w:rPr>
          <w:rFonts w:ascii="Times New Roman" w:hAnsi="Times New Roman"/>
          <w:lang w:val="en-GB"/>
        </w:rPr>
        <w:t xml:space="preserve"> to configure additional timing offsets</w:t>
      </w:r>
      <w:r w:rsidRPr="00136577">
        <w:rPr>
          <w:rFonts w:ascii="Times New Roman" w:hAnsi="Times New Roman"/>
          <w:lang w:val="en-GB"/>
        </w:rPr>
        <w:t xml:space="preserve"> are required. On the other hand, to some extent, </w:t>
      </w:r>
      <w:r w:rsidR="007C6B6B">
        <w:rPr>
          <w:rFonts w:ascii="Times New Roman" w:hAnsi="Times New Roman"/>
          <w:lang w:val="en-GB"/>
        </w:rPr>
        <w:t>configuring</w:t>
      </w:r>
      <w:r w:rsidR="007C6B6B" w:rsidRPr="00136577">
        <w:rPr>
          <w:rFonts w:ascii="Times New Roman" w:hAnsi="Times New Roman"/>
          <w:lang w:val="en-GB"/>
        </w:rPr>
        <w:t xml:space="preserve"> </w:t>
      </w:r>
      <w:r w:rsidRPr="00136577">
        <w:rPr>
          <w:rFonts w:ascii="Times New Roman" w:hAnsi="Times New Roman"/>
          <w:lang w:val="en-GB"/>
        </w:rPr>
        <w:t>additional timing offset</w:t>
      </w:r>
      <w:r w:rsidR="007C6B6B">
        <w:rPr>
          <w:rFonts w:ascii="Times New Roman" w:hAnsi="Times New Roman"/>
          <w:lang w:val="en-GB"/>
        </w:rPr>
        <w:t>s</w:t>
      </w:r>
      <w:r w:rsidRPr="00136577">
        <w:rPr>
          <w:rFonts w:ascii="Times New Roman" w:hAnsi="Times New Roman"/>
          <w:lang w:val="en-GB"/>
        </w:rPr>
        <w:t xml:space="preserve"> is equivalent to introducing a new </w:t>
      </w:r>
      <w:proofErr w:type="gramStart"/>
      <w:r w:rsidRPr="00136577">
        <w:rPr>
          <w:rFonts w:ascii="Times New Roman" w:hAnsi="Times New Roman"/>
          <w:lang w:val="en-GB"/>
        </w:rPr>
        <w:t>random access</w:t>
      </w:r>
      <w:proofErr w:type="gramEnd"/>
      <w:r w:rsidRPr="00136577">
        <w:rPr>
          <w:rFonts w:ascii="Times New Roman" w:hAnsi="Times New Roman"/>
          <w:lang w:val="en-GB"/>
        </w:rPr>
        <w:t xml:space="preserve"> configuration table</w:t>
      </w:r>
      <w:r w:rsidR="00EC56B6" w:rsidRPr="00136577">
        <w:rPr>
          <w:rFonts w:ascii="Times New Roman" w:hAnsi="Times New Roman"/>
          <w:lang w:val="en-GB"/>
        </w:rPr>
        <w:t xml:space="preserve"> which has been precluded</w:t>
      </w:r>
      <w:r w:rsidRPr="00136577">
        <w:rPr>
          <w:rFonts w:ascii="Times New Roman" w:hAnsi="Times New Roman"/>
          <w:lang w:val="en-GB"/>
        </w:rPr>
        <w:t xml:space="preserve">. Since </w:t>
      </w:r>
      <w:r w:rsidRPr="002F1EA6">
        <w:rPr>
          <w:rFonts w:ascii="Times New Roman" w:hAnsi="Times New Roman"/>
          <w:lang w:val="en-GB"/>
        </w:rPr>
        <w:t xml:space="preserve">the existing </w:t>
      </w:r>
      <w:r w:rsidRPr="00136577">
        <w:rPr>
          <w:rFonts w:ascii="Times New Roman" w:hAnsi="Times New Roman"/>
          <w:lang w:val="en-GB"/>
        </w:rPr>
        <w:t xml:space="preserve">FDD PRACH configuration table </w:t>
      </w:r>
      <w:r w:rsidR="007202C7" w:rsidRPr="00136577">
        <w:rPr>
          <w:rFonts w:ascii="Times New Roman" w:hAnsi="Times New Roman"/>
          <w:lang w:val="en-GB"/>
        </w:rPr>
        <w:t>can</w:t>
      </w:r>
      <w:r w:rsidRPr="00136577">
        <w:rPr>
          <w:rFonts w:ascii="Times New Roman" w:hAnsi="Times New Roman"/>
          <w:lang w:val="en-GB"/>
        </w:rPr>
        <w:t xml:space="preserve"> </w:t>
      </w:r>
      <w:r w:rsidRPr="002F1EA6">
        <w:rPr>
          <w:rFonts w:ascii="Times New Roman" w:hAnsi="Times New Roman"/>
          <w:lang w:val="en-GB"/>
        </w:rPr>
        <w:t xml:space="preserve">provide sufficient flexibility </w:t>
      </w:r>
      <w:r>
        <w:rPr>
          <w:rFonts w:ascii="Times New Roman" w:hAnsi="Times New Roman"/>
          <w:lang w:val="en-GB"/>
        </w:rPr>
        <w:t>for</w:t>
      </w:r>
      <w:r w:rsidR="007202C7">
        <w:rPr>
          <w:rFonts w:ascii="Times New Roman" w:hAnsi="Times New Roman"/>
          <w:lang w:val="en-GB"/>
        </w:rPr>
        <w:t xml:space="preserve"> RO</w:t>
      </w:r>
      <w:r>
        <w:rPr>
          <w:rFonts w:ascii="Times New Roman" w:hAnsi="Times New Roman"/>
          <w:lang w:val="en-GB"/>
        </w:rPr>
        <w:t xml:space="preserve"> </w:t>
      </w:r>
      <w:r w:rsidRPr="00136577">
        <w:rPr>
          <w:rFonts w:ascii="Times New Roman" w:hAnsi="Times New Roman"/>
          <w:lang w:val="en-GB"/>
        </w:rPr>
        <w:t>time position determination</w:t>
      </w:r>
      <w:r w:rsidR="007C6B6B">
        <w:rPr>
          <w:rFonts w:ascii="Times New Roman" w:hAnsi="Times New Roman"/>
          <w:lang w:val="en-GB"/>
        </w:rPr>
        <w:t>,</w:t>
      </w:r>
      <w:r w:rsidR="007C6B6B" w:rsidRPr="00136577">
        <w:rPr>
          <w:rFonts w:ascii="Times New Roman" w:hAnsi="Times New Roman"/>
          <w:lang w:val="en-GB"/>
        </w:rPr>
        <w:t xml:space="preserve"> </w:t>
      </w:r>
      <w:r w:rsidR="007C6B6B">
        <w:rPr>
          <w:rFonts w:ascii="Times New Roman" w:hAnsi="Times New Roman"/>
          <w:lang w:val="en-GB"/>
        </w:rPr>
        <w:t>a</w:t>
      </w:r>
      <w:r w:rsidR="007C6B6B" w:rsidRPr="00136577">
        <w:rPr>
          <w:rFonts w:ascii="Times New Roman" w:hAnsi="Times New Roman"/>
          <w:lang w:val="en-GB"/>
        </w:rPr>
        <w:t xml:space="preserve"> </w:t>
      </w:r>
      <w:r w:rsidRPr="00136577">
        <w:rPr>
          <w:rFonts w:ascii="Times New Roman" w:hAnsi="Times New Roman"/>
          <w:lang w:val="en-GB"/>
        </w:rPr>
        <w:t>straightforward way is to reuse the FDD PRACH configuration table</w:t>
      </w:r>
      <w:r w:rsidR="007C6B6B">
        <w:rPr>
          <w:rFonts w:ascii="Times New Roman" w:hAnsi="Times New Roman"/>
          <w:lang w:val="en-GB"/>
        </w:rPr>
        <w:t>, and</w:t>
      </w:r>
      <w:r w:rsidR="007202C7" w:rsidRPr="002F1EA6">
        <w:rPr>
          <w:rFonts w:ascii="Times New Roman" w:hAnsi="Times New Roman"/>
          <w:lang w:val="en-GB"/>
        </w:rPr>
        <w:t xml:space="preserve"> </w:t>
      </w:r>
      <w:r w:rsidR="007C6B6B">
        <w:rPr>
          <w:rFonts w:ascii="Times New Roman" w:hAnsi="Times New Roman"/>
          <w:lang w:val="en-GB"/>
        </w:rPr>
        <w:t>t</w:t>
      </w:r>
      <w:r w:rsidR="007C6B6B" w:rsidRPr="00136577">
        <w:rPr>
          <w:rFonts w:ascii="Times New Roman" w:hAnsi="Times New Roman"/>
          <w:lang w:val="en-GB"/>
        </w:rPr>
        <w:t xml:space="preserve">here </w:t>
      </w:r>
      <w:r w:rsidR="007202C7" w:rsidRPr="00136577">
        <w:rPr>
          <w:rFonts w:ascii="Times New Roman" w:hAnsi="Times New Roman"/>
          <w:lang w:val="en-GB"/>
        </w:rPr>
        <w:t xml:space="preserve">is no need </w:t>
      </w:r>
      <w:r w:rsidR="007C6B6B">
        <w:rPr>
          <w:rFonts w:ascii="Times New Roman" w:hAnsi="Times New Roman"/>
          <w:lang w:val="en-GB"/>
        </w:rPr>
        <w:t>to introduce</w:t>
      </w:r>
      <w:r w:rsidR="007202C7" w:rsidRPr="00136577">
        <w:rPr>
          <w:rFonts w:ascii="Times New Roman" w:hAnsi="Times New Roman"/>
          <w:lang w:val="en-GB"/>
        </w:rPr>
        <w:t xml:space="preserve"> additional timing offsets. Therefore, Alt 2 is preferred for FR1.</w:t>
      </w:r>
    </w:p>
    <w:p w14:paraId="70158E9F" w14:textId="2B7F9E0F" w:rsidR="00700E1A" w:rsidRDefault="00700E1A" w:rsidP="00700E1A">
      <w:pPr>
        <w:pStyle w:val="a0"/>
        <w:rPr>
          <w:rFonts w:ascii="Times New Roman" w:eastAsia="Batang" w:hAnsi="Times New Roman"/>
        </w:rPr>
      </w:pPr>
      <w:r>
        <w:rPr>
          <w:rFonts w:ascii="Times New Roman" w:eastAsiaTheme="minorEastAsia" w:hAnsi="Times New Roman"/>
          <w:lang w:eastAsia="zh-CN"/>
        </w:rPr>
        <w:t xml:space="preserve">For FR2, </w:t>
      </w:r>
      <w:r w:rsidR="00DE1F3D">
        <w:rPr>
          <w:rFonts w:ascii="Times New Roman" w:eastAsiaTheme="minorEastAsia" w:hAnsi="Times New Roman"/>
          <w:lang w:eastAsia="zh-CN"/>
        </w:rPr>
        <w:t xml:space="preserve">the SCS is larger than </w:t>
      </w:r>
      <w:r w:rsidR="00DE1F3D" w:rsidRPr="00A84ABB">
        <w:rPr>
          <w:rFonts w:ascii="Times New Roman" w:hAnsi="Times New Roman"/>
        </w:rPr>
        <w:t>30kHz</w:t>
      </w:r>
      <w:r w:rsidR="009D670E">
        <w:rPr>
          <w:rFonts w:ascii="Times New Roman" w:hAnsi="Times New Roman"/>
        </w:rPr>
        <w:t xml:space="preserve"> and </w:t>
      </w:r>
      <w:r w:rsidRPr="009D670E">
        <w:rPr>
          <w:rFonts w:ascii="Times New Roman" w:hAnsi="Times New Roman"/>
        </w:rPr>
        <w:t xml:space="preserve">the PRACH configurations focus on short preamble format. </w:t>
      </w:r>
      <w:r w:rsidR="007202C7" w:rsidRPr="009D670E">
        <w:rPr>
          <w:rFonts w:ascii="Times New Roman" w:hAnsi="Times New Roman"/>
        </w:rPr>
        <w:t>In this case,</w:t>
      </w:r>
      <w:r w:rsidRPr="009D670E">
        <w:rPr>
          <w:rFonts w:ascii="Times New Roman" w:hAnsi="Times New Roman"/>
        </w:rPr>
        <w:t xml:space="preserve"> </w:t>
      </w:r>
      <w:r w:rsidR="009D670E" w:rsidRPr="009D670E">
        <w:rPr>
          <w:rFonts w:ascii="Times New Roman" w:hAnsi="Times New Roman"/>
        </w:rPr>
        <w:t>the motivation to introduce new parameter for Alt 1 is not clear</w:t>
      </w:r>
      <w:r w:rsidRPr="009D670E">
        <w:rPr>
          <w:rFonts w:ascii="Times New Roman" w:hAnsi="Times New Roman"/>
        </w:rPr>
        <w:t xml:space="preserve">. </w:t>
      </w:r>
      <w:r w:rsidR="009D670E">
        <w:rPr>
          <w:rFonts w:ascii="Times New Roman" w:hAnsi="Times New Roman"/>
        </w:rPr>
        <w:t xml:space="preserve">Therefore, </w:t>
      </w:r>
      <w:r w:rsidRPr="009D670E">
        <w:rPr>
          <w:rFonts w:ascii="Times New Roman" w:hAnsi="Times New Roman"/>
        </w:rPr>
        <w:t>Alt 1 witho</w:t>
      </w:r>
      <w:r>
        <w:rPr>
          <w:rFonts w:ascii="Times New Roman" w:eastAsia="Batang" w:hAnsi="Times New Roman"/>
        </w:rPr>
        <w:t xml:space="preserve">ut </w:t>
      </w:r>
      <w:r w:rsidRPr="00534FF1">
        <w:rPr>
          <w:rFonts w:eastAsiaTheme="minorEastAsia"/>
          <w:lang w:eastAsia="zh-CN"/>
        </w:rPr>
        <w:t>new parameter</w:t>
      </w:r>
      <w:r>
        <w:rPr>
          <w:rFonts w:eastAsiaTheme="minorEastAsia"/>
          <w:lang w:eastAsia="zh-CN"/>
        </w:rPr>
        <w:t xml:space="preserve"> </w:t>
      </w:r>
      <w:r w:rsidR="009D670E">
        <w:rPr>
          <w:rFonts w:ascii="Times New Roman" w:eastAsia="Batang" w:hAnsi="Times New Roman"/>
        </w:rPr>
        <w:t>is preferred</w:t>
      </w:r>
      <w:r>
        <w:rPr>
          <w:rFonts w:ascii="Times New Roman" w:eastAsia="Batang" w:hAnsi="Times New Roman"/>
        </w:rPr>
        <w:t>.</w:t>
      </w:r>
    </w:p>
    <w:p w14:paraId="060D58BC" w14:textId="455AC713" w:rsidR="00700E1A" w:rsidRDefault="00B721BC" w:rsidP="00AA60C0">
      <w:pPr>
        <w:pStyle w:val="a7"/>
        <w:jc w:val="both"/>
        <w:rPr>
          <w:rFonts w:eastAsiaTheme="minorEastAsia"/>
          <w:i/>
          <w:lang w:eastAsia="zh-CN"/>
        </w:rPr>
      </w:pPr>
      <w:bookmarkStart w:id="9" w:name="_Ref162879164"/>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8111FA">
        <w:rPr>
          <w:rFonts w:eastAsiaTheme="minorEastAsia"/>
          <w:i/>
          <w:noProof/>
          <w:lang w:eastAsia="zh-CN"/>
        </w:rPr>
        <w:t>3</w:t>
      </w:r>
      <w:r w:rsidR="00AA60C0" w:rsidRPr="00AA60C0">
        <w:rPr>
          <w:rFonts w:eastAsiaTheme="minorEastAsia"/>
          <w:i/>
          <w:lang w:eastAsia="zh-CN"/>
        </w:rPr>
        <w:fldChar w:fldCharType="end"/>
      </w:r>
      <w:r w:rsidR="00700E1A" w:rsidRPr="00813BA3">
        <w:rPr>
          <w:rFonts w:eastAsiaTheme="minorEastAsia"/>
          <w:i/>
          <w:lang w:eastAsia="zh-CN"/>
        </w:rPr>
        <w:t>: For</w:t>
      </w:r>
      <w:r w:rsidR="00700E1A" w:rsidRPr="00C6705B">
        <w:rPr>
          <w:rFonts w:eastAsiaTheme="minorEastAsia"/>
          <w:i/>
          <w:lang w:eastAsia="zh-CN"/>
        </w:rPr>
        <w:t xml:space="preserve"> </w:t>
      </w:r>
      <w:r w:rsidR="00700E1A" w:rsidRPr="00B8558D">
        <w:rPr>
          <w:rFonts w:eastAsiaTheme="minorEastAsia"/>
          <w:i/>
          <w:lang w:eastAsia="zh-CN"/>
        </w:rPr>
        <w:t>Option 2</w:t>
      </w:r>
      <w:r w:rsidR="00700E1A">
        <w:rPr>
          <w:rFonts w:eastAsiaTheme="minorEastAsia"/>
          <w:i/>
          <w:lang w:eastAsia="zh-CN"/>
        </w:rPr>
        <w:t xml:space="preserve"> of</w:t>
      </w:r>
      <w:r w:rsidR="00700E1A" w:rsidRPr="00813BA3">
        <w:rPr>
          <w:rFonts w:eastAsiaTheme="minorEastAsia"/>
          <w:i/>
          <w:lang w:eastAsia="zh-CN"/>
        </w:rPr>
        <w:t xml:space="preserve"> </w:t>
      </w:r>
      <w:proofErr w:type="gramStart"/>
      <w:r w:rsidR="00700E1A">
        <w:rPr>
          <w:rFonts w:eastAsiaTheme="minorEastAsia"/>
          <w:i/>
          <w:lang w:eastAsia="zh-CN"/>
        </w:rPr>
        <w:t>r</w:t>
      </w:r>
      <w:r w:rsidR="00700E1A" w:rsidRPr="00813BA3">
        <w:rPr>
          <w:rFonts w:eastAsiaTheme="minorEastAsia"/>
          <w:i/>
          <w:lang w:eastAsia="zh-CN"/>
        </w:rPr>
        <w:t>andom access</w:t>
      </w:r>
      <w:proofErr w:type="gramEnd"/>
      <w:r w:rsidR="00700E1A" w:rsidRPr="00813BA3">
        <w:rPr>
          <w:rFonts w:eastAsiaTheme="minorEastAsia"/>
          <w:i/>
          <w:lang w:eastAsia="zh-CN"/>
        </w:rPr>
        <w:t xml:space="preserve"> configurations</w:t>
      </w:r>
      <w:r w:rsidR="00700E1A" w:rsidRPr="00C6705B">
        <w:rPr>
          <w:rFonts w:eastAsiaTheme="minorEastAsia"/>
          <w:i/>
          <w:lang w:eastAsia="zh-CN"/>
        </w:rPr>
        <w:t xml:space="preserve"> </w:t>
      </w:r>
      <w:r w:rsidR="00700E1A" w:rsidRPr="00813BA3">
        <w:rPr>
          <w:rFonts w:eastAsiaTheme="minorEastAsia"/>
          <w:i/>
          <w:lang w:eastAsia="zh-CN"/>
        </w:rPr>
        <w:t>for FR</w:t>
      </w:r>
      <w:r w:rsidR="00700E1A">
        <w:rPr>
          <w:rFonts w:eastAsiaTheme="minorEastAsia"/>
          <w:i/>
          <w:lang w:eastAsia="zh-CN"/>
        </w:rPr>
        <w:t>1</w:t>
      </w:r>
      <w:r w:rsidR="00700E1A" w:rsidRPr="00813BA3">
        <w:rPr>
          <w:rFonts w:eastAsiaTheme="minorEastAsia"/>
          <w:i/>
          <w:lang w:eastAsia="zh-CN"/>
        </w:rPr>
        <w:t xml:space="preserve"> and unpaired spectrum</w:t>
      </w:r>
      <w:r w:rsidR="00700E1A">
        <w:rPr>
          <w:rFonts w:eastAsiaTheme="minorEastAsia"/>
          <w:i/>
          <w:lang w:eastAsia="zh-CN"/>
        </w:rPr>
        <w:t>,</w:t>
      </w:r>
      <w:r w:rsidR="00700E1A" w:rsidRPr="00813BA3">
        <w:rPr>
          <w:rFonts w:eastAsiaTheme="minorEastAsia"/>
          <w:i/>
          <w:lang w:eastAsia="zh-CN"/>
        </w:rPr>
        <w:t xml:space="preserve"> </w:t>
      </w:r>
      <w:r w:rsidR="00700E1A" w:rsidRPr="00AA60C0">
        <w:rPr>
          <w:rFonts w:eastAsiaTheme="minorEastAsia"/>
          <w:i/>
          <w:lang w:eastAsia="zh-CN"/>
        </w:rPr>
        <w:t>use existing random access configurations table for paired spectrum/supplementary uplink</w:t>
      </w:r>
      <w:r w:rsidR="00700E1A" w:rsidRPr="00813BA3">
        <w:rPr>
          <w:rFonts w:eastAsiaTheme="minorEastAsia"/>
          <w:i/>
          <w:lang w:eastAsia="zh-CN"/>
        </w:rPr>
        <w:t>.</w:t>
      </w:r>
      <w:bookmarkEnd w:id="9"/>
      <w:r w:rsidR="00700E1A" w:rsidRPr="00813BA3">
        <w:rPr>
          <w:rFonts w:eastAsiaTheme="minorEastAsia"/>
          <w:i/>
          <w:lang w:eastAsia="zh-CN"/>
        </w:rPr>
        <w:t xml:space="preserve"> </w:t>
      </w:r>
    </w:p>
    <w:p w14:paraId="4911D839" w14:textId="0A874323" w:rsidR="00700E1A" w:rsidRDefault="00B721BC" w:rsidP="00AA60C0">
      <w:pPr>
        <w:pStyle w:val="a7"/>
        <w:jc w:val="both"/>
        <w:rPr>
          <w:rFonts w:eastAsiaTheme="minorEastAsia"/>
          <w:i/>
          <w:lang w:eastAsia="zh-CN"/>
        </w:rPr>
      </w:pPr>
      <w:bookmarkStart w:id="10" w:name="_Ref173830655"/>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8111FA">
        <w:rPr>
          <w:rFonts w:eastAsiaTheme="minorEastAsia"/>
          <w:i/>
          <w:noProof/>
          <w:lang w:eastAsia="zh-CN"/>
        </w:rPr>
        <w:t>4</w:t>
      </w:r>
      <w:r w:rsidR="00AA60C0" w:rsidRPr="00AA60C0">
        <w:rPr>
          <w:rFonts w:eastAsiaTheme="minorEastAsia"/>
          <w:i/>
          <w:lang w:eastAsia="zh-CN"/>
        </w:rPr>
        <w:fldChar w:fldCharType="end"/>
      </w:r>
      <w:r w:rsidR="00700E1A" w:rsidRPr="00813BA3">
        <w:rPr>
          <w:rFonts w:eastAsiaTheme="minorEastAsia"/>
          <w:i/>
          <w:lang w:eastAsia="zh-CN"/>
        </w:rPr>
        <w:t>: For</w:t>
      </w:r>
      <w:r w:rsidR="00700E1A" w:rsidRPr="00C6705B">
        <w:rPr>
          <w:rFonts w:eastAsiaTheme="minorEastAsia"/>
          <w:i/>
          <w:lang w:eastAsia="zh-CN"/>
        </w:rPr>
        <w:t xml:space="preserve"> </w:t>
      </w:r>
      <w:r w:rsidR="00700E1A" w:rsidRPr="00B8558D">
        <w:rPr>
          <w:rFonts w:eastAsiaTheme="minorEastAsia"/>
          <w:i/>
          <w:lang w:eastAsia="zh-CN"/>
        </w:rPr>
        <w:t>Option 2</w:t>
      </w:r>
      <w:r w:rsidR="00700E1A">
        <w:rPr>
          <w:rFonts w:eastAsiaTheme="minorEastAsia"/>
          <w:i/>
          <w:lang w:eastAsia="zh-CN"/>
        </w:rPr>
        <w:t xml:space="preserve"> of</w:t>
      </w:r>
      <w:r w:rsidR="00700E1A" w:rsidRPr="00813BA3">
        <w:rPr>
          <w:rFonts w:eastAsiaTheme="minorEastAsia"/>
          <w:i/>
          <w:lang w:eastAsia="zh-CN"/>
        </w:rPr>
        <w:t xml:space="preserve"> </w:t>
      </w:r>
      <w:proofErr w:type="gramStart"/>
      <w:r w:rsidR="00700E1A">
        <w:rPr>
          <w:rFonts w:eastAsiaTheme="minorEastAsia"/>
          <w:i/>
          <w:lang w:eastAsia="zh-CN"/>
        </w:rPr>
        <w:t>r</w:t>
      </w:r>
      <w:r w:rsidR="00700E1A" w:rsidRPr="00813BA3">
        <w:rPr>
          <w:rFonts w:eastAsiaTheme="minorEastAsia"/>
          <w:i/>
          <w:lang w:eastAsia="zh-CN"/>
        </w:rPr>
        <w:t>andom access</w:t>
      </w:r>
      <w:proofErr w:type="gramEnd"/>
      <w:r w:rsidR="00700E1A" w:rsidRPr="00813BA3">
        <w:rPr>
          <w:rFonts w:eastAsiaTheme="minorEastAsia"/>
          <w:i/>
          <w:lang w:eastAsia="zh-CN"/>
        </w:rPr>
        <w:t xml:space="preserve"> configurations for FR</w:t>
      </w:r>
      <w:r w:rsidR="00700E1A">
        <w:rPr>
          <w:rFonts w:eastAsiaTheme="minorEastAsia"/>
          <w:i/>
          <w:lang w:eastAsia="zh-CN"/>
        </w:rPr>
        <w:t>2</w:t>
      </w:r>
      <w:r w:rsidR="00700E1A" w:rsidRPr="00813BA3">
        <w:rPr>
          <w:rFonts w:eastAsiaTheme="minorEastAsia"/>
          <w:i/>
          <w:lang w:eastAsia="zh-CN"/>
        </w:rPr>
        <w:t xml:space="preserve"> and unpaired spectrum, </w:t>
      </w:r>
      <w:r w:rsidR="00700E1A" w:rsidRPr="00AA60C0">
        <w:rPr>
          <w:rFonts w:eastAsiaTheme="minorEastAsia"/>
          <w:i/>
          <w:lang w:eastAsia="zh-CN"/>
        </w:rPr>
        <w:t>use existing random access configurations table for unpaired spectrum without new parameter(s)</w:t>
      </w:r>
      <w:r w:rsidR="00700E1A" w:rsidRPr="00813BA3">
        <w:rPr>
          <w:rFonts w:eastAsiaTheme="minorEastAsia"/>
          <w:i/>
          <w:lang w:eastAsia="zh-CN"/>
        </w:rPr>
        <w:t>.</w:t>
      </w:r>
      <w:bookmarkEnd w:id="10"/>
      <w:r w:rsidR="00700E1A" w:rsidRPr="00813BA3">
        <w:rPr>
          <w:rFonts w:eastAsiaTheme="minorEastAsia"/>
          <w:i/>
          <w:lang w:eastAsia="zh-CN"/>
        </w:rPr>
        <w:t xml:space="preserve"> </w:t>
      </w:r>
    </w:p>
    <w:p w14:paraId="2649BEE3" w14:textId="77777777" w:rsidR="007C4B2D" w:rsidRPr="00B8558D" w:rsidRDefault="007C4B2D" w:rsidP="007C4B2D">
      <w:pPr>
        <w:pStyle w:val="30"/>
        <w:rPr>
          <w:rFonts w:ascii="Times New Roman" w:hAnsi="Times New Roman" w:cs="Times New Roman"/>
        </w:rPr>
      </w:pPr>
      <w:bookmarkStart w:id="11" w:name="_Hlk161147421"/>
      <w:r w:rsidRPr="00B8558D">
        <w:rPr>
          <w:rFonts w:ascii="Times New Roman" w:hAnsi="Times New Roman" w:cs="Times New Roman"/>
        </w:rPr>
        <w:t>RO validation</w:t>
      </w:r>
      <w:bookmarkEnd w:id="11"/>
      <w:r w:rsidRPr="00B8558D">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7C4B2D" w14:paraId="2644A2B9" w14:textId="77777777" w:rsidTr="00AA60C0">
        <w:tc>
          <w:tcPr>
            <w:tcW w:w="9019" w:type="dxa"/>
          </w:tcPr>
          <w:p w14:paraId="762CD9D0" w14:textId="77777777" w:rsidR="007C4B2D" w:rsidRPr="0074692B" w:rsidRDefault="007C4B2D" w:rsidP="00AA60C0">
            <w:pPr>
              <w:pStyle w:val="a0"/>
              <w:rPr>
                <w:rFonts w:ascii="Times New Roman" w:eastAsiaTheme="minorEastAsia" w:hAnsi="Times New Roman"/>
                <w:szCs w:val="20"/>
                <w:lang w:eastAsia="zh-CN"/>
              </w:rPr>
            </w:pPr>
            <w:r w:rsidRPr="0074692B">
              <w:rPr>
                <w:rFonts w:ascii="Times New Roman" w:eastAsiaTheme="minorEastAsia" w:hAnsi="Times New Roman"/>
                <w:b/>
                <w:bCs/>
                <w:szCs w:val="20"/>
                <w:highlight w:val="green"/>
                <w:lang w:eastAsia="zh-CN"/>
              </w:rPr>
              <w:t>Agreement</w:t>
            </w:r>
          </w:p>
          <w:p w14:paraId="31ACE81D" w14:textId="77777777" w:rsidR="007C4B2D" w:rsidRPr="0074692B" w:rsidRDefault="007C4B2D" w:rsidP="00AA60C0">
            <w:pPr>
              <w:pStyle w:val="a0"/>
              <w:rPr>
                <w:rFonts w:ascii="Times New Roman" w:eastAsiaTheme="minorEastAsia" w:hAnsi="Times New Roman"/>
                <w:szCs w:val="20"/>
                <w:lang w:eastAsia="zh-CN"/>
              </w:rPr>
            </w:pPr>
            <w:r w:rsidRPr="0074692B">
              <w:rPr>
                <w:rFonts w:ascii="Times New Roman" w:eastAsiaTheme="minorEastAsia" w:hAnsi="Times New Roman"/>
                <w:szCs w:val="20"/>
                <w:lang w:val="en-GB" w:eastAsia="zh-CN"/>
              </w:rPr>
              <w:t xml:space="preserve">For SBFD-aware UEs in RRC CONNECTED state, and for RACH configuration Option 1 with Alt 1-1, for the ROs in SBFD symbols configured as downlink by </w:t>
            </w:r>
            <w:proofErr w:type="spellStart"/>
            <w:r w:rsidRPr="0074692B">
              <w:rPr>
                <w:rFonts w:ascii="Times New Roman" w:eastAsiaTheme="minorEastAsia" w:hAnsi="Times New Roman"/>
                <w:i/>
                <w:iCs/>
                <w:szCs w:val="20"/>
                <w:lang w:val="en-GB" w:eastAsia="zh-CN"/>
              </w:rPr>
              <w:t>tdd</w:t>
            </w:r>
            <w:proofErr w:type="spellEnd"/>
            <w:r w:rsidRPr="0074692B">
              <w:rPr>
                <w:rFonts w:ascii="Times New Roman" w:eastAsiaTheme="minorEastAsia" w:hAnsi="Times New Roman"/>
                <w:i/>
                <w:iCs/>
                <w:szCs w:val="20"/>
                <w:lang w:val="en-GB" w:eastAsia="zh-CN"/>
              </w:rPr>
              <w:t>-UL-DL-</w:t>
            </w:r>
            <w:proofErr w:type="spellStart"/>
            <w:r w:rsidRPr="0074692B">
              <w:rPr>
                <w:rFonts w:ascii="Times New Roman" w:eastAsiaTheme="minorEastAsia" w:hAnsi="Times New Roman"/>
                <w:i/>
                <w:iCs/>
                <w:szCs w:val="20"/>
                <w:lang w:val="en-GB" w:eastAsia="zh-CN"/>
              </w:rPr>
              <w:t>ConfigurationCommon</w:t>
            </w:r>
            <w:proofErr w:type="spellEnd"/>
            <w:r w:rsidRPr="0074692B">
              <w:rPr>
                <w:rFonts w:ascii="Times New Roman" w:eastAsiaTheme="minorEastAsia" w:hAnsi="Times New Roman"/>
                <w:szCs w:val="20"/>
                <w:lang w:val="en-GB" w:eastAsia="zh-CN"/>
              </w:rPr>
              <w:t>, consider whether additional condition(s) on top of what was agreed in RAN1#116bis for RO validation are necessary. For example,</w:t>
            </w:r>
          </w:p>
          <w:p w14:paraId="51517B93" w14:textId="77777777" w:rsidR="007C4B2D" w:rsidRPr="0074692B" w:rsidRDefault="007C4B2D" w:rsidP="00AA60C0">
            <w:pPr>
              <w:pStyle w:val="a0"/>
              <w:numPr>
                <w:ilvl w:val="0"/>
                <w:numId w:val="28"/>
              </w:numPr>
              <w:rPr>
                <w:rFonts w:ascii="Times New Roman" w:eastAsiaTheme="minorEastAsia" w:hAnsi="Times New Roman"/>
                <w:szCs w:val="20"/>
                <w:lang w:eastAsia="zh-CN"/>
              </w:rPr>
            </w:pPr>
            <w:r w:rsidRPr="0074692B">
              <w:rPr>
                <w:rFonts w:ascii="Times New Roman" w:eastAsiaTheme="minorEastAsia" w:hAnsi="Times New Roman"/>
                <w:szCs w:val="20"/>
                <w:lang w:eastAsia="zh-CN"/>
              </w:rPr>
              <w:t>Condition#1: A valid RO starts at least X&gt;=0 (FFS the value) symbols after a last downlink non-SBFD symbol.</w:t>
            </w:r>
          </w:p>
          <w:p w14:paraId="3DFE847A" w14:textId="77777777" w:rsidR="007C4B2D" w:rsidRPr="0074692B" w:rsidRDefault="007C4B2D" w:rsidP="00AA60C0">
            <w:pPr>
              <w:pStyle w:val="a0"/>
              <w:numPr>
                <w:ilvl w:val="0"/>
                <w:numId w:val="28"/>
              </w:numPr>
              <w:rPr>
                <w:rFonts w:ascii="Times New Roman" w:eastAsiaTheme="minorEastAsia" w:hAnsi="Times New Roman"/>
                <w:szCs w:val="20"/>
                <w:lang w:eastAsia="zh-CN"/>
              </w:rPr>
            </w:pPr>
            <w:r w:rsidRPr="0074692B">
              <w:rPr>
                <w:rFonts w:ascii="Times New Roman" w:eastAsiaTheme="minorEastAsia" w:hAnsi="Times New Roman"/>
                <w:szCs w:val="20"/>
                <w:lang w:eastAsia="zh-CN"/>
              </w:rPr>
              <w:t>Condition#2: A valid RO starts at least X&gt;0 (FFS the value) symbols after the SSB.</w:t>
            </w:r>
          </w:p>
          <w:p w14:paraId="2A217133" w14:textId="77777777" w:rsidR="007C4B2D" w:rsidRPr="0074692B" w:rsidRDefault="007C4B2D" w:rsidP="00AA60C0">
            <w:pPr>
              <w:pStyle w:val="a0"/>
              <w:numPr>
                <w:ilvl w:val="0"/>
                <w:numId w:val="28"/>
              </w:numPr>
              <w:rPr>
                <w:rFonts w:eastAsiaTheme="minorEastAsia"/>
                <w:szCs w:val="20"/>
                <w:lang w:eastAsia="zh-CN"/>
              </w:rPr>
            </w:pPr>
            <w:r w:rsidRPr="0074692B">
              <w:rPr>
                <w:rFonts w:ascii="Times New Roman" w:eastAsiaTheme="minorEastAsia" w:hAnsi="Times New Roman"/>
                <w:szCs w:val="20"/>
                <w:lang w:eastAsia="zh-CN"/>
              </w:rPr>
              <w:t xml:space="preserve">Condition#3: A valid RO does not precede </w:t>
            </w:r>
            <w:proofErr w:type="gramStart"/>
            <w:r w:rsidRPr="0074692B">
              <w:rPr>
                <w:rFonts w:ascii="Times New Roman" w:eastAsiaTheme="minorEastAsia" w:hAnsi="Times New Roman"/>
                <w:szCs w:val="20"/>
                <w:lang w:eastAsia="zh-CN"/>
              </w:rPr>
              <w:t>a</w:t>
            </w:r>
            <w:proofErr w:type="gramEnd"/>
            <w:r w:rsidRPr="0074692B">
              <w:rPr>
                <w:rFonts w:ascii="Times New Roman" w:eastAsiaTheme="minorEastAsia" w:hAnsi="Times New Roman"/>
                <w:szCs w:val="20"/>
                <w:lang w:eastAsia="zh-CN"/>
              </w:rPr>
              <w:t xml:space="preserve"> SSB in the PRACH slot.</w:t>
            </w:r>
          </w:p>
          <w:p w14:paraId="60006C58" w14:textId="77777777" w:rsidR="0074692B" w:rsidRPr="0074692B" w:rsidRDefault="0074692B" w:rsidP="0074692B">
            <w:pPr>
              <w:rPr>
                <w:b/>
                <w:bCs/>
                <w:iCs/>
                <w:sz w:val="20"/>
                <w:szCs w:val="20"/>
                <w:highlight w:val="green"/>
              </w:rPr>
            </w:pPr>
            <w:r w:rsidRPr="0074692B">
              <w:rPr>
                <w:b/>
                <w:bCs/>
                <w:iCs/>
                <w:sz w:val="20"/>
                <w:szCs w:val="20"/>
                <w:highlight w:val="green"/>
              </w:rPr>
              <w:t>Agreement</w:t>
            </w:r>
          </w:p>
          <w:p w14:paraId="0B495C5D" w14:textId="77777777" w:rsidR="0074692B" w:rsidRPr="0074692B" w:rsidRDefault="0074692B" w:rsidP="0074692B">
            <w:pPr>
              <w:rPr>
                <w:sz w:val="20"/>
                <w:szCs w:val="20"/>
              </w:rPr>
            </w:pPr>
            <w:r w:rsidRPr="0074692B">
              <w:rPr>
                <w:sz w:val="20"/>
                <w:szCs w:val="20"/>
              </w:rPr>
              <w:t xml:space="preserve">For Option 1 (i.e., use one single RACH configuration with possible enhancement) to support random access operation for SBFD-aware UEs in RRC CONNECTED state, </w:t>
            </w:r>
          </w:p>
          <w:p w14:paraId="186920F2" w14:textId="77777777" w:rsidR="0074692B" w:rsidRPr="0074692B" w:rsidRDefault="0074692B" w:rsidP="0074692B">
            <w:pPr>
              <w:pStyle w:val="afa"/>
              <w:numPr>
                <w:ilvl w:val="0"/>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t xml:space="preserve">no enhancements for the RO validation rule for the ROs in non-SBFD symbols and the ROs in SBFD symbols configured as flexible by </w:t>
            </w:r>
            <w:proofErr w:type="spellStart"/>
            <w:r w:rsidRPr="0074692B">
              <w:rPr>
                <w:rFonts w:ascii="Times New Roman" w:hAnsi="Times New Roman" w:cs="Times New Roman"/>
                <w:i/>
                <w:iCs/>
                <w:sz w:val="20"/>
                <w:szCs w:val="20"/>
              </w:rPr>
              <w:t>tdd</w:t>
            </w:r>
            <w:proofErr w:type="spellEnd"/>
            <w:r w:rsidRPr="0074692B">
              <w:rPr>
                <w:rFonts w:ascii="Times New Roman" w:hAnsi="Times New Roman" w:cs="Times New Roman"/>
                <w:i/>
                <w:iCs/>
                <w:sz w:val="20"/>
                <w:szCs w:val="20"/>
              </w:rPr>
              <w:t>-UL-DL-</w:t>
            </w:r>
            <w:proofErr w:type="spellStart"/>
            <w:r w:rsidRPr="0074692B">
              <w:rPr>
                <w:rFonts w:ascii="Times New Roman" w:hAnsi="Times New Roman" w:cs="Times New Roman"/>
                <w:i/>
                <w:iCs/>
                <w:sz w:val="20"/>
                <w:szCs w:val="20"/>
              </w:rPr>
              <w:t>ConfigurationCommon</w:t>
            </w:r>
            <w:proofErr w:type="spellEnd"/>
            <w:r w:rsidRPr="0074692B">
              <w:rPr>
                <w:rFonts w:ascii="Times New Roman" w:hAnsi="Times New Roman" w:cs="Times New Roman"/>
                <w:i/>
                <w:iCs/>
                <w:sz w:val="20"/>
                <w:szCs w:val="20"/>
              </w:rPr>
              <w:t xml:space="preserve"> </w:t>
            </w:r>
            <w:r w:rsidRPr="0074692B">
              <w:rPr>
                <w:rFonts w:ascii="Times New Roman" w:hAnsi="Times New Roman" w:cs="Times New Roman"/>
                <w:sz w:val="20"/>
                <w:szCs w:val="20"/>
              </w:rPr>
              <w:t xml:space="preserve">(if any). </w:t>
            </w:r>
          </w:p>
          <w:p w14:paraId="1421B07E" w14:textId="77777777" w:rsidR="0074692B" w:rsidRPr="0074692B" w:rsidRDefault="0074692B" w:rsidP="0074692B">
            <w:pPr>
              <w:pStyle w:val="afa"/>
              <w:numPr>
                <w:ilvl w:val="1"/>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lastRenderedPageBreak/>
              <w:t>FFS: the ROs in non-SBFD symbols that are valid for non-SBFD aware UEs are also valid for SBFD aware UEs.</w:t>
            </w:r>
          </w:p>
          <w:p w14:paraId="6B7C9DAC" w14:textId="77777777" w:rsidR="0074692B" w:rsidRPr="0074692B" w:rsidRDefault="0074692B" w:rsidP="0074692B">
            <w:pPr>
              <w:pStyle w:val="afa"/>
              <w:numPr>
                <w:ilvl w:val="1"/>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t>FFS: It’s up to network configuration to ensure the ROs in SBFD symbols configured as</w:t>
            </w:r>
            <w:r w:rsidRPr="0074692B">
              <w:rPr>
                <w:rFonts w:ascii="Times New Roman" w:hAnsi="Times New Roman" w:cs="Times New Roman"/>
                <w:strike/>
                <w:sz w:val="20"/>
                <w:szCs w:val="20"/>
              </w:rPr>
              <w:t xml:space="preserve"> </w:t>
            </w:r>
            <w:r w:rsidRPr="0074692B">
              <w:rPr>
                <w:rFonts w:ascii="Times New Roman" w:hAnsi="Times New Roman" w:cs="Times New Roman"/>
                <w:sz w:val="20"/>
                <w:szCs w:val="20"/>
              </w:rPr>
              <w:t xml:space="preserve">flexible by </w:t>
            </w:r>
            <w:proofErr w:type="spellStart"/>
            <w:r w:rsidRPr="0074692B">
              <w:rPr>
                <w:rFonts w:ascii="Times New Roman" w:hAnsi="Times New Roman" w:cs="Times New Roman"/>
                <w:i/>
                <w:iCs/>
                <w:sz w:val="20"/>
                <w:szCs w:val="20"/>
              </w:rPr>
              <w:t>tdd</w:t>
            </w:r>
            <w:proofErr w:type="spellEnd"/>
            <w:r w:rsidRPr="0074692B">
              <w:rPr>
                <w:rFonts w:ascii="Times New Roman" w:hAnsi="Times New Roman" w:cs="Times New Roman"/>
                <w:i/>
                <w:iCs/>
                <w:sz w:val="20"/>
                <w:szCs w:val="20"/>
              </w:rPr>
              <w:t>-UL-DL-</w:t>
            </w:r>
            <w:proofErr w:type="spellStart"/>
            <w:r w:rsidRPr="0074692B">
              <w:rPr>
                <w:rFonts w:ascii="Times New Roman" w:hAnsi="Times New Roman" w:cs="Times New Roman"/>
                <w:i/>
                <w:iCs/>
                <w:sz w:val="20"/>
                <w:szCs w:val="20"/>
              </w:rPr>
              <w:t>ConfigurationCommon</w:t>
            </w:r>
            <w:proofErr w:type="spellEnd"/>
            <w:r w:rsidRPr="0074692B">
              <w:rPr>
                <w:rFonts w:ascii="Times New Roman" w:hAnsi="Times New Roman" w:cs="Times New Roman"/>
                <w:i/>
                <w:iCs/>
                <w:sz w:val="20"/>
                <w:szCs w:val="20"/>
              </w:rPr>
              <w:t>,</w:t>
            </w:r>
            <w:r w:rsidRPr="0074692B">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proofErr w:type="spellStart"/>
            <w:r w:rsidRPr="0074692B">
              <w:rPr>
                <w:rFonts w:ascii="Times New Roman" w:hAnsi="Times New Roman" w:cs="Times New Roman"/>
                <w:i/>
                <w:iCs/>
                <w:sz w:val="20"/>
                <w:szCs w:val="20"/>
              </w:rPr>
              <w:t>tdd</w:t>
            </w:r>
            <w:proofErr w:type="spellEnd"/>
            <w:r w:rsidRPr="0074692B">
              <w:rPr>
                <w:rFonts w:ascii="Times New Roman" w:hAnsi="Times New Roman" w:cs="Times New Roman"/>
                <w:i/>
                <w:iCs/>
                <w:sz w:val="20"/>
                <w:szCs w:val="20"/>
              </w:rPr>
              <w:t>-UL-DL-</w:t>
            </w:r>
            <w:proofErr w:type="spellStart"/>
            <w:r w:rsidRPr="0074692B">
              <w:rPr>
                <w:rFonts w:ascii="Times New Roman" w:hAnsi="Times New Roman" w:cs="Times New Roman"/>
                <w:i/>
                <w:iCs/>
                <w:sz w:val="20"/>
                <w:szCs w:val="20"/>
              </w:rPr>
              <w:t>ConfigurationCommon</w:t>
            </w:r>
            <w:proofErr w:type="spellEnd"/>
            <w:r w:rsidRPr="0074692B">
              <w:rPr>
                <w:rFonts w:ascii="Times New Roman" w:hAnsi="Times New Roman" w:cs="Times New Roman"/>
                <w:sz w:val="20"/>
                <w:szCs w:val="20"/>
              </w:rPr>
              <w:t>, are within the UL usable PRBs)</w:t>
            </w:r>
          </w:p>
          <w:p w14:paraId="26B9CFC3" w14:textId="77777777" w:rsidR="0074692B" w:rsidRPr="0074692B" w:rsidRDefault="0074692B" w:rsidP="0074692B">
            <w:pPr>
              <w:pStyle w:val="afa"/>
              <w:numPr>
                <w:ilvl w:val="0"/>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t xml:space="preserve">the RO in SBFD symbols configured as downlink by </w:t>
            </w:r>
            <w:proofErr w:type="spellStart"/>
            <w:r w:rsidRPr="0074692B">
              <w:rPr>
                <w:rFonts w:ascii="Times New Roman" w:hAnsi="Times New Roman" w:cs="Times New Roman"/>
                <w:i/>
                <w:iCs/>
                <w:sz w:val="20"/>
                <w:szCs w:val="20"/>
              </w:rPr>
              <w:t>tdd</w:t>
            </w:r>
            <w:proofErr w:type="spellEnd"/>
            <w:r w:rsidRPr="0074692B">
              <w:rPr>
                <w:rFonts w:ascii="Times New Roman" w:hAnsi="Times New Roman" w:cs="Times New Roman"/>
                <w:i/>
                <w:iCs/>
                <w:sz w:val="20"/>
                <w:szCs w:val="20"/>
              </w:rPr>
              <w:t>-UL-DL-</w:t>
            </w:r>
            <w:proofErr w:type="spellStart"/>
            <w:r w:rsidRPr="0074692B">
              <w:rPr>
                <w:rFonts w:ascii="Times New Roman" w:hAnsi="Times New Roman" w:cs="Times New Roman"/>
                <w:i/>
                <w:iCs/>
                <w:sz w:val="20"/>
                <w:szCs w:val="20"/>
              </w:rPr>
              <w:t>ConfigurationCommon</w:t>
            </w:r>
            <w:proofErr w:type="spellEnd"/>
            <w:r w:rsidRPr="0074692B">
              <w:rPr>
                <w:rFonts w:ascii="Times New Roman" w:hAnsi="Times New Roman" w:cs="Times New Roman"/>
                <w:sz w:val="20"/>
                <w:szCs w:val="20"/>
              </w:rPr>
              <w:t xml:space="preserve"> is valid if at least:</w:t>
            </w:r>
          </w:p>
          <w:p w14:paraId="4164447B" w14:textId="77777777" w:rsidR="0074692B" w:rsidRPr="0074692B" w:rsidRDefault="0074692B" w:rsidP="0074692B">
            <w:pPr>
              <w:pStyle w:val="afa"/>
              <w:numPr>
                <w:ilvl w:val="1"/>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t>Time and frequency resource of the RO are fully within UL usable PRBs, and not overlapped with SSB</w:t>
            </w:r>
          </w:p>
          <w:p w14:paraId="3EA3F7F4" w14:textId="77777777" w:rsidR="0074692B" w:rsidRPr="0074692B" w:rsidRDefault="0074692B" w:rsidP="0074692B">
            <w:pPr>
              <w:pStyle w:val="afa"/>
              <w:numPr>
                <w:ilvl w:val="1"/>
                <w:numId w:val="18"/>
              </w:numPr>
              <w:ind w:firstLineChars="0"/>
              <w:rPr>
                <w:rFonts w:ascii="Times New Roman" w:hAnsi="Times New Roman" w:cs="Times New Roman"/>
                <w:sz w:val="20"/>
                <w:szCs w:val="20"/>
              </w:rPr>
            </w:pPr>
            <w:r w:rsidRPr="0074692B">
              <w:rPr>
                <w:rFonts w:ascii="Times New Roman" w:hAnsi="Times New Roman" w:cs="Times New Roman"/>
                <w:sz w:val="20"/>
                <w:szCs w:val="20"/>
              </w:rPr>
              <w:t>FFS: Other condition.</w:t>
            </w:r>
          </w:p>
          <w:p w14:paraId="10083B7E" w14:textId="77777777" w:rsidR="0074692B" w:rsidRDefault="0074692B" w:rsidP="0074692B">
            <w:pPr>
              <w:pStyle w:val="a0"/>
              <w:rPr>
                <w:rFonts w:ascii="Times New Roman" w:hAnsi="Times New Roman"/>
                <w:szCs w:val="20"/>
              </w:rPr>
            </w:pPr>
            <w:r w:rsidRPr="0074692B">
              <w:rPr>
                <w:rFonts w:ascii="Times New Roman" w:hAnsi="Times New Roman"/>
                <w:szCs w:val="20"/>
              </w:rPr>
              <w:t xml:space="preserve">Note: For the case that all the SBFD symbols configured as downlink by </w:t>
            </w:r>
            <w:proofErr w:type="spellStart"/>
            <w:r w:rsidRPr="0074692B">
              <w:rPr>
                <w:rFonts w:ascii="Times New Roman" w:hAnsi="Times New Roman"/>
                <w:i/>
                <w:iCs/>
                <w:szCs w:val="20"/>
              </w:rPr>
              <w:t>tdd</w:t>
            </w:r>
            <w:proofErr w:type="spellEnd"/>
            <w:r w:rsidRPr="0074692B">
              <w:rPr>
                <w:rFonts w:ascii="Times New Roman" w:hAnsi="Times New Roman"/>
                <w:i/>
                <w:iCs/>
                <w:szCs w:val="20"/>
              </w:rPr>
              <w:t>-UL-DL-</w:t>
            </w:r>
            <w:proofErr w:type="spellStart"/>
            <w:r w:rsidRPr="0074692B">
              <w:rPr>
                <w:rFonts w:ascii="Times New Roman" w:hAnsi="Times New Roman"/>
                <w:i/>
                <w:iCs/>
                <w:szCs w:val="20"/>
              </w:rPr>
              <w:t>ConfigurationCommon</w:t>
            </w:r>
            <w:proofErr w:type="spellEnd"/>
            <w:r w:rsidRPr="0074692B">
              <w:rPr>
                <w:rFonts w:ascii="Times New Roman" w:hAnsi="Times New Roman"/>
                <w:i/>
                <w:iCs/>
                <w:szCs w:val="20"/>
              </w:rPr>
              <w:t>,</w:t>
            </w:r>
            <w:r w:rsidRPr="0074692B">
              <w:rPr>
                <w:rFonts w:ascii="Times New Roman" w:hAnsi="Times New Roman"/>
                <w:szCs w:val="20"/>
              </w:rPr>
              <w:t xml:space="preserve"> there is no restriction that all the configured ROs in SBFD symbols should be within the UL usable PRBs.</w:t>
            </w:r>
          </w:p>
          <w:p w14:paraId="26DF0526" w14:textId="77777777" w:rsidR="004E240A" w:rsidRPr="004122BB" w:rsidRDefault="004E240A" w:rsidP="004E240A">
            <w:pPr>
              <w:widowControl w:val="0"/>
              <w:autoSpaceDE w:val="0"/>
              <w:autoSpaceDN w:val="0"/>
              <w:adjustRightInd w:val="0"/>
              <w:jc w:val="both"/>
              <w:rPr>
                <w:rFonts w:eastAsiaTheme="minorEastAsia"/>
                <w:b/>
                <w:bCs/>
                <w:iCs/>
                <w:sz w:val="20"/>
                <w:szCs w:val="20"/>
                <w:lang w:eastAsia="ko-KR"/>
              </w:rPr>
            </w:pPr>
            <w:r w:rsidRPr="004122BB">
              <w:rPr>
                <w:rFonts w:eastAsiaTheme="minorEastAsia"/>
                <w:b/>
                <w:bCs/>
                <w:iCs/>
                <w:sz w:val="20"/>
                <w:szCs w:val="20"/>
                <w:lang w:eastAsia="ko-KR"/>
              </w:rPr>
              <w:t>Conclusion</w:t>
            </w:r>
          </w:p>
          <w:p w14:paraId="54D55B5E" w14:textId="77777777" w:rsidR="004E240A" w:rsidRPr="004122BB" w:rsidRDefault="004E240A" w:rsidP="004E240A">
            <w:pPr>
              <w:rPr>
                <w:iCs/>
                <w:sz w:val="20"/>
                <w:szCs w:val="20"/>
              </w:rPr>
            </w:pPr>
            <w:r w:rsidRPr="004122BB">
              <w:rPr>
                <w:iCs/>
                <w:sz w:val="20"/>
                <w:szCs w:val="20"/>
              </w:rPr>
              <w:t>For SBFD-aware UEs in RRC CONNECTED state, and for RACH configuration Option 1 with Alt 1-1:</w:t>
            </w:r>
          </w:p>
          <w:p w14:paraId="181F19D1" w14:textId="77777777" w:rsidR="004E240A" w:rsidRPr="004122BB" w:rsidRDefault="004E240A" w:rsidP="004E240A">
            <w:pPr>
              <w:pStyle w:val="afa"/>
              <w:widowControl w:val="0"/>
              <w:numPr>
                <w:ilvl w:val="0"/>
                <w:numId w:val="18"/>
              </w:numPr>
              <w:autoSpaceDE w:val="0"/>
              <w:autoSpaceDN w:val="0"/>
              <w:adjustRightInd w:val="0"/>
              <w:ind w:firstLineChars="0"/>
              <w:jc w:val="both"/>
              <w:rPr>
                <w:rFonts w:ascii="Times New Roman" w:hAnsi="Times New Roman" w:cs="Times New Roman"/>
                <w:iCs/>
                <w:sz w:val="20"/>
                <w:szCs w:val="20"/>
              </w:rPr>
            </w:pPr>
            <w:r w:rsidRPr="004122BB">
              <w:rPr>
                <w:rFonts w:ascii="Times New Roman" w:hAnsi="Times New Roman" w:cs="Times New Roman"/>
                <w:iCs/>
                <w:sz w:val="20"/>
                <w:szCs w:val="20"/>
              </w:rPr>
              <w:t>The legacy ROs that are valid for non-SBFD aware UEs are also valid for SBFD aware UEs.</w:t>
            </w:r>
          </w:p>
          <w:p w14:paraId="7C2E1348" w14:textId="77777777" w:rsidR="004E240A" w:rsidRPr="004122BB" w:rsidRDefault="004E240A" w:rsidP="004E240A">
            <w:pPr>
              <w:pStyle w:val="afa"/>
              <w:widowControl w:val="0"/>
              <w:numPr>
                <w:ilvl w:val="0"/>
                <w:numId w:val="18"/>
              </w:numPr>
              <w:autoSpaceDE w:val="0"/>
              <w:autoSpaceDN w:val="0"/>
              <w:adjustRightInd w:val="0"/>
              <w:ind w:firstLineChars="0"/>
              <w:jc w:val="both"/>
              <w:rPr>
                <w:rFonts w:ascii="Times New Roman" w:eastAsiaTheme="minorEastAsia" w:hAnsi="Times New Roman" w:cs="Times New Roman"/>
                <w:iCs/>
                <w:sz w:val="20"/>
                <w:szCs w:val="20"/>
                <w:lang w:eastAsia="ko-KR"/>
              </w:rPr>
            </w:pPr>
            <w:r w:rsidRPr="004122BB">
              <w:rPr>
                <w:rFonts w:ascii="Times New Roman" w:eastAsiaTheme="minorEastAsia" w:hAnsi="Times New Roman" w:cs="Times New Roman"/>
                <w:iCs/>
                <w:sz w:val="20"/>
                <w:szCs w:val="20"/>
                <w:lang w:eastAsia="ko-KR"/>
              </w:rPr>
              <w:t xml:space="preserve">It is up to the network to configure ROs in SBFD symbols configured as flexible by </w:t>
            </w:r>
            <w:proofErr w:type="spellStart"/>
            <w:r w:rsidRPr="004122BB">
              <w:rPr>
                <w:rFonts w:ascii="Times New Roman" w:eastAsiaTheme="minorEastAsia" w:hAnsi="Times New Roman" w:cs="Times New Roman"/>
                <w:iCs/>
                <w:sz w:val="20"/>
                <w:szCs w:val="20"/>
                <w:lang w:eastAsia="ko-KR"/>
              </w:rPr>
              <w:t>tdd</w:t>
            </w:r>
            <w:proofErr w:type="spellEnd"/>
            <w:r w:rsidRPr="004122BB">
              <w:rPr>
                <w:rFonts w:ascii="Times New Roman" w:eastAsiaTheme="minorEastAsia" w:hAnsi="Times New Roman" w:cs="Times New Roman"/>
                <w:iCs/>
                <w:sz w:val="20"/>
                <w:szCs w:val="20"/>
                <w:lang w:eastAsia="ko-KR"/>
              </w:rPr>
              <w:t>-UL-DL-</w:t>
            </w:r>
            <w:proofErr w:type="spellStart"/>
            <w:r w:rsidRPr="004122BB">
              <w:rPr>
                <w:rFonts w:ascii="Times New Roman" w:eastAsiaTheme="minorEastAsia" w:hAnsi="Times New Roman" w:cs="Times New Roman"/>
                <w:iCs/>
                <w:sz w:val="20"/>
                <w:szCs w:val="20"/>
                <w:lang w:eastAsia="ko-KR"/>
              </w:rPr>
              <w:t>ConfigurationCommon</w:t>
            </w:r>
            <w:proofErr w:type="spellEnd"/>
            <w:r w:rsidRPr="004122BB">
              <w:rPr>
                <w:rFonts w:ascii="Times New Roman" w:eastAsiaTheme="minorEastAsia" w:hAnsi="Times New Roman" w:cs="Times New Roman"/>
                <w:iCs/>
                <w:sz w:val="20"/>
                <w:szCs w:val="20"/>
                <w:lang w:eastAsia="ko-KR"/>
              </w:rPr>
              <w:t>.</w:t>
            </w:r>
          </w:p>
          <w:p w14:paraId="682D207F" w14:textId="63F33824" w:rsidR="004E240A" w:rsidRPr="004E240A" w:rsidRDefault="004E240A" w:rsidP="0074692B">
            <w:pPr>
              <w:pStyle w:val="afa"/>
              <w:widowControl w:val="0"/>
              <w:numPr>
                <w:ilvl w:val="1"/>
                <w:numId w:val="18"/>
              </w:numPr>
              <w:autoSpaceDE w:val="0"/>
              <w:autoSpaceDN w:val="0"/>
              <w:adjustRightInd w:val="0"/>
              <w:ind w:firstLineChars="0"/>
              <w:jc w:val="both"/>
              <w:rPr>
                <w:rFonts w:ascii="Times New Roman" w:eastAsiaTheme="minorEastAsia" w:hAnsi="Times New Roman" w:cs="Times New Roman"/>
                <w:iCs/>
                <w:sz w:val="20"/>
                <w:szCs w:val="20"/>
                <w:lang w:eastAsia="ko-KR"/>
              </w:rPr>
            </w:pPr>
            <w:r w:rsidRPr="004122BB">
              <w:rPr>
                <w:rFonts w:ascii="Times New Roman" w:eastAsiaTheme="minorEastAsia" w:hAnsi="Times New Roman" w:cs="Times New Roman"/>
                <w:iCs/>
                <w:sz w:val="20"/>
                <w:szCs w:val="20"/>
                <w:lang w:eastAsia="ko-KR"/>
              </w:rPr>
              <w:t xml:space="preserve">If legacy ROs are configured in SBFD symbols configured as flexible by </w:t>
            </w:r>
            <w:proofErr w:type="spellStart"/>
            <w:r w:rsidRPr="004122BB">
              <w:rPr>
                <w:rFonts w:ascii="Times New Roman" w:eastAsiaTheme="minorEastAsia" w:hAnsi="Times New Roman" w:cs="Times New Roman"/>
                <w:iCs/>
                <w:sz w:val="20"/>
                <w:szCs w:val="20"/>
                <w:lang w:eastAsia="ko-KR"/>
              </w:rPr>
              <w:t>tdd</w:t>
            </w:r>
            <w:proofErr w:type="spellEnd"/>
            <w:r w:rsidRPr="004122BB">
              <w:rPr>
                <w:rFonts w:ascii="Times New Roman" w:eastAsiaTheme="minorEastAsia" w:hAnsi="Times New Roman" w:cs="Times New Roman"/>
                <w:iCs/>
                <w:sz w:val="20"/>
                <w:szCs w:val="20"/>
                <w:lang w:eastAsia="ko-KR"/>
              </w:rPr>
              <w:t>-UL-DL-</w:t>
            </w:r>
            <w:proofErr w:type="spellStart"/>
            <w:r w:rsidRPr="004122BB">
              <w:rPr>
                <w:rFonts w:ascii="Times New Roman" w:eastAsiaTheme="minorEastAsia" w:hAnsi="Times New Roman" w:cs="Times New Roman"/>
                <w:iCs/>
                <w:sz w:val="20"/>
                <w:szCs w:val="20"/>
                <w:lang w:eastAsia="ko-KR"/>
              </w:rPr>
              <w:t>ConfigurationCommon</w:t>
            </w:r>
            <w:proofErr w:type="spellEnd"/>
            <w:r w:rsidRPr="004122BB">
              <w:rPr>
                <w:rFonts w:ascii="Times New Roman" w:eastAsiaTheme="minorEastAsia" w:hAnsi="Times New Roman" w:cs="Times New Roman"/>
                <w:iCs/>
                <w:sz w:val="20"/>
                <w:szCs w:val="20"/>
                <w:lang w:eastAsia="ko-KR"/>
              </w:rPr>
              <w:t>, network ensures the ROs are within the UL usable PRBs</w:t>
            </w:r>
          </w:p>
        </w:tc>
      </w:tr>
    </w:tbl>
    <w:p w14:paraId="0F4CEE63" w14:textId="77777777" w:rsidR="007C4B2D" w:rsidRPr="00B8558D" w:rsidRDefault="007C4B2D" w:rsidP="002470C1">
      <w:pPr>
        <w:pStyle w:val="a0"/>
        <w:spacing w:beforeLines="50" w:before="120"/>
        <w:rPr>
          <w:rFonts w:ascii="Times New Roman" w:eastAsiaTheme="minorEastAsia" w:hAnsi="Times New Roman"/>
          <w:lang w:eastAsia="zh-CN"/>
        </w:rPr>
      </w:pPr>
      <w:r w:rsidRPr="00B8558D">
        <w:rPr>
          <w:rFonts w:ascii="Times New Roman" w:eastAsiaTheme="minorEastAsia" w:hAnsi="Times New Roman"/>
          <w:lang w:eastAsia="zh-CN"/>
        </w:rPr>
        <w:lastRenderedPageBreak/>
        <w:t xml:space="preserve">In current spec, for unpaired spectrum, if a UE is provided </w:t>
      </w:r>
      <w:proofErr w:type="spellStart"/>
      <w:r w:rsidRPr="00B8558D">
        <w:rPr>
          <w:rFonts w:ascii="Times New Roman" w:eastAsiaTheme="minorEastAsia" w:hAnsi="Times New Roman"/>
          <w:i/>
          <w:lang w:eastAsia="zh-CN"/>
        </w:rPr>
        <w:t>tdd</w:t>
      </w:r>
      <w:proofErr w:type="spellEnd"/>
      <w:r w:rsidRPr="00B8558D">
        <w:rPr>
          <w:rFonts w:ascii="Times New Roman" w:eastAsiaTheme="minorEastAsia" w:hAnsi="Times New Roman"/>
          <w:i/>
          <w:lang w:eastAsia="zh-CN"/>
        </w:rPr>
        <w:t>-UL-DL-</w:t>
      </w:r>
      <w:proofErr w:type="spellStart"/>
      <w:r w:rsidRPr="00B8558D">
        <w:rPr>
          <w:rFonts w:ascii="Times New Roman" w:eastAsiaTheme="minorEastAsia" w:hAnsi="Times New Roman"/>
          <w:i/>
          <w:lang w:eastAsia="zh-CN"/>
        </w:rPr>
        <w:t>ConfigurationCommon</w:t>
      </w:r>
      <w:proofErr w:type="spellEnd"/>
      <w:r w:rsidRPr="00B8558D">
        <w:rPr>
          <w:rFonts w:ascii="Times New Roman" w:eastAsiaTheme="minorEastAsia" w:hAnsi="Times New Roman"/>
          <w:lang w:eastAsia="zh-CN"/>
        </w:rPr>
        <w:t xml:space="preserve">, a PRACH occasion in a PRACH slot is valid if </w:t>
      </w:r>
    </w:p>
    <w:p w14:paraId="1561FE18" w14:textId="77777777" w:rsidR="007C4B2D" w:rsidRPr="00B8558D" w:rsidRDefault="007C4B2D" w:rsidP="007C4B2D">
      <w:pPr>
        <w:pStyle w:val="a0"/>
        <w:ind w:firstLineChars="100" w:firstLine="200"/>
        <w:rPr>
          <w:rFonts w:ascii="Times New Roman" w:eastAsiaTheme="minorEastAsia" w:hAnsi="Times New Roman"/>
          <w:lang w:eastAsia="zh-CN"/>
        </w:rPr>
      </w:pPr>
      <w:r w:rsidRPr="00B8558D">
        <w:rPr>
          <w:rFonts w:ascii="Times New Roman" w:eastAsiaTheme="minorEastAsia" w:hAnsi="Times New Roman"/>
          <w:lang w:eastAsia="zh-CN"/>
        </w:rPr>
        <w:t xml:space="preserve">- it is within UL symbols, or </w:t>
      </w:r>
    </w:p>
    <w:p w14:paraId="6B5DA60C" w14:textId="59D3C2C6" w:rsidR="007C4B2D" w:rsidRPr="00B8558D" w:rsidRDefault="007C4B2D" w:rsidP="007C4B2D">
      <w:pPr>
        <w:pStyle w:val="a0"/>
        <w:ind w:firstLineChars="100" w:firstLine="200"/>
        <w:rPr>
          <w:rFonts w:ascii="Times New Roman" w:eastAsiaTheme="minorEastAsia" w:hAnsi="Times New Roman"/>
          <w:lang w:eastAsia="zh-CN"/>
        </w:rPr>
      </w:pPr>
      <w:r w:rsidRPr="00B8558D">
        <w:rPr>
          <w:rFonts w:ascii="Times New Roman" w:eastAsiaTheme="minorEastAsia" w:hAnsi="Times New Roman"/>
          <w:lang w:eastAsia="zh-CN"/>
        </w:rPr>
        <w:t xml:space="preserve">- it does not precede a SS/PBCH block in the PRACH slot and starts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B8558D">
        <w:rPr>
          <w:rFonts w:ascii="Times New Roman" w:eastAsiaTheme="minorEastAsia" w:hAnsi="Times New Roman"/>
          <w:lang w:eastAsia="zh-CN"/>
        </w:rPr>
        <w:t xml:space="preserve"> symbols after a last downlink symbol and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B8558D">
        <w:rPr>
          <w:rFonts w:ascii="Times New Roman" w:eastAsiaTheme="minorEastAsia" w:hAnsi="Times New Roman"/>
          <w:lang w:eastAsia="zh-CN"/>
        </w:rPr>
        <w:t xml:space="preserve"> symbols after a last SS/PBCH block symbol</w:t>
      </w:r>
      <w:r w:rsidR="006F3CBF">
        <w:rPr>
          <w:rFonts w:ascii="Times New Roman" w:eastAsiaTheme="minorEastAsia" w:hAnsi="Times New Roman"/>
          <w:lang w:eastAsia="zh-CN"/>
        </w:rPr>
        <w:t xml:space="preserve"> </w:t>
      </w:r>
      <w:r w:rsidRPr="00B8558D">
        <w:rPr>
          <w:rFonts w:ascii="Times New Roman" w:eastAsiaTheme="minorEastAsia" w:hAnsi="Times New Roman"/>
          <w:lang w:eastAsia="zh-CN"/>
        </w:rPr>
        <w:t>[2].</w:t>
      </w:r>
    </w:p>
    <w:p w14:paraId="18F29A2B" w14:textId="23F383D1" w:rsidR="0074692B" w:rsidRDefault="0074692B" w:rsidP="0074692B">
      <w:pPr>
        <w:pStyle w:val="a0"/>
        <w:rPr>
          <w:rFonts w:ascii="Times New Roman" w:eastAsiaTheme="minorEastAsia" w:hAnsi="Times New Roman"/>
          <w:lang w:eastAsia="zh-CN"/>
        </w:rPr>
      </w:pPr>
      <w:r w:rsidRPr="00B8558D">
        <w:rPr>
          <w:rFonts w:ascii="Times New Roman" w:eastAsiaTheme="minorEastAsia" w:hAnsi="Times New Roman"/>
          <w:lang w:eastAsia="zh-CN"/>
        </w:rPr>
        <w:t>The existing RO validation rule does not consider the DL slot</w:t>
      </w:r>
      <w:r w:rsidR="006F3CBF">
        <w:rPr>
          <w:rFonts w:ascii="Times New Roman" w:eastAsiaTheme="minorEastAsia" w:hAnsi="Times New Roman"/>
          <w:lang w:eastAsia="zh-CN"/>
        </w:rPr>
        <w:t>s</w:t>
      </w:r>
      <w:r>
        <w:rPr>
          <w:rFonts w:ascii="Times New Roman" w:eastAsiaTheme="minorEastAsia" w:hAnsi="Times New Roman" w:hint="eastAsia"/>
          <w:lang w:eastAsia="zh-CN"/>
        </w:rPr>
        <w:t>/</w:t>
      </w:r>
      <w:r w:rsidRPr="00B8558D">
        <w:rPr>
          <w:rFonts w:ascii="Times New Roman" w:eastAsiaTheme="minorEastAsia" w:hAnsi="Times New Roman"/>
          <w:lang w:eastAsia="zh-CN"/>
        </w:rPr>
        <w:t>symbols and should be revisited.</w:t>
      </w:r>
    </w:p>
    <w:p w14:paraId="4A54B036" w14:textId="77777777" w:rsidR="0074692B" w:rsidRDefault="0074692B" w:rsidP="007C4B2D">
      <w:pPr>
        <w:pStyle w:val="a0"/>
        <w:rPr>
          <w:rFonts w:ascii="Times New Roman" w:eastAsiaTheme="minorEastAsia" w:hAnsi="Times New Roman"/>
          <w:szCs w:val="20"/>
          <w:lang w:eastAsia="zh-CN"/>
        </w:rPr>
      </w:pPr>
      <w:r>
        <w:rPr>
          <w:rFonts w:ascii="Times New Roman" w:hAnsi="Times New Roman"/>
          <w:szCs w:val="20"/>
        </w:rPr>
        <w:t xml:space="preserve">For </w:t>
      </w:r>
      <w:r w:rsidRPr="0074692B">
        <w:rPr>
          <w:rFonts w:ascii="Times New Roman" w:hAnsi="Times New Roman"/>
          <w:szCs w:val="20"/>
        </w:rPr>
        <w:t>Option 1</w:t>
      </w:r>
      <w:r>
        <w:rPr>
          <w:rFonts w:ascii="Times New Roman" w:hAnsi="Times New Roman"/>
          <w:szCs w:val="20"/>
        </w:rPr>
        <w:t xml:space="preserve"> and</w:t>
      </w:r>
      <w:r w:rsidRPr="0074692B">
        <w:rPr>
          <w:rFonts w:ascii="Times New Roman" w:hAnsi="Times New Roman"/>
          <w:szCs w:val="20"/>
        </w:rPr>
        <w:t xml:space="preserve"> RO in SBFD symbols configured as downlink by </w:t>
      </w:r>
      <w:proofErr w:type="spellStart"/>
      <w:r w:rsidRPr="0074692B">
        <w:rPr>
          <w:rFonts w:ascii="Times New Roman" w:hAnsi="Times New Roman"/>
          <w:i/>
          <w:iCs/>
          <w:szCs w:val="20"/>
        </w:rPr>
        <w:t>tdd</w:t>
      </w:r>
      <w:proofErr w:type="spellEnd"/>
      <w:r w:rsidRPr="0074692B">
        <w:rPr>
          <w:rFonts w:ascii="Times New Roman" w:hAnsi="Times New Roman"/>
          <w:i/>
          <w:iCs/>
          <w:szCs w:val="20"/>
        </w:rPr>
        <w:t>-UL-DL-</w:t>
      </w:r>
      <w:proofErr w:type="spellStart"/>
      <w:r w:rsidRPr="0074692B">
        <w:rPr>
          <w:rFonts w:ascii="Times New Roman" w:hAnsi="Times New Roman"/>
          <w:i/>
          <w:iCs/>
          <w:szCs w:val="20"/>
        </w:rPr>
        <w:t>ConfigurationCommon</w:t>
      </w:r>
      <w:proofErr w:type="spellEnd"/>
      <w:r w:rsidRPr="0074692B">
        <w:rPr>
          <w:rFonts w:ascii="Times New Roman" w:hAnsi="Times New Roman"/>
          <w:szCs w:val="20"/>
        </w:rPr>
        <w:t>,</w:t>
      </w:r>
      <w:r>
        <w:rPr>
          <w:rFonts w:ascii="Times New Roman" w:hAnsi="Times New Roman"/>
          <w:i/>
          <w:iCs/>
          <w:szCs w:val="20"/>
        </w:rPr>
        <w:t xml:space="preserve"> </w:t>
      </w:r>
      <w:r w:rsidRPr="0074692B">
        <w:rPr>
          <w:rFonts w:ascii="Times New Roman" w:hAnsi="Times New Roman"/>
          <w:szCs w:val="20"/>
        </w:rPr>
        <w:t>it has be</w:t>
      </w:r>
      <w:r>
        <w:rPr>
          <w:rFonts w:ascii="Times New Roman" w:hAnsi="Times New Roman"/>
          <w:szCs w:val="20"/>
        </w:rPr>
        <w:t>en</w:t>
      </w:r>
      <w:r w:rsidRPr="0074692B">
        <w:rPr>
          <w:rFonts w:ascii="Times New Roman" w:hAnsi="Times New Roman"/>
          <w:szCs w:val="20"/>
        </w:rPr>
        <w:t xml:space="preserve"> agreed that time and frequency resource of </w:t>
      </w:r>
      <w:r w:rsidRPr="0074692B">
        <w:rPr>
          <w:rFonts w:ascii="Times New Roman" w:eastAsiaTheme="minorEastAsia" w:hAnsi="Times New Roman"/>
          <w:lang w:eastAsia="zh-CN"/>
        </w:rPr>
        <w:t>the RO are fully within UL usable PRBs, and not overlapped with SSB</w:t>
      </w:r>
      <w:r>
        <w:rPr>
          <w:rFonts w:ascii="Times New Roman" w:eastAsiaTheme="minorEastAsia" w:hAnsi="Times New Roman"/>
          <w:lang w:eastAsia="zh-CN"/>
        </w:rPr>
        <w:t xml:space="preserve">. For other conditions, we prefer to include all </w:t>
      </w:r>
      <w:r w:rsidRPr="0074692B">
        <w:rPr>
          <w:rFonts w:ascii="Times New Roman" w:eastAsiaTheme="minorEastAsia" w:hAnsi="Times New Roman"/>
          <w:szCs w:val="20"/>
          <w:lang w:eastAsia="zh-CN"/>
        </w:rPr>
        <w:t>Condition#1</w:t>
      </w:r>
      <w:r>
        <w:rPr>
          <w:rFonts w:ascii="Times New Roman" w:eastAsiaTheme="minorEastAsia" w:hAnsi="Times New Roman"/>
          <w:szCs w:val="20"/>
          <w:lang w:eastAsia="zh-CN"/>
        </w:rPr>
        <w:t xml:space="preserve">~3. </w:t>
      </w:r>
    </w:p>
    <w:p w14:paraId="6B6CDD3B" w14:textId="584F6225" w:rsidR="007C4B2D" w:rsidRDefault="0074692B" w:rsidP="007C4B2D">
      <w:pPr>
        <w:pStyle w:val="a0"/>
        <w:rPr>
          <w:rFonts w:ascii="Times New Roman" w:eastAsiaTheme="minorEastAsia" w:hAnsi="Times New Roman"/>
          <w:lang w:eastAsia="zh-CN"/>
        </w:rPr>
      </w:pPr>
      <w:r>
        <w:rPr>
          <w:rFonts w:ascii="Times New Roman" w:eastAsiaTheme="minorEastAsia" w:hAnsi="Times New Roman"/>
          <w:szCs w:val="20"/>
          <w:lang w:eastAsia="zh-CN"/>
        </w:rPr>
        <w:t>C</w:t>
      </w:r>
      <w:r w:rsidR="007C4B2D" w:rsidRPr="00B8558D">
        <w:rPr>
          <w:rFonts w:ascii="Times New Roman" w:eastAsiaTheme="minorEastAsia" w:hAnsi="Times New Roman"/>
          <w:lang w:eastAsia="zh-CN"/>
        </w:rPr>
        <w:t>onsidering cross link interference on PRACH from DL transmission</w:t>
      </w:r>
      <w:r w:rsidR="00C53A06">
        <w:rPr>
          <w:rFonts w:ascii="Times New Roman" w:eastAsiaTheme="minorEastAsia" w:hAnsi="Times New Roman"/>
          <w:lang w:eastAsia="zh-CN"/>
        </w:rPr>
        <w:t>s</w:t>
      </w:r>
      <w:r w:rsidR="007C4B2D" w:rsidRPr="00B8558D">
        <w:rPr>
          <w:rFonts w:ascii="Times New Roman" w:eastAsiaTheme="minorEastAsia" w:hAnsi="Times New Roman"/>
          <w:lang w:eastAsia="zh-CN"/>
        </w:rPr>
        <w:t xml:space="preserve"> of </w:t>
      </w:r>
      <w:r w:rsidR="00165E8C">
        <w:rPr>
          <w:rFonts w:ascii="Times New Roman" w:eastAsiaTheme="minorEastAsia" w:hAnsi="Times New Roman"/>
          <w:lang w:eastAsia="zh-CN"/>
        </w:rPr>
        <w:t>neighbor</w:t>
      </w:r>
      <w:r w:rsidR="00C53A06" w:rsidRPr="00B8558D">
        <w:rPr>
          <w:rFonts w:ascii="Times New Roman" w:eastAsiaTheme="minorEastAsia" w:hAnsi="Times New Roman"/>
          <w:lang w:eastAsia="zh-CN"/>
        </w:rPr>
        <w:t xml:space="preserve"> </w:t>
      </w:r>
      <w:r w:rsidR="007C4B2D" w:rsidRPr="00B8558D">
        <w:rPr>
          <w:rFonts w:ascii="Times New Roman" w:eastAsiaTheme="minorEastAsia" w:hAnsi="Times New Roman"/>
          <w:lang w:eastAsia="zh-CN"/>
        </w:rPr>
        <w:t xml:space="preserve">cells, X symbols gap after a last downlink non-SBFD symbol may still be </w:t>
      </w:r>
      <w:r w:rsidR="00C53A06">
        <w:rPr>
          <w:rFonts w:ascii="Times New Roman" w:eastAsiaTheme="minorEastAsia" w:hAnsi="Times New Roman"/>
          <w:lang w:eastAsia="zh-CN"/>
        </w:rPr>
        <w:t>desir</w:t>
      </w:r>
      <w:r w:rsidR="000F68F0">
        <w:rPr>
          <w:rFonts w:ascii="Times New Roman" w:eastAsiaTheme="minorEastAsia" w:hAnsi="Times New Roman"/>
          <w:lang w:eastAsia="zh-CN"/>
        </w:rPr>
        <w:t>able</w:t>
      </w:r>
      <w:r w:rsidR="00F629C4">
        <w:rPr>
          <w:rFonts w:ascii="Times New Roman" w:eastAsiaTheme="minorEastAsia" w:hAnsi="Times New Roman"/>
          <w:lang w:eastAsia="zh-CN"/>
        </w:rPr>
        <w:t xml:space="preserve"> to avoid interference on preamble reception at </w:t>
      </w:r>
      <w:proofErr w:type="spellStart"/>
      <w:r w:rsidR="00F629C4">
        <w:rPr>
          <w:rFonts w:ascii="Times New Roman" w:eastAsiaTheme="minorEastAsia" w:hAnsi="Times New Roman"/>
          <w:lang w:eastAsia="zh-CN"/>
        </w:rPr>
        <w:t>gNB</w:t>
      </w:r>
      <w:proofErr w:type="spellEnd"/>
      <w:r w:rsidR="00F629C4">
        <w:rPr>
          <w:rFonts w:ascii="Times New Roman" w:eastAsiaTheme="minorEastAsia" w:hAnsi="Times New Roman"/>
          <w:lang w:eastAsia="zh-CN"/>
        </w:rPr>
        <w:t xml:space="preserve"> side</w:t>
      </w:r>
      <w:r w:rsidR="007C4B2D" w:rsidRPr="00B8558D">
        <w:rPr>
          <w:rFonts w:ascii="Times New Roman" w:eastAsiaTheme="minorEastAsia" w:hAnsi="Times New Roman"/>
          <w:lang w:eastAsia="zh-CN"/>
        </w:rPr>
        <w:t xml:space="preserve">. </w:t>
      </w:r>
    </w:p>
    <w:p w14:paraId="4A700C2F" w14:textId="6B3B7FA3" w:rsidR="007C4B2D" w:rsidRDefault="007C4B2D" w:rsidP="007C4B2D">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Generally, </w:t>
      </w:r>
      <w:r>
        <w:rPr>
          <w:rFonts w:ascii="Times New Roman" w:eastAsiaTheme="minorEastAsia" w:hAnsi="Times New Roman"/>
          <w:lang w:eastAsia="zh-CN"/>
        </w:rPr>
        <w:t xml:space="preserve">a </w:t>
      </w:r>
      <w:r w:rsidRPr="00B8558D">
        <w:rPr>
          <w:rFonts w:ascii="Times New Roman" w:eastAsiaTheme="minorEastAsia" w:hAnsi="Times New Roman"/>
          <w:lang w:eastAsia="zh-CN"/>
        </w:rPr>
        <w:t xml:space="preserve">UE should initiate random access after </w:t>
      </w:r>
      <w:r w:rsidR="000F68F0">
        <w:rPr>
          <w:rFonts w:ascii="Times New Roman" w:eastAsiaTheme="minorEastAsia" w:hAnsi="Times New Roman"/>
          <w:lang w:eastAsia="zh-CN"/>
        </w:rPr>
        <w:t>perform</w:t>
      </w:r>
      <w:r w:rsidR="000F68F0" w:rsidRPr="00B8558D">
        <w:rPr>
          <w:rFonts w:ascii="Times New Roman" w:eastAsiaTheme="minorEastAsia" w:hAnsi="Times New Roman"/>
          <w:lang w:eastAsia="zh-CN"/>
        </w:rPr>
        <w:t xml:space="preserve">ing </w:t>
      </w:r>
      <w:r w:rsidRPr="00B8558D">
        <w:rPr>
          <w:rFonts w:ascii="Times New Roman" w:eastAsiaTheme="minorEastAsia" w:hAnsi="Times New Roman"/>
          <w:lang w:eastAsia="zh-CN"/>
        </w:rPr>
        <w:t xml:space="preserve">SSB measurement. </w:t>
      </w:r>
      <w:r w:rsidR="00F629C4" w:rsidRPr="00B8558D">
        <w:rPr>
          <w:rFonts w:ascii="Times New Roman" w:eastAsiaTheme="minorEastAsia" w:hAnsi="Times New Roman"/>
          <w:lang w:eastAsia="zh-CN"/>
        </w:rPr>
        <w:t>X symbols</w:t>
      </w:r>
      <w:r w:rsidR="00F629C4">
        <w:rPr>
          <w:rFonts w:ascii="Times New Roman" w:eastAsiaTheme="minorEastAsia" w:hAnsi="Times New Roman"/>
          <w:lang w:eastAsia="zh-CN"/>
        </w:rPr>
        <w:t xml:space="preserve"> should be reserved as transition period </w:t>
      </w:r>
      <w:r w:rsidR="000F68F0">
        <w:rPr>
          <w:rFonts w:ascii="Times New Roman" w:eastAsiaTheme="minorEastAsia" w:hAnsi="Times New Roman"/>
          <w:lang w:eastAsia="zh-CN"/>
        </w:rPr>
        <w:t>between</w:t>
      </w:r>
      <w:r w:rsidR="00F629C4">
        <w:rPr>
          <w:rFonts w:ascii="Times New Roman" w:eastAsiaTheme="minorEastAsia" w:hAnsi="Times New Roman"/>
          <w:lang w:eastAsia="zh-CN"/>
        </w:rPr>
        <w:t xml:space="preserve"> DL receiving and UL transmitting</w:t>
      </w:r>
      <w:r w:rsidR="000F68F0">
        <w:rPr>
          <w:rFonts w:ascii="Times New Roman" w:eastAsiaTheme="minorEastAsia" w:hAnsi="Times New Roman"/>
          <w:lang w:eastAsia="zh-CN"/>
        </w:rPr>
        <w:t xml:space="preserve"> at UE side</w:t>
      </w:r>
      <w:r w:rsidR="00F629C4">
        <w:rPr>
          <w:rFonts w:ascii="Times New Roman" w:eastAsiaTheme="minorEastAsia" w:hAnsi="Times New Roman"/>
          <w:lang w:eastAsia="zh-CN"/>
        </w:rPr>
        <w:t>.</w:t>
      </w:r>
      <w:r w:rsidR="000B4605" w:rsidRPr="000B4605">
        <w:rPr>
          <w:rFonts w:ascii="Times New Roman" w:eastAsiaTheme="minorEastAsia" w:hAnsi="Times New Roman"/>
          <w:lang w:eastAsia="zh-CN"/>
        </w:rPr>
        <w:t xml:space="preserve"> </w:t>
      </w:r>
      <w:r w:rsidR="000B4605">
        <w:rPr>
          <w:rFonts w:ascii="Times New Roman" w:eastAsiaTheme="minorEastAsia" w:hAnsi="Times New Roman"/>
          <w:lang w:eastAsia="zh-CN"/>
        </w:rPr>
        <w:t>Furthermore</w:t>
      </w:r>
      <w:r w:rsidRPr="00B8558D">
        <w:rPr>
          <w:rFonts w:ascii="Times New Roman" w:eastAsiaTheme="minorEastAsia" w:hAnsi="Times New Roman"/>
          <w:lang w:eastAsia="zh-CN"/>
        </w:rPr>
        <w:t>, it is reasonable that ROs does not precede a SS/PBCH block in the PRACH slot</w:t>
      </w:r>
      <w:r w:rsidR="000B4605">
        <w:rPr>
          <w:rFonts w:ascii="Times New Roman" w:eastAsiaTheme="minorEastAsia" w:hAnsi="Times New Roman"/>
          <w:lang w:eastAsia="zh-CN"/>
        </w:rPr>
        <w:t xml:space="preserve"> to avoid </w:t>
      </w:r>
      <w:r w:rsidR="00D84F8D">
        <w:rPr>
          <w:rFonts w:ascii="Times New Roman" w:eastAsiaTheme="minorEastAsia" w:hAnsi="Times New Roman"/>
          <w:lang w:eastAsia="zh-CN"/>
        </w:rPr>
        <w:t xml:space="preserve">excessive </w:t>
      </w:r>
      <w:r w:rsidR="000B4605">
        <w:rPr>
          <w:rFonts w:ascii="Times New Roman" w:eastAsiaTheme="minorEastAsia" w:hAnsi="Times New Roman"/>
          <w:lang w:eastAsia="zh-CN"/>
        </w:rPr>
        <w:t>UL-DL</w:t>
      </w:r>
      <w:r w:rsidR="000B4605" w:rsidRPr="000B4605">
        <w:rPr>
          <w:rFonts w:ascii="Times New Roman" w:eastAsiaTheme="minorEastAsia" w:hAnsi="Times New Roman"/>
          <w:lang w:eastAsia="zh-CN"/>
        </w:rPr>
        <w:t xml:space="preserve"> </w:t>
      </w:r>
      <w:r w:rsidR="000B4605">
        <w:rPr>
          <w:rFonts w:ascii="Times New Roman" w:eastAsiaTheme="minorEastAsia" w:hAnsi="Times New Roman"/>
          <w:lang w:eastAsia="zh-CN"/>
        </w:rPr>
        <w:t xml:space="preserve">transition </w:t>
      </w:r>
      <w:r w:rsidR="00165E8C">
        <w:rPr>
          <w:rFonts w:ascii="Times New Roman" w:eastAsiaTheme="minorEastAsia" w:hAnsi="Times New Roman"/>
          <w:lang w:eastAsia="zh-CN"/>
        </w:rPr>
        <w:t>point</w:t>
      </w:r>
      <w:r w:rsidR="000B4605">
        <w:rPr>
          <w:rFonts w:ascii="Times New Roman" w:eastAsiaTheme="minorEastAsia" w:hAnsi="Times New Roman"/>
          <w:lang w:eastAsia="zh-CN"/>
        </w:rPr>
        <w:t>s</w:t>
      </w:r>
      <w:r w:rsidRPr="00B8558D">
        <w:rPr>
          <w:rFonts w:ascii="Times New Roman" w:eastAsiaTheme="minorEastAsia" w:hAnsi="Times New Roman"/>
          <w:lang w:eastAsia="zh-CN"/>
        </w:rPr>
        <w:t>.</w:t>
      </w:r>
    </w:p>
    <w:p w14:paraId="02F1EFE0" w14:textId="613B5A35" w:rsidR="007C4B2D" w:rsidRDefault="00D84F8D" w:rsidP="007C4B2D">
      <w:pPr>
        <w:pStyle w:val="a0"/>
        <w:rPr>
          <w:rFonts w:ascii="Times New Roman" w:eastAsiaTheme="minorEastAsia" w:hAnsi="Times New Roman"/>
          <w:szCs w:val="20"/>
          <w:lang w:eastAsia="zh-CN"/>
        </w:rPr>
      </w:pPr>
      <w:r>
        <w:rPr>
          <w:rFonts w:ascii="Times New Roman" w:eastAsiaTheme="minorEastAsia" w:hAnsi="Times New Roman"/>
          <w:szCs w:val="20"/>
          <w:lang w:eastAsia="zh-CN"/>
        </w:rPr>
        <w:t>In s</w:t>
      </w:r>
      <w:r w:rsidR="007C4B2D" w:rsidRPr="00FD38CE">
        <w:rPr>
          <w:rFonts w:ascii="Times New Roman" w:eastAsiaTheme="minorEastAsia" w:hAnsi="Times New Roman"/>
          <w:szCs w:val="20"/>
          <w:lang w:eastAsia="zh-CN"/>
        </w:rPr>
        <w:t xml:space="preserve">ummary, the following RO validation rule can be </w:t>
      </w:r>
      <w:r w:rsidR="000B4605">
        <w:rPr>
          <w:rFonts w:ascii="Times New Roman" w:eastAsiaTheme="minorEastAsia" w:hAnsi="Times New Roman"/>
          <w:szCs w:val="20"/>
          <w:lang w:eastAsia="zh-CN"/>
        </w:rPr>
        <w:t>considered</w:t>
      </w:r>
      <w:r w:rsidR="007C4B2D" w:rsidRPr="00FD38CE">
        <w:rPr>
          <w:rFonts w:ascii="Times New Roman" w:eastAsiaTheme="minorEastAsia" w:hAnsi="Times New Roman"/>
          <w:szCs w:val="20"/>
          <w:lang w:eastAsia="zh-CN"/>
        </w:rPr>
        <w:t xml:space="preserve">: </w:t>
      </w:r>
    </w:p>
    <w:p w14:paraId="168C15C1" w14:textId="3D0097FE" w:rsidR="007C4B2D" w:rsidRPr="00FD38CE" w:rsidRDefault="000B4605" w:rsidP="007C4B2D">
      <w:pPr>
        <w:pStyle w:val="a0"/>
        <w:rPr>
          <w:rFonts w:ascii="Times New Roman" w:eastAsiaTheme="minorEastAsia" w:hAnsi="Times New Roman"/>
          <w:szCs w:val="20"/>
          <w:lang w:eastAsia="zh-CN"/>
        </w:rPr>
      </w:pPr>
      <w:r>
        <w:rPr>
          <w:rFonts w:ascii="Times New Roman" w:hAnsi="Times New Roman"/>
          <w:szCs w:val="20"/>
        </w:rPr>
        <w:t xml:space="preserve">A </w:t>
      </w:r>
      <w:r w:rsidRPr="0074692B">
        <w:rPr>
          <w:rFonts w:ascii="Times New Roman" w:hAnsi="Times New Roman"/>
          <w:szCs w:val="20"/>
        </w:rPr>
        <w:t xml:space="preserve">RO in SBFD symbols configured as downlink by </w:t>
      </w:r>
      <w:proofErr w:type="spellStart"/>
      <w:r w:rsidRPr="0074692B">
        <w:rPr>
          <w:rFonts w:ascii="Times New Roman" w:hAnsi="Times New Roman"/>
          <w:i/>
          <w:iCs/>
          <w:szCs w:val="20"/>
        </w:rPr>
        <w:t>tdd</w:t>
      </w:r>
      <w:proofErr w:type="spellEnd"/>
      <w:r w:rsidRPr="0074692B">
        <w:rPr>
          <w:rFonts w:ascii="Times New Roman" w:hAnsi="Times New Roman"/>
          <w:i/>
          <w:iCs/>
          <w:szCs w:val="20"/>
        </w:rPr>
        <w:t>-UL-DL-</w:t>
      </w:r>
      <w:proofErr w:type="spellStart"/>
      <w:r w:rsidRPr="0074692B">
        <w:rPr>
          <w:rFonts w:ascii="Times New Roman" w:hAnsi="Times New Roman"/>
          <w:i/>
          <w:iCs/>
          <w:szCs w:val="20"/>
        </w:rPr>
        <w:t>ConfigurationCommon</w:t>
      </w:r>
      <w:proofErr w:type="spellEnd"/>
      <w:r w:rsidR="007C4B2D" w:rsidRPr="00FD38CE">
        <w:rPr>
          <w:rFonts w:ascii="Times New Roman" w:eastAsiaTheme="minorEastAsia" w:hAnsi="Times New Roman"/>
          <w:szCs w:val="20"/>
          <w:lang w:eastAsia="zh-CN"/>
        </w:rPr>
        <w:t xml:space="preserve"> is valid if:</w:t>
      </w:r>
    </w:p>
    <w:p w14:paraId="172B5B7E" w14:textId="38B6CFB7" w:rsidR="007C4B2D" w:rsidRPr="00FD38CE" w:rsidRDefault="007C4B2D" w:rsidP="007C4B2D">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w:t>
      </w:r>
      <w:r w:rsidR="00634B74">
        <w:rPr>
          <w:rFonts w:ascii="Times New Roman" w:eastAsiaTheme="minorEastAsia" w:hAnsi="Times New Roman" w:hint="eastAsia"/>
          <w:szCs w:val="20"/>
          <w:lang w:eastAsia="zh-CN"/>
        </w:rPr>
        <w:t>T</w:t>
      </w:r>
      <w:r w:rsidR="000B4605" w:rsidRPr="0074692B">
        <w:rPr>
          <w:rFonts w:ascii="Times New Roman" w:hAnsi="Times New Roman"/>
          <w:szCs w:val="20"/>
        </w:rPr>
        <w:t>ime and frequency resource of the RO are fully within UL usable PRBs</w:t>
      </w:r>
      <w:r w:rsidRPr="00FD38CE">
        <w:rPr>
          <w:rFonts w:ascii="Times New Roman" w:eastAsiaTheme="minorEastAsia" w:hAnsi="Times New Roman"/>
          <w:szCs w:val="20"/>
          <w:lang w:eastAsia="zh-CN"/>
        </w:rPr>
        <w:t xml:space="preserve">, and </w:t>
      </w:r>
    </w:p>
    <w:p w14:paraId="7561BB19" w14:textId="5AD3C4F6" w:rsidR="007C4B2D" w:rsidRPr="003059F1" w:rsidRDefault="007C4B2D" w:rsidP="007C4B2D">
      <w:pPr>
        <w:pStyle w:val="a0"/>
        <w:ind w:firstLineChars="100" w:firstLine="200"/>
        <w:rPr>
          <w:rFonts w:ascii="Times New Roman" w:eastAsiaTheme="minorEastAsia" w:hAnsi="Times New Roman"/>
          <w:lang w:eastAsia="zh-CN"/>
        </w:rPr>
      </w:pPr>
      <w:bookmarkStart w:id="12" w:name="_Ref156902299"/>
      <w:bookmarkStart w:id="13" w:name="_Ref162879182"/>
      <w:bookmarkStart w:id="14" w:name="_Ref166228599"/>
      <w:bookmarkStart w:id="15" w:name="_Ref166228942"/>
      <w:r w:rsidRPr="00FD38CE">
        <w:rPr>
          <w:rFonts w:ascii="Times New Roman" w:eastAsiaTheme="minorEastAsia" w:hAnsi="Times New Roman"/>
          <w:szCs w:val="20"/>
          <w:lang w:eastAsia="zh-CN"/>
        </w:rPr>
        <w:t xml:space="preserve">- </w:t>
      </w:r>
      <w:r w:rsidR="007906D4">
        <w:rPr>
          <w:rFonts w:ascii="Times New Roman" w:eastAsiaTheme="minorEastAsia" w:hAnsi="Times New Roman"/>
          <w:lang w:eastAsia="zh-CN"/>
        </w:rPr>
        <w:t>The</w:t>
      </w:r>
      <w:r w:rsidRPr="003059F1">
        <w:rPr>
          <w:rFonts w:ascii="Times New Roman" w:eastAsiaTheme="minorEastAsia" w:hAnsi="Times New Roman"/>
          <w:lang w:eastAsia="zh-CN"/>
        </w:rPr>
        <w:t xml:space="preserve"> RO starts at least X&gt;=0 (FFS the value) symbols after a last downlink non-SBFD symbol</w:t>
      </w:r>
      <w:r w:rsidR="000B4605">
        <w:rPr>
          <w:rFonts w:ascii="Times New Roman" w:eastAsiaTheme="minorEastAsia" w:hAnsi="Times New Roman"/>
          <w:lang w:eastAsia="zh-CN"/>
        </w:rPr>
        <w:t>, and</w:t>
      </w:r>
    </w:p>
    <w:p w14:paraId="4153B57A" w14:textId="0937FB78" w:rsidR="007C4B2D" w:rsidRPr="003059F1" w:rsidRDefault="007C4B2D" w:rsidP="007C4B2D">
      <w:pPr>
        <w:pStyle w:val="a0"/>
        <w:ind w:firstLineChars="100" w:firstLine="200"/>
        <w:rPr>
          <w:rFonts w:ascii="Times New Roman" w:eastAsiaTheme="minorEastAsia" w:hAnsi="Times New Roman"/>
          <w:lang w:eastAsia="zh-CN"/>
        </w:rPr>
      </w:pPr>
      <w:r w:rsidRPr="00FD38CE">
        <w:rPr>
          <w:rFonts w:ascii="Times New Roman" w:eastAsiaTheme="minorEastAsia" w:hAnsi="Times New Roman"/>
          <w:szCs w:val="20"/>
          <w:lang w:eastAsia="zh-CN"/>
        </w:rPr>
        <w:t xml:space="preserve">- </w:t>
      </w:r>
      <w:r w:rsidR="007906D4">
        <w:rPr>
          <w:rFonts w:ascii="Times New Roman" w:eastAsiaTheme="minorEastAsia" w:hAnsi="Times New Roman"/>
          <w:lang w:eastAsia="zh-CN"/>
        </w:rPr>
        <w:t>The</w:t>
      </w:r>
      <w:r w:rsidRPr="003059F1">
        <w:rPr>
          <w:rFonts w:ascii="Times New Roman" w:eastAsiaTheme="minorEastAsia" w:hAnsi="Times New Roman"/>
          <w:lang w:eastAsia="zh-CN"/>
        </w:rPr>
        <w:t xml:space="preserve"> RO starts at least X&gt;0 (FFS the value) symbols after the SSB</w:t>
      </w:r>
      <w:r w:rsidR="000B4605">
        <w:rPr>
          <w:rFonts w:ascii="Times New Roman" w:eastAsiaTheme="minorEastAsia" w:hAnsi="Times New Roman"/>
          <w:lang w:eastAsia="zh-CN"/>
        </w:rPr>
        <w:t>, and</w:t>
      </w:r>
    </w:p>
    <w:p w14:paraId="4365EBDA" w14:textId="43B6E5DD" w:rsidR="007C4B2D" w:rsidRDefault="007C4B2D" w:rsidP="007C4B2D">
      <w:pPr>
        <w:pStyle w:val="a0"/>
        <w:ind w:firstLineChars="100" w:firstLine="200"/>
        <w:rPr>
          <w:rFonts w:ascii="Times New Roman" w:eastAsiaTheme="minorEastAsia" w:hAnsi="Times New Roman"/>
          <w:lang w:eastAsia="zh-CN"/>
        </w:rPr>
      </w:pPr>
      <w:r w:rsidRPr="00FD38CE">
        <w:rPr>
          <w:rFonts w:ascii="Times New Roman" w:eastAsiaTheme="minorEastAsia" w:hAnsi="Times New Roman"/>
          <w:szCs w:val="20"/>
          <w:lang w:eastAsia="zh-CN"/>
        </w:rPr>
        <w:t xml:space="preserve">- </w:t>
      </w:r>
      <w:r w:rsidR="007906D4">
        <w:rPr>
          <w:rFonts w:ascii="Times New Roman" w:eastAsiaTheme="minorEastAsia" w:hAnsi="Times New Roman"/>
          <w:lang w:eastAsia="zh-CN"/>
        </w:rPr>
        <w:t>The</w:t>
      </w:r>
      <w:r w:rsidRPr="003059F1">
        <w:rPr>
          <w:rFonts w:ascii="Times New Roman" w:eastAsiaTheme="minorEastAsia" w:hAnsi="Times New Roman"/>
          <w:lang w:eastAsia="zh-CN"/>
        </w:rPr>
        <w:t xml:space="preserve"> RO does not precede </w:t>
      </w:r>
      <w:proofErr w:type="gramStart"/>
      <w:r w:rsidRPr="003059F1">
        <w:rPr>
          <w:rFonts w:ascii="Times New Roman" w:eastAsiaTheme="minorEastAsia" w:hAnsi="Times New Roman"/>
          <w:lang w:eastAsia="zh-CN"/>
        </w:rPr>
        <w:t>a</w:t>
      </w:r>
      <w:proofErr w:type="gramEnd"/>
      <w:r w:rsidRPr="003059F1">
        <w:rPr>
          <w:rFonts w:ascii="Times New Roman" w:eastAsiaTheme="minorEastAsia" w:hAnsi="Times New Roman"/>
          <w:lang w:eastAsia="zh-CN"/>
        </w:rPr>
        <w:t xml:space="preserve"> SSB in the PRACH slot.</w:t>
      </w:r>
    </w:p>
    <w:p w14:paraId="3815DE91" w14:textId="0D66CEFF" w:rsidR="007C4B2D" w:rsidRPr="00AC7D9B" w:rsidRDefault="007C4B2D" w:rsidP="007C4B2D">
      <w:pPr>
        <w:pStyle w:val="a7"/>
        <w:jc w:val="both"/>
        <w:rPr>
          <w:rFonts w:eastAsiaTheme="minorEastAsia"/>
          <w:i/>
          <w:lang w:eastAsia="zh-CN"/>
        </w:rPr>
      </w:pPr>
      <w:bookmarkStart w:id="16" w:name="_Ref173830658"/>
      <w:r w:rsidRPr="00AC7D9B">
        <w:rPr>
          <w:i/>
        </w:rPr>
        <w:t xml:space="preserve">Proposal </w:t>
      </w:r>
      <w:r w:rsidRPr="00AC7D9B">
        <w:rPr>
          <w:i/>
        </w:rPr>
        <w:fldChar w:fldCharType="begin"/>
      </w:r>
      <w:r w:rsidRPr="00AC7D9B">
        <w:rPr>
          <w:i/>
        </w:rPr>
        <w:instrText xml:space="preserve"> SEQ Proposal \* ARABIC </w:instrText>
      </w:r>
      <w:r w:rsidRPr="00AC7D9B">
        <w:rPr>
          <w:i/>
        </w:rPr>
        <w:fldChar w:fldCharType="separate"/>
      </w:r>
      <w:r w:rsidR="008111FA">
        <w:rPr>
          <w:i/>
          <w:noProof/>
        </w:rPr>
        <w:t>5</w:t>
      </w:r>
      <w:r w:rsidRPr="00AC7D9B">
        <w:rPr>
          <w:i/>
          <w:noProof/>
        </w:rPr>
        <w:fldChar w:fldCharType="end"/>
      </w:r>
      <w:r w:rsidRPr="00AC7D9B">
        <w:rPr>
          <w:rFonts w:eastAsiaTheme="minorEastAsia"/>
          <w:i/>
          <w:lang w:eastAsia="zh-CN"/>
        </w:rPr>
        <w:t>:</w:t>
      </w:r>
      <w:bookmarkEnd w:id="12"/>
      <w:r w:rsidRPr="00AC7D9B">
        <w:rPr>
          <w:rFonts w:eastAsiaTheme="minorEastAsia"/>
          <w:i/>
          <w:lang w:eastAsia="zh-CN"/>
        </w:rPr>
        <w:t xml:space="preserve"> The following RO validation rule can be considered</w:t>
      </w:r>
      <w:bookmarkEnd w:id="13"/>
      <w:r w:rsidRPr="00AC7D9B">
        <w:rPr>
          <w:rFonts w:eastAsiaTheme="minorEastAsia"/>
          <w:i/>
          <w:lang w:eastAsia="zh-CN"/>
        </w:rPr>
        <w:t xml:space="preserve"> for RACH configuration Option 1:</w:t>
      </w:r>
      <w:bookmarkEnd w:id="14"/>
      <w:r w:rsidRPr="00AC7D9B">
        <w:rPr>
          <w:rFonts w:eastAsiaTheme="minorEastAsia"/>
          <w:i/>
          <w:lang w:eastAsia="zh-CN"/>
        </w:rPr>
        <w:t xml:space="preserve"> </w:t>
      </w:r>
      <w:r w:rsidR="000B4605" w:rsidRPr="00264507">
        <w:rPr>
          <w:rFonts w:eastAsiaTheme="minorEastAsia"/>
          <w:i/>
          <w:lang w:eastAsia="zh-CN"/>
        </w:rPr>
        <w:t xml:space="preserve">A RO in SBFD symbols configured as downlink by </w:t>
      </w:r>
      <w:proofErr w:type="spellStart"/>
      <w:r w:rsidR="000B4605" w:rsidRPr="00264507">
        <w:rPr>
          <w:rFonts w:eastAsiaTheme="minorEastAsia"/>
          <w:i/>
          <w:lang w:eastAsia="zh-CN"/>
        </w:rPr>
        <w:t>tdd</w:t>
      </w:r>
      <w:proofErr w:type="spellEnd"/>
      <w:r w:rsidR="000B4605" w:rsidRPr="00264507">
        <w:rPr>
          <w:rFonts w:eastAsiaTheme="minorEastAsia"/>
          <w:i/>
          <w:lang w:eastAsia="zh-CN"/>
        </w:rPr>
        <w:t>-UL-DL-</w:t>
      </w:r>
      <w:proofErr w:type="spellStart"/>
      <w:r w:rsidR="000B4605" w:rsidRPr="00264507">
        <w:rPr>
          <w:rFonts w:eastAsiaTheme="minorEastAsia"/>
          <w:i/>
          <w:lang w:eastAsia="zh-CN"/>
        </w:rPr>
        <w:t>ConfigurationCommon</w:t>
      </w:r>
      <w:proofErr w:type="spellEnd"/>
      <w:r w:rsidRPr="00AC7D9B">
        <w:rPr>
          <w:rFonts w:eastAsiaTheme="minorEastAsia"/>
          <w:i/>
          <w:lang w:eastAsia="zh-CN"/>
        </w:rPr>
        <w:t xml:space="preserve"> is valid if:</w:t>
      </w:r>
      <w:bookmarkEnd w:id="15"/>
      <w:bookmarkEnd w:id="16"/>
    </w:p>
    <w:p w14:paraId="3A082862" w14:textId="680FB1C2" w:rsidR="007C4B2D" w:rsidRPr="00AC7D9B" w:rsidRDefault="007C4B2D" w:rsidP="007C4B2D">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00AA60C0">
        <w:rPr>
          <w:rFonts w:ascii="Times New Roman" w:eastAsiaTheme="minorEastAsia" w:hAnsi="Times New Roman"/>
          <w:b/>
          <w:i/>
          <w:lang w:eastAsia="zh-CN"/>
        </w:rPr>
        <w:t>T</w:t>
      </w:r>
      <w:r w:rsidR="000B4605" w:rsidRPr="00947379">
        <w:rPr>
          <w:rFonts w:ascii="Times New Roman" w:eastAsiaTheme="minorEastAsia" w:hAnsi="Times New Roman"/>
          <w:b/>
          <w:i/>
          <w:lang w:eastAsia="zh-CN"/>
        </w:rPr>
        <w:t>ime and frequency resource of the RO are fully within UL usable PRBs</w:t>
      </w:r>
      <w:r w:rsidRPr="00AC7D9B">
        <w:rPr>
          <w:rFonts w:ascii="Times New Roman" w:eastAsiaTheme="minorEastAsia" w:hAnsi="Times New Roman"/>
          <w:b/>
          <w:i/>
          <w:lang w:eastAsia="zh-CN"/>
        </w:rPr>
        <w:t xml:space="preserve">, and </w:t>
      </w:r>
    </w:p>
    <w:p w14:paraId="66020AEB" w14:textId="5CFB9EDB" w:rsidR="007C4B2D" w:rsidRPr="00C27C21" w:rsidRDefault="007C4B2D" w:rsidP="007C4B2D">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84F8D">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a last downlink non-SBFD symbol</w:t>
      </w:r>
      <w:r w:rsidR="000B4605" w:rsidRPr="00AA60C0">
        <w:rPr>
          <w:rFonts w:ascii="Times New Roman" w:eastAsiaTheme="minorEastAsia" w:hAnsi="Times New Roman"/>
          <w:b/>
          <w:i/>
          <w:lang w:eastAsia="zh-CN"/>
        </w:rPr>
        <w:t>, and</w:t>
      </w:r>
    </w:p>
    <w:p w14:paraId="7769D8F9" w14:textId="3C0A2B06" w:rsidR="007C4B2D" w:rsidRPr="00C27C21" w:rsidRDefault="007C4B2D" w:rsidP="007C4B2D">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84F8D">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the SSB</w:t>
      </w:r>
      <w:r w:rsidR="000B4605" w:rsidRPr="00AA60C0">
        <w:rPr>
          <w:rFonts w:ascii="Times New Roman" w:eastAsiaTheme="minorEastAsia" w:hAnsi="Times New Roman"/>
          <w:b/>
          <w:i/>
          <w:lang w:eastAsia="zh-CN"/>
        </w:rPr>
        <w:t>, and</w:t>
      </w:r>
    </w:p>
    <w:p w14:paraId="32B5AF1C" w14:textId="6D215B7F" w:rsidR="007C4B2D" w:rsidRPr="00C27C21" w:rsidRDefault="007C4B2D" w:rsidP="007C4B2D">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84F8D">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does not precede </w:t>
      </w:r>
      <w:proofErr w:type="gramStart"/>
      <w:r w:rsidRPr="00C27C21">
        <w:rPr>
          <w:rFonts w:ascii="Times New Roman" w:eastAsiaTheme="minorEastAsia" w:hAnsi="Times New Roman"/>
          <w:b/>
          <w:i/>
          <w:lang w:eastAsia="zh-CN"/>
        </w:rPr>
        <w:t>a</w:t>
      </w:r>
      <w:proofErr w:type="gramEnd"/>
      <w:r w:rsidRPr="00C27C21">
        <w:rPr>
          <w:rFonts w:ascii="Times New Roman" w:eastAsiaTheme="minorEastAsia" w:hAnsi="Times New Roman"/>
          <w:b/>
          <w:i/>
          <w:lang w:eastAsia="zh-CN"/>
        </w:rPr>
        <w:t xml:space="preserve"> SSB in the PRACH slot.</w:t>
      </w:r>
    </w:p>
    <w:tbl>
      <w:tblPr>
        <w:tblStyle w:val="ac"/>
        <w:tblW w:w="0" w:type="auto"/>
        <w:tblLook w:val="04A0" w:firstRow="1" w:lastRow="0" w:firstColumn="1" w:lastColumn="0" w:noHBand="0" w:noVBand="1"/>
      </w:tblPr>
      <w:tblGrid>
        <w:gridCol w:w="9019"/>
      </w:tblGrid>
      <w:tr w:rsidR="002601D7" w14:paraId="43AC389A" w14:textId="77777777" w:rsidTr="002601D7">
        <w:tc>
          <w:tcPr>
            <w:tcW w:w="9019" w:type="dxa"/>
          </w:tcPr>
          <w:p w14:paraId="6C691A44" w14:textId="77777777" w:rsidR="002601D7" w:rsidRPr="00B8558D" w:rsidRDefault="002601D7" w:rsidP="002601D7">
            <w:pPr>
              <w:rPr>
                <w:b/>
                <w:bCs/>
                <w:iCs/>
                <w:sz w:val="20"/>
                <w:highlight w:val="green"/>
              </w:rPr>
            </w:pPr>
            <w:r w:rsidRPr="00B8558D">
              <w:rPr>
                <w:b/>
                <w:bCs/>
                <w:iCs/>
                <w:sz w:val="20"/>
                <w:highlight w:val="green"/>
              </w:rPr>
              <w:t>Agreement</w:t>
            </w:r>
          </w:p>
          <w:p w14:paraId="172182F4" w14:textId="77777777" w:rsidR="002601D7" w:rsidRPr="00B8558D" w:rsidRDefault="002601D7" w:rsidP="002601D7">
            <w:pPr>
              <w:rPr>
                <w:sz w:val="20"/>
              </w:rPr>
            </w:pPr>
            <w:r w:rsidRPr="00B8558D">
              <w:rPr>
                <w:sz w:val="20"/>
              </w:rPr>
              <w:lastRenderedPageBreak/>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BA97738" w14:textId="77777777" w:rsidR="002601D7" w:rsidRPr="00B8558D" w:rsidRDefault="002601D7" w:rsidP="002601D7">
            <w:pPr>
              <w:pStyle w:val="afa"/>
              <w:numPr>
                <w:ilvl w:val="0"/>
                <w:numId w:val="18"/>
              </w:numPr>
              <w:ind w:firstLineChars="0"/>
              <w:rPr>
                <w:rFonts w:ascii="Times New Roman" w:hAnsi="Times New Roman" w:cs="Times New Roman"/>
                <w:sz w:val="20"/>
              </w:rPr>
            </w:pPr>
            <w:r w:rsidRPr="00B8558D">
              <w:rPr>
                <w:rFonts w:ascii="Times New Roman" w:hAnsi="Times New Roman" w:cs="Times New Roman"/>
                <w:sz w:val="20"/>
              </w:rPr>
              <w:t xml:space="preserve">Alt 2-3: </w:t>
            </w:r>
          </w:p>
          <w:p w14:paraId="2F4FA278" w14:textId="77777777" w:rsidR="002601D7" w:rsidRPr="00B8558D" w:rsidRDefault="002601D7" w:rsidP="002601D7">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The additional-ROs in non-SBFD symbols configured by additional RACH configuration are invalid for SBFD-aware UEs.</w:t>
            </w:r>
          </w:p>
          <w:p w14:paraId="1D18AAA4" w14:textId="77777777" w:rsidR="002601D7" w:rsidRPr="00B8558D" w:rsidRDefault="002601D7" w:rsidP="002601D7">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 xml:space="preserve">FFS: The case where the additional-ROs partially overlap with non-SBFD symbols </w:t>
            </w:r>
          </w:p>
          <w:p w14:paraId="56570F46" w14:textId="77777777" w:rsidR="002601D7" w:rsidRPr="00B8558D" w:rsidRDefault="002601D7" w:rsidP="002601D7">
            <w:pPr>
              <w:pStyle w:val="afa"/>
              <w:numPr>
                <w:ilvl w:val="0"/>
                <w:numId w:val="18"/>
              </w:numPr>
              <w:ind w:firstLineChars="0"/>
              <w:rPr>
                <w:rFonts w:ascii="Times New Roman" w:hAnsi="Times New Roman" w:cs="Times New Roman"/>
                <w:sz w:val="20"/>
              </w:rPr>
            </w:pPr>
            <w:r w:rsidRPr="00B8558D">
              <w:rPr>
                <w:rFonts w:ascii="Times New Roman" w:hAnsi="Times New Roman" w:cs="Times New Roman"/>
                <w:sz w:val="20"/>
              </w:rPr>
              <w:t xml:space="preserve">Alt 2-4: </w:t>
            </w:r>
          </w:p>
          <w:p w14:paraId="64F1C506" w14:textId="77777777" w:rsidR="002601D7" w:rsidRPr="00B8558D" w:rsidRDefault="002601D7" w:rsidP="002601D7">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The additional-ROs in non-SBFD symbols configured by additional RACH configuration can be valid for SBFD-aware UEs.</w:t>
            </w:r>
          </w:p>
          <w:p w14:paraId="2A2053CB" w14:textId="77777777" w:rsidR="002601D7" w:rsidRPr="00B8558D" w:rsidRDefault="002601D7" w:rsidP="002601D7">
            <w:pPr>
              <w:pStyle w:val="afa"/>
              <w:ind w:firstLine="400"/>
              <w:rPr>
                <w:rFonts w:ascii="Times New Roman" w:hAnsi="Times New Roman" w:cs="Times New Roman"/>
                <w:sz w:val="20"/>
              </w:rPr>
            </w:pPr>
            <w:r w:rsidRPr="00B8558D">
              <w:rPr>
                <w:rFonts w:ascii="Times New Roman" w:hAnsi="Times New Roman" w:cs="Times New Roman"/>
                <w:sz w:val="20"/>
              </w:rPr>
              <w:t>For the legacy-ROs configured by legacy RACH configuration, the legacy RO validation rules and the legacy SSB-RO mapping rules are followed for SBFD aware UEs.</w:t>
            </w:r>
          </w:p>
          <w:p w14:paraId="699CE93A" w14:textId="77777777" w:rsidR="002601D7" w:rsidRPr="002601D7" w:rsidRDefault="002601D7" w:rsidP="00700E1A">
            <w:pPr>
              <w:rPr>
                <w:rFonts w:eastAsiaTheme="minorEastAsia"/>
                <w:lang w:eastAsia="zh-CN"/>
              </w:rPr>
            </w:pPr>
          </w:p>
        </w:tc>
      </w:tr>
    </w:tbl>
    <w:p w14:paraId="453B3A2F" w14:textId="584B713A" w:rsidR="00000598" w:rsidRPr="00000598" w:rsidRDefault="00000598" w:rsidP="007078C6">
      <w:pPr>
        <w:pStyle w:val="a0"/>
        <w:spacing w:beforeLines="50" w:before="120" w:after="0"/>
        <w:rPr>
          <w:rFonts w:ascii="Times New Roman" w:hAnsi="Times New Roman"/>
        </w:rPr>
      </w:pPr>
      <w:r w:rsidRPr="00000598">
        <w:rPr>
          <w:rFonts w:ascii="Times New Roman" w:hAnsi="Times New Roman" w:hint="eastAsia"/>
        </w:rPr>
        <w:lastRenderedPageBreak/>
        <w:t>F</w:t>
      </w:r>
      <w:r w:rsidRPr="00000598">
        <w:rPr>
          <w:rFonts w:ascii="Times New Roman" w:hAnsi="Times New Roman"/>
        </w:rPr>
        <w:t xml:space="preserve">or </w:t>
      </w:r>
      <w:r w:rsidRPr="00B8558D">
        <w:t>RACH configuration Option 2</w:t>
      </w:r>
      <w:r>
        <w:t xml:space="preserve">, validation of </w:t>
      </w:r>
      <w:r w:rsidRPr="00B8558D">
        <w:t>additional</w:t>
      </w:r>
      <w:r>
        <w:t xml:space="preserve"> RO </w:t>
      </w:r>
      <w:r w:rsidRPr="00B8558D">
        <w:rPr>
          <w:rFonts w:ascii="Times New Roman" w:hAnsi="Times New Roman"/>
        </w:rPr>
        <w:t>in non-SBFD symbols configured by additional RACH configuration</w:t>
      </w:r>
      <w:r w:rsidR="00D41A01">
        <w:rPr>
          <w:rFonts w:ascii="Times New Roman" w:hAnsi="Times New Roman"/>
        </w:rPr>
        <w:t xml:space="preserve"> is still under discussion</w:t>
      </w:r>
      <w:r>
        <w:rPr>
          <w:rFonts w:ascii="Times New Roman" w:hAnsi="Times New Roman"/>
        </w:rPr>
        <w:t>, as shown in Figure 3.</w:t>
      </w:r>
    </w:p>
    <w:p w14:paraId="2CD73FC8" w14:textId="40FD4664" w:rsidR="001D007E" w:rsidRPr="00B8558D" w:rsidRDefault="001D007E" w:rsidP="001D007E">
      <w:pPr>
        <w:pStyle w:val="a0"/>
        <w:rPr>
          <w:rFonts w:ascii="Times New Roman" w:hAnsi="Times New Roman"/>
        </w:rPr>
      </w:pPr>
      <w:r w:rsidRPr="00B8558D">
        <w:rPr>
          <w:rFonts w:ascii="Times New Roman" w:eastAsiaTheme="minorEastAsia" w:hAnsi="Times New Roman"/>
          <w:lang w:eastAsia="zh-CN"/>
        </w:rPr>
        <w:t xml:space="preserve">For </w:t>
      </w:r>
      <w:r w:rsidRPr="00B8558D">
        <w:rPr>
          <w:rFonts w:ascii="Times New Roman" w:hAnsi="Times New Roman"/>
        </w:rPr>
        <w:t xml:space="preserve">ROs configured in both SBFD symbols and non-SBFD symbols by </w:t>
      </w:r>
      <w:r w:rsidR="00EA1E48">
        <w:rPr>
          <w:rFonts w:ascii="Times New Roman" w:hAnsi="Times New Roman"/>
        </w:rPr>
        <w:t xml:space="preserve">the </w:t>
      </w:r>
      <w:r w:rsidRPr="00B8558D">
        <w:rPr>
          <w:rFonts w:ascii="Times New Roman" w:hAnsi="Times New Roman"/>
        </w:rPr>
        <w:t>additional RACH configuration</w:t>
      </w:r>
      <w:r w:rsidRPr="00B8558D">
        <w:rPr>
          <w:rFonts w:ascii="Times New Roman" w:eastAsiaTheme="minorEastAsia" w:hAnsi="Times New Roman"/>
          <w:lang w:eastAsia="zh-CN"/>
        </w:rPr>
        <w:t xml:space="preserve">, </w:t>
      </w:r>
      <w:r w:rsidRPr="00B8558D">
        <w:rPr>
          <w:rFonts w:ascii="Times New Roman" w:hAnsi="Times New Roman"/>
        </w:rPr>
        <w:t xml:space="preserve">common transmission parameters would be applied, </w:t>
      </w:r>
      <w:r w:rsidR="00EA1E48">
        <w:rPr>
          <w:rFonts w:ascii="Times New Roman" w:hAnsi="Times New Roman"/>
        </w:rPr>
        <w:t>including</w:t>
      </w:r>
      <w:r w:rsidRPr="00B8558D">
        <w:rPr>
          <w:rFonts w:ascii="Times New Roman" w:hAnsi="Times New Roman"/>
        </w:rPr>
        <w:t xml:space="preserve"> transmission power, </w:t>
      </w:r>
      <w:r>
        <w:rPr>
          <w:rFonts w:ascii="Times New Roman" w:hAnsi="Times New Roman"/>
        </w:rPr>
        <w:t xml:space="preserve">QCL parameters, </w:t>
      </w:r>
      <w:r w:rsidRPr="00B8558D">
        <w:rPr>
          <w:rFonts w:ascii="Times New Roman" w:hAnsi="Times New Roman"/>
        </w:rPr>
        <w:t>frequency resource</w:t>
      </w:r>
      <w:r w:rsidR="00EA1E48">
        <w:rPr>
          <w:rFonts w:ascii="Times New Roman" w:hAnsi="Times New Roman"/>
        </w:rPr>
        <w:t>s</w:t>
      </w:r>
      <w:r w:rsidRPr="00B8558D">
        <w:rPr>
          <w:rFonts w:ascii="Times New Roman" w:hAnsi="Times New Roman"/>
        </w:rPr>
        <w:t xml:space="preserve">, etc. </w:t>
      </w:r>
      <w:r>
        <w:rPr>
          <w:rFonts w:ascii="Times New Roman" w:hAnsi="Times New Roman"/>
        </w:rPr>
        <w:t>Tak</w:t>
      </w:r>
      <w:r w:rsidR="00757D85">
        <w:rPr>
          <w:rFonts w:ascii="Times New Roman" w:hAnsi="Times New Roman"/>
        </w:rPr>
        <w:t>ing</w:t>
      </w:r>
      <w:r>
        <w:rPr>
          <w:rFonts w:ascii="Times New Roman" w:hAnsi="Times New Roman"/>
        </w:rPr>
        <w:t xml:space="preserve"> </w:t>
      </w:r>
      <w:r w:rsidRPr="00B8558D">
        <w:rPr>
          <w:rFonts w:ascii="Times New Roman" w:hAnsi="Times New Roman"/>
        </w:rPr>
        <w:t xml:space="preserve">transmission power </w:t>
      </w:r>
      <w:r>
        <w:rPr>
          <w:rFonts w:ascii="Times New Roman" w:hAnsi="Times New Roman"/>
        </w:rPr>
        <w:t>as an example, s</w:t>
      </w:r>
      <w:r w:rsidRPr="00B8558D">
        <w:rPr>
          <w:rFonts w:ascii="Times New Roman" w:hAnsi="Times New Roman"/>
        </w:rPr>
        <w:t>ince RACH transmission in ROs configured in SBFD symbol</w:t>
      </w:r>
      <w:r w:rsidR="00B2555F">
        <w:rPr>
          <w:rFonts w:ascii="Times New Roman" w:hAnsi="Times New Roman"/>
        </w:rPr>
        <w:t>s</w:t>
      </w:r>
      <w:r w:rsidRPr="00B8558D">
        <w:rPr>
          <w:rFonts w:ascii="Times New Roman" w:hAnsi="Times New Roman"/>
        </w:rPr>
        <w:t xml:space="preserve"> may lead to CLI on DL reception</w:t>
      </w:r>
      <w:r w:rsidR="00B2555F">
        <w:rPr>
          <w:rFonts w:ascii="Times New Roman" w:hAnsi="Times New Roman"/>
        </w:rPr>
        <w:t>s</w:t>
      </w:r>
      <w:r w:rsidRPr="00B8558D">
        <w:rPr>
          <w:rFonts w:ascii="Times New Roman" w:hAnsi="Times New Roman"/>
        </w:rPr>
        <w:t xml:space="preserve"> of adjacent UE</w:t>
      </w:r>
      <w:r w:rsidR="00B2555F">
        <w:rPr>
          <w:rFonts w:ascii="Times New Roman" w:hAnsi="Times New Roman"/>
        </w:rPr>
        <w:t>s</w:t>
      </w:r>
      <w:r w:rsidR="002601D7">
        <w:rPr>
          <w:rFonts w:ascii="Times New Roman" w:hAnsi="Times New Roman"/>
        </w:rPr>
        <w:t>, especially for legacy UE</w:t>
      </w:r>
      <w:r w:rsidR="00B2555F">
        <w:rPr>
          <w:rFonts w:ascii="Times New Roman" w:hAnsi="Times New Roman"/>
        </w:rPr>
        <w:t>s</w:t>
      </w:r>
      <w:r w:rsidRPr="00B8558D">
        <w:rPr>
          <w:rFonts w:ascii="Times New Roman" w:hAnsi="Times New Roman"/>
        </w:rPr>
        <w:t xml:space="preserve">, lower transmission power may be expected compared to </w:t>
      </w:r>
      <w:r w:rsidR="00B2555F">
        <w:rPr>
          <w:rFonts w:ascii="Times New Roman" w:hAnsi="Times New Roman"/>
        </w:rPr>
        <w:t xml:space="preserve">that used for </w:t>
      </w:r>
      <w:r w:rsidRPr="00B8558D">
        <w:rPr>
          <w:rFonts w:ascii="Times New Roman" w:hAnsi="Times New Roman"/>
        </w:rPr>
        <w:t>ROs in non-SBFD symbol</w:t>
      </w:r>
      <w:r w:rsidR="00B2555F">
        <w:rPr>
          <w:rFonts w:ascii="Times New Roman" w:hAnsi="Times New Roman"/>
        </w:rPr>
        <w:t>s</w:t>
      </w:r>
      <w:r w:rsidRPr="00B8558D">
        <w:rPr>
          <w:rFonts w:ascii="Times New Roman" w:hAnsi="Times New Roman"/>
        </w:rPr>
        <w:t xml:space="preserve">. </w:t>
      </w:r>
      <w:r w:rsidR="00725C9D">
        <w:rPr>
          <w:rFonts w:ascii="Times New Roman" w:hAnsi="Times New Roman"/>
        </w:rPr>
        <w:t>As a</w:t>
      </w:r>
      <w:r w:rsidR="00725C9D" w:rsidRPr="00B8558D">
        <w:rPr>
          <w:rFonts w:ascii="Times New Roman" w:hAnsi="Times New Roman"/>
        </w:rPr>
        <w:t xml:space="preserve"> </w:t>
      </w:r>
      <w:r w:rsidRPr="00B8558D">
        <w:rPr>
          <w:rFonts w:ascii="Times New Roman" w:hAnsi="Times New Roman"/>
        </w:rPr>
        <w:t xml:space="preserve">result, when </w:t>
      </w:r>
      <w:r w:rsidR="00725C9D">
        <w:rPr>
          <w:rFonts w:ascii="Times New Roman" w:hAnsi="Times New Roman"/>
        </w:rPr>
        <w:t xml:space="preserve">a </w:t>
      </w:r>
      <w:r w:rsidRPr="00B8558D">
        <w:rPr>
          <w:rFonts w:ascii="Times New Roman" w:hAnsi="Times New Roman"/>
        </w:rPr>
        <w:t xml:space="preserve">RACH transmission is performed </w:t>
      </w:r>
      <w:r w:rsidR="00725C9D">
        <w:rPr>
          <w:rFonts w:ascii="Times New Roman" w:hAnsi="Times New Roman"/>
        </w:rPr>
        <w:t>with</w:t>
      </w:r>
      <w:r w:rsidRPr="00B8558D">
        <w:rPr>
          <w:rFonts w:ascii="Times New Roman" w:hAnsi="Times New Roman"/>
        </w:rPr>
        <w:t xml:space="preserve">in ROs in non-SBFD symbols, RACH performance </w:t>
      </w:r>
      <w:r w:rsidR="00725C9D">
        <w:rPr>
          <w:rFonts w:ascii="Times New Roman" w:hAnsi="Times New Roman"/>
        </w:rPr>
        <w:t xml:space="preserve">may be decreased </w:t>
      </w:r>
      <w:r w:rsidRPr="00B8558D">
        <w:rPr>
          <w:rFonts w:ascii="Times New Roman" w:hAnsi="Times New Roman"/>
        </w:rPr>
        <w:t xml:space="preserve">due to the lower transmission power. </w:t>
      </w:r>
      <w:r w:rsidR="000877D6">
        <w:rPr>
          <w:rFonts w:ascii="Times New Roman" w:hAnsi="Times New Roman"/>
        </w:rPr>
        <w:t>In other words,</w:t>
      </w:r>
      <w:r w:rsidRPr="00B8558D">
        <w:rPr>
          <w:rFonts w:ascii="Times New Roman" w:hAnsi="Times New Roman"/>
        </w:rPr>
        <w:t xml:space="preserve"> if SBFD aware UE</w:t>
      </w:r>
      <w:r w:rsidR="000877D6">
        <w:rPr>
          <w:rFonts w:ascii="Times New Roman" w:hAnsi="Times New Roman"/>
        </w:rPr>
        <w:t>s</w:t>
      </w:r>
      <w:r w:rsidRPr="00B8558D">
        <w:rPr>
          <w:rFonts w:ascii="Times New Roman" w:hAnsi="Times New Roman"/>
        </w:rPr>
        <w:t xml:space="preserve"> utilize ROs in non-SBFD symbols provided by the additional configuration, restricted transmission performance may be observed.</w:t>
      </w:r>
      <w:r>
        <w:rPr>
          <w:rFonts w:ascii="Times New Roman" w:hAnsi="Times New Roman"/>
        </w:rPr>
        <w:t xml:space="preserve"> </w:t>
      </w:r>
      <w:r w:rsidR="00D658F0" w:rsidRPr="00D658F0">
        <w:rPr>
          <w:rFonts w:ascii="Times New Roman" w:eastAsiaTheme="minorEastAsia" w:hAnsi="Times New Roman"/>
          <w:lang w:eastAsia="zh-CN"/>
        </w:rPr>
        <w:t>I</w:t>
      </w:r>
      <w:r>
        <w:rPr>
          <w:rFonts w:ascii="Times New Roman" w:eastAsiaTheme="minorEastAsia" w:hAnsi="Times New Roman"/>
          <w:szCs w:val="20"/>
          <w:lang w:eastAsia="zh-CN"/>
        </w:rPr>
        <w:t>t is reasonable that the different parameters configuration for ROs is applied</w:t>
      </w:r>
      <w:r w:rsidRPr="00B8558D">
        <w:rPr>
          <w:rFonts w:ascii="Times New Roman" w:eastAsiaTheme="minorEastAsia" w:hAnsi="Times New Roman"/>
          <w:szCs w:val="20"/>
          <w:lang w:eastAsia="zh-CN"/>
        </w:rPr>
        <w:t>.</w:t>
      </w:r>
      <w:r w:rsidRPr="00B8558D">
        <w:rPr>
          <w:rFonts w:ascii="Times New Roman" w:hAnsi="Times New Roman"/>
        </w:rPr>
        <w:t xml:space="preserve">     </w:t>
      </w:r>
    </w:p>
    <w:p w14:paraId="58B6A29D" w14:textId="70C559FB" w:rsidR="001D007E" w:rsidRPr="00B8558D" w:rsidRDefault="001D007E" w:rsidP="001D007E">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On the other hand, </w:t>
      </w:r>
      <w:r w:rsidR="00592ADA">
        <w:rPr>
          <w:rFonts w:ascii="Times New Roman" w:eastAsiaTheme="minorEastAsia" w:hAnsi="Times New Roman"/>
          <w:lang w:eastAsia="zh-CN"/>
        </w:rPr>
        <w:t xml:space="preserve">for </w:t>
      </w:r>
      <w:r w:rsidR="00592ADA" w:rsidRPr="00B8558D">
        <w:rPr>
          <w:rFonts w:ascii="Times New Roman" w:hAnsi="Times New Roman"/>
        </w:rPr>
        <w:t>non-SBFD symbol</w:t>
      </w:r>
      <w:r w:rsidR="004C23C8">
        <w:rPr>
          <w:rFonts w:ascii="Times New Roman" w:hAnsi="Times New Roman"/>
        </w:rPr>
        <w:t>s</w:t>
      </w:r>
      <w:r w:rsidR="00592ADA">
        <w:rPr>
          <w:rFonts w:ascii="Times New Roman" w:hAnsi="Times New Roman"/>
        </w:rPr>
        <w:t xml:space="preserve">, the legacy ROs and additional ROs </w:t>
      </w:r>
      <w:r w:rsidR="00592ADA" w:rsidRPr="00592ADA">
        <w:rPr>
          <w:rFonts w:ascii="Times New Roman" w:hAnsi="Times New Roman"/>
        </w:rPr>
        <w:t>starting from SBFD symbol</w:t>
      </w:r>
      <w:r w:rsidR="00592ADA">
        <w:rPr>
          <w:rFonts w:ascii="Times New Roman" w:hAnsi="Times New Roman"/>
        </w:rPr>
        <w:t xml:space="preserve"> can be available. The motivation of further increasing ROs only within non</w:t>
      </w:r>
      <w:r w:rsidR="00592ADA" w:rsidRPr="00B8558D">
        <w:rPr>
          <w:rFonts w:ascii="Times New Roman" w:hAnsi="Times New Roman"/>
        </w:rPr>
        <w:t>-SBFD</w:t>
      </w:r>
      <w:r w:rsidR="00592ADA">
        <w:rPr>
          <w:rFonts w:ascii="Times New Roman" w:hAnsi="Times New Roman"/>
        </w:rPr>
        <w:t xml:space="preserve"> symbols by additional configuration is not clear. </w:t>
      </w:r>
    </w:p>
    <w:p w14:paraId="60C260C8" w14:textId="3083A6A0" w:rsidR="00592ADA" w:rsidRDefault="001D007E" w:rsidP="001D007E">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Furthermore, </w:t>
      </w:r>
      <w:r w:rsidR="00592ADA" w:rsidRPr="00B8558D">
        <w:rPr>
          <w:rFonts w:ascii="Times New Roman" w:hAnsi="Times New Roman"/>
        </w:rPr>
        <w:t>in non-SBFD symbol</w:t>
      </w:r>
      <w:r w:rsidR="00097627">
        <w:rPr>
          <w:rFonts w:ascii="Times New Roman" w:hAnsi="Times New Roman"/>
        </w:rPr>
        <w:t>s</w:t>
      </w:r>
      <w:r w:rsidR="00592ADA" w:rsidRPr="00B8558D">
        <w:rPr>
          <w:rFonts w:ascii="Times New Roman" w:hAnsi="Times New Roman"/>
        </w:rPr>
        <w:t xml:space="preserve">, legacy ROs and </w:t>
      </w:r>
      <w:r w:rsidR="00097627">
        <w:rPr>
          <w:rFonts w:ascii="Times New Roman" w:hAnsi="Times New Roman"/>
        </w:rPr>
        <w:t>additional ROs configured by the additional RACH configuration</w:t>
      </w:r>
      <w:r w:rsidR="00592ADA" w:rsidRPr="00B8558D">
        <w:rPr>
          <w:rFonts w:ascii="Times New Roman" w:hAnsi="Times New Roman"/>
        </w:rPr>
        <w:t xml:space="preserve"> may associate with different SSBs</w:t>
      </w:r>
      <w:r w:rsidR="00097627">
        <w:rPr>
          <w:rFonts w:ascii="Times New Roman" w:hAnsi="Times New Roman"/>
        </w:rPr>
        <w:t xml:space="preserve"> due to independent SSB mappings</w:t>
      </w:r>
      <w:r w:rsidR="00592ADA" w:rsidRPr="00B8558D">
        <w:rPr>
          <w:rFonts w:ascii="Times New Roman" w:hAnsi="Times New Roman"/>
        </w:rPr>
        <w:t>, which may restrict the receiving performance of preamble transmission</w:t>
      </w:r>
      <w:r w:rsidR="00147FBF">
        <w:rPr>
          <w:rFonts w:ascii="Times New Roman" w:hAnsi="Times New Roman"/>
        </w:rPr>
        <w:t>s</w:t>
      </w:r>
      <w:r w:rsidR="00592ADA" w:rsidRPr="00B8558D">
        <w:rPr>
          <w:rFonts w:ascii="Times New Roman" w:hAnsi="Times New Roman"/>
        </w:rPr>
        <w:t xml:space="preserve"> due to possible beam </w:t>
      </w:r>
      <w:r w:rsidR="00147FBF">
        <w:rPr>
          <w:rFonts w:ascii="Times New Roman" w:hAnsi="Times New Roman"/>
        </w:rPr>
        <w:t xml:space="preserve">collision </w:t>
      </w:r>
      <w:r w:rsidR="00592ADA" w:rsidRPr="00B8558D">
        <w:rPr>
          <w:rFonts w:ascii="Times New Roman" w:hAnsi="Times New Roman"/>
        </w:rPr>
        <w:t xml:space="preserve">at </w:t>
      </w:r>
      <w:proofErr w:type="spellStart"/>
      <w:r w:rsidR="00592ADA" w:rsidRPr="00B8558D">
        <w:rPr>
          <w:rFonts w:ascii="Times New Roman" w:hAnsi="Times New Roman"/>
        </w:rPr>
        <w:t>gNB</w:t>
      </w:r>
      <w:proofErr w:type="spellEnd"/>
      <w:r w:rsidR="00592ADA" w:rsidRPr="00B8558D">
        <w:rPr>
          <w:rFonts w:ascii="Times New Roman" w:hAnsi="Times New Roman"/>
        </w:rPr>
        <w:t xml:space="preserve"> side </w:t>
      </w:r>
      <w:r w:rsidR="00EE2598">
        <w:rPr>
          <w:rFonts w:ascii="Times New Roman" w:hAnsi="Times New Roman"/>
        </w:rPr>
        <w:t>if</w:t>
      </w:r>
      <w:r w:rsidR="00EE2598" w:rsidRPr="00B8558D">
        <w:rPr>
          <w:rFonts w:ascii="Times New Roman" w:hAnsi="Times New Roman"/>
        </w:rPr>
        <w:t xml:space="preserve"> </w:t>
      </w:r>
      <w:r w:rsidR="00147FBF">
        <w:rPr>
          <w:rFonts w:ascii="Times New Roman" w:hAnsi="Times New Roman"/>
        </w:rPr>
        <w:t xml:space="preserve">any </w:t>
      </w:r>
      <w:r w:rsidR="00592ADA" w:rsidRPr="00B8558D">
        <w:rPr>
          <w:rFonts w:ascii="Times New Roman" w:hAnsi="Times New Roman"/>
        </w:rPr>
        <w:t>additional RO overlap</w:t>
      </w:r>
      <w:r w:rsidR="00147FBF">
        <w:rPr>
          <w:rFonts w:ascii="Times New Roman" w:hAnsi="Times New Roman"/>
        </w:rPr>
        <w:t>s</w:t>
      </w:r>
      <w:r w:rsidR="00592ADA" w:rsidRPr="00B8558D">
        <w:rPr>
          <w:rFonts w:ascii="Times New Roman" w:hAnsi="Times New Roman"/>
        </w:rPr>
        <w:t xml:space="preserve"> with </w:t>
      </w:r>
      <w:r w:rsidR="00147FBF">
        <w:rPr>
          <w:rFonts w:ascii="Times New Roman" w:hAnsi="Times New Roman"/>
        </w:rPr>
        <w:t xml:space="preserve">any </w:t>
      </w:r>
      <w:r w:rsidR="00592ADA" w:rsidRPr="00B8558D">
        <w:rPr>
          <w:rFonts w:ascii="Times New Roman" w:hAnsi="Times New Roman"/>
        </w:rPr>
        <w:t>legacy RO in time domain, especially in FR 2.</w:t>
      </w:r>
    </w:p>
    <w:p w14:paraId="71893B65" w14:textId="0EF2D362" w:rsidR="001D007E" w:rsidRDefault="00592ADA" w:rsidP="001D007E">
      <w:pPr>
        <w:pStyle w:val="a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inally</w:t>
      </w:r>
      <w:r>
        <w:rPr>
          <w:rFonts w:ascii="Times New Roman" w:eastAsiaTheme="minorEastAsia" w:hAnsi="Times New Roman"/>
          <w:lang w:eastAsia="zh-CN"/>
        </w:rPr>
        <w:t xml:space="preserve">, </w:t>
      </w:r>
      <w:r w:rsidR="001D007E" w:rsidRPr="00B8558D">
        <w:rPr>
          <w:rFonts w:ascii="Times New Roman" w:eastAsiaTheme="minorEastAsia" w:hAnsi="Times New Roman"/>
          <w:lang w:eastAsia="zh-CN"/>
        </w:rPr>
        <w:t>frequency resource</w:t>
      </w:r>
      <w:r w:rsidR="00974110">
        <w:rPr>
          <w:rFonts w:ascii="Times New Roman" w:eastAsiaTheme="minorEastAsia" w:hAnsi="Times New Roman"/>
          <w:lang w:eastAsia="zh-CN"/>
        </w:rPr>
        <w:t>s</w:t>
      </w:r>
      <w:r w:rsidR="001D007E" w:rsidRPr="00B8558D">
        <w:rPr>
          <w:rFonts w:ascii="Times New Roman" w:eastAsiaTheme="minorEastAsia" w:hAnsi="Times New Roman"/>
          <w:lang w:eastAsia="zh-CN"/>
        </w:rPr>
        <w:t xml:space="preserve"> </w:t>
      </w:r>
      <w:r w:rsidR="00974110">
        <w:rPr>
          <w:rFonts w:ascii="Times New Roman" w:eastAsiaTheme="minorEastAsia" w:hAnsi="Times New Roman"/>
          <w:lang w:eastAsia="zh-CN"/>
        </w:rPr>
        <w:t>for</w:t>
      </w:r>
      <w:r w:rsidR="00974110" w:rsidRPr="00B8558D">
        <w:rPr>
          <w:rFonts w:ascii="Times New Roman" w:eastAsiaTheme="minorEastAsia" w:hAnsi="Times New Roman"/>
          <w:lang w:eastAsia="zh-CN"/>
        </w:rPr>
        <w:t xml:space="preserve"> </w:t>
      </w:r>
      <w:r w:rsidR="001D007E" w:rsidRPr="00B8558D">
        <w:rPr>
          <w:rFonts w:ascii="Times New Roman" w:eastAsiaTheme="minorEastAsia" w:hAnsi="Times New Roman"/>
          <w:lang w:eastAsia="zh-CN"/>
        </w:rPr>
        <w:t>ROs in non-SBFD symbols</w:t>
      </w:r>
      <w:r w:rsidR="001D007E" w:rsidRPr="00B8558D">
        <w:rPr>
          <w:rFonts w:ascii="Times New Roman" w:hAnsi="Times New Roman"/>
        </w:rPr>
        <w:t xml:space="preserve"> provided by the additional </w:t>
      </w:r>
      <w:r w:rsidR="00974110">
        <w:rPr>
          <w:rFonts w:ascii="Times New Roman" w:hAnsi="Times New Roman"/>
        </w:rPr>
        <w:t xml:space="preserve">RACH </w:t>
      </w:r>
      <w:r w:rsidR="001D007E" w:rsidRPr="00B8558D">
        <w:rPr>
          <w:rFonts w:ascii="Times New Roman" w:hAnsi="Times New Roman"/>
        </w:rPr>
        <w:t>configuration</w:t>
      </w:r>
      <w:r w:rsidR="001D007E" w:rsidRPr="00B8558D">
        <w:rPr>
          <w:rFonts w:ascii="Times New Roman" w:eastAsiaTheme="minorEastAsia" w:hAnsi="Times New Roman"/>
          <w:lang w:eastAsia="zh-CN"/>
        </w:rPr>
        <w:t xml:space="preserve"> should be not overlapped with </w:t>
      </w:r>
      <w:r w:rsidR="00974110">
        <w:rPr>
          <w:rFonts w:ascii="Times New Roman" w:eastAsiaTheme="minorEastAsia" w:hAnsi="Times New Roman"/>
          <w:lang w:eastAsia="zh-CN"/>
        </w:rPr>
        <w:t xml:space="preserve">those for </w:t>
      </w:r>
      <w:r w:rsidR="001D007E" w:rsidRPr="00B8558D">
        <w:rPr>
          <w:rFonts w:ascii="Times New Roman" w:eastAsiaTheme="minorEastAsia" w:hAnsi="Times New Roman"/>
          <w:lang w:eastAsia="zh-CN"/>
        </w:rPr>
        <w:t xml:space="preserve">legacy ROs. </w:t>
      </w:r>
      <w:proofErr w:type="spellStart"/>
      <w:r w:rsidR="001D007E" w:rsidRPr="00B8558D">
        <w:rPr>
          <w:rFonts w:ascii="Times New Roman" w:eastAsiaTheme="minorEastAsia" w:hAnsi="Times New Roman"/>
          <w:lang w:eastAsia="zh-CN"/>
        </w:rPr>
        <w:t>gNB</w:t>
      </w:r>
      <w:proofErr w:type="spellEnd"/>
      <w:r w:rsidR="001D007E" w:rsidRPr="00B8558D">
        <w:rPr>
          <w:rFonts w:ascii="Times New Roman" w:eastAsiaTheme="minorEastAsia" w:hAnsi="Times New Roman"/>
          <w:lang w:eastAsia="zh-CN"/>
        </w:rPr>
        <w:t xml:space="preserve"> should avoid this case to reduce potential detection complexity. It would result in restriction of RACH resource configuration at </w:t>
      </w:r>
      <w:proofErr w:type="spellStart"/>
      <w:r w:rsidR="001D007E" w:rsidRPr="00B8558D">
        <w:rPr>
          <w:rFonts w:ascii="Times New Roman" w:eastAsiaTheme="minorEastAsia" w:hAnsi="Times New Roman"/>
          <w:lang w:eastAsia="zh-CN"/>
        </w:rPr>
        <w:t>gNB</w:t>
      </w:r>
      <w:proofErr w:type="spellEnd"/>
      <w:r w:rsidR="001D007E" w:rsidRPr="00B8558D">
        <w:rPr>
          <w:rFonts w:ascii="Times New Roman" w:eastAsiaTheme="minorEastAsia" w:hAnsi="Times New Roman"/>
          <w:lang w:eastAsia="zh-CN"/>
        </w:rPr>
        <w:t xml:space="preserve"> side. </w:t>
      </w:r>
    </w:p>
    <w:p w14:paraId="38B89424" w14:textId="7653F9B7" w:rsidR="001D007E" w:rsidRPr="00B8558D" w:rsidRDefault="001D007E" w:rsidP="001D007E">
      <w:pPr>
        <w:pStyle w:val="a0"/>
        <w:rPr>
          <w:rFonts w:ascii="Times New Roman" w:eastAsiaTheme="minorEastAsia" w:hAnsi="Times New Roman"/>
          <w:lang w:eastAsia="zh-CN"/>
        </w:rPr>
      </w:pPr>
      <w:r>
        <w:rPr>
          <w:rFonts w:ascii="Times New Roman" w:hAnsi="Times New Roman"/>
        </w:rPr>
        <w:t xml:space="preserve">According to these aspects, </w:t>
      </w:r>
      <w:r w:rsidRPr="002232F6">
        <w:rPr>
          <w:rFonts w:ascii="Times New Roman" w:hAnsi="Times New Roman"/>
        </w:rPr>
        <w:t xml:space="preserve">for RACH configuration Option 2, </w:t>
      </w:r>
      <w:r>
        <w:rPr>
          <w:rFonts w:ascii="Times New Roman" w:hAnsi="Times New Roman"/>
        </w:rPr>
        <w:t>t</w:t>
      </w:r>
      <w:r w:rsidRPr="006942EB">
        <w:rPr>
          <w:rFonts w:ascii="Times New Roman" w:hAnsi="Times New Roman"/>
        </w:rPr>
        <w:t>he additional</w:t>
      </w:r>
      <w:r>
        <w:rPr>
          <w:rFonts w:ascii="Times New Roman" w:hAnsi="Times New Roman"/>
        </w:rPr>
        <w:t xml:space="preserve"> </w:t>
      </w:r>
      <w:r w:rsidRPr="006942EB">
        <w:rPr>
          <w:rFonts w:ascii="Times New Roman" w:hAnsi="Times New Roman"/>
        </w:rPr>
        <w:t>ROs configured by additional RACH configuration</w:t>
      </w:r>
      <w:r w:rsidR="00974110">
        <w:rPr>
          <w:rFonts w:ascii="Times New Roman" w:hAnsi="Times New Roman"/>
        </w:rPr>
        <w:t xml:space="preserve"> and only </w:t>
      </w:r>
      <w:r w:rsidR="00974110" w:rsidRPr="006942EB">
        <w:rPr>
          <w:rFonts w:ascii="Times New Roman" w:hAnsi="Times New Roman"/>
        </w:rPr>
        <w:t>in non-SBFD symbols</w:t>
      </w:r>
      <w:r w:rsidRPr="006942EB">
        <w:rPr>
          <w:rFonts w:ascii="Times New Roman" w:hAnsi="Times New Roman"/>
        </w:rPr>
        <w:t xml:space="preserve"> </w:t>
      </w:r>
      <w:r>
        <w:rPr>
          <w:rFonts w:ascii="Times New Roman" w:hAnsi="Times New Roman"/>
        </w:rPr>
        <w:t>are</w:t>
      </w:r>
      <w:r w:rsidRPr="006942EB">
        <w:rPr>
          <w:rFonts w:ascii="Times New Roman" w:hAnsi="Times New Roman"/>
        </w:rPr>
        <w:t xml:space="preserve"> invalid for SBFD-a</w:t>
      </w:r>
      <w:r w:rsidRPr="00B8558D">
        <w:rPr>
          <w:rFonts w:ascii="Times New Roman" w:hAnsi="Times New Roman"/>
        </w:rPr>
        <w:t>ware UEs</w:t>
      </w:r>
      <w:r>
        <w:rPr>
          <w:rFonts w:ascii="Times New Roman" w:hAnsi="Times New Roman"/>
        </w:rPr>
        <w:t xml:space="preserve">. </w:t>
      </w:r>
    </w:p>
    <w:p w14:paraId="1C180C10" w14:textId="7F36ADE5" w:rsidR="001D007E" w:rsidRPr="00B8558D" w:rsidRDefault="00494E92" w:rsidP="001D007E">
      <w:pPr>
        <w:pStyle w:val="a0"/>
        <w:rPr>
          <w:rFonts w:ascii="Times New Roman" w:hAnsi="Times New Roman"/>
        </w:rPr>
      </w:pPr>
      <w:r w:rsidRPr="00B8558D">
        <w:rPr>
          <w:rFonts w:ascii="Times New Roman" w:hAnsi="Times New Roman"/>
        </w:rPr>
        <w:object w:dxaOrig="8340" w:dyaOrig="6106" w14:anchorId="630BD5DA">
          <v:shape id="_x0000_i1029" type="#_x0000_t75" style="width:191.45pt;height:159.8pt" o:ole="">
            <v:imagedata r:id="rId25" o:title=""/>
          </v:shape>
          <o:OLEObject Type="Embed" ProgID="Visio.Drawing.15" ShapeID="_x0000_i1029" DrawAspect="Content" ObjectID="_1784733160" r:id="rId26"/>
        </w:object>
      </w:r>
      <w:bookmarkStart w:id="17" w:name="_Hlk162448067"/>
      <w:r w:rsidRPr="00B8558D">
        <w:rPr>
          <w:rFonts w:ascii="Times New Roman" w:hAnsi="Times New Roman"/>
        </w:rPr>
        <w:object w:dxaOrig="8340" w:dyaOrig="6106" w14:anchorId="58180727">
          <v:shape id="_x0000_i1030" type="#_x0000_t75" style="width:199.35pt;height:166.9pt" o:ole="">
            <v:imagedata r:id="rId27" o:title=""/>
          </v:shape>
          <o:OLEObject Type="Embed" ProgID="Visio.Drawing.15" ShapeID="_x0000_i1030" DrawAspect="Content" ObjectID="_1784733161" r:id="rId28"/>
        </w:object>
      </w:r>
      <w:bookmarkEnd w:id="17"/>
    </w:p>
    <w:p w14:paraId="61937343" w14:textId="26DE2588" w:rsidR="001D007E" w:rsidRPr="00B8558D" w:rsidRDefault="001D007E" w:rsidP="001D007E">
      <w:pPr>
        <w:pStyle w:val="a0"/>
        <w:ind w:firstLineChars="200" w:firstLine="400"/>
        <w:rPr>
          <w:rFonts w:ascii="Times New Roman" w:eastAsiaTheme="minorEastAsia" w:hAnsi="Times New Roman"/>
          <w:lang w:eastAsia="zh-CN"/>
        </w:rPr>
      </w:pPr>
      <w:r w:rsidRPr="00B8558D">
        <w:rPr>
          <w:rFonts w:ascii="Times New Roman" w:eastAsiaTheme="minorEastAsia" w:hAnsi="Times New Roman"/>
          <w:lang w:eastAsia="zh-CN"/>
        </w:rPr>
        <w:t xml:space="preserve">Fig. 3(a) </w:t>
      </w:r>
      <w:r w:rsidR="00DB0E55">
        <w:rPr>
          <w:rFonts w:ascii="Times New Roman" w:eastAsiaTheme="minorEastAsia" w:hAnsi="Times New Roman"/>
          <w:lang w:eastAsia="zh-CN"/>
        </w:rPr>
        <w:t xml:space="preserve">Additional </w:t>
      </w:r>
      <w:r w:rsidRPr="00B8558D">
        <w:rPr>
          <w:rFonts w:ascii="Times New Roman" w:eastAsiaTheme="minorEastAsia" w:hAnsi="Times New Roman"/>
          <w:lang w:eastAsia="zh-CN"/>
        </w:rPr>
        <w:t>RO</w:t>
      </w:r>
      <w:r w:rsidR="00DB0E55">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Pr="00B8558D">
        <w:rPr>
          <w:rFonts w:ascii="Times New Roman" w:hAnsi="Times New Roman"/>
        </w:rPr>
        <w:t>only in SBFD symbols</w:t>
      </w:r>
      <w:r w:rsidRPr="00B8558D">
        <w:rPr>
          <w:rFonts w:ascii="Times New Roman" w:eastAsia="宋体" w:hAnsi="Times New Roman"/>
          <w:color w:val="000000"/>
          <w:lang w:eastAsia="zh-CN"/>
        </w:rPr>
        <w:t xml:space="preserve"> </w:t>
      </w:r>
      <w:r w:rsidRPr="00B8558D">
        <w:rPr>
          <w:rFonts w:ascii="Times New Roman" w:eastAsiaTheme="minorEastAsia" w:hAnsi="Times New Roman"/>
          <w:lang w:eastAsia="zh-CN"/>
        </w:rPr>
        <w:t xml:space="preserve">          Fig. 3(b) </w:t>
      </w:r>
      <w:r w:rsidR="00DB0E55">
        <w:rPr>
          <w:rFonts w:ascii="Times New Roman" w:eastAsiaTheme="minorEastAsia" w:hAnsi="Times New Roman"/>
          <w:lang w:eastAsia="zh-CN"/>
        </w:rPr>
        <w:t xml:space="preserve">Additional </w:t>
      </w:r>
      <w:r w:rsidRPr="00B8558D">
        <w:rPr>
          <w:rFonts w:ascii="Times New Roman" w:eastAsiaTheme="minorEastAsia" w:hAnsi="Times New Roman"/>
          <w:lang w:eastAsia="zh-CN"/>
        </w:rPr>
        <w:t>RO</w:t>
      </w:r>
      <w:r w:rsidR="00DB0E55">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Pr="00B8558D">
        <w:rPr>
          <w:rFonts w:ascii="Times New Roman" w:eastAsia="宋体" w:hAnsi="Times New Roman"/>
          <w:color w:val="000000"/>
          <w:lang w:eastAsia="zh-CN"/>
        </w:rPr>
        <w:t>in both symbol type</w:t>
      </w:r>
      <w:r>
        <w:rPr>
          <w:rFonts w:ascii="Times New Roman" w:eastAsia="宋体" w:hAnsi="Times New Roman"/>
          <w:color w:val="000000"/>
          <w:lang w:eastAsia="zh-CN"/>
        </w:rPr>
        <w:t>s</w:t>
      </w:r>
    </w:p>
    <w:p w14:paraId="70B9CD0B" w14:textId="3352A1FB" w:rsidR="001D007E" w:rsidRPr="00B8558D" w:rsidRDefault="001D007E" w:rsidP="001D007E">
      <w:pPr>
        <w:pStyle w:val="a0"/>
        <w:ind w:firstLineChars="1500" w:firstLine="3000"/>
        <w:rPr>
          <w:rFonts w:ascii="Times New Roman" w:eastAsia="宋体" w:hAnsi="Times New Roman"/>
          <w:color w:val="000000"/>
          <w:lang w:eastAsia="zh-CN"/>
        </w:rPr>
      </w:pPr>
      <w:r w:rsidRPr="00B8558D">
        <w:rPr>
          <w:rFonts w:ascii="Times New Roman" w:eastAsiaTheme="minorEastAsia" w:hAnsi="Times New Roman"/>
          <w:lang w:eastAsia="zh-CN"/>
        </w:rPr>
        <w:t xml:space="preserve">Figure 3 </w:t>
      </w:r>
      <w:r w:rsidR="00DB0E55">
        <w:rPr>
          <w:rFonts w:ascii="Times New Roman" w:eastAsiaTheme="minorEastAsia" w:hAnsi="Times New Roman"/>
          <w:lang w:eastAsia="zh-CN"/>
        </w:rPr>
        <w:t xml:space="preserve">Additional </w:t>
      </w:r>
      <w:r w:rsidRPr="00B8558D">
        <w:rPr>
          <w:rFonts w:ascii="Times New Roman" w:eastAsiaTheme="minorEastAsia" w:hAnsi="Times New Roman"/>
          <w:lang w:eastAsia="zh-CN"/>
        </w:rPr>
        <w:t>RO</w:t>
      </w:r>
      <w:r w:rsidR="00DB0E55">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DB0E55">
        <w:rPr>
          <w:rFonts w:ascii="Times New Roman" w:eastAsia="宋体" w:hAnsi="Times New Roman"/>
          <w:color w:val="000000"/>
          <w:lang w:eastAsia="zh-CN"/>
        </w:rPr>
        <w:t>c</w:t>
      </w:r>
      <w:r w:rsidR="00DB0E55" w:rsidRPr="00B8558D">
        <w:rPr>
          <w:rFonts w:ascii="Times New Roman" w:eastAsia="宋体" w:hAnsi="Times New Roman"/>
          <w:color w:val="000000"/>
          <w:lang w:eastAsia="zh-CN"/>
        </w:rPr>
        <w:t>onfigur</w:t>
      </w:r>
      <w:r w:rsidR="00DB0E55">
        <w:rPr>
          <w:rFonts w:ascii="Times New Roman" w:eastAsia="宋体" w:hAnsi="Times New Roman"/>
          <w:color w:val="000000"/>
          <w:lang w:eastAsia="zh-CN"/>
        </w:rPr>
        <w:t>ed</w:t>
      </w:r>
      <w:r w:rsidR="00DB0E55" w:rsidRPr="00B8558D">
        <w:rPr>
          <w:rFonts w:ascii="Times New Roman" w:eastAsia="宋体" w:hAnsi="Times New Roman"/>
          <w:color w:val="000000"/>
          <w:lang w:eastAsia="zh-CN"/>
        </w:rPr>
        <w:t xml:space="preserve"> </w:t>
      </w:r>
      <w:r w:rsidRPr="00B8558D">
        <w:rPr>
          <w:rFonts w:ascii="Times New Roman" w:eastAsia="宋体" w:hAnsi="Times New Roman"/>
          <w:color w:val="000000"/>
          <w:lang w:eastAsia="zh-CN"/>
        </w:rPr>
        <w:t>for SBFD aware UE</w:t>
      </w:r>
      <w:r w:rsidR="00DB0E55">
        <w:rPr>
          <w:rFonts w:ascii="Times New Roman" w:eastAsia="宋体" w:hAnsi="Times New Roman"/>
          <w:color w:val="000000"/>
          <w:lang w:eastAsia="zh-CN"/>
        </w:rPr>
        <w:t>s</w:t>
      </w:r>
    </w:p>
    <w:p w14:paraId="22FC1AEE" w14:textId="6A7BE125" w:rsidR="001D007E" w:rsidRPr="00B8558D" w:rsidRDefault="001D007E" w:rsidP="001D007E">
      <w:pPr>
        <w:pStyle w:val="a7"/>
        <w:jc w:val="both"/>
        <w:rPr>
          <w:i/>
        </w:rPr>
      </w:pPr>
      <w:bookmarkStart w:id="18" w:name="_Ref162879157"/>
      <w:bookmarkStart w:id="19" w:name="_Ref166228637"/>
      <w:r w:rsidRPr="00B8558D">
        <w:rPr>
          <w:i/>
        </w:rPr>
        <w:t xml:space="preserve">Observation </w:t>
      </w:r>
      <w:r w:rsidRPr="00B8558D">
        <w:rPr>
          <w:i/>
        </w:rPr>
        <w:fldChar w:fldCharType="begin"/>
      </w:r>
      <w:r w:rsidRPr="00B8558D">
        <w:rPr>
          <w:i/>
        </w:rPr>
        <w:instrText xml:space="preserve"> SEQ Observation \* ARABIC </w:instrText>
      </w:r>
      <w:r w:rsidRPr="00B8558D">
        <w:rPr>
          <w:i/>
        </w:rPr>
        <w:fldChar w:fldCharType="separate"/>
      </w:r>
      <w:r w:rsidR="00AA60C0">
        <w:rPr>
          <w:i/>
          <w:noProof/>
        </w:rPr>
        <w:t>2</w:t>
      </w:r>
      <w:r w:rsidRPr="00B8558D">
        <w:rPr>
          <w:i/>
        </w:rPr>
        <w:fldChar w:fldCharType="end"/>
      </w:r>
      <w:r w:rsidRPr="00B8558D">
        <w:rPr>
          <w:rFonts w:eastAsia="宋体"/>
          <w:i/>
          <w:color w:val="000000"/>
          <w:lang w:eastAsia="zh-CN"/>
        </w:rPr>
        <w:t xml:space="preserve">: </w:t>
      </w:r>
      <w:r w:rsidRPr="00B8558D">
        <w:rPr>
          <w:rFonts w:eastAsiaTheme="minorEastAsia"/>
          <w:i/>
          <w:lang w:eastAsia="zh-CN"/>
        </w:rPr>
        <w:t>For SBFD aware UE</w:t>
      </w:r>
      <w:r>
        <w:rPr>
          <w:rFonts w:eastAsiaTheme="minorEastAsia"/>
          <w:i/>
          <w:lang w:eastAsia="zh-CN"/>
        </w:rPr>
        <w:t>s</w:t>
      </w:r>
      <w:r w:rsidRPr="00B8558D">
        <w:rPr>
          <w:rFonts w:eastAsiaTheme="minorEastAsia"/>
          <w:i/>
          <w:lang w:eastAsia="zh-CN"/>
        </w:rPr>
        <w:t xml:space="preserve">, if additional </w:t>
      </w:r>
      <w:r w:rsidRPr="00B8558D">
        <w:rPr>
          <w:i/>
        </w:rPr>
        <w:t>ROs configured by additional configuration or additional parameters</w:t>
      </w:r>
      <w:r w:rsidR="00B25ABF">
        <w:rPr>
          <w:i/>
        </w:rPr>
        <w:t xml:space="preserve"> are </w:t>
      </w:r>
      <w:r w:rsidR="00B25ABF" w:rsidRPr="00B8558D">
        <w:rPr>
          <w:i/>
        </w:rPr>
        <w:t>in</w:t>
      </w:r>
      <w:r w:rsidR="00B25ABF" w:rsidRPr="00B8558D">
        <w:rPr>
          <w:rFonts w:eastAsiaTheme="minorEastAsia"/>
          <w:i/>
          <w:lang w:eastAsia="zh-CN"/>
        </w:rPr>
        <w:t xml:space="preserve"> both SBFD symbols</w:t>
      </w:r>
      <w:r w:rsidR="00B25ABF">
        <w:rPr>
          <w:rFonts w:eastAsiaTheme="minorEastAsia"/>
          <w:i/>
          <w:lang w:eastAsia="zh-CN"/>
        </w:rPr>
        <w:t xml:space="preserve"> and</w:t>
      </w:r>
      <w:r w:rsidR="00B25ABF" w:rsidRPr="00B8558D">
        <w:rPr>
          <w:i/>
        </w:rPr>
        <w:t xml:space="preserve"> non-SBFD symbols</w:t>
      </w:r>
      <w:r w:rsidRPr="00B8558D">
        <w:rPr>
          <w:i/>
        </w:rPr>
        <w:t xml:space="preserve">, the following aspects for preamble transmissions in non-SBFD symbols may be </w:t>
      </w:r>
      <w:bookmarkEnd w:id="18"/>
      <w:r w:rsidR="00B25ABF" w:rsidRPr="00B8558D">
        <w:rPr>
          <w:i/>
        </w:rPr>
        <w:t>restrict</w:t>
      </w:r>
      <w:r w:rsidR="00B25ABF">
        <w:rPr>
          <w:i/>
        </w:rPr>
        <w:t>ive</w:t>
      </w:r>
      <w:r w:rsidRPr="00B8558D">
        <w:rPr>
          <w:i/>
        </w:rPr>
        <w:t>:</w:t>
      </w:r>
      <w:bookmarkEnd w:id="19"/>
    </w:p>
    <w:p w14:paraId="3CA1E0B9" w14:textId="77777777" w:rsidR="001D007E" w:rsidRPr="00B8558D" w:rsidRDefault="001D007E" w:rsidP="001D007E">
      <w:pPr>
        <w:pStyle w:val="a0"/>
        <w:numPr>
          <w:ilvl w:val="0"/>
          <w:numId w:val="20"/>
        </w:numPr>
        <w:rPr>
          <w:rFonts w:ascii="Times New Roman" w:eastAsia="宋体" w:hAnsi="Times New Roman"/>
          <w:b/>
          <w:i/>
          <w:color w:val="000000"/>
          <w:lang w:eastAsia="zh-CN"/>
        </w:rPr>
      </w:pPr>
      <w:r w:rsidRPr="00B8558D">
        <w:rPr>
          <w:rFonts w:ascii="Times New Roman" w:hAnsi="Times New Roman"/>
          <w:b/>
          <w:i/>
        </w:rPr>
        <w:lastRenderedPageBreak/>
        <w:t xml:space="preserve">Transmission power </w:t>
      </w:r>
    </w:p>
    <w:p w14:paraId="2936DEE4" w14:textId="0DB090DD" w:rsidR="001D007E" w:rsidRPr="00B8558D" w:rsidRDefault="00B25ABF" w:rsidP="001D007E">
      <w:pPr>
        <w:pStyle w:val="a0"/>
        <w:numPr>
          <w:ilvl w:val="0"/>
          <w:numId w:val="20"/>
        </w:numPr>
        <w:rPr>
          <w:rFonts w:ascii="Times New Roman" w:eastAsiaTheme="minorEastAsia" w:hAnsi="Times New Roman"/>
          <w:lang w:eastAsia="zh-CN"/>
        </w:rPr>
      </w:pPr>
      <w:r>
        <w:rPr>
          <w:rFonts w:ascii="Times New Roman" w:eastAsia="宋体" w:hAnsi="Times New Roman"/>
          <w:b/>
          <w:i/>
          <w:color w:val="000000"/>
          <w:lang w:eastAsia="zh-CN"/>
        </w:rPr>
        <w:t>B</w:t>
      </w:r>
      <w:r w:rsidR="001D007E" w:rsidRPr="00B8558D">
        <w:rPr>
          <w:rFonts w:ascii="Times New Roman" w:eastAsia="宋体" w:hAnsi="Times New Roman"/>
          <w:b/>
          <w:i/>
          <w:color w:val="000000"/>
          <w:lang w:eastAsia="zh-CN"/>
        </w:rPr>
        <w:t xml:space="preserve">eam for receiving </w:t>
      </w:r>
      <w:r w:rsidR="001D007E">
        <w:rPr>
          <w:rFonts w:ascii="Times New Roman" w:eastAsia="宋体" w:hAnsi="Times New Roman"/>
          <w:b/>
          <w:i/>
          <w:color w:val="000000"/>
          <w:lang w:eastAsia="zh-CN"/>
        </w:rPr>
        <w:t>preambles</w:t>
      </w:r>
      <w:r w:rsidR="001D007E" w:rsidRPr="00B8558D">
        <w:rPr>
          <w:rFonts w:ascii="Times New Roman" w:eastAsia="宋体" w:hAnsi="Times New Roman"/>
          <w:b/>
          <w:i/>
          <w:color w:val="000000"/>
          <w:lang w:eastAsia="zh-CN"/>
        </w:rPr>
        <w:t xml:space="preserve"> </w:t>
      </w:r>
    </w:p>
    <w:p w14:paraId="3911A7D2" w14:textId="77777777" w:rsidR="001D007E" w:rsidRPr="00B8558D" w:rsidRDefault="001D007E" w:rsidP="001D007E">
      <w:pPr>
        <w:pStyle w:val="a0"/>
        <w:numPr>
          <w:ilvl w:val="0"/>
          <w:numId w:val="20"/>
        </w:numPr>
        <w:rPr>
          <w:rFonts w:ascii="Times New Roman" w:eastAsiaTheme="minorEastAsia" w:hAnsi="Times New Roman"/>
          <w:lang w:eastAsia="zh-CN"/>
        </w:rPr>
      </w:pPr>
      <w:r>
        <w:rPr>
          <w:rFonts w:ascii="Times New Roman" w:eastAsiaTheme="minorEastAsia" w:hAnsi="Times New Roman"/>
          <w:b/>
          <w:i/>
          <w:lang w:eastAsia="zh-CN"/>
        </w:rPr>
        <w:t>F</w:t>
      </w:r>
      <w:r w:rsidRPr="00B8558D">
        <w:rPr>
          <w:rFonts w:ascii="Times New Roman" w:eastAsiaTheme="minorEastAsia" w:hAnsi="Times New Roman"/>
          <w:b/>
          <w:i/>
          <w:lang w:eastAsia="zh-CN"/>
        </w:rPr>
        <w:t>requency and time domain resource configuration</w:t>
      </w:r>
    </w:p>
    <w:p w14:paraId="755FF8B4" w14:textId="6F941A78" w:rsidR="001D007E" w:rsidRPr="00E034D3" w:rsidRDefault="001D007E" w:rsidP="001D007E">
      <w:pPr>
        <w:pStyle w:val="a7"/>
        <w:jc w:val="both"/>
        <w:rPr>
          <w:rFonts w:eastAsiaTheme="minorEastAsia"/>
          <w:i/>
          <w:lang w:eastAsia="zh-CN"/>
        </w:rPr>
      </w:pPr>
      <w:bookmarkStart w:id="20" w:name="_Ref162879178"/>
      <w:bookmarkStart w:id="21" w:name="_Ref166256720"/>
      <w:bookmarkStart w:id="22" w:name="_Ref173830659"/>
      <w:bookmarkStart w:id="23" w:name="_Ref174116789"/>
      <w:bookmarkStart w:id="24" w:name="_Ref166257307"/>
      <w:r w:rsidRPr="00E034D3">
        <w:rPr>
          <w:rFonts w:eastAsiaTheme="minorEastAsia"/>
          <w:i/>
          <w:lang w:eastAsia="zh-CN"/>
        </w:rPr>
        <w:t xml:space="preserve">Proposal </w:t>
      </w:r>
      <w:r w:rsidRPr="00E034D3">
        <w:rPr>
          <w:rFonts w:eastAsiaTheme="minorEastAsia"/>
          <w:i/>
          <w:lang w:eastAsia="zh-CN"/>
        </w:rPr>
        <w:fldChar w:fldCharType="begin"/>
      </w:r>
      <w:r w:rsidRPr="00E034D3">
        <w:rPr>
          <w:rFonts w:eastAsiaTheme="minorEastAsia"/>
          <w:i/>
          <w:lang w:eastAsia="zh-CN"/>
        </w:rPr>
        <w:instrText xml:space="preserve"> SEQ Proposal \* ARABIC </w:instrText>
      </w:r>
      <w:r w:rsidRPr="00E034D3">
        <w:rPr>
          <w:rFonts w:eastAsiaTheme="minorEastAsia"/>
          <w:i/>
          <w:lang w:eastAsia="zh-CN"/>
        </w:rPr>
        <w:fldChar w:fldCharType="separate"/>
      </w:r>
      <w:r w:rsidR="008111FA">
        <w:rPr>
          <w:rFonts w:eastAsiaTheme="minorEastAsia"/>
          <w:i/>
          <w:noProof/>
          <w:lang w:eastAsia="zh-CN"/>
        </w:rPr>
        <w:t>6</w:t>
      </w:r>
      <w:r w:rsidRPr="00E034D3">
        <w:rPr>
          <w:rFonts w:eastAsiaTheme="minorEastAsia"/>
          <w:i/>
          <w:lang w:eastAsia="zh-CN"/>
        </w:rPr>
        <w:fldChar w:fldCharType="end"/>
      </w:r>
      <w:r w:rsidRPr="00E034D3">
        <w:rPr>
          <w:rFonts w:eastAsiaTheme="minorEastAsia"/>
          <w:i/>
          <w:lang w:eastAsia="zh-CN"/>
        </w:rPr>
        <w:t xml:space="preserve">: </w:t>
      </w:r>
      <w:bookmarkEnd w:id="20"/>
      <w:bookmarkEnd w:id="21"/>
      <w:r w:rsidRPr="00B8558D">
        <w:rPr>
          <w:rFonts w:eastAsiaTheme="minorEastAsia"/>
          <w:i/>
          <w:lang w:eastAsia="zh-CN"/>
        </w:rPr>
        <w:t>For SBFD aware UEs</w:t>
      </w:r>
      <w:r>
        <w:rPr>
          <w:rFonts w:eastAsiaTheme="minorEastAsia"/>
          <w:i/>
          <w:lang w:eastAsia="zh-CN"/>
        </w:rPr>
        <w:t xml:space="preserve"> and for </w:t>
      </w:r>
      <w:r w:rsidRPr="006769E2">
        <w:rPr>
          <w:rFonts w:eastAsiaTheme="minorEastAsia"/>
          <w:i/>
          <w:lang w:eastAsia="zh-CN"/>
        </w:rPr>
        <w:t>RACH configuration Option 2</w:t>
      </w:r>
      <w:r w:rsidRPr="00B8558D">
        <w:rPr>
          <w:rFonts w:eastAsiaTheme="minorEastAsia"/>
          <w:i/>
          <w:lang w:eastAsia="zh-CN"/>
        </w:rPr>
        <w:t xml:space="preserve">, </w:t>
      </w:r>
      <w:r w:rsidR="00947379" w:rsidRPr="00AA60C0">
        <w:rPr>
          <w:rFonts w:eastAsiaTheme="minorEastAsia"/>
          <w:i/>
          <w:lang w:eastAsia="zh-CN"/>
        </w:rPr>
        <w:t>additional ROs configured by additional RACH configuration</w:t>
      </w:r>
      <w:r w:rsidR="00B25ABF">
        <w:rPr>
          <w:rFonts w:eastAsiaTheme="minorEastAsia"/>
          <w:i/>
          <w:lang w:eastAsia="zh-CN"/>
        </w:rPr>
        <w:t xml:space="preserve"> and </w:t>
      </w:r>
      <w:r w:rsidR="00B25ABF" w:rsidRPr="00AA60C0">
        <w:rPr>
          <w:rFonts w:eastAsiaTheme="minorEastAsia"/>
          <w:i/>
          <w:lang w:eastAsia="zh-CN"/>
        </w:rPr>
        <w:t>only in non-SBFD symbols</w:t>
      </w:r>
      <w:r w:rsidR="00947379" w:rsidRPr="00AA60C0">
        <w:rPr>
          <w:rFonts w:eastAsiaTheme="minorEastAsia"/>
          <w:i/>
          <w:lang w:eastAsia="zh-CN"/>
        </w:rPr>
        <w:t xml:space="preserve"> are invalid</w:t>
      </w:r>
      <w:bookmarkEnd w:id="22"/>
      <w:r w:rsidR="00AA60C0" w:rsidRPr="00AA60C0">
        <w:rPr>
          <w:rFonts w:eastAsiaTheme="minorEastAsia"/>
          <w:i/>
          <w:lang w:eastAsia="zh-CN"/>
        </w:rPr>
        <w:t>.</w:t>
      </w:r>
      <w:bookmarkEnd w:id="23"/>
      <w:r>
        <w:rPr>
          <w:rFonts w:eastAsiaTheme="minorEastAsia"/>
          <w:i/>
          <w:lang w:eastAsia="zh-CN"/>
        </w:rPr>
        <w:t xml:space="preserve"> </w:t>
      </w:r>
      <w:bookmarkEnd w:id="24"/>
    </w:p>
    <w:p w14:paraId="0A46DA3A" w14:textId="4E9F7268" w:rsidR="001D007E" w:rsidRPr="001D007E" w:rsidRDefault="001D007E" w:rsidP="00700E1A">
      <w:pPr>
        <w:rPr>
          <w:rFonts w:eastAsiaTheme="minorEastAsia"/>
          <w:lang w:eastAsia="zh-CN"/>
        </w:rPr>
      </w:pPr>
    </w:p>
    <w:p w14:paraId="64386FA6" w14:textId="1D3AC098" w:rsidR="00947379" w:rsidRPr="00AC7D9B" w:rsidRDefault="00947379" w:rsidP="00947379">
      <w:pPr>
        <w:pStyle w:val="a0"/>
        <w:rPr>
          <w:rFonts w:eastAsiaTheme="minorEastAsia"/>
          <w:i/>
          <w:lang w:eastAsia="zh-CN"/>
        </w:rPr>
      </w:pPr>
      <w:r w:rsidRPr="00947379">
        <w:rPr>
          <w:rFonts w:ascii="Times New Roman" w:eastAsiaTheme="minorEastAsia" w:hAnsi="Times New Roman"/>
          <w:lang w:eastAsia="zh-CN"/>
        </w:rPr>
        <w:t xml:space="preserve">For </w:t>
      </w:r>
      <w:r w:rsidRPr="000B4605">
        <w:rPr>
          <w:rFonts w:ascii="Times New Roman" w:eastAsiaTheme="minorEastAsia" w:hAnsi="Times New Roman"/>
          <w:lang w:eastAsia="zh-CN"/>
        </w:rPr>
        <w:t xml:space="preserve">Option </w:t>
      </w:r>
      <w:r>
        <w:rPr>
          <w:rFonts w:ascii="Times New Roman" w:eastAsiaTheme="minorEastAsia" w:hAnsi="Times New Roman"/>
          <w:lang w:eastAsia="zh-CN"/>
        </w:rPr>
        <w:t xml:space="preserve">2 of </w:t>
      </w:r>
      <w:r w:rsidRPr="000B4605">
        <w:rPr>
          <w:rFonts w:ascii="Times New Roman" w:eastAsiaTheme="minorEastAsia" w:hAnsi="Times New Roman"/>
          <w:lang w:eastAsia="zh-CN"/>
        </w:rPr>
        <w:t>RACH configuration</w:t>
      </w:r>
      <w:r>
        <w:rPr>
          <w:rFonts w:ascii="Times New Roman" w:eastAsiaTheme="minorEastAsia" w:hAnsi="Times New Roman"/>
          <w:lang w:eastAsia="zh-CN"/>
        </w:rPr>
        <w:t>, t</w:t>
      </w:r>
      <w:r w:rsidR="001D007E">
        <w:rPr>
          <w:rFonts w:ascii="Times New Roman" w:eastAsiaTheme="minorEastAsia" w:hAnsi="Times New Roman"/>
          <w:lang w:eastAsia="zh-CN"/>
        </w:rPr>
        <w:t xml:space="preserve">he RO validation rule </w:t>
      </w:r>
      <w:r>
        <w:rPr>
          <w:rFonts w:ascii="Times New Roman" w:eastAsiaTheme="minorEastAsia" w:hAnsi="Times New Roman"/>
          <w:lang w:eastAsia="zh-CN"/>
        </w:rPr>
        <w:t xml:space="preserve">for </w:t>
      </w:r>
      <w:r w:rsidR="00F32B0B">
        <w:rPr>
          <w:rFonts w:ascii="Times New Roman" w:eastAsiaTheme="minorEastAsia" w:hAnsi="Times New Roman"/>
          <w:lang w:eastAsia="zh-CN"/>
        </w:rPr>
        <w:t>O</w:t>
      </w:r>
      <w:r>
        <w:rPr>
          <w:rFonts w:ascii="Times New Roman" w:eastAsiaTheme="minorEastAsia" w:hAnsi="Times New Roman"/>
          <w:lang w:eastAsia="zh-CN"/>
        </w:rPr>
        <w:t xml:space="preserve">ption 1 </w:t>
      </w:r>
      <w:r w:rsidR="001D007E">
        <w:rPr>
          <w:rFonts w:ascii="Times New Roman" w:eastAsiaTheme="minorEastAsia" w:hAnsi="Times New Roman"/>
          <w:lang w:eastAsia="zh-CN"/>
        </w:rPr>
        <w:t xml:space="preserve">can also be </w:t>
      </w:r>
      <w:r>
        <w:rPr>
          <w:rFonts w:ascii="Times New Roman" w:eastAsiaTheme="minorEastAsia" w:hAnsi="Times New Roman"/>
          <w:lang w:eastAsia="zh-CN"/>
        </w:rPr>
        <w:t>reused</w:t>
      </w:r>
      <w:r w:rsidR="001D007E">
        <w:rPr>
          <w:rFonts w:ascii="Times New Roman" w:eastAsiaTheme="minorEastAsia" w:hAnsi="Times New Roman"/>
          <w:lang w:eastAsia="zh-CN"/>
        </w:rPr>
        <w:t>.</w:t>
      </w:r>
      <w:r>
        <w:rPr>
          <w:rFonts w:ascii="Times New Roman" w:eastAsiaTheme="minorEastAsia" w:hAnsi="Times New Roman"/>
          <w:lang w:eastAsia="zh-CN"/>
        </w:rPr>
        <w:t xml:space="preserve"> </w:t>
      </w:r>
      <w:r w:rsidR="00F32B0B">
        <w:rPr>
          <w:rFonts w:ascii="Times New Roman" w:eastAsiaTheme="minorEastAsia" w:hAnsi="Times New Roman"/>
          <w:lang w:eastAsia="zh-CN"/>
        </w:rPr>
        <w:t>That is to say, t</w:t>
      </w:r>
      <w:r w:rsidRPr="00947379">
        <w:rPr>
          <w:rFonts w:ascii="Times New Roman" w:eastAsiaTheme="minorEastAsia" w:hAnsi="Times New Roman"/>
          <w:lang w:eastAsia="zh-CN"/>
        </w:rPr>
        <w:t xml:space="preserve">he following RO validation rule can be considered: </w:t>
      </w:r>
      <w:r>
        <w:rPr>
          <w:rFonts w:ascii="Times New Roman" w:hAnsi="Times New Roman"/>
          <w:szCs w:val="20"/>
        </w:rPr>
        <w:t xml:space="preserve">A </w:t>
      </w:r>
      <w:r w:rsidRPr="0074692B">
        <w:rPr>
          <w:rFonts w:ascii="Times New Roman" w:hAnsi="Times New Roman"/>
          <w:szCs w:val="20"/>
        </w:rPr>
        <w:t xml:space="preserve">RO </w:t>
      </w:r>
      <w:r w:rsidR="00264507">
        <w:rPr>
          <w:rFonts w:ascii="Times New Roman" w:hAnsi="Times New Roman"/>
          <w:szCs w:val="20"/>
        </w:rPr>
        <w:t xml:space="preserve">configured by additional RACH configuration </w:t>
      </w:r>
      <w:r w:rsidRPr="0074692B">
        <w:rPr>
          <w:rFonts w:ascii="Times New Roman" w:hAnsi="Times New Roman"/>
          <w:szCs w:val="20"/>
        </w:rPr>
        <w:t>in SBFD symbols configured as downlink</w:t>
      </w:r>
      <w:r w:rsidRPr="00947379">
        <w:rPr>
          <w:rFonts w:ascii="Times New Roman" w:hAnsi="Times New Roman" w:hint="eastAsia"/>
          <w:szCs w:val="20"/>
        </w:rPr>
        <w:t>/</w:t>
      </w:r>
      <w:r w:rsidRPr="00947379">
        <w:rPr>
          <w:rFonts w:ascii="Times New Roman" w:hAnsi="Times New Roman"/>
          <w:szCs w:val="20"/>
        </w:rPr>
        <w:t>flexible</w:t>
      </w:r>
      <w:r w:rsidRPr="0074692B">
        <w:rPr>
          <w:rFonts w:ascii="Times New Roman" w:hAnsi="Times New Roman"/>
          <w:szCs w:val="20"/>
        </w:rPr>
        <w:t xml:space="preserve"> by </w:t>
      </w:r>
      <w:proofErr w:type="spellStart"/>
      <w:r w:rsidRPr="0074692B">
        <w:rPr>
          <w:rFonts w:ascii="Times New Roman" w:hAnsi="Times New Roman"/>
          <w:i/>
          <w:iCs/>
          <w:szCs w:val="20"/>
        </w:rPr>
        <w:t>tdd</w:t>
      </w:r>
      <w:proofErr w:type="spellEnd"/>
      <w:r w:rsidRPr="0074692B">
        <w:rPr>
          <w:rFonts w:ascii="Times New Roman" w:hAnsi="Times New Roman"/>
          <w:i/>
          <w:iCs/>
          <w:szCs w:val="20"/>
        </w:rPr>
        <w:t>-UL-DL-</w:t>
      </w:r>
      <w:proofErr w:type="spellStart"/>
      <w:r w:rsidRPr="0074692B">
        <w:rPr>
          <w:rFonts w:ascii="Times New Roman" w:hAnsi="Times New Roman"/>
          <w:i/>
          <w:iCs/>
          <w:szCs w:val="20"/>
        </w:rPr>
        <w:t>ConfigurationCommon</w:t>
      </w:r>
      <w:proofErr w:type="spellEnd"/>
      <w:r w:rsidRPr="00AC7D9B">
        <w:rPr>
          <w:rFonts w:eastAsiaTheme="minorEastAsia"/>
          <w:i/>
          <w:lang w:eastAsia="zh-CN"/>
        </w:rPr>
        <w:t xml:space="preserve"> </w:t>
      </w:r>
      <w:r w:rsidRPr="00947379">
        <w:rPr>
          <w:rFonts w:ascii="Times New Roman" w:hAnsi="Times New Roman"/>
          <w:szCs w:val="20"/>
        </w:rPr>
        <w:t>is valid if:</w:t>
      </w:r>
    </w:p>
    <w:p w14:paraId="64201622" w14:textId="13F1CD26" w:rsidR="00947379" w:rsidRPr="00AC7D9B" w:rsidRDefault="00947379" w:rsidP="00947379">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w:t>
      </w:r>
      <w:r w:rsidR="00634B74">
        <w:rPr>
          <w:rFonts w:ascii="Times New Roman" w:eastAsiaTheme="minorEastAsia" w:hAnsi="Times New Roman"/>
          <w:b/>
          <w:i/>
          <w:lang w:eastAsia="zh-CN"/>
        </w:rPr>
        <w:t xml:space="preserve"> </w:t>
      </w:r>
      <w:r w:rsidR="00634B74" w:rsidRPr="00634B74">
        <w:rPr>
          <w:rFonts w:ascii="Times New Roman" w:hAnsi="Times New Roman" w:hint="eastAsia"/>
          <w:szCs w:val="20"/>
        </w:rPr>
        <w:t>T</w:t>
      </w:r>
      <w:r w:rsidRPr="0074692B">
        <w:rPr>
          <w:rFonts w:ascii="Times New Roman" w:hAnsi="Times New Roman"/>
          <w:szCs w:val="20"/>
        </w:rPr>
        <w:t>ime and frequency resource of the RO are fully within UL usable PRBs</w:t>
      </w:r>
      <w:r w:rsidRPr="00947379">
        <w:rPr>
          <w:rFonts w:ascii="Times New Roman" w:eastAsiaTheme="minorEastAsia" w:hAnsi="Times New Roman"/>
          <w:lang w:eastAsia="zh-CN"/>
        </w:rPr>
        <w:t xml:space="preserve">, and </w:t>
      </w:r>
    </w:p>
    <w:p w14:paraId="3DFE0698" w14:textId="4DAA9A0A" w:rsidR="00947379" w:rsidRPr="00947379" w:rsidRDefault="00947379" w:rsidP="00947379">
      <w:pPr>
        <w:pStyle w:val="a0"/>
        <w:ind w:firstLineChars="100" w:firstLine="200"/>
        <w:rPr>
          <w:rFonts w:ascii="Times New Roman" w:eastAsiaTheme="minorEastAsia" w:hAnsi="Times New Roman"/>
          <w:lang w:eastAsia="zh-CN"/>
        </w:rPr>
      </w:pPr>
      <w:r w:rsidRPr="00947379">
        <w:rPr>
          <w:rFonts w:ascii="Times New Roman" w:eastAsiaTheme="minorEastAsia" w:hAnsi="Times New Roman"/>
          <w:lang w:eastAsia="zh-CN"/>
        </w:rPr>
        <w:t xml:space="preserve">- </w:t>
      </w:r>
      <w:r w:rsidR="00F32B0B">
        <w:rPr>
          <w:rFonts w:ascii="Times New Roman" w:eastAsiaTheme="minorEastAsia" w:hAnsi="Times New Roman"/>
          <w:lang w:eastAsia="zh-CN"/>
        </w:rPr>
        <w:t>The</w:t>
      </w:r>
      <w:r w:rsidRPr="00947379">
        <w:rPr>
          <w:rFonts w:ascii="Times New Roman" w:eastAsiaTheme="minorEastAsia" w:hAnsi="Times New Roman"/>
          <w:lang w:eastAsia="zh-CN"/>
        </w:rPr>
        <w:t xml:space="preserve"> RO starts at least X&gt;=0 (FFS the value) symbols after a last downlink non-SBFD symbol, and</w:t>
      </w:r>
    </w:p>
    <w:p w14:paraId="554FD2CE" w14:textId="24E44960" w:rsidR="00947379" w:rsidRPr="00947379" w:rsidRDefault="00947379" w:rsidP="00947379">
      <w:pPr>
        <w:pStyle w:val="a0"/>
        <w:ind w:firstLineChars="100" w:firstLine="200"/>
        <w:rPr>
          <w:rFonts w:ascii="Times New Roman" w:eastAsiaTheme="minorEastAsia" w:hAnsi="Times New Roman"/>
          <w:lang w:eastAsia="zh-CN"/>
        </w:rPr>
      </w:pPr>
      <w:r w:rsidRPr="00947379">
        <w:rPr>
          <w:rFonts w:ascii="Times New Roman" w:eastAsiaTheme="minorEastAsia" w:hAnsi="Times New Roman"/>
          <w:lang w:eastAsia="zh-CN"/>
        </w:rPr>
        <w:t xml:space="preserve">- </w:t>
      </w:r>
      <w:r w:rsidR="00F32B0B">
        <w:rPr>
          <w:rFonts w:ascii="Times New Roman" w:eastAsiaTheme="minorEastAsia" w:hAnsi="Times New Roman"/>
          <w:lang w:eastAsia="zh-CN"/>
        </w:rPr>
        <w:t>The</w:t>
      </w:r>
      <w:r w:rsidRPr="00947379">
        <w:rPr>
          <w:rFonts w:ascii="Times New Roman" w:eastAsiaTheme="minorEastAsia" w:hAnsi="Times New Roman"/>
          <w:lang w:eastAsia="zh-CN"/>
        </w:rPr>
        <w:t xml:space="preserve"> RO starts at least X&gt;0 (FFS the value) symbols after the SSB, and</w:t>
      </w:r>
    </w:p>
    <w:p w14:paraId="7256FDA7" w14:textId="64DFB640" w:rsidR="00947379" w:rsidRPr="00947379" w:rsidRDefault="00947379" w:rsidP="00947379">
      <w:pPr>
        <w:pStyle w:val="a0"/>
        <w:ind w:firstLineChars="100" w:firstLine="200"/>
        <w:rPr>
          <w:rFonts w:ascii="Times New Roman" w:eastAsiaTheme="minorEastAsia" w:hAnsi="Times New Roman"/>
          <w:lang w:eastAsia="zh-CN"/>
        </w:rPr>
      </w:pPr>
      <w:r w:rsidRPr="00947379">
        <w:rPr>
          <w:rFonts w:ascii="Times New Roman" w:eastAsiaTheme="minorEastAsia" w:hAnsi="Times New Roman"/>
          <w:lang w:eastAsia="zh-CN"/>
        </w:rPr>
        <w:t xml:space="preserve">- </w:t>
      </w:r>
      <w:r w:rsidR="00F32B0B">
        <w:rPr>
          <w:rFonts w:ascii="Times New Roman" w:eastAsiaTheme="minorEastAsia" w:hAnsi="Times New Roman"/>
          <w:lang w:eastAsia="zh-CN"/>
        </w:rPr>
        <w:t>The</w:t>
      </w:r>
      <w:r w:rsidRPr="00947379">
        <w:rPr>
          <w:rFonts w:ascii="Times New Roman" w:eastAsiaTheme="minorEastAsia" w:hAnsi="Times New Roman"/>
          <w:lang w:eastAsia="zh-CN"/>
        </w:rPr>
        <w:t xml:space="preserve"> RO does not precede </w:t>
      </w:r>
      <w:proofErr w:type="gramStart"/>
      <w:r w:rsidRPr="00947379">
        <w:rPr>
          <w:rFonts w:ascii="Times New Roman" w:eastAsiaTheme="minorEastAsia" w:hAnsi="Times New Roman"/>
          <w:lang w:eastAsia="zh-CN"/>
        </w:rPr>
        <w:t>a</w:t>
      </w:r>
      <w:proofErr w:type="gramEnd"/>
      <w:r w:rsidRPr="00947379">
        <w:rPr>
          <w:rFonts w:ascii="Times New Roman" w:eastAsiaTheme="minorEastAsia" w:hAnsi="Times New Roman"/>
          <w:lang w:eastAsia="zh-CN"/>
        </w:rPr>
        <w:t xml:space="preserve"> SSB in the PRACH slot.</w:t>
      </w:r>
    </w:p>
    <w:p w14:paraId="2363E0C7" w14:textId="77569A37" w:rsidR="001D007E" w:rsidRPr="00AA60C0" w:rsidRDefault="00947379" w:rsidP="00894400">
      <w:pPr>
        <w:pStyle w:val="a7"/>
        <w:jc w:val="both"/>
        <w:rPr>
          <w:rFonts w:eastAsiaTheme="minorEastAsia"/>
          <w:i/>
          <w:lang w:eastAsia="zh-CN"/>
        </w:rPr>
      </w:pPr>
      <w:bookmarkStart w:id="25" w:name="_Ref173830661"/>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8111FA">
        <w:rPr>
          <w:rFonts w:eastAsiaTheme="minorEastAsia"/>
          <w:i/>
          <w:noProof/>
          <w:lang w:eastAsia="zh-CN"/>
        </w:rPr>
        <w:t>7</w:t>
      </w:r>
      <w:r w:rsidR="00AA60C0" w:rsidRPr="00AA60C0">
        <w:rPr>
          <w:rFonts w:eastAsiaTheme="minorEastAsia"/>
          <w:i/>
          <w:lang w:eastAsia="zh-CN"/>
        </w:rPr>
        <w:fldChar w:fldCharType="end"/>
      </w:r>
      <w:r w:rsidRPr="00AA60C0">
        <w:rPr>
          <w:rFonts w:eastAsiaTheme="minorEastAsia"/>
          <w:i/>
          <w:lang w:eastAsia="zh-CN"/>
        </w:rPr>
        <w:t xml:space="preserve">: </w:t>
      </w:r>
      <w:r w:rsidRPr="00947379">
        <w:rPr>
          <w:rFonts w:eastAsiaTheme="minorEastAsia"/>
          <w:i/>
          <w:lang w:eastAsia="zh-CN"/>
        </w:rPr>
        <w:t xml:space="preserve">The following RO validation rule can be considered for RACH configuration Option </w:t>
      </w:r>
      <w:r>
        <w:rPr>
          <w:rFonts w:eastAsiaTheme="minorEastAsia"/>
          <w:i/>
          <w:lang w:eastAsia="zh-CN"/>
        </w:rPr>
        <w:t>2</w:t>
      </w:r>
      <w:r w:rsidRPr="00947379">
        <w:rPr>
          <w:rFonts w:eastAsiaTheme="minorEastAsia"/>
          <w:i/>
          <w:lang w:eastAsia="zh-CN"/>
        </w:rPr>
        <w:t xml:space="preserve">: </w:t>
      </w:r>
      <w:r w:rsidRPr="00AA60C0">
        <w:rPr>
          <w:rFonts w:eastAsiaTheme="minorEastAsia"/>
          <w:i/>
          <w:lang w:eastAsia="zh-CN"/>
        </w:rPr>
        <w:t xml:space="preserve">A RO </w:t>
      </w:r>
      <w:r w:rsidR="00264507" w:rsidRPr="00264507">
        <w:rPr>
          <w:rFonts w:eastAsiaTheme="minorEastAsia"/>
          <w:i/>
          <w:lang w:eastAsia="zh-CN"/>
        </w:rPr>
        <w:t>configured by additional RACH configuration</w:t>
      </w:r>
      <w:r w:rsidR="00264507" w:rsidRPr="00AA60C0">
        <w:rPr>
          <w:rFonts w:eastAsiaTheme="minorEastAsia"/>
          <w:i/>
          <w:lang w:eastAsia="zh-CN"/>
        </w:rPr>
        <w:t xml:space="preserve"> </w:t>
      </w:r>
      <w:r w:rsidRPr="00AA60C0">
        <w:rPr>
          <w:rFonts w:eastAsiaTheme="minorEastAsia"/>
          <w:i/>
          <w:lang w:eastAsia="zh-CN"/>
        </w:rPr>
        <w:t>in SBFD symbols configured as downlink</w:t>
      </w:r>
      <w:r w:rsidRPr="00AA60C0">
        <w:rPr>
          <w:rFonts w:eastAsiaTheme="minorEastAsia" w:hint="eastAsia"/>
          <w:i/>
          <w:lang w:eastAsia="zh-CN"/>
        </w:rPr>
        <w:t>/</w:t>
      </w:r>
      <w:r w:rsidRPr="00AA60C0">
        <w:rPr>
          <w:rFonts w:eastAsiaTheme="minorEastAsia"/>
          <w:i/>
          <w:lang w:eastAsia="zh-CN"/>
        </w:rPr>
        <w:t xml:space="preserve">flexible by </w:t>
      </w:r>
      <w:proofErr w:type="spellStart"/>
      <w:r w:rsidRPr="00AA60C0">
        <w:rPr>
          <w:rFonts w:eastAsiaTheme="minorEastAsia"/>
          <w:i/>
          <w:lang w:eastAsia="zh-CN"/>
        </w:rPr>
        <w:t>tdd</w:t>
      </w:r>
      <w:proofErr w:type="spellEnd"/>
      <w:r w:rsidRPr="00AA60C0">
        <w:rPr>
          <w:rFonts w:eastAsiaTheme="minorEastAsia"/>
          <w:i/>
          <w:lang w:eastAsia="zh-CN"/>
        </w:rPr>
        <w:t>-UL-DL-</w:t>
      </w:r>
      <w:proofErr w:type="spellStart"/>
      <w:r w:rsidRPr="00AA60C0">
        <w:rPr>
          <w:rFonts w:eastAsiaTheme="minorEastAsia"/>
          <w:i/>
          <w:lang w:eastAsia="zh-CN"/>
        </w:rPr>
        <w:t>ConfigurationCommon</w:t>
      </w:r>
      <w:proofErr w:type="spellEnd"/>
      <w:r w:rsidRPr="00947379">
        <w:rPr>
          <w:rFonts w:eastAsiaTheme="minorEastAsia"/>
          <w:i/>
          <w:lang w:eastAsia="zh-CN"/>
        </w:rPr>
        <w:t xml:space="preserve"> is valid if:</w:t>
      </w:r>
      <w:bookmarkEnd w:id="25"/>
    </w:p>
    <w:p w14:paraId="51A1FC65" w14:textId="51CEA421" w:rsidR="00947379" w:rsidRPr="00AC7D9B" w:rsidRDefault="00947379" w:rsidP="00947379">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00AA60C0">
        <w:rPr>
          <w:rFonts w:ascii="Times New Roman" w:eastAsiaTheme="minorEastAsia" w:hAnsi="Times New Roman"/>
          <w:b/>
          <w:i/>
          <w:lang w:eastAsia="zh-CN"/>
        </w:rPr>
        <w:t>T</w:t>
      </w:r>
      <w:r w:rsidRPr="00947379">
        <w:rPr>
          <w:rFonts w:ascii="Times New Roman" w:eastAsiaTheme="minorEastAsia" w:hAnsi="Times New Roman"/>
          <w:b/>
          <w:i/>
          <w:lang w:eastAsia="zh-CN"/>
        </w:rPr>
        <w:t>ime and frequency resource of the RO are fully within UL usable PRBs</w:t>
      </w:r>
      <w:r w:rsidRPr="00AC7D9B">
        <w:rPr>
          <w:rFonts w:ascii="Times New Roman" w:eastAsiaTheme="minorEastAsia" w:hAnsi="Times New Roman"/>
          <w:b/>
          <w:i/>
          <w:lang w:eastAsia="zh-CN"/>
        </w:rPr>
        <w:t xml:space="preserve">, and </w:t>
      </w:r>
    </w:p>
    <w:p w14:paraId="4E5C7F17" w14:textId="2A043561" w:rsidR="00947379" w:rsidRPr="00C27C21" w:rsidRDefault="00947379" w:rsidP="00947379">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31AA6">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a last downlink non-SBFD symbo</w:t>
      </w:r>
      <w:r w:rsidRPr="00634B74">
        <w:rPr>
          <w:rFonts w:ascii="Times New Roman" w:eastAsiaTheme="minorEastAsia" w:hAnsi="Times New Roman"/>
          <w:b/>
          <w:i/>
          <w:lang w:eastAsia="zh-CN"/>
        </w:rPr>
        <w:t>l, and</w:t>
      </w:r>
    </w:p>
    <w:p w14:paraId="4D846B5F" w14:textId="7E808175" w:rsidR="00947379" w:rsidRPr="00C27C21" w:rsidRDefault="00947379" w:rsidP="00947379">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31AA6">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the SSB</w:t>
      </w:r>
      <w:r w:rsidRPr="00634B74">
        <w:rPr>
          <w:rFonts w:ascii="Times New Roman" w:eastAsiaTheme="minorEastAsia" w:hAnsi="Times New Roman"/>
          <w:b/>
          <w:i/>
          <w:lang w:eastAsia="zh-CN"/>
        </w:rPr>
        <w:t>, and</w:t>
      </w:r>
    </w:p>
    <w:p w14:paraId="6C18096E" w14:textId="22F360B0" w:rsidR="00947379" w:rsidRPr="00C27C21" w:rsidRDefault="00947379" w:rsidP="00947379">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sidR="00D31AA6">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does not precede </w:t>
      </w:r>
      <w:proofErr w:type="gramStart"/>
      <w:r w:rsidRPr="00C27C21">
        <w:rPr>
          <w:rFonts w:ascii="Times New Roman" w:eastAsiaTheme="minorEastAsia" w:hAnsi="Times New Roman"/>
          <w:b/>
          <w:i/>
          <w:lang w:eastAsia="zh-CN"/>
        </w:rPr>
        <w:t>a</w:t>
      </w:r>
      <w:proofErr w:type="gramEnd"/>
      <w:r w:rsidRPr="00C27C21">
        <w:rPr>
          <w:rFonts w:ascii="Times New Roman" w:eastAsiaTheme="minorEastAsia" w:hAnsi="Times New Roman"/>
          <w:b/>
          <w:i/>
          <w:lang w:eastAsia="zh-CN"/>
        </w:rPr>
        <w:t xml:space="preserve"> SSB in the PRACH slot.</w:t>
      </w:r>
    </w:p>
    <w:p w14:paraId="387F30C8" w14:textId="77777777" w:rsidR="001D007E" w:rsidRPr="00947379" w:rsidRDefault="001D007E" w:rsidP="00700E1A">
      <w:pPr>
        <w:rPr>
          <w:rFonts w:eastAsiaTheme="minorEastAsia"/>
          <w:lang w:eastAsia="zh-CN"/>
        </w:rPr>
      </w:pPr>
    </w:p>
    <w:p w14:paraId="14A43C41" w14:textId="0C4B1BA8" w:rsidR="00406A5B" w:rsidRPr="00B8558D" w:rsidRDefault="00D93110" w:rsidP="00406A5B">
      <w:pPr>
        <w:pStyle w:val="30"/>
        <w:rPr>
          <w:rFonts w:ascii="Times New Roman" w:hAnsi="Times New Roman" w:cs="Times New Roman"/>
        </w:rPr>
      </w:pPr>
      <w:r w:rsidRPr="00D93110">
        <w:rPr>
          <w:rFonts w:ascii="Times New Roman" w:hAnsi="Times New Roman" w:cs="Times New Roman"/>
        </w:rPr>
        <w:t>SSB mapping to additional ROs</w:t>
      </w:r>
    </w:p>
    <w:p w14:paraId="3E3A68D1" w14:textId="3870A338" w:rsidR="00406A5B" w:rsidRPr="00B8558D" w:rsidRDefault="00406A5B" w:rsidP="00406A5B">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For </w:t>
      </w:r>
      <w:r w:rsidRPr="00B8558D">
        <w:rPr>
          <w:rFonts w:ascii="Times New Roman" w:hAnsi="Times New Roman"/>
          <w:szCs w:val="20"/>
        </w:rPr>
        <w:t xml:space="preserve">SSB-RO mapping, the following agreement was achieved. </w:t>
      </w:r>
    </w:p>
    <w:tbl>
      <w:tblPr>
        <w:tblStyle w:val="ac"/>
        <w:tblW w:w="0" w:type="auto"/>
        <w:tblLook w:val="04A0" w:firstRow="1" w:lastRow="0" w:firstColumn="1" w:lastColumn="0" w:noHBand="0" w:noVBand="1"/>
      </w:tblPr>
      <w:tblGrid>
        <w:gridCol w:w="9019"/>
      </w:tblGrid>
      <w:tr w:rsidR="00406A5B" w:rsidRPr="00B8558D" w14:paraId="30F3FA80" w14:textId="77777777" w:rsidTr="00AF7A4B">
        <w:tc>
          <w:tcPr>
            <w:tcW w:w="9019" w:type="dxa"/>
          </w:tcPr>
          <w:p w14:paraId="5209686A" w14:textId="77777777" w:rsidR="004122BB" w:rsidRPr="00B8558D" w:rsidRDefault="004122BB" w:rsidP="004122BB">
            <w:pPr>
              <w:rPr>
                <w:b/>
                <w:bCs/>
                <w:iCs/>
                <w:sz w:val="20"/>
                <w:szCs w:val="20"/>
                <w:highlight w:val="green"/>
              </w:rPr>
            </w:pPr>
            <w:r w:rsidRPr="00B8558D">
              <w:rPr>
                <w:b/>
                <w:bCs/>
                <w:iCs/>
                <w:sz w:val="20"/>
                <w:szCs w:val="20"/>
                <w:highlight w:val="green"/>
              </w:rPr>
              <w:t>Agreement</w:t>
            </w:r>
          </w:p>
          <w:p w14:paraId="4DF7810D" w14:textId="77777777" w:rsidR="004122BB" w:rsidRPr="00B8558D" w:rsidRDefault="004122BB" w:rsidP="004122BB">
            <w:pPr>
              <w:rPr>
                <w:sz w:val="20"/>
                <w:szCs w:val="20"/>
              </w:rPr>
            </w:pPr>
            <w:r w:rsidRPr="00B8558D">
              <w:rPr>
                <w:sz w:val="20"/>
                <w:szCs w:val="20"/>
              </w:rPr>
              <w:t>For SBFD-aware UEs in RRC CONNECTED state, and for RACH configuration Option 1 with Alt 1-1 (i.e., use one single RACH configuration, and only based on the existing parameters of the single RACH configuration),</w:t>
            </w:r>
          </w:p>
          <w:p w14:paraId="2B1EA1B2" w14:textId="77777777" w:rsidR="004122BB" w:rsidRPr="00B8558D" w:rsidRDefault="004122BB" w:rsidP="004122B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 xml:space="preserve">For the legacy-ROs, including the ROs in non-SBFD symbols and the ROs in SBFD symbols configured as flexible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i/>
                <w:iCs/>
                <w:sz w:val="20"/>
                <w:szCs w:val="20"/>
              </w:rPr>
              <w:t xml:space="preserve"> </w:t>
            </w:r>
            <w:r w:rsidRPr="00B8558D">
              <w:rPr>
                <w:rFonts w:ascii="Times New Roman" w:hAnsi="Times New Roman" w:cs="Times New Roman"/>
                <w:sz w:val="20"/>
                <w:szCs w:val="20"/>
              </w:rPr>
              <w:t>(if any), the legacy SSB-RO mapping is followed.</w:t>
            </w:r>
          </w:p>
          <w:p w14:paraId="7E5F8165" w14:textId="2AACB29D" w:rsidR="00406A5B" w:rsidRPr="00D93110" w:rsidRDefault="004122BB" w:rsidP="00D93110">
            <w:pPr>
              <w:pStyle w:val="afa"/>
              <w:numPr>
                <w:ilvl w:val="0"/>
                <w:numId w:val="18"/>
              </w:numPr>
              <w:ind w:firstLineChars="0"/>
              <w:rPr>
                <w:rFonts w:ascii="Times New Roman" w:hAnsi="Times New Roman" w:cs="Times New Roman"/>
                <w:szCs w:val="20"/>
              </w:rPr>
            </w:pPr>
            <w:r w:rsidRPr="00B8558D">
              <w:rPr>
                <w:rFonts w:ascii="Times New Roman" w:hAnsi="Times New Roman" w:cs="Times New Roman"/>
                <w:sz w:val="20"/>
                <w:szCs w:val="20"/>
              </w:rPr>
              <w:t xml:space="preserve">For the ROs in SBFD symbols configured as downlink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sz w:val="20"/>
                <w:szCs w:val="20"/>
              </w:rPr>
              <w:t>, separate SSB-RO mapping will be used</w:t>
            </w:r>
          </w:p>
        </w:tc>
      </w:tr>
    </w:tbl>
    <w:p w14:paraId="01B60C4D" w14:textId="77777777" w:rsidR="002470C1" w:rsidRPr="00B8558D" w:rsidRDefault="002470C1" w:rsidP="002470C1">
      <w:pPr>
        <w:pStyle w:val="a0"/>
        <w:spacing w:beforeLines="50" w:before="12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In current spec, SSB to RO mapping </w:t>
      </w:r>
      <w:r>
        <w:rPr>
          <w:rFonts w:ascii="Times New Roman" w:eastAsiaTheme="minorEastAsia" w:hAnsi="Times New Roman"/>
          <w:lang w:val="en-GB" w:eastAsia="zh-CN"/>
        </w:rPr>
        <w:t xml:space="preserve">is </w:t>
      </w:r>
      <w:r w:rsidRPr="00B8558D">
        <w:rPr>
          <w:rFonts w:ascii="Times New Roman" w:eastAsiaTheme="minorEastAsia" w:hAnsi="Times New Roman"/>
          <w:lang w:val="en-GB" w:eastAsia="zh-CN"/>
        </w:rPr>
        <w:t xml:space="preserve">based on the </w:t>
      </w:r>
      <w:r>
        <w:rPr>
          <w:rFonts w:ascii="Times New Roman" w:eastAsiaTheme="minorEastAsia" w:hAnsi="Times New Roman"/>
          <w:lang w:val="en-GB" w:eastAsia="zh-CN"/>
        </w:rPr>
        <w:t>pre-defined</w:t>
      </w:r>
      <w:r w:rsidRPr="00B8558D">
        <w:rPr>
          <w:rFonts w:ascii="Times New Roman" w:eastAsiaTheme="minorEastAsia" w:hAnsi="Times New Roman"/>
          <w:lang w:val="en-GB" w:eastAsia="zh-CN"/>
        </w:rPr>
        <w:t xml:space="preserve"> order:</w:t>
      </w:r>
    </w:p>
    <w:p w14:paraId="4002957A" w14:textId="77777777" w:rsidR="002470C1" w:rsidRPr="00B8558D" w:rsidRDefault="002470C1" w:rsidP="002470C1">
      <w:pPr>
        <w:pStyle w:val="a0"/>
        <w:ind w:leftChars="100" w:left="240"/>
        <w:rPr>
          <w:rFonts w:ascii="Times New Roman" w:eastAsiaTheme="minorEastAsia" w:hAnsi="Times New Roman"/>
          <w:lang w:eastAsia="zh-CN"/>
        </w:rPr>
      </w:pPr>
      <w:r w:rsidRPr="00B8558D">
        <w:rPr>
          <w:rFonts w:ascii="Times New Roman" w:eastAsiaTheme="minorEastAsia" w:hAnsi="Times New Roman"/>
          <w:lang w:val="x-none" w:eastAsia="zh-CN"/>
        </w:rPr>
        <w:t>- First</w:t>
      </w: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 xml:space="preserve">order of </w:t>
      </w:r>
      <w:r w:rsidRPr="00B8558D">
        <w:rPr>
          <w:rFonts w:ascii="Times New Roman" w:eastAsiaTheme="minorEastAsia" w:hAnsi="Times New Roman"/>
          <w:lang w:val="x-none" w:eastAsia="zh-CN"/>
        </w:rPr>
        <w:t>preamble ind</w:t>
      </w:r>
      <w:r w:rsidRPr="00B8558D">
        <w:rPr>
          <w:rFonts w:ascii="Times New Roman" w:eastAsiaTheme="minorEastAsia" w:hAnsi="Times New Roman"/>
          <w:lang w:eastAsia="zh-CN"/>
        </w:rPr>
        <w:t>exes</w:t>
      </w:r>
      <w:r w:rsidRPr="00B8558D">
        <w:rPr>
          <w:rFonts w:ascii="Times New Roman" w:eastAsiaTheme="minorEastAsia" w:hAnsi="Times New Roman"/>
          <w:lang w:val="x-none" w:eastAsia="zh-CN"/>
        </w:rPr>
        <w:t xml:space="preserve"> within a single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occasion</w:t>
      </w:r>
    </w:p>
    <w:p w14:paraId="3E2D494E" w14:textId="77777777" w:rsidR="002470C1" w:rsidRPr="00B8558D" w:rsidRDefault="002470C1" w:rsidP="002470C1">
      <w:pPr>
        <w:pStyle w:val="a0"/>
        <w:ind w:leftChars="100" w:left="240"/>
        <w:rPr>
          <w:rFonts w:ascii="Times New Roman" w:eastAsiaTheme="minorEastAsia" w:hAnsi="Times New Roman"/>
          <w:lang w:eastAsia="zh-CN"/>
        </w:rPr>
      </w:pP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Second,</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w:t>
      </w:r>
      <w:r w:rsidRPr="00B8558D">
        <w:rPr>
          <w:rFonts w:ascii="Times New Roman" w:eastAsiaTheme="minorEastAsia" w:hAnsi="Times New Roman"/>
          <w:lang w:val="x-none" w:eastAsia="zh-CN"/>
        </w:rPr>
        <w:t xml:space="preserve"> of </w:t>
      </w:r>
      <w:r w:rsidRPr="00B8558D">
        <w:rPr>
          <w:rFonts w:ascii="Times New Roman" w:eastAsiaTheme="minorEastAsia" w:hAnsi="Times New Roman"/>
          <w:lang w:eastAsia="zh-CN"/>
        </w:rPr>
        <w:t xml:space="preserve">frequency resource indexes for </w:t>
      </w:r>
      <w:r w:rsidRPr="00B8558D">
        <w:rPr>
          <w:rFonts w:ascii="Times New Roman" w:eastAsiaTheme="minorEastAsia" w:hAnsi="Times New Roman"/>
          <w:lang w:val="x-none" w:eastAsia="zh-CN"/>
        </w:rPr>
        <w:t xml:space="preserve">frequency multiplexed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occasion</w:t>
      </w:r>
      <w:r w:rsidRPr="00B8558D">
        <w:rPr>
          <w:rFonts w:ascii="Times New Roman" w:eastAsiaTheme="minorEastAsia" w:hAnsi="Times New Roman"/>
          <w:lang w:eastAsia="zh-CN"/>
        </w:rPr>
        <w:t>s</w:t>
      </w:r>
    </w:p>
    <w:p w14:paraId="6A6219F6" w14:textId="77777777" w:rsidR="002470C1" w:rsidRPr="00B8558D" w:rsidRDefault="002470C1" w:rsidP="002470C1">
      <w:pPr>
        <w:pStyle w:val="a0"/>
        <w:ind w:leftChars="100" w:left="240"/>
        <w:rPr>
          <w:rFonts w:ascii="Times New Roman" w:eastAsiaTheme="minorEastAsia" w:hAnsi="Times New Roman"/>
          <w:lang w:eastAsia="zh-CN"/>
        </w:rPr>
      </w:pP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Third,</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 of time resource indexes for</w:t>
      </w:r>
      <w:r w:rsidRPr="00B8558D">
        <w:rPr>
          <w:rFonts w:ascii="Times New Roman" w:eastAsiaTheme="minorEastAsia" w:hAnsi="Times New Roman"/>
          <w:lang w:val="x-none" w:eastAsia="zh-CN"/>
        </w:rPr>
        <w:t xml:space="preserve"> time</w:t>
      </w:r>
      <w:r w:rsidRPr="00B8558D">
        <w:rPr>
          <w:rFonts w:ascii="Times New Roman" w:eastAsiaTheme="minorEastAsia" w:hAnsi="Times New Roman"/>
          <w:lang w:eastAsia="zh-CN"/>
        </w:rPr>
        <w:t xml:space="preserve"> multiplexed P</w:t>
      </w:r>
      <w:r w:rsidRPr="00B8558D">
        <w:rPr>
          <w:rFonts w:ascii="Times New Roman" w:eastAsiaTheme="minorEastAsia" w:hAnsi="Times New Roman"/>
          <w:lang w:val="x-none" w:eastAsia="zh-CN"/>
        </w:rPr>
        <w:t>RACH occasion</w:t>
      </w:r>
      <w:r w:rsidRPr="00B8558D">
        <w:rPr>
          <w:rFonts w:ascii="Times New Roman" w:eastAsiaTheme="minorEastAsia" w:hAnsi="Times New Roman"/>
          <w:lang w:eastAsia="zh-CN"/>
        </w:rPr>
        <w:t>s</w:t>
      </w:r>
      <w:r w:rsidRPr="00B8558D">
        <w:rPr>
          <w:rFonts w:ascii="Times New Roman" w:eastAsiaTheme="minorEastAsia" w:hAnsi="Times New Roman"/>
          <w:lang w:val="x-none" w:eastAsia="zh-CN"/>
        </w:rPr>
        <w:t xml:space="preserve"> within a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slot</w:t>
      </w:r>
    </w:p>
    <w:p w14:paraId="508AF065" w14:textId="77777777" w:rsidR="002470C1" w:rsidRPr="00B8558D" w:rsidRDefault="002470C1" w:rsidP="002470C1">
      <w:pPr>
        <w:pStyle w:val="a0"/>
        <w:ind w:leftChars="100" w:left="240"/>
        <w:rPr>
          <w:rFonts w:ascii="Times New Roman" w:eastAsiaTheme="minorEastAsia" w:hAnsi="Times New Roman"/>
          <w:lang w:eastAsia="zh-CN"/>
        </w:rPr>
      </w:pP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Fourth,</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 of indexes for P</w:t>
      </w:r>
      <w:r w:rsidRPr="00B8558D">
        <w:rPr>
          <w:rFonts w:ascii="Times New Roman" w:eastAsiaTheme="minorEastAsia" w:hAnsi="Times New Roman"/>
          <w:lang w:val="x-none" w:eastAsia="zh-CN"/>
        </w:rPr>
        <w:t>RACH slots.</w:t>
      </w:r>
    </w:p>
    <w:p w14:paraId="66FDE59F" w14:textId="755B4549" w:rsidR="00D852B9" w:rsidRPr="00B8558D" w:rsidRDefault="00FA30BA" w:rsidP="00D93110">
      <w:pPr>
        <w:pStyle w:val="a0"/>
        <w:spacing w:beforeLines="50" w:before="120"/>
        <w:rPr>
          <w:rFonts w:ascii="Times New Roman" w:eastAsiaTheme="minorEastAsia" w:hAnsi="Times New Roman"/>
          <w:lang w:eastAsia="zh-CN"/>
        </w:rPr>
      </w:pPr>
      <w:r w:rsidRPr="00B8558D">
        <w:rPr>
          <w:rFonts w:ascii="Times New Roman" w:hAnsi="Times New Roman"/>
        </w:rPr>
        <w:t xml:space="preserve">For random access, </w:t>
      </w:r>
      <w:r w:rsidR="00E40444" w:rsidRPr="00B8558D">
        <w:rPr>
          <w:rFonts w:ascii="Times New Roman" w:hAnsi="Times New Roman"/>
        </w:rPr>
        <w:t xml:space="preserve">legacy </w:t>
      </w:r>
      <w:r w:rsidRPr="00B8558D">
        <w:rPr>
          <w:rFonts w:ascii="Times New Roman" w:hAnsi="Times New Roman"/>
        </w:rPr>
        <w:t>ROs can be used for SBFD aware UE</w:t>
      </w:r>
      <w:r w:rsidR="00845A51">
        <w:rPr>
          <w:rFonts w:ascii="Times New Roman" w:hAnsi="Times New Roman"/>
        </w:rPr>
        <w:t>s</w:t>
      </w:r>
      <w:r w:rsidRPr="00B8558D">
        <w:rPr>
          <w:rFonts w:ascii="Times New Roman" w:hAnsi="Times New Roman"/>
        </w:rPr>
        <w:t>. Furthermore, SBFD aware UE</w:t>
      </w:r>
      <w:r w:rsidR="00845A51">
        <w:rPr>
          <w:rFonts w:ascii="Times New Roman" w:hAnsi="Times New Roman"/>
        </w:rPr>
        <w:t>s</w:t>
      </w:r>
      <w:r w:rsidRPr="00B8558D">
        <w:rPr>
          <w:rFonts w:ascii="Times New Roman" w:hAnsi="Times New Roman"/>
        </w:rPr>
        <w:t xml:space="preserve"> can also utilize RO</w:t>
      </w:r>
      <w:r w:rsidR="00241F57">
        <w:rPr>
          <w:rFonts w:ascii="Times New Roman" w:hAnsi="Times New Roman"/>
        </w:rPr>
        <w:t>s</w:t>
      </w:r>
      <w:r w:rsidRPr="00B8558D">
        <w:rPr>
          <w:rFonts w:ascii="Times New Roman" w:hAnsi="Times New Roman"/>
        </w:rPr>
        <w:t xml:space="preserve"> </w:t>
      </w:r>
      <w:r w:rsidR="00E40444" w:rsidRPr="00B8558D">
        <w:rPr>
          <w:rFonts w:ascii="Times New Roman" w:hAnsi="Times New Roman"/>
          <w:szCs w:val="20"/>
        </w:rPr>
        <w:t xml:space="preserve">in SBFD symbols </w:t>
      </w:r>
      <w:r w:rsidRPr="00B8558D">
        <w:rPr>
          <w:rFonts w:ascii="Times New Roman" w:hAnsi="Times New Roman"/>
        </w:rPr>
        <w:t xml:space="preserve">configured by additional RACH configuration. </w:t>
      </w:r>
      <w:r w:rsidR="007044E9">
        <w:rPr>
          <w:rFonts w:ascii="Times New Roman" w:hAnsi="Times New Roman"/>
        </w:rPr>
        <w:t>There are two SSB to RO mapping method</w:t>
      </w:r>
      <w:r w:rsidR="00845A51">
        <w:rPr>
          <w:rFonts w:ascii="Times New Roman" w:hAnsi="Times New Roman"/>
        </w:rPr>
        <w:t>s</w:t>
      </w:r>
      <w:r w:rsidR="007044E9">
        <w:rPr>
          <w:rFonts w:ascii="Times New Roman" w:hAnsi="Times New Roman"/>
        </w:rPr>
        <w:t xml:space="preserve">. </w:t>
      </w:r>
      <w:r w:rsidR="00845A51">
        <w:rPr>
          <w:rFonts w:ascii="Times New Roman" w:hAnsi="Times New Roman"/>
        </w:rPr>
        <w:t>The f</w:t>
      </w:r>
      <w:r w:rsidR="007044E9">
        <w:rPr>
          <w:rFonts w:ascii="Times New Roman" w:hAnsi="Times New Roman"/>
        </w:rPr>
        <w:t xml:space="preserve">irst one </w:t>
      </w:r>
      <w:r w:rsidR="00845A51">
        <w:rPr>
          <w:rFonts w:ascii="Times New Roman" w:hAnsi="Times New Roman"/>
        </w:rPr>
        <w:t xml:space="preserve">utilizes two separate mappings where </w:t>
      </w:r>
      <w:r w:rsidR="007044E9">
        <w:rPr>
          <w:rFonts w:ascii="Times New Roman" w:hAnsi="Times New Roman"/>
        </w:rPr>
        <w:t>SSB</w:t>
      </w:r>
      <w:r w:rsidR="00845A51">
        <w:rPr>
          <w:rFonts w:ascii="Times New Roman" w:hAnsi="Times New Roman"/>
        </w:rPr>
        <w:t>s are</w:t>
      </w:r>
      <w:r w:rsidR="007044E9">
        <w:rPr>
          <w:rFonts w:ascii="Times New Roman" w:hAnsi="Times New Roman"/>
        </w:rPr>
        <w:t xml:space="preserve"> </w:t>
      </w:r>
      <w:r w:rsidR="00845A51">
        <w:rPr>
          <w:rFonts w:ascii="Times New Roman" w:hAnsi="Times New Roman"/>
        </w:rPr>
        <w:t xml:space="preserve">mapped </w:t>
      </w:r>
      <w:r w:rsidR="007044E9">
        <w:rPr>
          <w:rFonts w:ascii="Times New Roman" w:hAnsi="Times New Roman"/>
        </w:rPr>
        <w:t xml:space="preserve">to legacy ROs and additional ROs </w:t>
      </w:r>
      <w:r w:rsidR="00845A51">
        <w:rPr>
          <w:rFonts w:ascii="Times New Roman" w:hAnsi="Times New Roman"/>
        </w:rPr>
        <w:t xml:space="preserve">separately, </w:t>
      </w:r>
      <w:r w:rsidR="007044E9">
        <w:rPr>
          <w:rFonts w:ascii="Times New Roman" w:hAnsi="Times New Roman"/>
        </w:rPr>
        <w:t xml:space="preserve">while </w:t>
      </w:r>
      <w:r w:rsidR="00845A51">
        <w:rPr>
          <w:rFonts w:ascii="Times New Roman" w:hAnsi="Times New Roman"/>
        </w:rPr>
        <w:t xml:space="preserve">the </w:t>
      </w:r>
      <w:r w:rsidR="007044E9">
        <w:rPr>
          <w:rFonts w:ascii="Times New Roman" w:hAnsi="Times New Roman"/>
        </w:rPr>
        <w:t xml:space="preserve">second </w:t>
      </w:r>
      <w:r w:rsidR="00845A51">
        <w:rPr>
          <w:rFonts w:ascii="Times New Roman" w:hAnsi="Times New Roman"/>
        </w:rPr>
        <w:t>one utilizes a single mapping where</w:t>
      </w:r>
      <w:r w:rsidR="007044E9">
        <w:rPr>
          <w:rFonts w:ascii="Times New Roman" w:hAnsi="Times New Roman"/>
        </w:rPr>
        <w:t xml:space="preserve"> </w:t>
      </w:r>
      <w:r w:rsidR="007044E9" w:rsidRPr="00B8558D">
        <w:rPr>
          <w:rFonts w:ascii="Times New Roman" w:hAnsi="Times New Roman"/>
        </w:rPr>
        <w:t>SSB</w:t>
      </w:r>
      <w:r w:rsidR="00845A51">
        <w:rPr>
          <w:rFonts w:ascii="Times New Roman" w:hAnsi="Times New Roman"/>
        </w:rPr>
        <w:t>s are</w:t>
      </w:r>
      <w:r w:rsidR="007044E9" w:rsidRPr="00B8558D">
        <w:rPr>
          <w:rFonts w:ascii="Times New Roman" w:hAnsi="Times New Roman"/>
        </w:rPr>
        <w:t xml:space="preserve"> </w:t>
      </w:r>
      <w:r w:rsidR="00845A51" w:rsidRPr="00B8558D">
        <w:rPr>
          <w:rFonts w:ascii="Times New Roman" w:hAnsi="Times New Roman"/>
        </w:rPr>
        <w:t>mapp</w:t>
      </w:r>
      <w:r w:rsidR="00845A51">
        <w:rPr>
          <w:rFonts w:ascii="Times New Roman" w:hAnsi="Times New Roman"/>
        </w:rPr>
        <w:t xml:space="preserve">ed </w:t>
      </w:r>
      <w:r w:rsidR="007044E9">
        <w:rPr>
          <w:rFonts w:ascii="Times New Roman" w:hAnsi="Times New Roman"/>
        </w:rPr>
        <w:t>to both legacy ROs and additional ROs</w:t>
      </w:r>
      <w:r w:rsidR="00845A51">
        <w:rPr>
          <w:rFonts w:ascii="Times New Roman" w:hAnsi="Times New Roman"/>
        </w:rPr>
        <w:t xml:space="preserve"> jointly</w:t>
      </w:r>
      <w:r w:rsidR="007044E9">
        <w:rPr>
          <w:rFonts w:ascii="Times New Roman" w:hAnsi="Times New Roman"/>
        </w:rPr>
        <w:t xml:space="preserve">. In our opinion, </w:t>
      </w:r>
      <w:r w:rsidR="00D852B9" w:rsidRPr="00B8558D">
        <w:rPr>
          <w:rFonts w:ascii="Times New Roman" w:hAnsi="Times New Roman"/>
        </w:rPr>
        <w:t xml:space="preserve">SSB mapping to additional ROs should be performed </w:t>
      </w:r>
      <w:r w:rsidR="00EA78E4" w:rsidRPr="00B8558D">
        <w:rPr>
          <w:rFonts w:ascii="Times New Roman" w:hAnsi="Times New Roman"/>
        </w:rPr>
        <w:t xml:space="preserve">separately </w:t>
      </w:r>
      <w:r w:rsidR="00D852B9" w:rsidRPr="00B8558D">
        <w:rPr>
          <w:rFonts w:ascii="Times New Roman" w:hAnsi="Times New Roman"/>
        </w:rPr>
        <w:t xml:space="preserve">from SSB </w:t>
      </w:r>
      <w:r w:rsidR="00EA78E4">
        <w:rPr>
          <w:rFonts w:ascii="Times New Roman" w:hAnsi="Times New Roman"/>
        </w:rPr>
        <w:t xml:space="preserve">mapping </w:t>
      </w:r>
      <w:r w:rsidR="00D852B9" w:rsidRPr="00B8558D">
        <w:rPr>
          <w:rFonts w:ascii="Times New Roman" w:hAnsi="Times New Roman"/>
        </w:rPr>
        <w:t>to legacy RO</w:t>
      </w:r>
      <w:r w:rsidR="00B62399">
        <w:rPr>
          <w:rFonts w:ascii="Times New Roman" w:hAnsi="Times New Roman"/>
        </w:rPr>
        <w:t>s</w:t>
      </w:r>
      <w:r w:rsidR="00D852B9" w:rsidRPr="00B8558D">
        <w:rPr>
          <w:rFonts w:ascii="Times New Roman" w:hAnsi="Times New Roman"/>
        </w:rPr>
        <w:t xml:space="preserve">. Otherwise, serious restriction on SSB mapping </w:t>
      </w:r>
      <w:r w:rsidR="00FE49E8">
        <w:rPr>
          <w:rFonts w:ascii="Times New Roman" w:hAnsi="Times New Roman"/>
        </w:rPr>
        <w:t>to</w:t>
      </w:r>
      <w:r w:rsidR="00FE49E8" w:rsidRPr="00B8558D">
        <w:rPr>
          <w:rFonts w:ascii="Times New Roman" w:hAnsi="Times New Roman"/>
        </w:rPr>
        <w:t xml:space="preserve"> </w:t>
      </w:r>
      <w:r w:rsidR="00D852B9" w:rsidRPr="00B8558D">
        <w:rPr>
          <w:rFonts w:ascii="Times New Roman" w:hAnsi="Times New Roman"/>
        </w:rPr>
        <w:t>additional ROs would be observed</w:t>
      </w:r>
      <w:r w:rsidR="00241F57">
        <w:rPr>
          <w:rFonts w:ascii="Times New Roman" w:hAnsi="Times New Roman"/>
        </w:rPr>
        <w:t xml:space="preserve"> in joint </w:t>
      </w:r>
      <w:r w:rsidR="00241F57" w:rsidRPr="00B8558D">
        <w:rPr>
          <w:rFonts w:ascii="Times New Roman" w:hAnsi="Times New Roman"/>
        </w:rPr>
        <w:t>SSB mapping</w:t>
      </w:r>
      <w:r w:rsidR="00241F57">
        <w:rPr>
          <w:rFonts w:ascii="Times New Roman" w:hAnsi="Times New Roman"/>
        </w:rPr>
        <w:t xml:space="preserve"> to bot</w:t>
      </w:r>
      <w:r w:rsidR="00745846">
        <w:rPr>
          <w:rFonts w:ascii="Times New Roman" w:hAnsi="Times New Roman"/>
        </w:rPr>
        <w:t>h</w:t>
      </w:r>
      <w:r w:rsidR="00241F57">
        <w:rPr>
          <w:rFonts w:ascii="Times New Roman" w:hAnsi="Times New Roman"/>
        </w:rPr>
        <w:t xml:space="preserve"> legacy ROs and additional ROs</w:t>
      </w:r>
      <w:r w:rsidR="00D852B9" w:rsidRPr="00B8558D">
        <w:rPr>
          <w:rFonts w:ascii="Times New Roman" w:hAnsi="Times New Roman"/>
        </w:rPr>
        <w:t>, which may</w:t>
      </w:r>
      <w:r w:rsidR="00241F57">
        <w:rPr>
          <w:rFonts w:ascii="Times New Roman" w:hAnsi="Times New Roman"/>
        </w:rPr>
        <w:t xml:space="preserve"> complicate </w:t>
      </w:r>
      <w:r w:rsidR="00D852B9" w:rsidRPr="00B8558D">
        <w:rPr>
          <w:rFonts w:ascii="Times New Roman" w:eastAsiaTheme="minorEastAsia" w:hAnsi="Times New Roman"/>
          <w:lang w:eastAsia="zh-CN"/>
        </w:rPr>
        <w:t xml:space="preserve">SSB to RO mapping cycle, association </w:t>
      </w:r>
      <w:r w:rsidR="00D852B9" w:rsidRPr="00B8558D">
        <w:rPr>
          <w:rFonts w:ascii="Times New Roman" w:eastAsiaTheme="minorEastAsia" w:hAnsi="Times New Roman"/>
          <w:lang w:eastAsia="zh-CN"/>
        </w:rPr>
        <w:lastRenderedPageBreak/>
        <w:t>period and association pattern period, etc</w:t>
      </w:r>
      <w:r w:rsidR="00FE49E8">
        <w:rPr>
          <w:rFonts w:ascii="Times New Roman" w:eastAsiaTheme="minorEastAsia" w:hAnsi="Times New Roman"/>
          <w:lang w:eastAsia="zh-CN"/>
        </w:rPr>
        <w:t>., resulting in</w:t>
      </w:r>
      <w:r w:rsidR="00D852B9" w:rsidRPr="00B8558D">
        <w:rPr>
          <w:rFonts w:ascii="Times New Roman" w:eastAsiaTheme="minorEastAsia" w:hAnsi="Times New Roman"/>
          <w:lang w:eastAsia="zh-CN"/>
        </w:rPr>
        <w:t xml:space="preserve">. </w:t>
      </w:r>
      <w:r w:rsidR="00FE49E8">
        <w:rPr>
          <w:rFonts w:ascii="Times New Roman" w:eastAsiaTheme="minorEastAsia" w:hAnsi="Times New Roman"/>
          <w:lang w:eastAsia="zh-CN"/>
        </w:rPr>
        <w:t>m</w:t>
      </w:r>
      <w:r w:rsidR="00FE49E8" w:rsidRPr="00B8558D">
        <w:rPr>
          <w:rFonts w:ascii="Times New Roman" w:eastAsiaTheme="minorEastAsia" w:hAnsi="Times New Roman"/>
          <w:lang w:eastAsia="zh-CN"/>
        </w:rPr>
        <w:t xml:space="preserve">uch </w:t>
      </w:r>
      <w:r w:rsidR="00D852B9" w:rsidRPr="00B8558D">
        <w:rPr>
          <w:rFonts w:ascii="Times New Roman" w:eastAsiaTheme="minorEastAsia" w:hAnsi="Times New Roman"/>
          <w:lang w:eastAsia="zh-CN"/>
        </w:rPr>
        <w:t>spec impact.</w:t>
      </w:r>
      <w:r w:rsidR="00241F57">
        <w:rPr>
          <w:rFonts w:ascii="Times New Roman" w:eastAsiaTheme="minorEastAsia" w:hAnsi="Times New Roman"/>
          <w:lang w:eastAsia="zh-CN"/>
        </w:rPr>
        <w:t xml:space="preserve"> Therefore, </w:t>
      </w:r>
      <w:r w:rsidR="00241F57">
        <w:t>f</w:t>
      </w:r>
      <w:r w:rsidR="00241F57" w:rsidRPr="00B8558D">
        <w:rPr>
          <w:rFonts w:ascii="Times New Roman" w:hAnsi="Times New Roman"/>
        </w:rPr>
        <w:t xml:space="preserve">or </w:t>
      </w:r>
      <w:r w:rsidR="00FE49E8">
        <w:rPr>
          <w:rFonts w:ascii="Times New Roman" w:hAnsi="Times New Roman"/>
        </w:rPr>
        <w:t>O</w:t>
      </w:r>
      <w:r w:rsidR="00241F57" w:rsidRPr="00B8558D">
        <w:rPr>
          <w:rFonts w:ascii="Times New Roman" w:hAnsi="Times New Roman"/>
        </w:rPr>
        <w:t>ption 2</w:t>
      </w:r>
      <w:r w:rsidR="00241F57">
        <w:rPr>
          <w:rFonts w:ascii="Times New Roman" w:hAnsi="Times New Roman"/>
        </w:rPr>
        <w:t xml:space="preserve">, </w:t>
      </w:r>
      <w:r w:rsidR="00241F57" w:rsidRPr="00B8558D">
        <w:rPr>
          <w:rFonts w:ascii="Times New Roman" w:hAnsi="Times New Roman"/>
          <w:szCs w:val="20"/>
        </w:rPr>
        <w:t>separate SSB mapping</w:t>
      </w:r>
      <w:r w:rsidR="00241F57">
        <w:rPr>
          <w:rFonts w:ascii="Times New Roman" w:hAnsi="Times New Roman"/>
          <w:szCs w:val="20"/>
        </w:rPr>
        <w:t xml:space="preserve"> to legacy ROs and additional ROs is preferred.</w:t>
      </w:r>
    </w:p>
    <w:p w14:paraId="5E54201E" w14:textId="7051F360" w:rsidR="00241F57" w:rsidRPr="00EC6487" w:rsidRDefault="00241F57" w:rsidP="00AA60C0">
      <w:pPr>
        <w:pStyle w:val="a7"/>
        <w:jc w:val="both"/>
        <w:rPr>
          <w:i/>
        </w:rPr>
      </w:pPr>
      <w:bookmarkStart w:id="26" w:name="_Ref166228595"/>
      <w:r w:rsidRPr="00EC6487">
        <w:rPr>
          <w:i/>
        </w:rPr>
        <w:t xml:space="preserve">Proposal </w:t>
      </w:r>
      <w:r w:rsidRPr="00EC6487">
        <w:rPr>
          <w:i/>
        </w:rPr>
        <w:fldChar w:fldCharType="begin"/>
      </w:r>
      <w:r w:rsidRPr="00EC6487">
        <w:rPr>
          <w:i/>
        </w:rPr>
        <w:instrText xml:space="preserve"> SEQ Proposal \* ARABIC </w:instrText>
      </w:r>
      <w:r w:rsidRPr="00EC6487">
        <w:rPr>
          <w:i/>
        </w:rPr>
        <w:fldChar w:fldCharType="separate"/>
      </w:r>
      <w:r w:rsidR="008111FA">
        <w:rPr>
          <w:i/>
          <w:noProof/>
        </w:rPr>
        <w:t>8</w:t>
      </w:r>
      <w:r w:rsidRPr="00EC6487">
        <w:rPr>
          <w:i/>
        </w:rPr>
        <w:fldChar w:fldCharType="end"/>
      </w:r>
      <w:r w:rsidRPr="00EC6487">
        <w:rPr>
          <w:i/>
        </w:rPr>
        <w:t xml:space="preserve">: For </w:t>
      </w:r>
      <w:r w:rsidR="007C7BE0">
        <w:rPr>
          <w:i/>
        </w:rPr>
        <w:t>O</w:t>
      </w:r>
      <w:r w:rsidR="007C7BE0" w:rsidRPr="00EC6487">
        <w:rPr>
          <w:i/>
        </w:rPr>
        <w:t xml:space="preserve">ption </w:t>
      </w:r>
      <w:r w:rsidRPr="00EC6487">
        <w:rPr>
          <w:i/>
        </w:rPr>
        <w:t>2</w:t>
      </w:r>
      <w:r w:rsidR="007C7BE0">
        <w:rPr>
          <w:i/>
        </w:rPr>
        <w:t xml:space="preserve"> </w:t>
      </w:r>
      <w:r w:rsidR="007C7BE0">
        <w:rPr>
          <w:rFonts w:eastAsiaTheme="minorEastAsia"/>
          <w:i/>
          <w:lang w:eastAsia="zh-CN"/>
        </w:rPr>
        <w:t>for</w:t>
      </w:r>
      <w:r w:rsidR="007C7BE0" w:rsidRPr="00B8558D">
        <w:rPr>
          <w:rFonts w:eastAsiaTheme="minorEastAsia"/>
          <w:i/>
          <w:lang w:eastAsia="zh-CN"/>
        </w:rPr>
        <w:t xml:space="preserve"> RACH configuration</w:t>
      </w:r>
      <w:r w:rsidRPr="00EC6487">
        <w:rPr>
          <w:i/>
        </w:rPr>
        <w:t xml:space="preserve">, </w:t>
      </w:r>
      <w:r w:rsidR="00233D9C">
        <w:rPr>
          <w:i/>
        </w:rPr>
        <w:t xml:space="preserve">support </w:t>
      </w:r>
      <w:r w:rsidR="00341920" w:rsidRPr="00EC6487">
        <w:rPr>
          <w:i/>
        </w:rPr>
        <w:t>separate SSB</w:t>
      </w:r>
      <w:r w:rsidR="00ED6291">
        <w:rPr>
          <w:rFonts w:eastAsiaTheme="minorEastAsia" w:hint="eastAsia"/>
          <w:i/>
          <w:lang w:eastAsia="zh-CN"/>
        </w:rPr>
        <w:t>-to-RO</w:t>
      </w:r>
      <w:r w:rsidR="00341920" w:rsidRPr="00EC6487">
        <w:rPr>
          <w:i/>
        </w:rPr>
        <w:t xml:space="preserve"> mapping </w:t>
      </w:r>
      <w:r w:rsidR="00ED6291">
        <w:rPr>
          <w:rFonts w:eastAsiaTheme="minorEastAsia" w:hint="eastAsia"/>
          <w:i/>
          <w:lang w:eastAsia="zh-CN"/>
        </w:rPr>
        <w:t>for</w:t>
      </w:r>
      <w:r w:rsidR="00ED6291" w:rsidRPr="00EC6487">
        <w:rPr>
          <w:i/>
        </w:rPr>
        <w:t xml:space="preserve"> </w:t>
      </w:r>
      <w:r w:rsidR="00341920" w:rsidRPr="00EC6487">
        <w:rPr>
          <w:i/>
        </w:rPr>
        <w:t>R</w:t>
      </w:r>
      <w:r w:rsidR="00A91D89">
        <w:rPr>
          <w:rFonts w:eastAsiaTheme="minorEastAsia" w:hint="eastAsia"/>
          <w:i/>
          <w:lang w:eastAsia="zh-CN"/>
        </w:rPr>
        <w:t>O</w:t>
      </w:r>
      <w:r w:rsidR="00341920" w:rsidRPr="00EC6487">
        <w:rPr>
          <w:i/>
        </w:rPr>
        <w:t>s</w:t>
      </w:r>
      <w:r w:rsidR="00ED6291">
        <w:rPr>
          <w:rFonts w:eastAsiaTheme="minorEastAsia" w:hint="eastAsia"/>
          <w:i/>
          <w:lang w:eastAsia="zh-CN"/>
        </w:rPr>
        <w:t xml:space="preserve"> </w:t>
      </w:r>
      <w:r w:rsidR="00FE49E8">
        <w:rPr>
          <w:rFonts w:eastAsiaTheme="minorEastAsia"/>
          <w:i/>
          <w:lang w:eastAsia="zh-CN"/>
        </w:rPr>
        <w:t xml:space="preserve">configured </w:t>
      </w:r>
      <w:r w:rsidR="00ED6291">
        <w:rPr>
          <w:rFonts w:eastAsiaTheme="minorEastAsia" w:hint="eastAsia"/>
          <w:i/>
          <w:lang w:eastAsia="zh-CN"/>
        </w:rPr>
        <w:t xml:space="preserve">by </w:t>
      </w:r>
      <w:r w:rsidR="00ED6291" w:rsidRPr="00ED6291">
        <w:rPr>
          <w:rFonts w:eastAsiaTheme="minorEastAsia"/>
          <w:i/>
          <w:lang w:eastAsia="zh-CN"/>
        </w:rPr>
        <w:t>additional RACH configuration</w:t>
      </w:r>
      <w:r w:rsidR="00EC6487">
        <w:rPr>
          <w:i/>
        </w:rPr>
        <w:t>.</w:t>
      </w:r>
      <w:bookmarkEnd w:id="26"/>
    </w:p>
    <w:p w14:paraId="71783CF5" w14:textId="4A4205FD" w:rsidR="00524D6D" w:rsidRPr="00B8558D" w:rsidRDefault="00524D6D" w:rsidP="00524D6D">
      <w:pPr>
        <w:rPr>
          <w:rFonts w:eastAsiaTheme="minorEastAsia"/>
          <w:b/>
          <w:sz w:val="20"/>
          <w:lang w:eastAsia="zh-CN"/>
        </w:rPr>
      </w:pPr>
    </w:p>
    <w:p w14:paraId="6B8A3551" w14:textId="6D05B387" w:rsidR="001E6323" w:rsidRPr="00B8558D" w:rsidRDefault="00731C79" w:rsidP="00AC6A82">
      <w:pPr>
        <w:pStyle w:val="30"/>
        <w:rPr>
          <w:rFonts w:ascii="Times New Roman" w:hAnsi="Times New Roman" w:cs="Times New Roman"/>
        </w:rPr>
      </w:pPr>
      <w:r w:rsidRPr="00B8558D">
        <w:rPr>
          <w:rFonts w:ascii="Times New Roman" w:hAnsi="Times New Roman" w:cs="Times New Roman"/>
        </w:rPr>
        <w:t xml:space="preserve">Transmission </w:t>
      </w:r>
      <w:r w:rsidR="00BB4486" w:rsidRPr="00B8558D">
        <w:rPr>
          <w:rFonts w:ascii="Times New Roman" w:hAnsi="Times New Roman" w:cs="Times New Roman"/>
        </w:rPr>
        <w:t>p</w:t>
      </w:r>
      <w:r w:rsidR="001E6323" w:rsidRPr="00B8558D">
        <w:rPr>
          <w:rFonts w:ascii="Times New Roman" w:hAnsi="Times New Roman" w:cs="Times New Roman"/>
        </w:rPr>
        <w:t xml:space="preserve">ower </w:t>
      </w:r>
    </w:p>
    <w:p w14:paraId="302C629B" w14:textId="79B75943"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In current spec, </w:t>
      </w:r>
      <w:r w:rsidR="008E58B9">
        <w:rPr>
          <w:rFonts w:ascii="Times New Roman" w:eastAsiaTheme="minorEastAsia" w:hAnsi="Times New Roman"/>
          <w:lang w:val="en-GB" w:eastAsia="zh-CN"/>
        </w:rPr>
        <w:t xml:space="preserve">the </w:t>
      </w:r>
      <w:r w:rsidRPr="00B8558D">
        <w:rPr>
          <w:rFonts w:ascii="Times New Roman" w:eastAsiaTheme="minorEastAsia" w:hAnsi="Times New Roman"/>
          <w:lang w:val="en-GB" w:eastAsia="zh-CN"/>
        </w:rPr>
        <w:t xml:space="preserve">UE </w:t>
      </w:r>
      <w:r w:rsidRPr="00B8558D">
        <w:rPr>
          <w:rFonts w:ascii="Times New Roman" w:hAnsi="Times New Roman"/>
        </w:rPr>
        <w:t xml:space="preserve">determine </w:t>
      </w:r>
      <w:r w:rsidR="00506D06" w:rsidRPr="00B8558D">
        <w:rPr>
          <w:rFonts w:ascii="Times New Roman" w:hAnsi="Times New Roman"/>
        </w:rPr>
        <w:t>the</w:t>
      </w:r>
      <w:r w:rsidRPr="00B8558D">
        <w:rPr>
          <w:rFonts w:ascii="Times New Roman" w:hAnsi="Times New Roman"/>
        </w:rPr>
        <w:t xml:space="preserve"> transmission power for PRACH based on the following formula.</w:t>
      </w:r>
    </w:p>
    <w:p w14:paraId="31CFA9A7" w14:textId="16CD3FFB" w:rsidR="001E6323" w:rsidRPr="00B8558D" w:rsidRDefault="00AA2FA3"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6AC413D" w14:textId="32A6293E" w:rsidR="001E6323" w:rsidRPr="00B8558D" w:rsidRDefault="006E7CF4"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It can be observed that</w:t>
      </w:r>
      <w:r w:rsidR="00506D06" w:rsidRPr="00B8558D">
        <w:rPr>
          <w:rFonts w:ascii="Times New Roman" w:eastAsiaTheme="minorEastAsia" w:hAnsi="Times New Roman"/>
          <w:lang w:eastAsia="zh-CN"/>
        </w:rPr>
        <w:t xml:space="preserve"> </w:t>
      </w:r>
      <w:r w:rsidRPr="00B8558D">
        <w:rPr>
          <w:rFonts w:ascii="Times New Roman" w:hAnsi="Times New Roman"/>
        </w:rPr>
        <w:t>transmission power</w:t>
      </w:r>
      <w:r w:rsidR="00506D06" w:rsidRPr="00B8558D">
        <w:rPr>
          <w:rFonts w:ascii="Times New Roman" w:eastAsiaTheme="minorEastAsia" w:hAnsi="Times New Roman"/>
          <w:lang w:eastAsia="zh-CN"/>
        </w:rPr>
        <w:t xml:space="preserve"> is related to</w:t>
      </w:r>
      <w:r w:rsidR="00506D06" w:rsidRPr="00B8558D">
        <w:rPr>
          <w:rFonts w:ascii="Times New Roman" w:eastAsiaTheme="minorEastAsia" w:hAnsi="Times New Roman"/>
          <w:lang w:val="en-GB" w:eastAsia="zh-CN"/>
        </w:rPr>
        <w:t xml:space="preserve"> parameters</w:t>
      </w:r>
      <w:r w:rsidRPr="00B8558D">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B8558D">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B8558D">
        <w:rPr>
          <w:rFonts w:ascii="Times New Roman" w:hAnsi="Times New Roman"/>
        </w:rPr>
        <w:t>. I</w:t>
      </w:r>
      <w:r w:rsidR="001E6323" w:rsidRPr="00B8558D">
        <w:rPr>
          <w:rFonts w:ascii="Times New Roman" w:eastAsiaTheme="minorEastAsia" w:hAnsi="Times New Roman"/>
          <w:lang w:val="en-GB" w:eastAsia="zh-CN"/>
        </w:rPr>
        <w:t xml:space="preserve">t </w:t>
      </w:r>
      <w:r w:rsidRPr="00B8558D">
        <w:rPr>
          <w:rFonts w:ascii="Times New Roman" w:eastAsiaTheme="minorEastAsia" w:hAnsi="Times New Roman"/>
          <w:lang w:val="en-GB" w:eastAsia="zh-CN"/>
        </w:rPr>
        <w:t xml:space="preserve">can </w:t>
      </w:r>
      <w:r w:rsidR="001E6323" w:rsidRPr="00B8558D">
        <w:rPr>
          <w:rFonts w:ascii="Times New Roman" w:eastAsiaTheme="minorEastAsia" w:hAnsi="Times New Roman"/>
          <w:lang w:val="en-GB" w:eastAsia="zh-CN"/>
        </w:rPr>
        <w:t xml:space="preserve">be discussed whether </w:t>
      </w:r>
      <w:r w:rsidR="008C6197" w:rsidRPr="00B8558D">
        <w:rPr>
          <w:rFonts w:ascii="Times New Roman" w:eastAsiaTheme="minorEastAsia" w:hAnsi="Times New Roman"/>
          <w:lang w:val="en-GB" w:eastAsia="zh-CN"/>
        </w:rPr>
        <w:t>same</w:t>
      </w:r>
      <w:r w:rsidRPr="00B8558D">
        <w:rPr>
          <w:rFonts w:ascii="Times New Roman" w:eastAsiaTheme="minorEastAsia" w:hAnsi="Times New Roman"/>
          <w:lang w:val="en-GB" w:eastAsia="zh-CN"/>
        </w:rPr>
        <w:t xml:space="preserve"> or separate</w:t>
      </w:r>
      <w:r w:rsidR="00506D06" w:rsidRPr="00B8558D">
        <w:rPr>
          <w:rFonts w:ascii="Times New Roman" w:eastAsiaTheme="minorEastAsia" w:hAnsi="Times New Roman"/>
          <w:lang w:val="en-GB" w:eastAsia="zh-CN"/>
        </w:rPr>
        <w:t xml:space="preserve"> power</w:t>
      </w:r>
      <w:r w:rsidRPr="00B8558D">
        <w:rPr>
          <w:rFonts w:ascii="Times New Roman" w:eastAsiaTheme="minorEastAsia" w:hAnsi="Times New Roman"/>
          <w:lang w:val="en-GB" w:eastAsia="zh-CN"/>
        </w:rPr>
        <w:t xml:space="preserve"> parameter</w:t>
      </w:r>
      <w:r w:rsidR="00506D06"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0D5819">
        <w:rPr>
          <w:rFonts w:ascii="Times New Roman" w:eastAsiaTheme="minorEastAsia" w:hAnsi="Times New Roman"/>
          <w:lang w:val="en-GB" w:eastAsia="zh-CN"/>
        </w:rPr>
        <w:t>for</w:t>
      </w:r>
      <w:r w:rsidR="000D5819" w:rsidRPr="00B8558D">
        <w:rPr>
          <w:rFonts w:ascii="Times New Roman" w:eastAsiaTheme="minorEastAsia" w:hAnsi="Times New Roman"/>
          <w:lang w:val="en-GB" w:eastAsia="zh-CN"/>
        </w:rPr>
        <w:t xml:space="preserve"> </w:t>
      </w:r>
      <w:r w:rsidR="00121768" w:rsidRPr="00B8558D">
        <w:rPr>
          <w:rFonts w:ascii="Times New Roman" w:eastAsiaTheme="minorEastAsia" w:hAnsi="Times New Roman"/>
          <w:lang w:val="en-GB" w:eastAsia="zh-CN"/>
        </w:rPr>
        <w:t xml:space="preserve">SBFD symbols and in non-SBFD symbols </w:t>
      </w:r>
      <w:r w:rsidR="00506D06" w:rsidRPr="00B8558D">
        <w:rPr>
          <w:rFonts w:ascii="Times New Roman" w:eastAsiaTheme="minorEastAsia" w:hAnsi="Times New Roman"/>
          <w:lang w:val="en-GB" w:eastAsia="zh-CN"/>
        </w:rPr>
        <w:t>can be</w:t>
      </w:r>
      <w:r w:rsidRPr="00B8558D">
        <w:rPr>
          <w:rFonts w:ascii="Times New Roman" w:eastAsiaTheme="minorEastAsia" w:hAnsi="Times New Roman"/>
          <w:lang w:val="en-GB" w:eastAsia="zh-CN"/>
        </w:rPr>
        <w:t xml:space="preserve"> used </w:t>
      </w:r>
      <w:r w:rsidR="001E6323" w:rsidRPr="00B8558D">
        <w:rPr>
          <w:rFonts w:ascii="Times New Roman" w:eastAsiaTheme="minorEastAsia" w:hAnsi="Times New Roman"/>
          <w:lang w:val="en-GB" w:eastAsia="zh-CN"/>
        </w:rPr>
        <w:t>for PRACH transmission</w:t>
      </w:r>
      <w:r w:rsidR="000D5819">
        <w:rPr>
          <w:rFonts w:ascii="Times New Roman" w:eastAsiaTheme="minorEastAsia" w:hAnsi="Times New Roman"/>
          <w:lang w:val="en-GB" w:eastAsia="zh-CN"/>
        </w:rPr>
        <w:t>s</w:t>
      </w:r>
      <w:r w:rsidR="001E6323" w:rsidRPr="00B8558D">
        <w:rPr>
          <w:rFonts w:ascii="Times New Roman" w:eastAsiaTheme="minorEastAsia" w:hAnsi="Times New Roman"/>
          <w:lang w:val="en-GB" w:eastAsia="zh-CN"/>
        </w:rPr>
        <w:t xml:space="preserve">. </w:t>
      </w:r>
    </w:p>
    <w:p w14:paraId="34004B95" w14:textId="44F45FF8"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For </w:t>
      </w:r>
      <w:r w:rsidR="00AF6E06">
        <w:rPr>
          <w:rFonts w:ascii="Times New Roman" w:eastAsiaTheme="minorEastAsia" w:hAnsi="Times New Roman"/>
          <w:lang w:val="en-GB" w:eastAsia="zh-CN"/>
        </w:rPr>
        <w:t>O</w:t>
      </w:r>
      <w:r w:rsidR="00AE6F4D" w:rsidRPr="00B8558D">
        <w:rPr>
          <w:rFonts w:ascii="Times New Roman" w:eastAsiaTheme="minorEastAsia" w:hAnsi="Times New Roman"/>
          <w:lang w:val="en-GB" w:eastAsia="zh-CN"/>
        </w:rPr>
        <w:t>ption 1</w:t>
      </w:r>
      <w:r w:rsidR="00B17721">
        <w:rPr>
          <w:rFonts w:ascii="Times New Roman" w:eastAsiaTheme="minorEastAsia" w:hAnsi="Times New Roman"/>
          <w:lang w:val="en-GB" w:eastAsia="zh-CN"/>
        </w:rPr>
        <w:t xml:space="preserve"> with Alt 1-1</w:t>
      </w:r>
      <w:r w:rsidR="00AE6F4D" w:rsidRPr="00B8558D">
        <w:rPr>
          <w:rFonts w:ascii="Times New Roman" w:eastAsiaTheme="minorEastAsia" w:hAnsi="Times New Roman"/>
          <w:lang w:val="en-GB" w:eastAsia="zh-CN"/>
        </w:rPr>
        <w:t xml:space="preserve">, </w:t>
      </w:r>
      <w:r w:rsidR="00AF6E06">
        <w:rPr>
          <w:rFonts w:ascii="Times New Roman" w:eastAsiaTheme="minorEastAsia" w:hAnsi="Times New Roman"/>
          <w:lang w:val="en-GB" w:eastAsia="zh-CN"/>
        </w:rPr>
        <w:t>obviously</w:t>
      </w:r>
      <w:r w:rsidR="00AF6E06"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 xml:space="preserve">same power parameters </w:t>
      </w:r>
      <w:r w:rsidR="00DF4CF6" w:rsidRPr="00B8558D">
        <w:rPr>
          <w:rFonts w:ascii="Times New Roman" w:eastAsiaTheme="minorEastAsia" w:hAnsi="Times New Roman"/>
          <w:lang w:val="en-GB" w:eastAsia="zh-CN"/>
        </w:rPr>
        <w:t xml:space="preserve">are </w:t>
      </w:r>
      <w:r w:rsidR="00121768" w:rsidRPr="00B8558D">
        <w:rPr>
          <w:rFonts w:ascii="Times New Roman" w:eastAsiaTheme="minorEastAsia" w:hAnsi="Times New Roman"/>
          <w:lang w:val="en-GB" w:eastAsia="zh-CN"/>
        </w:rPr>
        <w:t xml:space="preserve">applied in </w:t>
      </w:r>
      <w:r w:rsidR="008C6197" w:rsidRPr="00B8558D">
        <w:rPr>
          <w:rFonts w:ascii="Times New Roman" w:eastAsiaTheme="minorEastAsia" w:hAnsi="Times New Roman"/>
          <w:lang w:val="en-GB" w:eastAsia="zh-CN"/>
        </w:rPr>
        <w:t xml:space="preserve">SBFD </w:t>
      </w:r>
      <w:r w:rsidR="00AF6E06">
        <w:rPr>
          <w:rFonts w:ascii="Times New Roman" w:eastAsiaTheme="minorEastAsia" w:hAnsi="Times New Roman"/>
          <w:lang w:val="en-GB" w:eastAsia="zh-CN"/>
        </w:rPr>
        <w:t xml:space="preserve">symbols </w:t>
      </w:r>
      <w:r w:rsidR="008C6197" w:rsidRPr="00B8558D">
        <w:rPr>
          <w:rFonts w:ascii="Times New Roman" w:eastAsiaTheme="minorEastAsia" w:hAnsi="Times New Roman"/>
          <w:lang w:val="en-GB" w:eastAsia="zh-CN"/>
        </w:rPr>
        <w:t xml:space="preserve">and non-SBFD </w:t>
      </w:r>
      <w:r w:rsidR="00121768" w:rsidRPr="00B8558D">
        <w:rPr>
          <w:rFonts w:ascii="Times New Roman" w:eastAsiaTheme="minorEastAsia" w:hAnsi="Times New Roman"/>
          <w:lang w:val="en-GB" w:eastAsia="zh-CN"/>
        </w:rPr>
        <w:t>symbol</w:t>
      </w:r>
      <w:r w:rsidR="008C6197"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AF6E06">
        <w:rPr>
          <w:rFonts w:ascii="Times New Roman" w:eastAsiaTheme="minorEastAsia" w:hAnsi="Times New Roman"/>
          <w:lang w:val="en-GB" w:eastAsia="zh-CN"/>
        </w:rPr>
        <w:t>However</w:t>
      </w:r>
      <w:r w:rsidR="008C6197" w:rsidRPr="00B8558D">
        <w:rPr>
          <w:rFonts w:ascii="Times New Roman" w:eastAsiaTheme="minorEastAsia" w:hAnsi="Times New Roman"/>
          <w:lang w:val="en-GB" w:eastAsia="zh-CN"/>
        </w:rPr>
        <w:t>,</w:t>
      </w:r>
      <w:r w:rsidRPr="00B8558D">
        <w:rPr>
          <w:rFonts w:ascii="Times New Roman" w:eastAsiaTheme="minorEastAsia" w:hAnsi="Times New Roman"/>
          <w:lang w:val="en-GB" w:eastAsia="zh-CN"/>
        </w:rPr>
        <w:t xml:space="preserve"> PRACH transmission</w:t>
      </w:r>
      <w:r w:rsidR="00AF6E06">
        <w:rPr>
          <w:rFonts w:ascii="Times New Roman" w:eastAsiaTheme="minorEastAsia" w:hAnsi="Times New Roman"/>
          <w:lang w:val="en-GB" w:eastAsia="zh-CN"/>
        </w:rPr>
        <w:t>s within SBFD symbols</w:t>
      </w:r>
      <w:r w:rsidR="008C6197" w:rsidRPr="00B8558D">
        <w:rPr>
          <w:rFonts w:ascii="Times New Roman" w:eastAsiaTheme="minorEastAsia" w:hAnsi="Times New Roman"/>
          <w:lang w:val="en-GB" w:eastAsia="zh-CN"/>
        </w:rPr>
        <w:t xml:space="preserve"> may</w:t>
      </w:r>
      <w:r w:rsidRPr="00B8558D">
        <w:rPr>
          <w:rFonts w:ascii="Times New Roman" w:eastAsiaTheme="minorEastAsia" w:hAnsi="Times New Roman"/>
          <w:lang w:val="en-GB" w:eastAsia="zh-CN"/>
        </w:rPr>
        <w:t xml:space="preserve"> cause UE to UE CLI which may bring</w:t>
      </w:r>
      <w:r w:rsidR="007677BA" w:rsidRPr="00B8558D">
        <w:rPr>
          <w:rFonts w:ascii="Times New Roman" w:eastAsiaTheme="minorEastAsia" w:hAnsi="Times New Roman"/>
          <w:lang w:val="en-GB" w:eastAsia="zh-CN"/>
        </w:rPr>
        <w:t xml:space="preserve"> a larger</w:t>
      </w:r>
      <w:r w:rsidRPr="00B8558D">
        <w:rPr>
          <w:rFonts w:ascii="Times New Roman" w:eastAsiaTheme="minorEastAsia" w:hAnsi="Times New Roman"/>
          <w:lang w:val="en-GB" w:eastAsia="zh-CN"/>
        </w:rPr>
        <w:t xml:space="preserve"> i</w:t>
      </w:r>
      <w:r w:rsidR="00384A8F" w:rsidRPr="00B8558D">
        <w:rPr>
          <w:rFonts w:ascii="Times New Roman" w:eastAsiaTheme="minorEastAsia" w:hAnsi="Times New Roman"/>
          <w:lang w:val="en-GB" w:eastAsia="zh-CN"/>
        </w:rPr>
        <w:t>mpact</w:t>
      </w:r>
      <w:r w:rsidRPr="00B8558D">
        <w:rPr>
          <w:rFonts w:ascii="Times New Roman" w:eastAsiaTheme="minorEastAsia" w:hAnsi="Times New Roman"/>
          <w:lang w:val="en-GB" w:eastAsia="zh-CN"/>
        </w:rPr>
        <w:t xml:space="preserve"> on DL reception </w:t>
      </w:r>
      <w:r w:rsidR="009D5DAD">
        <w:rPr>
          <w:rFonts w:ascii="Times New Roman" w:eastAsiaTheme="minorEastAsia" w:hAnsi="Times New Roman"/>
          <w:lang w:val="en-GB" w:eastAsia="zh-CN"/>
        </w:rPr>
        <w:t>performance for</w:t>
      </w:r>
      <w:r w:rsidRPr="00B8558D">
        <w:rPr>
          <w:rFonts w:ascii="Times New Roman" w:eastAsiaTheme="minorEastAsia" w:hAnsi="Times New Roman"/>
          <w:lang w:val="en-GB" w:eastAsia="zh-CN"/>
        </w:rPr>
        <w:t xml:space="preserve"> </w:t>
      </w:r>
      <w:r w:rsidR="007677BA" w:rsidRPr="00B8558D">
        <w:rPr>
          <w:rFonts w:ascii="Times New Roman" w:eastAsiaTheme="minorEastAsia" w:hAnsi="Times New Roman"/>
          <w:lang w:val="en-GB" w:eastAsia="zh-CN"/>
        </w:rPr>
        <w:t xml:space="preserve">adjacent </w:t>
      </w:r>
      <w:r w:rsidRPr="00B8558D">
        <w:rPr>
          <w:rFonts w:ascii="Times New Roman" w:eastAsiaTheme="minorEastAsia" w:hAnsi="Times New Roman"/>
          <w:lang w:val="en-GB" w:eastAsia="zh-CN"/>
        </w:rPr>
        <w:t xml:space="preserve">UEs, especially </w:t>
      </w:r>
      <w:r w:rsidR="00163533" w:rsidRPr="00B8558D">
        <w:rPr>
          <w:rFonts w:ascii="Times New Roman" w:eastAsiaTheme="minorEastAsia" w:hAnsi="Times New Roman"/>
          <w:lang w:val="en-GB" w:eastAsia="zh-CN"/>
        </w:rPr>
        <w:t xml:space="preserve">when </w:t>
      </w:r>
      <w:r w:rsidRPr="00B8558D">
        <w:rPr>
          <w:rFonts w:ascii="Times New Roman" w:eastAsiaTheme="minorEastAsia" w:hAnsi="Times New Roman"/>
          <w:lang w:val="en-GB" w:eastAsia="zh-CN"/>
        </w:rPr>
        <w:t>a</w:t>
      </w:r>
      <w:r w:rsidR="00384A8F" w:rsidRPr="00B8558D">
        <w:rPr>
          <w:rFonts w:ascii="Times New Roman" w:eastAsiaTheme="minorEastAsia" w:hAnsi="Times New Roman"/>
          <w:lang w:val="en-GB" w:eastAsia="zh-CN"/>
        </w:rPr>
        <w:t>n</w:t>
      </w:r>
      <w:r w:rsidR="007677BA" w:rsidRPr="00B8558D">
        <w:rPr>
          <w:rFonts w:ascii="Times New Roman" w:eastAsiaTheme="minorEastAsia" w:hAnsi="Times New Roman"/>
          <w:lang w:val="en-GB" w:eastAsia="zh-CN"/>
        </w:rPr>
        <w:t xml:space="preserve"> aggressor</w:t>
      </w:r>
      <w:r w:rsidRPr="00B8558D">
        <w:rPr>
          <w:rFonts w:ascii="Times New Roman" w:eastAsiaTheme="minorEastAsia" w:hAnsi="Times New Roman"/>
          <w:lang w:val="en-GB" w:eastAsia="zh-CN"/>
        </w:rPr>
        <w:t xml:space="preserve"> UE transmit</w:t>
      </w:r>
      <w:r w:rsidR="007677BA"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preamble with</w:t>
      </w:r>
      <w:r w:rsidR="00121768" w:rsidRPr="00B8558D">
        <w:rPr>
          <w:rFonts w:ascii="Times New Roman" w:eastAsiaTheme="minorEastAsia" w:hAnsi="Times New Roman"/>
          <w:lang w:val="en-GB" w:eastAsia="zh-CN"/>
        </w:rPr>
        <w:t xml:space="preserve"> large</w:t>
      </w:r>
      <w:r w:rsidR="00DF4CF6" w:rsidRPr="00B8558D">
        <w:rPr>
          <w:rFonts w:ascii="Times New Roman" w:eastAsiaTheme="minorEastAsia" w:hAnsi="Times New Roman"/>
          <w:lang w:val="en-GB" w:eastAsia="zh-CN"/>
        </w:rPr>
        <w:t xml:space="preserve"> or maximum power</w:t>
      </w:r>
      <w:r w:rsidRPr="00B8558D">
        <w:rPr>
          <w:rFonts w:ascii="Times New Roman" w:eastAsiaTheme="minorEastAsia" w:hAnsi="Times New Roman"/>
          <w:lang w:val="en-GB" w:eastAsia="zh-CN"/>
        </w:rPr>
        <w:t>.</w:t>
      </w:r>
      <w:r w:rsidR="008C6197" w:rsidRPr="00B8558D">
        <w:rPr>
          <w:rFonts w:ascii="Times New Roman" w:eastAsiaTheme="minorEastAsia" w:hAnsi="Times New Roman"/>
          <w:lang w:val="en-GB" w:eastAsia="zh-CN"/>
        </w:rPr>
        <w:t xml:space="preserve"> </w:t>
      </w:r>
    </w:p>
    <w:p w14:paraId="0A6067CD" w14:textId="6E129697"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For</w:t>
      </w:r>
      <w:r w:rsidR="008C6197" w:rsidRPr="00B8558D">
        <w:rPr>
          <w:rFonts w:ascii="Times New Roman" w:eastAsiaTheme="minorEastAsia" w:hAnsi="Times New Roman"/>
          <w:lang w:val="en-GB" w:eastAsia="zh-CN"/>
        </w:rPr>
        <w:t xml:space="preserve"> </w:t>
      </w:r>
      <w:r w:rsidR="007E6780">
        <w:rPr>
          <w:rFonts w:ascii="Times New Roman" w:eastAsiaTheme="minorEastAsia" w:hAnsi="Times New Roman"/>
          <w:lang w:val="en-GB" w:eastAsia="zh-CN"/>
        </w:rPr>
        <w:t>O</w:t>
      </w:r>
      <w:r w:rsidR="007E6780" w:rsidRPr="00B8558D">
        <w:rPr>
          <w:rFonts w:ascii="Times New Roman" w:eastAsiaTheme="minorEastAsia" w:hAnsi="Times New Roman"/>
          <w:lang w:val="en-GB" w:eastAsia="zh-CN"/>
        </w:rPr>
        <w:t xml:space="preserve">ption </w:t>
      </w:r>
      <w:r w:rsidR="00AE6F4D" w:rsidRPr="00B8558D">
        <w:rPr>
          <w:rFonts w:ascii="Times New Roman" w:eastAsiaTheme="minorEastAsia" w:hAnsi="Times New Roman"/>
          <w:lang w:val="en-GB" w:eastAsia="zh-CN"/>
        </w:rPr>
        <w:t>2</w:t>
      </w:r>
      <w:r w:rsidRPr="00B8558D">
        <w:rPr>
          <w:rFonts w:ascii="Times New Roman" w:eastAsiaTheme="minorEastAsia" w:hAnsi="Times New Roman"/>
          <w:lang w:val="en-GB" w:eastAsia="zh-CN"/>
        </w:rPr>
        <w:t xml:space="preserve">, </w:t>
      </w:r>
      <w:r w:rsidR="00AE6F4D" w:rsidRPr="00B8558D">
        <w:rPr>
          <w:rFonts w:ascii="Times New Roman" w:eastAsiaTheme="minorEastAsia" w:hAnsi="Times New Roman"/>
          <w:lang w:val="en-GB" w:eastAsia="zh-CN"/>
        </w:rPr>
        <w:t xml:space="preserve">different power parameters can be </w:t>
      </w:r>
      <w:r w:rsidR="00DF4CF6" w:rsidRPr="00B8558D">
        <w:rPr>
          <w:rFonts w:ascii="Times New Roman" w:eastAsiaTheme="minorEastAsia" w:hAnsi="Times New Roman"/>
          <w:lang w:val="en-GB" w:eastAsia="zh-CN"/>
        </w:rPr>
        <w:t>configured</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to</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suppress</w:t>
      </w:r>
      <w:r w:rsidR="00AE6F4D" w:rsidRPr="00B8558D">
        <w:rPr>
          <w:rFonts w:ascii="Times New Roman" w:eastAsiaTheme="minorEastAsia" w:hAnsi="Times New Roman"/>
          <w:lang w:val="en-GB" w:eastAsia="zh-CN"/>
        </w:rPr>
        <w:t xml:space="preserve"> </w:t>
      </w:r>
      <w:r w:rsidRPr="00B8558D">
        <w:rPr>
          <w:rFonts w:ascii="Times New Roman" w:eastAsiaTheme="minorEastAsia" w:hAnsi="Times New Roman"/>
          <w:lang w:val="en-GB" w:eastAsia="zh-CN"/>
        </w:rPr>
        <w:t>UE to UE CLI</w:t>
      </w:r>
      <w:r w:rsidR="00DF4CF6" w:rsidRPr="00B8558D">
        <w:rPr>
          <w:rFonts w:ascii="Times New Roman" w:eastAsiaTheme="minorEastAsia" w:hAnsi="Times New Roman"/>
          <w:lang w:val="en-GB" w:eastAsia="zh-CN"/>
        </w:rPr>
        <w:t>, for example,</w:t>
      </w:r>
      <w:r w:rsidR="008C6197"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a</w:t>
      </w:r>
      <w:r w:rsidR="00163533" w:rsidRPr="00B8558D">
        <w:rPr>
          <w:rFonts w:ascii="Times New Roman" w:eastAsiaTheme="minorEastAsia" w:hAnsi="Times New Roman"/>
          <w:lang w:val="en-GB" w:eastAsia="zh-CN"/>
        </w:rPr>
        <w:t xml:space="preserve"> small</w:t>
      </w:r>
      <w:r w:rsidR="007677BA"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r w:rsidR="00400CD7">
        <w:rPr>
          <w:rFonts w:ascii="Times New Roman" w:eastAsiaTheme="minorEastAsia" w:hAnsi="Times New Roman"/>
          <w:lang w:val="en-GB" w:eastAsia="zh-CN"/>
        </w:rPr>
        <w:t xml:space="preserve">maximum </w:t>
      </w:r>
      <w:r w:rsidR="008C6197" w:rsidRPr="00B8558D">
        <w:rPr>
          <w:rFonts w:ascii="Times New Roman" w:eastAsiaTheme="minorEastAsia" w:hAnsi="Times New Roman"/>
          <w:lang w:val="en-GB" w:eastAsia="zh-CN"/>
        </w:rPr>
        <w:t>transmission power</w:t>
      </w:r>
      <w:r w:rsidRPr="00B8558D">
        <w:rPr>
          <w:rFonts w:ascii="Times New Roman" w:eastAsiaTheme="minorEastAsia" w:hAnsi="Times New Roman"/>
          <w:lang w:val="en-GB" w:eastAsia="zh-CN"/>
        </w:rPr>
        <w:t xml:space="preserve"> for ROs in </w:t>
      </w:r>
      <w:r w:rsidR="000C03B6" w:rsidRPr="00B8558D">
        <w:rPr>
          <w:rFonts w:ascii="Times New Roman" w:eastAsiaTheme="minorEastAsia" w:hAnsi="Times New Roman"/>
          <w:lang w:val="en-GB" w:eastAsia="zh-CN"/>
        </w:rPr>
        <w:t>SBFD symbol</w:t>
      </w:r>
      <w:r w:rsidR="00C61493" w:rsidRPr="00B8558D">
        <w:rPr>
          <w:rFonts w:ascii="Times New Roman" w:eastAsiaTheme="minorEastAsia" w:hAnsi="Times New Roman"/>
          <w:lang w:val="en-GB" w:eastAsia="zh-CN"/>
        </w:rPr>
        <w:t>s</w:t>
      </w:r>
      <w:r w:rsidR="007677BA"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can be applied</w:t>
      </w:r>
      <w:r w:rsidRPr="00B8558D">
        <w:rPr>
          <w:rFonts w:ascii="Times New Roman" w:eastAsiaTheme="minorEastAsia" w:hAnsi="Times New Roman"/>
          <w:lang w:val="en-GB" w:eastAsia="zh-CN"/>
        </w:rPr>
        <w:t xml:space="preserve">. </w:t>
      </w:r>
    </w:p>
    <w:p w14:paraId="6C077E73" w14:textId="7DC843F3" w:rsidR="001E6323" w:rsidRPr="00B8558D" w:rsidRDefault="00AA2FA3" w:rsidP="00081C94">
      <w:pPr>
        <w:pStyle w:val="a0"/>
        <w:rPr>
          <w:rFonts w:ascii="Times New Roman" w:eastAsiaTheme="minorEastAsia" w:hAnsi="Times New Roman"/>
          <w:lang w:val="en-GB" w:eastAsia="zh-CN"/>
        </w:rPr>
      </w:pPr>
      <w:hyperlink r:id="rId29" w:tgtFrame="_blank" w:history="1">
        <w:r w:rsidR="008C6197" w:rsidRPr="00B8558D">
          <w:rPr>
            <w:rFonts w:ascii="Times New Roman" w:eastAsiaTheme="minorEastAsia" w:hAnsi="Times New Roman"/>
            <w:lang w:val="en-GB" w:eastAsia="zh-CN"/>
          </w:rPr>
          <w:t>In detail</w:t>
        </w:r>
      </w:hyperlink>
      <w:r w:rsidR="00400CD7">
        <w:rPr>
          <w:rFonts w:ascii="Times New Roman" w:eastAsiaTheme="minorEastAsia" w:hAnsi="Times New Roman"/>
          <w:lang w:val="en-GB" w:eastAsia="zh-CN"/>
        </w:rPr>
        <w:t>s</w:t>
      </w:r>
      <w:r w:rsidR="001E6323" w:rsidRPr="00B8558D">
        <w:rPr>
          <w:rFonts w:ascii="Times New Roman" w:eastAsiaTheme="minorEastAsia" w:hAnsi="Times New Roman"/>
          <w:lang w:val="en-GB" w:eastAsia="zh-CN"/>
        </w:rPr>
        <w:t xml:space="preserve">, PRACH target reception power </w:t>
      </w:r>
      <m:oMath>
        <m:sSub>
          <m:sSubPr>
            <m:ctrlPr>
              <w:rPr>
                <w:rFonts w:ascii="Cambria Math" w:hAnsi="Cambria Math"/>
                <w:i/>
              </w:rPr>
            </m:ctrlPr>
          </m:sSubPr>
          <m:e>
            <m:r>
              <w:rPr>
                <w:rFonts w:ascii="Cambria Math" w:hAnsi="Cambria Math"/>
              </w:rPr>
              <m:t>P</m:t>
            </m:r>
          </m:e>
          <m:sub>
            <m:r>
              <m:rPr>
                <m:nor/>
              </m:rPr>
              <w:rPr>
                <w:rFonts w:ascii="Times New Roman" w:hAnsi="Times New Roman"/>
                <w:i/>
              </w:rPr>
              <m:t>PRACH,target,</m:t>
            </m:r>
            <m:r>
              <w:rPr>
                <w:rFonts w:ascii="Cambria Math" w:hAnsi="Cambria Math"/>
              </w:rPr>
              <m:t>f,c</m:t>
            </m:r>
          </m:sub>
        </m:sSub>
      </m:oMath>
      <w:r w:rsidR="001E6323" w:rsidRPr="00B8558D">
        <w:rPr>
          <w:rFonts w:ascii="Times New Roman" w:eastAsiaTheme="minorEastAsia" w:hAnsi="Times New Roman"/>
          <w:lang w:eastAsia="zh-CN"/>
        </w:rPr>
        <w:t xml:space="preserve"> is</w:t>
      </w:r>
      <w:r w:rsidR="001E6323" w:rsidRPr="00B8558D">
        <w:rPr>
          <w:rFonts w:ascii="Times New Roman" w:eastAsiaTheme="minorEastAsia" w:hAnsi="Times New Roman"/>
          <w:lang w:val="en-GB" w:eastAsia="zh-CN"/>
        </w:rPr>
        <w:t xml:space="preserve"> provided by</w:t>
      </w:r>
      <w:r w:rsidR="001E6323" w:rsidRPr="00B8558D">
        <w:rPr>
          <w:rFonts w:ascii="Times New Roman" w:eastAsiaTheme="minorEastAsia" w:hAnsi="Times New Roman"/>
          <w:lang w:eastAsia="zh-CN"/>
        </w:rPr>
        <w:t xml:space="preserve"> </w:t>
      </w:r>
      <w:r w:rsidR="001E6323" w:rsidRPr="00B8558D">
        <w:rPr>
          <w:rFonts w:ascii="Times New Roman" w:eastAsiaTheme="minorEastAsia" w:hAnsi="Times New Roman"/>
          <w:lang w:val="en-GB" w:eastAsia="zh-CN"/>
        </w:rPr>
        <w:t>higher layer</w:t>
      </w:r>
      <w:r w:rsidR="00400CD7">
        <w:rPr>
          <w:rFonts w:ascii="Times New Roman" w:eastAsiaTheme="minorEastAsia" w:hAnsi="Times New Roman"/>
          <w:lang w:val="en-GB" w:eastAsia="zh-CN"/>
        </w:rPr>
        <w:t xml:space="preserve"> variable</w:t>
      </w:r>
      <w:r w:rsidR="001E6323" w:rsidRPr="00B8558D">
        <w:rPr>
          <w:rFonts w:ascii="Times New Roman" w:eastAsiaTheme="minorEastAsia" w:hAnsi="Times New Roman"/>
          <w:lang w:val="en-GB" w:eastAsia="zh-CN"/>
        </w:rPr>
        <w:t xml:space="preserve"> </w:t>
      </w:r>
      <w:r w:rsidR="001E6323" w:rsidRPr="00B8558D">
        <w:rPr>
          <w:rFonts w:ascii="Times New Roman" w:hAnsi="Times New Roman"/>
        </w:rPr>
        <w:t xml:space="preserve">PREAMBLE_RECEIVED_TARGET_POWER, </w:t>
      </w:r>
      <w:r w:rsidR="00DF4CF6" w:rsidRPr="00B8558D">
        <w:rPr>
          <w:rFonts w:ascii="Times New Roman" w:hAnsi="Times New Roman"/>
        </w:rPr>
        <w:t>which is related to</w:t>
      </w:r>
      <w:r w:rsidR="00671471" w:rsidRPr="00B8558D">
        <w:rPr>
          <w:rFonts w:ascii="Times New Roman" w:hAnsi="Times New Roman"/>
        </w:rPr>
        <w:t xml:space="preserve"> </w:t>
      </w:r>
      <w:proofErr w:type="spellStart"/>
      <w:r w:rsidR="001E6323" w:rsidRPr="00B8558D">
        <w:rPr>
          <w:rFonts w:ascii="Times New Roman" w:hAnsi="Times New Roman"/>
          <w:i/>
        </w:rPr>
        <w:t>preambleReceivedTargetPower</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preambleTransMax</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powerRampingStep</w:t>
      </w:r>
      <w:proofErr w:type="spellEnd"/>
      <w:r w:rsidR="001E6323" w:rsidRPr="00B8558D">
        <w:rPr>
          <w:rFonts w:ascii="Times New Roman" w:hAnsi="Times New Roman"/>
        </w:rPr>
        <w:t xml:space="preserve"> </w:t>
      </w:r>
      <w:r w:rsidR="00400CD7">
        <w:rPr>
          <w:rFonts w:ascii="Times New Roman" w:hAnsi="Times New Roman"/>
        </w:rPr>
        <w:t>etc</w:t>
      </w:r>
      <w:r w:rsidR="001E6323" w:rsidRPr="00B8558D">
        <w:rPr>
          <w:rFonts w:ascii="Times New Roman" w:hAnsi="Times New Roman"/>
        </w:rPr>
        <w:t xml:space="preserve">. </w:t>
      </w:r>
      <w:r w:rsidR="00AB3A3F" w:rsidRPr="00B8558D">
        <w:rPr>
          <w:rFonts w:ascii="Times New Roman" w:hAnsi="Times New Roman"/>
        </w:rPr>
        <w:t xml:space="preserve">Separate preamble transmission power determination may be achieved by </w:t>
      </w:r>
      <w:r w:rsidR="00400CD7">
        <w:rPr>
          <w:rFonts w:ascii="Times New Roman" w:hAnsi="Times New Roman"/>
        </w:rPr>
        <w:t xml:space="preserve">independently </w:t>
      </w:r>
      <w:r w:rsidR="00AB3A3F" w:rsidRPr="00B8558D">
        <w:rPr>
          <w:rFonts w:ascii="Times New Roman" w:hAnsi="Times New Roman"/>
        </w:rPr>
        <w:t xml:space="preserve">configuring </w:t>
      </w:r>
      <w:proofErr w:type="spellStart"/>
      <w:r w:rsidR="00AB3A3F" w:rsidRPr="00B8558D">
        <w:rPr>
          <w:rFonts w:ascii="Times New Roman" w:hAnsi="Times New Roman"/>
          <w:i/>
        </w:rPr>
        <w:t>preambleReceivedTargetPower</w:t>
      </w:r>
      <w:proofErr w:type="spellEnd"/>
      <w:r w:rsidR="00AB3A3F" w:rsidRPr="00B8558D">
        <w:rPr>
          <w:rFonts w:ascii="Times New Roman" w:hAnsi="Times New Roman"/>
        </w:rPr>
        <w:t xml:space="preserve">, </w:t>
      </w:r>
      <w:proofErr w:type="spellStart"/>
      <w:r w:rsidR="00AB3A3F" w:rsidRPr="00B8558D">
        <w:rPr>
          <w:rFonts w:ascii="Times New Roman" w:hAnsi="Times New Roman"/>
          <w:i/>
        </w:rPr>
        <w:t>preambleTransMax</w:t>
      </w:r>
      <w:proofErr w:type="spellEnd"/>
      <w:r w:rsidR="00AB3A3F" w:rsidRPr="00B8558D">
        <w:rPr>
          <w:rFonts w:ascii="Times New Roman" w:hAnsi="Times New Roman"/>
        </w:rPr>
        <w:t xml:space="preserve"> or </w:t>
      </w:r>
      <w:proofErr w:type="spellStart"/>
      <w:r w:rsidR="00AB3A3F" w:rsidRPr="00B8558D">
        <w:rPr>
          <w:rFonts w:ascii="Times New Roman" w:hAnsi="Times New Roman"/>
          <w:i/>
        </w:rPr>
        <w:t>powerRampingStep</w:t>
      </w:r>
      <w:proofErr w:type="spellEnd"/>
      <w:r w:rsidR="001E6323" w:rsidRPr="00B8558D">
        <w:rPr>
          <w:rFonts w:ascii="Times New Roman" w:eastAsiaTheme="minorEastAsia" w:hAnsi="Times New Roman"/>
          <w:lang w:val="en-GB" w:eastAsia="zh-CN"/>
        </w:rPr>
        <w:t>.</w:t>
      </w:r>
    </w:p>
    <w:p w14:paraId="3A5F34A0" w14:textId="57F3D5A4" w:rsidR="00A71686" w:rsidRPr="003B4367" w:rsidRDefault="002F44E3" w:rsidP="00AA60C0">
      <w:pPr>
        <w:pStyle w:val="a7"/>
        <w:jc w:val="both"/>
        <w:rPr>
          <w:rFonts w:eastAsiaTheme="minorEastAsia"/>
          <w:i/>
          <w:lang w:eastAsia="zh-CN"/>
        </w:rPr>
      </w:pPr>
      <w:bookmarkStart w:id="27" w:name="_Ref173830663"/>
      <w:bookmarkStart w:id="28" w:name="_Ref174116794"/>
      <w:r w:rsidRPr="003B4367">
        <w:rPr>
          <w:i/>
        </w:rPr>
        <w:t xml:space="preserve">Proposal </w:t>
      </w:r>
      <w:r w:rsidRPr="003B4367">
        <w:rPr>
          <w:i/>
        </w:rPr>
        <w:fldChar w:fldCharType="begin"/>
      </w:r>
      <w:r w:rsidRPr="003B4367">
        <w:rPr>
          <w:i/>
        </w:rPr>
        <w:instrText xml:space="preserve"> SEQ Proposal \* ARABIC </w:instrText>
      </w:r>
      <w:r w:rsidRPr="003B4367">
        <w:rPr>
          <w:i/>
        </w:rPr>
        <w:fldChar w:fldCharType="separate"/>
      </w:r>
      <w:r w:rsidR="008111FA">
        <w:rPr>
          <w:i/>
          <w:noProof/>
        </w:rPr>
        <w:t>9</w:t>
      </w:r>
      <w:r w:rsidRPr="003B4367">
        <w:rPr>
          <w:i/>
        </w:rPr>
        <w:fldChar w:fldCharType="end"/>
      </w:r>
      <w:r w:rsidRPr="003B4367">
        <w:rPr>
          <w:rFonts w:eastAsia="宋体"/>
          <w:i/>
          <w:lang w:eastAsia="zh-CN"/>
        </w:rPr>
        <w:t>：</w:t>
      </w:r>
      <w:r w:rsidRPr="003B4367">
        <w:rPr>
          <w:i/>
        </w:rPr>
        <w:t xml:space="preserve">For Option 2 </w:t>
      </w:r>
      <w:r w:rsidRPr="003B4367">
        <w:rPr>
          <w:rFonts w:eastAsiaTheme="minorEastAsia"/>
          <w:i/>
          <w:lang w:eastAsia="zh-CN"/>
        </w:rPr>
        <w:t>for RACH configuration</w:t>
      </w:r>
      <w:r w:rsidR="003B4367" w:rsidRPr="003B4367">
        <w:rPr>
          <w:rFonts w:eastAsiaTheme="minorEastAsia"/>
          <w:i/>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P</m:t>
            </m:r>
          </m:e>
          <m:sub>
            <m:r>
              <m:rPr>
                <m:nor/>
              </m:rPr>
              <w:rPr>
                <w:rFonts w:eastAsiaTheme="minorEastAsia"/>
                <w:i/>
                <w:lang w:eastAsia="zh-CN"/>
              </w:rPr>
              <m:t>CMAX</m:t>
            </m:r>
            <m:r>
              <m:rPr>
                <m:sty m:val="bi"/>
              </m:rPr>
              <w:rPr>
                <w:rFonts w:ascii="Cambria Math" w:eastAsiaTheme="minorEastAsia" w:hAnsi="Cambria Math"/>
                <w:lang w:eastAsia="zh-CN"/>
              </w:rPr>
              <m:t>,f,c</m:t>
            </m:r>
          </m:sub>
        </m:sSub>
        <m:r>
          <m:rPr>
            <m:sty m:val="bi"/>
          </m:rPr>
          <w:rPr>
            <w:rFonts w:ascii="Cambria Math" w:eastAsiaTheme="minorEastAsia" w:hAnsi="Cambria Math"/>
            <w:lang w:eastAsia="zh-CN"/>
          </w:rPr>
          <m:t>(i)</m:t>
        </m:r>
      </m:oMath>
      <w:r w:rsidR="003B4367" w:rsidRPr="003B4367">
        <w:rPr>
          <w:i/>
        </w:rPr>
        <w:t>,</w:t>
      </w:r>
      <w:r w:rsidR="003B4367" w:rsidRPr="003B4367">
        <w:rPr>
          <w:rFonts w:eastAsiaTheme="minorEastAsia"/>
          <w:i/>
          <w:lang w:eastAsia="zh-CN"/>
        </w:rPr>
        <w:t xml:space="preserve"> </w:t>
      </w:r>
      <w:proofErr w:type="spellStart"/>
      <w:r w:rsidR="003B4367" w:rsidRPr="003B4367">
        <w:rPr>
          <w:i/>
        </w:rPr>
        <w:t>preambleReceivedTargetPower</w:t>
      </w:r>
      <w:proofErr w:type="spellEnd"/>
      <w:r w:rsidR="003B4367" w:rsidRPr="003B4367">
        <w:rPr>
          <w:i/>
        </w:rPr>
        <w:t xml:space="preserve">, </w:t>
      </w:r>
      <w:proofErr w:type="spellStart"/>
      <w:r w:rsidR="003B4367" w:rsidRPr="003B4367">
        <w:rPr>
          <w:i/>
        </w:rPr>
        <w:t>preambleTransMax</w:t>
      </w:r>
      <w:proofErr w:type="spellEnd"/>
      <w:r w:rsidR="003B4367" w:rsidRPr="003B4367">
        <w:rPr>
          <w:i/>
        </w:rPr>
        <w:t xml:space="preserve"> or </w:t>
      </w:r>
      <w:proofErr w:type="spellStart"/>
      <w:r w:rsidR="003B4367" w:rsidRPr="003B4367">
        <w:rPr>
          <w:i/>
        </w:rPr>
        <w:t>powerRampingStep</w:t>
      </w:r>
      <w:proofErr w:type="spellEnd"/>
      <w:r w:rsidR="003B4367" w:rsidRPr="003B4367">
        <w:rPr>
          <w:i/>
        </w:rPr>
        <w:t xml:space="preserve"> can be </w:t>
      </w:r>
      <w:r w:rsidR="00152216">
        <w:rPr>
          <w:rFonts w:eastAsiaTheme="minorEastAsia" w:hint="eastAsia"/>
          <w:i/>
          <w:lang w:eastAsia="zh-CN"/>
        </w:rPr>
        <w:t xml:space="preserve">separately </w:t>
      </w:r>
      <w:r w:rsidR="003B4367" w:rsidRPr="003B4367">
        <w:rPr>
          <w:i/>
        </w:rPr>
        <w:t xml:space="preserve">configured for </w:t>
      </w:r>
      <w:bookmarkEnd w:id="27"/>
      <w:r w:rsidR="00152216">
        <w:rPr>
          <w:rFonts w:eastAsiaTheme="minorEastAsia" w:hint="eastAsia"/>
          <w:i/>
          <w:lang w:val="en-GB" w:eastAsia="zh-CN"/>
        </w:rPr>
        <w:t xml:space="preserve">ROs </w:t>
      </w:r>
      <w:r w:rsidR="00400CD7">
        <w:rPr>
          <w:rFonts w:eastAsiaTheme="minorEastAsia"/>
          <w:i/>
          <w:lang w:val="en-GB" w:eastAsia="zh-CN"/>
        </w:rPr>
        <w:t xml:space="preserve">configured </w:t>
      </w:r>
      <w:r w:rsidR="00152216">
        <w:rPr>
          <w:rFonts w:eastAsiaTheme="minorEastAsia" w:hint="eastAsia"/>
          <w:i/>
          <w:lang w:val="en-GB" w:eastAsia="zh-CN"/>
        </w:rPr>
        <w:t>by additional RACH configuration</w:t>
      </w:r>
      <w:r w:rsidR="00AA60C0">
        <w:rPr>
          <w:rFonts w:eastAsiaTheme="minorEastAsia"/>
          <w:i/>
          <w:lang w:val="en-GB" w:eastAsia="zh-CN"/>
        </w:rPr>
        <w:t>.</w:t>
      </w:r>
      <w:bookmarkEnd w:id="28"/>
    </w:p>
    <w:p w14:paraId="31C9EF10" w14:textId="7A2F00E3" w:rsidR="00EA37C7" w:rsidRPr="00B8558D" w:rsidRDefault="00F139EA" w:rsidP="00081C94">
      <w:pPr>
        <w:pStyle w:val="20"/>
        <w:rPr>
          <w:rFonts w:ascii="Times New Roman" w:hAnsi="Times New Roman" w:cs="Times New Roman"/>
        </w:rPr>
      </w:pPr>
      <w:r w:rsidRPr="00B8558D">
        <w:rPr>
          <w:rFonts w:ascii="Times New Roman" w:hAnsi="Times New Roman" w:cs="Times New Roman"/>
        </w:rPr>
        <w:t>3.</w:t>
      </w:r>
      <w:r w:rsidR="009E2862" w:rsidRPr="00B8558D">
        <w:rPr>
          <w:rFonts w:ascii="Times New Roman" w:hAnsi="Times New Roman" w:cs="Times New Roman"/>
        </w:rPr>
        <w:t>2</w:t>
      </w:r>
      <w:r w:rsidRPr="00B8558D">
        <w:rPr>
          <w:rFonts w:ascii="Times New Roman" w:hAnsi="Times New Roman" w:cs="Times New Roman"/>
        </w:rPr>
        <w:t xml:space="preserve"> </w:t>
      </w:r>
      <w:r w:rsidR="00EA37C7" w:rsidRPr="00B8558D">
        <w:rPr>
          <w:rFonts w:ascii="Times New Roman" w:hAnsi="Times New Roman" w:cs="Times New Roman"/>
        </w:rPr>
        <w:t xml:space="preserve">RO selection </w:t>
      </w:r>
    </w:p>
    <w:p w14:paraId="6DB04480" w14:textId="2F5BD9DA" w:rsidR="00C54E88" w:rsidRPr="00B8558D" w:rsidRDefault="00EA37C7" w:rsidP="00C54E88">
      <w:pPr>
        <w:pStyle w:val="a0"/>
        <w:rPr>
          <w:rFonts w:ascii="Times New Roman" w:hAnsi="Times New Roman"/>
        </w:rPr>
      </w:pPr>
      <w:r w:rsidRPr="00B8558D">
        <w:rPr>
          <w:rFonts w:ascii="Times New Roman" w:hAnsi="Times New Roman"/>
        </w:rPr>
        <w:t xml:space="preserve">For SBFD aware UE, </w:t>
      </w:r>
      <w:r w:rsidR="003B4367" w:rsidRPr="00B8558D">
        <w:rPr>
          <w:rFonts w:ascii="Times New Roman" w:hAnsi="Times New Roman"/>
        </w:rPr>
        <w:t xml:space="preserve">two </w:t>
      </w:r>
      <w:r w:rsidR="003B4367">
        <w:rPr>
          <w:rFonts w:ascii="Times New Roman" w:hAnsi="Times New Roman"/>
        </w:rPr>
        <w:t>ROs configurations</w:t>
      </w:r>
      <w:r w:rsidR="003B4367" w:rsidRPr="00B8558D">
        <w:rPr>
          <w:rFonts w:ascii="Times New Roman" w:hAnsi="Times New Roman"/>
        </w:rPr>
        <w:t xml:space="preserve"> </w:t>
      </w:r>
      <w:r w:rsidRPr="00B8558D">
        <w:rPr>
          <w:rFonts w:ascii="Times New Roman" w:hAnsi="Times New Roman"/>
        </w:rPr>
        <w:t xml:space="preserve">can be available, i.e. legacy </w:t>
      </w:r>
      <w:r w:rsidR="00105C9A" w:rsidRPr="00B8558D">
        <w:rPr>
          <w:rFonts w:ascii="Times New Roman" w:hAnsi="Times New Roman"/>
        </w:rPr>
        <w:t xml:space="preserve">ROs </w:t>
      </w:r>
      <w:r w:rsidRPr="00B8558D">
        <w:rPr>
          <w:rFonts w:ascii="Times New Roman" w:hAnsi="Times New Roman"/>
        </w:rPr>
        <w:t>and additional R</w:t>
      </w:r>
      <w:r w:rsidR="00105C9A" w:rsidRPr="00B8558D">
        <w:rPr>
          <w:rFonts w:ascii="Times New Roman" w:hAnsi="Times New Roman"/>
        </w:rPr>
        <w:t>Os</w:t>
      </w:r>
      <w:r w:rsidR="00C54E88" w:rsidRPr="00B8558D">
        <w:rPr>
          <w:rFonts w:ascii="Times New Roman" w:hAnsi="Times New Roman"/>
        </w:rPr>
        <w:t xml:space="preserve">. </w:t>
      </w:r>
      <w:r w:rsidR="00EA77E6" w:rsidRPr="00B8558D">
        <w:rPr>
          <w:rFonts w:ascii="Times New Roman" w:hAnsi="Times New Roman"/>
        </w:rPr>
        <w:t xml:space="preserve">A SBFD aware </w:t>
      </w:r>
      <w:r w:rsidR="00C54E88" w:rsidRPr="00B8558D">
        <w:rPr>
          <w:rFonts w:ascii="Times New Roman" w:hAnsi="Times New Roman"/>
        </w:rPr>
        <w:t xml:space="preserve">UE to initiate CBRA or CFRA can </w:t>
      </w:r>
      <w:r w:rsidR="00105C9A" w:rsidRPr="00B8558D">
        <w:rPr>
          <w:rFonts w:ascii="Times New Roman" w:hAnsi="Times New Roman"/>
        </w:rPr>
        <w:t xml:space="preserve">base on these </w:t>
      </w:r>
      <w:r w:rsidR="00C54E88" w:rsidRPr="00B8558D">
        <w:rPr>
          <w:rFonts w:ascii="Times New Roman" w:hAnsi="Times New Roman"/>
        </w:rPr>
        <w:t>two RO type</w:t>
      </w:r>
      <w:r w:rsidR="00EA77E6" w:rsidRPr="00B8558D">
        <w:rPr>
          <w:rFonts w:ascii="Times New Roman" w:hAnsi="Times New Roman"/>
        </w:rPr>
        <w:t>s</w:t>
      </w:r>
      <w:r w:rsidR="00C54E88" w:rsidRPr="00B8558D">
        <w:rPr>
          <w:rFonts w:ascii="Times New Roman" w:hAnsi="Times New Roman"/>
        </w:rPr>
        <w:t xml:space="preserve">. </w:t>
      </w:r>
      <w:r w:rsidR="00105C9A" w:rsidRPr="00B8558D">
        <w:rPr>
          <w:rFonts w:ascii="Times New Roman" w:hAnsi="Times New Roman"/>
        </w:rPr>
        <w:t xml:space="preserve">The additional ROs provide more transmission opportunities for random access. A </w:t>
      </w:r>
      <w:r w:rsidR="00EA77E6" w:rsidRPr="00B8558D">
        <w:rPr>
          <w:rFonts w:ascii="Times New Roman" w:hAnsi="Times New Roman"/>
        </w:rPr>
        <w:t xml:space="preserve">SBFD aware UE </w:t>
      </w:r>
      <w:r w:rsidR="00105C9A" w:rsidRPr="00B8558D">
        <w:rPr>
          <w:rFonts w:ascii="Times New Roman" w:hAnsi="Times New Roman"/>
        </w:rPr>
        <w:t>may</w:t>
      </w:r>
      <w:r w:rsidR="00EA77E6" w:rsidRPr="00B8558D">
        <w:rPr>
          <w:rFonts w:ascii="Times New Roman" w:hAnsi="Times New Roman"/>
        </w:rPr>
        <w:t xml:space="preserve"> prioritize </w:t>
      </w:r>
      <w:r w:rsidR="00105C9A" w:rsidRPr="00B8558D">
        <w:rPr>
          <w:rFonts w:ascii="Times New Roman" w:hAnsi="Times New Roman"/>
        </w:rPr>
        <w:t xml:space="preserve">the additional </w:t>
      </w:r>
      <w:r w:rsidR="00EA77E6" w:rsidRPr="00B8558D">
        <w:rPr>
          <w:rFonts w:ascii="Times New Roman" w:hAnsi="Times New Roman"/>
        </w:rPr>
        <w:t>RO</w:t>
      </w:r>
      <w:r w:rsidR="00105C9A" w:rsidRPr="00B8558D">
        <w:rPr>
          <w:rFonts w:ascii="Times New Roman" w:hAnsi="Times New Roman"/>
        </w:rPr>
        <w:t xml:space="preserve">s </w:t>
      </w:r>
      <w:r w:rsidR="00EA77E6" w:rsidRPr="00B8558D">
        <w:rPr>
          <w:rFonts w:ascii="Times New Roman" w:hAnsi="Times New Roman"/>
        </w:rPr>
        <w:t>for collision probability reduction</w:t>
      </w:r>
      <w:r w:rsidR="00FB2739">
        <w:rPr>
          <w:rFonts w:ascii="Times New Roman" w:hAnsi="Times New Roman"/>
        </w:rPr>
        <w:t xml:space="preserve"> in legacy RO resources</w:t>
      </w:r>
      <w:r w:rsidR="00105C9A" w:rsidRPr="00B8558D">
        <w:rPr>
          <w:rFonts w:ascii="Times New Roman" w:hAnsi="Times New Roman"/>
        </w:rPr>
        <w:t xml:space="preserve"> or coverage </w:t>
      </w:r>
      <w:r w:rsidR="00FB2739">
        <w:rPr>
          <w:rFonts w:ascii="Times New Roman" w:hAnsi="Times New Roman"/>
        </w:rPr>
        <w:t>improvement</w:t>
      </w:r>
      <w:r w:rsidR="00EA77E6" w:rsidRPr="00B8558D">
        <w:rPr>
          <w:rFonts w:ascii="Times New Roman" w:hAnsi="Times New Roman"/>
        </w:rPr>
        <w:t xml:space="preserve">. </w:t>
      </w:r>
      <w:r w:rsidR="00C54E88" w:rsidRPr="00B8558D">
        <w:rPr>
          <w:rFonts w:ascii="Times New Roman" w:hAnsi="Times New Roman"/>
        </w:rPr>
        <w:t>It can be further discussed whether RO</w:t>
      </w:r>
      <w:r w:rsidR="00105C9A" w:rsidRPr="00B8558D">
        <w:rPr>
          <w:rFonts w:ascii="Times New Roman" w:hAnsi="Times New Roman"/>
        </w:rPr>
        <w:t>s</w:t>
      </w:r>
      <w:r w:rsidR="00C54E88" w:rsidRPr="00B8558D">
        <w:rPr>
          <w:rFonts w:ascii="Times New Roman" w:hAnsi="Times New Roman"/>
        </w:rPr>
        <w:t xml:space="preserve"> selection rule </w:t>
      </w:r>
      <w:r w:rsidR="00EA77E6" w:rsidRPr="00B8558D">
        <w:rPr>
          <w:rFonts w:ascii="Times New Roman" w:hAnsi="Times New Roman"/>
        </w:rPr>
        <w:t xml:space="preserve">between </w:t>
      </w:r>
      <w:r w:rsidR="00105C9A" w:rsidRPr="00B8558D">
        <w:rPr>
          <w:rFonts w:ascii="Times New Roman" w:hAnsi="Times New Roman"/>
        </w:rPr>
        <w:t>legacy ROs and additional ROs</w:t>
      </w:r>
      <w:r w:rsidR="00EA77E6" w:rsidRPr="00B8558D">
        <w:rPr>
          <w:rFonts w:ascii="Times New Roman" w:hAnsi="Times New Roman"/>
        </w:rPr>
        <w:t xml:space="preserve"> </w:t>
      </w:r>
      <w:r w:rsidR="00C54E88" w:rsidRPr="00B8558D">
        <w:rPr>
          <w:rFonts w:ascii="Times New Roman" w:hAnsi="Times New Roman"/>
        </w:rPr>
        <w:t xml:space="preserve">is required for SBFD aware UE, e.g., UE </w:t>
      </w:r>
      <w:r w:rsidR="000C2995" w:rsidRPr="00B8558D">
        <w:rPr>
          <w:rFonts w:ascii="Times New Roman" w:hAnsi="Times New Roman"/>
        </w:rPr>
        <w:t xml:space="preserve">may </w:t>
      </w:r>
      <w:r w:rsidR="00EA77E6" w:rsidRPr="00B8558D">
        <w:rPr>
          <w:rFonts w:ascii="Times New Roman" w:hAnsi="Times New Roman"/>
        </w:rPr>
        <w:t xml:space="preserve">always </w:t>
      </w:r>
      <w:r w:rsidR="00DE09D2" w:rsidRPr="00B8558D">
        <w:rPr>
          <w:rFonts w:ascii="Times New Roman" w:hAnsi="Times New Roman"/>
        </w:rPr>
        <w:t xml:space="preserve">prioritize </w:t>
      </w:r>
      <w:r w:rsidR="00105C9A" w:rsidRPr="00B8558D">
        <w:rPr>
          <w:rFonts w:ascii="Times New Roman" w:hAnsi="Times New Roman"/>
        </w:rPr>
        <w:t>one ROs</w:t>
      </w:r>
      <w:r w:rsidR="00DE09D2" w:rsidRPr="00B8558D">
        <w:rPr>
          <w:rFonts w:ascii="Times New Roman" w:hAnsi="Times New Roman"/>
        </w:rPr>
        <w:t xml:space="preserve"> </w:t>
      </w:r>
      <w:r w:rsidR="00105C9A" w:rsidRPr="00B8558D">
        <w:rPr>
          <w:rFonts w:ascii="Times New Roman" w:hAnsi="Times New Roman"/>
        </w:rPr>
        <w:t xml:space="preserve">type </w:t>
      </w:r>
      <w:r w:rsidR="00C54E88" w:rsidRPr="00B8558D">
        <w:rPr>
          <w:rFonts w:ascii="Times New Roman" w:hAnsi="Times New Roman"/>
        </w:rPr>
        <w:t>or just random select RO</w:t>
      </w:r>
      <w:r w:rsidR="00105C9A" w:rsidRPr="00B8558D">
        <w:rPr>
          <w:rFonts w:ascii="Times New Roman" w:hAnsi="Times New Roman"/>
        </w:rPr>
        <w:t>s</w:t>
      </w:r>
      <w:r w:rsidR="00DE09D2" w:rsidRPr="00B8558D">
        <w:rPr>
          <w:rFonts w:ascii="Times New Roman" w:hAnsi="Times New Roman"/>
        </w:rPr>
        <w:t xml:space="preserve"> </w:t>
      </w:r>
      <w:r w:rsidR="002D1D31">
        <w:rPr>
          <w:rFonts w:ascii="Times New Roman" w:hAnsi="Times New Roman"/>
        </w:rPr>
        <w:t>within these</w:t>
      </w:r>
      <w:r w:rsidR="00DE09D2" w:rsidRPr="00B8558D">
        <w:rPr>
          <w:rFonts w:ascii="Times New Roman" w:hAnsi="Times New Roman"/>
        </w:rPr>
        <w:t xml:space="preserve"> two</w:t>
      </w:r>
      <w:r w:rsidR="00C54E88" w:rsidRPr="00B8558D">
        <w:rPr>
          <w:rFonts w:ascii="Times New Roman" w:hAnsi="Times New Roman"/>
        </w:rPr>
        <w:t xml:space="preserve"> </w:t>
      </w:r>
      <w:r w:rsidR="00105C9A" w:rsidRPr="00B8558D">
        <w:rPr>
          <w:rFonts w:ascii="Times New Roman" w:hAnsi="Times New Roman"/>
        </w:rPr>
        <w:t>RO</w:t>
      </w:r>
      <w:r w:rsidR="00DE09D2" w:rsidRPr="00B8558D">
        <w:rPr>
          <w:rFonts w:ascii="Times New Roman" w:hAnsi="Times New Roman"/>
        </w:rPr>
        <w:t xml:space="preserve"> </w:t>
      </w:r>
      <w:r w:rsidR="00C54E88" w:rsidRPr="00B8558D">
        <w:rPr>
          <w:rFonts w:ascii="Times New Roman" w:hAnsi="Times New Roman"/>
        </w:rPr>
        <w:t>type</w:t>
      </w:r>
      <w:r w:rsidR="00DE09D2" w:rsidRPr="00B8558D">
        <w:rPr>
          <w:rFonts w:ascii="Times New Roman" w:hAnsi="Times New Roman"/>
        </w:rPr>
        <w:t>s</w:t>
      </w:r>
      <w:r w:rsidR="00C54E88" w:rsidRPr="00B8558D">
        <w:rPr>
          <w:rFonts w:ascii="Times New Roman" w:hAnsi="Times New Roman"/>
        </w:rPr>
        <w:t xml:space="preserve">. </w:t>
      </w:r>
    </w:p>
    <w:p w14:paraId="29A9E935" w14:textId="2BAD587C" w:rsidR="00EA37C7" w:rsidRPr="00B8558D" w:rsidRDefault="000C2995" w:rsidP="000A3E13">
      <w:pPr>
        <w:pStyle w:val="a7"/>
        <w:jc w:val="both"/>
        <w:rPr>
          <w:i/>
        </w:rPr>
      </w:pPr>
      <w:bookmarkStart w:id="29" w:name="_Ref162879184"/>
      <w:bookmarkStart w:id="30" w:name="_Ref163034016"/>
      <w:r w:rsidRPr="00B8558D">
        <w:rPr>
          <w:i/>
        </w:rPr>
        <w:t xml:space="preserve">Proposal </w:t>
      </w:r>
      <w:r w:rsidR="00893B66" w:rsidRPr="00B8558D">
        <w:rPr>
          <w:i/>
        </w:rPr>
        <w:fldChar w:fldCharType="begin"/>
      </w:r>
      <w:r w:rsidR="00893B66" w:rsidRPr="00B8558D">
        <w:rPr>
          <w:i/>
        </w:rPr>
        <w:instrText xml:space="preserve"> SEQ Proposal \* ARABIC </w:instrText>
      </w:r>
      <w:r w:rsidR="00893B66" w:rsidRPr="00B8558D">
        <w:rPr>
          <w:i/>
        </w:rPr>
        <w:fldChar w:fldCharType="separate"/>
      </w:r>
      <w:r w:rsidR="008111FA">
        <w:rPr>
          <w:i/>
          <w:noProof/>
        </w:rPr>
        <w:t>10</w:t>
      </w:r>
      <w:r w:rsidR="00893B66" w:rsidRPr="00B8558D">
        <w:rPr>
          <w:i/>
          <w:noProof/>
        </w:rPr>
        <w:fldChar w:fldCharType="end"/>
      </w:r>
      <w:r w:rsidRPr="00B8558D">
        <w:rPr>
          <w:i/>
        </w:rPr>
        <w:t>:</w:t>
      </w:r>
      <w:bookmarkEnd w:id="29"/>
      <w:r w:rsidR="00081C94" w:rsidRPr="00B8558D">
        <w:rPr>
          <w:i/>
        </w:rPr>
        <w:t xml:space="preserve"> </w:t>
      </w:r>
      <w:r w:rsidR="000E18EB">
        <w:rPr>
          <w:i/>
        </w:rPr>
        <w:t xml:space="preserve">Further discuss </w:t>
      </w:r>
      <w:r w:rsidR="00081C94" w:rsidRPr="00B8558D">
        <w:rPr>
          <w:i/>
        </w:rPr>
        <w:t xml:space="preserve">RO selection rule </w:t>
      </w:r>
      <w:r w:rsidR="00C61861" w:rsidRPr="002D1D31">
        <w:rPr>
          <w:i/>
        </w:rPr>
        <w:t>between legacy ROs and additional ROs</w:t>
      </w:r>
      <w:r w:rsidR="00C61861" w:rsidRPr="00B8558D">
        <w:rPr>
          <w:i/>
        </w:rPr>
        <w:t xml:space="preserve"> </w:t>
      </w:r>
      <w:r w:rsidR="00081C94" w:rsidRPr="00B8558D">
        <w:rPr>
          <w:i/>
        </w:rPr>
        <w:t>for SBFD aware UE</w:t>
      </w:r>
      <w:r w:rsidR="000E18EB">
        <w:rPr>
          <w:i/>
        </w:rPr>
        <w:t>s</w:t>
      </w:r>
      <w:r w:rsidR="00081C94" w:rsidRPr="00B8558D">
        <w:rPr>
          <w:i/>
        </w:rPr>
        <w:t>.</w:t>
      </w:r>
      <w:bookmarkEnd w:id="30"/>
      <w:r w:rsidR="00EA37C7" w:rsidRPr="00B8558D">
        <w:rPr>
          <w:i/>
        </w:rPr>
        <w:t xml:space="preserve"> </w:t>
      </w:r>
    </w:p>
    <w:p w14:paraId="0F2436AB" w14:textId="6F6936D0" w:rsidR="00252E14" w:rsidRPr="00B8558D" w:rsidRDefault="00821E79" w:rsidP="00081C94">
      <w:pPr>
        <w:pStyle w:val="20"/>
        <w:rPr>
          <w:rFonts w:ascii="Times New Roman" w:hAnsi="Times New Roman" w:cs="Times New Roman"/>
        </w:rPr>
      </w:pPr>
      <w:r w:rsidRPr="00B8558D">
        <w:rPr>
          <w:rFonts w:ascii="Times New Roman" w:hAnsi="Times New Roman" w:cs="Times New Roman"/>
        </w:rPr>
        <w:t>3.</w:t>
      </w:r>
      <w:r w:rsidR="009E2862" w:rsidRPr="00B8558D">
        <w:rPr>
          <w:rFonts w:ascii="Times New Roman" w:hAnsi="Times New Roman" w:cs="Times New Roman"/>
        </w:rPr>
        <w:t>3</w:t>
      </w:r>
      <w:r w:rsidRPr="00B8558D">
        <w:rPr>
          <w:rFonts w:ascii="Times New Roman" w:hAnsi="Times New Roman" w:cs="Times New Roman"/>
        </w:rPr>
        <w:t xml:space="preserve"> PRACH repetition</w:t>
      </w:r>
      <w:r w:rsidR="00E00E75">
        <w:rPr>
          <w:rFonts w:ascii="Times New Roman" w:hAnsi="Times New Roman" w:cs="Times New Roman"/>
        </w:rPr>
        <w:t>s</w:t>
      </w:r>
    </w:p>
    <w:p w14:paraId="48E2D1DA" w14:textId="1F46B247" w:rsidR="004F0027" w:rsidRDefault="00821E79" w:rsidP="00821E79">
      <w:pPr>
        <w:pStyle w:val="a0"/>
        <w:rPr>
          <w:rFonts w:ascii="Times New Roman" w:hAnsi="Times New Roman"/>
        </w:rPr>
      </w:pPr>
      <w:r w:rsidRPr="00B8558D">
        <w:rPr>
          <w:rFonts w:ascii="Times New Roman" w:hAnsi="Times New Roman"/>
        </w:rPr>
        <w:t xml:space="preserve">PRACH </w:t>
      </w:r>
      <w:r w:rsidR="00DD28A6" w:rsidRPr="00B8558D">
        <w:rPr>
          <w:rFonts w:ascii="Times New Roman" w:hAnsi="Times New Roman"/>
        </w:rPr>
        <w:t xml:space="preserve">repetition is an important feature to improve coverage, which is beneficial for </w:t>
      </w:r>
      <w:r w:rsidRPr="00B8558D">
        <w:rPr>
          <w:rFonts w:ascii="Times New Roman" w:hAnsi="Times New Roman"/>
        </w:rPr>
        <w:t>many procedures, e.g., initial access and beam failure recovery.</w:t>
      </w:r>
      <w:r w:rsidR="00DD28A6" w:rsidRPr="00B8558D">
        <w:rPr>
          <w:rFonts w:ascii="Times New Roman" w:hAnsi="Times New Roman"/>
        </w:rPr>
        <w:t xml:space="preserve"> For SBFD aware UE, more PRACH transmission opportunities </w:t>
      </w:r>
      <w:r w:rsidR="00027F5A" w:rsidRPr="00B8558D">
        <w:rPr>
          <w:rFonts w:ascii="Times New Roman" w:hAnsi="Times New Roman"/>
        </w:rPr>
        <w:t xml:space="preserve">in SBFD symbols </w:t>
      </w:r>
      <w:r w:rsidR="00E95F8D">
        <w:rPr>
          <w:rFonts w:ascii="Times New Roman" w:hAnsi="Times New Roman"/>
        </w:rPr>
        <w:t>can be</w:t>
      </w:r>
      <w:r w:rsidR="00E95F8D" w:rsidRPr="00B8558D">
        <w:rPr>
          <w:rFonts w:ascii="Times New Roman" w:hAnsi="Times New Roman"/>
        </w:rPr>
        <w:t xml:space="preserve"> </w:t>
      </w:r>
      <w:r w:rsidR="00027F5A" w:rsidRPr="00B8558D">
        <w:rPr>
          <w:rFonts w:ascii="Times New Roman" w:hAnsi="Times New Roman"/>
        </w:rPr>
        <w:t xml:space="preserve">available </w:t>
      </w:r>
      <w:r w:rsidR="00DD28A6" w:rsidRPr="00B8558D">
        <w:rPr>
          <w:rFonts w:ascii="Times New Roman" w:hAnsi="Times New Roman"/>
        </w:rPr>
        <w:t xml:space="preserve">compared to legacy UE. </w:t>
      </w:r>
      <w:r w:rsidR="008111FA">
        <w:rPr>
          <w:rFonts w:ascii="Times New Roman" w:hAnsi="Times New Roman"/>
        </w:rPr>
        <w:t xml:space="preserve">The coverage and latency can be further improved by allowing PRACH repetition transmitted in SBFD symbols.   </w:t>
      </w:r>
    </w:p>
    <w:p w14:paraId="18505A89" w14:textId="03D4BCBA" w:rsidR="004F0027" w:rsidRDefault="004F0027" w:rsidP="00E95F8D">
      <w:pPr>
        <w:pStyle w:val="a0"/>
        <w:rPr>
          <w:rFonts w:ascii="Times New Roman" w:hAnsi="Times New Roman"/>
        </w:rPr>
      </w:pPr>
      <w:r w:rsidRPr="008953F7">
        <w:rPr>
          <w:rFonts w:ascii="Times New Roman" w:eastAsiaTheme="minorEastAsia" w:hAnsi="Times New Roman"/>
          <w:lang w:eastAsia="zh-CN"/>
        </w:rPr>
        <w:t>For</w:t>
      </w:r>
      <w:r w:rsidRPr="004F0027">
        <w:rPr>
          <w:rFonts w:ascii="Times New Roman" w:hAnsi="Times New Roman"/>
        </w:rPr>
        <w:t xml:space="preserve"> </w:t>
      </w:r>
      <w:r w:rsidRPr="008953F7">
        <w:rPr>
          <w:rFonts w:ascii="Times New Roman" w:hAnsi="Times New Roman"/>
        </w:rPr>
        <w:t xml:space="preserve">RACH configuration Option 1 </w:t>
      </w:r>
      <w:r w:rsidRPr="008953F7">
        <w:rPr>
          <w:rFonts w:ascii="Times New Roman" w:eastAsiaTheme="minorEastAsia" w:hAnsi="Times New Roman"/>
          <w:lang w:eastAsia="zh-CN"/>
        </w:rPr>
        <w:t>with</w:t>
      </w:r>
      <w:r w:rsidRPr="008953F7">
        <w:rPr>
          <w:rFonts w:ascii="Times New Roman" w:hAnsi="Times New Roman"/>
        </w:rPr>
        <w:t xml:space="preserve"> alt</w:t>
      </w:r>
      <w:r>
        <w:rPr>
          <w:rFonts w:ascii="Times New Roman" w:hAnsi="Times New Roman"/>
        </w:rPr>
        <w:t xml:space="preserve"> 1-1, only </w:t>
      </w:r>
      <w:r w:rsidRPr="00B8558D">
        <w:rPr>
          <w:rFonts w:ascii="Times New Roman" w:hAnsi="Times New Roman"/>
        </w:rPr>
        <w:t>single RO configuration</w:t>
      </w:r>
      <w:r>
        <w:rPr>
          <w:rFonts w:ascii="Times New Roman" w:hAnsi="Times New Roman"/>
        </w:rPr>
        <w:t xml:space="preserve"> can be available for </w:t>
      </w:r>
      <w:r w:rsidRPr="00B8558D">
        <w:rPr>
          <w:rFonts w:ascii="Times New Roman" w:hAnsi="Times New Roman"/>
        </w:rPr>
        <w:t>PRACH repetition</w:t>
      </w:r>
      <w:r>
        <w:rPr>
          <w:rFonts w:ascii="Times New Roman" w:hAnsi="Times New Roman"/>
        </w:rPr>
        <w:t xml:space="preserve">. </w:t>
      </w:r>
      <w:r w:rsidR="00E95F8D">
        <w:rPr>
          <w:rFonts w:ascii="Times New Roman" w:hAnsi="Times New Roman"/>
        </w:rPr>
        <w:t xml:space="preserve">It is straightforward both </w:t>
      </w:r>
      <w:r w:rsidR="00E95F8D" w:rsidRPr="008953F7">
        <w:rPr>
          <w:rFonts w:ascii="Times New Roman" w:hAnsi="Times New Roman"/>
        </w:rPr>
        <w:t>RO</w:t>
      </w:r>
      <w:r w:rsidR="00E95F8D">
        <w:rPr>
          <w:rFonts w:ascii="Times New Roman" w:hAnsi="Times New Roman"/>
        </w:rPr>
        <w:t>s</w:t>
      </w:r>
      <w:r w:rsidR="00E95F8D" w:rsidRPr="008953F7">
        <w:rPr>
          <w:rFonts w:ascii="Times New Roman" w:hAnsi="Times New Roman"/>
        </w:rPr>
        <w:t xml:space="preserve"> in SBFD symbols configured as downlink </w:t>
      </w:r>
      <w:r w:rsidR="00E95F8D">
        <w:rPr>
          <w:rFonts w:ascii="Times New Roman" w:hAnsi="Times New Roman"/>
        </w:rPr>
        <w:t xml:space="preserve">and legacy ROs can be configured </w:t>
      </w:r>
      <w:r w:rsidR="00E95F8D" w:rsidRPr="00B8558D">
        <w:rPr>
          <w:rFonts w:ascii="Times New Roman" w:hAnsi="Times New Roman"/>
        </w:rPr>
        <w:t>within a RO group</w:t>
      </w:r>
      <w:r w:rsidR="00E95F8D" w:rsidRPr="00E95F8D">
        <w:rPr>
          <w:rFonts w:ascii="Times New Roman" w:hAnsi="Times New Roman"/>
        </w:rPr>
        <w:t xml:space="preserve"> </w:t>
      </w:r>
      <w:r w:rsidR="00E95F8D">
        <w:rPr>
          <w:rFonts w:ascii="Times New Roman" w:hAnsi="Times New Roman"/>
        </w:rPr>
        <w:t xml:space="preserve">for </w:t>
      </w:r>
      <w:r w:rsidR="00E95F8D" w:rsidRPr="00B8558D">
        <w:rPr>
          <w:rFonts w:ascii="Times New Roman" w:hAnsi="Times New Roman"/>
        </w:rPr>
        <w:t>PRACH repetition</w:t>
      </w:r>
      <w:r w:rsidR="00E95F8D">
        <w:rPr>
          <w:rFonts w:ascii="Times New Roman" w:hAnsi="Times New Roman"/>
        </w:rPr>
        <w:t>.</w:t>
      </w:r>
    </w:p>
    <w:p w14:paraId="1358DCA7" w14:textId="03EF04D6" w:rsidR="00E95F8D" w:rsidRPr="008953F7" w:rsidRDefault="00E95F8D" w:rsidP="008953F7">
      <w:pPr>
        <w:pStyle w:val="a7"/>
        <w:jc w:val="both"/>
        <w:rPr>
          <w:i/>
        </w:rPr>
      </w:pPr>
      <w:bookmarkStart w:id="31" w:name="_Ref174116798"/>
      <w:r w:rsidRPr="008953F7">
        <w:rPr>
          <w:i/>
        </w:rPr>
        <w:t xml:space="preserve">Proposal </w:t>
      </w:r>
      <w:r w:rsidRPr="008953F7">
        <w:rPr>
          <w:i/>
        </w:rPr>
        <w:fldChar w:fldCharType="begin"/>
      </w:r>
      <w:r w:rsidRPr="008953F7">
        <w:rPr>
          <w:i/>
        </w:rPr>
        <w:instrText xml:space="preserve"> SEQ Proposal \* ARABIC </w:instrText>
      </w:r>
      <w:r w:rsidRPr="008953F7">
        <w:rPr>
          <w:i/>
        </w:rPr>
        <w:fldChar w:fldCharType="separate"/>
      </w:r>
      <w:r w:rsidR="008111FA">
        <w:rPr>
          <w:i/>
          <w:noProof/>
        </w:rPr>
        <w:t>11</w:t>
      </w:r>
      <w:r w:rsidRPr="008953F7">
        <w:rPr>
          <w:i/>
        </w:rPr>
        <w:fldChar w:fldCharType="end"/>
      </w:r>
      <w:r w:rsidRPr="008953F7">
        <w:rPr>
          <w:i/>
        </w:rPr>
        <w:t>:</w:t>
      </w:r>
      <w:r w:rsidRPr="008953F7">
        <w:rPr>
          <w:rFonts w:eastAsiaTheme="minorEastAsia"/>
          <w:i/>
          <w:lang w:eastAsia="zh-CN"/>
        </w:rPr>
        <w:t xml:space="preserve"> For</w:t>
      </w:r>
      <w:r w:rsidRPr="008953F7">
        <w:rPr>
          <w:i/>
        </w:rPr>
        <w:t xml:space="preserve"> RACH configuration Option 1 </w:t>
      </w:r>
      <w:r w:rsidRPr="008953F7">
        <w:rPr>
          <w:rFonts w:eastAsiaTheme="minorEastAsia"/>
          <w:i/>
          <w:lang w:eastAsia="zh-CN"/>
        </w:rPr>
        <w:t>with</w:t>
      </w:r>
      <w:r w:rsidRPr="008953F7">
        <w:rPr>
          <w:i/>
        </w:rPr>
        <w:t xml:space="preserve"> alt 1-1, both ROs in SBFD symbols configured as downlink and legacy ROs can be configured within a RO group for PRACH repetition.</w:t>
      </w:r>
      <w:bookmarkEnd w:id="31"/>
    </w:p>
    <w:p w14:paraId="4C64A966" w14:textId="68B39253" w:rsidR="00821E79" w:rsidRPr="00B8558D" w:rsidRDefault="004F0027" w:rsidP="00821E79">
      <w:pPr>
        <w:pStyle w:val="a0"/>
        <w:rPr>
          <w:rFonts w:ascii="Times New Roman" w:hAnsi="Times New Roman"/>
        </w:rPr>
      </w:pPr>
      <w:r>
        <w:rPr>
          <w:rFonts w:ascii="Times New Roman" w:hAnsi="Times New Roman"/>
        </w:rPr>
        <w:t xml:space="preserve">For </w:t>
      </w:r>
      <w:r w:rsidRPr="00556351">
        <w:rPr>
          <w:rFonts w:ascii="Times New Roman" w:hAnsi="Times New Roman"/>
        </w:rPr>
        <w:t>RACH configuration Option</w:t>
      </w:r>
      <w:r>
        <w:rPr>
          <w:rFonts w:ascii="Times New Roman" w:hAnsi="Times New Roman"/>
        </w:rPr>
        <w:t xml:space="preserve"> 2, </w:t>
      </w:r>
      <w:r w:rsidR="00DD28A6" w:rsidRPr="00B8558D">
        <w:rPr>
          <w:rFonts w:ascii="Times New Roman" w:hAnsi="Times New Roman"/>
        </w:rPr>
        <w:t xml:space="preserve">the </w:t>
      </w:r>
      <w:r w:rsidR="00105C9A" w:rsidRPr="00B8558D">
        <w:rPr>
          <w:rFonts w:ascii="Times New Roman" w:hAnsi="Times New Roman"/>
        </w:rPr>
        <w:t>additional ROs</w:t>
      </w:r>
      <w:r w:rsidR="00DD28A6" w:rsidRPr="00B8558D">
        <w:rPr>
          <w:rFonts w:ascii="Times New Roman" w:hAnsi="Times New Roman"/>
        </w:rPr>
        <w:t xml:space="preserve"> should be utilized for SBFD aware UE</w:t>
      </w:r>
      <w:r w:rsidR="00816B7F">
        <w:rPr>
          <w:rFonts w:ascii="Times New Roman" w:hAnsi="Times New Roman"/>
        </w:rPr>
        <w:t>s</w:t>
      </w:r>
      <w:r w:rsidR="00517CBF" w:rsidRPr="00517CBF">
        <w:rPr>
          <w:rFonts w:ascii="Times New Roman" w:hAnsi="Times New Roman"/>
        </w:rPr>
        <w:t xml:space="preserve"> </w:t>
      </w:r>
      <w:r w:rsidR="00517CBF">
        <w:rPr>
          <w:rFonts w:ascii="Times New Roman" w:hAnsi="Times New Roman"/>
        </w:rPr>
        <w:t>f</w:t>
      </w:r>
      <w:r w:rsidR="00517CBF" w:rsidRPr="00B8558D">
        <w:rPr>
          <w:rFonts w:ascii="Times New Roman" w:hAnsi="Times New Roman"/>
        </w:rPr>
        <w:t>or PRACH repetition</w:t>
      </w:r>
      <w:r w:rsidR="00DD28A6" w:rsidRPr="00B8558D">
        <w:rPr>
          <w:rFonts w:ascii="Times New Roman" w:hAnsi="Times New Roman"/>
        </w:rPr>
        <w:t xml:space="preserve">. </w:t>
      </w:r>
    </w:p>
    <w:p w14:paraId="37DF5F2E" w14:textId="4C016CCB" w:rsidR="00DD28A6" w:rsidRPr="00B8558D" w:rsidRDefault="00DD28A6" w:rsidP="00DD28A6">
      <w:pPr>
        <w:pStyle w:val="a0"/>
        <w:rPr>
          <w:rFonts w:ascii="Times New Roman" w:hAnsi="Times New Roman"/>
        </w:rPr>
      </w:pPr>
      <w:r w:rsidRPr="00B8558D">
        <w:rPr>
          <w:rFonts w:ascii="Times New Roman" w:hAnsi="Times New Roman"/>
        </w:rPr>
        <w:lastRenderedPageBreak/>
        <w:t>For PRACH repetition</w:t>
      </w:r>
      <w:r w:rsidR="00B1112A" w:rsidRPr="00B8558D">
        <w:rPr>
          <w:rFonts w:ascii="Times New Roman" w:hAnsi="Times New Roman"/>
        </w:rPr>
        <w:t xml:space="preserve"> within a RO group</w:t>
      </w:r>
      <w:r w:rsidRPr="00B8558D">
        <w:rPr>
          <w:rFonts w:ascii="Times New Roman" w:hAnsi="Times New Roman"/>
        </w:rPr>
        <w:t xml:space="preserve">, </w:t>
      </w:r>
      <w:r w:rsidR="00D753CE" w:rsidRPr="00B8558D">
        <w:rPr>
          <w:rFonts w:ascii="Times New Roman" w:hAnsi="Times New Roman"/>
        </w:rPr>
        <w:t>RO resource</w:t>
      </w:r>
      <w:r w:rsidR="00517CBF">
        <w:rPr>
          <w:rFonts w:ascii="Times New Roman" w:hAnsi="Times New Roman"/>
        </w:rPr>
        <w:t>s</w:t>
      </w:r>
      <w:r w:rsidR="00D753CE" w:rsidRPr="00B8558D">
        <w:rPr>
          <w:rFonts w:ascii="Times New Roman" w:hAnsi="Times New Roman"/>
        </w:rPr>
        <w:t xml:space="preserve"> can base on </w:t>
      </w:r>
      <w:r w:rsidRPr="00B8558D">
        <w:rPr>
          <w:rFonts w:ascii="Times New Roman" w:hAnsi="Times New Roman"/>
        </w:rPr>
        <w:t>the following option</w:t>
      </w:r>
      <w:r w:rsidR="00345275" w:rsidRPr="00B8558D">
        <w:rPr>
          <w:rFonts w:ascii="Times New Roman" w:hAnsi="Times New Roman"/>
        </w:rPr>
        <w:t>s</w:t>
      </w:r>
      <w:r w:rsidRPr="00B8558D">
        <w:rPr>
          <w:rFonts w:ascii="Times New Roman" w:hAnsi="Times New Roman"/>
        </w:rPr>
        <w:t>:</w:t>
      </w:r>
    </w:p>
    <w:p w14:paraId="485F9BA6" w14:textId="444296D8" w:rsidR="00CE54C8" w:rsidRPr="00B8558D" w:rsidRDefault="00DD28A6" w:rsidP="00B75E6B">
      <w:pPr>
        <w:pStyle w:val="a0"/>
        <w:numPr>
          <w:ilvl w:val="0"/>
          <w:numId w:val="17"/>
        </w:numPr>
        <w:rPr>
          <w:rFonts w:ascii="Times New Roman" w:hAnsi="Times New Roman"/>
        </w:rPr>
      </w:pPr>
      <w:r w:rsidRPr="00B8558D">
        <w:rPr>
          <w:rFonts w:ascii="Times New Roman" w:hAnsi="Times New Roman"/>
        </w:rPr>
        <w:t xml:space="preserve">Option 1: A single RO </w:t>
      </w:r>
      <w:r w:rsidR="0024395D" w:rsidRPr="00B8558D">
        <w:rPr>
          <w:rFonts w:ascii="Times New Roman" w:hAnsi="Times New Roman"/>
        </w:rPr>
        <w:t>configuration</w:t>
      </w:r>
      <w:r w:rsidR="00B75E6B" w:rsidRPr="00B8558D">
        <w:rPr>
          <w:rFonts w:ascii="Times New Roman" w:hAnsi="Times New Roman"/>
        </w:rPr>
        <w:t xml:space="preserve">, i.e., SBFD aware UE utilizes </w:t>
      </w:r>
      <w:r w:rsidR="00770CC1" w:rsidRPr="00B8558D">
        <w:rPr>
          <w:rFonts w:ascii="Times New Roman" w:hAnsi="Times New Roman"/>
        </w:rPr>
        <w:t xml:space="preserve">either </w:t>
      </w:r>
      <w:r w:rsidR="00B75E6B" w:rsidRPr="00B8558D">
        <w:rPr>
          <w:rFonts w:ascii="Times New Roman" w:hAnsi="Times New Roman"/>
        </w:rPr>
        <w:t xml:space="preserve">only </w:t>
      </w:r>
      <w:r w:rsidR="0024395D" w:rsidRPr="00B8558D">
        <w:rPr>
          <w:rFonts w:ascii="Times New Roman" w:hAnsi="Times New Roman"/>
        </w:rPr>
        <w:t xml:space="preserve">legacy </w:t>
      </w:r>
      <w:r w:rsidR="00B75E6B" w:rsidRPr="00B8558D">
        <w:rPr>
          <w:rFonts w:ascii="Times New Roman" w:hAnsi="Times New Roman"/>
        </w:rPr>
        <w:t>RO</w:t>
      </w:r>
      <w:r w:rsidR="00345275" w:rsidRPr="00B8558D">
        <w:rPr>
          <w:rFonts w:ascii="Times New Roman" w:hAnsi="Times New Roman"/>
        </w:rPr>
        <w:t>s</w:t>
      </w:r>
      <w:r w:rsidR="00B75E6B" w:rsidRPr="00B8558D">
        <w:rPr>
          <w:rFonts w:ascii="Times New Roman" w:hAnsi="Times New Roman"/>
        </w:rPr>
        <w:t xml:space="preserve"> </w:t>
      </w:r>
      <w:r w:rsidR="0024395D" w:rsidRPr="00B8558D">
        <w:rPr>
          <w:rFonts w:ascii="Times New Roman" w:hAnsi="Times New Roman"/>
        </w:rPr>
        <w:t>configuration</w:t>
      </w:r>
      <w:r w:rsidR="003B1901" w:rsidRPr="00B8558D">
        <w:rPr>
          <w:rFonts w:ascii="Times New Roman" w:hAnsi="Times New Roman"/>
          <w:szCs w:val="22"/>
          <w:lang w:eastAsia="ko-KR"/>
        </w:rPr>
        <w:t xml:space="preserve"> </w:t>
      </w:r>
      <w:r w:rsidR="00536569" w:rsidRPr="00B8558D">
        <w:rPr>
          <w:rFonts w:ascii="Times New Roman" w:hAnsi="Times New Roman"/>
          <w:szCs w:val="22"/>
          <w:lang w:eastAsia="ko-KR"/>
        </w:rPr>
        <w:t>or</w:t>
      </w:r>
      <w:r w:rsidR="003B1901" w:rsidRPr="00B8558D">
        <w:rPr>
          <w:rFonts w:ascii="Times New Roman" w:hAnsi="Times New Roman"/>
          <w:szCs w:val="22"/>
          <w:lang w:eastAsia="ko-KR"/>
        </w:rPr>
        <w:t xml:space="preserve"> </w:t>
      </w:r>
      <w:r w:rsidR="0024395D" w:rsidRPr="00B8558D">
        <w:rPr>
          <w:rFonts w:ascii="Times New Roman" w:hAnsi="Times New Roman"/>
          <w:szCs w:val="22"/>
          <w:lang w:eastAsia="ko-KR"/>
        </w:rPr>
        <w:t xml:space="preserve">only </w:t>
      </w:r>
      <w:r w:rsidR="0024395D" w:rsidRPr="00B8558D">
        <w:rPr>
          <w:rFonts w:ascii="Times New Roman" w:hAnsi="Times New Roman"/>
        </w:rPr>
        <w:t>additional RACH configuration</w:t>
      </w:r>
      <w:r w:rsidR="003B1901" w:rsidRPr="00B8558D">
        <w:rPr>
          <w:rFonts w:ascii="Times New Roman" w:hAnsi="Times New Roman"/>
          <w:szCs w:val="22"/>
          <w:lang w:eastAsia="ko-KR"/>
        </w:rPr>
        <w:t xml:space="preserve">. </w:t>
      </w:r>
    </w:p>
    <w:p w14:paraId="4ADAE34F" w14:textId="57DB8A0B" w:rsidR="003B1901" w:rsidRPr="00B8558D" w:rsidRDefault="00DD28A6" w:rsidP="003B1901">
      <w:pPr>
        <w:pStyle w:val="a0"/>
        <w:numPr>
          <w:ilvl w:val="0"/>
          <w:numId w:val="17"/>
        </w:numPr>
        <w:rPr>
          <w:rFonts w:ascii="Times New Roman" w:hAnsi="Times New Roman"/>
        </w:rPr>
      </w:pPr>
      <w:r w:rsidRPr="00B8558D">
        <w:rPr>
          <w:rFonts w:ascii="Times New Roman" w:eastAsiaTheme="minorEastAsia" w:hAnsi="Times New Roman"/>
          <w:lang w:eastAsia="zh-CN"/>
        </w:rPr>
        <w:t xml:space="preserve">Option 2: </w:t>
      </w:r>
      <w:r w:rsidR="00027F5A" w:rsidRPr="00B8558D">
        <w:rPr>
          <w:rFonts w:ascii="Times New Roman" w:hAnsi="Times New Roman"/>
          <w:szCs w:val="22"/>
        </w:rPr>
        <w:t>B</w:t>
      </w:r>
      <w:r w:rsidR="00B75E6B" w:rsidRPr="00B8558D">
        <w:rPr>
          <w:rFonts w:ascii="Times New Roman" w:hAnsi="Times New Roman"/>
          <w:szCs w:val="22"/>
        </w:rPr>
        <w:t xml:space="preserve">oth </w:t>
      </w:r>
      <w:r w:rsidR="0024395D" w:rsidRPr="00B8558D">
        <w:rPr>
          <w:rFonts w:ascii="Times New Roman" w:hAnsi="Times New Roman"/>
          <w:szCs w:val="22"/>
        </w:rPr>
        <w:t xml:space="preserve">legacy </w:t>
      </w:r>
      <w:r w:rsidR="00B75E6B" w:rsidRPr="00B8558D">
        <w:rPr>
          <w:rFonts w:ascii="Times New Roman" w:hAnsi="Times New Roman"/>
          <w:szCs w:val="22"/>
        </w:rPr>
        <w:t xml:space="preserve">ROs </w:t>
      </w:r>
      <w:r w:rsidR="0024395D" w:rsidRPr="00B8558D">
        <w:rPr>
          <w:rFonts w:ascii="Times New Roman" w:hAnsi="Times New Roman"/>
          <w:szCs w:val="22"/>
        </w:rPr>
        <w:t xml:space="preserve">configuration and </w:t>
      </w:r>
      <w:r w:rsidR="0024395D" w:rsidRPr="00B8558D">
        <w:rPr>
          <w:rFonts w:ascii="Times New Roman" w:hAnsi="Times New Roman"/>
        </w:rPr>
        <w:t>additional RACH configuration</w:t>
      </w:r>
      <w:r w:rsidR="0024395D" w:rsidRPr="00B8558D">
        <w:rPr>
          <w:rFonts w:ascii="Times New Roman" w:hAnsi="Times New Roman"/>
          <w:szCs w:val="22"/>
        </w:rPr>
        <w:t xml:space="preserve"> </w:t>
      </w:r>
    </w:p>
    <w:p w14:paraId="3F3D6C27" w14:textId="7C713D7E" w:rsidR="00B75E6B" w:rsidRPr="00B8558D" w:rsidRDefault="00770CC1" w:rsidP="003B1901">
      <w:pPr>
        <w:pStyle w:val="a0"/>
        <w:rPr>
          <w:rFonts w:ascii="Times New Roman" w:hAnsi="Times New Roman"/>
          <w:szCs w:val="22"/>
          <w:lang w:eastAsia="ko-KR"/>
        </w:rPr>
      </w:pPr>
      <w:r w:rsidRPr="00B8558D">
        <w:rPr>
          <w:rFonts w:ascii="Times New Roman" w:eastAsiaTheme="minorEastAsia" w:hAnsi="Times New Roman"/>
          <w:lang w:eastAsia="zh-CN"/>
        </w:rPr>
        <w:t>For option 1</w:t>
      </w:r>
      <w:r w:rsidR="002D5902" w:rsidRPr="00B8558D">
        <w:rPr>
          <w:rFonts w:ascii="Times New Roman" w:eastAsiaTheme="minorEastAsia" w:hAnsi="Times New Roman"/>
          <w:lang w:eastAsia="zh-CN"/>
        </w:rPr>
        <w:t xml:space="preserve"> as shown in Figure </w:t>
      </w:r>
      <w:r w:rsidR="00027F5A"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w:t>
      </w:r>
      <w:r w:rsidR="0024395D" w:rsidRPr="00B8558D">
        <w:rPr>
          <w:rFonts w:ascii="Times New Roman" w:eastAsiaTheme="minorEastAsia" w:hAnsi="Times New Roman"/>
          <w:lang w:eastAsia="zh-CN"/>
        </w:rPr>
        <w:t>RO resource</w:t>
      </w:r>
      <w:r w:rsidR="000F6A96">
        <w:rPr>
          <w:rFonts w:ascii="Times New Roman" w:eastAsiaTheme="minorEastAsia" w:hAnsi="Times New Roman"/>
          <w:lang w:eastAsia="zh-CN"/>
        </w:rPr>
        <w:t>s</w:t>
      </w:r>
      <w:r w:rsidR="0024395D" w:rsidRPr="00B8558D">
        <w:rPr>
          <w:rFonts w:ascii="Times New Roman" w:eastAsiaTheme="minorEastAsia" w:hAnsi="Times New Roman"/>
          <w:lang w:eastAsia="zh-CN"/>
        </w:rPr>
        <w:t xml:space="preserve"> from </w:t>
      </w:r>
      <w:r w:rsidR="003B1901" w:rsidRPr="00B8558D">
        <w:rPr>
          <w:rFonts w:ascii="Times New Roman" w:hAnsi="Times New Roman"/>
        </w:rPr>
        <w:t xml:space="preserve">a single RO </w:t>
      </w:r>
      <w:r w:rsidR="0024395D" w:rsidRPr="00B8558D">
        <w:rPr>
          <w:rFonts w:ascii="Times New Roman" w:hAnsi="Times New Roman"/>
        </w:rPr>
        <w:t xml:space="preserve">configuration </w:t>
      </w:r>
      <w:r w:rsidR="003B1901" w:rsidRPr="00B8558D">
        <w:rPr>
          <w:rFonts w:ascii="Times New Roman" w:hAnsi="Times New Roman"/>
        </w:rPr>
        <w:t xml:space="preserve">is </w:t>
      </w:r>
      <w:r w:rsidR="0024395D" w:rsidRPr="00B8558D">
        <w:rPr>
          <w:rFonts w:ascii="Times New Roman" w:hAnsi="Times New Roman"/>
        </w:rPr>
        <w:t>utilized f</w:t>
      </w:r>
      <w:r w:rsidR="003B1901" w:rsidRPr="00B8558D">
        <w:rPr>
          <w:rFonts w:ascii="Times New Roman" w:hAnsi="Times New Roman"/>
        </w:rPr>
        <w:t>or PRACH repetition</w:t>
      </w:r>
      <w:r w:rsidR="00536569" w:rsidRPr="00B8558D">
        <w:rPr>
          <w:rFonts w:ascii="Times New Roman" w:hAnsi="Times New Roman"/>
        </w:rPr>
        <w:t>.</w:t>
      </w:r>
      <w:r w:rsidRPr="00B8558D">
        <w:rPr>
          <w:rFonts w:ascii="Times New Roman" w:hAnsi="Times New Roman"/>
        </w:rPr>
        <w:t xml:space="preserve"> </w:t>
      </w:r>
      <w:r w:rsidR="00536569" w:rsidRPr="00B8558D">
        <w:rPr>
          <w:rFonts w:ascii="Times New Roman" w:hAnsi="Times New Roman"/>
        </w:rPr>
        <w:t>SBFD aware UE can u</w:t>
      </w:r>
      <w:r w:rsidR="0024395D" w:rsidRPr="00B8558D">
        <w:rPr>
          <w:rFonts w:ascii="Times New Roman" w:hAnsi="Times New Roman"/>
        </w:rPr>
        <w:t xml:space="preserve">tilize </w:t>
      </w:r>
      <w:r w:rsidR="00027F5A" w:rsidRPr="00B8558D">
        <w:rPr>
          <w:rFonts w:ascii="Times New Roman" w:hAnsi="Times New Roman"/>
        </w:rPr>
        <w:t xml:space="preserve">only </w:t>
      </w:r>
      <w:r w:rsidR="0024395D" w:rsidRPr="00B8558D">
        <w:rPr>
          <w:rFonts w:ascii="Times New Roman" w:hAnsi="Times New Roman"/>
        </w:rPr>
        <w:t>legacy</w:t>
      </w:r>
      <w:r w:rsidR="00536569" w:rsidRPr="00B8558D">
        <w:rPr>
          <w:rFonts w:ascii="Times New Roman" w:hAnsi="Times New Roman"/>
        </w:rPr>
        <w:t xml:space="preserve"> </w:t>
      </w:r>
      <w:r w:rsidR="00027F5A" w:rsidRPr="00B8558D">
        <w:rPr>
          <w:rFonts w:ascii="Times New Roman" w:hAnsi="Times New Roman"/>
        </w:rPr>
        <w:t>RACH</w:t>
      </w:r>
      <w:r w:rsidR="00536569" w:rsidRPr="00B8558D">
        <w:rPr>
          <w:rFonts w:ascii="Times New Roman" w:hAnsi="Times New Roman"/>
        </w:rPr>
        <w:t xml:space="preserve"> </w:t>
      </w:r>
      <w:r w:rsidR="0024395D" w:rsidRPr="00B8558D">
        <w:rPr>
          <w:rFonts w:ascii="Times New Roman" w:hAnsi="Times New Roman"/>
        </w:rPr>
        <w:t xml:space="preserve">configuration or </w:t>
      </w:r>
      <w:r w:rsidR="000F6A96" w:rsidRPr="00B8558D">
        <w:rPr>
          <w:rFonts w:ascii="Times New Roman" w:hAnsi="Times New Roman"/>
        </w:rPr>
        <w:t xml:space="preserve">only </w:t>
      </w:r>
      <w:r w:rsidR="0024395D" w:rsidRPr="00B8558D">
        <w:rPr>
          <w:rFonts w:ascii="Times New Roman" w:hAnsi="Times New Roman"/>
        </w:rPr>
        <w:t>additional RACH configuration</w:t>
      </w:r>
      <w:r w:rsidR="00536569" w:rsidRPr="00B8558D">
        <w:rPr>
          <w:rFonts w:ascii="Times New Roman" w:hAnsi="Times New Roman"/>
          <w:szCs w:val="22"/>
          <w:lang w:eastAsia="ko-KR"/>
        </w:rPr>
        <w:t>.</w:t>
      </w:r>
    </w:p>
    <w:p w14:paraId="4F1520C3" w14:textId="45BFE50D" w:rsidR="0024395D" w:rsidRPr="00B8558D" w:rsidRDefault="00536569" w:rsidP="003B1901">
      <w:pPr>
        <w:pStyle w:val="a0"/>
        <w:rPr>
          <w:rFonts w:ascii="Times New Roman" w:hAnsi="Times New Roman"/>
          <w:szCs w:val="22"/>
          <w:lang w:eastAsia="ko-KR"/>
        </w:rPr>
      </w:pPr>
      <w:r w:rsidRPr="00B8558D">
        <w:rPr>
          <w:rFonts w:ascii="Times New Roman" w:eastAsiaTheme="minorEastAsia" w:hAnsi="Times New Roman"/>
          <w:lang w:eastAsia="zh-CN"/>
        </w:rPr>
        <w:t xml:space="preserve">When </w:t>
      </w:r>
      <w:r w:rsidRPr="00B8558D">
        <w:rPr>
          <w:rFonts w:ascii="Times New Roman" w:hAnsi="Times New Roman"/>
          <w:szCs w:val="22"/>
          <w:lang w:eastAsia="ko-KR"/>
        </w:rPr>
        <w:t>SBFD aware UE u</w:t>
      </w:r>
      <w:r w:rsidR="0024395D" w:rsidRPr="00B8558D">
        <w:rPr>
          <w:rFonts w:ascii="Times New Roman" w:hAnsi="Times New Roman"/>
          <w:szCs w:val="22"/>
          <w:lang w:eastAsia="ko-KR"/>
        </w:rPr>
        <w:t>tilizes</w:t>
      </w:r>
      <w:r w:rsidRPr="00B8558D">
        <w:rPr>
          <w:rFonts w:ascii="Times New Roman" w:hAnsi="Times New Roman"/>
          <w:szCs w:val="22"/>
          <w:lang w:eastAsia="ko-KR"/>
        </w:rPr>
        <w:t xml:space="preserve"> RO</w:t>
      </w:r>
      <w:r w:rsidR="0024395D" w:rsidRPr="00B8558D">
        <w:rPr>
          <w:rFonts w:ascii="Times New Roman" w:hAnsi="Times New Roman"/>
          <w:szCs w:val="22"/>
          <w:lang w:eastAsia="ko-KR"/>
        </w:rPr>
        <w:t xml:space="preserve"> resource</w:t>
      </w:r>
      <w:r w:rsidR="00027F5A" w:rsidRPr="00B8558D">
        <w:rPr>
          <w:rFonts w:ascii="Times New Roman" w:hAnsi="Times New Roman"/>
          <w:szCs w:val="22"/>
          <w:lang w:eastAsia="ko-KR"/>
        </w:rPr>
        <w:t>s</w:t>
      </w:r>
      <w:r w:rsidR="0024395D" w:rsidRPr="00B8558D">
        <w:rPr>
          <w:rFonts w:ascii="Times New Roman" w:hAnsi="Times New Roman"/>
          <w:szCs w:val="22"/>
          <w:lang w:eastAsia="ko-KR"/>
        </w:rPr>
        <w:t xml:space="preserve"> </w:t>
      </w:r>
      <w:r w:rsidR="000F6A96" w:rsidRPr="00B8558D">
        <w:rPr>
          <w:rFonts w:ascii="Times New Roman" w:hAnsi="Times New Roman"/>
          <w:szCs w:val="22"/>
          <w:lang w:eastAsia="ko-KR"/>
        </w:rPr>
        <w:t xml:space="preserve">for repetition </w:t>
      </w:r>
      <w:r w:rsidR="0024395D" w:rsidRPr="00B8558D">
        <w:rPr>
          <w:rFonts w:ascii="Times New Roman" w:hAnsi="Times New Roman"/>
          <w:szCs w:val="22"/>
          <w:lang w:eastAsia="ko-KR"/>
        </w:rPr>
        <w:t xml:space="preserve">from </w:t>
      </w:r>
      <w:r w:rsidR="000F6A96">
        <w:rPr>
          <w:rFonts w:ascii="Times New Roman" w:hAnsi="Times New Roman"/>
          <w:szCs w:val="22"/>
          <w:lang w:eastAsia="ko-KR"/>
        </w:rPr>
        <w:t xml:space="preserve">a single RO configuration, e.g., </w:t>
      </w:r>
      <w:r w:rsidR="0024395D" w:rsidRPr="00B8558D">
        <w:rPr>
          <w:rFonts w:ascii="Times New Roman" w:hAnsi="Times New Roman"/>
          <w:szCs w:val="22"/>
          <w:lang w:eastAsia="ko-KR"/>
        </w:rPr>
        <w:t>legacy RO configuration</w:t>
      </w:r>
      <w:r w:rsidRPr="00B8558D">
        <w:rPr>
          <w:rFonts w:ascii="Times New Roman" w:hAnsi="Times New Roman"/>
          <w:szCs w:val="22"/>
          <w:lang w:eastAsia="ko-KR"/>
        </w:rPr>
        <w:t xml:space="preserve">, </w:t>
      </w:r>
      <w:r w:rsidR="0024395D" w:rsidRPr="00B8558D">
        <w:rPr>
          <w:rFonts w:ascii="Times New Roman" w:hAnsi="Times New Roman"/>
          <w:szCs w:val="22"/>
          <w:lang w:eastAsia="ko-KR"/>
        </w:rPr>
        <w:t xml:space="preserve">only ROs in </w:t>
      </w:r>
      <w:r w:rsidR="00CA3520" w:rsidRPr="00B8558D">
        <w:rPr>
          <w:rFonts w:ascii="Times New Roman" w:hAnsi="Times New Roman"/>
          <w:szCs w:val="22"/>
          <w:lang w:eastAsia="ko-KR"/>
        </w:rPr>
        <w:t xml:space="preserve">non-SBFD </w:t>
      </w:r>
      <w:r w:rsidR="0024395D" w:rsidRPr="00B8558D">
        <w:rPr>
          <w:rFonts w:ascii="Times New Roman" w:hAnsi="Times New Roman"/>
          <w:szCs w:val="22"/>
          <w:lang w:eastAsia="ko-KR"/>
        </w:rPr>
        <w:t xml:space="preserve">symbols are valid, as </w:t>
      </w:r>
      <w:r w:rsidR="00A71686" w:rsidRPr="00B8558D">
        <w:rPr>
          <w:rFonts w:ascii="Times New Roman" w:hAnsi="Times New Roman"/>
          <w:szCs w:val="22"/>
          <w:lang w:eastAsia="ko-KR"/>
        </w:rPr>
        <w:t xml:space="preserve">in </w:t>
      </w:r>
      <w:r w:rsidR="0024395D" w:rsidRPr="00B8558D">
        <w:rPr>
          <w:rFonts w:ascii="Times New Roman" w:hAnsi="Times New Roman"/>
          <w:szCs w:val="22"/>
          <w:lang w:eastAsia="ko-KR"/>
        </w:rPr>
        <w:t>the existing spec. The relatively higher PRACH latency and high PRACH collision probability may be experienced by UE.</w:t>
      </w:r>
    </w:p>
    <w:p w14:paraId="6F8985A4" w14:textId="6DB77E23" w:rsidR="0024395D" w:rsidRPr="00B8558D" w:rsidRDefault="000F6A96" w:rsidP="003B1901">
      <w:pPr>
        <w:pStyle w:val="a0"/>
        <w:rPr>
          <w:rFonts w:ascii="Times New Roman" w:hAnsi="Times New Roman"/>
          <w:szCs w:val="22"/>
          <w:lang w:eastAsia="ko-KR"/>
        </w:rPr>
      </w:pPr>
      <w:r>
        <w:rPr>
          <w:rFonts w:ascii="Times New Roman" w:hAnsi="Times New Roman"/>
          <w:szCs w:val="22"/>
          <w:lang w:eastAsia="ko-KR"/>
        </w:rPr>
        <w:t xml:space="preserve">When </w:t>
      </w:r>
      <w:r w:rsidR="0024395D" w:rsidRPr="00B8558D">
        <w:rPr>
          <w:rFonts w:ascii="Times New Roman" w:hAnsi="Times New Roman"/>
          <w:szCs w:val="22"/>
          <w:lang w:eastAsia="ko-KR"/>
        </w:rPr>
        <w:t xml:space="preserve">RO resources </w:t>
      </w:r>
      <w:r w:rsidR="0024395D" w:rsidRPr="00B8558D">
        <w:rPr>
          <w:rFonts w:ascii="Times New Roman" w:hAnsi="Times New Roman"/>
        </w:rPr>
        <w:t>configured by the additional RACH configuration is utilized, more PRACH transmission opportunities in SBFD symbols</w:t>
      </w:r>
      <w:r>
        <w:rPr>
          <w:rFonts w:ascii="Times New Roman" w:hAnsi="Times New Roman"/>
        </w:rPr>
        <w:t xml:space="preserve">, if </w:t>
      </w:r>
      <w:r w:rsidR="00517CBF">
        <w:rPr>
          <w:rFonts w:ascii="Times New Roman" w:hAnsi="Times New Roman"/>
        </w:rPr>
        <w:t>configured</w:t>
      </w:r>
      <w:r>
        <w:rPr>
          <w:rFonts w:ascii="Times New Roman" w:hAnsi="Times New Roman"/>
        </w:rPr>
        <w:t>,</w:t>
      </w:r>
      <w:r w:rsidR="0024395D" w:rsidRPr="00B8558D">
        <w:rPr>
          <w:rFonts w:ascii="Times New Roman" w:hAnsi="Times New Roman"/>
        </w:rPr>
        <w:t xml:space="preserve"> can </w:t>
      </w:r>
      <w:r w:rsidR="00027F5A" w:rsidRPr="00B8558D">
        <w:rPr>
          <w:rFonts w:ascii="Times New Roman" w:hAnsi="Times New Roman"/>
        </w:rPr>
        <w:t>improve t</w:t>
      </w:r>
      <w:r w:rsidR="0024395D" w:rsidRPr="00B8558D">
        <w:rPr>
          <w:rFonts w:ascii="Times New Roman" w:eastAsiaTheme="minorEastAsia" w:hAnsi="Times New Roman"/>
          <w:szCs w:val="22"/>
          <w:lang w:eastAsia="zh-CN"/>
        </w:rPr>
        <w:t xml:space="preserve">he </w:t>
      </w:r>
      <w:r w:rsidR="0024395D" w:rsidRPr="00B8558D">
        <w:rPr>
          <w:rFonts w:ascii="Times New Roman" w:hAnsi="Times New Roman"/>
          <w:szCs w:val="22"/>
          <w:lang w:eastAsia="ko-KR"/>
        </w:rPr>
        <w:t>PRACH latency and PRACH collision probability</w:t>
      </w:r>
      <w:r w:rsidR="0024395D" w:rsidRPr="00B8558D">
        <w:rPr>
          <w:rFonts w:ascii="Times New Roman" w:eastAsiaTheme="minorEastAsia" w:hAnsi="Times New Roman"/>
          <w:szCs w:val="22"/>
          <w:lang w:eastAsia="zh-CN"/>
        </w:rPr>
        <w:t>.</w:t>
      </w:r>
    </w:p>
    <w:p w14:paraId="779715D5" w14:textId="24CE4907" w:rsidR="00CE54C8" w:rsidRPr="00B8558D" w:rsidRDefault="00770CC1" w:rsidP="002D5902">
      <w:pPr>
        <w:pStyle w:val="a0"/>
        <w:rPr>
          <w:rFonts w:ascii="Times New Roman" w:eastAsiaTheme="minorEastAsia" w:hAnsi="Times New Roman"/>
          <w:lang w:eastAsia="zh-CN"/>
        </w:rPr>
      </w:pPr>
      <w:r w:rsidRPr="00B8558D">
        <w:rPr>
          <w:rFonts w:ascii="Times New Roman" w:eastAsiaTheme="minorEastAsia" w:hAnsi="Times New Roman"/>
          <w:lang w:eastAsia="zh-CN"/>
        </w:rPr>
        <w:t>For option 2,</w:t>
      </w:r>
      <w:r w:rsidR="002D5902" w:rsidRPr="00B8558D">
        <w:rPr>
          <w:rFonts w:ascii="Times New Roman" w:eastAsiaTheme="minorEastAsia" w:hAnsi="Times New Roman"/>
          <w:lang w:eastAsia="zh-CN"/>
        </w:rPr>
        <w:t xml:space="preserve"> RO resource</w:t>
      </w:r>
      <w:r w:rsidR="000F6A96">
        <w:rPr>
          <w:rFonts w:ascii="Times New Roman" w:eastAsiaTheme="minorEastAsia" w:hAnsi="Times New Roman"/>
          <w:lang w:eastAsia="zh-CN"/>
        </w:rPr>
        <w:t>s</w:t>
      </w:r>
      <w:r w:rsidR="002D5902" w:rsidRPr="00B8558D">
        <w:rPr>
          <w:rFonts w:ascii="Times New Roman" w:eastAsiaTheme="minorEastAsia" w:hAnsi="Times New Roman"/>
          <w:lang w:eastAsia="zh-CN"/>
        </w:rPr>
        <w:t xml:space="preserve"> from both </w:t>
      </w:r>
      <w:r w:rsidR="002D5902" w:rsidRPr="00B8558D">
        <w:rPr>
          <w:rFonts w:ascii="Times New Roman" w:hAnsi="Times New Roman"/>
          <w:szCs w:val="22"/>
        </w:rPr>
        <w:t xml:space="preserve">legacy RO configuration and </w:t>
      </w:r>
      <w:r w:rsidR="002D5902" w:rsidRPr="00B8558D">
        <w:rPr>
          <w:rFonts w:ascii="Times New Roman" w:hAnsi="Times New Roman"/>
        </w:rPr>
        <w:t>additional RACH configuration can be utilize</w:t>
      </w:r>
      <w:r w:rsidR="00CA3520" w:rsidRPr="00B8558D">
        <w:rPr>
          <w:rFonts w:ascii="Times New Roman" w:hAnsi="Times New Roman"/>
        </w:rPr>
        <w:t>d</w:t>
      </w:r>
      <w:r w:rsidR="002D5902" w:rsidRPr="00B8558D">
        <w:rPr>
          <w:rFonts w:ascii="Times New Roman" w:hAnsi="Times New Roman"/>
        </w:rPr>
        <w:t xml:space="preserve"> for </w:t>
      </w:r>
      <w:r w:rsidR="00337400" w:rsidRPr="00B8558D">
        <w:rPr>
          <w:rFonts w:ascii="Times New Roman" w:hAnsi="Times New Roman"/>
        </w:rPr>
        <w:t xml:space="preserve">a </w:t>
      </w:r>
      <w:r w:rsidR="002D5902" w:rsidRPr="00B8558D">
        <w:rPr>
          <w:rFonts w:ascii="Times New Roman" w:hAnsi="Times New Roman"/>
        </w:rPr>
        <w:t xml:space="preserve">PRACH repetition. The </w:t>
      </w:r>
      <w:r w:rsidR="002D5902" w:rsidRPr="00B8558D">
        <w:rPr>
          <w:rFonts w:ascii="Times New Roman" w:hAnsi="Times New Roman"/>
          <w:szCs w:val="22"/>
          <w:lang w:eastAsia="ko-KR"/>
        </w:rPr>
        <w:t xml:space="preserve">PRACH latency and PRACH collision probability may be </w:t>
      </w:r>
      <w:r w:rsidR="00027F5A" w:rsidRPr="00B8558D">
        <w:rPr>
          <w:rFonts w:ascii="Times New Roman" w:hAnsi="Times New Roman"/>
          <w:szCs w:val="22"/>
          <w:lang w:eastAsia="ko-KR"/>
        </w:rPr>
        <w:t xml:space="preserve">further </w:t>
      </w:r>
      <w:r w:rsidR="002D5902" w:rsidRPr="00B8558D">
        <w:rPr>
          <w:rFonts w:ascii="Times New Roman" w:hAnsi="Times New Roman"/>
          <w:szCs w:val="22"/>
          <w:lang w:eastAsia="ko-KR"/>
        </w:rPr>
        <w:t xml:space="preserve">improved compared to </w:t>
      </w:r>
      <w:r w:rsidR="00532373">
        <w:rPr>
          <w:rFonts w:ascii="Times New Roman" w:hAnsi="Times New Roman"/>
          <w:szCs w:val="22"/>
          <w:lang w:eastAsia="ko-KR"/>
        </w:rPr>
        <w:t>O</w:t>
      </w:r>
      <w:r w:rsidR="00027F5A" w:rsidRPr="00B8558D">
        <w:rPr>
          <w:rFonts w:ascii="Times New Roman" w:hAnsi="Times New Roman"/>
          <w:szCs w:val="22"/>
          <w:lang w:eastAsia="ko-KR"/>
        </w:rPr>
        <w:t>ption 1</w:t>
      </w:r>
      <w:r w:rsidR="002D5902" w:rsidRPr="00B8558D">
        <w:rPr>
          <w:rFonts w:ascii="Times New Roman" w:hAnsi="Times New Roman"/>
          <w:szCs w:val="22"/>
          <w:lang w:eastAsia="ko-KR"/>
        </w:rPr>
        <w:t xml:space="preserve">. </w:t>
      </w:r>
      <w:proofErr w:type="spellStart"/>
      <w:r w:rsidR="002D5902" w:rsidRPr="00B8558D">
        <w:rPr>
          <w:rFonts w:ascii="Times New Roman" w:hAnsi="Times New Roman"/>
          <w:szCs w:val="22"/>
          <w:lang w:eastAsia="ko-KR"/>
        </w:rPr>
        <w:t>gNB</w:t>
      </w:r>
      <w:proofErr w:type="spellEnd"/>
      <w:r w:rsidR="002D5902" w:rsidRPr="00B8558D">
        <w:rPr>
          <w:rFonts w:ascii="Times New Roman" w:hAnsi="Times New Roman"/>
          <w:szCs w:val="22"/>
          <w:lang w:eastAsia="ko-KR"/>
        </w:rPr>
        <w:t xml:space="preserve"> </w:t>
      </w:r>
      <w:r w:rsidR="00A71686" w:rsidRPr="00B8558D">
        <w:rPr>
          <w:rFonts w:ascii="Times New Roman" w:hAnsi="Times New Roman"/>
          <w:szCs w:val="22"/>
          <w:lang w:eastAsia="ko-KR"/>
        </w:rPr>
        <w:t xml:space="preserve">should </w:t>
      </w:r>
      <w:r w:rsidR="002D5902" w:rsidRPr="00B8558D">
        <w:rPr>
          <w:rFonts w:ascii="Times New Roman" w:hAnsi="Times New Roman"/>
          <w:szCs w:val="22"/>
          <w:lang w:eastAsia="ko-KR"/>
        </w:rPr>
        <w:t>carefully manage the</w:t>
      </w:r>
      <w:r w:rsidR="000929BF" w:rsidRPr="00B8558D">
        <w:rPr>
          <w:rFonts w:ascii="Times New Roman" w:hAnsi="Times New Roman"/>
          <w:szCs w:val="22"/>
          <w:lang w:eastAsia="ko-KR"/>
        </w:rPr>
        <w:t xml:space="preserve"> SSB to</w:t>
      </w:r>
      <w:r w:rsidR="002D5902" w:rsidRPr="00B8558D">
        <w:rPr>
          <w:rFonts w:ascii="Times New Roman" w:hAnsi="Times New Roman"/>
          <w:szCs w:val="22"/>
          <w:lang w:eastAsia="ko-KR"/>
        </w:rPr>
        <w:t xml:space="preserve"> R</w:t>
      </w:r>
      <w:r w:rsidR="002D5902" w:rsidRPr="00B8558D">
        <w:rPr>
          <w:rFonts w:ascii="Times New Roman" w:eastAsiaTheme="minorEastAsia" w:hAnsi="Times New Roman"/>
          <w:szCs w:val="22"/>
          <w:lang w:eastAsia="zh-CN"/>
        </w:rPr>
        <w:t xml:space="preserve">O mapping </w:t>
      </w:r>
      <w:r w:rsidR="00CA3520" w:rsidRPr="00B8558D">
        <w:rPr>
          <w:rFonts w:ascii="Times New Roman" w:eastAsiaTheme="minorEastAsia" w:hAnsi="Times New Roman"/>
          <w:szCs w:val="22"/>
          <w:lang w:eastAsia="zh-CN"/>
        </w:rPr>
        <w:t xml:space="preserve">because </w:t>
      </w:r>
      <w:r w:rsidR="002D5902" w:rsidRPr="00B8558D">
        <w:rPr>
          <w:rFonts w:ascii="Times New Roman" w:eastAsiaTheme="minorEastAsia" w:hAnsi="Times New Roman"/>
          <w:szCs w:val="22"/>
          <w:lang w:eastAsia="zh-CN"/>
        </w:rPr>
        <w:t>all ROs in one RO repetition group</w:t>
      </w:r>
      <w:r w:rsidR="00CA3520" w:rsidRPr="00B8558D">
        <w:rPr>
          <w:rFonts w:ascii="Times New Roman" w:eastAsiaTheme="minorEastAsia" w:hAnsi="Times New Roman"/>
          <w:szCs w:val="22"/>
          <w:lang w:eastAsia="zh-CN"/>
        </w:rPr>
        <w:t xml:space="preserve"> should be</w:t>
      </w:r>
      <w:r w:rsidR="002D5902" w:rsidRPr="00B8558D">
        <w:rPr>
          <w:rFonts w:ascii="Times New Roman" w:eastAsiaTheme="minorEastAsia" w:hAnsi="Times New Roman"/>
          <w:szCs w:val="22"/>
          <w:lang w:eastAsia="zh-CN"/>
        </w:rPr>
        <w:t xml:space="preserve"> associated with the same SSB(s)</w:t>
      </w:r>
      <w:r w:rsidR="00D57494" w:rsidRPr="00B8558D">
        <w:rPr>
          <w:rFonts w:ascii="Times New Roman" w:eastAsiaTheme="minorEastAsia" w:hAnsi="Times New Roman"/>
          <w:szCs w:val="22"/>
          <w:lang w:eastAsia="zh-CN"/>
        </w:rPr>
        <w:t xml:space="preserve"> if existing rule is followed</w:t>
      </w:r>
      <w:r w:rsidR="002D5902" w:rsidRPr="00B8558D">
        <w:rPr>
          <w:rFonts w:ascii="Times New Roman" w:eastAsiaTheme="minorEastAsia" w:hAnsi="Times New Roman"/>
          <w:szCs w:val="22"/>
          <w:lang w:eastAsia="zh-CN"/>
        </w:rPr>
        <w:t xml:space="preserve">. On the other hand, the </w:t>
      </w:r>
      <w:r w:rsidR="002D5902" w:rsidRPr="00B8558D">
        <w:rPr>
          <w:rFonts w:ascii="Times New Roman" w:hAnsi="Times New Roman"/>
        </w:rPr>
        <w:t>different transmission parameter</w:t>
      </w:r>
      <w:r w:rsidR="000929BF" w:rsidRPr="00B8558D">
        <w:rPr>
          <w:rFonts w:ascii="Times New Roman" w:hAnsi="Times New Roman"/>
        </w:rPr>
        <w:t>s</w:t>
      </w:r>
      <w:r w:rsidR="002D5902" w:rsidRPr="00B8558D">
        <w:rPr>
          <w:rFonts w:ascii="Times New Roman" w:hAnsi="Times New Roman"/>
        </w:rPr>
        <w:t xml:space="preserve"> may be </w:t>
      </w:r>
      <w:r w:rsidR="00027F5A" w:rsidRPr="00B8558D">
        <w:rPr>
          <w:rFonts w:ascii="Times New Roman" w:hAnsi="Times New Roman"/>
        </w:rPr>
        <w:t>applied</w:t>
      </w:r>
      <w:r w:rsidR="002D5902" w:rsidRPr="00B8558D">
        <w:rPr>
          <w:rFonts w:ascii="Times New Roman" w:hAnsi="Times New Roman"/>
        </w:rPr>
        <w:t xml:space="preserve"> for ROs </w:t>
      </w:r>
      <w:r w:rsidR="00337400" w:rsidRPr="00B8558D">
        <w:rPr>
          <w:rFonts w:ascii="Times New Roman" w:hAnsi="Times New Roman"/>
        </w:rPr>
        <w:t>repetition</w:t>
      </w:r>
      <w:r w:rsidR="002D5902" w:rsidRPr="00B8558D">
        <w:rPr>
          <w:rFonts w:ascii="Times New Roman" w:hAnsi="Times New Roman"/>
        </w:rPr>
        <w:t xml:space="preserve"> transmission </w:t>
      </w:r>
      <w:r w:rsidR="00337400" w:rsidRPr="00B8558D">
        <w:rPr>
          <w:rFonts w:ascii="Times New Roman" w:hAnsi="Times New Roman"/>
        </w:rPr>
        <w:t xml:space="preserve">within </w:t>
      </w:r>
      <w:r w:rsidR="002D5902" w:rsidRPr="00B8558D">
        <w:rPr>
          <w:rFonts w:ascii="Times New Roman" w:hAnsi="Times New Roman"/>
        </w:rPr>
        <w:t>a repetition</w:t>
      </w:r>
      <w:r w:rsidR="00337400" w:rsidRPr="00B8558D">
        <w:rPr>
          <w:rFonts w:ascii="Times New Roman" w:hAnsi="Times New Roman"/>
        </w:rPr>
        <w:t xml:space="preserve"> group</w:t>
      </w:r>
      <w:r w:rsidR="00027F5A" w:rsidRPr="00B8558D">
        <w:rPr>
          <w:rFonts w:ascii="Times New Roman" w:hAnsi="Times New Roman"/>
        </w:rPr>
        <w:t xml:space="preserve"> if </w:t>
      </w:r>
      <w:r w:rsidR="000C7622" w:rsidRPr="00B8558D">
        <w:rPr>
          <w:rFonts w:ascii="Times New Roman" w:hAnsi="Times New Roman"/>
        </w:rPr>
        <w:t>ROs from two configurations</w:t>
      </w:r>
      <w:r w:rsidR="00027F5A" w:rsidRPr="00B8558D">
        <w:rPr>
          <w:rFonts w:ascii="Times New Roman" w:hAnsi="Times New Roman"/>
        </w:rPr>
        <w:t xml:space="preserve"> are </w:t>
      </w:r>
      <w:r w:rsidR="000C7622" w:rsidRPr="00B8558D">
        <w:rPr>
          <w:rFonts w:ascii="Times New Roman" w:hAnsi="Times New Roman"/>
        </w:rPr>
        <w:t>participated in repetition group</w:t>
      </w:r>
      <w:r w:rsidR="002D5902" w:rsidRPr="00B8558D">
        <w:rPr>
          <w:rFonts w:ascii="Times New Roman" w:hAnsi="Times New Roman"/>
        </w:rPr>
        <w:t xml:space="preserve">. </w:t>
      </w:r>
    </w:p>
    <w:p w14:paraId="65D54D51" w14:textId="30356D36" w:rsidR="00B75E6B" w:rsidRPr="00B8558D" w:rsidRDefault="00C61861" w:rsidP="00DD28A6">
      <w:pPr>
        <w:pStyle w:val="a0"/>
        <w:rPr>
          <w:rFonts w:ascii="Times New Roman" w:eastAsiaTheme="minorEastAsia" w:hAnsi="Times New Roman"/>
          <w:lang w:eastAsia="zh-CN"/>
        </w:rPr>
      </w:pPr>
      <w:r w:rsidRPr="00B8558D">
        <w:rPr>
          <w:rFonts w:ascii="Times New Roman" w:hAnsi="Times New Roman"/>
        </w:rPr>
        <w:object w:dxaOrig="8340" w:dyaOrig="6106" w14:anchorId="2A4F05F5">
          <v:shape id="_x0000_i1031" type="#_x0000_t75" style="width:198.1pt;height:149.85pt" o:ole="">
            <v:imagedata r:id="rId30" o:title=""/>
          </v:shape>
          <o:OLEObject Type="Embed" ProgID="Visio.Drawing.15" ShapeID="_x0000_i1031" DrawAspect="Content" ObjectID="_1784733162" r:id="rId31"/>
        </w:object>
      </w:r>
      <w:r w:rsidRPr="00B8558D">
        <w:rPr>
          <w:rFonts w:ascii="Times New Roman" w:hAnsi="Times New Roman"/>
        </w:rPr>
        <w:object w:dxaOrig="8340" w:dyaOrig="6106" w14:anchorId="2197E28F">
          <v:shape id="_x0000_i1032" type="#_x0000_t75" style="width:198.1pt;height:149.85pt" o:ole="">
            <v:imagedata r:id="rId32" o:title=""/>
          </v:shape>
          <o:OLEObject Type="Embed" ProgID="Visio.Drawing.15" ShapeID="_x0000_i1032" DrawAspect="Content" ObjectID="_1784733163" r:id="rId33"/>
        </w:object>
      </w:r>
    </w:p>
    <w:p w14:paraId="0BB7AD1C" w14:textId="7BB4C435" w:rsidR="00B75E6B" w:rsidRPr="00B8558D" w:rsidRDefault="002D5902" w:rsidP="002D5902">
      <w:pPr>
        <w:pStyle w:val="a0"/>
        <w:ind w:firstLineChars="600" w:firstLine="1200"/>
        <w:rPr>
          <w:rFonts w:ascii="Times New Roman" w:eastAsiaTheme="minorEastAsia" w:hAnsi="Times New Roman"/>
          <w:lang w:eastAsia="zh-CN"/>
        </w:rPr>
      </w:pPr>
      <w:r w:rsidRPr="00B8558D">
        <w:rPr>
          <w:rFonts w:ascii="Times New Roman" w:eastAsiaTheme="minorEastAsia" w:hAnsi="Times New Roman"/>
          <w:lang w:eastAsia="zh-CN"/>
        </w:rPr>
        <w:t>Option 1                                                                                        Option2</w:t>
      </w:r>
    </w:p>
    <w:p w14:paraId="32EA1313" w14:textId="615E0817" w:rsidR="002D5902" w:rsidRPr="00B8558D" w:rsidRDefault="002D5902" w:rsidP="002D5902">
      <w:pPr>
        <w:pStyle w:val="a0"/>
        <w:jc w:val="center"/>
        <w:rPr>
          <w:rFonts w:ascii="Times New Roman" w:eastAsiaTheme="minorEastAsia" w:hAnsi="Times New Roman"/>
          <w:lang w:eastAsia="zh-CN"/>
        </w:rPr>
      </w:pPr>
      <w:r w:rsidRPr="00B8558D">
        <w:rPr>
          <w:rFonts w:ascii="Times New Roman" w:eastAsiaTheme="minorEastAsia" w:hAnsi="Times New Roman"/>
          <w:lang w:eastAsia="zh-CN"/>
        </w:rPr>
        <w:t>Fig</w:t>
      </w:r>
      <w:r w:rsidR="00BE27CA">
        <w:rPr>
          <w:rFonts w:ascii="Times New Roman" w:eastAsiaTheme="minorEastAsia" w:hAnsi="Times New Roman"/>
          <w:lang w:eastAsia="zh-CN"/>
        </w:rPr>
        <w:t>ure</w:t>
      </w:r>
      <w:r w:rsidRPr="00B8558D">
        <w:rPr>
          <w:rFonts w:ascii="Times New Roman" w:eastAsiaTheme="minorEastAsia" w:hAnsi="Times New Roman"/>
          <w:lang w:eastAsia="zh-CN"/>
        </w:rPr>
        <w:t xml:space="preserve"> </w:t>
      </w:r>
      <w:r w:rsidR="00027F5A"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RO resource</w:t>
      </w:r>
      <w:r w:rsidR="00BE27CA">
        <w:rPr>
          <w:rFonts w:ascii="Times New Roman" w:eastAsiaTheme="minorEastAsia" w:hAnsi="Times New Roman"/>
          <w:lang w:eastAsia="zh-CN"/>
        </w:rPr>
        <w:t>s</w:t>
      </w:r>
      <w:r w:rsidRPr="00B8558D">
        <w:rPr>
          <w:rFonts w:ascii="Times New Roman" w:eastAsiaTheme="minorEastAsia" w:hAnsi="Times New Roman"/>
          <w:lang w:eastAsia="zh-CN"/>
        </w:rPr>
        <w:t xml:space="preserve"> for PRACH repetition</w:t>
      </w:r>
      <w:r w:rsidR="00E00E75">
        <w:rPr>
          <w:rFonts w:ascii="Times New Roman" w:eastAsiaTheme="minorEastAsia" w:hAnsi="Times New Roman"/>
          <w:lang w:eastAsia="zh-CN"/>
        </w:rPr>
        <w:t>s</w:t>
      </w:r>
    </w:p>
    <w:p w14:paraId="357789CF" w14:textId="209FA226" w:rsidR="002D5902" w:rsidRPr="00B8558D" w:rsidRDefault="002D5902" w:rsidP="000A3E13">
      <w:pPr>
        <w:pStyle w:val="a7"/>
        <w:jc w:val="both"/>
        <w:rPr>
          <w:i/>
        </w:rPr>
      </w:pPr>
      <w:bookmarkStart w:id="32" w:name="_Ref162879185"/>
      <w:r w:rsidRPr="00B8558D">
        <w:rPr>
          <w:i/>
        </w:rPr>
        <w:t xml:space="preserve">Proposal </w:t>
      </w:r>
      <w:r w:rsidR="00893B66" w:rsidRPr="00B8558D">
        <w:rPr>
          <w:i/>
        </w:rPr>
        <w:fldChar w:fldCharType="begin"/>
      </w:r>
      <w:r w:rsidR="00893B66" w:rsidRPr="00B8558D">
        <w:rPr>
          <w:i/>
        </w:rPr>
        <w:instrText xml:space="preserve"> SEQ Proposal \* ARABIC </w:instrText>
      </w:r>
      <w:r w:rsidR="00893B66" w:rsidRPr="00B8558D">
        <w:rPr>
          <w:i/>
        </w:rPr>
        <w:fldChar w:fldCharType="separate"/>
      </w:r>
      <w:r w:rsidR="008111FA">
        <w:rPr>
          <w:i/>
          <w:noProof/>
        </w:rPr>
        <w:t>12</w:t>
      </w:r>
      <w:r w:rsidR="00893B66" w:rsidRPr="00B8558D">
        <w:rPr>
          <w:i/>
          <w:noProof/>
        </w:rPr>
        <w:fldChar w:fldCharType="end"/>
      </w:r>
      <w:r w:rsidRPr="00B8558D">
        <w:rPr>
          <w:rFonts w:eastAsiaTheme="minorEastAsia"/>
          <w:i/>
          <w:lang w:eastAsia="zh-CN"/>
        </w:rPr>
        <w:t xml:space="preserve">: </w:t>
      </w:r>
      <w:r w:rsidRPr="00B8558D">
        <w:rPr>
          <w:i/>
        </w:rPr>
        <w:t xml:space="preserve">For </w:t>
      </w:r>
      <w:r w:rsidR="008111FA" w:rsidRPr="008953F7">
        <w:rPr>
          <w:i/>
        </w:rPr>
        <w:t xml:space="preserve">RACH configuration Option </w:t>
      </w:r>
      <w:r w:rsidR="008111FA">
        <w:rPr>
          <w:i/>
        </w:rPr>
        <w:t xml:space="preserve">2, </w:t>
      </w:r>
      <w:r w:rsidRPr="00B8558D">
        <w:rPr>
          <w:i/>
        </w:rPr>
        <w:t>the following options</w:t>
      </w:r>
      <w:r w:rsidR="004E6446">
        <w:rPr>
          <w:i/>
        </w:rPr>
        <w:t xml:space="preserve"> can be considered </w:t>
      </w:r>
      <w:r w:rsidR="008111FA">
        <w:rPr>
          <w:i/>
        </w:rPr>
        <w:t xml:space="preserve">for </w:t>
      </w:r>
      <w:r w:rsidR="008111FA" w:rsidRPr="00B8558D">
        <w:rPr>
          <w:i/>
        </w:rPr>
        <w:t xml:space="preserve">PRACH repetitions </w:t>
      </w:r>
      <w:r w:rsidR="004E6446">
        <w:rPr>
          <w:i/>
        </w:rPr>
        <w:t xml:space="preserve">to determine RO resources </w:t>
      </w:r>
      <w:r w:rsidR="008111FA">
        <w:rPr>
          <w:i/>
        </w:rPr>
        <w:t>within a</w:t>
      </w:r>
      <w:r w:rsidR="004E6446">
        <w:rPr>
          <w:i/>
        </w:rPr>
        <w:t xml:space="preserve"> RO group</w:t>
      </w:r>
      <w:r w:rsidRPr="00B8558D">
        <w:rPr>
          <w:i/>
        </w:rPr>
        <w:t>:</w:t>
      </w:r>
      <w:bookmarkEnd w:id="32"/>
    </w:p>
    <w:p w14:paraId="45EE9859" w14:textId="635B7AC1" w:rsidR="002D5902" w:rsidRPr="00B8558D" w:rsidRDefault="002D5902" w:rsidP="000A3E13">
      <w:pPr>
        <w:pStyle w:val="a0"/>
        <w:numPr>
          <w:ilvl w:val="0"/>
          <w:numId w:val="17"/>
        </w:numPr>
        <w:rPr>
          <w:rFonts w:ascii="Times New Roman" w:hAnsi="Times New Roman"/>
          <w:b/>
          <w:i/>
        </w:rPr>
      </w:pPr>
      <w:r w:rsidRPr="00B8558D">
        <w:rPr>
          <w:rFonts w:ascii="Times New Roman" w:hAnsi="Times New Roman"/>
          <w:b/>
          <w:i/>
        </w:rPr>
        <w:t xml:space="preserve">Option 1: </w:t>
      </w:r>
      <w:r w:rsidR="008111FA" w:rsidRPr="008111FA">
        <w:rPr>
          <w:rFonts w:ascii="Times New Roman" w:hAnsi="Times New Roman"/>
          <w:b/>
          <w:i/>
        </w:rPr>
        <w:t>RO resources</w:t>
      </w:r>
      <w:r w:rsidR="008111FA">
        <w:rPr>
          <w:rFonts w:ascii="Times New Roman" w:hAnsi="Times New Roman"/>
          <w:b/>
          <w:i/>
        </w:rPr>
        <w:t xml:space="preserve"> from o</w:t>
      </w:r>
      <w:r w:rsidR="00AE61D7">
        <w:rPr>
          <w:rFonts w:ascii="Times New Roman" w:hAnsi="Times New Roman"/>
          <w:b/>
          <w:i/>
        </w:rPr>
        <w:t>nly a</w:t>
      </w:r>
      <w:r w:rsidR="00AE61D7" w:rsidRPr="00B8558D">
        <w:rPr>
          <w:rFonts w:ascii="Times New Roman" w:hAnsi="Times New Roman"/>
          <w:b/>
          <w:i/>
        </w:rPr>
        <w:t xml:space="preserve"> </w:t>
      </w:r>
      <w:r w:rsidRPr="00B8558D">
        <w:rPr>
          <w:rFonts w:ascii="Times New Roman" w:hAnsi="Times New Roman"/>
          <w:b/>
          <w:i/>
        </w:rPr>
        <w:t xml:space="preserve">single </w:t>
      </w:r>
      <w:r w:rsidR="00816B7F" w:rsidRPr="00B8558D">
        <w:rPr>
          <w:rFonts w:ascii="Times New Roman" w:hAnsi="Times New Roman"/>
          <w:b/>
          <w:i/>
        </w:rPr>
        <w:t>R</w:t>
      </w:r>
      <w:r w:rsidR="00816B7F">
        <w:rPr>
          <w:rFonts w:ascii="Times New Roman" w:hAnsi="Times New Roman"/>
          <w:b/>
          <w:i/>
        </w:rPr>
        <w:t>ACH</w:t>
      </w:r>
      <w:r w:rsidR="00816B7F" w:rsidRPr="00B8558D">
        <w:rPr>
          <w:rFonts w:ascii="Times New Roman" w:hAnsi="Times New Roman"/>
          <w:b/>
          <w:i/>
        </w:rPr>
        <w:t xml:space="preserve"> </w:t>
      </w:r>
      <w:r w:rsidRPr="00B8558D">
        <w:rPr>
          <w:rFonts w:ascii="Times New Roman" w:hAnsi="Times New Roman"/>
          <w:b/>
          <w:i/>
        </w:rPr>
        <w:t xml:space="preserve">configuration, i.e., </w:t>
      </w:r>
      <w:r w:rsidR="00AE61D7">
        <w:rPr>
          <w:rFonts w:ascii="Times New Roman" w:hAnsi="Times New Roman"/>
          <w:b/>
          <w:i/>
        </w:rPr>
        <w:t xml:space="preserve">RO resources </w:t>
      </w:r>
      <w:r w:rsidR="008111FA" w:rsidRPr="008111FA">
        <w:rPr>
          <w:rFonts w:ascii="Times New Roman" w:hAnsi="Times New Roman"/>
          <w:b/>
          <w:i/>
        </w:rPr>
        <w:t>within</w:t>
      </w:r>
      <w:r w:rsidR="00AE61D7">
        <w:rPr>
          <w:rFonts w:ascii="Times New Roman" w:hAnsi="Times New Roman"/>
          <w:b/>
          <w:i/>
        </w:rPr>
        <w:t xml:space="preserve"> </w:t>
      </w:r>
      <w:r w:rsidR="008111FA">
        <w:rPr>
          <w:rFonts w:ascii="Times New Roman" w:hAnsi="Times New Roman"/>
          <w:b/>
          <w:i/>
        </w:rPr>
        <w:t>a</w:t>
      </w:r>
      <w:r w:rsidR="00AE61D7">
        <w:rPr>
          <w:rFonts w:ascii="Times New Roman" w:hAnsi="Times New Roman"/>
          <w:b/>
          <w:i/>
        </w:rPr>
        <w:t xml:space="preserve"> RO group is determined based on </w:t>
      </w:r>
      <w:r w:rsidRPr="00B8558D">
        <w:rPr>
          <w:rFonts w:ascii="Times New Roman" w:hAnsi="Times New Roman"/>
          <w:b/>
          <w:i/>
        </w:rPr>
        <w:t xml:space="preserve">only legacy </w:t>
      </w:r>
      <w:r w:rsidR="00816B7F" w:rsidRPr="00B8558D">
        <w:rPr>
          <w:rFonts w:ascii="Times New Roman" w:hAnsi="Times New Roman"/>
          <w:b/>
          <w:i/>
        </w:rPr>
        <w:t>R</w:t>
      </w:r>
      <w:r w:rsidR="00816B7F">
        <w:rPr>
          <w:rFonts w:ascii="Times New Roman" w:hAnsi="Times New Roman"/>
          <w:b/>
          <w:i/>
        </w:rPr>
        <w:t>ACH</w:t>
      </w:r>
      <w:r w:rsidR="00816B7F" w:rsidRPr="00B8558D">
        <w:rPr>
          <w:rFonts w:ascii="Times New Roman" w:hAnsi="Times New Roman"/>
          <w:b/>
          <w:i/>
        </w:rPr>
        <w:t xml:space="preserve"> </w:t>
      </w:r>
      <w:r w:rsidRPr="00B8558D">
        <w:rPr>
          <w:rFonts w:ascii="Times New Roman" w:hAnsi="Times New Roman"/>
          <w:b/>
          <w:i/>
        </w:rPr>
        <w:t>configuration</w:t>
      </w:r>
      <w:r w:rsidRPr="00B8558D">
        <w:rPr>
          <w:rFonts w:ascii="Times New Roman" w:hAnsi="Times New Roman"/>
          <w:b/>
          <w:i/>
          <w:szCs w:val="22"/>
          <w:lang w:eastAsia="ko-KR"/>
        </w:rPr>
        <w:t xml:space="preserve"> or only </w:t>
      </w:r>
      <w:r w:rsidRPr="00B8558D">
        <w:rPr>
          <w:rFonts w:ascii="Times New Roman" w:hAnsi="Times New Roman"/>
          <w:b/>
          <w:i/>
        </w:rPr>
        <w:t>additional RACH configuration</w:t>
      </w:r>
      <w:r w:rsidRPr="00B8558D">
        <w:rPr>
          <w:rFonts w:ascii="Times New Roman" w:hAnsi="Times New Roman"/>
          <w:b/>
          <w:i/>
          <w:szCs w:val="22"/>
          <w:lang w:eastAsia="ko-KR"/>
        </w:rPr>
        <w:t xml:space="preserve">. </w:t>
      </w:r>
    </w:p>
    <w:p w14:paraId="6D57797A" w14:textId="7B146F45" w:rsidR="002D5902" w:rsidRPr="00B8558D" w:rsidRDefault="002D5902" w:rsidP="000A3E13">
      <w:pPr>
        <w:pStyle w:val="a0"/>
        <w:numPr>
          <w:ilvl w:val="0"/>
          <w:numId w:val="17"/>
        </w:numPr>
        <w:rPr>
          <w:rFonts w:ascii="Times New Roman" w:hAnsi="Times New Roman"/>
          <w:b/>
          <w:i/>
        </w:rPr>
      </w:pPr>
      <w:r w:rsidRPr="00B8558D">
        <w:rPr>
          <w:rFonts w:ascii="Times New Roman" w:eastAsiaTheme="minorEastAsia" w:hAnsi="Times New Roman"/>
          <w:b/>
          <w:i/>
          <w:lang w:eastAsia="zh-CN"/>
        </w:rPr>
        <w:t xml:space="preserve">Option 2: </w:t>
      </w:r>
      <w:r w:rsidR="008111FA" w:rsidRPr="008111FA">
        <w:rPr>
          <w:rFonts w:ascii="Times New Roman" w:hAnsi="Times New Roman"/>
          <w:b/>
          <w:i/>
        </w:rPr>
        <w:t>RO resources</w:t>
      </w:r>
      <w:r w:rsidR="008111FA">
        <w:rPr>
          <w:rFonts w:ascii="Times New Roman" w:hAnsi="Times New Roman"/>
          <w:b/>
          <w:i/>
        </w:rPr>
        <w:t xml:space="preserve"> from</w:t>
      </w:r>
      <w:r w:rsidR="008111FA" w:rsidRPr="00B8558D">
        <w:rPr>
          <w:rFonts w:ascii="Times New Roman" w:hAnsi="Times New Roman"/>
          <w:b/>
          <w:i/>
          <w:szCs w:val="22"/>
        </w:rPr>
        <w:t xml:space="preserve"> </w:t>
      </w:r>
      <w:r w:rsidR="008111FA">
        <w:rPr>
          <w:rFonts w:ascii="Times New Roman" w:hAnsi="Times New Roman"/>
          <w:b/>
          <w:i/>
          <w:szCs w:val="22"/>
        </w:rPr>
        <w:t>b</w:t>
      </w:r>
      <w:r w:rsidRPr="00B8558D">
        <w:rPr>
          <w:rFonts w:ascii="Times New Roman" w:hAnsi="Times New Roman"/>
          <w:b/>
          <w:i/>
          <w:szCs w:val="22"/>
        </w:rPr>
        <w:t xml:space="preserve">oth legacy </w:t>
      </w:r>
      <w:r w:rsidR="00816B7F" w:rsidRPr="00B8558D">
        <w:rPr>
          <w:rFonts w:ascii="Times New Roman" w:hAnsi="Times New Roman"/>
          <w:b/>
          <w:i/>
          <w:szCs w:val="22"/>
        </w:rPr>
        <w:t>R</w:t>
      </w:r>
      <w:r w:rsidR="00816B7F">
        <w:rPr>
          <w:rFonts w:ascii="Times New Roman" w:hAnsi="Times New Roman"/>
          <w:b/>
          <w:i/>
          <w:szCs w:val="22"/>
        </w:rPr>
        <w:t>ACH</w:t>
      </w:r>
      <w:r w:rsidR="00816B7F" w:rsidRPr="00B8558D">
        <w:rPr>
          <w:rFonts w:ascii="Times New Roman" w:hAnsi="Times New Roman"/>
          <w:b/>
          <w:i/>
          <w:szCs w:val="22"/>
        </w:rPr>
        <w:t xml:space="preserve"> </w:t>
      </w:r>
      <w:r w:rsidRPr="00B8558D">
        <w:rPr>
          <w:rFonts w:ascii="Times New Roman" w:hAnsi="Times New Roman"/>
          <w:b/>
          <w:i/>
          <w:szCs w:val="22"/>
        </w:rPr>
        <w:t xml:space="preserve">configuration and </w:t>
      </w:r>
      <w:r w:rsidRPr="00B8558D">
        <w:rPr>
          <w:rFonts w:ascii="Times New Roman" w:hAnsi="Times New Roman"/>
          <w:b/>
          <w:i/>
        </w:rPr>
        <w:t>additional RACH configuration</w:t>
      </w:r>
      <w:r w:rsidR="00816B7F">
        <w:rPr>
          <w:rFonts w:ascii="Times New Roman" w:hAnsi="Times New Roman"/>
          <w:b/>
          <w:i/>
          <w:szCs w:val="22"/>
        </w:rPr>
        <w:t>.</w:t>
      </w:r>
    </w:p>
    <w:p w14:paraId="30AA7FAA" w14:textId="5A249AD6" w:rsidR="002D5902" w:rsidRPr="00B8558D" w:rsidRDefault="002D5902" w:rsidP="002D5902">
      <w:pPr>
        <w:pStyle w:val="a0"/>
        <w:rPr>
          <w:rFonts w:ascii="Times New Roman" w:eastAsiaTheme="minorEastAsia" w:hAnsi="Times New Roman"/>
          <w:lang w:eastAsia="zh-CN"/>
        </w:rPr>
      </w:pPr>
    </w:p>
    <w:p w14:paraId="2C284A06" w14:textId="6802D87A" w:rsidR="00252E14" w:rsidRPr="00B8558D"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Msg</w:t>
      </w:r>
      <w:r w:rsidR="00815541" w:rsidRPr="00B8558D">
        <w:rPr>
          <w:rFonts w:ascii="Times New Roman" w:hAnsi="Times New Roman" w:cs="Times New Roman"/>
          <w:b w:val="0"/>
          <w:bCs w:val="0"/>
          <w:kern w:val="0"/>
          <w:sz w:val="36"/>
          <w:szCs w:val="36"/>
          <w:lang w:val="en-GB" w:eastAsia="en-GB"/>
        </w:rPr>
        <w:t>.</w:t>
      </w:r>
      <w:r w:rsidRPr="00B8558D">
        <w:rPr>
          <w:rFonts w:ascii="Times New Roman" w:hAnsi="Times New Roman" w:cs="Times New Roman"/>
          <w:b w:val="0"/>
          <w:bCs w:val="0"/>
          <w:kern w:val="0"/>
          <w:sz w:val="36"/>
          <w:szCs w:val="36"/>
          <w:lang w:val="en-GB" w:eastAsia="en-GB"/>
        </w:rPr>
        <w:t xml:space="preserve"> 3</w:t>
      </w:r>
      <w:r w:rsidR="00D3757C" w:rsidRPr="00B8558D">
        <w:rPr>
          <w:rFonts w:ascii="Times New Roman" w:hAnsi="Times New Roman" w:cs="Times New Roman"/>
          <w:b w:val="0"/>
          <w:bCs w:val="0"/>
          <w:kern w:val="0"/>
          <w:sz w:val="36"/>
          <w:szCs w:val="36"/>
          <w:lang w:val="en-GB" w:eastAsia="en-GB"/>
        </w:rPr>
        <w:t xml:space="preserve"> transmission </w:t>
      </w:r>
    </w:p>
    <w:p w14:paraId="63BDFD22" w14:textId="0490B773" w:rsidR="00D56790" w:rsidRPr="00B8558D" w:rsidRDefault="00592A2B" w:rsidP="00D56790">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Msg. 3 </w:t>
      </w:r>
      <w:r w:rsidR="00EE4DD5" w:rsidRPr="00B8558D">
        <w:rPr>
          <w:rFonts w:ascii="Times New Roman" w:hAnsi="Times New Roman"/>
        </w:rPr>
        <w:t xml:space="preserve">transmission </w:t>
      </w:r>
      <w:r w:rsidRPr="00B8558D">
        <w:rPr>
          <w:rFonts w:ascii="Times New Roman" w:eastAsiaTheme="minorEastAsia" w:hAnsi="Times New Roman"/>
          <w:lang w:val="en-GB" w:eastAsia="zh-CN"/>
        </w:rPr>
        <w:t xml:space="preserve">is </w:t>
      </w:r>
      <w:r w:rsidRPr="00B8558D">
        <w:rPr>
          <w:rFonts w:ascii="Times New Roman" w:hAnsi="Times New Roman"/>
        </w:rPr>
        <w:t xml:space="preserve">scheduled by </w:t>
      </w:r>
      <w:proofErr w:type="spellStart"/>
      <w:r w:rsidRPr="00B8558D">
        <w:rPr>
          <w:rFonts w:ascii="Times New Roman" w:hAnsi="Times New Roman"/>
        </w:rPr>
        <w:t>gNB</w:t>
      </w:r>
      <w:proofErr w:type="spellEnd"/>
      <w:r w:rsidR="005C28A8" w:rsidRPr="00B8558D">
        <w:rPr>
          <w:rFonts w:ascii="Times New Roman" w:hAnsi="Times New Roman"/>
        </w:rPr>
        <w:t xml:space="preserve">, which </w:t>
      </w:r>
      <w:r w:rsidR="00AC7169" w:rsidRPr="00B8558D">
        <w:rPr>
          <w:rFonts w:ascii="Times New Roman" w:hAnsi="Times New Roman"/>
        </w:rPr>
        <w:t xml:space="preserve">is under </w:t>
      </w:r>
      <w:proofErr w:type="spellStart"/>
      <w:r w:rsidR="00AC7169" w:rsidRPr="00B8558D">
        <w:rPr>
          <w:rFonts w:ascii="Times New Roman" w:hAnsi="Times New Roman"/>
        </w:rPr>
        <w:t>gNB</w:t>
      </w:r>
      <w:proofErr w:type="spellEnd"/>
      <w:r w:rsidR="00AC7169" w:rsidRPr="00B8558D">
        <w:rPr>
          <w:rFonts w:ascii="Times New Roman" w:hAnsi="Times New Roman"/>
        </w:rPr>
        <w:t xml:space="preserve"> control</w:t>
      </w:r>
      <w:r w:rsidRPr="00B8558D">
        <w:rPr>
          <w:rFonts w:ascii="Times New Roman" w:hAnsi="Times New Roman"/>
        </w:rPr>
        <w:t>.</w:t>
      </w:r>
      <w:r w:rsidR="00810168" w:rsidRPr="00B8558D">
        <w:rPr>
          <w:rFonts w:ascii="Times New Roman" w:hAnsi="Times New Roman"/>
        </w:rPr>
        <w:t xml:space="preserve"> </w:t>
      </w:r>
      <w:r w:rsidR="00EF14C6" w:rsidRPr="00B8558D">
        <w:rPr>
          <w:rFonts w:ascii="Times New Roman" w:eastAsiaTheme="minorEastAsia" w:hAnsi="Times New Roman"/>
          <w:lang w:val="en-GB" w:eastAsia="zh-CN"/>
        </w:rPr>
        <w:t xml:space="preserve">Firstly, it should be discussed whether Msg.3 transmission can be conveyed in </w:t>
      </w:r>
      <w:r w:rsidR="000C03B6" w:rsidRPr="00B8558D">
        <w:rPr>
          <w:rFonts w:ascii="Times New Roman" w:eastAsiaTheme="minorEastAsia" w:hAnsi="Times New Roman"/>
          <w:lang w:eastAsia="zh-CN"/>
        </w:rPr>
        <w:t>SBFD symbol</w:t>
      </w:r>
      <w:r w:rsidRPr="00B8558D">
        <w:rPr>
          <w:rFonts w:ascii="Times New Roman" w:eastAsiaTheme="minorEastAsia" w:hAnsi="Times New Roman"/>
          <w:lang w:val="en-GB" w:eastAsia="zh-CN"/>
        </w:rPr>
        <w:t>s</w:t>
      </w:r>
      <w:r w:rsidR="00EF14C6" w:rsidRPr="00B8558D">
        <w:rPr>
          <w:rFonts w:ascii="Times New Roman" w:eastAsiaTheme="minorEastAsia" w:hAnsi="Times New Roman"/>
          <w:lang w:val="en-GB" w:eastAsia="zh-CN"/>
        </w:rPr>
        <w:t xml:space="preserve">. </w:t>
      </w:r>
      <w:r w:rsidR="00810168" w:rsidRPr="00B8558D">
        <w:rPr>
          <w:rFonts w:ascii="Times New Roman" w:eastAsiaTheme="minorEastAsia" w:hAnsi="Times New Roman"/>
          <w:lang w:val="en-GB" w:eastAsia="zh-CN"/>
        </w:rPr>
        <w:t xml:space="preserve">For </w:t>
      </w:r>
      <w:r w:rsidR="00EF14C6" w:rsidRPr="00B8558D">
        <w:rPr>
          <w:rFonts w:ascii="Times New Roman" w:eastAsiaTheme="minorEastAsia" w:hAnsi="Times New Roman"/>
          <w:lang w:val="en-GB" w:eastAsia="zh-CN"/>
        </w:rPr>
        <w:t>Msg.3 transmission, UE to UE CLI</w:t>
      </w:r>
      <w:r w:rsidR="00D56790" w:rsidRPr="00B8558D">
        <w:rPr>
          <w:rFonts w:ascii="Times New Roman" w:eastAsiaTheme="minorEastAsia" w:hAnsi="Times New Roman"/>
          <w:lang w:val="en-GB" w:eastAsia="zh-CN"/>
        </w:rPr>
        <w:t xml:space="preserve"> </w:t>
      </w:r>
      <w:r w:rsidR="00970D2D" w:rsidRPr="00B8558D">
        <w:rPr>
          <w:rFonts w:ascii="Times New Roman" w:eastAsiaTheme="minorEastAsia" w:hAnsi="Times New Roman"/>
          <w:lang w:val="en-GB" w:eastAsia="zh-CN"/>
        </w:rPr>
        <w:t xml:space="preserve">may </w:t>
      </w:r>
      <w:r w:rsidR="00810168" w:rsidRPr="00B8558D">
        <w:rPr>
          <w:rFonts w:ascii="Times New Roman" w:eastAsiaTheme="minorEastAsia" w:hAnsi="Times New Roman"/>
          <w:lang w:val="en-GB" w:eastAsia="zh-CN"/>
        </w:rPr>
        <w:t>lead to</w:t>
      </w:r>
      <w:r w:rsidR="00970D2D" w:rsidRPr="00B8558D">
        <w:rPr>
          <w:rFonts w:ascii="Times New Roman" w:eastAsiaTheme="minorEastAsia" w:hAnsi="Times New Roman"/>
          <w:lang w:val="en-GB" w:eastAsia="zh-CN"/>
        </w:rPr>
        <w:t xml:space="preserve"> negative impact on DL reception of channel or signal of adjacent</w:t>
      </w:r>
      <w:r w:rsidR="00810168" w:rsidRPr="00B8558D">
        <w:rPr>
          <w:rFonts w:ascii="Times New Roman" w:eastAsiaTheme="minorEastAsia" w:hAnsi="Times New Roman"/>
          <w:lang w:val="en-GB" w:eastAsia="zh-CN"/>
        </w:rPr>
        <w:t xml:space="preserve"> UEs</w:t>
      </w:r>
      <w:r w:rsidR="00D56790" w:rsidRPr="00B8558D">
        <w:rPr>
          <w:rFonts w:ascii="Times New Roman" w:eastAsiaTheme="minorEastAsia" w:hAnsi="Times New Roman"/>
          <w:lang w:val="en-GB" w:eastAsia="zh-CN"/>
        </w:rPr>
        <w:t>. I</w:t>
      </w:r>
      <w:r w:rsidR="00EF14C6" w:rsidRPr="00B8558D">
        <w:rPr>
          <w:rFonts w:ascii="Times New Roman" w:eastAsiaTheme="minorEastAsia" w:hAnsi="Times New Roman"/>
          <w:lang w:val="en-GB" w:eastAsia="zh-CN"/>
        </w:rPr>
        <w:t xml:space="preserve">f </w:t>
      </w:r>
      <w:r w:rsidR="00D56790" w:rsidRPr="00B8558D">
        <w:rPr>
          <w:rFonts w:ascii="Times New Roman" w:eastAsiaTheme="minorEastAsia" w:hAnsi="Times New Roman"/>
          <w:lang w:val="en-GB" w:eastAsia="zh-CN"/>
        </w:rPr>
        <w:t xml:space="preserve">Msg.3 transmission can be conveyed in </w:t>
      </w:r>
      <w:r w:rsidR="000C03B6" w:rsidRPr="00B8558D">
        <w:rPr>
          <w:rFonts w:ascii="Times New Roman" w:eastAsiaTheme="minorEastAsia" w:hAnsi="Times New Roman"/>
          <w:lang w:eastAsia="zh-CN"/>
        </w:rPr>
        <w:t>SBFD symbol</w:t>
      </w:r>
      <w:r w:rsidR="00810168" w:rsidRPr="00B8558D">
        <w:rPr>
          <w:rFonts w:ascii="Times New Roman" w:eastAsiaTheme="minorEastAsia" w:hAnsi="Times New Roman"/>
          <w:lang w:val="en-GB" w:eastAsia="zh-CN"/>
        </w:rPr>
        <w:t>s</w:t>
      </w:r>
      <w:r w:rsidR="00D56790" w:rsidRPr="00B8558D">
        <w:rPr>
          <w:rFonts w:ascii="Times New Roman" w:eastAsiaTheme="minorEastAsia" w:hAnsi="Times New Roman"/>
          <w:lang w:val="en-GB" w:eastAsia="zh-CN"/>
        </w:rPr>
        <w:t xml:space="preserve">, the transmission power </w:t>
      </w:r>
      <w:r w:rsidR="00810168" w:rsidRPr="00B8558D">
        <w:rPr>
          <w:rFonts w:ascii="Times New Roman" w:eastAsiaTheme="minorEastAsia" w:hAnsi="Times New Roman"/>
          <w:lang w:val="en-GB" w:eastAsia="zh-CN"/>
        </w:rPr>
        <w:t>can</w:t>
      </w:r>
      <w:r w:rsidR="00EF14C6" w:rsidRPr="00B8558D">
        <w:rPr>
          <w:rFonts w:ascii="Times New Roman" w:eastAsiaTheme="minorEastAsia" w:hAnsi="Times New Roman"/>
          <w:lang w:val="en-GB" w:eastAsia="zh-CN"/>
        </w:rPr>
        <w:t xml:space="preserve"> be discussed</w:t>
      </w:r>
      <w:r w:rsidR="00810168" w:rsidRPr="00B8558D">
        <w:rPr>
          <w:rFonts w:ascii="Times New Roman" w:eastAsiaTheme="minorEastAsia" w:hAnsi="Times New Roman"/>
          <w:lang w:val="en-GB" w:eastAsia="zh-CN"/>
        </w:rPr>
        <w:t xml:space="preserve">. </w:t>
      </w:r>
      <w:r w:rsidR="00D56790" w:rsidRPr="00B8558D">
        <w:rPr>
          <w:rFonts w:ascii="Times New Roman" w:eastAsiaTheme="minorEastAsia" w:hAnsi="Times New Roman"/>
          <w:lang w:val="en-GB" w:eastAsia="zh-CN"/>
        </w:rPr>
        <w:t xml:space="preserve">In current spec, UE </w:t>
      </w:r>
      <w:r w:rsidR="00D56790" w:rsidRPr="00B8558D">
        <w:rPr>
          <w:rFonts w:ascii="Times New Roman" w:hAnsi="Times New Roman"/>
        </w:rPr>
        <w:t>determines a transmission power for P</w:t>
      </w:r>
      <w:r w:rsidR="00810168" w:rsidRPr="00B8558D">
        <w:rPr>
          <w:rFonts w:ascii="Times New Roman" w:hAnsi="Times New Roman"/>
        </w:rPr>
        <w:t>US</w:t>
      </w:r>
      <w:r w:rsidR="00D56790" w:rsidRPr="00B8558D">
        <w:rPr>
          <w:rFonts w:ascii="Times New Roman" w:hAnsi="Times New Roman"/>
        </w:rPr>
        <w:t>CH based on the following formula</w:t>
      </w:r>
      <w:r w:rsidR="00810168" w:rsidRPr="00B8558D">
        <w:rPr>
          <w:rFonts w:ascii="Times New Roman" w:hAnsi="Times New Roman"/>
        </w:rPr>
        <w:t>:</w:t>
      </w:r>
    </w:p>
    <w:p w14:paraId="0AA4DECA" w14:textId="77777777" w:rsidR="00D56790" w:rsidRPr="00B8558D" w:rsidRDefault="00D56790" w:rsidP="00D56790">
      <w:pPr>
        <w:pStyle w:val="EQ"/>
        <w:jc w:val="center"/>
      </w:pPr>
      <w:r w:rsidRPr="00B8558D">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B8558D">
        <w:t xml:space="preserve"> [dBm]</w:t>
      </w:r>
    </w:p>
    <w:p w14:paraId="7203B243" w14:textId="77D26B5D" w:rsidR="00D56790" w:rsidRPr="00B8558D" w:rsidRDefault="00D56790" w:rsidP="00D56790">
      <w:pPr>
        <w:pStyle w:val="B2"/>
        <w:ind w:left="0" w:firstLine="0"/>
        <w:jc w:val="both"/>
        <w:rPr>
          <w:lang w:val="en-US"/>
        </w:rPr>
      </w:pPr>
      <w:r w:rsidRPr="00B8558D">
        <w:rPr>
          <w:lang w:val="en-US" w:eastAsia="en-US"/>
        </w:rPr>
        <w:lastRenderedPageBreak/>
        <w:t>Where</w:t>
      </w:r>
      <w:r w:rsidRPr="00B8558D">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 xml:space="preserve"> </w:t>
      </w:r>
      <w:r w:rsidRPr="00B8558D">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Pr="00B8558D">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w:t>
      </w:r>
      <w:r w:rsidRPr="00B8558D">
        <w:t xml:space="preserve"> If a UE</w:t>
      </w:r>
      <w:r w:rsidRPr="00B8558D">
        <w:rPr>
          <w:lang w:val="en-US"/>
        </w:rPr>
        <w:t xml:space="preserve"> established dedicated RRC connection and is not provided </w:t>
      </w:r>
      <w:r w:rsidRPr="00B8558D">
        <w:t>P0-PUSCH-AlphaSet</w:t>
      </w:r>
      <w:r w:rsidRPr="00B8558D">
        <w:rPr>
          <w:lang w:val="en-US"/>
        </w:rPr>
        <w:t xml:space="preserve"> or for a PUSCH </w:t>
      </w:r>
      <w:r w:rsidRPr="00B8558D">
        <w:t>(re)</w:t>
      </w:r>
      <w:r w:rsidRPr="00B8558D">
        <w:rPr>
          <w:lang w:val="en-US"/>
        </w:rPr>
        <w:t xml:space="preserve">transmission corresponding to a RAR UL grant, </w:t>
      </w:r>
    </w:p>
    <w:p w14:paraId="12DAAE1A" w14:textId="13E12F08" w:rsidR="00D56790" w:rsidRPr="00B8558D" w:rsidRDefault="00D56790" w:rsidP="00D56790">
      <w:pPr>
        <w:pStyle w:val="EQ"/>
      </w:pPr>
      <w:r w:rsidRPr="00B8558D">
        <w:rPr>
          <w:position w:val="-10"/>
        </w:rPr>
        <w:tab/>
      </w:r>
      <m:oMath>
        <m:r>
          <m:rPr>
            <m:sty m:val="p"/>
          </m:rPr>
          <w:rPr>
            <w:rFonts w:ascii="Cambria Math" w:hAnsi="Cambria Math"/>
            <w:lang w:val="en-US"/>
          </w:rPr>
          <m:t>j=0</m:t>
        </m:r>
      </m:oMath>
      <w:r w:rsidRPr="00B8558D">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B8558D">
        <w:rPr>
          <w:lang w:val="en-US"/>
        </w:rPr>
        <w:t>, and</w:t>
      </w:r>
      <w:r w:rsidRPr="00B8558D">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t xml:space="preserve">, </w:t>
      </w:r>
    </w:p>
    <w:p w14:paraId="01116CED" w14:textId="55B8EFAE" w:rsidR="00D56790" w:rsidRPr="00B8558D" w:rsidRDefault="00D56790" w:rsidP="00337400">
      <w:pPr>
        <w:pStyle w:val="a0"/>
        <w:rPr>
          <w:rFonts w:ascii="Times New Roman" w:eastAsiaTheme="minorEastAsia" w:hAnsi="Times New Roman"/>
          <w:lang w:val="en-GB" w:eastAsia="zh-CN"/>
        </w:rPr>
      </w:pPr>
      <w:r w:rsidRPr="00B8558D">
        <w:rPr>
          <w:rFonts w:ascii="Times New Roman" w:hAnsi="Times New Roman"/>
        </w:rPr>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B8558D">
        <w:rPr>
          <w:rFonts w:ascii="Times New Roman" w:hAnsi="Times New Roman"/>
        </w:rPr>
        <w:t xml:space="preserve"> is provided by </w:t>
      </w:r>
      <w:proofErr w:type="spellStart"/>
      <w:r w:rsidRPr="00B8558D">
        <w:rPr>
          <w:rFonts w:ascii="Times New Roman" w:hAnsi="Times New Roman"/>
        </w:rPr>
        <w:t>preambleReceivedTargetPower</w:t>
      </w:r>
      <w:proofErr w:type="spellEnd"/>
      <w:r w:rsidRPr="00B8558D" w:rsidDel="0093274D">
        <w:rPr>
          <w:rFonts w:ascii="Times New Roman" w:hAnsi="Times New Roman"/>
        </w:rPr>
        <w:t xml:space="preserve"> </w:t>
      </w:r>
      <w:r w:rsidRPr="00B8558D">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B8558D">
        <w:rPr>
          <w:rFonts w:ascii="Times New Roman" w:hAnsi="Times New Roman"/>
        </w:rPr>
        <w:t xml:space="preserve"> is provided by msg3-DeltaPreamble</w:t>
      </w:r>
      <w:r w:rsidRPr="00B8558D">
        <w:rPr>
          <w:rFonts w:ascii="Times New Roman" w:hAnsi="Times New Roman"/>
          <w:lang w:val="en-GB"/>
        </w:rPr>
        <w:t xml:space="preserve"> </w:t>
      </w:r>
      <w:r w:rsidRPr="00B8558D">
        <w:rPr>
          <w:rFonts w:ascii="Times New Roman" w:hAnsi="Times New Roman"/>
          <w:iCs/>
          <w:lang w:eastAsia="zh-CN"/>
        </w:rPr>
        <w:t>or</w:t>
      </w:r>
      <w:r w:rsidRPr="00B8558D">
        <w:rPr>
          <w:rFonts w:ascii="Times New Roman" w:hAnsi="Times New Roman"/>
          <w:lang w:eastAsia="zh-CN"/>
        </w:rPr>
        <w:t xml:space="preserve"> </w:t>
      </w:r>
      <w:proofErr w:type="spellStart"/>
      <w:r w:rsidRPr="00B8558D">
        <w:rPr>
          <w:rFonts w:ascii="Times New Roman" w:hAnsi="Times New Roman"/>
          <w:lang w:eastAsia="zh-CN"/>
        </w:rPr>
        <w:t>deltaPreamble</w:t>
      </w:r>
      <w:proofErr w:type="spellEnd"/>
      <w:r w:rsidRPr="00B8558D">
        <w:rPr>
          <w:rFonts w:ascii="Times New Roman" w:hAnsi="Times New Roman"/>
        </w:rPr>
        <w:t>,</w:t>
      </w:r>
      <w:r w:rsidR="00810168" w:rsidRPr="00B8558D">
        <w:rPr>
          <w:rFonts w:ascii="Times New Roman" w:hAnsi="Times New Roman"/>
        </w:rPr>
        <w:t xml:space="preserve"> </w:t>
      </w:r>
      <w:r w:rsidR="00DB7284" w:rsidRPr="00B8558D">
        <w:rPr>
          <w:rFonts w:ascii="Times New Roman" w:eastAsiaTheme="minorEastAsia" w:hAnsi="Times New Roman"/>
          <w:lang w:val="en-GB" w:eastAsia="zh-CN"/>
        </w:rPr>
        <w:t xml:space="preserve">it can be observed, the transmission for Msg. 3 is relative 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B8558D">
        <w:rPr>
          <w:rFonts w:ascii="Times New Roman" w:eastAsiaTheme="minorEastAsia" w:hAnsi="Times New Roman"/>
          <w:iCs/>
          <w:lang w:eastAsia="zh-CN"/>
        </w:rPr>
        <w:t>,</w:t>
      </w:r>
      <w:r w:rsidR="00DB7284" w:rsidRPr="00B8558D">
        <w:rPr>
          <w:rFonts w:ascii="Times New Roman" w:hAnsi="Times New Roman"/>
        </w:rPr>
        <w:t xml:space="preserve"> </w:t>
      </w:r>
      <w:proofErr w:type="spellStart"/>
      <w:r w:rsidR="00DB7284" w:rsidRPr="00B8558D">
        <w:rPr>
          <w:rFonts w:ascii="Times New Roman" w:hAnsi="Times New Roman"/>
        </w:rPr>
        <w:t>preambleReceivedTargetPower</w:t>
      </w:r>
      <w:proofErr w:type="spellEnd"/>
      <w:r w:rsidR="00DB7284" w:rsidRPr="00B8558D">
        <w:rPr>
          <w:rFonts w:ascii="Times New Roman" w:hAnsi="Times New Roman"/>
        </w:rPr>
        <w:t xml:space="preserve"> </w:t>
      </w:r>
      <w:r w:rsidR="00DB7284" w:rsidRPr="00B8558D">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B8558D">
        <w:rPr>
          <w:rFonts w:ascii="Times New Roman" w:eastAsiaTheme="minorEastAsia" w:hAnsi="Times New Roman"/>
          <w:iCs/>
          <w:lang w:eastAsia="zh-CN"/>
        </w:rPr>
        <w:t xml:space="preserve">. </w:t>
      </w:r>
      <w:r w:rsidR="00810168" w:rsidRPr="00B8558D">
        <w:rPr>
          <w:rFonts w:ascii="Times New Roman" w:eastAsiaTheme="minorEastAsia" w:hAnsi="Times New Roman"/>
          <w:lang w:val="en-GB" w:eastAsia="zh-CN"/>
        </w:rPr>
        <w:t>The similar</w:t>
      </w:r>
      <w:r w:rsidR="00DB7284" w:rsidRPr="00B8558D">
        <w:rPr>
          <w:rFonts w:ascii="Times New Roman" w:eastAsiaTheme="minorEastAsia" w:hAnsi="Times New Roman"/>
          <w:lang w:val="en-GB" w:eastAsia="zh-CN"/>
        </w:rPr>
        <w:t xml:space="preserve"> question arises that w</w:t>
      </w:r>
      <w:r w:rsidR="00EF14C6" w:rsidRPr="00B8558D">
        <w:rPr>
          <w:rFonts w:ascii="Times New Roman" w:eastAsiaTheme="minorEastAsia" w:hAnsi="Times New Roman"/>
          <w:lang w:val="en-GB" w:eastAsia="zh-CN"/>
        </w:rPr>
        <w:t xml:space="preserve">hether </w:t>
      </w:r>
      <w:r w:rsidR="00337400" w:rsidRPr="00B8558D">
        <w:rPr>
          <w:rFonts w:ascii="Times New Roman" w:eastAsiaTheme="minorEastAsia" w:hAnsi="Times New Roman"/>
          <w:lang w:val="en-GB" w:eastAsia="zh-CN"/>
        </w:rPr>
        <w:t>a single</w:t>
      </w:r>
      <w:r w:rsidR="00DB7284" w:rsidRPr="00B8558D">
        <w:rPr>
          <w:rFonts w:ascii="Times New Roman" w:eastAsiaTheme="minorEastAsia" w:hAnsi="Times New Roman"/>
          <w:lang w:val="en-GB" w:eastAsia="zh-CN"/>
        </w:rPr>
        <w:t xml:space="preserve"> or separate </w:t>
      </w:r>
      <w:r w:rsidR="00155286" w:rsidRPr="00B8558D">
        <w:rPr>
          <w:rFonts w:ascii="Times New Roman" w:eastAsiaTheme="minorEastAsia" w:hAnsi="Times New Roman"/>
          <w:lang w:val="en-GB" w:eastAsia="zh-CN"/>
        </w:rPr>
        <w:t xml:space="preserve">configuration can be </w:t>
      </w:r>
      <w:r w:rsidR="006E7CF4" w:rsidRPr="00B8558D">
        <w:rPr>
          <w:rFonts w:ascii="Times New Roman" w:eastAsiaTheme="minorEastAsia" w:hAnsi="Times New Roman"/>
          <w:lang w:val="en-GB" w:eastAsia="zh-CN"/>
        </w:rPr>
        <w:t>used</w:t>
      </w:r>
      <w:r w:rsidR="00EF14C6" w:rsidRPr="00B8558D">
        <w:rPr>
          <w:rFonts w:ascii="Times New Roman" w:eastAsiaTheme="minorEastAsia" w:hAnsi="Times New Roman"/>
          <w:lang w:val="en-GB" w:eastAsia="zh-CN"/>
        </w:rPr>
        <w:t xml:space="preserve"> for </w:t>
      </w:r>
      <w:r w:rsidRPr="00B8558D">
        <w:rPr>
          <w:rFonts w:ascii="Times New Roman" w:eastAsiaTheme="minorEastAsia" w:hAnsi="Times New Roman"/>
          <w:lang w:val="en-GB" w:eastAsia="zh-CN"/>
        </w:rPr>
        <w:t>PUSCH</w:t>
      </w:r>
      <w:r w:rsidR="00EF14C6" w:rsidRPr="00B8558D">
        <w:rPr>
          <w:rFonts w:ascii="Times New Roman" w:eastAsiaTheme="minorEastAsia" w:hAnsi="Times New Roman"/>
          <w:lang w:val="en-GB" w:eastAsia="zh-CN"/>
        </w:rPr>
        <w:t xml:space="preserve"> transmission</w:t>
      </w:r>
      <w:r w:rsidR="006E7CF4" w:rsidRPr="00B8558D">
        <w:rPr>
          <w:rFonts w:ascii="Times New Roman" w:eastAsiaTheme="minorEastAsia" w:hAnsi="Times New Roman"/>
          <w:lang w:val="en-GB" w:eastAsia="zh-CN"/>
        </w:rPr>
        <w:t xml:space="preserve"> power determination</w:t>
      </w:r>
      <w:r w:rsidR="00EF14C6"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 xml:space="preserve">For the single configuration, </w:t>
      </w:r>
      <w:r w:rsidR="00384A8F" w:rsidRPr="00B8558D">
        <w:rPr>
          <w:rFonts w:ascii="Times New Roman" w:eastAsiaTheme="minorEastAsia" w:hAnsi="Times New Roman"/>
          <w:lang w:val="en-GB" w:eastAsia="zh-CN"/>
        </w:rPr>
        <w:t xml:space="preserve">the </w:t>
      </w:r>
      <w:r w:rsidR="006E1429" w:rsidRPr="00B8558D">
        <w:rPr>
          <w:rFonts w:ascii="Times New Roman" w:eastAsiaTheme="minorEastAsia" w:hAnsi="Times New Roman"/>
          <w:lang w:val="en-GB" w:eastAsia="zh-CN"/>
        </w:rPr>
        <w:t xml:space="preserve">same </w:t>
      </w:r>
      <w:r w:rsidR="00384A8F" w:rsidRPr="00B8558D">
        <w:rPr>
          <w:rFonts w:ascii="Times New Roman" w:hAnsi="Times New Roman"/>
        </w:rPr>
        <w:t>power</w:t>
      </w:r>
      <w:r w:rsidR="00384A8F" w:rsidRPr="00B8558D">
        <w:rPr>
          <w:rFonts w:ascii="Times New Roman" w:eastAsiaTheme="minorEastAsia" w:hAnsi="Times New Roman"/>
          <w:lang w:val="en-GB" w:eastAsia="zh-CN"/>
        </w:rPr>
        <w:t xml:space="preserve"> determination </w:t>
      </w:r>
      <w:r w:rsidR="006E1429" w:rsidRPr="00B8558D">
        <w:rPr>
          <w:rFonts w:ascii="Times New Roman" w:eastAsiaTheme="minorEastAsia" w:hAnsi="Times New Roman"/>
          <w:lang w:val="en-GB" w:eastAsia="zh-CN"/>
        </w:rPr>
        <w:t>between SBFD symbol and non-SBFD symbol</w:t>
      </w:r>
      <w:r w:rsidR="00337400" w:rsidRPr="00B8558D">
        <w:rPr>
          <w:rFonts w:ascii="Times New Roman" w:eastAsiaTheme="minorEastAsia" w:hAnsi="Times New Roman"/>
          <w:lang w:val="en-GB" w:eastAsia="zh-CN"/>
        </w:rPr>
        <w:t xml:space="preserve"> would be applied</w:t>
      </w:r>
      <w:r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Yet,</w:t>
      </w:r>
      <w:r w:rsidRPr="00B8558D">
        <w:rPr>
          <w:rFonts w:ascii="Times New Roman" w:eastAsiaTheme="minorEastAsia" w:hAnsi="Times New Roman"/>
          <w:lang w:val="en-GB" w:eastAsia="zh-CN"/>
        </w:rPr>
        <w:t xml:space="preserve"> P</w:t>
      </w:r>
      <w:r w:rsidR="006E7CF4" w:rsidRPr="00B8558D">
        <w:rPr>
          <w:rFonts w:ascii="Times New Roman" w:eastAsiaTheme="minorEastAsia" w:hAnsi="Times New Roman"/>
          <w:lang w:val="en-GB" w:eastAsia="zh-CN"/>
        </w:rPr>
        <w:t>US</w:t>
      </w:r>
      <w:r w:rsidRPr="00B8558D">
        <w:rPr>
          <w:rFonts w:ascii="Times New Roman" w:eastAsiaTheme="minorEastAsia" w:hAnsi="Times New Roman"/>
          <w:lang w:val="en-GB" w:eastAsia="zh-CN"/>
        </w:rPr>
        <w:t xml:space="preserve">CH transmission </w:t>
      </w:r>
      <w:r w:rsidR="00384A8F" w:rsidRPr="00B8558D">
        <w:rPr>
          <w:rFonts w:ascii="Times New Roman" w:eastAsiaTheme="minorEastAsia" w:hAnsi="Times New Roman"/>
          <w:lang w:val="en-GB" w:eastAsia="zh-CN"/>
        </w:rPr>
        <w:t>may</w:t>
      </w:r>
      <w:r w:rsidRPr="00B8558D">
        <w:rPr>
          <w:rFonts w:ascii="Times New Roman" w:eastAsiaTheme="minorEastAsia" w:hAnsi="Times New Roman"/>
          <w:lang w:val="en-GB" w:eastAsia="zh-CN"/>
        </w:rPr>
        <w:t xml:space="preserve"> cause UE to UE CLI on the DL reception of </w:t>
      </w:r>
      <w:r w:rsidR="00384A8F" w:rsidRPr="00B8558D">
        <w:rPr>
          <w:rFonts w:ascii="Times New Roman" w:eastAsiaTheme="minorEastAsia" w:hAnsi="Times New Roman"/>
          <w:lang w:val="en-GB" w:eastAsia="zh-CN"/>
        </w:rPr>
        <w:t>adjacent</w:t>
      </w:r>
      <w:r w:rsidRPr="00B8558D">
        <w:rPr>
          <w:rFonts w:ascii="Times New Roman" w:eastAsiaTheme="minorEastAsia" w:hAnsi="Times New Roman"/>
          <w:lang w:val="en-GB" w:eastAsia="zh-CN"/>
        </w:rPr>
        <w:t xml:space="preserve"> UEs</w:t>
      </w:r>
      <w:r w:rsidR="00337400" w:rsidRPr="00B8558D">
        <w:rPr>
          <w:rFonts w:ascii="Times New Roman" w:eastAsiaTheme="minorEastAsia" w:hAnsi="Times New Roman"/>
          <w:lang w:val="en-GB" w:eastAsia="zh-CN"/>
        </w:rPr>
        <w:t xml:space="preserve">. To allow the different transmission for Msg. 3 PUSCH, the additional parameters are required. </w:t>
      </w:r>
    </w:p>
    <w:p w14:paraId="148C6005" w14:textId="78E3C736" w:rsidR="00D56790" w:rsidRPr="00B8558D" w:rsidRDefault="00D56790" w:rsidP="00D56790">
      <w:pPr>
        <w:pStyle w:val="a0"/>
        <w:rPr>
          <w:rFonts w:ascii="Times New Roman" w:eastAsiaTheme="minorEastAsia" w:hAnsi="Times New Roman"/>
          <w:lang w:eastAsia="zh-CN"/>
        </w:rPr>
      </w:pPr>
      <w:r w:rsidRPr="00B8558D">
        <w:rPr>
          <w:rFonts w:ascii="Times New Roman" w:eastAsiaTheme="minorEastAsia" w:hAnsi="Times New Roman"/>
          <w:lang w:val="en-GB" w:eastAsia="zh-CN"/>
        </w:rPr>
        <w:t xml:space="preserve">For </w:t>
      </w:r>
      <w:r w:rsidR="00F139EA" w:rsidRPr="00B8558D">
        <w:rPr>
          <w:rFonts w:ascii="Times New Roman" w:eastAsiaTheme="minorEastAsia" w:hAnsi="Times New Roman"/>
          <w:lang w:val="en-GB" w:eastAsia="zh-CN"/>
        </w:rPr>
        <w:t>separate configuration</w:t>
      </w:r>
      <w:r w:rsidRPr="00B8558D">
        <w:rPr>
          <w:rFonts w:ascii="Times New Roman" w:eastAsiaTheme="minorEastAsia" w:hAnsi="Times New Roman"/>
          <w:lang w:val="en-GB" w:eastAsia="zh-CN"/>
        </w:rPr>
        <w:t>, UE to UE CLI may be reduced by configuring a small</w:t>
      </w:r>
      <w:r w:rsidR="00384A8F"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proofErr w:type="spellStart"/>
      <w:r w:rsidR="006E7CF4" w:rsidRPr="00B8558D">
        <w:rPr>
          <w:rFonts w:ascii="Times New Roman" w:hAnsi="Times New Roman"/>
        </w:rPr>
        <w:t>preambleReceivedTargetPower</w:t>
      </w:r>
      <w:proofErr w:type="spellEnd"/>
      <w:r w:rsidR="006E7CF4" w:rsidRPr="00B8558D">
        <w:rPr>
          <w:rFonts w:ascii="Times New Roman" w:hAnsi="Times New Roman"/>
        </w:rPr>
        <w:t xml:space="preserve"> </w:t>
      </w:r>
      <w:r w:rsidR="00155286" w:rsidRPr="00B8558D">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rPr>
          <w:rFonts w:ascii="Times New Roman" w:eastAsiaTheme="minorEastAsia" w:hAnsi="Times New Roman"/>
          <w:lang w:eastAsia="zh-CN"/>
        </w:rPr>
        <w:t xml:space="preserve"> for </w:t>
      </w:r>
      <w:r w:rsidR="006E7CF4" w:rsidRPr="00B8558D">
        <w:rPr>
          <w:rFonts w:ascii="Times New Roman" w:eastAsiaTheme="minorEastAsia" w:hAnsi="Times New Roman"/>
          <w:lang w:eastAsia="zh-CN"/>
        </w:rPr>
        <w:t>PUSCH</w:t>
      </w:r>
      <w:r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384A8F"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p>
    <w:p w14:paraId="2BB0A74C" w14:textId="2833002B" w:rsidR="006D7A1A" w:rsidRPr="00B8558D" w:rsidRDefault="006E7CF4" w:rsidP="00384A8F">
      <w:pPr>
        <w:pStyle w:val="a7"/>
        <w:jc w:val="both"/>
        <w:rPr>
          <w:rFonts w:eastAsiaTheme="minorEastAsia"/>
          <w:i/>
          <w:lang w:val="en-GB" w:eastAsia="zh-CN"/>
        </w:rPr>
      </w:pPr>
      <w:bookmarkStart w:id="33" w:name="_Ref157098030"/>
      <w:r w:rsidRPr="00B8558D">
        <w:rPr>
          <w:i/>
        </w:rPr>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8111FA">
        <w:rPr>
          <w:i/>
          <w:noProof/>
        </w:rPr>
        <w:t>13</w:t>
      </w:r>
      <w:r w:rsidR="00C12239" w:rsidRPr="00B8558D">
        <w:rPr>
          <w:i/>
          <w:noProof/>
        </w:rPr>
        <w:fldChar w:fldCharType="end"/>
      </w:r>
      <w:r w:rsidRPr="00B8558D">
        <w:rPr>
          <w:rFonts w:eastAsiaTheme="minorEastAsia"/>
          <w:i/>
          <w:lang w:val="en-GB" w:eastAsia="zh-CN"/>
        </w:rPr>
        <w:t>:</w:t>
      </w:r>
      <w:r w:rsidR="006D7A1A" w:rsidRPr="00B8558D">
        <w:rPr>
          <w:rFonts w:eastAsiaTheme="minorEastAsia"/>
          <w:i/>
          <w:lang w:val="en-GB" w:eastAsia="zh-CN"/>
        </w:rPr>
        <w:t xml:space="preserve"> It can be discussed whether </w:t>
      </w:r>
      <w:r w:rsidR="00F139EA" w:rsidRPr="00B8558D">
        <w:rPr>
          <w:rFonts w:eastAsiaTheme="minorEastAsia"/>
          <w:i/>
          <w:lang w:val="en-GB" w:eastAsia="zh-CN"/>
        </w:rPr>
        <w:t>a single configuration</w:t>
      </w:r>
      <w:r w:rsidR="0024143A" w:rsidRPr="00B8558D">
        <w:rPr>
          <w:rFonts w:eastAsiaTheme="minorEastAsia"/>
          <w:i/>
          <w:lang w:val="en-GB" w:eastAsia="zh-CN"/>
        </w:rPr>
        <w:t xml:space="preserve"> </w:t>
      </w:r>
      <w:r w:rsidR="006D7A1A" w:rsidRPr="00B8558D">
        <w:rPr>
          <w:rFonts w:eastAsiaTheme="minorEastAsia"/>
          <w:i/>
          <w:lang w:val="en-GB" w:eastAsia="zh-CN"/>
        </w:rPr>
        <w:t>or separate configuration</w:t>
      </w:r>
      <w:r w:rsidR="00455555">
        <w:rPr>
          <w:rFonts w:eastAsiaTheme="minorEastAsia"/>
          <w:i/>
          <w:lang w:val="en-GB" w:eastAsia="zh-CN"/>
        </w:rPr>
        <w:t>s</w:t>
      </w:r>
      <w:r w:rsidR="00F139EA" w:rsidRPr="00B8558D">
        <w:rPr>
          <w:rFonts w:eastAsiaTheme="minorEastAsia"/>
          <w:i/>
          <w:lang w:val="en-GB" w:eastAsia="zh-CN"/>
        </w:rPr>
        <w:t xml:space="preserve"> are</w:t>
      </w:r>
      <w:r w:rsidR="0024143A" w:rsidRPr="00B8558D">
        <w:rPr>
          <w:rFonts w:eastAsiaTheme="minorEastAsia"/>
          <w:i/>
          <w:lang w:val="en-GB" w:eastAsia="zh-CN"/>
        </w:rPr>
        <w:t xml:space="preserve"> </w:t>
      </w:r>
      <w:r w:rsidR="006D7A1A" w:rsidRPr="00B8558D">
        <w:rPr>
          <w:rFonts w:eastAsiaTheme="minorEastAsia"/>
          <w:i/>
          <w:lang w:val="en-GB" w:eastAsia="zh-CN"/>
        </w:rPr>
        <w:t xml:space="preserve">used </w:t>
      </w:r>
      <w:r w:rsidR="00455555">
        <w:rPr>
          <w:rFonts w:eastAsiaTheme="minorEastAsia"/>
          <w:i/>
          <w:lang w:val="en-GB" w:eastAsia="zh-CN"/>
        </w:rPr>
        <w:t>to determine</w:t>
      </w:r>
      <w:r w:rsidR="00455555" w:rsidRPr="00B8558D">
        <w:rPr>
          <w:rFonts w:eastAsiaTheme="minorEastAsia"/>
          <w:i/>
          <w:lang w:val="en-GB" w:eastAsia="zh-CN"/>
        </w:rPr>
        <w:t xml:space="preserve"> </w:t>
      </w:r>
      <w:r w:rsidR="006D7A1A" w:rsidRPr="00B8558D">
        <w:rPr>
          <w:rFonts w:eastAsiaTheme="minorEastAsia"/>
          <w:i/>
          <w:lang w:val="en-GB" w:eastAsia="zh-CN"/>
        </w:rPr>
        <w:t>Msg.3 PUSCH transmission power.</w:t>
      </w:r>
      <w:bookmarkEnd w:id="33"/>
    </w:p>
    <w:p w14:paraId="50689675" w14:textId="7F9F5E83" w:rsidR="006E7CF4" w:rsidRPr="00B8558D" w:rsidRDefault="00384A8F" w:rsidP="00252E14">
      <w:pPr>
        <w:pStyle w:val="a0"/>
        <w:rPr>
          <w:rFonts w:ascii="Times New Roman" w:hAnsi="Times New Roman"/>
        </w:rPr>
      </w:pPr>
      <w:r w:rsidRPr="00B8558D">
        <w:rPr>
          <w:rFonts w:ascii="Times New Roman" w:hAnsi="Times New Roman"/>
        </w:rPr>
        <w:t xml:space="preserve">The </w:t>
      </w:r>
      <w:r w:rsidR="008F04B8" w:rsidRPr="00B8558D">
        <w:rPr>
          <w:rFonts w:ascii="Times New Roman" w:hAnsi="Times New Roman"/>
        </w:rPr>
        <w:t>frequency hopping for Msg.3 PUSCH</w:t>
      </w:r>
      <w:r w:rsidRPr="00B8558D">
        <w:rPr>
          <w:rFonts w:ascii="Times New Roman" w:hAnsi="Times New Roman"/>
        </w:rPr>
        <w:t xml:space="preserve"> is </w:t>
      </w:r>
      <w:r w:rsidR="00155286" w:rsidRPr="00B8558D">
        <w:rPr>
          <w:rFonts w:ascii="Times New Roman" w:eastAsiaTheme="minorEastAsia" w:hAnsi="Times New Roman"/>
          <w:lang w:val="en-GB" w:eastAsia="zh-CN"/>
        </w:rPr>
        <w:t xml:space="preserve">also needed for </w:t>
      </w:r>
      <w:r w:rsidR="00F139EA" w:rsidRPr="00B8558D">
        <w:rPr>
          <w:rFonts w:ascii="Times New Roman" w:eastAsiaTheme="minorEastAsia" w:hAnsi="Times New Roman"/>
          <w:lang w:val="en-GB" w:eastAsia="zh-CN"/>
        </w:rPr>
        <w:t>discussi</w:t>
      </w:r>
      <w:r w:rsidR="00155286" w:rsidRPr="00B8558D">
        <w:rPr>
          <w:rFonts w:ascii="Times New Roman" w:eastAsiaTheme="minorEastAsia" w:hAnsi="Times New Roman"/>
          <w:lang w:val="en-GB" w:eastAsia="zh-CN"/>
        </w:rPr>
        <w:t>on</w:t>
      </w:r>
      <w:r w:rsidR="008F04B8" w:rsidRPr="00B8558D">
        <w:rPr>
          <w:rFonts w:ascii="Times New Roman" w:hAnsi="Times New Roman"/>
        </w:rPr>
        <w:t xml:space="preserve">. In current spec, </w:t>
      </w:r>
      <w:r w:rsidR="006E7CF4" w:rsidRPr="00B8558D">
        <w:rPr>
          <w:rFonts w:ascii="Times New Roman" w:hAnsi="Times New Roman"/>
        </w:rPr>
        <w:t>frequency offset for second hop of PUSCH transmission scheduled by RAR UL grant or of Msg3 PUSCH retransmission</w:t>
      </w:r>
      <w:r w:rsidR="008F04B8" w:rsidRPr="00B8558D">
        <w:rPr>
          <w:rFonts w:ascii="Times New Roman" w:hAnsi="Times New Roman"/>
        </w:rPr>
        <w:t xml:space="preserve"> is relative to the number of PRBs in initial UL BWP. For </w:t>
      </w:r>
      <w:r w:rsidR="00F139EA" w:rsidRPr="00B8558D">
        <w:rPr>
          <w:rFonts w:ascii="Times New Roman" w:hAnsi="Times New Roman"/>
        </w:rPr>
        <w:t xml:space="preserve">Msg. 3 </w:t>
      </w:r>
      <w:r w:rsidR="008F04B8" w:rsidRPr="00B8558D">
        <w:rPr>
          <w:rFonts w:ascii="Times New Roman" w:hAnsi="Times New Roman"/>
        </w:rPr>
        <w:t>PUSCH</w:t>
      </w:r>
      <w:r w:rsidR="00F139EA" w:rsidRPr="00B8558D">
        <w:rPr>
          <w:rFonts w:ascii="Times New Roman" w:hAnsi="Times New Roman"/>
        </w:rPr>
        <w:t xml:space="preserve"> transmission</w:t>
      </w:r>
      <w:r w:rsidR="008F04B8" w:rsidRPr="00B8558D">
        <w:rPr>
          <w:rFonts w:ascii="Times New Roman" w:hAnsi="Times New Roman"/>
        </w:rPr>
        <w:t xml:space="preserve"> in </w:t>
      </w:r>
      <w:r w:rsidR="00C61493" w:rsidRPr="00B8558D">
        <w:rPr>
          <w:rFonts w:ascii="Times New Roman" w:hAnsi="Times New Roman"/>
        </w:rPr>
        <w:t>SBFD symbol</w:t>
      </w:r>
      <w:r w:rsidRPr="00B8558D">
        <w:rPr>
          <w:rFonts w:ascii="Times New Roman" w:hAnsi="Times New Roman"/>
        </w:rPr>
        <w:t>s</w:t>
      </w:r>
      <w:r w:rsidR="008F04B8" w:rsidRPr="00B8558D">
        <w:rPr>
          <w:rFonts w:ascii="Times New Roman" w:hAnsi="Times New Roman"/>
        </w:rPr>
        <w:t xml:space="preserve">, the frequency of second hop may exceed the </w:t>
      </w:r>
      <w:r w:rsidRPr="00B8558D">
        <w:rPr>
          <w:rFonts w:ascii="Times New Roman" w:hAnsi="Times New Roman"/>
        </w:rPr>
        <w:t>frequency range</w:t>
      </w:r>
      <w:r w:rsidR="008F04B8" w:rsidRPr="00B8558D">
        <w:rPr>
          <w:rFonts w:ascii="Times New Roman" w:hAnsi="Times New Roman"/>
        </w:rPr>
        <w:t xml:space="preserve"> </w:t>
      </w:r>
      <w:r w:rsidRPr="00B8558D">
        <w:rPr>
          <w:rFonts w:ascii="Times New Roman" w:hAnsi="Times New Roman"/>
        </w:rPr>
        <w:t xml:space="preserve">of </w:t>
      </w:r>
      <w:r w:rsidR="00C61493" w:rsidRPr="00B8558D">
        <w:rPr>
          <w:rFonts w:ascii="Times New Roman" w:hAnsi="Times New Roman"/>
        </w:rPr>
        <w:t>SBFD symbol</w:t>
      </w:r>
      <w:r w:rsidRPr="00B8558D">
        <w:rPr>
          <w:rFonts w:ascii="Times New Roman" w:hAnsi="Times New Roman"/>
        </w:rPr>
        <w:t xml:space="preserve">s </w:t>
      </w:r>
      <w:r w:rsidR="008F04B8" w:rsidRPr="00B8558D">
        <w:rPr>
          <w:rFonts w:ascii="Times New Roman" w:hAnsi="Times New Roman"/>
        </w:rPr>
        <w:t xml:space="preserve">if </w:t>
      </w:r>
      <w:r w:rsidR="009164C2" w:rsidRPr="00B8558D">
        <w:rPr>
          <w:rFonts w:ascii="Times New Roman" w:hAnsi="Times New Roman"/>
        </w:rPr>
        <w:t xml:space="preserve">the existing </w:t>
      </w:r>
      <w:r w:rsidR="002131C3" w:rsidRPr="00B8558D">
        <w:rPr>
          <w:rFonts w:ascii="Times New Roman" w:hAnsi="Times New Roman"/>
        </w:rPr>
        <w:t xml:space="preserve">frequency offset </w:t>
      </w:r>
      <w:r w:rsidRPr="00B8558D">
        <w:rPr>
          <w:rFonts w:ascii="Times New Roman" w:hAnsi="Times New Roman"/>
        </w:rPr>
        <w:t>determination</w:t>
      </w:r>
      <w:r w:rsidR="009164C2" w:rsidRPr="00B8558D">
        <w:rPr>
          <w:rFonts w:ascii="Times New Roman" w:eastAsiaTheme="minorEastAsia" w:hAnsi="Times New Roman"/>
          <w:lang w:eastAsia="zh-CN"/>
        </w:rPr>
        <w:t xml:space="preserve"> is maintained</w:t>
      </w:r>
      <w:r w:rsidR="002131C3" w:rsidRPr="00B8558D">
        <w:rPr>
          <w:rFonts w:ascii="Times New Roman" w:hAnsi="Times New Roman"/>
        </w:rPr>
        <w:t>.</w:t>
      </w:r>
      <w:r w:rsidR="0079098E" w:rsidRPr="0079098E">
        <w:t xml:space="preserve"> </w:t>
      </w:r>
      <w:r w:rsidR="0079098E">
        <w:t xml:space="preserve">For </w:t>
      </w:r>
      <w:r w:rsidR="0079098E" w:rsidRPr="00B8558D">
        <w:rPr>
          <w:rFonts w:ascii="Times New Roman" w:hAnsi="Times New Roman"/>
        </w:rPr>
        <w:t>frequency hopping for Msg.3 PUSCH</w:t>
      </w:r>
      <w:r w:rsidR="0079098E">
        <w:t xml:space="preserve">, </w:t>
      </w:r>
      <w:r w:rsidR="0079098E" w:rsidRPr="00B8558D">
        <w:rPr>
          <w:rFonts w:ascii="Times New Roman" w:hAnsi="Times New Roman"/>
        </w:rPr>
        <w:t>frequency offset for second hop of PUSCH transmission</w:t>
      </w:r>
      <w:r w:rsidR="0079098E">
        <w:t xml:space="preserve"> within the usable UL </w:t>
      </w:r>
      <w:proofErr w:type="spellStart"/>
      <w:r w:rsidR="0079098E">
        <w:t>subband</w:t>
      </w:r>
      <w:proofErr w:type="spellEnd"/>
      <w:r w:rsidR="0079098E">
        <w:t xml:space="preserve"> can be considered.</w:t>
      </w:r>
    </w:p>
    <w:p w14:paraId="051D3949" w14:textId="16276F5C" w:rsidR="006E7CF4" w:rsidRPr="007C46FE" w:rsidRDefault="0079098E" w:rsidP="007C46FE">
      <w:pPr>
        <w:pStyle w:val="a7"/>
        <w:jc w:val="both"/>
        <w:rPr>
          <w:rFonts w:eastAsiaTheme="minorEastAsia"/>
          <w:i/>
          <w:lang w:val="en-GB" w:eastAsia="zh-CN"/>
        </w:rPr>
      </w:pPr>
      <w:bookmarkStart w:id="34" w:name="_Ref173830670"/>
      <w:r w:rsidRPr="007C46FE">
        <w:rPr>
          <w:i/>
        </w:rPr>
        <w:t xml:space="preserve">Proposal </w:t>
      </w:r>
      <w:r w:rsidR="00AA60C0" w:rsidRPr="007C46FE">
        <w:rPr>
          <w:i/>
        </w:rPr>
        <w:fldChar w:fldCharType="begin"/>
      </w:r>
      <w:r w:rsidR="00AA60C0" w:rsidRPr="007C46FE">
        <w:rPr>
          <w:i/>
        </w:rPr>
        <w:instrText xml:space="preserve"> SEQ Proposal \* ARABIC </w:instrText>
      </w:r>
      <w:r w:rsidR="00AA60C0" w:rsidRPr="007C46FE">
        <w:rPr>
          <w:i/>
        </w:rPr>
        <w:fldChar w:fldCharType="separate"/>
      </w:r>
      <w:r w:rsidR="008111FA">
        <w:rPr>
          <w:i/>
          <w:noProof/>
        </w:rPr>
        <w:t>14</w:t>
      </w:r>
      <w:r w:rsidR="00AA60C0" w:rsidRPr="007C46FE">
        <w:rPr>
          <w:i/>
          <w:noProof/>
        </w:rPr>
        <w:fldChar w:fldCharType="end"/>
      </w:r>
      <w:r w:rsidRPr="007C46FE">
        <w:rPr>
          <w:i/>
        </w:rPr>
        <w:t xml:space="preserve">: For frequency hopping for Msg.3 PUSCH, frequency offset for second hop of PUSCH transmission within the usable UL </w:t>
      </w:r>
      <w:proofErr w:type="spellStart"/>
      <w:r w:rsidRPr="007C46FE">
        <w:rPr>
          <w:i/>
        </w:rPr>
        <w:t>subband</w:t>
      </w:r>
      <w:proofErr w:type="spellEnd"/>
      <w:r w:rsidRPr="007C46FE">
        <w:rPr>
          <w:i/>
        </w:rPr>
        <w:t xml:space="preserve"> can be considered.</w:t>
      </w:r>
      <w:bookmarkEnd w:id="34"/>
      <w:r w:rsidRPr="007C46FE">
        <w:rPr>
          <w:i/>
        </w:rPr>
        <w:t xml:space="preserve"> </w:t>
      </w:r>
    </w:p>
    <w:p w14:paraId="112FD1F3" w14:textId="6E2ABA65" w:rsidR="00252E14" w:rsidRPr="00B8558D" w:rsidRDefault="00D3757C"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PUCCH carrying HARQ</w:t>
      </w:r>
      <w:r w:rsidR="004A5333" w:rsidRPr="00B8558D">
        <w:rPr>
          <w:rFonts w:ascii="Times New Roman" w:hAnsi="Times New Roman" w:cs="Times New Roman"/>
          <w:b w:val="0"/>
          <w:bCs w:val="0"/>
          <w:kern w:val="0"/>
          <w:sz w:val="36"/>
          <w:szCs w:val="36"/>
          <w:lang w:val="en-GB" w:eastAsia="en-GB"/>
        </w:rPr>
        <w:t>-ACK</w:t>
      </w:r>
      <w:r w:rsidRPr="00B8558D">
        <w:rPr>
          <w:rFonts w:ascii="Times New Roman" w:hAnsi="Times New Roman" w:cs="Times New Roman"/>
          <w:b w:val="0"/>
          <w:bCs w:val="0"/>
          <w:kern w:val="0"/>
          <w:sz w:val="36"/>
          <w:szCs w:val="36"/>
          <w:lang w:val="en-GB" w:eastAsia="en-GB"/>
        </w:rPr>
        <w:t xml:space="preserve"> for Msg. 4</w:t>
      </w:r>
      <w:r w:rsidR="00252E14" w:rsidRPr="00B8558D">
        <w:rPr>
          <w:rFonts w:ascii="Times New Roman" w:hAnsi="Times New Roman" w:cs="Times New Roman"/>
          <w:b w:val="0"/>
          <w:bCs w:val="0"/>
          <w:kern w:val="0"/>
          <w:sz w:val="36"/>
          <w:szCs w:val="36"/>
          <w:lang w:val="en-GB" w:eastAsia="en-GB"/>
        </w:rPr>
        <w:t xml:space="preserve"> </w:t>
      </w:r>
    </w:p>
    <w:p w14:paraId="233845D9" w14:textId="72B7B7E0" w:rsidR="009B3C67" w:rsidRPr="00B8558D" w:rsidRDefault="00146315" w:rsidP="00146315">
      <w:pPr>
        <w:pStyle w:val="a0"/>
        <w:rPr>
          <w:rFonts w:ascii="Times New Roman" w:hAnsi="Times New Roman"/>
        </w:rPr>
      </w:pPr>
      <w:r w:rsidRPr="00B8558D">
        <w:rPr>
          <w:rFonts w:ascii="Times New Roman" w:eastAsiaTheme="minorEastAsia" w:hAnsi="Times New Roman"/>
          <w:lang w:val="en-GB" w:eastAsia="zh-CN"/>
        </w:rPr>
        <w:t xml:space="preserve">Similar to </w:t>
      </w:r>
      <w:r w:rsidR="00CD3AC3" w:rsidRPr="00B8558D">
        <w:rPr>
          <w:rFonts w:ascii="Times New Roman" w:eastAsiaTheme="minorEastAsia" w:hAnsi="Times New Roman"/>
          <w:lang w:val="en-GB" w:eastAsia="zh-CN"/>
        </w:rPr>
        <w:t xml:space="preserve">the aforementioned, </w:t>
      </w:r>
      <w:r w:rsidRPr="00B8558D">
        <w:rPr>
          <w:rFonts w:ascii="Times New Roman" w:eastAsiaTheme="minorEastAsia" w:hAnsi="Times New Roman"/>
          <w:lang w:val="en-GB" w:eastAsia="zh-CN"/>
        </w:rPr>
        <w:t>for PUCCH carrying HARQ</w:t>
      </w:r>
      <w:r w:rsidR="00970D2D" w:rsidRPr="00B8558D">
        <w:rPr>
          <w:rFonts w:ascii="Times New Roman" w:eastAsiaTheme="minorEastAsia" w:hAnsi="Times New Roman"/>
          <w:lang w:val="en-GB" w:eastAsia="zh-CN"/>
        </w:rPr>
        <w:t>-ACK</w:t>
      </w:r>
      <w:r w:rsidRPr="00B8558D">
        <w:rPr>
          <w:rFonts w:ascii="Times New Roman" w:eastAsiaTheme="minorEastAsia" w:hAnsi="Times New Roman"/>
          <w:lang w:val="en-GB" w:eastAsia="zh-CN"/>
        </w:rPr>
        <w:t xml:space="preserve"> for Msg.4, </w:t>
      </w:r>
      <w:r w:rsidR="00CD3AC3" w:rsidRPr="00B8558D">
        <w:rPr>
          <w:rFonts w:ascii="Times New Roman" w:eastAsiaTheme="minorEastAsia" w:hAnsi="Times New Roman"/>
          <w:lang w:val="en-GB" w:eastAsia="zh-CN"/>
        </w:rPr>
        <w:t xml:space="preserve">it can be discussed whether </w:t>
      </w:r>
      <w:r w:rsidR="00F74393" w:rsidRPr="00B8558D">
        <w:rPr>
          <w:rFonts w:ascii="Times New Roman" w:eastAsiaTheme="minorEastAsia" w:hAnsi="Times New Roman"/>
          <w:lang w:val="en-GB" w:eastAsia="zh-CN"/>
        </w:rPr>
        <w:t xml:space="preserve">a single </w:t>
      </w:r>
      <w:r w:rsidR="00CD3AC3" w:rsidRPr="00B8558D">
        <w:rPr>
          <w:rFonts w:ascii="Times New Roman" w:eastAsiaTheme="minorEastAsia" w:hAnsi="Times New Roman"/>
          <w:lang w:val="en-GB" w:eastAsia="zh-CN"/>
        </w:rPr>
        <w:t xml:space="preserve">or separate PUCCH configuration can be informed for UE for PUCCH transmission. For example, </w:t>
      </w:r>
      <w:r w:rsidR="00CD3AC3" w:rsidRPr="00B8558D">
        <w:rPr>
          <w:rFonts w:ascii="Times New Roman" w:hAnsi="Times New Roman"/>
        </w:rPr>
        <w:t>when PUCCH-</w:t>
      </w:r>
      <w:proofErr w:type="spellStart"/>
      <w:r w:rsidR="00CD3AC3" w:rsidRPr="00B8558D">
        <w:rPr>
          <w:rFonts w:ascii="Times New Roman" w:hAnsi="Times New Roman"/>
        </w:rPr>
        <w:t>ConfigCommon</w:t>
      </w:r>
      <w:proofErr w:type="spellEnd"/>
      <w:r w:rsidR="00CD3AC3" w:rsidRPr="00B8558D">
        <w:rPr>
          <w:rFonts w:ascii="Times New Roman" w:hAnsi="Times New Roman"/>
        </w:rPr>
        <w:t xml:space="preserve"> is used, if the </w:t>
      </w:r>
      <w:r w:rsidR="00F74393" w:rsidRPr="00B8558D">
        <w:rPr>
          <w:rFonts w:ascii="Times New Roman" w:hAnsi="Times New Roman"/>
        </w:rPr>
        <w:t>single</w:t>
      </w:r>
      <w:r w:rsidR="00CD3AC3" w:rsidRPr="00B8558D">
        <w:rPr>
          <w:rFonts w:ascii="Times New Roman" w:hAnsi="Times New Roman"/>
        </w:rPr>
        <w:t xml:space="preserve"> PUCCH configuration is applied, the following param</w:t>
      </w:r>
      <w:r w:rsidR="009B3C67" w:rsidRPr="00B8558D">
        <w:rPr>
          <w:rFonts w:ascii="Times New Roman" w:hAnsi="Times New Roman"/>
        </w:rPr>
        <w:t>e</w:t>
      </w:r>
      <w:r w:rsidR="00CD3AC3" w:rsidRPr="00B8558D">
        <w:rPr>
          <w:rFonts w:ascii="Times New Roman" w:hAnsi="Times New Roman"/>
        </w:rPr>
        <w:t xml:space="preserve">ters </w:t>
      </w:r>
      <w:r w:rsidR="009B3C67" w:rsidRPr="00B8558D">
        <w:rPr>
          <w:rFonts w:ascii="Times New Roman" w:hAnsi="Times New Roman"/>
        </w:rPr>
        <w:t>would be the same</w:t>
      </w:r>
      <w:r w:rsidR="009164C2" w:rsidRPr="00B8558D">
        <w:rPr>
          <w:rFonts w:ascii="Times New Roman" w:hAnsi="Times New Roman"/>
        </w:rPr>
        <w:t xml:space="preserve"> for PUCCH transmission</w:t>
      </w:r>
      <w:r w:rsidR="009B3C67" w:rsidRPr="00B8558D">
        <w:rPr>
          <w:rFonts w:ascii="Times New Roman" w:hAnsi="Times New Roman"/>
        </w:rPr>
        <w:t>:</w:t>
      </w:r>
    </w:p>
    <w:p w14:paraId="18AED456" w14:textId="7B053B83" w:rsidR="00CD3AC3"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pucch-ResourceCommon</w:t>
      </w:r>
      <w:proofErr w:type="spellEnd"/>
    </w:p>
    <w:p w14:paraId="12C906AE" w14:textId="43D90270"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pucch-GroupHopping</w:t>
      </w:r>
      <w:proofErr w:type="spellEnd"/>
    </w:p>
    <w:p w14:paraId="773F6D75" w14:textId="68E7BBA2"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hoppingId</w:t>
      </w:r>
      <w:proofErr w:type="spellEnd"/>
    </w:p>
    <w:p w14:paraId="1D162E0A" w14:textId="0A255686" w:rsidR="009B3C67" w:rsidRPr="002232F6" w:rsidRDefault="009B3C67" w:rsidP="00471B83">
      <w:pPr>
        <w:pStyle w:val="a0"/>
        <w:numPr>
          <w:ilvl w:val="0"/>
          <w:numId w:val="11"/>
        </w:numPr>
        <w:rPr>
          <w:rFonts w:ascii="Times New Roman" w:eastAsiaTheme="minorEastAsia" w:hAnsi="Times New Roman"/>
          <w:i/>
          <w:lang w:val="en-GB" w:eastAsia="zh-CN"/>
        </w:rPr>
      </w:pPr>
      <w:r w:rsidRPr="002232F6">
        <w:rPr>
          <w:rFonts w:ascii="Times New Roman" w:hAnsi="Times New Roman"/>
          <w:i/>
        </w:rPr>
        <w:t>p0-nominal</w:t>
      </w:r>
    </w:p>
    <w:p w14:paraId="5E528C6E" w14:textId="2C27C9B0" w:rsidR="00870492" w:rsidRPr="00B8558D" w:rsidRDefault="009164C2" w:rsidP="00146315">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The less flexibility can be observed compared to</w:t>
      </w:r>
      <w:r w:rsidR="009B4EAE" w:rsidRPr="00B8558D">
        <w:rPr>
          <w:rFonts w:ascii="Times New Roman" w:eastAsiaTheme="minorEastAsia" w:hAnsi="Times New Roman"/>
          <w:lang w:val="en-GB" w:eastAsia="zh-CN"/>
        </w:rPr>
        <w:t xml:space="preserve"> the separate PUCCH configuration</w:t>
      </w:r>
      <w:r w:rsidR="00F74393" w:rsidRPr="00B8558D">
        <w:rPr>
          <w:rFonts w:ascii="Times New Roman" w:eastAsiaTheme="minorEastAsia" w:hAnsi="Times New Roman"/>
          <w:lang w:val="en-GB" w:eastAsia="zh-CN"/>
        </w:rPr>
        <w:t xml:space="preserve">. </w:t>
      </w:r>
    </w:p>
    <w:p w14:paraId="08A097A1" w14:textId="5E7D1D7C" w:rsidR="009B4EAE" w:rsidRPr="00B8558D" w:rsidRDefault="009B4EAE" w:rsidP="006D7A1A">
      <w:pPr>
        <w:pStyle w:val="a7"/>
        <w:jc w:val="both"/>
        <w:rPr>
          <w:rFonts w:eastAsiaTheme="minorEastAsia"/>
          <w:i/>
          <w:lang w:eastAsia="zh-CN"/>
        </w:rPr>
      </w:pPr>
      <w:bookmarkStart w:id="35" w:name="_Ref157098065"/>
      <w:r w:rsidRPr="00B8558D">
        <w:rPr>
          <w:i/>
        </w:rPr>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8111FA">
        <w:rPr>
          <w:i/>
          <w:noProof/>
        </w:rPr>
        <w:t>15</w:t>
      </w:r>
      <w:r w:rsidR="00C12239" w:rsidRPr="00B8558D">
        <w:rPr>
          <w:i/>
          <w:noProof/>
        </w:rPr>
        <w:fldChar w:fldCharType="end"/>
      </w:r>
      <w:r w:rsidRPr="00B8558D">
        <w:rPr>
          <w:rFonts w:eastAsiaTheme="minorEastAsia"/>
          <w:i/>
          <w:lang w:val="en-GB" w:eastAsia="zh-CN"/>
        </w:rPr>
        <w:t xml:space="preserve">: </w:t>
      </w:r>
      <w:r w:rsidR="006D7A1A" w:rsidRPr="00B8558D">
        <w:rPr>
          <w:rFonts w:eastAsiaTheme="minorEastAsia"/>
          <w:i/>
          <w:lang w:val="en-GB" w:eastAsia="zh-CN"/>
        </w:rPr>
        <w:t>I</w:t>
      </w:r>
      <w:r w:rsidRPr="00B8558D">
        <w:rPr>
          <w:rFonts w:eastAsiaTheme="minorEastAsia"/>
          <w:i/>
          <w:lang w:val="en-GB" w:eastAsia="zh-CN"/>
        </w:rPr>
        <w:t>t can be discussed</w:t>
      </w:r>
      <w:r w:rsidR="006D7A1A" w:rsidRPr="00B8558D">
        <w:rPr>
          <w:rFonts w:eastAsiaTheme="minorEastAsia"/>
          <w:i/>
          <w:lang w:val="en-GB" w:eastAsia="zh-CN"/>
        </w:rPr>
        <w:t xml:space="preserve"> whether</w:t>
      </w:r>
      <w:r w:rsidRPr="00B8558D">
        <w:rPr>
          <w:rFonts w:eastAsiaTheme="minorEastAsia"/>
          <w:i/>
          <w:lang w:val="en-GB" w:eastAsia="zh-CN"/>
        </w:rPr>
        <w:t xml:space="preserve"> </w:t>
      </w:r>
      <w:r w:rsidR="00F74393" w:rsidRPr="00B8558D">
        <w:rPr>
          <w:rFonts w:eastAsiaTheme="minorEastAsia"/>
          <w:i/>
          <w:lang w:val="en-GB" w:eastAsia="zh-CN"/>
        </w:rPr>
        <w:t>a single</w:t>
      </w:r>
      <w:r w:rsidR="0024143A" w:rsidRPr="00B8558D">
        <w:rPr>
          <w:rFonts w:eastAsiaTheme="minorEastAsia"/>
          <w:i/>
          <w:lang w:val="en-GB" w:eastAsia="zh-CN"/>
        </w:rPr>
        <w:t xml:space="preserve"> </w:t>
      </w:r>
      <w:r w:rsidR="00767853">
        <w:rPr>
          <w:rFonts w:eastAsiaTheme="minorEastAsia"/>
          <w:i/>
          <w:lang w:val="en-GB" w:eastAsia="zh-CN"/>
        </w:rPr>
        <w:t xml:space="preserve">configuration </w:t>
      </w:r>
      <w:r w:rsidR="0024143A" w:rsidRPr="00B8558D">
        <w:rPr>
          <w:rFonts w:eastAsiaTheme="minorEastAsia"/>
          <w:i/>
          <w:lang w:val="en-GB" w:eastAsia="zh-CN"/>
        </w:rPr>
        <w:t>or separate configuration</w:t>
      </w:r>
      <w:r w:rsidR="00767853">
        <w:rPr>
          <w:rFonts w:eastAsiaTheme="minorEastAsia"/>
          <w:i/>
          <w:lang w:val="en-GB" w:eastAsia="zh-CN"/>
        </w:rPr>
        <w:t>s</w:t>
      </w:r>
      <w:r w:rsidR="00F74393" w:rsidRPr="00B8558D">
        <w:rPr>
          <w:rFonts w:eastAsiaTheme="minorEastAsia"/>
          <w:i/>
          <w:lang w:val="en-GB" w:eastAsia="zh-CN"/>
        </w:rPr>
        <w:t xml:space="preserve"> </w:t>
      </w:r>
      <w:r w:rsidR="00767853">
        <w:rPr>
          <w:rFonts w:eastAsiaTheme="minorEastAsia"/>
          <w:i/>
          <w:lang w:val="en-GB" w:eastAsia="zh-CN"/>
        </w:rPr>
        <w:t>are</w:t>
      </w:r>
      <w:r w:rsidRPr="00B8558D">
        <w:rPr>
          <w:rFonts w:eastAsiaTheme="minorEastAsia"/>
          <w:i/>
          <w:lang w:val="en-GB" w:eastAsia="zh-CN"/>
        </w:rPr>
        <w:t xml:space="preserve"> used for </w:t>
      </w:r>
      <w:r w:rsidRPr="00B8558D">
        <w:rPr>
          <w:rFonts w:eastAsiaTheme="minorEastAsia"/>
          <w:i/>
          <w:lang w:eastAsia="zh-CN"/>
        </w:rPr>
        <w:t>PUCCH carrying HARQ</w:t>
      </w:r>
      <w:r w:rsidR="00970D2D" w:rsidRPr="00B8558D">
        <w:rPr>
          <w:rFonts w:eastAsiaTheme="minorEastAsia"/>
          <w:i/>
          <w:lang w:eastAsia="zh-CN"/>
        </w:rPr>
        <w:t>-ACK</w:t>
      </w:r>
      <w:r w:rsidRPr="00B8558D">
        <w:rPr>
          <w:rFonts w:eastAsiaTheme="minorEastAsia"/>
          <w:i/>
          <w:lang w:eastAsia="zh-CN"/>
        </w:rPr>
        <w:t xml:space="preserve"> for Msg. 4</w:t>
      </w:r>
      <w:r w:rsidR="00F74393" w:rsidRPr="00B8558D">
        <w:rPr>
          <w:rFonts w:eastAsiaTheme="minorEastAsia"/>
          <w:i/>
          <w:lang w:eastAsia="zh-CN"/>
        </w:rPr>
        <w:t xml:space="preserve"> </w:t>
      </w:r>
      <w:r w:rsidR="00767853">
        <w:rPr>
          <w:rFonts w:eastAsiaTheme="minorEastAsia"/>
          <w:i/>
          <w:lang w:eastAsia="zh-CN"/>
        </w:rPr>
        <w:t>reception</w:t>
      </w:r>
      <w:r w:rsidR="00767853" w:rsidRPr="00B8558D">
        <w:rPr>
          <w:rFonts w:eastAsiaTheme="minorEastAsia"/>
          <w:i/>
          <w:lang w:eastAsia="zh-CN"/>
        </w:rPr>
        <w:t xml:space="preserve"> </w:t>
      </w:r>
      <w:r w:rsidR="00757D4D" w:rsidRPr="00B8558D">
        <w:rPr>
          <w:rFonts w:eastAsiaTheme="minorEastAsia"/>
          <w:i/>
          <w:lang w:eastAsia="zh-CN"/>
        </w:rPr>
        <w:t>between SBFD symbols and non-SBFD symbols</w:t>
      </w:r>
      <w:r w:rsidR="006D7A1A" w:rsidRPr="00B8558D">
        <w:rPr>
          <w:rFonts w:eastAsiaTheme="minorEastAsia"/>
          <w:i/>
          <w:lang w:val="en-GB" w:eastAsia="zh-CN"/>
        </w:rPr>
        <w:t>.</w:t>
      </w:r>
      <w:bookmarkEnd w:id="35"/>
    </w:p>
    <w:p w14:paraId="7F2D011E" w14:textId="03307A75" w:rsidR="00870492" w:rsidRPr="00B8558D" w:rsidRDefault="006D7A1A" w:rsidP="00252E14">
      <w:pPr>
        <w:pStyle w:val="a0"/>
        <w:rPr>
          <w:rFonts w:ascii="Times New Roman" w:eastAsiaTheme="minorEastAsia" w:hAnsi="Times New Roman"/>
          <w:lang w:val="en-GB" w:eastAsia="zh-CN"/>
        </w:rPr>
      </w:pPr>
      <w:r w:rsidRPr="00B8558D">
        <w:rPr>
          <w:rFonts w:ascii="Times New Roman" w:eastAsiaTheme="minorEastAsia" w:hAnsi="Times New Roman"/>
          <w:lang w:eastAsia="zh-CN"/>
        </w:rPr>
        <w:t xml:space="preserve">For PUCCH </w:t>
      </w:r>
      <w:r w:rsidR="00146315" w:rsidRPr="00B8558D">
        <w:rPr>
          <w:rFonts w:ascii="Times New Roman" w:eastAsiaTheme="minorEastAsia" w:hAnsi="Times New Roman"/>
          <w:lang w:val="en-GB" w:eastAsia="zh-CN"/>
        </w:rPr>
        <w:t>frequency hopping</w:t>
      </w:r>
      <w:r w:rsidRPr="00B8558D">
        <w:rPr>
          <w:rFonts w:ascii="Times New Roman" w:eastAsiaTheme="minorEastAsia" w:hAnsi="Times New Roman"/>
          <w:lang w:val="en-GB" w:eastAsia="zh-CN"/>
        </w:rPr>
        <w:t>,</w:t>
      </w:r>
      <w:r w:rsidRPr="00B8558D">
        <w:rPr>
          <w:rFonts w:ascii="Times New Roman" w:hAnsi="Times New Roman"/>
        </w:rPr>
        <w:t xml:space="preserve"> PRB index is derived by initial UL BWP size</w:t>
      </w:r>
      <w:r w:rsidRPr="00B8558D">
        <w:rPr>
          <w:rFonts w:ascii="Times New Roman" w:eastAsiaTheme="minorEastAsia" w:hAnsi="Times New Roman"/>
          <w:lang w:eastAsia="zh-CN"/>
        </w:rPr>
        <w:t xml:space="preserve">. For PUCCH transmission in </w:t>
      </w:r>
      <w:r w:rsidR="000C03B6" w:rsidRPr="00B8558D">
        <w:rPr>
          <w:rFonts w:ascii="Times New Roman" w:eastAsiaTheme="minorEastAsia" w:hAnsi="Times New Roman"/>
          <w:lang w:eastAsia="zh-CN"/>
        </w:rPr>
        <w:t>SBFD symbol</w:t>
      </w:r>
      <w:r w:rsidR="009164C2"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Pr="00B8558D">
        <w:rPr>
          <w:rFonts w:ascii="Times New Roman" w:hAnsi="Times New Roman"/>
        </w:rPr>
        <w:t xml:space="preserve">PUCCH resource </w:t>
      </w:r>
      <w:r w:rsidR="00EF6B2A" w:rsidRPr="00B8558D">
        <w:rPr>
          <w:rFonts w:ascii="Times New Roman" w:hAnsi="Times New Roman"/>
        </w:rPr>
        <w:t xml:space="preserve">of a hop </w:t>
      </w:r>
      <w:r w:rsidRPr="00B8558D">
        <w:rPr>
          <w:rFonts w:ascii="Times New Roman" w:hAnsi="Times New Roman"/>
        </w:rPr>
        <w:t>may collision with DL SB</w:t>
      </w:r>
      <w:r w:rsidR="009164C2" w:rsidRPr="00B8558D">
        <w:rPr>
          <w:rFonts w:ascii="Times New Roman" w:hAnsi="Times New Roman"/>
        </w:rPr>
        <w:t>s</w:t>
      </w:r>
      <w:r w:rsidRPr="00B8558D">
        <w:rPr>
          <w:rFonts w:ascii="Times New Roman" w:hAnsi="Times New Roman"/>
        </w:rPr>
        <w:t xml:space="preserve"> or GB</w:t>
      </w:r>
      <w:r w:rsidR="00EF6B2A" w:rsidRPr="00B8558D">
        <w:rPr>
          <w:rFonts w:ascii="Times New Roman" w:hAnsi="Times New Roman"/>
        </w:rPr>
        <w:t xml:space="preserve"> if the </w:t>
      </w:r>
      <w:r w:rsidR="009164C2" w:rsidRPr="00B8558D">
        <w:rPr>
          <w:rFonts w:ascii="Times New Roman" w:hAnsi="Times New Roman"/>
        </w:rPr>
        <w:t xml:space="preserve">existing </w:t>
      </w:r>
      <w:r w:rsidR="00EF6B2A" w:rsidRPr="00B8558D">
        <w:rPr>
          <w:rFonts w:ascii="Times New Roman" w:hAnsi="Times New Roman"/>
        </w:rPr>
        <w:t xml:space="preserve">PRB index determination </w:t>
      </w:r>
      <w:r w:rsidR="009164C2" w:rsidRPr="00B8558D">
        <w:rPr>
          <w:rFonts w:ascii="Times New Roman" w:hAnsi="Times New Roman"/>
        </w:rPr>
        <w:t>maintains</w:t>
      </w:r>
      <w:r w:rsidRPr="00B8558D">
        <w:rPr>
          <w:rFonts w:ascii="Times New Roman" w:hAnsi="Times New Roman"/>
        </w:rPr>
        <w:t xml:space="preserve">. </w:t>
      </w:r>
      <w:r w:rsidR="0079098E" w:rsidRPr="00B8558D">
        <w:rPr>
          <w:rFonts w:ascii="Times New Roman" w:eastAsiaTheme="minorEastAsia" w:hAnsi="Times New Roman"/>
          <w:lang w:eastAsia="zh-CN"/>
        </w:rPr>
        <w:t xml:space="preserve">For PUCCH </w:t>
      </w:r>
      <w:r w:rsidR="0079098E" w:rsidRPr="00B8558D">
        <w:rPr>
          <w:rFonts w:ascii="Times New Roman" w:eastAsiaTheme="minorEastAsia" w:hAnsi="Times New Roman"/>
          <w:lang w:val="en-GB" w:eastAsia="zh-CN"/>
        </w:rPr>
        <w:t>frequency hopping,</w:t>
      </w:r>
      <w:r w:rsidR="0079098E" w:rsidRPr="00B8558D">
        <w:rPr>
          <w:rFonts w:ascii="Times New Roman" w:hAnsi="Times New Roman"/>
        </w:rPr>
        <w:t xml:space="preserve"> PRB index is derived by </w:t>
      </w:r>
      <w:r w:rsidR="0079098E">
        <w:t xml:space="preserve">the usable UL </w:t>
      </w:r>
      <w:proofErr w:type="spellStart"/>
      <w:r w:rsidR="0079098E">
        <w:t>subband</w:t>
      </w:r>
      <w:proofErr w:type="spellEnd"/>
      <w:r w:rsidR="0079098E">
        <w:t xml:space="preserve"> can be considered.</w:t>
      </w:r>
    </w:p>
    <w:p w14:paraId="4EE9F572" w14:textId="06191491" w:rsidR="0046064C" w:rsidRPr="00B8558D" w:rsidRDefault="0079098E" w:rsidP="007C46FE">
      <w:pPr>
        <w:pStyle w:val="a7"/>
        <w:jc w:val="both"/>
        <w:rPr>
          <w:rFonts w:eastAsiaTheme="minorEastAsia"/>
          <w:lang w:val="en-GB" w:eastAsia="zh-CN"/>
        </w:rPr>
      </w:pPr>
      <w:bookmarkStart w:id="36" w:name="_Ref173830673"/>
      <w:r w:rsidRPr="007C46FE">
        <w:rPr>
          <w:rFonts w:eastAsiaTheme="minorEastAsia"/>
          <w:i/>
          <w:lang w:eastAsia="zh-CN"/>
        </w:rPr>
        <w:t xml:space="preserve">Proposal </w:t>
      </w:r>
      <w:r w:rsidR="00AA60C0" w:rsidRPr="007C46FE">
        <w:rPr>
          <w:rFonts w:eastAsiaTheme="minorEastAsia"/>
          <w:i/>
          <w:lang w:eastAsia="zh-CN"/>
        </w:rPr>
        <w:fldChar w:fldCharType="begin"/>
      </w:r>
      <w:r w:rsidR="00AA60C0" w:rsidRPr="007C46FE">
        <w:rPr>
          <w:rFonts w:eastAsiaTheme="minorEastAsia"/>
          <w:i/>
          <w:lang w:eastAsia="zh-CN"/>
        </w:rPr>
        <w:instrText xml:space="preserve"> SEQ Proposal \* ARABIC </w:instrText>
      </w:r>
      <w:r w:rsidR="00AA60C0" w:rsidRPr="007C46FE">
        <w:rPr>
          <w:rFonts w:eastAsiaTheme="minorEastAsia"/>
          <w:i/>
          <w:lang w:eastAsia="zh-CN"/>
        </w:rPr>
        <w:fldChar w:fldCharType="separate"/>
      </w:r>
      <w:r w:rsidR="008111FA">
        <w:rPr>
          <w:rFonts w:eastAsiaTheme="minorEastAsia"/>
          <w:i/>
          <w:noProof/>
          <w:lang w:eastAsia="zh-CN"/>
        </w:rPr>
        <w:t>16</w:t>
      </w:r>
      <w:r w:rsidR="00AA60C0" w:rsidRPr="007C46FE">
        <w:rPr>
          <w:rFonts w:eastAsiaTheme="minorEastAsia"/>
          <w:i/>
          <w:lang w:eastAsia="zh-CN"/>
        </w:rPr>
        <w:fldChar w:fldCharType="end"/>
      </w:r>
      <w:r w:rsidRPr="007C46FE">
        <w:rPr>
          <w:rFonts w:eastAsiaTheme="minorEastAsia"/>
          <w:i/>
          <w:lang w:eastAsia="zh-CN"/>
        </w:rPr>
        <w:t xml:space="preserve">: For </w:t>
      </w:r>
      <w:r w:rsidRPr="00B8558D">
        <w:rPr>
          <w:rFonts w:eastAsiaTheme="minorEastAsia"/>
          <w:i/>
          <w:lang w:eastAsia="zh-CN"/>
        </w:rPr>
        <w:t>PUCCH carrying HARQ-ACK for Msg. 4</w:t>
      </w:r>
      <w:r>
        <w:rPr>
          <w:rFonts w:eastAsiaTheme="minorEastAsia"/>
          <w:i/>
          <w:lang w:eastAsia="zh-CN"/>
        </w:rPr>
        <w:t xml:space="preserve"> and with frequency hopping</w:t>
      </w:r>
      <w:r w:rsidRPr="007C46FE">
        <w:rPr>
          <w:rFonts w:eastAsiaTheme="minorEastAsia"/>
          <w:i/>
          <w:lang w:eastAsia="zh-CN"/>
        </w:rPr>
        <w:t xml:space="preserve">, PRB index is derived by the usable UL </w:t>
      </w:r>
      <w:proofErr w:type="spellStart"/>
      <w:r w:rsidRPr="007C46FE">
        <w:rPr>
          <w:rFonts w:eastAsiaTheme="minorEastAsia"/>
          <w:i/>
          <w:lang w:eastAsia="zh-CN"/>
        </w:rPr>
        <w:t>subband</w:t>
      </w:r>
      <w:proofErr w:type="spellEnd"/>
      <w:r w:rsidRPr="007C46FE">
        <w:rPr>
          <w:rFonts w:eastAsiaTheme="minorEastAsia"/>
          <w:i/>
          <w:lang w:eastAsia="zh-CN"/>
        </w:rPr>
        <w:t xml:space="preserve"> can be considered.</w:t>
      </w:r>
      <w:bookmarkEnd w:id="36"/>
      <w:r w:rsidRPr="007C46FE">
        <w:rPr>
          <w:rFonts w:eastAsiaTheme="minorEastAsia"/>
          <w:i/>
          <w:lang w:eastAsia="zh-CN"/>
        </w:rPr>
        <w:t xml:space="preserve"> </w:t>
      </w:r>
    </w:p>
    <w:p w14:paraId="225ADBF3" w14:textId="77777777" w:rsidR="00945221" w:rsidRPr="00B8558D" w:rsidRDefault="00945221" w:rsidP="0035047D">
      <w:pPr>
        <w:rPr>
          <w:rFonts w:eastAsiaTheme="minorEastAsia"/>
          <w:sz w:val="20"/>
          <w:lang w:val="en-GB" w:eastAsia="zh-CN"/>
        </w:rPr>
      </w:pPr>
    </w:p>
    <w:p w14:paraId="074C0559" w14:textId="43B8F4D9" w:rsidR="0035047D" w:rsidRPr="00B8558D" w:rsidRDefault="0035047D"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RA in RRC_</w:t>
      </w:r>
      <w:r w:rsidR="005E161D" w:rsidRPr="00B8558D">
        <w:rPr>
          <w:rFonts w:ascii="Times New Roman" w:hAnsi="Times New Roman" w:cs="Times New Roman"/>
          <w:b w:val="0"/>
          <w:bCs w:val="0"/>
          <w:kern w:val="0"/>
          <w:sz w:val="36"/>
          <w:szCs w:val="36"/>
          <w:lang w:val="en-GB" w:eastAsia="en-GB"/>
        </w:rPr>
        <w:t>IDLE/INACTIVE</w:t>
      </w:r>
      <w:r w:rsidRPr="00B8558D">
        <w:rPr>
          <w:rFonts w:ascii="Times New Roman" w:hAnsi="Times New Roman" w:cs="Times New Roman"/>
          <w:b w:val="0"/>
          <w:bCs w:val="0"/>
          <w:kern w:val="0"/>
          <w:sz w:val="36"/>
          <w:szCs w:val="36"/>
          <w:lang w:val="en-GB" w:eastAsia="en-GB"/>
        </w:rPr>
        <w:t xml:space="preserve"> mode</w:t>
      </w:r>
    </w:p>
    <w:p w14:paraId="15458A1C" w14:textId="47D229CD" w:rsidR="00C20A90" w:rsidRPr="00B8558D" w:rsidRDefault="00C33CFF" w:rsidP="00A4638D">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RA in </w:t>
      </w:r>
      <w:r w:rsidRPr="00B8558D">
        <w:rPr>
          <w:rFonts w:ascii="Times New Roman" w:hAnsi="Times New Roman"/>
        </w:rPr>
        <w:t>RR</w:t>
      </w:r>
      <w:r w:rsidRPr="00B8558D">
        <w:rPr>
          <w:rFonts w:ascii="Times New Roman" w:eastAsiaTheme="minorEastAsia" w:hAnsi="Times New Roman"/>
          <w:lang w:eastAsia="zh-CN"/>
        </w:rPr>
        <w:t>C_</w:t>
      </w:r>
      <w:r w:rsidR="005E161D" w:rsidRPr="00B8558D">
        <w:rPr>
          <w:rFonts w:ascii="Times New Roman" w:eastAsiaTheme="minorEastAsia" w:hAnsi="Times New Roman"/>
          <w:lang w:eastAsia="zh-CN"/>
        </w:rPr>
        <w:t>IDLE/INACTIVE</w:t>
      </w:r>
      <w:r w:rsidRPr="00B8558D">
        <w:rPr>
          <w:rFonts w:ascii="Times New Roman" w:eastAsiaTheme="minorEastAsia" w:hAnsi="Times New Roman"/>
          <w:lang w:eastAsia="zh-CN"/>
        </w:rPr>
        <w:t xml:space="preserve"> mode, SBFD aware UE should have the knowledge on RO</w:t>
      </w:r>
      <w:r w:rsidR="007E0A91" w:rsidRPr="00B8558D">
        <w:rPr>
          <w:rFonts w:ascii="Times New Roman" w:eastAsiaTheme="minorEastAsia" w:hAnsi="Times New Roman"/>
          <w:lang w:eastAsia="zh-CN"/>
        </w:rPr>
        <w:t>s</w:t>
      </w:r>
      <w:r w:rsidR="009D249E" w:rsidRPr="00B8558D">
        <w:rPr>
          <w:rFonts w:ascii="Times New Roman" w:eastAsiaTheme="minorEastAsia" w:hAnsi="Times New Roman"/>
          <w:lang w:eastAsia="zh-CN"/>
        </w:rPr>
        <w:t xml:space="preserve"> configur</w:t>
      </w:r>
      <w:r w:rsidR="00DE7714" w:rsidRPr="00B8558D">
        <w:rPr>
          <w:rFonts w:ascii="Times New Roman" w:eastAsiaTheme="minorEastAsia" w:hAnsi="Times New Roman"/>
          <w:lang w:eastAsia="zh-CN"/>
        </w:rPr>
        <w:t>ation</w:t>
      </w:r>
      <w:r w:rsidR="009D249E"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7E0A91"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DE7714" w:rsidRPr="00B8558D">
        <w:rPr>
          <w:rFonts w:ascii="Times New Roman" w:eastAsiaTheme="minorEastAsia" w:hAnsi="Times New Roman"/>
          <w:lang w:eastAsia="zh-CN"/>
        </w:rPr>
        <w:t xml:space="preserve">so that </w:t>
      </w:r>
      <w:r w:rsidRPr="00B8558D">
        <w:rPr>
          <w:rFonts w:ascii="Times New Roman" w:eastAsiaTheme="minorEastAsia" w:hAnsi="Times New Roman"/>
          <w:lang w:eastAsia="zh-CN"/>
        </w:rPr>
        <w:t xml:space="preserve">UEs </w:t>
      </w:r>
      <w:r w:rsidR="00DE7714" w:rsidRPr="00B8558D">
        <w:rPr>
          <w:rFonts w:ascii="Times New Roman" w:eastAsiaTheme="minorEastAsia" w:hAnsi="Times New Roman"/>
          <w:lang w:eastAsia="zh-CN"/>
        </w:rPr>
        <w:t>can</w:t>
      </w:r>
      <w:r w:rsidRPr="00B8558D">
        <w:rPr>
          <w:rFonts w:ascii="Times New Roman" w:eastAsiaTheme="minorEastAsia" w:hAnsi="Times New Roman"/>
          <w:lang w:eastAsia="zh-CN"/>
        </w:rPr>
        <w:t xml:space="preserve"> use RO</w:t>
      </w:r>
      <w:r w:rsidR="00DE7714"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5706AD"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to </w:t>
      </w:r>
      <w:r w:rsidR="00DE7714" w:rsidRPr="00B8558D">
        <w:rPr>
          <w:rFonts w:ascii="Times New Roman" w:eastAsiaTheme="minorEastAsia" w:hAnsi="Times New Roman"/>
          <w:lang w:eastAsia="zh-CN"/>
        </w:rPr>
        <w:t>facilitate t</w:t>
      </w:r>
      <w:r w:rsidRPr="00B8558D">
        <w:rPr>
          <w:rFonts w:ascii="Times New Roman" w:eastAsiaTheme="minorEastAsia" w:hAnsi="Times New Roman"/>
          <w:lang w:eastAsia="zh-CN"/>
        </w:rPr>
        <w:t xml:space="preserve">he latency and collision probability </w:t>
      </w:r>
      <w:r w:rsidRPr="00B8558D">
        <w:rPr>
          <w:rFonts w:ascii="Times New Roman" w:eastAsiaTheme="minorEastAsia" w:hAnsi="Times New Roman"/>
          <w:lang w:eastAsia="zh-CN"/>
        </w:rPr>
        <w:lastRenderedPageBreak/>
        <w:t xml:space="preserve">reduction and/or coverage improvement. TDD configuration and SBFD time/frequency resources should </w:t>
      </w:r>
      <w:r w:rsidR="00B126C2" w:rsidRPr="00B8558D">
        <w:rPr>
          <w:rFonts w:ascii="Times New Roman" w:eastAsiaTheme="minorEastAsia" w:hAnsi="Times New Roman"/>
          <w:lang w:eastAsia="zh-CN"/>
        </w:rPr>
        <w:t xml:space="preserve">be </w:t>
      </w:r>
      <w:r w:rsidR="007E0A91" w:rsidRPr="00B8558D">
        <w:rPr>
          <w:rFonts w:ascii="Times New Roman" w:eastAsiaTheme="minorEastAsia" w:hAnsi="Times New Roman"/>
          <w:lang w:eastAsia="zh-CN"/>
        </w:rPr>
        <w:t>inform</w:t>
      </w:r>
      <w:r w:rsidR="00B126C2" w:rsidRPr="00B8558D">
        <w:rPr>
          <w:rFonts w:ascii="Times New Roman" w:eastAsiaTheme="minorEastAsia" w:hAnsi="Times New Roman"/>
          <w:lang w:eastAsia="zh-CN"/>
        </w:rPr>
        <w:t>ed for</w:t>
      </w:r>
      <w:r w:rsidR="00DE7714"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UE</w:t>
      </w:r>
      <w:r w:rsidR="00DE7714"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with SBFD capability</w:t>
      </w:r>
      <w:r w:rsidR="00DE7714" w:rsidRPr="00B8558D">
        <w:rPr>
          <w:rFonts w:ascii="Times New Roman" w:eastAsiaTheme="minorEastAsia" w:hAnsi="Times New Roman"/>
          <w:lang w:eastAsia="zh-CN"/>
        </w:rPr>
        <w:t>, which</w:t>
      </w:r>
      <w:r w:rsidRPr="00B8558D">
        <w:rPr>
          <w:rFonts w:ascii="Times New Roman" w:eastAsiaTheme="minorEastAsia" w:hAnsi="Times New Roman"/>
          <w:lang w:eastAsia="zh-CN"/>
        </w:rPr>
        <w:t xml:space="preserve"> can be indicated by SIB information.</w:t>
      </w:r>
    </w:p>
    <w:p w14:paraId="062B0A05" w14:textId="7E1756E0" w:rsidR="00C33CFF" w:rsidRPr="00B8558D" w:rsidRDefault="00DE7714" w:rsidP="00DE7714">
      <w:pPr>
        <w:pStyle w:val="a7"/>
        <w:jc w:val="both"/>
        <w:rPr>
          <w:rFonts w:eastAsiaTheme="minorEastAsia"/>
          <w:i/>
          <w:lang w:val="en-GB" w:eastAsia="zh-CN"/>
        </w:rPr>
      </w:pPr>
      <w:bookmarkStart w:id="37" w:name="_Ref156902308"/>
      <w:r w:rsidRPr="00B8558D">
        <w:rPr>
          <w:i/>
        </w:rPr>
        <w:t xml:space="preserve">Proposal </w:t>
      </w:r>
      <w:r w:rsidRPr="00B8558D">
        <w:rPr>
          <w:i/>
        </w:rPr>
        <w:fldChar w:fldCharType="begin"/>
      </w:r>
      <w:r w:rsidRPr="00B8558D">
        <w:rPr>
          <w:i/>
        </w:rPr>
        <w:instrText xml:space="preserve"> SEQ Proposal \* ARABIC </w:instrText>
      </w:r>
      <w:r w:rsidRPr="00B8558D">
        <w:rPr>
          <w:i/>
        </w:rPr>
        <w:fldChar w:fldCharType="separate"/>
      </w:r>
      <w:r w:rsidR="008111FA">
        <w:rPr>
          <w:i/>
          <w:noProof/>
        </w:rPr>
        <w:t>17</w:t>
      </w:r>
      <w:r w:rsidRPr="00B8558D">
        <w:rPr>
          <w:i/>
        </w:rPr>
        <w:fldChar w:fldCharType="end"/>
      </w:r>
      <w:r w:rsidR="00C20A90" w:rsidRPr="00B8558D">
        <w:rPr>
          <w:rFonts w:eastAsiaTheme="minorEastAsia"/>
          <w:i/>
          <w:lang w:val="en-GB" w:eastAsia="zh-CN"/>
        </w:rPr>
        <w:t>：</w:t>
      </w:r>
      <w:r w:rsidR="009900E4" w:rsidRPr="00B8558D">
        <w:rPr>
          <w:rFonts w:eastAsiaTheme="minorEastAsia"/>
          <w:i/>
          <w:lang w:val="en-GB" w:eastAsia="zh-CN"/>
        </w:rPr>
        <w:t xml:space="preserve">For RA in </w:t>
      </w:r>
      <w:r w:rsidR="000D4604" w:rsidRPr="00B8558D">
        <w:rPr>
          <w:rFonts w:eastAsiaTheme="minorEastAsia"/>
          <w:i/>
          <w:lang w:val="en-GB" w:eastAsia="zh-CN"/>
        </w:rPr>
        <w:t>RRC_IDLE/INACTIVE</w:t>
      </w:r>
      <w:r w:rsidR="009900E4" w:rsidRPr="00B8558D">
        <w:rPr>
          <w:rFonts w:eastAsiaTheme="minorEastAsia"/>
          <w:i/>
          <w:lang w:val="en-GB" w:eastAsia="zh-CN"/>
        </w:rPr>
        <w:t xml:space="preserve"> mode, at least SBFD time/frequency resources should</w:t>
      </w:r>
      <w:r w:rsidR="00B60596" w:rsidRPr="00B8558D">
        <w:rPr>
          <w:rFonts w:eastAsiaTheme="minorEastAsia"/>
          <w:i/>
          <w:lang w:val="en-GB" w:eastAsia="zh-CN"/>
        </w:rPr>
        <w:t xml:space="preserve"> be provided to</w:t>
      </w:r>
      <w:r w:rsidR="009900E4" w:rsidRPr="00B8558D">
        <w:rPr>
          <w:rFonts w:eastAsiaTheme="minorEastAsia"/>
          <w:i/>
          <w:lang w:val="en-GB" w:eastAsia="zh-CN"/>
        </w:rPr>
        <w:t xml:space="preserve"> UE</w:t>
      </w:r>
      <w:r w:rsidRPr="00B8558D">
        <w:rPr>
          <w:rFonts w:eastAsiaTheme="minorEastAsia"/>
          <w:i/>
          <w:lang w:val="en-GB" w:eastAsia="zh-CN"/>
        </w:rPr>
        <w:t>s</w:t>
      </w:r>
      <w:r w:rsidR="009900E4" w:rsidRPr="00B8558D">
        <w:rPr>
          <w:rFonts w:eastAsiaTheme="minorEastAsia"/>
          <w:i/>
          <w:lang w:val="en-GB" w:eastAsia="zh-CN"/>
        </w:rPr>
        <w:t xml:space="preserve"> with SBFD capability</w:t>
      </w:r>
      <w:r w:rsidR="00D314EA" w:rsidRPr="00B8558D">
        <w:rPr>
          <w:rFonts w:eastAsiaTheme="minorEastAsia"/>
          <w:i/>
          <w:lang w:val="en-GB" w:eastAsia="zh-CN"/>
        </w:rPr>
        <w:t xml:space="preserve"> by SIB</w:t>
      </w:r>
      <w:r w:rsidR="009900E4" w:rsidRPr="00B8558D">
        <w:rPr>
          <w:rFonts w:eastAsiaTheme="minorEastAsia"/>
          <w:i/>
          <w:lang w:val="en-GB" w:eastAsia="zh-CN"/>
        </w:rPr>
        <w:t>.</w:t>
      </w:r>
      <w:bookmarkEnd w:id="37"/>
      <w:r w:rsidR="009900E4" w:rsidRPr="00B8558D">
        <w:rPr>
          <w:rFonts w:eastAsiaTheme="minorEastAsia"/>
          <w:i/>
          <w:lang w:val="en-GB" w:eastAsia="zh-CN"/>
        </w:rPr>
        <w:t xml:space="preserve"> </w:t>
      </w:r>
      <w:r w:rsidR="00C33CFF" w:rsidRPr="00B8558D">
        <w:rPr>
          <w:rFonts w:eastAsiaTheme="minorEastAsia"/>
          <w:i/>
          <w:lang w:val="en-GB" w:eastAsia="zh-CN"/>
        </w:rPr>
        <w:t xml:space="preserve">   </w:t>
      </w:r>
    </w:p>
    <w:p w14:paraId="602720A5" w14:textId="01757A5B" w:rsidR="00EB240C" w:rsidRPr="00B8558D" w:rsidRDefault="00EB240C" w:rsidP="00EB240C">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RA in </w:t>
      </w:r>
      <w:r w:rsidR="000D4604" w:rsidRPr="00B8558D">
        <w:rPr>
          <w:rFonts w:ascii="Times New Roman" w:eastAsiaTheme="minorEastAsia" w:hAnsi="Times New Roman"/>
          <w:lang w:eastAsia="zh-CN"/>
        </w:rPr>
        <w:t>RRC_IDLE/INACTIVE</w:t>
      </w:r>
      <w:r w:rsidRPr="00B8558D">
        <w:rPr>
          <w:rFonts w:ascii="Times New Roman" w:eastAsiaTheme="minorEastAsia" w:hAnsi="Times New Roman"/>
          <w:lang w:eastAsia="zh-CN"/>
        </w:rPr>
        <w:t xml:space="preserve"> mode, the </w:t>
      </w:r>
      <w:r w:rsidR="006867A2" w:rsidRPr="00B8558D">
        <w:rPr>
          <w:rFonts w:ascii="Times New Roman" w:eastAsiaTheme="minorEastAsia" w:hAnsi="Times New Roman"/>
          <w:lang w:eastAsia="zh-CN"/>
        </w:rPr>
        <w:t xml:space="preserve">solution specified for RA in RRC_CONNECTED should be reused as much as possible from the spec impact perspective. The </w:t>
      </w:r>
      <w:r w:rsidRPr="00B8558D">
        <w:rPr>
          <w:rFonts w:ascii="Times New Roman" w:eastAsiaTheme="minorEastAsia" w:hAnsi="Times New Roman"/>
          <w:lang w:eastAsia="zh-CN"/>
        </w:rPr>
        <w:t>unified solution</w:t>
      </w:r>
      <w:r w:rsidR="006867A2"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6867A2" w:rsidRPr="00B8558D">
        <w:rPr>
          <w:rFonts w:ascii="Times New Roman" w:eastAsiaTheme="minorEastAsia" w:hAnsi="Times New Roman"/>
          <w:lang w:eastAsia="zh-CN"/>
        </w:rPr>
        <w:t xml:space="preserve">are suggested for </w:t>
      </w:r>
      <w:r w:rsidRPr="00B8558D">
        <w:rPr>
          <w:rFonts w:ascii="Times New Roman" w:eastAsiaTheme="minorEastAsia" w:hAnsi="Times New Roman"/>
          <w:lang w:eastAsia="zh-CN"/>
        </w:rPr>
        <w:t>RA in</w:t>
      </w:r>
      <w:r w:rsidR="00DE7714" w:rsidRPr="00B8558D">
        <w:rPr>
          <w:rFonts w:ascii="Times New Roman" w:eastAsiaTheme="minorEastAsia" w:hAnsi="Times New Roman"/>
          <w:lang w:eastAsia="zh-CN"/>
        </w:rPr>
        <w:t xml:space="preserve"> both</w:t>
      </w:r>
      <w:r w:rsidRPr="00B8558D">
        <w:rPr>
          <w:rFonts w:ascii="Times New Roman" w:eastAsiaTheme="minorEastAsia" w:hAnsi="Times New Roman"/>
          <w:lang w:eastAsia="zh-CN"/>
        </w:rPr>
        <w:t xml:space="preserve"> RRC_CONNECTED mode </w:t>
      </w:r>
      <w:r w:rsidR="006867A2" w:rsidRPr="00B8558D">
        <w:rPr>
          <w:rFonts w:ascii="Times New Roman" w:eastAsiaTheme="minorEastAsia" w:hAnsi="Times New Roman"/>
          <w:lang w:eastAsia="zh-CN"/>
        </w:rPr>
        <w:t xml:space="preserve">and </w:t>
      </w:r>
      <w:r w:rsidR="000D4604" w:rsidRPr="00B8558D">
        <w:rPr>
          <w:rFonts w:ascii="Times New Roman" w:eastAsiaTheme="minorEastAsia" w:hAnsi="Times New Roman"/>
          <w:lang w:eastAsia="zh-CN"/>
        </w:rPr>
        <w:t>RRC_IDLE/INACTIVE</w:t>
      </w:r>
      <w:r w:rsidR="006867A2" w:rsidRPr="00B8558D">
        <w:rPr>
          <w:rFonts w:ascii="Times New Roman" w:eastAsiaTheme="minorEastAsia" w:hAnsi="Times New Roman"/>
          <w:lang w:eastAsia="zh-CN"/>
        </w:rPr>
        <w:t xml:space="preserve"> mode.</w:t>
      </w:r>
    </w:p>
    <w:p w14:paraId="787A8F77" w14:textId="37BF9C44" w:rsidR="00EB240C" w:rsidRPr="00B8558D" w:rsidRDefault="00DE7714" w:rsidP="00DE7714">
      <w:pPr>
        <w:pStyle w:val="a7"/>
        <w:jc w:val="both"/>
        <w:rPr>
          <w:rFonts w:eastAsiaTheme="minorEastAsia"/>
          <w:i/>
          <w:lang w:val="en-GB" w:eastAsia="zh-CN"/>
        </w:rPr>
      </w:pPr>
      <w:bookmarkStart w:id="38" w:name="_Ref156902309"/>
      <w:r w:rsidRPr="00B8558D">
        <w:rPr>
          <w:i/>
        </w:rPr>
        <w:t xml:space="preserve">Proposal </w:t>
      </w:r>
      <w:r w:rsidRPr="00B8558D">
        <w:rPr>
          <w:i/>
        </w:rPr>
        <w:fldChar w:fldCharType="begin"/>
      </w:r>
      <w:r w:rsidRPr="00B8558D">
        <w:rPr>
          <w:i/>
        </w:rPr>
        <w:instrText xml:space="preserve"> SEQ Proposal \* ARABIC </w:instrText>
      </w:r>
      <w:r w:rsidRPr="00B8558D">
        <w:rPr>
          <w:i/>
        </w:rPr>
        <w:fldChar w:fldCharType="separate"/>
      </w:r>
      <w:r w:rsidR="008111FA">
        <w:rPr>
          <w:i/>
          <w:noProof/>
        </w:rPr>
        <w:t>18</w:t>
      </w:r>
      <w:r w:rsidRPr="00B8558D">
        <w:rPr>
          <w:i/>
        </w:rPr>
        <w:fldChar w:fldCharType="end"/>
      </w:r>
      <w:r w:rsidR="006867A2" w:rsidRPr="00B8558D">
        <w:rPr>
          <w:rFonts w:eastAsiaTheme="minorEastAsia"/>
          <w:i/>
          <w:lang w:val="en-GB" w:eastAsia="zh-CN"/>
        </w:rPr>
        <w:t xml:space="preserve">: </w:t>
      </w:r>
      <w:r w:rsidR="00B60596" w:rsidRPr="00B8558D">
        <w:rPr>
          <w:rFonts w:eastAsiaTheme="minorEastAsia"/>
          <w:i/>
          <w:lang w:eastAsia="zh-CN"/>
        </w:rPr>
        <w:t xml:space="preserve">Strive for </w:t>
      </w:r>
      <w:r w:rsidR="006867A2" w:rsidRPr="00B8558D">
        <w:rPr>
          <w:rFonts w:eastAsiaTheme="minorEastAsia"/>
          <w:i/>
          <w:lang w:eastAsia="zh-CN"/>
        </w:rPr>
        <w:t xml:space="preserve">unified solution for RA in RRC_CONNECTED mode and </w:t>
      </w:r>
      <w:r w:rsidR="000D4604" w:rsidRPr="00B8558D">
        <w:rPr>
          <w:rFonts w:eastAsiaTheme="minorEastAsia"/>
          <w:i/>
          <w:lang w:eastAsia="zh-CN"/>
        </w:rPr>
        <w:t>RRC_IDLE/INACTIVE</w:t>
      </w:r>
      <w:r w:rsidR="006867A2" w:rsidRPr="00B8558D">
        <w:rPr>
          <w:rFonts w:eastAsiaTheme="minorEastAsia"/>
          <w:i/>
          <w:lang w:eastAsia="zh-CN"/>
        </w:rPr>
        <w:t xml:space="preserve"> mode.</w:t>
      </w:r>
      <w:bookmarkEnd w:id="38"/>
    </w:p>
    <w:p w14:paraId="7CC221F8" w14:textId="77777777" w:rsidR="00950B2B" w:rsidRPr="00B8558D" w:rsidRDefault="00950B2B" w:rsidP="007A4B9E">
      <w:pPr>
        <w:rPr>
          <w:rFonts w:eastAsiaTheme="minorEastAsia"/>
          <w:lang w:val="en-GB" w:eastAsia="zh-CN"/>
        </w:rPr>
      </w:pPr>
    </w:p>
    <w:bookmarkEnd w:id="3"/>
    <w:bookmarkEnd w:id="8"/>
    <w:p w14:paraId="4808139C" w14:textId="394E15A8" w:rsidR="009A5810" w:rsidRPr="00B8558D"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Conclusion</w:t>
      </w:r>
    </w:p>
    <w:p w14:paraId="209D8915" w14:textId="4366423E" w:rsidR="000A53F9" w:rsidRPr="00B8558D" w:rsidRDefault="00527416" w:rsidP="002C3E06">
      <w:pPr>
        <w:pStyle w:val="a0"/>
        <w:rPr>
          <w:rFonts w:ascii="Times New Roman" w:eastAsiaTheme="minorEastAsia" w:hAnsi="Times New Roman"/>
          <w:szCs w:val="20"/>
          <w:lang w:eastAsia="zh-CN"/>
        </w:rPr>
      </w:pPr>
      <w:r w:rsidRPr="00B8558D">
        <w:rPr>
          <w:rFonts w:ascii="Times New Roman" w:eastAsiaTheme="minorEastAsia" w:hAnsi="Times New Roman"/>
          <w:szCs w:val="20"/>
          <w:lang w:eastAsia="zh-CN"/>
        </w:rPr>
        <w:t xml:space="preserve">In this contribution, we make discussions on </w:t>
      </w:r>
      <w:r w:rsidR="000A53F9" w:rsidRPr="00B8558D">
        <w:rPr>
          <w:rFonts w:ascii="Times New Roman" w:eastAsia="宋体" w:hAnsi="Times New Roman"/>
          <w:lang w:eastAsia="zh-CN"/>
        </w:rPr>
        <w:t>random access for Rel-19 SBFD</w:t>
      </w:r>
      <w:r w:rsidRPr="00B8558D">
        <w:rPr>
          <w:rFonts w:ascii="Times New Roman" w:eastAsiaTheme="minorEastAsia" w:hAnsi="Times New Roman"/>
          <w:szCs w:val="20"/>
          <w:lang w:eastAsia="zh-CN"/>
        </w:rPr>
        <w:t xml:space="preserve"> and have the following </w:t>
      </w:r>
      <w:r w:rsidR="000A53F9" w:rsidRPr="00B8558D">
        <w:rPr>
          <w:rFonts w:ascii="Times New Roman" w:eastAsiaTheme="minorEastAsia" w:hAnsi="Times New Roman"/>
          <w:szCs w:val="20"/>
          <w:lang w:eastAsia="zh-CN"/>
        </w:rPr>
        <w:t xml:space="preserve">observations and </w:t>
      </w:r>
      <w:r w:rsidRPr="00B8558D">
        <w:rPr>
          <w:rFonts w:ascii="Times New Roman" w:eastAsiaTheme="minorEastAsia" w:hAnsi="Times New Roman"/>
          <w:szCs w:val="20"/>
          <w:lang w:eastAsia="zh-CN"/>
        </w:rPr>
        <w:t xml:space="preserve">proposals. </w:t>
      </w:r>
    </w:p>
    <w:p w14:paraId="495AF98B" w14:textId="5D0036BB" w:rsidR="002C3E06" w:rsidRPr="00B8558D" w:rsidRDefault="00FC46FC" w:rsidP="00F12BFE">
      <w:pPr>
        <w:pStyle w:val="a0"/>
        <w:rPr>
          <w:rFonts w:ascii="Times New Roman" w:eastAsiaTheme="minorEastAsia" w:hAnsi="Times New Roman"/>
          <w:sz w:val="15"/>
          <w:u w:val="single"/>
          <w:lang w:eastAsia="zh-CN"/>
        </w:rPr>
      </w:pPr>
      <w:r w:rsidRPr="00B8558D">
        <w:rPr>
          <w:rFonts w:ascii="Times New Roman" w:hAnsi="Times New Roman"/>
          <w:sz w:val="24"/>
          <w:szCs w:val="36"/>
          <w:u w:val="single"/>
          <w:lang w:val="en-GB" w:eastAsia="en-GB"/>
        </w:rPr>
        <w:t>RA in RRC_CONNECTED mode</w:t>
      </w:r>
    </w:p>
    <w:p w14:paraId="0EF82FA8" w14:textId="4CDABAAA" w:rsidR="002232F6" w:rsidRDefault="002232F6" w:rsidP="00F12BFE">
      <w:pPr>
        <w:pStyle w:val="a0"/>
        <w:rPr>
          <w:rFonts w:ascii="Times New Roman" w:eastAsiaTheme="minorEastAsia" w:hAnsi="Times New Roman"/>
          <w:b/>
          <w:i/>
          <w:lang w:eastAsia="zh-CN"/>
        </w:rPr>
      </w:pPr>
    </w:p>
    <w:p w14:paraId="405510BD" w14:textId="1A700A84" w:rsidR="00F07B59" w:rsidRPr="00F07B59" w:rsidRDefault="00F07B59" w:rsidP="00F12BFE">
      <w:pPr>
        <w:pStyle w:val="a0"/>
        <w:rPr>
          <w:rFonts w:ascii="Times New Roman" w:eastAsiaTheme="minorEastAsia" w:hAnsi="Times New Roman"/>
          <w:b/>
          <w:i/>
          <w:lang w:eastAsia="zh-CN"/>
        </w:rPr>
      </w:pPr>
      <w:r w:rsidRPr="00F07B59">
        <w:rPr>
          <w:rFonts w:ascii="Times New Roman" w:eastAsiaTheme="minorEastAsia" w:hAnsi="Times New Roman"/>
          <w:b/>
          <w:i/>
          <w:lang w:eastAsia="zh-CN"/>
        </w:rPr>
        <w:fldChar w:fldCharType="begin"/>
      </w:r>
      <w:r w:rsidRPr="00F07B59">
        <w:rPr>
          <w:rFonts w:ascii="Times New Roman" w:eastAsiaTheme="minorEastAsia" w:hAnsi="Times New Roman"/>
          <w:b/>
          <w:i/>
          <w:lang w:eastAsia="zh-CN"/>
        </w:rPr>
        <w:instrText xml:space="preserve"> REF _Ref166228632 \h  \* MERGEFORMAT </w:instrText>
      </w:r>
      <w:r w:rsidRPr="00F07B59">
        <w:rPr>
          <w:rFonts w:ascii="Times New Roman" w:eastAsiaTheme="minorEastAsia" w:hAnsi="Times New Roman"/>
          <w:b/>
          <w:i/>
          <w:lang w:eastAsia="zh-CN"/>
        </w:rPr>
      </w:r>
      <w:r w:rsidRPr="00F07B59">
        <w:rPr>
          <w:rFonts w:ascii="Times New Roman" w:eastAsiaTheme="minorEastAsia" w:hAnsi="Times New Roman"/>
          <w:b/>
          <w:i/>
          <w:lang w:eastAsia="zh-CN"/>
        </w:rPr>
        <w:fldChar w:fldCharType="separate"/>
      </w:r>
      <w:r w:rsidRPr="00F07B59">
        <w:rPr>
          <w:rFonts w:eastAsiaTheme="minorEastAsia"/>
          <w:b/>
          <w:i/>
          <w:lang w:eastAsia="zh-CN"/>
        </w:rPr>
        <w:t xml:space="preserve">Observation 1: For Option 1 with Alt 1-1 for RACH configuration, when reinterpreting msg1-FrequencyStart in </w:t>
      </w:r>
      <w:proofErr w:type="spellStart"/>
      <w:r w:rsidRPr="00F07B59">
        <w:rPr>
          <w:rFonts w:eastAsiaTheme="minorEastAsia"/>
          <w:b/>
          <w:i/>
          <w:lang w:eastAsia="zh-CN"/>
        </w:rPr>
        <w:t>rach-ConfigCommon</w:t>
      </w:r>
      <w:proofErr w:type="spellEnd"/>
      <w:r w:rsidRPr="00F07B59">
        <w:rPr>
          <w:rFonts w:eastAsiaTheme="minorEastAsia"/>
          <w:b/>
          <w:i/>
          <w:lang w:eastAsia="zh-CN"/>
        </w:rPr>
        <w:t>, it may lead to additional complexity and restricted RO frequency resource configurations.</w:t>
      </w:r>
      <w:r w:rsidRPr="00F07B59">
        <w:rPr>
          <w:rFonts w:ascii="Times New Roman" w:eastAsiaTheme="minorEastAsia" w:hAnsi="Times New Roman"/>
          <w:b/>
          <w:i/>
          <w:lang w:eastAsia="zh-CN"/>
        </w:rPr>
        <w:fldChar w:fldCharType="end"/>
      </w:r>
    </w:p>
    <w:p w14:paraId="7E37DD0D" w14:textId="5750225F" w:rsidR="008111FA" w:rsidRPr="00F07B59" w:rsidRDefault="00F07B59" w:rsidP="00F12BFE">
      <w:pPr>
        <w:pStyle w:val="a0"/>
        <w:rPr>
          <w:rFonts w:ascii="Times New Roman" w:eastAsiaTheme="minorEastAsia" w:hAnsi="Times New Roman"/>
          <w:b/>
          <w:i/>
          <w:lang w:eastAsia="zh-CN"/>
        </w:rPr>
      </w:pPr>
      <w:r w:rsidRPr="00F07B59">
        <w:rPr>
          <w:rFonts w:ascii="Times New Roman" w:eastAsiaTheme="minorEastAsia" w:hAnsi="Times New Roman"/>
          <w:b/>
          <w:i/>
          <w:lang w:eastAsia="zh-CN"/>
        </w:rPr>
        <w:fldChar w:fldCharType="begin"/>
      </w:r>
      <w:r w:rsidRPr="00F07B59">
        <w:rPr>
          <w:rFonts w:ascii="Times New Roman" w:eastAsiaTheme="minorEastAsia" w:hAnsi="Times New Roman"/>
          <w:b/>
          <w:i/>
          <w:lang w:eastAsia="zh-CN"/>
        </w:rPr>
        <w:instrText xml:space="preserve"> REF _Ref166228637 \h  \* MERGEFORMAT </w:instrText>
      </w:r>
      <w:r w:rsidRPr="00F07B59">
        <w:rPr>
          <w:rFonts w:ascii="Times New Roman" w:eastAsiaTheme="minorEastAsia" w:hAnsi="Times New Roman"/>
          <w:b/>
          <w:i/>
          <w:lang w:eastAsia="zh-CN"/>
        </w:rPr>
      </w:r>
      <w:r w:rsidRPr="00F07B59">
        <w:rPr>
          <w:rFonts w:ascii="Times New Roman" w:eastAsiaTheme="minorEastAsia" w:hAnsi="Times New Roman"/>
          <w:b/>
          <w:i/>
          <w:lang w:eastAsia="zh-CN"/>
        </w:rPr>
        <w:fldChar w:fldCharType="separate"/>
      </w:r>
      <w:r w:rsidRPr="00F07B59">
        <w:rPr>
          <w:b/>
          <w:i/>
        </w:rPr>
        <w:t xml:space="preserve">Observation </w:t>
      </w:r>
      <w:r w:rsidRPr="00F07B59">
        <w:rPr>
          <w:b/>
          <w:i/>
          <w:noProof/>
        </w:rPr>
        <w:t>2</w:t>
      </w:r>
      <w:r w:rsidRPr="00F07B59">
        <w:rPr>
          <w:rFonts w:eastAsia="宋体"/>
          <w:b/>
          <w:i/>
          <w:color w:val="000000"/>
          <w:lang w:eastAsia="zh-CN"/>
        </w:rPr>
        <w:t xml:space="preserve">: </w:t>
      </w:r>
      <w:r w:rsidRPr="00F07B59">
        <w:rPr>
          <w:rFonts w:eastAsiaTheme="minorEastAsia"/>
          <w:b/>
          <w:i/>
          <w:lang w:eastAsia="zh-CN"/>
        </w:rPr>
        <w:t xml:space="preserve">For SBFD aware UEs, if additional </w:t>
      </w:r>
      <w:r w:rsidRPr="00F07B59">
        <w:rPr>
          <w:b/>
          <w:i/>
        </w:rPr>
        <w:t>ROs configured by additional configuration or additional parameters are in</w:t>
      </w:r>
      <w:r w:rsidRPr="00F07B59">
        <w:rPr>
          <w:rFonts w:eastAsiaTheme="minorEastAsia"/>
          <w:b/>
          <w:i/>
          <w:lang w:eastAsia="zh-CN"/>
        </w:rPr>
        <w:t xml:space="preserve"> both SBFD symbols and</w:t>
      </w:r>
      <w:r w:rsidRPr="00F07B59">
        <w:rPr>
          <w:b/>
          <w:i/>
        </w:rPr>
        <w:t xml:space="preserve"> non-SBFD symbols, the following aspects for preamble transmissions in non-SBFD symbols may be restrictive:</w:t>
      </w:r>
      <w:r w:rsidRPr="00F07B59">
        <w:rPr>
          <w:rFonts w:ascii="Times New Roman" w:eastAsiaTheme="minorEastAsia" w:hAnsi="Times New Roman"/>
          <w:b/>
          <w:i/>
          <w:lang w:eastAsia="zh-CN"/>
        </w:rPr>
        <w:fldChar w:fldCharType="end"/>
      </w:r>
    </w:p>
    <w:p w14:paraId="45735569" w14:textId="77777777" w:rsidR="00F07B59" w:rsidRPr="00B8558D" w:rsidRDefault="00F07B59" w:rsidP="00F07B59">
      <w:pPr>
        <w:pStyle w:val="a0"/>
        <w:numPr>
          <w:ilvl w:val="0"/>
          <w:numId w:val="20"/>
        </w:numPr>
        <w:rPr>
          <w:rFonts w:ascii="Times New Roman" w:eastAsia="宋体" w:hAnsi="Times New Roman"/>
          <w:b/>
          <w:i/>
          <w:color w:val="000000"/>
          <w:lang w:eastAsia="zh-CN"/>
        </w:rPr>
      </w:pPr>
      <w:r w:rsidRPr="00B8558D">
        <w:rPr>
          <w:rFonts w:ascii="Times New Roman" w:hAnsi="Times New Roman"/>
          <w:b/>
          <w:i/>
        </w:rPr>
        <w:t xml:space="preserve">Transmission power </w:t>
      </w:r>
    </w:p>
    <w:p w14:paraId="74A07A94" w14:textId="77777777" w:rsidR="00F07B59" w:rsidRPr="00B8558D" w:rsidRDefault="00F07B59" w:rsidP="00F07B59">
      <w:pPr>
        <w:pStyle w:val="a0"/>
        <w:numPr>
          <w:ilvl w:val="0"/>
          <w:numId w:val="20"/>
        </w:numPr>
        <w:rPr>
          <w:rFonts w:ascii="Times New Roman" w:eastAsiaTheme="minorEastAsia" w:hAnsi="Times New Roman"/>
          <w:lang w:eastAsia="zh-CN"/>
        </w:rPr>
      </w:pPr>
      <w:r>
        <w:rPr>
          <w:rFonts w:ascii="Times New Roman" w:eastAsia="宋体" w:hAnsi="Times New Roman"/>
          <w:b/>
          <w:i/>
          <w:color w:val="000000"/>
          <w:lang w:eastAsia="zh-CN"/>
        </w:rPr>
        <w:t>B</w:t>
      </w:r>
      <w:r w:rsidRPr="00B8558D">
        <w:rPr>
          <w:rFonts w:ascii="Times New Roman" w:eastAsia="宋体" w:hAnsi="Times New Roman"/>
          <w:b/>
          <w:i/>
          <w:color w:val="000000"/>
          <w:lang w:eastAsia="zh-CN"/>
        </w:rPr>
        <w:t xml:space="preserve">eam for receiving </w:t>
      </w:r>
      <w:r>
        <w:rPr>
          <w:rFonts w:ascii="Times New Roman" w:eastAsia="宋体" w:hAnsi="Times New Roman"/>
          <w:b/>
          <w:i/>
          <w:color w:val="000000"/>
          <w:lang w:eastAsia="zh-CN"/>
        </w:rPr>
        <w:t>preambles</w:t>
      </w:r>
      <w:r w:rsidRPr="00B8558D">
        <w:rPr>
          <w:rFonts w:ascii="Times New Roman" w:eastAsia="宋体" w:hAnsi="Times New Roman"/>
          <w:b/>
          <w:i/>
          <w:color w:val="000000"/>
          <w:lang w:eastAsia="zh-CN"/>
        </w:rPr>
        <w:t xml:space="preserve"> </w:t>
      </w:r>
    </w:p>
    <w:p w14:paraId="4B8B6D03" w14:textId="77777777" w:rsidR="00F07B59" w:rsidRPr="00B8558D" w:rsidRDefault="00F07B59" w:rsidP="00F07B59">
      <w:pPr>
        <w:pStyle w:val="a0"/>
        <w:numPr>
          <w:ilvl w:val="0"/>
          <w:numId w:val="20"/>
        </w:numPr>
        <w:rPr>
          <w:rFonts w:ascii="Times New Roman" w:eastAsiaTheme="minorEastAsia" w:hAnsi="Times New Roman"/>
          <w:lang w:eastAsia="zh-CN"/>
        </w:rPr>
      </w:pPr>
      <w:r>
        <w:rPr>
          <w:rFonts w:ascii="Times New Roman" w:eastAsiaTheme="minorEastAsia" w:hAnsi="Times New Roman"/>
          <w:b/>
          <w:i/>
          <w:lang w:eastAsia="zh-CN"/>
        </w:rPr>
        <w:t>F</w:t>
      </w:r>
      <w:r w:rsidRPr="00B8558D">
        <w:rPr>
          <w:rFonts w:ascii="Times New Roman" w:eastAsiaTheme="minorEastAsia" w:hAnsi="Times New Roman"/>
          <w:b/>
          <w:i/>
          <w:lang w:eastAsia="zh-CN"/>
        </w:rPr>
        <w:t>requency and time domain resource configuration</w:t>
      </w:r>
    </w:p>
    <w:p w14:paraId="63059F77" w14:textId="77777777" w:rsidR="008111FA" w:rsidRPr="00F07B59" w:rsidRDefault="008111FA" w:rsidP="00F12BFE">
      <w:pPr>
        <w:pStyle w:val="a0"/>
        <w:rPr>
          <w:rFonts w:ascii="Times New Roman" w:eastAsiaTheme="minorEastAsia" w:hAnsi="Times New Roman"/>
          <w:b/>
          <w:i/>
          <w:lang w:eastAsia="zh-CN"/>
        </w:rPr>
      </w:pPr>
    </w:p>
    <w:p w14:paraId="564FED37" w14:textId="11252DF7"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_Ref173830649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w:t>
      </w:r>
      <w:r w:rsidRPr="000A1F0E">
        <w:rPr>
          <w:rFonts w:eastAsiaTheme="minorEastAsia" w:hint="eastAsia"/>
          <w:b/>
          <w:i/>
          <w:lang w:eastAsia="zh-CN"/>
        </w:rPr>
        <w:t>:</w:t>
      </w:r>
      <w:r w:rsidRPr="000A1F0E">
        <w:rPr>
          <w:rFonts w:eastAsiaTheme="minorEastAsia"/>
          <w:b/>
          <w:i/>
          <w:lang w:eastAsia="zh-CN"/>
        </w:rPr>
        <w:t xml:space="preserve"> </w:t>
      </w:r>
      <w:r w:rsidRPr="000A1F0E">
        <w:rPr>
          <w:rFonts w:eastAsiaTheme="minorEastAsia"/>
          <w:b/>
          <w:i/>
          <w:lang w:val="en-GB" w:eastAsia="zh-CN"/>
        </w:rPr>
        <w:t>RACH configuration</w:t>
      </w:r>
      <w:r w:rsidRPr="000A1F0E">
        <w:rPr>
          <w:rFonts w:eastAsiaTheme="minorEastAsia"/>
          <w:b/>
          <w:i/>
          <w:lang w:eastAsia="zh-CN"/>
        </w:rPr>
        <w:t xml:space="preserve"> Option 1 with Alt 1-2 should be deprioritized in Rel-19.</w:t>
      </w:r>
      <w:r w:rsidRPr="000A1F0E">
        <w:rPr>
          <w:rFonts w:ascii="Times New Roman" w:hAnsi="Times New Roman"/>
          <w:b/>
          <w:i/>
          <w:sz w:val="24"/>
          <w:szCs w:val="36"/>
          <w:u w:val="single"/>
          <w:lang w:val="en-GB" w:eastAsia="en-GB"/>
        </w:rPr>
        <w:fldChar w:fldCharType="end"/>
      </w:r>
    </w:p>
    <w:p w14:paraId="2DDFAF9E" w14:textId="5A612915"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_Ref173830652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rFonts w:eastAsiaTheme="minorEastAsia"/>
          <w:b/>
          <w:i/>
          <w:lang w:eastAsia="zh-CN"/>
        </w:rPr>
        <w:t xml:space="preserve">Proposal </w:t>
      </w:r>
      <w:r w:rsidRPr="000A1F0E">
        <w:rPr>
          <w:rFonts w:eastAsiaTheme="minorEastAsia"/>
          <w:b/>
          <w:i/>
          <w:noProof/>
          <w:lang w:eastAsia="zh-CN"/>
        </w:rPr>
        <w:t>2</w:t>
      </w:r>
      <w:r w:rsidRPr="000A1F0E">
        <w:rPr>
          <w:rFonts w:eastAsiaTheme="minorEastAsia"/>
          <w:b/>
          <w:i/>
          <w:lang w:eastAsia="zh-CN"/>
        </w:rPr>
        <w:t xml:space="preserve">:  For Option 1 with Alt 1-1 for RACH configuration, reinterpretation of msg1-FrequencyStart in </w:t>
      </w:r>
      <w:proofErr w:type="spellStart"/>
      <w:r w:rsidRPr="000A1F0E">
        <w:rPr>
          <w:rFonts w:eastAsiaTheme="minorEastAsia"/>
          <w:b/>
          <w:i/>
          <w:lang w:eastAsia="zh-CN"/>
        </w:rPr>
        <w:t>rach-ConfigCommon</w:t>
      </w:r>
      <w:proofErr w:type="spellEnd"/>
      <w:r w:rsidRPr="000A1F0E">
        <w:rPr>
          <w:rFonts w:eastAsiaTheme="minorEastAsia"/>
          <w:b/>
          <w:i/>
          <w:lang w:eastAsia="zh-CN"/>
        </w:rPr>
        <w:t xml:space="preserve"> is not considered.</w:t>
      </w:r>
      <w:r w:rsidRPr="000A1F0E">
        <w:rPr>
          <w:rFonts w:ascii="Times New Roman" w:hAnsi="Times New Roman"/>
          <w:b/>
          <w:i/>
          <w:sz w:val="24"/>
          <w:szCs w:val="36"/>
          <w:u w:val="single"/>
          <w:lang w:val="en-GB" w:eastAsia="en-GB"/>
        </w:rPr>
        <w:fldChar w:fldCharType="end"/>
      </w:r>
    </w:p>
    <w:p w14:paraId="19BD4FED" w14:textId="5C71E7FD"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_Ref162879164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rFonts w:eastAsiaTheme="minorEastAsia"/>
          <w:b/>
          <w:i/>
          <w:lang w:eastAsia="zh-CN"/>
        </w:rPr>
        <w:t xml:space="preserve">Proposal </w:t>
      </w:r>
      <w:r w:rsidRPr="000A1F0E">
        <w:rPr>
          <w:rFonts w:eastAsiaTheme="minorEastAsia"/>
          <w:b/>
          <w:i/>
          <w:noProof/>
          <w:lang w:eastAsia="zh-CN"/>
        </w:rPr>
        <w:t>3</w:t>
      </w:r>
      <w:r w:rsidRPr="000A1F0E">
        <w:rPr>
          <w:rFonts w:eastAsiaTheme="minorEastAsia"/>
          <w:b/>
          <w:i/>
          <w:lang w:eastAsia="zh-CN"/>
        </w:rPr>
        <w:t xml:space="preserve">: For Option 2 of </w:t>
      </w:r>
      <w:proofErr w:type="gramStart"/>
      <w:r w:rsidRPr="000A1F0E">
        <w:rPr>
          <w:rFonts w:eastAsiaTheme="minorEastAsia"/>
          <w:b/>
          <w:i/>
          <w:lang w:eastAsia="zh-CN"/>
        </w:rPr>
        <w:t>random access</w:t>
      </w:r>
      <w:proofErr w:type="gramEnd"/>
      <w:r w:rsidRPr="000A1F0E">
        <w:rPr>
          <w:rFonts w:eastAsiaTheme="minorEastAsia"/>
          <w:b/>
          <w:i/>
          <w:lang w:eastAsia="zh-CN"/>
        </w:rPr>
        <w:t xml:space="preserve"> configurations for FR1 and unpaired spectrum, use existing random access configurations table for paired spectrum/supplementary uplink.</w:t>
      </w:r>
      <w:r w:rsidRPr="000A1F0E">
        <w:rPr>
          <w:rFonts w:ascii="Times New Roman" w:hAnsi="Times New Roman"/>
          <w:b/>
          <w:i/>
          <w:sz w:val="24"/>
          <w:szCs w:val="36"/>
          <w:u w:val="single"/>
          <w:lang w:val="en-GB" w:eastAsia="en-GB"/>
        </w:rPr>
        <w:fldChar w:fldCharType="end"/>
      </w:r>
    </w:p>
    <w:p w14:paraId="0F7047F0" w14:textId="18DDBB31"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_Ref173830655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rFonts w:eastAsiaTheme="minorEastAsia"/>
          <w:b/>
          <w:i/>
          <w:lang w:eastAsia="zh-CN"/>
        </w:rPr>
        <w:t xml:space="preserve">Proposal </w:t>
      </w:r>
      <w:r w:rsidRPr="000A1F0E">
        <w:rPr>
          <w:rFonts w:eastAsiaTheme="minorEastAsia"/>
          <w:b/>
          <w:i/>
          <w:noProof/>
          <w:lang w:eastAsia="zh-CN"/>
        </w:rPr>
        <w:t>4</w:t>
      </w:r>
      <w:r w:rsidRPr="000A1F0E">
        <w:rPr>
          <w:rFonts w:eastAsiaTheme="minorEastAsia"/>
          <w:b/>
          <w:i/>
          <w:lang w:eastAsia="zh-CN"/>
        </w:rPr>
        <w:t xml:space="preserve">: For Option 2 of </w:t>
      </w:r>
      <w:proofErr w:type="gramStart"/>
      <w:r w:rsidRPr="000A1F0E">
        <w:rPr>
          <w:rFonts w:eastAsiaTheme="minorEastAsia"/>
          <w:b/>
          <w:i/>
          <w:lang w:eastAsia="zh-CN"/>
        </w:rPr>
        <w:t>random access</w:t>
      </w:r>
      <w:proofErr w:type="gramEnd"/>
      <w:r w:rsidRPr="000A1F0E">
        <w:rPr>
          <w:rFonts w:eastAsiaTheme="minorEastAsia"/>
          <w:b/>
          <w:i/>
          <w:lang w:eastAsia="zh-CN"/>
        </w:rPr>
        <w:t xml:space="preserve"> configurations for FR2 and unpaired spectrum, use existing random access configurations table for unpaired spectrum without new parameter(s).</w:t>
      </w:r>
      <w:r w:rsidRPr="000A1F0E">
        <w:rPr>
          <w:rFonts w:ascii="Times New Roman" w:hAnsi="Times New Roman"/>
          <w:b/>
          <w:i/>
          <w:sz w:val="24"/>
          <w:szCs w:val="36"/>
          <w:u w:val="single"/>
          <w:lang w:val="en-GB" w:eastAsia="en-GB"/>
        </w:rPr>
        <w:fldChar w:fldCharType="end"/>
      </w:r>
    </w:p>
    <w:p w14:paraId="3227067B" w14:textId="673DCFFE" w:rsid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_Ref173830658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5</w:t>
      </w:r>
      <w:r w:rsidRPr="000A1F0E">
        <w:rPr>
          <w:rFonts w:eastAsiaTheme="minorEastAsia"/>
          <w:b/>
          <w:i/>
          <w:lang w:eastAsia="zh-CN"/>
        </w:rPr>
        <w:t xml:space="preserve">: The following RO validation rule can be considered for RACH configuration Option 1: </w:t>
      </w:r>
      <w:r w:rsidRPr="000A1F0E">
        <w:rPr>
          <w:b/>
          <w:i/>
        </w:rPr>
        <w:t xml:space="preserve">A RO in SBFD symbols configured as downlink by </w:t>
      </w:r>
      <w:proofErr w:type="spellStart"/>
      <w:r w:rsidRPr="000A1F0E">
        <w:rPr>
          <w:b/>
          <w:i/>
          <w:iCs/>
        </w:rPr>
        <w:t>tdd</w:t>
      </w:r>
      <w:proofErr w:type="spellEnd"/>
      <w:r w:rsidRPr="000A1F0E">
        <w:rPr>
          <w:b/>
          <w:i/>
          <w:iCs/>
        </w:rPr>
        <w:t>-UL-DL-</w:t>
      </w:r>
      <w:proofErr w:type="spellStart"/>
      <w:r w:rsidRPr="000A1F0E">
        <w:rPr>
          <w:b/>
          <w:i/>
          <w:iCs/>
        </w:rPr>
        <w:t>ConfigurationCommon</w:t>
      </w:r>
      <w:proofErr w:type="spellEnd"/>
      <w:r w:rsidRPr="000A1F0E">
        <w:rPr>
          <w:rFonts w:eastAsiaTheme="minorEastAsia"/>
          <w:b/>
          <w:i/>
          <w:lang w:eastAsia="zh-CN"/>
        </w:rPr>
        <w:t xml:space="preserve"> is valid if:</w:t>
      </w:r>
      <w:r w:rsidRPr="000A1F0E">
        <w:rPr>
          <w:rFonts w:ascii="Times New Roman" w:hAnsi="Times New Roman"/>
          <w:b/>
          <w:i/>
          <w:sz w:val="24"/>
          <w:szCs w:val="36"/>
          <w:u w:val="single"/>
          <w:lang w:val="en-GB" w:eastAsia="en-GB"/>
        </w:rPr>
        <w:fldChar w:fldCharType="end"/>
      </w:r>
    </w:p>
    <w:p w14:paraId="335531C5" w14:textId="77777777" w:rsidR="005A3E32" w:rsidRPr="00AC7D9B" w:rsidRDefault="005A3E32" w:rsidP="005A3E3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Pr>
          <w:rFonts w:ascii="Times New Roman" w:eastAsiaTheme="minorEastAsia" w:hAnsi="Times New Roman"/>
          <w:b/>
          <w:i/>
          <w:lang w:eastAsia="zh-CN"/>
        </w:rPr>
        <w:t>T</w:t>
      </w:r>
      <w:r w:rsidRPr="00947379">
        <w:rPr>
          <w:rFonts w:ascii="Times New Roman" w:eastAsiaTheme="minorEastAsia" w:hAnsi="Times New Roman"/>
          <w:b/>
          <w:i/>
          <w:lang w:eastAsia="zh-CN"/>
        </w:rPr>
        <w:t>ime and frequency resource of the RO are fully within UL usable PRBs</w:t>
      </w:r>
      <w:r w:rsidRPr="00AC7D9B">
        <w:rPr>
          <w:rFonts w:ascii="Times New Roman" w:eastAsiaTheme="minorEastAsia" w:hAnsi="Times New Roman"/>
          <w:b/>
          <w:i/>
          <w:lang w:eastAsia="zh-CN"/>
        </w:rPr>
        <w:t xml:space="preserve">, and </w:t>
      </w:r>
    </w:p>
    <w:p w14:paraId="66631E51"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a last downlink non-SBFD symbol</w:t>
      </w:r>
      <w:r w:rsidRPr="00AA60C0">
        <w:rPr>
          <w:rFonts w:ascii="Times New Roman" w:eastAsiaTheme="minorEastAsia" w:hAnsi="Times New Roman"/>
          <w:b/>
          <w:i/>
          <w:lang w:eastAsia="zh-CN"/>
        </w:rPr>
        <w:t>, and</w:t>
      </w:r>
    </w:p>
    <w:p w14:paraId="038EFBC5"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the SSB</w:t>
      </w:r>
      <w:r w:rsidRPr="00AA60C0">
        <w:rPr>
          <w:rFonts w:ascii="Times New Roman" w:eastAsiaTheme="minorEastAsia" w:hAnsi="Times New Roman"/>
          <w:b/>
          <w:i/>
          <w:lang w:eastAsia="zh-CN"/>
        </w:rPr>
        <w:t>, and</w:t>
      </w:r>
    </w:p>
    <w:p w14:paraId="1F5D6F16"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does not precede </w:t>
      </w:r>
      <w:proofErr w:type="gramStart"/>
      <w:r w:rsidRPr="00C27C21">
        <w:rPr>
          <w:rFonts w:ascii="Times New Roman" w:eastAsiaTheme="minorEastAsia" w:hAnsi="Times New Roman"/>
          <w:b/>
          <w:i/>
          <w:lang w:eastAsia="zh-CN"/>
        </w:rPr>
        <w:t>a</w:t>
      </w:r>
      <w:proofErr w:type="gramEnd"/>
      <w:r w:rsidRPr="00C27C21">
        <w:rPr>
          <w:rFonts w:ascii="Times New Roman" w:eastAsiaTheme="minorEastAsia" w:hAnsi="Times New Roman"/>
          <w:b/>
          <w:i/>
          <w:lang w:eastAsia="zh-CN"/>
        </w:rPr>
        <w:t xml:space="preserve"> SSB in the PRACH slot.</w:t>
      </w:r>
    </w:p>
    <w:p w14:paraId="4484C13F" w14:textId="28CF2B7A"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_Ref174116789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rFonts w:eastAsiaTheme="minorEastAsia"/>
          <w:b/>
          <w:i/>
          <w:lang w:eastAsia="zh-CN"/>
        </w:rPr>
        <w:t xml:space="preserve">Proposal </w:t>
      </w:r>
      <w:r w:rsidRPr="000A1F0E">
        <w:rPr>
          <w:rFonts w:eastAsiaTheme="minorEastAsia"/>
          <w:b/>
          <w:i/>
          <w:noProof/>
          <w:lang w:eastAsia="zh-CN"/>
        </w:rPr>
        <w:t>6</w:t>
      </w:r>
      <w:r w:rsidRPr="000A1F0E">
        <w:rPr>
          <w:rFonts w:eastAsiaTheme="minorEastAsia"/>
          <w:b/>
          <w:i/>
          <w:lang w:eastAsia="zh-CN"/>
        </w:rPr>
        <w:t>: For SBFD aware UEs and for RACH configuration Option 2, additional ROs configured by additional RACH configuration and only in non-SBFD symbols are invalid.</w:t>
      </w:r>
      <w:r w:rsidRPr="000A1F0E">
        <w:rPr>
          <w:rFonts w:ascii="Times New Roman" w:hAnsi="Times New Roman"/>
          <w:b/>
          <w:i/>
          <w:sz w:val="24"/>
          <w:szCs w:val="36"/>
          <w:u w:val="single"/>
          <w:lang w:val="en-GB" w:eastAsia="en-GB"/>
        </w:rPr>
        <w:fldChar w:fldCharType="end"/>
      </w:r>
    </w:p>
    <w:p w14:paraId="1151C116" w14:textId="64AC7DBB" w:rsid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_Ref173830661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00894400" w:rsidRPr="00894400">
        <w:rPr>
          <w:rFonts w:eastAsiaTheme="minorEastAsia"/>
          <w:b/>
          <w:i/>
          <w:lang w:eastAsia="zh-CN"/>
        </w:rPr>
        <w:t xml:space="preserve">Proposal </w:t>
      </w:r>
      <w:r w:rsidR="00894400" w:rsidRPr="00894400">
        <w:rPr>
          <w:rFonts w:eastAsiaTheme="minorEastAsia"/>
          <w:b/>
          <w:i/>
          <w:noProof/>
          <w:lang w:eastAsia="zh-CN"/>
        </w:rPr>
        <w:t>7</w:t>
      </w:r>
      <w:r w:rsidR="00894400" w:rsidRPr="00894400">
        <w:rPr>
          <w:rFonts w:eastAsiaTheme="minorEastAsia"/>
          <w:b/>
          <w:i/>
          <w:lang w:eastAsia="zh-CN"/>
        </w:rPr>
        <w:t>: The following RO validation rule can be considered for RACH configuration Option 2: A RO configured by additional RACH configuration in SBFD symbols configured as downlink</w:t>
      </w:r>
      <w:r w:rsidR="00894400" w:rsidRPr="00894400">
        <w:rPr>
          <w:rFonts w:eastAsiaTheme="minorEastAsia" w:hint="eastAsia"/>
          <w:b/>
          <w:i/>
          <w:lang w:eastAsia="zh-CN"/>
        </w:rPr>
        <w:t>/</w:t>
      </w:r>
      <w:r w:rsidR="00894400" w:rsidRPr="00894400">
        <w:rPr>
          <w:rFonts w:eastAsiaTheme="minorEastAsia"/>
          <w:b/>
          <w:i/>
          <w:lang w:eastAsia="zh-CN"/>
        </w:rPr>
        <w:t xml:space="preserve">flexible by </w:t>
      </w:r>
      <w:proofErr w:type="spellStart"/>
      <w:r w:rsidR="00894400" w:rsidRPr="00894400">
        <w:rPr>
          <w:rFonts w:eastAsiaTheme="minorEastAsia"/>
          <w:b/>
          <w:i/>
          <w:lang w:eastAsia="zh-CN"/>
        </w:rPr>
        <w:t>tdd</w:t>
      </w:r>
      <w:proofErr w:type="spellEnd"/>
      <w:r w:rsidR="00894400" w:rsidRPr="00894400">
        <w:rPr>
          <w:rFonts w:eastAsiaTheme="minorEastAsia"/>
          <w:b/>
          <w:i/>
          <w:lang w:eastAsia="zh-CN"/>
        </w:rPr>
        <w:t>-UL-DL-</w:t>
      </w:r>
      <w:proofErr w:type="spellStart"/>
      <w:r w:rsidR="00894400" w:rsidRPr="00894400">
        <w:rPr>
          <w:rFonts w:eastAsiaTheme="minorEastAsia"/>
          <w:b/>
          <w:i/>
          <w:lang w:eastAsia="zh-CN"/>
        </w:rPr>
        <w:t>ConfigurationCommon</w:t>
      </w:r>
      <w:proofErr w:type="spellEnd"/>
      <w:r w:rsidR="00894400" w:rsidRPr="00894400">
        <w:rPr>
          <w:rFonts w:eastAsiaTheme="minorEastAsia"/>
          <w:b/>
          <w:i/>
          <w:lang w:eastAsia="zh-CN"/>
        </w:rPr>
        <w:t xml:space="preserve"> is valid if:</w:t>
      </w:r>
      <w:r w:rsidRPr="000A1F0E">
        <w:rPr>
          <w:rFonts w:ascii="Times New Roman" w:hAnsi="Times New Roman"/>
          <w:b/>
          <w:i/>
          <w:sz w:val="24"/>
          <w:szCs w:val="36"/>
          <w:u w:val="single"/>
          <w:lang w:val="en-GB" w:eastAsia="en-GB"/>
        </w:rPr>
        <w:fldChar w:fldCharType="end"/>
      </w:r>
    </w:p>
    <w:p w14:paraId="17F69A15" w14:textId="77777777" w:rsidR="005A3E32" w:rsidRPr="00AC7D9B" w:rsidRDefault="005A3E32" w:rsidP="005A3E3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Pr>
          <w:rFonts w:ascii="Times New Roman" w:eastAsiaTheme="minorEastAsia" w:hAnsi="Times New Roman"/>
          <w:b/>
          <w:i/>
          <w:lang w:eastAsia="zh-CN"/>
        </w:rPr>
        <w:t>T</w:t>
      </w:r>
      <w:r w:rsidRPr="00947379">
        <w:rPr>
          <w:rFonts w:ascii="Times New Roman" w:eastAsiaTheme="minorEastAsia" w:hAnsi="Times New Roman"/>
          <w:b/>
          <w:i/>
          <w:lang w:eastAsia="zh-CN"/>
        </w:rPr>
        <w:t>ime and frequency resource of the RO are fully within UL usable PRBs</w:t>
      </w:r>
      <w:r w:rsidRPr="00AC7D9B">
        <w:rPr>
          <w:rFonts w:ascii="Times New Roman" w:eastAsiaTheme="minorEastAsia" w:hAnsi="Times New Roman"/>
          <w:b/>
          <w:i/>
          <w:lang w:eastAsia="zh-CN"/>
        </w:rPr>
        <w:t xml:space="preserve">, and </w:t>
      </w:r>
    </w:p>
    <w:p w14:paraId="6A81DC56"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lastRenderedPageBreak/>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a last downlink non-SBFD symbo</w:t>
      </w:r>
      <w:r w:rsidRPr="00634B74">
        <w:rPr>
          <w:rFonts w:ascii="Times New Roman" w:eastAsiaTheme="minorEastAsia" w:hAnsi="Times New Roman"/>
          <w:b/>
          <w:i/>
          <w:lang w:eastAsia="zh-CN"/>
        </w:rPr>
        <w:t>l, and</w:t>
      </w:r>
    </w:p>
    <w:p w14:paraId="12EEBEBD"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starts at least X&gt;0 (FFS the value) symbols after the SSB</w:t>
      </w:r>
      <w:r w:rsidRPr="00634B74">
        <w:rPr>
          <w:rFonts w:ascii="Times New Roman" w:eastAsiaTheme="minorEastAsia" w:hAnsi="Times New Roman"/>
          <w:b/>
          <w:i/>
          <w:lang w:eastAsia="zh-CN"/>
        </w:rPr>
        <w:t>, and</w:t>
      </w:r>
    </w:p>
    <w:p w14:paraId="6C1816EC" w14:textId="77777777" w:rsidR="005A3E32" w:rsidRPr="00C27C21" w:rsidRDefault="005A3E32" w:rsidP="005A3E32">
      <w:pPr>
        <w:pStyle w:val="a0"/>
        <w:ind w:firstLineChars="100" w:firstLine="201"/>
        <w:rPr>
          <w:rFonts w:ascii="Times New Roman" w:eastAsiaTheme="minorEastAsia" w:hAnsi="Times New Roman"/>
          <w:b/>
          <w:i/>
          <w:lang w:eastAsia="zh-CN"/>
        </w:rPr>
      </w:pPr>
      <w:r w:rsidRPr="00C27C21">
        <w:rPr>
          <w:rFonts w:ascii="Times New Roman" w:eastAsiaTheme="minorEastAsia" w:hAnsi="Times New Roman"/>
          <w:b/>
          <w:i/>
          <w:lang w:eastAsia="zh-CN"/>
        </w:rPr>
        <w:t xml:space="preserve">- </w:t>
      </w:r>
      <w:r>
        <w:rPr>
          <w:rFonts w:ascii="Times New Roman" w:eastAsiaTheme="minorEastAsia" w:hAnsi="Times New Roman"/>
          <w:b/>
          <w:i/>
          <w:lang w:eastAsia="zh-CN"/>
        </w:rPr>
        <w:t>The</w:t>
      </w:r>
      <w:r w:rsidRPr="00C27C21">
        <w:rPr>
          <w:rFonts w:ascii="Times New Roman" w:eastAsiaTheme="minorEastAsia" w:hAnsi="Times New Roman"/>
          <w:b/>
          <w:i/>
          <w:lang w:eastAsia="zh-CN"/>
        </w:rPr>
        <w:t xml:space="preserve"> RO does not precede </w:t>
      </w:r>
      <w:proofErr w:type="gramStart"/>
      <w:r w:rsidRPr="00C27C21">
        <w:rPr>
          <w:rFonts w:ascii="Times New Roman" w:eastAsiaTheme="minorEastAsia" w:hAnsi="Times New Roman"/>
          <w:b/>
          <w:i/>
          <w:lang w:eastAsia="zh-CN"/>
        </w:rPr>
        <w:t>a</w:t>
      </w:r>
      <w:proofErr w:type="gramEnd"/>
      <w:r w:rsidRPr="00C27C21">
        <w:rPr>
          <w:rFonts w:ascii="Times New Roman" w:eastAsiaTheme="minorEastAsia" w:hAnsi="Times New Roman"/>
          <w:b/>
          <w:i/>
          <w:lang w:eastAsia="zh-CN"/>
        </w:rPr>
        <w:t xml:space="preserve"> SSB in the PRACH slot.</w:t>
      </w:r>
    </w:p>
    <w:p w14:paraId="45EE5CD0" w14:textId="22EAE0B4"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_Ref166228595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8</w:t>
      </w:r>
      <w:r w:rsidRPr="000A1F0E">
        <w:rPr>
          <w:b/>
          <w:i/>
        </w:rPr>
        <w:t xml:space="preserve">: For Option 2 </w:t>
      </w:r>
      <w:r w:rsidRPr="000A1F0E">
        <w:rPr>
          <w:rFonts w:eastAsiaTheme="minorEastAsia"/>
          <w:b/>
          <w:i/>
          <w:lang w:eastAsia="zh-CN"/>
        </w:rPr>
        <w:t>for RACH configuration</w:t>
      </w:r>
      <w:r w:rsidRPr="000A1F0E">
        <w:rPr>
          <w:b/>
          <w:i/>
        </w:rPr>
        <w:t>, support separate SSB</w:t>
      </w:r>
      <w:r w:rsidRPr="000A1F0E">
        <w:rPr>
          <w:rFonts w:eastAsiaTheme="minorEastAsia" w:hint="eastAsia"/>
          <w:b/>
          <w:i/>
          <w:lang w:eastAsia="zh-CN"/>
        </w:rPr>
        <w:t>-to-RO</w:t>
      </w:r>
      <w:r w:rsidRPr="000A1F0E">
        <w:rPr>
          <w:b/>
          <w:i/>
        </w:rPr>
        <w:t xml:space="preserve"> mapping </w:t>
      </w:r>
      <w:r w:rsidRPr="000A1F0E">
        <w:rPr>
          <w:rFonts w:eastAsiaTheme="minorEastAsia" w:hint="eastAsia"/>
          <w:b/>
          <w:i/>
          <w:lang w:eastAsia="zh-CN"/>
        </w:rPr>
        <w:t>for</w:t>
      </w:r>
      <w:r w:rsidRPr="000A1F0E">
        <w:rPr>
          <w:b/>
          <w:i/>
        </w:rPr>
        <w:t xml:space="preserve"> R</w:t>
      </w:r>
      <w:r w:rsidRPr="000A1F0E">
        <w:rPr>
          <w:rFonts w:eastAsiaTheme="minorEastAsia" w:hint="eastAsia"/>
          <w:b/>
          <w:i/>
          <w:lang w:eastAsia="zh-CN"/>
        </w:rPr>
        <w:t>O</w:t>
      </w:r>
      <w:r w:rsidRPr="000A1F0E">
        <w:rPr>
          <w:b/>
          <w:i/>
        </w:rPr>
        <w:t>s</w:t>
      </w:r>
      <w:r w:rsidRPr="000A1F0E">
        <w:rPr>
          <w:rFonts w:eastAsiaTheme="minorEastAsia" w:hint="eastAsia"/>
          <w:b/>
          <w:i/>
          <w:lang w:eastAsia="zh-CN"/>
        </w:rPr>
        <w:t xml:space="preserve"> </w:t>
      </w:r>
      <w:r w:rsidRPr="000A1F0E">
        <w:rPr>
          <w:rFonts w:eastAsiaTheme="minorEastAsia"/>
          <w:b/>
          <w:i/>
          <w:lang w:eastAsia="zh-CN"/>
        </w:rPr>
        <w:t xml:space="preserve">configured </w:t>
      </w:r>
      <w:r w:rsidRPr="000A1F0E">
        <w:rPr>
          <w:rFonts w:eastAsiaTheme="minorEastAsia" w:hint="eastAsia"/>
          <w:b/>
          <w:i/>
          <w:lang w:eastAsia="zh-CN"/>
        </w:rPr>
        <w:t xml:space="preserve">by </w:t>
      </w:r>
      <w:r w:rsidRPr="000A1F0E">
        <w:rPr>
          <w:rFonts w:eastAsiaTheme="minorEastAsia"/>
          <w:b/>
          <w:i/>
          <w:lang w:eastAsia="zh-CN"/>
        </w:rPr>
        <w:t>additional RACH configuration</w:t>
      </w:r>
      <w:r w:rsidRPr="000A1F0E">
        <w:rPr>
          <w:b/>
          <w:i/>
        </w:rPr>
        <w:t>.</w:t>
      </w:r>
      <w:r w:rsidRPr="000A1F0E">
        <w:rPr>
          <w:rFonts w:ascii="Times New Roman" w:hAnsi="Times New Roman"/>
          <w:b/>
          <w:i/>
          <w:sz w:val="24"/>
          <w:szCs w:val="36"/>
          <w:u w:val="single"/>
          <w:lang w:val="en-GB" w:eastAsia="en-GB"/>
        </w:rPr>
        <w:fldChar w:fldCharType="end"/>
      </w:r>
    </w:p>
    <w:p w14:paraId="31137F6E" w14:textId="1619BF10" w:rsidR="00CF4CB2" w:rsidRPr="00CF4CB2" w:rsidRDefault="00CF4CB2" w:rsidP="00F12BFE">
      <w:pPr>
        <w:pStyle w:val="a0"/>
        <w:rPr>
          <w:rFonts w:ascii="Times New Roman" w:hAnsi="Times New Roman"/>
          <w:b/>
          <w:i/>
          <w:sz w:val="24"/>
          <w:szCs w:val="36"/>
          <w:u w:val="single"/>
          <w:lang w:val="en-GB" w:eastAsia="en-GB"/>
        </w:rPr>
      </w:pPr>
      <w:r w:rsidRPr="00CF4CB2">
        <w:rPr>
          <w:rFonts w:ascii="Times New Roman" w:hAnsi="Times New Roman"/>
          <w:b/>
          <w:i/>
          <w:sz w:val="24"/>
          <w:szCs w:val="36"/>
          <w:u w:val="single"/>
          <w:lang w:val="en-GB" w:eastAsia="en-GB"/>
        </w:rPr>
        <w:fldChar w:fldCharType="begin"/>
      </w:r>
      <w:r w:rsidRPr="00CF4CB2">
        <w:rPr>
          <w:rFonts w:ascii="Times New Roman" w:hAnsi="Times New Roman"/>
          <w:b/>
          <w:i/>
          <w:sz w:val="24"/>
          <w:szCs w:val="36"/>
          <w:u w:val="single"/>
          <w:lang w:val="en-GB" w:eastAsia="en-GB"/>
        </w:rPr>
        <w:instrText xml:space="preserve"> REF _Ref174116794 \h  \* MERGEFORMAT </w:instrText>
      </w:r>
      <w:r w:rsidRPr="00CF4CB2">
        <w:rPr>
          <w:rFonts w:ascii="Times New Roman" w:hAnsi="Times New Roman"/>
          <w:b/>
          <w:i/>
          <w:sz w:val="24"/>
          <w:szCs w:val="36"/>
          <w:u w:val="single"/>
          <w:lang w:val="en-GB" w:eastAsia="en-GB"/>
        </w:rPr>
      </w:r>
      <w:r w:rsidRPr="00CF4CB2">
        <w:rPr>
          <w:rFonts w:ascii="Times New Roman" w:hAnsi="Times New Roman"/>
          <w:b/>
          <w:i/>
          <w:sz w:val="24"/>
          <w:szCs w:val="36"/>
          <w:u w:val="single"/>
          <w:lang w:val="en-GB" w:eastAsia="en-GB"/>
        </w:rPr>
        <w:fldChar w:fldCharType="separate"/>
      </w:r>
      <w:r w:rsidRPr="00CF4CB2">
        <w:rPr>
          <w:b/>
          <w:i/>
        </w:rPr>
        <w:t xml:space="preserve">Proposal </w:t>
      </w:r>
      <w:r w:rsidRPr="00CF4CB2">
        <w:rPr>
          <w:b/>
          <w:i/>
          <w:noProof/>
        </w:rPr>
        <w:t>9</w:t>
      </w:r>
      <w:r w:rsidRPr="00CF4CB2">
        <w:rPr>
          <w:rFonts w:eastAsia="宋体"/>
          <w:b/>
          <w:i/>
          <w:lang w:eastAsia="zh-CN"/>
        </w:rPr>
        <w:t>：</w:t>
      </w:r>
      <w:r w:rsidRPr="00CF4CB2">
        <w:rPr>
          <w:b/>
          <w:i/>
        </w:rPr>
        <w:t xml:space="preserve">For Option 2 </w:t>
      </w:r>
      <w:r w:rsidRPr="00CF4CB2">
        <w:rPr>
          <w:rFonts w:eastAsiaTheme="minorEastAsia"/>
          <w:b/>
          <w:i/>
          <w:lang w:eastAsia="zh-CN"/>
        </w:rPr>
        <w:t xml:space="preserve">for RACH configuration, </w:t>
      </w:r>
      <m:oMath>
        <m:sSub>
          <m:sSubPr>
            <m:ctrlPr>
              <w:rPr>
                <w:rFonts w:ascii="Cambria Math" w:eastAsiaTheme="minorEastAsia" w:hAnsi="Cambria Math"/>
                <w:b/>
                <w:i/>
                <w:lang w:eastAsia="zh-CN"/>
              </w:rPr>
            </m:ctrlPr>
          </m:sSubPr>
          <m:e>
            <m:r>
              <m:rPr>
                <m:sty m:val="p"/>
              </m:rPr>
              <w:rPr>
                <w:rFonts w:ascii="Cambria Math" w:eastAsiaTheme="minorEastAsia" w:hAnsi="Cambria Math"/>
                <w:lang w:eastAsia="zh-CN"/>
              </w:rPr>
              <m:t>P</m:t>
            </m:r>
          </m:e>
          <m:sub>
            <m:r>
              <m:rPr>
                <m:nor/>
              </m:rPr>
              <w:rPr>
                <w:rFonts w:ascii="Times New Roman" w:eastAsiaTheme="minorEastAsia" w:hAnsi="Times New Roman"/>
                <w:b/>
                <w:i/>
                <w:lang w:eastAsia="zh-CN"/>
              </w:rPr>
              <m:t>CMAX</m:t>
            </m:r>
            <m:r>
              <m:rPr>
                <m:sty m:val="p"/>
              </m:rPr>
              <w:rPr>
                <w:rFonts w:ascii="Cambria Math" w:eastAsiaTheme="minorEastAsia" w:hAnsi="Cambria Math"/>
                <w:lang w:eastAsia="zh-CN"/>
              </w:rPr>
              <m:t>,f,c</m:t>
            </m:r>
          </m:sub>
        </m:sSub>
        <m:r>
          <m:rPr>
            <m:sty m:val="p"/>
          </m:rPr>
          <w:rPr>
            <w:rFonts w:ascii="Cambria Math" w:eastAsiaTheme="minorEastAsia" w:hAnsi="Cambria Math"/>
            <w:lang w:eastAsia="zh-CN"/>
          </w:rPr>
          <m:t>(i)</m:t>
        </m:r>
      </m:oMath>
      <w:r w:rsidRPr="00CF4CB2">
        <w:rPr>
          <w:b/>
          <w:i/>
        </w:rPr>
        <w:t>,</w:t>
      </w:r>
      <w:r w:rsidRPr="00CF4CB2">
        <w:rPr>
          <w:rFonts w:eastAsiaTheme="minorEastAsia"/>
          <w:b/>
          <w:i/>
          <w:lang w:eastAsia="zh-CN"/>
        </w:rPr>
        <w:t xml:space="preserve"> </w:t>
      </w:r>
      <w:proofErr w:type="spellStart"/>
      <w:r w:rsidRPr="00CF4CB2">
        <w:rPr>
          <w:b/>
          <w:i/>
        </w:rPr>
        <w:t>preambleReceivedTargetPower</w:t>
      </w:r>
      <w:proofErr w:type="spellEnd"/>
      <w:r w:rsidRPr="00CF4CB2">
        <w:rPr>
          <w:b/>
          <w:i/>
        </w:rPr>
        <w:t xml:space="preserve">, </w:t>
      </w:r>
      <w:proofErr w:type="spellStart"/>
      <w:r w:rsidRPr="00CF4CB2">
        <w:rPr>
          <w:b/>
          <w:i/>
        </w:rPr>
        <w:t>preambleTransMax</w:t>
      </w:r>
      <w:proofErr w:type="spellEnd"/>
      <w:r w:rsidRPr="00CF4CB2">
        <w:rPr>
          <w:b/>
          <w:i/>
        </w:rPr>
        <w:t xml:space="preserve"> or </w:t>
      </w:r>
      <w:proofErr w:type="spellStart"/>
      <w:r w:rsidRPr="00CF4CB2">
        <w:rPr>
          <w:b/>
          <w:i/>
        </w:rPr>
        <w:t>powerRampingStep</w:t>
      </w:r>
      <w:proofErr w:type="spellEnd"/>
      <w:r w:rsidRPr="00CF4CB2">
        <w:rPr>
          <w:b/>
          <w:i/>
        </w:rPr>
        <w:t xml:space="preserve"> can be </w:t>
      </w:r>
      <w:r w:rsidRPr="00CF4CB2">
        <w:rPr>
          <w:rFonts w:eastAsiaTheme="minorEastAsia" w:hint="eastAsia"/>
          <w:b/>
          <w:i/>
          <w:lang w:eastAsia="zh-CN"/>
        </w:rPr>
        <w:t xml:space="preserve">separately </w:t>
      </w:r>
      <w:r w:rsidRPr="00CF4CB2">
        <w:rPr>
          <w:b/>
          <w:i/>
        </w:rPr>
        <w:t xml:space="preserve">configured for </w:t>
      </w:r>
      <w:r w:rsidRPr="00CF4CB2">
        <w:rPr>
          <w:rFonts w:eastAsiaTheme="minorEastAsia" w:hint="eastAsia"/>
          <w:b/>
          <w:i/>
          <w:lang w:val="en-GB" w:eastAsia="zh-CN"/>
        </w:rPr>
        <w:t xml:space="preserve">ROs </w:t>
      </w:r>
      <w:r w:rsidRPr="00CF4CB2">
        <w:rPr>
          <w:rFonts w:eastAsiaTheme="minorEastAsia"/>
          <w:b/>
          <w:i/>
          <w:lang w:val="en-GB" w:eastAsia="zh-CN"/>
        </w:rPr>
        <w:t xml:space="preserve">configured </w:t>
      </w:r>
      <w:r w:rsidRPr="00CF4CB2">
        <w:rPr>
          <w:rFonts w:eastAsiaTheme="minorEastAsia" w:hint="eastAsia"/>
          <w:b/>
          <w:i/>
          <w:lang w:val="en-GB" w:eastAsia="zh-CN"/>
        </w:rPr>
        <w:t>by additional RACH configuration</w:t>
      </w:r>
      <w:r w:rsidRPr="00CF4CB2">
        <w:rPr>
          <w:rFonts w:eastAsiaTheme="minorEastAsia"/>
          <w:b/>
          <w:i/>
          <w:lang w:val="en-GB" w:eastAsia="zh-CN"/>
        </w:rPr>
        <w:t>.</w:t>
      </w:r>
      <w:r w:rsidRPr="00CF4CB2">
        <w:rPr>
          <w:rFonts w:ascii="Times New Roman" w:hAnsi="Times New Roman"/>
          <w:b/>
          <w:i/>
          <w:sz w:val="24"/>
          <w:szCs w:val="36"/>
          <w:u w:val="single"/>
          <w:lang w:val="en-GB" w:eastAsia="en-GB"/>
        </w:rPr>
        <w:fldChar w:fldCharType="end"/>
      </w:r>
    </w:p>
    <w:p w14:paraId="6104EF83" w14:textId="13760110"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_Ref163034016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10</w:t>
      </w:r>
      <w:r w:rsidRPr="000A1F0E">
        <w:rPr>
          <w:b/>
          <w:i/>
        </w:rPr>
        <w:t>: Further discuss RO selection rule between legacy ROs and additional ROs for SBFD aware UEs.</w:t>
      </w:r>
      <w:r w:rsidRPr="000A1F0E">
        <w:rPr>
          <w:rFonts w:ascii="Times New Roman" w:hAnsi="Times New Roman"/>
          <w:b/>
          <w:i/>
          <w:sz w:val="24"/>
          <w:szCs w:val="36"/>
          <w:u w:val="single"/>
          <w:lang w:val="en-GB" w:eastAsia="en-GB"/>
        </w:rPr>
        <w:fldChar w:fldCharType="end"/>
      </w:r>
    </w:p>
    <w:p w14:paraId="6FD12654" w14:textId="1936E465"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_Ref174116798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11</w:t>
      </w:r>
      <w:r w:rsidRPr="000A1F0E">
        <w:rPr>
          <w:b/>
          <w:i/>
        </w:rPr>
        <w:t>:</w:t>
      </w:r>
      <w:r w:rsidRPr="000A1F0E">
        <w:rPr>
          <w:rFonts w:eastAsiaTheme="minorEastAsia"/>
          <w:b/>
          <w:i/>
          <w:lang w:eastAsia="zh-CN"/>
        </w:rPr>
        <w:t xml:space="preserve"> For</w:t>
      </w:r>
      <w:r w:rsidRPr="000A1F0E">
        <w:rPr>
          <w:b/>
          <w:i/>
        </w:rPr>
        <w:t xml:space="preserve"> RACH configuration Option 1 </w:t>
      </w:r>
      <w:r w:rsidRPr="000A1F0E">
        <w:rPr>
          <w:rFonts w:eastAsiaTheme="minorEastAsia"/>
          <w:b/>
          <w:i/>
          <w:lang w:eastAsia="zh-CN"/>
        </w:rPr>
        <w:t>with</w:t>
      </w:r>
      <w:r w:rsidRPr="000A1F0E">
        <w:rPr>
          <w:b/>
          <w:i/>
        </w:rPr>
        <w:t xml:space="preserve"> alt 1-1, both ROs in SBFD symbols configured as downlink and legacy ROs can be configured within a RO group for PRACH repetition.</w:t>
      </w:r>
      <w:r w:rsidRPr="000A1F0E">
        <w:rPr>
          <w:rFonts w:ascii="Times New Roman" w:hAnsi="Times New Roman"/>
          <w:b/>
          <w:i/>
          <w:sz w:val="24"/>
          <w:szCs w:val="36"/>
          <w:u w:val="single"/>
          <w:lang w:val="en-GB" w:eastAsia="en-GB"/>
        </w:rPr>
        <w:fldChar w:fldCharType="end"/>
      </w:r>
    </w:p>
    <w:p w14:paraId="4E6433EF" w14:textId="550E980E" w:rsid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_Ref162879185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008111FA" w:rsidRPr="008111FA">
        <w:rPr>
          <w:b/>
          <w:i/>
        </w:rPr>
        <w:t xml:space="preserve">Proposal </w:t>
      </w:r>
      <w:r w:rsidR="008111FA" w:rsidRPr="008111FA">
        <w:rPr>
          <w:b/>
          <w:i/>
          <w:noProof/>
        </w:rPr>
        <w:t>12</w:t>
      </w:r>
      <w:r w:rsidR="008111FA" w:rsidRPr="008111FA">
        <w:rPr>
          <w:rFonts w:eastAsiaTheme="minorEastAsia"/>
          <w:b/>
          <w:i/>
          <w:lang w:eastAsia="zh-CN"/>
        </w:rPr>
        <w:t xml:space="preserve">: </w:t>
      </w:r>
      <w:r w:rsidR="008111FA" w:rsidRPr="008111FA">
        <w:rPr>
          <w:b/>
          <w:i/>
        </w:rPr>
        <w:t>For RACH configuration Option 2, the following options can be considered for PRACH repetitions to determine RO resources within a RO group:</w:t>
      </w:r>
      <w:r w:rsidRPr="000A1F0E">
        <w:rPr>
          <w:rFonts w:ascii="Times New Roman" w:hAnsi="Times New Roman"/>
          <w:b/>
          <w:i/>
          <w:sz w:val="24"/>
          <w:szCs w:val="36"/>
          <w:u w:val="single"/>
          <w:lang w:val="en-GB" w:eastAsia="en-GB"/>
        </w:rPr>
        <w:fldChar w:fldCharType="end"/>
      </w:r>
    </w:p>
    <w:p w14:paraId="1EF3EDA6" w14:textId="77777777" w:rsidR="008111FA" w:rsidRPr="00B8558D" w:rsidRDefault="008111FA" w:rsidP="008111FA">
      <w:pPr>
        <w:pStyle w:val="a0"/>
        <w:numPr>
          <w:ilvl w:val="0"/>
          <w:numId w:val="17"/>
        </w:numPr>
        <w:rPr>
          <w:rFonts w:ascii="Times New Roman" w:hAnsi="Times New Roman"/>
          <w:b/>
          <w:i/>
        </w:rPr>
      </w:pPr>
      <w:r w:rsidRPr="00B8558D">
        <w:rPr>
          <w:rFonts w:ascii="Times New Roman" w:hAnsi="Times New Roman"/>
          <w:b/>
          <w:i/>
        </w:rPr>
        <w:t xml:space="preserve">Option 1: </w:t>
      </w:r>
      <w:r w:rsidRPr="008111FA">
        <w:rPr>
          <w:rFonts w:ascii="Times New Roman" w:hAnsi="Times New Roman"/>
          <w:b/>
          <w:i/>
        </w:rPr>
        <w:t>RO resources</w:t>
      </w:r>
      <w:r>
        <w:rPr>
          <w:rFonts w:ascii="Times New Roman" w:hAnsi="Times New Roman"/>
          <w:b/>
          <w:i/>
        </w:rPr>
        <w:t xml:space="preserve"> from only a</w:t>
      </w:r>
      <w:r w:rsidRPr="00B8558D">
        <w:rPr>
          <w:rFonts w:ascii="Times New Roman" w:hAnsi="Times New Roman"/>
          <w:b/>
          <w:i/>
        </w:rPr>
        <w:t xml:space="preserve"> single R</w:t>
      </w:r>
      <w:r>
        <w:rPr>
          <w:rFonts w:ascii="Times New Roman" w:hAnsi="Times New Roman"/>
          <w:b/>
          <w:i/>
        </w:rPr>
        <w:t>ACH</w:t>
      </w:r>
      <w:r w:rsidRPr="00B8558D">
        <w:rPr>
          <w:rFonts w:ascii="Times New Roman" w:hAnsi="Times New Roman"/>
          <w:b/>
          <w:i/>
        </w:rPr>
        <w:t xml:space="preserve"> configuration, i.e., </w:t>
      </w:r>
      <w:r>
        <w:rPr>
          <w:rFonts w:ascii="Times New Roman" w:hAnsi="Times New Roman"/>
          <w:b/>
          <w:i/>
        </w:rPr>
        <w:t xml:space="preserve">RO resources </w:t>
      </w:r>
      <w:r w:rsidRPr="008111FA">
        <w:rPr>
          <w:rFonts w:ascii="Times New Roman" w:hAnsi="Times New Roman"/>
          <w:b/>
          <w:i/>
        </w:rPr>
        <w:t>within</w:t>
      </w:r>
      <w:r>
        <w:rPr>
          <w:rFonts w:ascii="Times New Roman" w:hAnsi="Times New Roman"/>
          <w:b/>
          <w:i/>
        </w:rPr>
        <w:t xml:space="preserve"> a RO group is determined based on </w:t>
      </w:r>
      <w:r w:rsidRPr="00B8558D">
        <w:rPr>
          <w:rFonts w:ascii="Times New Roman" w:hAnsi="Times New Roman"/>
          <w:b/>
          <w:i/>
        </w:rPr>
        <w:t>only legacy R</w:t>
      </w:r>
      <w:r>
        <w:rPr>
          <w:rFonts w:ascii="Times New Roman" w:hAnsi="Times New Roman"/>
          <w:b/>
          <w:i/>
        </w:rPr>
        <w:t>ACH</w:t>
      </w:r>
      <w:r w:rsidRPr="00B8558D">
        <w:rPr>
          <w:rFonts w:ascii="Times New Roman" w:hAnsi="Times New Roman"/>
          <w:b/>
          <w:i/>
        </w:rPr>
        <w:t xml:space="preserve"> configuration</w:t>
      </w:r>
      <w:r w:rsidRPr="00B8558D">
        <w:rPr>
          <w:rFonts w:ascii="Times New Roman" w:hAnsi="Times New Roman"/>
          <w:b/>
          <w:i/>
          <w:szCs w:val="22"/>
          <w:lang w:eastAsia="ko-KR"/>
        </w:rPr>
        <w:t xml:space="preserve"> or only </w:t>
      </w:r>
      <w:r w:rsidRPr="00B8558D">
        <w:rPr>
          <w:rFonts w:ascii="Times New Roman" w:hAnsi="Times New Roman"/>
          <w:b/>
          <w:i/>
        </w:rPr>
        <w:t>additional RACH configuration</w:t>
      </w:r>
      <w:r w:rsidRPr="00B8558D">
        <w:rPr>
          <w:rFonts w:ascii="Times New Roman" w:hAnsi="Times New Roman"/>
          <w:b/>
          <w:i/>
          <w:szCs w:val="22"/>
          <w:lang w:eastAsia="ko-KR"/>
        </w:rPr>
        <w:t xml:space="preserve">. </w:t>
      </w:r>
    </w:p>
    <w:p w14:paraId="4271BCD9" w14:textId="0EF0C908" w:rsidR="005A3E32" w:rsidRPr="00B8558D" w:rsidRDefault="008111FA" w:rsidP="008111FA">
      <w:pPr>
        <w:pStyle w:val="a0"/>
        <w:numPr>
          <w:ilvl w:val="0"/>
          <w:numId w:val="17"/>
        </w:numPr>
        <w:rPr>
          <w:rFonts w:ascii="Times New Roman" w:hAnsi="Times New Roman"/>
          <w:b/>
          <w:i/>
        </w:rPr>
      </w:pPr>
      <w:r w:rsidRPr="00B8558D">
        <w:rPr>
          <w:rFonts w:ascii="Times New Roman" w:eastAsiaTheme="minorEastAsia" w:hAnsi="Times New Roman"/>
          <w:b/>
          <w:i/>
          <w:lang w:eastAsia="zh-CN"/>
        </w:rPr>
        <w:t xml:space="preserve">Option 2: </w:t>
      </w:r>
      <w:r w:rsidRPr="008111FA">
        <w:rPr>
          <w:rFonts w:ascii="Times New Roman" w:hAnsi="Times New Roman"/>
          <w:b/>
          <w:i/>
        </w:rPr>
        <w:t>RO resources</w:t>
      </w:r>
      <w:r>
        <w:rPr>
          <w:rFonts w:ascii="Times New Roman" w:hAnsi="Times New Roman"/>
          <w:b/>
          <w:i/>
        </w:rPr>
        <w:t xml:space="preserve"> from</w:t>
      </w:r>
      <w:r w:rsidRPr="00B8558D">
        <w:rPr>
          <w:rFonts w:ascii="Times New Roman" w:hAnsi="Times New Roman"/>
          <w:b/>
          <w:i/>
          <w:szCs w:val="22"/>
        </w:rPr>
        <w:t xml:space="preserve"> </w:t>
      </w:r>
      <w:r>
        <w:rPr>
          <w:rFonts w:ascii="Times New Roman" w:hAnsi="Times New Roman"/>
          <w:b/>
          <w:i/>
          <w:szCs w:val="22"/>
        </w:rPr>
        <w:t>b</w:t>
      </w:r>
      <w:r w:rsidRPr="00B8558D">
        <w:rPr>
          <w:rFonts w:ascii="Times New Roman" w:hAnsi="Times New Roman"/>
          <w:b/>
          <w:i/>
          <w:szCs w:val="22"/>
        </w:rPr>
        <w:t>oth legacy R</w:t>
      </w:r>
      <w:r>
        <w:rPr>
          <w:rFonts w:ascii="Times New Roman" w:hAnsi="Times New Roman"/>
          <w:b/>
          <w:i/>
          <w:szCs w:val="22"/>
        </w:rPr>
        <w:t>ACH</w:t>
      </w:r>
      <w:r w:rsidRPr="00B8558D">
        <w:rPr>
          <w:rFonts w:ascii="Times New Roman" w:hAnsi="Times New Roman"/>
          <w:b/>
          <w:i/>
          <w:szCs w:val="22"/>
        </w:rPr>
        <w:t xml:space="preserve"> configuration and </w:t>
      </w:r>
      <w:r w:rsidRPr="00B8558D">
        <w:rPr>
          <w:rFonts w:ascii="Times New Roman" w:hAnsi="Times New Roman"/>
          <w:b/>
          <w:i/>
        </w:rPr>
        <w:t>additional RACH configuration</w:t>
      </w:r>
      <w:r>
        <w:rPr>
          <w:rFonts w:ascii="Times New Roman" w:hAnsi="Times New Roman"/>
          <w:b/>
          <w:i/>
          <w:szCs w:val="22"/>
        </w:rPr>
        <w:t>.</w:t>
      </w:r>
    </w:p>
    <w:p w14:paraId="4A20A462" w14:textId="04E53F59"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_Ref157098030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13</w:t>
      </w:r>
      <w:r w:rsidRPr="000A1F0E">
        <w:rPr>
          <w:rFonts w:eastAsiaTheme="minorEastAsia"/>
          <w:b/>
          <w:i/>
          <w:lang w:val="en-GB" w:eastAsia="zh-CN"/>
        </w:rPr>
        <w:t>: It can be discussed whether a single configuration or separate configurations are used to determine Msg.3 PUSCH transmission power.</w:t>
      </w:r>
      <w:r w:rsidRPr="000A1F0E">
        <w:rPr>
          <w:rFonts w:ascii="Times New Roman" w:hAnsi="Times New Roman"/>
          <w:b/>
          <w:i/>
          <w:sz w:val="24"/>
          <w:szCs w:val="36"/>
          <w:u w:val="single"/>
          <w:lang w:val="en-GB" w:eastAsia="en-GB"/>
        </w:rPr>
        <w:fldChar w:fldCharType="end"/>
      </w:r>
    </w:p>
    <w:p w14:paraId="351D7339" w14:textId="69BBEE9B"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_Ref173830670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14</w:t>
      </w:r>
      <w:r w:rsidRPr="000A1F0E">
        <w:rPr>
          <w:b/>
          <w:i/>
        </w:rPr>
        <w:t xml:space="preserve">: For frequency hopping for Msg.3 PUSCH, frequency offset for second hop of PUSCH transmission within the usable UL </w:t>
      </w:r>
      <w:proofErr w:type="spellStart"/>
      <w:r w:rsidRPr="000A1F0E">
        <w:rPr>
          <w:b/>
          <w:i/>
        </w:rPr>
        <w:t>subband</w:t>
      </w:r>
      <w:proofErr w:type="spellEnd"/>
      <w:r w:rsidRPr="000A1F0E">
        <w:rPr>
          <w:b/>
          <w:i/>
        </w:rPr>
        <w:t xml:space="preserve"> can be considered.</w:t>
      </w:r>
      <w:r w:rsidRPr="000A1F0E">
        <w:rPr>
          <w:rFonts w:ascii="Times New Roman" w:hAnsi="Times New Roman"/>
          <w:b/>
          <w:i/>
          <w:sz w:val="24"/>
          <w:szCs w:val="36"/>
          <w:u w:val="single"/>
          <w:lang w:val="en-GB" w:eastAsia="en-GB"/>
        </w:rPr>
        <w:fldChar w:fldCharType="end"/>
      </w:r>
    </w:p>
    <w:p w14:paraId="59BA9A16" w14:textId="69BD8FC4" w:rsidR="000A1F0E"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_Ref157098065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b/>
          <w:i/>
        </w:rPr>
        <w:t xml:space="preserve">Proposal </w:t>
      </w:r>
      <w:r w:rsidRPr="000A1F0E">
        <w:rPr>
          <w:b/>
          <w:i/>
          <w:noProof/>
        </w:rPr>
        <w:t>15</w:t>
      </w:r>
      <w:r w:rsidRPr="000A1F0E">
        <w:rPr>
          <w:rFonts w:eastAsiaTheme="minorEastAsia"/>
          <w:b/>
          <w:i/>
          <w:lang w:val="en-GB" w:eastAsia="zh-CN"/>
        </w:rPr>
        <w:t xml:space="preserve">: It can be discussed whether a single configuration or separate configurations are used for </w:t>
      </w:r>
      <w:r w:rsidRPr="000A1F0E">
        <w:rPr>
          <w:rFonts w:eastAsiaTheme="minorEastAsia"/>
          <w:b/>
          <w:i/>
          <w:lang w:eastAsia="zh-CN"/>
        </w:rPr>
        <w:t>PUCCH carrying HARQ-ACK for Msg. 4 reception between SBFD symbols and non-SBFD symbols</w:t>
      </w:r>
      <w:r w:rsidRPr="000A1F0E">
        <w:rPr>
          <w:rFonts w:eastAsiaTheme="minorEastAsia"/>
          <w:b/>
          <w:i/>
          <w:lang w:val="en-GB" w:eastAsia="zh-CN"/>
        </w:rPr>
        <w:t>.</w:t>
      </w:r>
      <w:r w:rsidRPr="000A1F0E">
        <w:rPr>
          <w:rFonts w:ascii="Times New Roman" w:hAnsi="Times New Roman"/>
          <w:b/>
          <w:i/>
          <w:sz w:val="24"/>
          <w:szCs w:val="36"/>
          <w:u w:val="single"/>
          <w:lang w:val="en-GB" w:eastAsia="en-GB"/>
        </w:rPr>
        <w:fldChar w:fldCharType="end"/>
      </w:r>
    </w:p>
    <w:p w14:paraId="7551D17B" w14:textId="28413BC7" w:rsidR="00A010AF" w:rsidRPr="000A1F0E" w:rsidRDefault="000A1F0E"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fldChar w:fldCharType="begin"/>
      </w:r>
      <w:r w:rsidRPr="000A1F0E">
        <w:rPr>
          <w:rFonts w:ascii="Times New Roman" w:hAnsi="Times New Roman"/>
          <w:b/>
          <w:i/>
          <w:sz w:val="24"/>
          <w:szCs w:val="36"/>
          <w:u w:val="single"/>
          <w:lang w:val="en-GB" w:eastAsia="en-GB"/>
        </w:rPr>
        <w:instrText xml:space="preserve"> REF _Ref173830673 \h  \* MERGEFORMAT </w:instrText>
      </w:r>
      <w:r w:rsidRPr="000A1F0E">
        <w:rPr>
          <w:rFonts w:ascii="Times New Roman" w:hAnsi="Times New Roman"/>
          <w:b/>
          <w:i/>
          <w:sz w:val="24"/>
          <w:szCs w:val="36"/>
          <w:u w:val="single"/>
          <w:lang w:val="en-GB" w:eastAsia="en-GB"/>
        </w:rPr>
      </w:r>
      <w:r w:rsidRPr="000A1F0E">
        <w:rPr>
          <w:rFonts w:ascii="Times New Roman" w:hAnsi="Times New Roman"/>
          <w:b/>
          <w:i/>
          <w:sz w:val="24"/>
          <w:szCs w:val="36"/>
          <w:u w:val="single"/>
          <w:lang w:val="en-GB" w:eastAsia="en-GB"/>
        </w:rPr>
        <w:fldChar w:fldCharType="separate"/>
      </w:r>
      <w:r w:rsidRPr="000A1F0E">
        <w:rPr>
          <w:rFonts w:eastAsiaTheme="minorEastAsia"/>
          <w:b/>
          <w:i/>
          <w:lang w:eastAsia="zh-CN"/>
        </w:rPr>
        <w:t xml:space="preserve">Proposal </w:t>
      </w:r>
      <w:r w:rsidRPr="000A1F0E">
        <w:rPr>
          <w:rFonts w:eastAsiaTheme="minorEastAsia"/>
          <w:b/>
          <w:i/>
          <w:noProof/>
          <w:lang w:eastAsia="zh-CN"/>
        </w:rPr>
        <w:t>16</w:t>
      </w:r>
      <w:r w:rsidRPr="000A1F0E">
        <w:rPr>
          <w:rFonts w:eastAsiaTheme="minorEastAsia"/>
          <w:b/>
          <w:i/>
          <w:lang w:eastAsia="zh-CN"/>
        </w:rPr>
        <w:t xml:space="preserve">: For PUCCH carrying HARQ-ACK for Msg. 4 and with frequency hopping, PRB index is derived by the usable UL </w:t>
      </w:r>
      <w:proofErr w:type="spellStart"/>
      <w:r w:rsidRPr="000A1F0E">
        <w:rPr>
          <w:rFonts w:eastAsiaTheme="minorEastAsia"/>
          <w:b/>
          <w:i/>
          <w:lang w:eastAsia="zh-CN"/>
        </w:rPr>
        <w:t>subband</w:t>
      </w:r>
      <w:proofErr w:type="spellEnd"/>
      <w:r w:rsidRPr="000A1F0E">
        <w:rPr>
          <w:rFonts w:eastAsiaTheme="minorEastAsia"/>
          <w:b/>
          <w:i/>
          <w:lang w:eastAsia="zh-CN"/>
        </w:rPr>
        <w:t xml:space="preserve"> can be considered.</w:t>
      </w:r>
      <w:r w:rsidRPr="000A1F0E">
        <w:rPr>
          <w:rFonts w:ascii="Times New Roman" w:hAnsi="Times New Roman"/>
          <w:b/>
          <w:i/>
          <w:sz w:val="24"/>
          <w:szCs w:val="36"/>
          <w:u w:val="single"/>
          <w:lang w:val="en-GB" w:eastAsia="en-GB"/>
        </w:rPr>
        <w:fldChar w:fldCharType="end"/>
      </w:r>
    </w:p>
    <w:p w14:paraId="11447E90" w14:textId="0BB81669" w:rsidR="00A010AF" w:rsidRPr="000A1F0E" w:rsidRDefault="00A010AF" w:rsidP="00F12BFE">
      <w:pPr>
        <w:pStyle w:val="a0"/>
        <w:rPr>
          <w:rFonts w:ascii="Times New Roman" w:hAnsi="Times New Roman"/>
          <w:b/>
          <w:i/>
          <w:sz w:val="24"/>
          <w:szCs w:val="36"/>
          <w:u w:val="single"/>
          <w:lang w:val="en-GB" w:eastAsia="en-GB"/>
        </w:rPr>
      </w:pPr>
    </w:p>
    <w:p w14:paraId="3040612F" w14:textId="77777777" w:rsidR="00A010AF" w:rsidRPr="000A1F0E" w:rsidRDefault="00A010AF" w:rsidP="00F12BFE">
      <w:pPr>
        <w:pStyle w:val="a0"/>
        <w:rPr>
          <w:rFonts w:ascii="Times New Roman" w:hAnsi="Times New Roman"/>
          <w:b/>
          <w:i/>
          <w:sz w:val="24"/>
          <w:szCs w:val="36"/>
          <w:u w:val="single"/>
          <w:lang w:val="en-GB" w:eastAsia="en-GB"/>
        </w:rPr>
      </w:pPr>
    </w:p>
    <w:p w14:paraId="1ACFB747" w14:textId="62C3DCBD" w:rsidR="00FC46FC" w:rsidRPr="000A1F0E" w:rsidRDefault="00FC46FC" w:rsidP="00F12BFE">
      <w:pPr>
        <w:pStyle w:val="a0"/>
        <w:rPr>
          <w:rFonts w:ascii="Times New Roman" w:hAnsi="Times New Roman"/>
          <w:b/>
          <w:i/>
          <w:sz w:val="24"/>
          <w:szCs w:val="36"/>
          <w:u w:val="single"/>
          <w:lang w:val="en-GB" w:eastAsia="en-GB"/>
        </w:rPr>
      </w:pPr>
      <w:r w:rsidRPr="000A1F0E">
        <w:rPr>
          <w:rFonts w:ascii="Times New Roman" w:hAnsi="Times New Roman"/>
          <w:b/>
          <w:i/>
          <w:sz w:val="24"/>
          <w:szCs w:val="36"/>
          <w:u w:val="single"/>
          <w:lang w:val="en-GB" w:eastAsia="en-GB"/>
        </w:rPr>
        <w:t>RA in RRC_IDLE/INACTIVE mode</w:t>
      </w:r>
    </w:p>
    <w:p w14:paraId="06F4E651" w14:textId="54A47100" w:rsidR="00950B2B" w:rsidRPr="000A1F0E" w:rsidRDefault="00950B2B" w:rsidP="00F12BFE">
      <w:pPr>
        <w:pStyle w:val="a0"/>
        <w:rPr>
          <w:rFonts w:ascii="Times New Roman" w:eastAsiaTheme="minorEastAsia" w:hAnsi="Times New Roman"/>
          <w:b/>
          <w:i/>
          <w:lang w:eastAsia="zh-CN"/>
        </w:rPr>
      </w:pPr>
    </w:p>
    <w:p w14:paraId="7688AC56" w14:textId="699F1882" w:rsidR="000A1F0E" w:rsidRPr="000A1F0E" w:rsidRDefault="000A1F0E" w:rsidP="00F12BFE">
      <w:pPr>
        <w:pStyle w:val="a0"/>
        <w:rPr>
          <w:rFonts w:ascii="Times New Roman" w:eastAsiaTheme="minorEastAsia" w:hAnsi="Times New Roman"/>
          <w:b/>
          <w:i/>
          <w:szCs w:val="20"/>
          <w:lang w:eastAsia="zh-CN"/>
        </w:rPr>
      </w:pPr>
      <w:r w:rsidRPr="000A1F0E">
        <w:rPr>
          <w:rFonts w:ascii="Times New Roman" w:eastAsiaTheme="minorEastAsia" w:hAnsi="Times New Roman"/>
          <w:b/>
          <w:i/>
          <w:szCs w:val="20"/>
          <w:lang w:eastAsia="zh-CN"/>
        </w:rPr>
        <w:fldChar w:fldCharType="begin"/>
      </w:r>
      <w:r w:rsidRPr="000A1F0E">
        <w:rPr>
          <w:rFonts w:ascii="Times New Roman" w:eastAsiaTheme="minorEastAsia" w:hAnsi="Times New Roman"/>
          <w:b/>
          <w:i/>
          <w:szCs w:val="20"/>
          <w:lang w:eastAsia="zh-CN"/>
        </w:rPr>
        <w:instrText xml:space="preserve"> REF _Ref156902308 \h  \* MERGEFORMAT </w:instrText>
      </w:r>
      <w:r w:rsidRPr="000A1F0E">
        <w:rPr>
          <w:rFonts w:ascii="Times New Roman" w:eastAsiaTheme="minorEastAsia" w:hAnsi="Times New Roman"/>
          <w:b/>
          <w:i/>
          <w:szCs w:val="20"/>
          <w:lang w:eastAsia="zh-CN"/>
        </w:rPr>
      </w:r>
      <w:r w:rsidRPr="000A1F0E">
        <w:rPr>
          <w:rFonts w:ascii="Times New Roman" w:eastAsiaTheme="minorEastAsia" w:hAnsi="Times New Roman"/>
          <w:b/>
          <w:i/>
          <w:szCs w:val="20"/>
          <w:lang w:eastAsia="zh-CN"/>
        </w:rPr>
        <w:fldChar w:fldCharType="separate"/>
      </w:r>
      <w:r w:rsidRPr="000A1F0E">
        <w:rPr>
          <w:b/>
          <w:i/>
        </w:rPr>
        <w:t xml:space="preserve">Proposal </w:t>
      </w:r>
      <w:r w:rsidRPr="000A1F0E">
        <w:rPr>
          <w:b/>
          <w:i/>
          <w:noProof/>
        </w:rPr>
        <w:t>17</w:t>
      </w:r>
      <w:r w:rsidRPr="000A1F0E">
        <w:rPr>
          <w:rFonts w:eastAsiaTheme="minorEastAsia"/>
          <w:b/>
          <w:i/>
          <w:lang w:val="en-GB" w:eastAsia="zh-CN"/>
        </w:rPr>
        <w:t>：</w:t>
      </w:r>
      <w:r w:rsidRPr="000A1F0E">
        <w:rPr>
          <w:rFonts w:eastAsiaTheme="minorEastAsia"/>
          <w:b/>
          <w:i/>
          <w:lang w:val="en-GB" w:eastAsia="zh-CN"/>
        </w:rPr>
        <w:t>For RA in RRC_IDLE/INACTIVE mode, at least SBFD time/frequency resources should be provided to UEs with SBFD capability by SIB.</w:t>
      </w:r>
      <w:r w:rsidRPr="000A1F0E">
        <w:rPr>
          <w:rFonts w:ascii="Times New Roman" w:eastAsiaTheme="minorEastAsia" w:hAnsi="Times New Roman"/>
          <w:b/>
          <w:i/>
          <w:szCs w:val="20"/>
          <w:lang w:eastAsia="zh-CN"/>
        </w:rPr>
        <w:fldChar w:fldCharType="end"/>
      </w:r>
    </w:p>
    <w:p w14:paraId="22BD0F3B" w14:textId="177C1D8D" w:rsidR="00A010AF" w:rsidRPr="000A1F0E" w:rsidRDefault="000A1F0E" w:rsidP="00F12BFE">
      <w:pPr>
        <w:pStyle w:val="a0"/>
        <w:rPr>
          <w:rFonts w:ascii="Times New Roman" w:eastAsiaTheme="minorEastAsia" w:hAnsi="Times New Roman"/>
          <w:b/>
          <w:i/>
          <w:szCs w:val="20"/>
          <w:lang w:eastAsia="zh-CN"/>
        </w:rPr>
      </w:pPr>
      <w:r w:rsidRPr="000A1F0E">
        <w:rPr>
          <w:rFonts w:ascii="Times New Roman" w:eastAsiaTheme="minorEastAsia" w:hAnsi="Times New Roman"/>
          <w:b/>
          <w:i/>
          <w:szCs w:val="20"/>
          <w:lang w:eastAsia="zh-CN"/>
        </w:rPr>
        <w:fldChar w:fldCharType="begin"/>
      </w:r>
      <w:r w:rsidRPr="000A1F0E">
        <w:rPr>
          <w:rFonts w:ascii="Times New Roman" w:eastAsiaTheme="minorEastAsia" w:hAnsi="Times New Roman"/>
          <w:b/>
          <w:i/>
          <w:szCs w:val="20"/>
          <w:lang w:eastAsia="zh-CN"/>
        </w:rPr>
        <w:instrText xml:space="preserve"> REF _Ref156902309 \h  \* MERGEFORMAT </w:instrText>
      </w:r>
      <w:r w:rsidRPr="000A1F0E">
        <w:rPr>
          <w:rFonts w:ascii="Times New Roman" w:eastAsiaTheme="minorEastAsia" w:hAnsi="Times New Roman"/>
          <w:b/>
          <w:i/>
          <w:szCs w:val="20"/>
          <w:lang w:eastAsia="zh-CN"/>
        </w:rPr>
      </w:r>
      <w:r w:rsidRPr="000A1F0E">
        <w:rPr>
          <w:rFonts w:ascii="Times New Roman" w:eastAsiaTheme="minorEastAsia" w:hAnsi="Times New Roman"/>
          <w:b/>
          <w:i/>
          <w:szCs w:val="20"/>
          <w:lang w:eastAsia="zh-CN"/>
        </w:rPr>
        <w:fldChar w:fldCharType="separate"/>
      </w:r>
      <w:r w:rsidRPr="000A1F0E">
        <w:rPr>
          <w:b/>
          <w:i/>
        </w:rPr>
        <w:t xml:space="preserve">Proposal </w:t>
      </w:r>
      <w:r w:rsidRPr="000A1F0E">
        <w:rPr>
          <w:b/>
          <w:i/>
          <w:noProof/>
        </w:rPr>
        <w:t>18</w:t>
      </w:r>
      <w:r w:rsidRPr="000A1F0E">
        <w:rPr>
          <w:rFonts w:eastAsiaTheme="minorEastAsia"/>
          <w:b/>
          <w:i/>
          <w:lang w:val="en-GB" w:eastAsia="zh-CN"/>
        </w:rPr>
        <w:t xml:space="preserve">: </w:t>
      </w:r>
      <w:r w:rsidRPr="000A1F0E">
        <w:rPr>
          <w:rFonts w:eastAsiaTheme="minorEastAsia"/>
          <w:b/>
          <w:i/>
          <w:lang w:eastAsia="zh-CN"/>
        </w:rPr>
        <w:t>Strive for unified solution for RA in RRC_CONNECTED mode and RRC_IDLE/INACTIVE mode.</w:t>
      </w:r>
      <w:r w:rsidRPr="000A1F0E">
        <w:rPr>
          <w:rFonts w:ascii="Times New Roman" w:eastAsiaTheme="minorEastAsia" w:hAnsi="Times New Roman"/>
          <w:b/>
          <w:i/>
          <w:szCs w:val="20"/>
          <w:lang w:eastAsia="zh-CN"/>
        </w:rPr>
        <w:fldChar w:fldCharType="end"/>
      </w:r>
    </w:p>
    <w:p w14:paraId="315B95CC" w14:textId="77777777" w:rsidR="00A010AF" w:rsidRPr="00AA60C0" w:rsidRDefault="00A010AF" w:rsidP="00F12BFE">
      <w:pPr>
        <w:pStyle w:val="a0"/>
        <w:rPr>
          <w:rFonts w:ascii="Times New Roman" w:eastAsiaTheme="minorEastAsia" w:hAnsi="Times New Roman"/>
          <w:szCs w:val="20"/>
          <w:lang w:eastAsia="zh-CN"/>
        </w:rPr>
      </w:pPr>
    </w:p>
    <w:p w14:paraId="433ED857" w14:textId="13A421FE" w:rsidR="00845037" w:rsidRPr="00B8558D"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8558D">
        <w:rPr>
          <w:rFonts w:ascii="Times New Roman" w:eastAsia="宋体" w:hAnsi="Times New Roman" w:cs="Times New Roman"/>
          <w:b w:val="0"/>
          <w:bCs w:val="0"/>
          <w:kern w:val="0"/>
          <w:sz w:val="36"/>
          <w:szCs w:val="20"/>
          <w:lang w:val="fr-FR" w:eastAsia="zh-CN"/>
        </w:rPr>
        <w:t>Reference</w:t>
      </w:r>
      <w:r w:rsidR="00750473" w:rsidRPr="00B8558D">
        <w:rPr>
          <w:rFonts w:ascii="Times New Roman" w:eastAsia="宋体" w:hAnsi="Times New Roman" w:cs="Times New Roman"/>
          <w:b w:val="0"/>
          <w:bCs w:val="0"/>
          <w:kern w:val="0"/>
          <w:sz w:val="36"/>
          <w:szCs w:val="20"/>
          <w:lang w:val="fr-FR" w:eastAsia="zh-CN"/>
        </w:rPr>
        <w:t>s</w:t>
      </w:r>
    </w:p>
    <w:p w14:paraId="714C13F4" w14:textId="0991F3BB" w:rsidR="007D4D47" w:rsidRPr="00B8558D" w:rsidRDefault="007D4D47" w:rsidP="007D4D47">
      <w:pPr>
        <w:pStyle w:val="a0"/>
        <w:numPr>
          <w:ilvl w:val="0"/>
          <w:numId w:val="4"/>
        </w:numPr>
        <w:rPr>
          <w:rFonts w:ascii="Times New Roman" w:hAnsi="Times New Roman"/>
        </w:rPr>
      </w:pPr>
      <w:bookmarkStart w:id="39" w:name="_Ref114823489"/>
      <w:bookmarkEnd w:id="1"/>
      <w:bookmarkEnd w:id="2"/>
      <w:r w:rsidRPr="00B8558D">
        <w:rPr>
          <w:rFonts w:ascii="Times New Roman" w:hAnsi="Times New Roman"/>
          <w:szCs w:val="20"/>
          <w:lang w:val="de" w:eastAsia="zh-CN"/>
        </w:rPr>
        <w:t>Chair‘s notes RAN1#11</w:t>
      </w:r>
      <w:r w:rsidR="00633704">
        <w:rPr>
          <w:rFonts w:ascii="Times New Roman" w:hAnsi="Times New Roman"/>
          <w:szCs w:val="20"/>
          <w:lang w:val="de" w:eastAsia="zh-CN"/>
        </w:rPr>
        <w:t>7</w:t>
      </w:r>
      <w:r w:rsidRPr="00B8558D">
        <w:rPr>
          <w:rFonts w:ascii="Times New Roman" w:hAnsi="Times New Roman"/>
          <w:szCs w:val="20"/>
          <w:lang w:val="de" w:eastAsia="zh-CN"/>
        </w:rPr>
        <w:t xml:space="preserve"> meeting.</w:t>
      </w:r>
      <w:bookmarkEnd w:id="39"/>
    </w:p>
    <w:p w14:paraId="48747BB8" w14:textId="39AF33D0" w:rsidR="004A4898" w:rsidRPr="00B8558D" w:rsidRDefault="004A4898" w:rsidP="004A4898">
      <w:pPr>
        <w:pStyle w:val="a0"/>
        <w:numPr>
          <w:ilvl w:val="0"/>
          <w:numId w:val="4"/>
        </w:numPr>
        <w:rPr>
          <w:rFonts w:ascii="Times New Roman" w:hAnsi="Times New Roman"/>
        </w:rPr>
      </w:pPr>
      <w:r w:rsidRPr="00B8558D">
        <w:rPr>
          <w:rFonts w:ascii="Times New Roman" w:eastAsiaTheme="minorEastAsia" w:hAnsi="Times New Roman"/>
          <w:lang w:eastAsia="zh-CN"/>
        </w:rPr>
        <w:t>38.213</w:t>
      </w:r>
      <w:r w:rsidRPr="00B8558D">
        <w:rPr>
          <w:rFonts w:ascii="Times New Roman" w:hAnsi="Times New Roman"/>
        </w:rPr>
        <w:t>-h70</w:t>
      </w:r>
      <w:r w:rsidRPr="00B8558D">
        <w:rPr>
          <w:rFonts w:ascii="Times New Roman" w:eastAsiaTheme="minorEastAsia" w:hAnsi="Times New Roman"/>
          <w:lang w:eastAsia="zh-CN"/>
        </w:rPr>
        <w:t>,</w:t>
      </w:r>
      <w:r w:rsidRPr="00B8558D">
        <w:rPr>
          <w:rFonts w:ascii="Times New Roman" w:hAnsi="Times New Roman"/>
        </w:rPr>
        <w:t xml:space="preserve"> Physical layer procedures for control, </w:t>
      </w:r>
    </w:p>
    <w:p w14:paraId="122EF885" w14:textId="10E1FB5B" w:rsidR="004A4898" w:rsidRPr="00B8558D" w:rsidRDefault="004A4898" w:rsidP="002C3E06">
      <w:pPr>
        <w:pStyle w:val="a0"/>
        <w:ind w:left="420"/>
        <w:rPr>
          <w:rFonts w:ascii="Times New Roman" w:hAnsi="Times New Roman"/>
        </w:rPr>
      </w:pPr>
    </w:p>
    <w:sectPr w:rsidR="004A4898" w:rsidRPr="00B8558D" w:rsidSect="009145E6">
      <w:footerReference w:type="default" r:id="rId35"/>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B1207D" w16cex:dateUtc="2024-08-07T02:27:00Z"/>
  <w16cex:commentExtensible w16cex:durableId="53EEC736" w16cex:dateUtc="2024-08-07T03:01:00Z"/>
  <w16cex:commentExtensible w16cex:durableId="1C20237C" w16cex:dateUtc="2024-08-07T0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E668" w14:textId="77777777" w:rsidR="00AA2FA3" w:rsidRDefault="00AA2FA3">
      <w:r>
        <w:separator/>
      </w:r>
    </w:p>
  </w:endnote>
  <w:endnote w:type="continuationSeparator" w:id="0">
    <w:p w14:paraId="2FC4047E" w14:textId="77777777" w:rsidR="00AA2FA3" w:rsidRDefault="00AA2FA3">
      <w:r>
        <w:continuationSeparator/>
      </w:r>
    </w:p>
  </w:endnote>
  <w:endnote w:type="continuationNotice" w:id="1">
    <w:p w14:paraId="5EA772F3" w14:textId="77777777" w:rsidR="00AA2FA3" w:rsidRDefault="00AA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F07B59" w:rsidRPr="00E7456F" w:rsidRDefault="00F07B59"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FCACC" w14:textId="77777777" w:rsidR="00AA2FA3" w:rsidRDefault="00AA2FA3">
      <w:r>
        <w:separator/>
      </w:r>
    </w:p>
  </w:footnote>
  <w:footnote w:type="continuationSeparator" w:id="0">
    <w:p w14:paraId="316B3146" w14:textId="77777777" w:rsidR="00AA2FA3" w:rsidRDefault="00AA2FA3">
      <w:r>
        <w:continuationSeparator/>
      </w:r>
    </w:p>
  </w:footnote>
  <w:footnote w:type="continuationNotice" w:id="1">
    <w:p w14:paraId="66095CCF" w14:textId="77777777" w:rsidR="00AA2FA3" w:rsidRDefault="00AA2F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9"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21"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3521F"/>
    <w:multiLevelType w:val="hybridMultilevel"/>
    <w:tmpl w:val="5D32A0F6"/>
    <w:lvl w:ilvl="0" w:tplc="A98E3014">
      <w:start w:val="1"/>
      <w:numFmt w:val="bullet"/>
      <w:lvlText w:val="-"/>
      <w:lvlJc w:val="left"/>
      <w:pPr>
        <w:tabs>
          <w:tab w:val="num" w:pos="720"/>
        </w:tabs>
        <w:ind w:left="720" w:hanging="360"/>
      </w:pPr>
      <w:rPr>
        <w:rFonts w:ascii="Times" w:hAnsi="Times" w:hint="default"/>
      </w:rPr>
    </w:lvl>
    <w:lvl w:ilvl="1" w:tplc="DB446DEA">
      <w:numFmt w:val="bullet"/>
      <w:lvlText w:val="o"/>
      <w:lvlJc w:val="left"/>
      <w:pPr>
        <w:tabs>
          <w:tab w:val="num" w:pos="1440"/>
        </w:tabs>
        <w:ind w:left="1440" w:hanging="360"/>
      </w:pPr>
      <w:rPr>
        <w:rFonts w:ascii="Courier New" w:hAnsi="Courier New" w:hint="default"/>
      </w:rPr>
    </w:lvl>
    <w:lvl w:ilvl="2" w:tplc="417A4926">
      <w:numFmt w:val="bullet"/>
      <w:lvlText w:val=""/>
      <w:lvlJc w:val="left"/>
      <w:pPr>
        <w:tabs>
          <w:tab w:val="num" w:pos="2160"/>
        </w:tabs>
        <w:ind w:left="2160" w:hanging="360"/>
      </w:pPr>
      <w:rPr>
        <w:rFonts w:ascii="Wingdings" w:hAnsi="Wingdings" w:hint="default"/>
      </w:rPr>
    </w:lvl>
    <w:lvl w:ilvl="3" w:tplc="B9F8CF02" w:tentative="1">
      <w:start w:val="1"/>
      <w:numFmt w:val="bullet"/>
      <w:lvlText w:val="-"/>
      <w:lvlJc w:val="left"/>
      <w:pPr>
        <w:tabs>
          <w:tab w:val="num" w:pos="2880"/>
        </w:tabs>
        <w:ind w:left="2880" w:hanging="360"/>
      </w:pPr>
      <w:rPr>
        <w:rFonts w:ascii="Times" w:hAnsi="Times" w:hint="default"/>
      </w:rPr>
    </w:lvl>
    <w:lvl w:ilvl="4" w:tplc="1CF8C9BC" w:tentative="1">
      <w:start w:val="1"/>
      <w:numFmt w:val="bullet"/>
      <w:lvlText w:val="-"/>
      <w:lvlJc w:val="left"/>
      <w:pPr>
        <w:tabs>
          <w:tab w:val="num" w:pos="3600"/>
        </w:tabs>
        <w:ind w:left="3600" w:hanging="360"/>
      </w:pPr>
      <w:rPr>
        <w:rFonts w:ascii="Times" w:hAnsi="Times" w:hint="default"/>
      </w:rPr>
    </w:lvl>
    <w:lvl w:ilvl="5" w:tplc="E5129F8E" w:tentative="1">
      <w:start w:val="1"/>
      <w:numFmt w:val="bullet"/>
      <w:lvlText w:val="-"/>
      <w:lvlJc w:val="left"/>
      <w:pPr>
        <w:tabs>
          <w:tab w:val="num" w:pos="4320"/>
        </w:tabs>
        <w:ind w:left="4320" w:hanging="360"/>
      </w:pPr>
      <w:rPr>
        <w:rFonts w:ascii="Times" w:hAnsi="Times" w:hint="default"/>
      </w:rPr>
    </w:lvl>
    <w:lvl w:ilvl="6" w:tplc="8C9CBF0A" w:tentative="1">
      <w:start w:val="1"/>
      <w:numFmt w:val="bullet"/>
      <w:lvlText w:val="-"/>
      <w:lvlJc w:val="left"/>
      <w:pPr>
        <w:tabs>
          <w:tab w:val="num" w:pos="5040"/>
        </w:tabs>
        <w:ind w:left="5040" w:hanging="360"/>
      </w:pPr>
      <w:rPr>
        <w:rFonts w:ascii="Times" w:hAnsi="Times" w:hint="default"/>
      </w:rPr>
    </w:lvl>
    <w:lvl w:ilvl="7" w:tplc="72DA750E" w:tentative="1">
      <w:start w:val="1"/>
      <w:numFmt w:val="bullet"/>
      <w:lvlText w:val="-"/>
      <w:lvlJc w:val="left"/>
      <w:pPr>
        <w:tabs>
          <w:tab w:val="num" w:pos="5760"/>
        </w:tabs>
        <w:ind w:left="5760" w:hanging="360"/>
      </w:pPr>
      <w:rPr>
        <w:rFonts w:ascii="Times" w:hAnsi="Times" w:hint="default"/>
      </w:rPr>
    </w:lvl>
    <w:lvl w:ilvl="8" w:tplc="FBB8498A"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CA66F0"/>
    <w:multiLevelType w:val="hybridMultilevel"/>
    <w:tmpl w:val="A2308874"/>
    <w:lvl w:ilvl="0" w:tplc="4C82802A">
      <w:start w:val="1"/>
      <w:numFmt w:val="bullet"/>
      <w:lvlText w:val="-"/>
      <w:lvlJc w:val="left"/>
      <w:pPr>
        <w:tabs>
          <w:tab w:val="num" w:pos="360"/>
        </w:tabs>
        <w:ind w:left="360" w:hanging="360"/>
      </w:pPr>
      <w:rPr>
        <w:rFonts w:ascii="Times" w:hAnsi="Times" w:hint="default"/>
      </w:rPr>
    </w:lvl>
    <w:lvl w:ilvl="1" w:tplc="52226E50">
      <w:start w:val="1"/>
      <w:numFmt w:val="bullet"/>
      <w:lvlText w:val="-"/>
      <w:lvlJc w:val="left"/>
      <w:pPr>
        <w:tabs>
          <w:tab w:val="num" w:pos="1080"/>
        </w:tabs>
        <w:ind w:left="1080" w:hanging="360"/>
      </w:pPr>
      <w:rPr>
        <w:rFonts w:ascii="Times" w:hAnsi="Times" w:hint="default"/>
      </w:rPr>
    </w:lvl>
    <w:lvl w:ilvl="2" w:tplc="7EC264CA" w:tentative="1">
      <w:start w:val="1"/>
      <w:numFmt w:val="bullet"/>
      <w:lvlText w:val="-"/>
      <w:lvlJc w:val="left"/>
      <w:pPr>
        <w:tabs>
          <w:tab w:val="num" w:pos="1800"/>
        </w:tabs>
        <w:ind w:left="1800" w:hanging="360"/>
      </w:pPr>
      <w:rPr>
        <w:rFonts w:ascii="Times" w:hAnsi="Times" w:hint="default"/>
      </w:rPr>
    </w:lvl>
    <w:lvl w:ilvl="3" w:tplc="15F82AEC" w:tentative="1">
      <w:start w:val="1"/>
      <w:numFmt w:val="bullet"/>
      <w:lvlText w:val="-"/>
      <w:lvlJc w:val="left"/>
      <w:pPr>
        <w:tabs>
          <w:tab w:val="num" w:pos="2520"/>
        </w:tabs>
        <w:ind w:left="2520" w:hanging="360"/>
      </w:pPr>
      <w:rPr>
        <w:rFonts w:ascii="Times" w:hAnsi="Times" w:hint="default"/>
      </w:rPr>
    </w:lvl>
    <w:lvl w:ilvl="4" w:tplc="0EF2AFA0" w:tentative="1">
      <w:start w:val="1"/>
      <w:numFmt w:val="bullet"/>
      <w:lvlText w:val="-"/>
      <w:lvlJc w:val="left"/>
      <w:pPr>
        <w:tabs>
          <w:tab w:val="num" w:pos="3240"/>
        </w:tabs>
        <w:ind w:left="3240" w:hanging="360"/>
      </w:pPr>
      <w:rPr>
        <w:rFonts w:ascii="Times" w:hAnsi="Times" w:hint="default"/>
      </w:rPr>
    </w:lvl>
    <w:lvl w:ilvl="5" w:tplc="3FF63436" w:tentative="1">
      <w:start w:val="1"/>
      <w:numFmt w:val="bullet"/>
      <w:lvlText w:val="-"/>
      <w:lvlJc w:val="left"/>
      <w:pPr>
        <w:tabs>
          <w:tab w:val="num" w:pos="3960"/>
        </w:tabs>
        <w:ind w:left="3960" w:hanging="360"/>
      </w:pPr>
      <w:rPr>
        <w:rFonts w:ascii="Times" w:hAnsi="Times" w:hint="default"/>
      </w:rPr>
    </w:lvl>
    <w:lvl w:ilvl="6" w:tplc="56C055C2" w:tentative="1">
      <w:start w:val="1"/>
      <w:numFmt w:val="bullet"/>
      <w:lvlText w:val="-"/>
      <w:lvlJc w:val="left"/>
      <w:pPr>
        <w:tabs>
          <w:tab w:val="num" w:pos="4680"/>
        </w:tabs>
        <w:ind w:left="4680" w:hanging="360"/>
      </w:pPr>
      <w:rPr>
        <w:rFonts w:ascii="Times" w:hAnsi="Times" w:hint="default"/>
      </w:rPr>
    </w:lvl>
    <w:lvl w:ilvl="7" w:tplc="779E4318" w:tentative="1">
      <w:start w:val="1"/>
      <w:numFmt w:val="bullet"/>
      <w:lvlText w:val="-"/>
      <w:lvlJc w:val="left"/>
      <w:pPr>
        <w:tabs>
          <w:tab w:val="num" w:pos="5400"/>
        </w:tabs>
        <w:ind w:left="5400" w:hanging="360"/>
      </w:pPr>
      <w:rPr>
        <w:rFonts w:ascii="Times" w:hAnsi="Times" w:hint="default"/>
      </w:rPr>
    </w:lvl>
    <w:lvl w:ilvl="8" w:tplc="64E8AEC8" w:tentative="1">
      <w:start w:val="1"/>
      <w:numFmt w:val="bullet"/>
      <w:lvlText w:val="-"/>
      <w:lvlJc w:val="left"/>
      <w:pPr>
        <w:tabs>
          <w:tab w:val="num" w:pos="6120"/>
        </w:tabs>
        <w:ind w:left="6120" w:hanging="360"/>
      </w:pPr>
      <w:rPr>
        <w:rFonts w:ascii="Times" w:hAnsi="Times" w:hint="default"/>
      </w:rPr>
    </w:lvl>
  </w:abstractNum>
  <w:abstractNum w:abstractNumId="25"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25"/>
  </w:num>
  <w:num w:numId="4">
    <w:abstractNumId w:val="8"/>
  </w:num>
  <w:num w:numId="5">
    <w:abstractNumId w:val="15"/>
  </w:num>
  <w:num w:numId="6">
    <w:abstractNumId w:val="0"/>
  </w:num>
  <w:num w:numId="7">
    <w:abstractNumId w:val="11"/>
  </w:num>
  <w:num w:numId="8">
    <w:abstractNumId w:val="6"/>
  </w:num>
  <w:num w:numId="9">
    <w:abstractNumId w:val="3"/>
  </w:num>
  <w:num w:numId="10">
    <w:abstractNumId w:val="9"/>
  </w:num>
  <w:num w:numId="11">
    <w:abstractNumId w:val="12"/>
  </w:num>
  <w:num w:numId="12">
    <w:abstractNumId w:val="14"/>
  </w:num>
  <w:num w:numId="13">
    <w:abstractNumId w:val="4"/>
  </w:num>
  <w:num w:numId="14">
    <w:abstractNumId w:val="18"/>
  </w:num>
  <w:num w:numId="15">
    <w:abstractNumId w:val="21"/>
  </w:num>
  <w:num w:numId="16">
    <w:abstractNumId w:val="5"/>
  </w:num>
  <w:num w:numId="17">
    <w:abstractNumId w:val="7"/>
  </w:num>
  <w:num w:numId="18">
    <w:abstractNumId w:val="10"/>
  </w:num>
  <w:num w:numId="19">
    <w:abstractNumId w:val="20"/>
  </w:num>
  <w:num w:numId="20">
    <w:abstractNumId w:val="23"/>
  </w:num>
  <w:num w:numId="21">
    <w:abstractNumId w:val="13"/>
  </w:num>
  <w:num w:numId="22">
    <w:abstractNumId w:val="26"/>
  </w:num>
  <w:num w:numId="23">
    <w:abstractNumId w:val="16"/>
  </w:num>
  <w:num w:numId="24">
    <w:abstractNumId w:val="19"/>
  </w:num>
  <w:num w:numId="25">
    <w:abstractNumId w:val="2"/>
  </w:num>
  <w:num w:numId="26">
    <w:abstractNumId w:val="28"/>
  </w:num>
  <w:num w:numId="27">
    <w:abstractNumId w:val="17"/>
  </w:num>
  <w:num w:numId="28">
    <w:abstractNumId w:val="24"/>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6386"/>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41176"/>
    <w:rsid w:val="00041699"/>
    <w:rsid w:val="00041763"/>
    <w:rsid w:val="000421BD"/>
    <w:rsid w:val="00042521"/>
    <w:rsid w:val="00042B12"/>
    <w:rsid w:val="0004355E"/>
    <w:rsid w:val="000439EB"/>
    <w:rsid w:val="000441DA"/>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690"/>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77CB7"/>
    <w:rsid w:val="00080662"/>
    <w:rsid w:val="000808EB"/>
    <w:rsid w:val="00080E0B"/>
    <w:rsid w:val="00080FFE"/>
    <w:rsid w:val="000810CE"/>
    <w:rsid w:val="000819ED"/>
    <w:rsid w:val="00081A4D"/>
    <w:rsid w:val="00081C94"/>
    <w:rsid w:val="00081D85"/>
    <w:rsid w:val="00081F94"/>
    <w:rsid w:val="000826F6"/>
    <w:rsid w:val="00082A4B"/>
    <w:rsid w:val="00082DBA"/>
    <w:rsid w:val="00082ED3"/>
    <w:rsid w:val="00083588"/>
    <w:rsid w:val="00084DE6"/>
    <w:rsid w:val="000853A2"/>
    <w:rsid w:val="000855F8"/>
    <w:rsid w:val="00085B56"/>
    <w:rsid w:val="0008695B"/>
    <w:rsid w:val="00086FF7"/>
    <w:rsid w:val="00087308"/>
    <w:rsid w:val="000877D6"/>
    <w:rsid w:val="00087C4D"/>
    <w:rsid w:val="00090188"/>
    <w:rsid w:val="000915AD"/>
    <w:rsid w:val="00091862"/>
    <w:rsid w:val="00091DC2"/>
    <w:rsid w:val="00092841"/>
    <w:rsid w:val="000929BF"/>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E24"/>
    <w:rsid w:val="000A2F98"/>
    <w:rsid w:val="000A3090"/>
    <w:rsid w:val="000A3ADB"/>
    <w:rsid w:val="000A3CD4"/>
    <w:rsid w:val="000A3E13"/>
    <w:rsid w:val="000A4296"/>
    <w:rsid w:val="000A4798"/>
    <w:rsid w:val="000A47F1"/>
    <w:rsid w:val="000A4FBE"/>
    <w:rsid w:val="000A518C"/>
    <w:rsid w:val="000A53F9"/>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838"/>
    <w:rsid w:val="000D1E4C"/>
    <w:rsid w:val="000D21AC"/>
    <w:rsid w:val="000D4097"/>
    <w:rsid w:val="000D4604"/>
    <w:rsid w:val="000D4D36"/>
    <w:rsid w:val="000D515E"/>
    <w:rsid w:val="000D57AB"/>
    <w:rsid w:val="000D5819"/>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C08"/>
    <w:rsid w:val="00140DE4"/>
    <w:rsid w:val="00140E6F"/>
    <w:rsid w:val="0014132A"/>
    <w:rsid w:val="00141CC8"/>
    <w:rsid w:val="00142059"/>
    <w:rsid w:val="00142204"/>
    <w:rsid w:val="001426DA"/>
    <w:rsid w:val="001428AB"/>
    <w:rsid w:val="00143508"/>
    <w:rsid w:val="00143A35"/>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3533"/>
    <w:rsid w:val="001651E4"/>
    <w:rsid w:val="00165ABE"/>
    <w:rsid w:val="00165E8C"/>
    <w:rsid w:val="0016632C"/>
    <w:rsid w:val="00166541"/>
    <w:rsid w:val="001665F3"/>
    <w:rsid w:val="00166DFC"/>
    <w:rsid w:val="00167241"/>
    <w:rsid w:val="00167548"/>
    <w:rsid w:val="001678EE"/>
    <w:rsid w:val="00167A73"/>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663"/>
    <w:rsid w:val="0018382A"/>
    <w:rsid w:val="00183A2B"/>
    <w:rsid w:val="001846B8"/>
    <w:rsid w:val="00184EF0"/>
    <w:rsid w:val="00184F6F"/>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CA5"/>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28A"/>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6DE"/>
    <w:rsid w:val="002207A9"/>
    <w:rsid w:val="00220E0C"/>
    <w:rsid w:val="00221976"/>
    <w:rsid w:val="0022272B"/>
    <w:rsid w:val="00222A6B"/>
    <w:rsid w:val="00222E3F"/>
    <w:rsid w:val="002232F6"/>
    <w:rsid w:val="00223B27"/>
    <w:rsid w:val="00223C23"/>
    <w:rsid w:val="0022412A"/>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3727"/>
    <w:rsid w:val="00233D9C"/>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9E2"/>
    <w:rsid w:val="00256CEA"/>
    <w:rsid w:val="00256E68"/>
    <w:rsid w:val="00257783"/>
    <w:rsid w:val="002601D7"/>
    <w:rsid w:val="00260660"/>
    <w:rsid w:val="002609E8"/>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D47"/>
    <w:rsid w:val="00291C60"/>
    <w:rsid w:val="00292339"/>
    <w:rsid w:val="00292449"/>
    <w:rsid w:val="002926D8"/>
    <w:rsid w:val="00292804"/>
    <w:rsid w:val="00292B84"/>
    <w:rsid w:val="00292CFC"/>
    <w:rsid w:val="00293388"/>
    <w:rsid w:val="0029375D"/>
    <w:rsid w:val="00293E95"/>
    <w:rsid w:val="00294827"/>
    <w:rsid w:val="002954C3"/>
    <w:rsid w:val="002957B2"/>
    <w:rsid w:val="0029646F"/>
    <w:rsid w:val="002965AE"/>
    <w:rsid w:val="002967AC"/>
    <w:rsid w:val="00296D86"/>
    <w:rsid w:val="002971C9"/>
    <w:rsid w:val="002974E9"/>
    <w:rsid w:val="002977D4"/>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312"/>
    <w:rsid w:val="002A754C"/>
    <w:rsid w:val="002A7EA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12CF"/>
    <w:rsid w:val="002E17ED"/>
    <w:rsid w:val="002E198B"/>
    <w:rsid w:val="002E19A5"/>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2"/>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E7F"/>
    <w:rsid w:val="00387F5E"/>
    <w:rsid w:val="00390134"/>
    <w:rsid w:val="00390D2C"/>
    <w:rsid w:val="00390D92"/>
    <w:rsid w:val="00391125"/>
    <w:rsid w:val="003911B7"/>
    <w:rsid w:val="00391639"/>
    <w:rsid w:val="003919EB"/>
    <w:rsid w:val="00391D56"/>
    <w:rsid w:val="00393003"/>
    <w:rsid w:val="003933F6"/>
    <w:rsid w:val="00393814"/>
    <w:rsid w:val="003939CD"/>
    <w:rsid w:val="00393AEC"/>
    <w:rsid w:val="00393D90"/>
    <w:rsid w:val="00394364"/>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BF0"/>
    <w:rsid w:val="003E3D90"/>
    <w:rsid w:val="003E4037"/>
    <w:rsid w:val="003E427B"/>
    <w:rsid w:val="003E45FF"/>
    <w:rsid w:val="003E48DA"/>
    <w:rsid w:val="003E49A7"/>
    <w:rsid w:val="003E4C34"/>
    <w:rsid w:val="003E4F62"/>
    <w:rsid w:val="003E5059"/>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407"/>
    <w:rsid w:val="00400B6B"/>
    <w:rsid w:val="00400CD7"/>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265"/>
    <w:rsid w:val="0043528F"/>
    <w:rsid w:val="0043531D"/>
    <w:rsid w:val="0043551F"/>
    <w:rsid w:val="004355E2"/>
    <w:rsid w:val="004357D0"/>
    <w:rsid w:val="004359DC"/>
    <w:rsid w:val="00435DE0"/>
    <w:rsid w:val="0043664B"/>
    <w:rsid w:val="00436A95"/>
    <w:rsid w:val="00436F9D"/>
    <w:rsid w:val="0043726A"/>
    <w:rsid w:val="004374D8"/>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555"/>
    <w:rsid w:val="00455F74"/>
    <w:rsid w:val="00456154"/>
    <w:rsid w:val="00457BC0"/>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BDD"/>
    <w:rsid w:val="004675ED"/>
    <w:rsid w:val="00467926"/>
    <w:rsid w:val="00467A3F"/>
    <w:rsid w:val="00470A5A"/>
    <w:rsid w:val="004711D4"/>
    <w:rsid w:val="00471291"/>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6661"/>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601D"/>
    <w:rsid w:val="00496410"/>
    <w:rsid w:val="00496750"/>
    <w:rsid w:val="004970C4"/>
    <w:rsid w:val="004A02D7"/>
    <w:rsid w:val="004A0813"/>
    <w:rsid w:val="004A0960"/>
    <w:rsid w:val="004A0BB3"/>
    <w:rsid w:val="004A25F3"/>
    <w:rsid w:val="004A26CE"/>
    <w:rsid w:val="004A284C"/>
    <w:rsid w:val="004A4081"/>
    <w:rsid w:val="004A47D7"/>
    <w:rsid w:val="004A4898"/>
    <w:rsid w:val="004A49A5"/>
    <w:rsid w:val="004A49D2"/>
    <w:rsid w:val="004A50B8"/>
    <w:rsid w:val="004A5113"/>
    <w:rsid w:val="004A533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1AA"/>
    <w:rsid w:val="004B7C6C"/>
    <w:rsid w:val="004B7D36"/>
    <w:rsid w:val="004C00EC"/>
    <w:rsid w:val="004C0103"/>
    <w:rsid w:val="004C07C4"/>
    <w:rsid w:val="004C0FCC"/>
    <w:rsid w:val="004C126F"/>
    <w:rsid w:val="004C1508"/>
    <w:rsid w:val="004C1910"/>
    <w:rsid w:val="004C1FF3"/>
    <w:rsid w:val="004C23C8"/>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242"/>
    <w:rsid w:val="004D18D3"/>
    <w:rsid w:val="004D1B78"/>
    <w:rsid w:val="004D1B94"/>
    <w:rsid w:val="004D1E82"/>
    <w:rsid w:val="004D2C95"/>
    <w:rsid w:val="004D3126"/>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425"/>
    <w:rsid w:val="004E1903"/>
    <w:rsid w:val="004E2056"/>
    <w:rsid w:val="004E237D"/>
    <w:rsid w:val="004E240A"/>
    <w:rsid w:val="004E24D9"/>
    <w:rsid w:val="004E286E"/>
    <w:rsid w:val="004E2BA3"/>
    <w:rsid w:val="004E2C1D"/>
    <w:rsid w:val="004E31F3"/>
    <w:rsid w:val="004E3712"/>
    <w:rsid w:val="004E3E32"/>
    <w:rsid w:val="004E462B"/>
    <w:rsid w:val="004E5264"/>
    <w:rsid w:val="004E6446"/>
    <w:rsid w:val="004E6456"/>
    <w:rsid w:val="004E6AD3"/>
    <w:rsid w:val="004E6C71"/>
    <w:rsid w:val="004E6D43"/>
    <w:rsid w:val="004E71A3"/>
    <w:rsid w:val="004E76FB"/>
    <w:rsid w:val="004E7ADA"/>
    <w:rsid w:val="004E7E15"/>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3C0"/>
    <w:rsid w:val="00506D06"/>
    <w:rsid w:val="00506D40"/>
    <w:rsid w:val="005072EC"/>
    <w:rsid w:val="00507C4A"/>
    <w:rsid w:val="00510403"/>
    <w:rsid w:val="00510BF2"/>
    <w:rsid w:val="00511273"/>
    <w:rsid w:val="005114C5"/>
    <w:rsid w:val="00511AB7"/>
    <w:rsid w:val="00511AE0"/>
    <w:rsid w:val="005121D3"/>
    <w:rsid w:val="005123E8"/>
    <w:rsid w:val="00512D19"/>
    <w:rsid w:val="00513748"/>
    <w:rsid w:val="00513BBA"/>
    <w:rsid w:val="00513EE8"/>
    <w:rsid w:val="00514273"/>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4368"/>
    <w:rsid w:val="005243C2"/>
    <w:rsid w:val="005245D8"/>
    <w:rsid w:val="00524C0D"/>
    <w:rsid w:val="00524D6D"/>
    <w:rsid w:val="00525466"/>
    <w:rsid w:val="00525F3A"/>
    <w:rsid w:val="00526120"/>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7B3A"/>
    <w:rsid w:val="00550826"/>
    <w:rsid w:val="005509C2"/>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22D"/>
    <w:rsid w:val="00557354"/>
    <w:rsid w:val="00560E9C"/>
    <w:rsid w:val="00560FE4"/>
    <w:rsid w:val="005615FD"/>
    <w:rsid w:val="0056168B"/>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0C58"/>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173B"/>
    <w:rsid w:val="005A17B9"/>
    <w:rsid w:val="005A1A32"/>
    <w:rsid w:val="005A1B4C"/>
    <w:rsid w:val="005A22A2"/>
    <w:rsid w:val="005A31A0"/>
    <w:rsid w:val="005A364E"/>
    <w:rsid w:val="005A3AAD"/>
    <w:rsid w:val="005A3E32"/>
    <w:rsid w:val="005A424B"/>
    <w:rsid w:val="005A43EA"/>
    <w:rsid w:val="005A461D"/>
    <w:rsid w:val="005A4865"/>
    <w:rsid w:val="005A48F7"/>
    <w:rsid w:val="005A4A88"/>
    <w:rsid w:val="005A4BD1"/>
    <w:rsid w:val="005A4C9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450"/>
    <w:rsid w:val="005B3B5B"/>
    <w:rsid w:val="005B3B5C"/>
    <w:rsid w:val="005B3F62"/>
    <w:rsid w:val="005B453C"/>
    <w:rsid w:val="005B48F0"/>
    <w:rsid w:val="005B49EC"/>
    <w:rsid w:val="005B4D56"/>
    <w:rsid w:val="005B5A47"/>
    <w:rsid w:val="005B6079"/>
    <w:rsid w:val="005B61AA"/>
    <w:rsid w:val="005B675B"/>
    <w:rsid w:val="005B7089"/>
    <w:rsid w:val="005B76D9"/>
    <w:rsid w:val="005C03C5"/>
    <w:rsid w:val="005C045D"/>
    <w:rsid w:val="005C076C"/>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A45"/>
    <w:rsid w:val="005C5BB7"/>
    <w:rsid w:val="005C5D57"/>
    <w:rsid w:val="005C5FED"/>
    <w:rsid w:val="005C679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D6B"/>
    <w:rsid w:val="005E3085"/>
    <w:rsid w:val="005E33CC"/>
    <w:rsid w:val="005E3A95"/>
    <w:rsid w:val="005E3F4E"/>
    <w:rsid w:val="005E4068"/>
    <w:rsid w:val="005E4B29"/>
    <w:rsid w:val="005E6749"/>
    <w:rsid w:val="005E6DB5"/>
    <w:rsid w:val="005E7063"/>
    <w:rsid w:val="005E7B48"/>
    <w:rsid w:val="005F045C"/>
    <w:rsid w:val="005F0A79"/>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4DBD"/>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7C2"/>
    <w:rsid w:val="0062787E"/>
    <w:rsid w:val="00627EF1"/>
    <w:rsid w:val="00630230"/>
    <w:rsid w:val="006304CD"/>
    <w:rsid w:val="00630776"/>
    <w:rsid w:val="00630BE4"/>
    <w:rsid w:val="00630C06"/>
    <w:rsid w:val="00631C6D"/>
    <w:rsid w:val="00632C47"/>
    <w:rsid w:val="00632D31"/>
    <w:rsid w:val="00633326"/>
    <w:rsid w:val="00633704"/>
    <w:rsid w:val="006339E5"/>
    <w:rsid w:val="00633C64"/>
    <w:rsid w:val="00634294"/>
    <w:rsid w:val="006343E4"/>
    <w:rsid w:val="00634661"/>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4173"/>
    <w:rsid w:val="0064431E"/>
    <w:rsid w:val="006444A5"/>
    <w:rsid w:val="0064477D"/>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7C6"/>
    <w:rsid w:val="00670B5C"/>
    <w:rsid w:val="00671394"/>
    <w:rsid w:val="00671471"/>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658E"/>
    <w:rsid w:val="006769E2"/>
    <w:rsid w:val="00676E3C"/>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3A1E"/>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C1B"/>
    <w:rsid w:val="006D026C"/>
    <w:rsid w:val="006D02E3"/>
    <w:rsid w:val="006D05BC"/>
    <w:rsid w:val="006D0931"/>
    <w:rsid w:val="006D0AC9"/>
    <w:rsid w:val="006D0D5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BB4"/>
    <w:rsid w:val="006F2E53"/>
    <w:rsid w:val="006F3514"/>
    <w:rsid w:val="006F36C0"/>
    <w:rsid w:val="006F3AA2"/>
    <w:rsid w:val="006F3CBF"/>
    <w:rsid w:val="006F43D4"/>
    <w:rsid w:val="006F4608"/>
    <w:rsid w:val="006F4B0E"/>
    <w:rsid w:val="006F662E"/>
    <w:rsid w:val="006F7B40"/>
    <w:rsid w:val="006F7F38"/>
    <w:rsid w:val="00700888"/>
    <w:rsid w:val="00700E1A"/>
    <w:rsid w:val="00700ED0"/>
    <w:rsid w:val="00701369"/>
    <w:rsid w:val="007013B0"/>
    <w:rsid w:val="007016BD"/>
    <w:rsid w:val="0070189C"/>
    <w:rsid w:val="00701D77"/>
    <w:rsid w:val="0070223D"/>
    <w:rsid w:val="00702827"/>
    <w:rsid w:val="007028A5"/>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31E"/>
    <w:rsid w:val="007113FD"/>
    <w:rsid w:val="00711486"/>
    <w:rsid w:val="00711D1F"/>
    <w:rsid w:val="007120ED"/>
    <w:rsid w:val="007123BD"/>
    <w:rsid w:val="00712B89"/>
    <w:rsid w:val="00712F25"/>
    <w:rsid w:val="007132C5"/>
    <w:rsid w:val="00713943"/>
    <w:rsid w:val="0071394F"/>
    <w:rsid w:val="00713D3F"/>
    <w:rsid w:val="007145C7"/>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6B2"/>
    <w:rsid w:val="0073275D"/>
    <w:rsid w:val="00732785"/>
    <w:rsid w:val="007336DA"/>
    <w:rsid w:val="0073372D"/>
    <w:rsid w:val="00733913"/>
    <w:rsid w:val="007342C9"/>
    <w:rsid w:val="007344FC"/>
    <w:rsid w:val="0073462F"/>
    <w:rsid w:val="00734797"/>
    <w:rsid w:val="00734FBA"/>
    <w:rsid w:val="00735471"/>
    <w:rsid w:val="007358C4"/>
    <w:rsid w:val="00735AD4"/>
    <w:rsid w:val="00735AEF"/>
    <w:rsid w:val="00735D34"/>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AED"/>
    <w:rsid w:val="00774216"/>
    <w:rsid w:val="0077496A"/>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6D4"/>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868"/>
    <w:rsid w:val="007A79CC"/>
    <w:rsid w:val="007B0733"/>
    <w:rsid w:val="007B0B0C"/>
    <w:rsid w:val="007B10E8"/>
    <w:rsid w:val="007B18BA"/>
    <w:rsid w:val="007B1E2A"/>
    <w:rsid w:val="007B2140"/>
    <w:rsid w:val="007B255E"/>
    <w:rsid w:val="007B2E30"/>
    <w:rsid w:val="007B3731"/>
    <w:rsid w:val="007B4D0E"/>
    <w:rsid w:val="007B520B"/>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C2C"/>
    <w:rsid w:val="007D4D47"/>
    <w:rsid w:val="007D4D64"/>
    <w:rsid w:val="007D67A6"/>
    <w:rsid w:val="007E0447"/>
    <w:rsid w:val="007E0A91"/>
    <w:rsid w:val="007E12A5"/>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4AF2"/>
    <w:rsid w:val="00805299"/>
    <w:rsid w:val="00805A2C"/>
    <w:rsid w:val="00806DBB"/>
    <w:rsid w:val="00807B9C"/>
    <w:rsid w:val="00807BCD"/>
    <w:rsid w:val="00807F55"/>
    <w:rsid w:val="00810168"/>
    <w:rsid w:val="008102D0"/>
    <w:rsid w:val="00810B44"/>
    <w:rsid w:val="00810C6E"/>
    <w:rsid w:val="00810D7A"/>
    <w:rsid w:val="00810E11"/>
    <w:rsid w:val="008111FA"/>
    <w:rsid w:val="008115D4"/>
    <w:rsid w:val="00811D21"/>
    <w:rsid w:val="0081226E"/>
    <w:rsid w:val="00812EEE"/>
    <w:rsid w:val="0081308D"/>
    <w:rsid w:val="00813240"/>
    <w:rsid w:val="00813324"/>
    <w:rsid w:val="00813829"/>
    <w:rsid w:val="00813BA3"/>
    <w:rsid w:val="0081473D"/>
    <w:rsid w:val="00814875"/>
    <w:rsid w:val="008149A5"/>
    <w:rsid w:val="00814B2F"/>
    <w:rsid w:val="00814E23"/>
    <w:rsid w:val="00815470"/>
    <w:rsid w:val="00815541"/>
    <w:rsid w:val="00815BC7"/>
    <w:rsid w:val="00815E0D"/>
    <w:rsid w:val="00816309"/>
    <w:rsid w:val="00816B7F"/>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CC4"/>
    <w:rsid w:val="00824268"/>
    <w:rsid w:val="0082461F"/>
    <w:rsid w:val="008247F3"/>
    <w:rsid w:val="00824D96"/>
    <w:rsid w:val="00825C97"/>
    <w:rsid w:val="00825F55"/>
    <w:rsid w:val="00826A87"/>
    <w:rsid w:val="00826B41"/>
    <w:rsid w:val="00826E9C"/>
    <w:rsid w:val="00827A0E"/>
    <w:rsid w:val="00831338"/>
    <w:rsid w:val="00831D08"/>
    <w:rsid w:val="008323EF"/>
    <w:rsid w:val="00832408"/>
    <w:rsid w:val="00832DD7"/>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5A51"/>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51"/>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0B9"/>
    <w:rsid w:val="00882186"/>
    <w:rsid w:val="00882191"/>
    <w:rsid w:val="00882362"/>
    <w:rsid w:val="0088316D"/>
    <w:rsid w:val="0088319A"/>
    <w:rsid w:val="008831CC"/>
    <w:rsid w:val="00883304"/>
    <w:rsid w:val="00883366"/>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82C"/>
    <w:rsid w:val="008A0899"/>
    <w:rsid w:val="008A0B1B"/>
    <w:rsid w:val="008A0FB1"/>
    <w:rsid w:val="008A1265"/>
    <w:rsid w:val="008A21F5"/>
    <w:rsid w:val="008A2394"/>
    <w:rsid w:val="008A23EB"/>
    <w:rsid w:val="008A2AC4"/>
    <w:rsid w:val="008A2C35"/>
    <w:rsid w:val="008A3109"/>
    <w:rsid w:val="008A33B6"/>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5FC"/>
    <w:rsid w:val="008C5815"/>
    <w:rsid w:val="008C58AA"/>
    <w:rsid w:val="008C5C14"/>
    <w:rsid w:val="008C5EEA"/>
    <w:rsid w:val="008C6131"/>
    <w:rsid w:val="008C6197"/>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FAF"/>
    <w:rsid w:val="008F02E7"/>
    <w:rsid w:val="008F04B8"/>
    <w:rsid w:val="008F0E9F"/>
    <w:rsid w:val="008F0EBE"/>
    <w:rsid w:val="008F0EE3"/>
    <w:rsid w:val="008F122D"/>
    <w:rsid w:val="008F151C"/>
    <w:rsid w:val="008F1787"/>
    <w:rsid w:val="008F1ADB"/>
    <w:rsid w:val="008F1B1A"/>
    <w:rsid w:val="008F29D3"/>
    <w:rsid w:val="008F3E9E"/>
    <w:rsid w:val="008F4062"/>
    <w:rsid w:val="008F45A3"/>
    <w:rsid w:val="008F4751"/>
    <w:rsid w:val="008F4D9C"/>
    <w:rsid w:val="008F4DF0"/>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E67"/>
    <w:rsid w:val="00902476"/>
    <w:rsid w:val="00902536"/>
    <w:rsid w:val="0090273E"/>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1EAF"/>
    <w:rsid w:val="009122AE"/>
    <w:rsid w:val="00913261"/>
    <w:rsid w:val="0091362F"/>
    <w:rsid w:val="00914206"/>
    <w:rsid w:val="009145BE"/>
    <w:rsid w:val="009145E6"/>
    <w:rsid w:val="009158D2"/>
    <w:rsid w:val="00915D31"/>
    <w:rsid w:val="00915D5C"/>
    <w:rsid w:val="00915F83"/>
    <w:rsid w:val="009164C2"/>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2DC3"/>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A9"/>
    <w:rsid w:val="00962580"/>
    <w:rsid w:val="00962798"/>
    <w:rsid w:val="009627AD"/>
    <w:rsid w:val="00963084"/>
    <w:rsid w:val="0096368E"/>
    <w:rsid w:val="009640A2"/>
    <w:rsid w:val="0096427B"/>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A2"/>
    <w:rsid w:val="009C1CDB"/>
    <w:rsid w:val="009C20D5"/>
    <w:rsid w:val="009C2162"/>
    <w:rsid w:val="009C25C4"/>
    <w:rsid w:val="009C2625"/>
    <w:rsid w:val="009C299D"/>
    <w:rsid w:val="009C2AC6"/>
    <w:rsid w:val="009C3128"/>
    <w:rsid w:val="009C3528"/>
    <w:rsid w:val="009C3A62"/>
    <w:rsid w:val="009C40F6"/>
    <w:rsid w:val="009C5458"/>
    <w:rsid w:val="009C58E4"/>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3B1"/>
    <w:rsid w:val="009F7497"/>
    <w:rsid w:val="009F7A62"/>
    <w:rsid w:val="00A00B33"/>
    <w:rsid w:val="00A00B66"/>
    <w:rsid w:val="00A00BAC"/>
    <w:rsid w:val="00A010AF"/>
    <w:rsid w:val="00A01401"/>
    <w:rsid w:val="00A014DA"/>
    <w:rsid w:val="00A015BC"/>
    <w:rsid w:val="00A01B6E"/>
    <w:rsid w:val="00A01DE6"/>
    <w:rsid w:val="00A0243A"/>
    <w:rsid w:val="00A026F5"/>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431A"/>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6C2"/>
    <w:rsid w:val="00A24E7B"/>
    <w:rsid w:val="00A24F68"/>
    <w:rsid w:val="00A2589B"/>
    <w:rsid w:val="00A2622C"/>
    <w:rsid w:val="00A264FE"/>
    <w:rsid w:val="00A26B59"/>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12D0"/>
    <w:rsid w:val="00A4213E"/>
    <w:rsid w:val="00A42871"/>
    <w:rsid w:val="00A42A74"/>
    <w:rsid w:val="00A43451"/>
    <w:rsid w:val="00A43ED6"/>
    <w:rsid w:val="00A447EB"/>
    <w:rsid w:val="00A45404"/>
    <w:rsid w:val="00A45E65"/>
    <w:rsid w:val="00A45EDE"/>
    <w:rsid w:val="00A46203"/>
    <w:rsid w:val="00A462E8"/>
    <w:rsid w:val="00A4638D"/>
    <w:rsid w:val="00A46BD8"/>
    <w:rsid w:val="00A46ED7"/>
    <w:rsid w:val="00A46F18"/>
    <w:rsid w:val="00A47EEE"/>
    <w:rsid w:val="00A50DE4"/>
    <w:rsid w:val="00A516BD"/>
    <w:rsid w:val="00A517BA"/>
    <w:rsid w:val="00A517EE"/>
    <w:rsid w:val="00A524AC"/>
    <w:rsid w:val="00A525DF"/>
    <w:rsid w:val="00A53330"/>
    <w:rsid w:val="00A534D0"/>
    <w:rsid w:val="00A534D6"/>
    <w:rsid w:val="00A53ADA"/>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1D89"/>
    <w:rsid w:val="00A922CD"/>
    <w:rsid w:val="00A928E5"/>
    <w:rsid w:val="00A92D2F"/>
    <w:rsid w:val="00A93219"/>
    <w:rsid w:val="00A939F7"/>
    <w:rsid w:val="00A93BB6"/>
    <w:rsid w:val="00A9446A"/>
    <w:rsid w:val="00A94A05"/>
    <w:rsid w:val="00A95094"/>
    <w:rsid w:val="00A95165"/>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2401"/>
    <w:rsid w:val="00AA2C0E"/>
    <w:rsid w:val="00AA2FA3"/>
    <w:rsid w:val="00AA2FF9"/>
    <w:rsid w:val="00AA382B"/>
    <w:rsid w:val="00AA3DA6"/>
    <w:rsid w:val="00AA4162"/>
    <w:rsid w:val="00AA485A"/>
    <w:rsid w:val="00AA4990"/>
    <w:rsid w:val="00AA4ECB"/>
    <w:rsid w:val="00AA53BC"/>
    <w:rsid w:val="00AA552F"/>
    <w:rsid w:val="00AA5FD7"/>
    <w:rsid w:val="00AA60C0"/>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6529"/>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6157"/>
    <w:rsid w:val="00AD6368"/>
    <w:rsid w:val="00AD66B4"/>
    <w:rsid w:val="00AD68ED"/>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49"/>
    <w:rsid w:val="00AE3F89"/>
    <w:rsid w:val="00AE4468"/>
    <w:rsid w:val="00AE4DF7"/>
    <w:rsid w:val="00AE4EA5"/>
    <w:rsid w:val="00AE5307"/>
    <w:rsid w:val="00AE5461"/>
    <w:rsid w:val="00AE55F0"/>
    <w:rsid w:val="00AE5B49"/>
    <w:rsid w:val="00AE5BE9"/>
    <w:rsid w:val="00AE5E17"/>
    <w:rsid w:val="00AE61D7"/>
    <w:rsid w:val="00AE67C9"/>
    <w:rsid w:val="00AE6F4D"/>
    <w:rsid w:val="00AE7BE1"/>
    <w:rsid w:val="00AE7DDE"/>
    <w:rsid w:val="00AE7E5F"/>
    <w:rsid w:val="00AF0561"/>
    <w:rsid w:val="00AF0943"/>
    <w:rsid w:val="00AF1970"/>
    <w:rsid w:val="00AF1BFB"/>
    <w:rsid w:val="00AF1FB8"/>
    <w:rsid w:val="00AF31D3"/>
    <w:rsid w:val="00AF36C8"/>
    <w:rsid w:val="00AF3AAB"/>
    <w:rsid w:val="00AF431A"/>
    <w:rsid w:val="00AF4F53"/>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65A"/>
    <w:rsid w:val="00B24FDC"/>
    <w:rsid w:val="00B2502E"/>
    <w:rsid w:val="00B2512C"/>
    <w:rsid w:val="00B251A4"/>
    <w:rsid w:val="00B2555F"/>
    <w:rsid w:val="00B255F0"/>
    <w:rsid w:val="00B25ABF"/>
    <w:rsid w:val="00B25C3C"/>
    <w:rsid w:val="00B2653F"/>
    <w:rsid w:val="00B2665C"/>
    <w:rsid w:val="00B26E48"/>
    <w:rsid w:val="00B26FB4"/>
    <w:rsid w:val="00B27617"/>
    <w:rsid w:val="00B27B57"/>
    <w:rsid w:val="00B27EEB"/>
    <w:rsid w:val="00B30D95"/>
    <w:rsid w:val="00B30E72"/>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193"/>
    <w:rsid w:val="00B5645D"/>
    <w:rsid w:val="00B5647B"/>
    <w:rsid w:val="00B566C0"/>
    <w:rsid w:val="00B57014"/>
    <w:rsid w:val="00B57224"/>
    <w:rsid w:val="00B5756E"/>
    <w:rsid w:val="00B60179"/>
    <w:rsid w:val="00B60271"/>
    <w:rsid w:val="00B60596"/>
    <w:rsid w:val="00B608AD"/>
    <w:rsid w:val="00B60DBF"/>
    <w:rsid w:val="00B61148"/>
    <w:rsid w:val="00B615A8"/>
    <w:rsid w:val="00B61B45"/>
    <w:rsid w:val="00B61B56"/>
    <w:rsid w:val="00B61F71"/>
    <w:rsid w:val="00B62399"/>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7030F"/>
    <w:rsid w:val="00B70B46"/>
    <w:rsid w:val="00B710A8"/>
    <w:rsid w:val="00B711E1"/>
    <w:rsid w:val="00B71817"/>
    <w:rsid w:val="00B718DF"/>
    <w:rsid w:val="00B71FE9"/>
    <w:rsid w:val="00B721BC"/>
    <w:rsid w:val="00B725CE"/>
    <w:rsid w:val="00B737C8"/>
    <w:rsid w:val="00B73837"/>
    <w:rsid w:val="00B74298"/>
    <w:rsid w:val="00B74C6C"/>
    <w:rsid w:val="00B74F26"/>
    <w:rsid w:val="00B7509D"/>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2FA6"/>
    <w:rsid w:val="00B93010"/>
    <w:rsid w:val="00B9350E"/>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4C2"/>
    <w:rsid w:val="00BA4735"/>
    <w:rsid w:val="00BA485A"/>
    <w:rsid w:val="00BA4BB4"/>
    <w:rsid w:val="00BA4C2B"/>
    <w:rsid w:val="00BA4D3C"/>
    <w:rsid w:val="00BA550C"/>
    <w:rsid w:val="00BA64D5"/>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486"/>
    <w:rsid w:val="00BB453A"/>
    <w:rsid w:val="00BB4645"/>
    <w:rsid w:val="00BB5DB3"/>
    <w:rsid w:val="00BB5E18"/>
    <w:rsid w:val="00BB5E23"/>
    <w:rsid w:val="00BB5F90"/>
    <w:rsid w:val="00BB602A"/>
    <w:rsid w:val="00BB6033"/>
    <w:rsid w:val="00BB64C9"/>
    <w:rsid w:val="00BB74C4"/>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44"/>
    <w:rsid w:val="00BD548F"/>
    <w:rsid w:val="00BD54B1"/>
    <w:rsid w:val="00BD5518"/>
    <w:rsid w:val="00BD597E"/>
    <w:rsid w:val="00BD5985"/>
    <w:rsid w:val="00BD621F"/>
    <w:rsid w:val="00BD699F"/>
    <w:rsid w:val="00BD6D10"/>
    <w:rsid w:val="00BD6D69"/>
    <w:rsid w:val="00BD724C"/>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920"/>
    <w:rsid w:val="00BF0E81"/>
    <w:rsid w:val="00BF0F25"/>
    <w:rsid w:val="00BF17A3"/>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109F"/>
    <w:rsid w:val="00C11569"/>
    <w:rsid w:val="00C11EAD"/>
    <w:rsid w:val="00C12239"/>
    <w:rsid w:val="00C13372"/>
    <w:rsid w:val="00C14B17"/>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782"/>
    <w:rsid w:val="00C35842"/>
    <w:rsid w:val="00C35BC6"/>
    <w:rsid w:val="00C36F4C"/>
    <w:rsid w:val="00C3755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7246"/>
    <w:rsid w:val="00C77294"/>
    <w:rsid w:val="00C776E5"/>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2EB"/>
    <w:rsid w:val="00C8448F"/>
    <w:rsid w:val="00C846C6"/>
    <w:rsid w:val="00C84F5D"/>
    <w:rsid w:val="00C85493"/>
    <w:rsid w:val="00C85FCF"/>
    <w:rsid w:val="00C86C38"/>
    <w:rsid w:val="00C87013"/>
    <w:rsid w:val="00C8738A"/>
    <w:rsid w:val="00C8740E"/>
    <w:rsid w:val="00C905A0"/>
    <w:rsid w:val="00C90B99"/>
    <w:rsid w:val="00C90E6E"/>
    <w:rsid w:val="00C91249"/>
    <w:rsid w:val="00C915F2"/>
    <w:rsid w:val="00C91E63"/>
    <w:rsid w:val="00C923DA"/>
    <w:rsid w:val="00C92533"/>
    <w:rsid w:val="00C92D71"/>
    <w:rsid w:val="00C92F97"/>
    <w:rsid w:val="00C930EF"/>
    <w:rsid w:val="00C93127"/>
    <w:rsid w:val="00C9420F"/>
    <w:rsid w:val="00C946DF"/>
    <w:rsid w:val="00C94A74"/>
    <w:rsid w:val="00C94C39"/>
    <w:rsid w:val="00C94EF2"/>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520"/>
    <w:rsid w:val="00CA366F"/>
    <w:rsid w:val="00CA397D"/>
    <w:rsid w:val="00CA3FC5"/>
    <w:rsid w:val="00CA44C0"/>
    <w:rsid w:val="00CA45B7"/>
    <w:rsid w:val="00CA4610"/>
    <w:rsid w:val="00CA4941"/>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70E4"/>
    <w:rsid w:val="00CB7292"/>
    <w:rsid w:val="00CB7889"/>
    <w:rsid w:val="00CB7BC1"/>
    <w:rsid w:val="00CC0026"/>
    <w:rsid w:val="00CC007D"/>
    <w:rsid w:val="00CC05E7"/>
    <w:rsid w:val="00CC098C"/>
    <w:rsid w:val="00CC0AE3"/>
    <w:rsid w:val="00CC0BD6"/>
    <w:rsid w:val="00CC11B6"/>
    <w:rsid w:val="00CC1231"/>
    <w:rsid w:val="00CC1245"/>
    <w:rsid w:val="00CC140B"/>
    <w:rsid w:val="00CC1897"/>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A84"/>
    <w:rsid w:val="00CD0F6A"/>
    <w:rsid w:val="00CD172A"/>
    <w:rsid w:val="00CD1952"/>
    <w:rsid w:val="00CD1FCA"/>
    <w:rsid w:val="00CD248F"/>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326F"/>
    <w:rsid w:val="00CE32AB"/>
    <w:rsid w:val="00CE3C74"/>
    <w:rsid w:val="00CE400A"/>
    <w:rsid w:val="00CE53EB"/>
    <w:rsid w:val="00CE54C8"/>
    <w:rsid w:val="00CE5960"/>
    <w:rsid w:val="00CE5B9A"/>
    <w:rsid w:val="00CE68D5"/>
    <w:rsid w:val="00CE6966"/>
    <w:rsid w:val="00CE6A61"/>
    <w:rsid w:val="00CE6A87"/>
    <w:rsid w:val="00CE6ACD"/>
    <w:rsid w:val="00CE7118"/>
    <w:rsid w:val="00CF0059"/>
    <w:rsid w:val="00CF086A"/>
    <w:rsid w:val="00CF13D6"/>
    <w:rsid w:val="00CF1744"/>
    <w:rsid w:val="00CF1EF3"/>
    <w:rsid w:val="00CF215B"/>
    <w:rsid w:val="00CF216B"/>
    <w:rsid w:val="00CF27BD"/>
    <w:rsid w:val="00CF28C3"/>
    <w:rsid w:val="00CF3A57"/>
    <w:rsid w:val="00CF3B96"/>
    <w:rsid w:val="00CF45F7"/>
    <w:rsid w:val="00CF48F4"/>
    <w:rsid w:val="00CF4CB2"/>
    <w:rsid w:val="00CF5921"/>
    <w:rsid w:val="00CF61DA"/>
    <w:rsid w:val="00CF63A3"/>
    <w:rsid w:val="00CF67D0"/>
    <w:rsid w:val="00CF6E45"/>
    <w:rsid w:val="00CF71CF"/>
    <w:rsid w:val="00CF7C1D"/>
    <w:rsid w:val="00CF7D07"/>
    <w:rsid w:val="00D000F3"/>
    <w:rsid w:val="00D00927"/>
    <w:rsid w:val="00D00AD5"/>
    <w:rsid w:val="00D00E41"/>
    <w:rsid w:val="00D011A4"/>
    <w:rsid w:val="00D0180C"/>
    <w:rsid w:val="00D01BCE"/>
    <w:rsid w:val="00D01C1C"/>
    <w:rsid w:val="00D01CAE"/>
    <w:rsid w:val="00D01D80"/>
    <w:rsid w:val="00D02053"/>
    <w:rsid w:val="00D02EF2"/>
    <w:rsid w:val="00D02F3C"/>
    <w:rsid w:val="00D039F8"/>
    <w:rsid w:val="00D04560"/>
    <w:rsid w:val="00D04561"/>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AA6"/>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33"/>
    <w:rsid w:val="00D879E0"/>
    <w:rsid w:val="00D87B80"/>
    <w:rsid w:val="00D905B7"/>
    <w:rsid w:val="00D91346"/>
    <w:rsid w:val="00D91444"/>
    <w:rsid w:val="00D9144F"/>
    <w:rsid w:val="00D9162B"/>
    <w:rsid w:val="00D916F5"/>
    <w:rsid w:val="00D91A37"/>
    <w:rsid w:val="00D91C24"/>
    <w:rsid w:val="00D91EC1"/>
    <w:rsid w:val="00D91EC4"/>
    <w:rsid w:val="00D923AC"/>
    <w:rsid w:val="00D929F6"/>
    <w:rsid w:val="00D92C13"/>
    <w:rsid w:val="00D93110"/>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9798B"/>
    <w:rsid w:val="00D97DDA"/>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714"/>
    <w:rsid w:val="00DB52BD"/>
    <w:rsid w:val="00DB55E9"/>
    <w:rsid w:val="00DB59FC"/>
    <w:rsid w:val="00DB5ECA"/>
    <w:rsid w:val="00DB5EE4"/>
    <w:rsid w:val="00DB612F"/>
    <w:rsid w:val="00DB68D9"/>
    <w:rsid w:val="00DB6905"/>
    <w:rsid w:val="00DB6BF4"/>
    <w:rsid w:val="00DB7162"/>
    <w:rsid w:val="00DB7284"/>
    <w:rsid w:val="00DB7973"/>
    <w:rsid w:val="00DC005A"/>
    <w:rsid w:val="00DC0446"/>
    <w:rsid w:val="00DC0738"/>
    <w:rsid w:val="00DC0A48"/>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C51"/>
    <w:rsid w:val="00DE6DA8"/>
    <w:rsid w:val="00DE707A"/>
    <w:rsid w:val="00DE7472"/>
    <w:rsid w:val="00DE7714"/>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CF6"/>
    <w:rsid w:val="00DF4E25"/>
    <w:rsid w:val="00DF4F3E"/>
    <w:rsid w:val="00DF5398"/>
    <w:rsid w:val="00DF5874"/>
    <w:rsid w:val="00DF5AC3"/>
    <w:rsid w:val="00DF5D7F"/>
    <w:rsid w:val="00DF6232"/>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0E75"/>
    <w:rsid w:val="00E017B4"/>
    <w:rsid w:val="00E017B6"/>
    <w:rsid w:val="00E02CA0"/>
    <w:rsid w:val="00E02D8E"/>
    <w:rsid w:val="00E034D3"/>
    <w:rsid w:val="00E039DB"/>
    <w:rsid w:val="00E03D92"/>
    <w:rsid w:val="00E041AA"/>
    <w:rsid w:val="00E04907"/>
    <w:rsid w:val="00E04965"/>
    <w:rsid w:val="00E04D8D"/>
    <w:rsid w:val="00E05067"/>
    <w:rsid w:val="00E05246"/>
    <w:rsid w:val="00E05C27"/>
    <w:rsid w:val="00E06193"/>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224C"/>
    <w:rsid w:val="00E223FD"/>
    <w:rsid w:val="00E228B8"/>
    <w:rsid w:val="00E22C22"/>
    <w:rsid w:val="00E2381A"/>
    <w:rsid w:val="00E23DC1"/>
    <w:rsid w:val="00E2401B"/>
    <w:rsid w:val="00E24B9E"/>
    <w:rsid w:val="00E24F30"/>
    <w:rsid w:val="00E250F9"/>
    <w:rsid w:val="00E251B0"/>
    <w:rsid w:val="00E25262"/>
    <w:rsid w:val="00E255BF"/>
    <w:rsid w:val="00E255E8"/>
    <w:rsid w:val="00E258F7"/>
    <w:rsid w:val="00E259D6"/>
    <w:rsid w:val="00E2607B"/>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EA5"/>
    <w:rsid w:val="00E67D1A"/>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D7C"/>
    <w:rsid w:val="00E95F8D"/>
    <w:rsid w:val="00E96498"/>
    <w:rsid w:val="00E9708A"/>
    <w:rsid w:val="00E973F7"/>
    <w:rsid w:val="00E975E5"/>
    <w:rsid w:val="00E97D36"/>
    <w:rsid w:val="00EA04E3"/>
    <w:rsid w:val="00EA0D28"/>
    <w:rsid w:val="00EA136B"/>
    <w:rsid w:val="00EA13EA"/>
    <w:rsid w:val="00EA15F3"/>
    <w:rsid w:val="00EA1649"/>
    <w:rsid w:val="00EA1E48"/>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8E4"/>
    <w:rsid w:val="00EA7F41"/>
    <w:rsid w:val="00EB0830"/>
    <w:rsid w:val="00EB1858"/>
    <w:rsid w:val="00EB18A2"/>
    <w:rsid w:val="00EB240C"/>
    <w:rsid w:val="00EB24B6"/>
    <w:rsid w:val="00EB2698"/>
    <w:rsid w:val="00EB26CD"/>
    <w:rsid w:val="00EB3711"/>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C42"/>
    <w:rsid w:val="00ED1005"/>
    <w:rsid w:val="00ED1367"/>
    <w:rsid w:val="00ED1B9E"/>
    <w:rsid w:val="00ED1C5A"/>
    <w:rsid w:val="00ED2127"/>
    <w:rsid w:val="00ED268A"/>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45B2"/>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712"/>
    <w:rsid w:val="00EF2FF4"/>
    <w:rsid w:val="00EF387E"/>
    <w:rsid w:val="00EF3D75"/>
    <w:rsid w:val="00EF43FD"/>
    <w:rsid w:val="00EF48FD"/>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F63"/>
    <w:rsid w:val="00F32B0B"/>
    <w:rsid w:val="00F334DD"/>
    <w:rsid w:val="00F3392B"/>
    <w:rsid w:val="00F339D1"/>
    <w:rsid w:val="00F33A27"/>
    <w:rsid w:val="00F33F37"/>
    <w:rsid w:val="00F342DA"/>
    <w:rsid w:val="00F34999"/>
    <w:rsid w:val="00F34A6C"/>
    <w:rsid w:val="00F35274"/>
    <w:rsid w:val="00F35B6E"/>
    <w:rsid w:val="00F36474"/>
    <w:rsid w:val="00F36B18"/>
    <w:rsid w:val="00F3720E"/>
    <w:rsid w:val="00F37315"/>
    <w:rsid w:val="00F3748B"/>
    <w:rsid w:val="00F37B97"/>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98B"/>
    <w:rsid w:val="00F54ADF"/>
    <w:rsid w:val="00F551CE"/>
    <w:rsid w:val="00F55486"/>
    <w:rsid w:val="00F5569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29F3"/>
    <w:rsid w:val="00F7312D"/>
    <w:rsid w:val="00F7437E"/>
    <w:rsid w:val="00F74393"/>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5D6F"/>
    <w:rsid w:val="00F9604A"/>
    <w:rsid w:val="00F9648A"/>
    <w:rsid w:val="00F96E8E"/>
    <w:rsid w:val="00F970A9"/>
    <w:rsid w:val="00F97D83"/>
    <w:rsid w:val="00F97FE8"/>
    <w:rsid w:val="00FA07E9"/>
    <w:rsid w:val="00FA0AB4"/>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437D"/>
    <w:rsid w:val="00FC43EA"/>
    <w:rsid w:val="00FC46FC"/>
    <w:rsid w:val="00FC4ABD"/>
    <w:rsid w:val="00FC4B96"/>
    <w:rsid w:val="00FC4C86"/>
    <w:rsid w:val="00FC4CA7"/>
    <w:rsid w:val="00FC57CE"/>
    <w:rsid w:val="00FC6137"/>
    <w:rsid w:val="00FC6363"/>
    <w:rsid w:val="00FC681A"/>
    <w:rsid w:val="00FC6ECC"/>
    <w:rsid w:val="00FC7180"/>
    <w:rsid w:val="00FC7A1C"/>
    <w:rsid w:val="00FD024E"/>
    <w:rsid w:val="00FD069B"/>
    <w:rsid w:val="00FD07F8"/>
    <w:rsid w:val="00FD0A0B"/>
    <w:rsid w:val="00FD1A50"/>
    <w:rsid w:val="00FD3075"/>
    <w:rsid w:val="00FD33CC"/>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99"/>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2040465848">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828668790">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2068186554">
          <w:marLeft w:val="547"/>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88548542">
          <w:marLeft w:val="547"/>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1501845550">
          <w:marLeft w:val="1267"/>
          <w:marRight w:val="0"/>
          <w:marTop w:val="100"/>
          <w:marBottom w:val="0"/>
          <w:divBdr>
            <w:top w:val="none" w:sz="0" w:space="0" w:color="auto"/>
            <w:left w:val="none" w:sz="0" w:space="0" w:color="auto"/>
            <w:bottom w:val="none" w:sz="0" w:space="0" w:color="auto"/>
            <w:right w:val="none" w:sz="0" w:space="0" w:color="auto"/>
          </w:divBdr>
        </w:div>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1686321139">
          <w:marLeft w:val="547"/>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249390326">
          <w:marLeft w:val="1166"/>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1944873170">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441581751">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1086606827">
          <w:marLeft w:val="1080"/>
          <w:marRight w:val="0"/>
          <w:marTop w:val="100"/>
          <w:marBottom w:val="0"/>
          <w:divBdr>
            <w:top w:val="none" w:sz="0" w:space="0" w:color="auto"/>
            <w:left w:val="none" w:sz="0" w:space="0" w:color="auto"/>
            <w:bottom w:val="none" w:sz="0" w:space="0" w:color="auto"/>
            <w:right w:val="none" w:sz="0" w:space="0" w:color="auto"/>
          </w:divBdr>
        </w:div>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333147833">
          <w:marLeft w:val="547"/>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63337005">
          <w:marLeft w:val="1800"/>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package" Target="embeddings/Microsoft_Visio_Drawing4.vsdx"/><Relationship Id="rId21" Type="http://schemas.openxmlformats.org/officeDocument/2006/relationships/image" Target="media/image6.wmf"/><Relationship Id="rId34" Type="http://schemas.openxmlformats.org/officeDocument/2006/relationships/image" Target="media/image14.wmf"/><Relationship Id="rId42"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0.emf"/><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emf"/><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3.xml><?xml version="1.0" encoding="utf-8"?>
<ds:datastoreItem xmlns:ds="http://schemas.openxmlformats.org/officeDocument/2006/customXml" ds:itemID="{D43EEFA3-2F6B-4FA8-A9F6-351B8DDAA68F}">
  <ds:schemaRefs>
    <ds:schemaRef ds:uri="http://schemas.openxmlformats.org/officeDocument/2006/bibliography"/>
  </ds:schemaRefs>
</ds:datastoreItem>
</file>

<file path=customXml/itemProps4.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95B17EE-A301-4605-BD25-20431A04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2436</TotalTime>
  <Pages>12</Pages>
  <Words>5634</Words>
  <Characters>32116</Characters>
  <Application>Microsoft Office Word</Application>
  <DocSecurity>0</DocSecurity>
  <Lines>267</Lines>
  <Paragraphs>75</Paragraphs>
  <ScaleCrop>false</ScaleCrop>
  <Company>vivo mobile communication co.</Company>
  <LinksUpToDate>false</LinksUpToDate>
  <CharactersWithSpaces>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211</cp:revision>
  <cp:lastPrinted>2008-12-09T03:19:00Z</cp:lastPrinted>
  <dcterms:created xsi:type="dcterms:W3CDTF">2024-04-03T10:31:00Z</dcterms:created>
  <dcterms:modified xsi:type="dcterms:W3CDTF">2024-08-09T10:21:00Z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