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lastRenderedPageBreak/>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3613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 xml:space="preserve">Proposal 1: For the evaluation of temporal </w:t>
      </w:r>
      <w:proofErr w:type="gramStart"/>
      <w:r w:rsidRPr="005E4949">
        <w:rPr>
          <w:rStyle w:val="Emphasis"/>
          <w:bCs w:val="0"/>
          <w:iCs w:val="0"/>
        </w:rPr>
        <w:t>domain based</w:t>
      </w:r>
      <w:proofErr w:type="gramEnd"/>
      <w:r w:rsidRPr="005E4949">
        <w:rPr>
          <w:rStyle w:val="Emphasis"/>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w:t>
      </w:r>
      <w:proofErr w:type="gramStart"/>
      <w:r>
        <w:rPr>
          <w:b/>
          <w:i/>
        </w:rPr>
        <w:t>particular potential</w:t>
      </w:r>
      <w:proofErr w:type="gramEnd"/>
      <w:r>
        <w:rPr>
          <w:b/>
          <w:i/>
        </w:rPr>
        <w:t xml:space="preserve">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 xml:space="preserve">Proposal#2: Among the identified six categories for AI/ML-based CSI compression using two-sided model, for Case 2, consider at least the following two options for the past CSI </w:t>
      </w:r>
      <w:proofErr w:type="gramStart"/>
      <w:r w:rsidRPr="004B0010">
        <w:rPr>
          <w:b/>
          <w:i/>
          <w:lang w:eastAsia="zh-CN"/>
        </w:rPr>
        <w:t>information</w:t>
      </w:r>
      <w:proofErr w:type="gramEnd"/>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Option1: Past CSI information generated by the UE-part and/or network-part of two-sided </w:t>
      </w:r>
      <w:proofErr w:type="gramStart"/>
      <w:r w:rsidRPr="00B10208">
        <w:rPr>
          <w:rStyle w:val="Emphasis"/>
          <w:rFonts w:hint="eastAsia"/>
          <w:bCs w:val="0"/>
          <w:iCs w:val="0"/>
        </w:rPr>
        <w:t>model</w:t>
      </w:r>
      <w:proofErr w:type="gramEnd"/>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w:t>
      </w:r>
      <w:proofErr w:type="gramStart"/>
      <w:r w:rsidRPr="00B10208">
        <w:rPr>
          <w:b/>
          <w:i/>
          <w:lang w:eastAsia="zh-CN"/>
        </w:rPr>
        <w:t>consider</w:t>
      </w:r>
      <w:proofErr w:type="gramEnd"/>
      <w:r w:rsidRPr="00B10208">
        <w:rPr>
          <w:b/>
          <w:i/>
          <w:lang w:eastAsia="zh-CN"/>
        </w:rPr>
        <w:t xml:space="preserve">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w:t>
      </w:r>
      <w:proofErr w:type="gramStart"/>
      <w:r w:rsidRPr="00521AC9">
        <w:rPr>
          <w:b/>
          <w:i/>
          <w:lang w:eastAsia="zh-CN"/>
        </w:rPr>
        <w:t>instances</w:t>
      </w:r>
      <w:proofErr w:type="gramEnd"/>
      <w:r w:rsidRPr="00521AC9">
        <w:rPr>
          <w:b/>
          <w:i/>
          <w:lang w:eastAsia="zh-CN"/>
        </w:rPr>
        <w:t xml:space="preserve">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w:t>
      </w:r>
      <w:proofErr w:type="gramStart"/>
      <w:r w:rsidRPr="00521AC9">
        <w:rPr>
          <w:b/>
          <w:i/>
          <w:lang w:eastAsia="zh-CN"/>
        </w:rPr>
        <w:t>instance</w:t>
      </w:r>
      <w:proofErr w:type="gramEnd"/>
      <w:r w:rsidRPr="00521AC9">
        <w:rPr>
          <w:b/>
          <w:i/>
          <w:lang w:eastAsia="zh-CN"/>
        </w:rPr>
        <w:t xml:space="preserv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 xml:space="preserve">ase 0 as additional benchmark for performance </w:t>
      </w:r>
      <w:proofErr w:type="gramStart"/>
      <w:r w:rsidRPr="001877B8">
        <w:rPr>
          <w:b/>
          <w:i/>
          <w:lang w:eastAsia="zh-CN"/>
        </w:rPr>
        <w:t>comparison</w:t>
      </w:r>
      <w:proofErr w:type="gramEnd"/>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1 and Type 3 should be treated in </w:t>
      </w:r>
      <w:proofErr w:type="gramStart"/>
      <w:r w:rsidRPr="001877B8">
        <w:rPr>
          <w:b/>
          <w:i/>
          <w:lang w:eastAsia="zh-CN"/>
        </w:rPr>
        <w:t>priority</w:t>
      </w:r>
      <w:proofErr w:type="gramEnd"/>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Evaluations on Type 1 should be firstly </w:t>
      </w:r>
      <w:proofErr w:type="gramStart"/>
      <w:r w:rsidRPr="001877B8">
        <w:rPr>
          <w:b/>
          <w:i/>
          <w:lang w:eastAsia="zh-CN"/>
        </w:rPr>
        <w:t>considered</w:t>
      </w:r>
      <w:proofErr w:type="gramEnd"/>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3 related issues, e.g., temporal information indicating, alignment of past CSI information utilization, can be discussed in </w:t>
      </w:r>
      <w:proofErr w:type="gramStart"/>
      <w:r w:rsidRPr="001877B8">
        <w:rPr>
          <w:b/>
          <w:i/>
          <w:lang w:eastAsia="zh-CN"/>
        </w:rPr>
        <w:t>parallel</w:t>
      </w:r>
      <w:proofErr w:type="gramEnd"/>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 xml:space="preserve">ype 2 is </w:t>
      </w:r>
      <w:proofErr w:type="gramStart"/>
      <w:r w:rsidRPr="001877B8">
        <w:rPr>
          <w:b/>
          <w:i/>
          <w:lang w:eastAsia="zh-CN"/>
        </w:rPr>
        <w:t>deprioritized</w:t>
      </w:r>
      <w:proofErr w:type="gramEnd"/>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w:t>
      </w:r>
      <w:proofErr w:type="gramStart"/>
      <w:r w:rsidRPr="001877B8">
        <w:rPr>
          <w:b/>
          <w:i/>
          <w:lang w:eastAsia="zh-CN"/>
        </w:rPr>
        <w:t xml:space="preserve">to </w:t>
      </w:r>
      <w:r w:rsidRPr="001877B8">
        <w:rPr>
          <w:rFonts w:hint="eastAsia"/>
          <w:b/>
          <w:i/>
          <w:lang w:eastAsia="zh-CN"/>
        </w:rPr>
        <w:t>e</w:t>
      </w:r>
      <w:r w:rsidRPr="001877B8">
        <w:rPr>
          <w:b/>
          <w:i/>
          <w:lang w:eastAsia="zh-CN"/>
        </w:rPr>
        <w:t>valuate</w:t>
      </w:r>
      <w:proofErr w:type="gramEnd"/>
      <w:r w:rsidRPr="001877B8">
        <w:rPr>
          <w:b/>
          <w:i/>
          <w:lang w:eastAsia="zh-CN"/>
        </w:rPr>
        <w:t xml:space="preserv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xml:space="preserve">: regarding the model of SFT-domain CSI compression, a proper time window size is required to achieve the trade-off between performance and </w:t>
      </w:r>
      <w:proofErr w:type="gramStart"/>
      <w:r w:rsidRPr="001877B8">
        <w:rPr>
          <w:b/>
          <w:i/>
          <w:lang w:eastAsia="zh-CN"/>
        </w:rPr>
        <w:t>complexity</w:t>
      </w:r>
      <w:proofErr w:type="gramEnd"/>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3-1: target CSI is the CSI for a future </w:t>
      </w:r>
      <w:proofErr w:type="gramStart"/>
      <w:r w:rsidRPr="00E522AD">
        <w:rPr>
          <w:b/>
          <w:i/>
          <w:lang w:eastAsia="zh-CN"/>
        </w:rPr>
        <w:t>instant</w:t>
      </w:r>
      <w:proofErr w:type="gramEnd"/>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3-2: target CSI is the CSI for multiple future </w:t>
      </w:r>
      <w:proofErr w:type="gramStart"/>
      <w:r w:rsidRPr="00E522AD">
        <w:rPr>
          <w:b/>
          <w:i/>
          <w:lang w:eastAsia="zh-CN"/>
        </w:rPr>
        <w:t>instants</w:t>
      </w:r>
      <w:proofErr w:type="gramEnd"/>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4-1: target CSI is the CSI for a future </w:t>
      </w:r>
      <w:proofErr w:type="gramStart"/>
      <w:r w:rsidRPr="00E522AD">
        <w:rPr>
          <w:b/>
          <w:i/>
          <w:lang w:eastAsia="zh-CN"/>
        </w:rPr>
        <w:t>instant</w:t>
      </w:r>
      <w:proofErr w:type="gramEnd"/>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4-2: target CSI is the CSI for multiple future </w:t>
      </w:r>
      <w:proofErr w:type="gramStart"/>
      <w:r w:rsidRPr="00E522AD">
        <w:rPr>
          <w:b/>
          <w:i/>
          <w:lang w:eastAsia="zh-CN"/>
        </w:rPr>
        <w:t>instants</w:t>
      </w:r>
      <w:proofErr w:type="gramEnd"/>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Consider two-step performance monitoring to check that the performance degradation of the AI/ML model is originated from whether the historical CSI has a </w:t>
      </w:r>
      <w:proofErr w:type="gramStart"/>
      <w:r w:rsidRPr="00E522AD">
        <w:rPr>
          <w:b/>
          <w:i/>
          <w:lang w:eastAsia="zh-CN"/>
        </w:rPr>
        <w:t>problem</w:t>
      </w:r>
      <w:proofErr w:type="gramEnd"/>
      <w:r w:rsidRPr="00E522AD">
        <w:rPr>
          <w:b/>
          <w:i/>
          <w:lang w:eastAsia="zh-CN"/>
        </w:rPr>
        <w:t xml:space="preserve">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Also consider </w:t>
      </w:r>
      <w:proofErr w:type="gramStart"/>
      <w:r w:rsidRPr="00E522AD">
        <w:rPr>
          <w:b/>
          <w:i/>
          <w:lang w:eastAsia="zh-CN"/>
        </w:rPr>
        <w:t>to report</w:t>
      </w:r>
      <w:proofErr w:type="gramEnd"/>
      <w:r w:rsidRPr="00E522AD">
        <w:rPr>
          <w:b/>
          <w:i/>
          <w:lang w:eastAsia="zh-CN"/>
        </w:rPr>
        <w:t xml:space="preserve">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proofErr w:type="spellStart"/>
      <w:r w:rsidRPr="00745B7B">
        <w:rPr>
          <w:rStyle w:val="IntenseEmphasis"/>
        </w:rPr>
        <w:t>InterDigital</w:t>
      </w:r>
      <w:proofErr w:type="spellEnd"/>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w:t>
      </w:r>
      <w:proofErr w:type="gramStart"/>
      <w:r w:rsidRPr="00745B7B">
        <w:rPr>
          <w:rStyle w:val="Emphasis"/>
        </w:rPr>
        <w:t>taken into account</w:t>
      </w:r>
      <w:proofErr w:type="gramEnd"/>
      <w:r w:rsidRPr="00745B7B">
        <w:rPr>
          <w:rStyle w:val="Emphasis"/>
        </w:rPr>
        <w:t xml:space="preserve">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Enable semi-persistent CSI reporting for time-</w:t>
      </w:r>
      <w:proofErr w:type="spellStart"/>
      <w:r w:rsidRPr="00665AA9">
        <w:rPr>
          <w:rStyle w:val="Emphasis"/>
        </w:rPr>
        <w:t>freq</w:t>
      </w:r>
      <w:proofErr w:type="spellEnd"/>
      <w:r w:rsidRPr="00665AA9">
        <w:rPr>
          <w:rStyle w:val="Emphasis"/>
        </w:rPr>
        <w:t xml:space="preserve">-spatial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w:t>
      </w:r>
      <w:proofErr w:type="gramStart"/>
      <w:r w:rsidRPr="00AF0FEB">
        <w:rPr>
          <w:rStyle w:val="Emphasis"/>
        </w:rPr>
        <w:t>3</w:t>
      </w:r>
      <w:proofErr w:type="gramEnd"/>
      <w:r w:rsidRPr="00AF0FEB">
        <w:rPr>
          <w:rStyle w:val="Emphasis"/>
        </w:rPr>
        <w:t xml:space="preserve">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proofErr w:type="spellStart"/>
      <w:r w:rsidRPr="00A754CD">
        <w:rPr>
          <w:rStyle w:val="IntenseEmphasis"/>
        </w:rPr>
        <w:t>CEWiT</w:t>
      </w:r>
      <w:proofErr w:type="spellEnd"/>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 xml:space="preserve">Proposal 5: Study techniques and potential specification impact to enable the use of localized models to achieve the associated improvement in the performance-complexity </w:t>
      </w:r>
      <w:proofErr w:type="spellStart"/>
      <w:r w:rsidRPr="00F62738">
        <w:rPr>
          <w:rStyle w:val="Emphasis"/>
        </w:rPr>
        <w:t>tradeoff</w:t>
      </w:r>
      <w:proofErr w:type="spellEnd"/>
      <w:r w:rsidRPr="00F62738">
        <w:rPr>
          <w:rStyle w:val="Emphasis"/>
        </w:rPr>
        <w:t>.</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Description of the localized region that is used to train / develop the </w:t>
      </w:r>
      <w:proofErr w:type="gramStart"/>
      <w:r w:rsidRPr="00F62738">
        <w:rPr>
          <w:rStyle w:val="Emphasis"/>
        </w:rPr>
        <w:t>model</w:t>
      </w:r>
      <w:proofErr w:type="gramEnd"/>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Benchmark scheme contains the model trained under global </w:t>
      </w:r>
      <w:proofErr w:type="gramStart"/>
      <w:r w:rsidRPr="00F62738">
        <w:rPr>
          <w:rStyle w:val="Emphasis"/>
        </w:rPr>
        <w:t>dataset</w:t>
      </w:r>
      <w:proofErr w:type="gramEnd"/>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 xml:space="preserve">Proposal 1: It is proposed to consider prediction-based methods (Case 3 and 4) only when prediction accuracy can be </w:t>
      </w:r>
      <w:proofErr w:type="gramStart"/>
      <w:r w:rsidRPr="00F10C8F">
        <w:rPr>
          <w:rStyle w:val="Emphasis"/>
        </w:rPr>
        <w:t>ensured</w:t>
      </w:r>
      <w:proofErr w:type="gramEnd"/>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 xml:space="preserve">Capture input/output in </w:t>
            </w:r>
            <w:proofErr w:type="gramStart"/>
            <w:r w:rsidRPr="00AD40D0">
              <w:rPr>
                <w:highlight w:val="cyan"/>
              </w:rPr>
              <w:t>EVM</w:t>
            </w:r>
            <w:proofErr w:type="gramEnd"/>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 xml:space="preserve">Modeling of UCI missing, how to handle </w:t>
            </w:r>
            <w:proofErr w:type="gramStart"/>
            <w:r w:rsidRPr="00AD40D0">
              <w:rPr>
                <w:highlight w:val="magenta"/>
              </w:rPr>
              <w:t>it</w:t>
            </w:r>
            <w:proofErr w:type="gramEnd"/>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 xml:space="preserve">List input/output options for case 2, SD/FD basis can be one option of past </w:t>
            </w:r>
            <w:proofErr w:type="gramStart"/>
            <w:r w:rsidRPr="00AD40D0">
              <w:rPr>
                <w:highlight w:val="cyan"/>
              </w:rPr>
              <w:t>CSI</w:t>
            </w:r>
            <w:proofErr w:type="gramEnd"/>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 xml:space="preserve">Capture input/output in EVM for case </w:t>
            </w:r>
            <w:proofErr w:type="gramStart"/>
            <w:r w:rsidRPr="00AD40D0">
              <w:rPr>
                <w:highlight w:val="cyan"/>
              </w:rPr>
              <w:t>3</w:t>
            </w:r>
            <w:proofErr w:type="gramEnd"/>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5, deprioritize prediction case 3 / 4, no further case </w:t>
            </w:r>
            <w:proofErr w:type="gramStart"/>
            <w:r w:rsidRPr="00EB63EA">
              <w:rPr>
                <w:highlight w:val="yellow"/>
              </w:rPr>
              <w:t>1</w:t>
            </w:r>
            <w:proofErr w:type="gramEnd"/>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separate prediction compression for case 3 / </w:t>
            </w:r>
            <w:proofErr w:type="gramStart"/>
            <w:r w:rsidRPr="00EB63EA">
              <w:rPr>
                <w:highlight w:val="yellow"/>
              </w:rPr>
              <w:t>4</w:t>
            </w:r>
            <w:proofErr w:type="gramEnd"/>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w:t>
            </w:r>
            <w:proofErr w:type="gramStart"/>
            <w:r w:rsidR="00EA5E6F">
              <w:rPr>
                <w:highlight w:val="cyan"/>
              </w:rPr>
              <w:t>compression</w:t>
            </w:r>
            <w:proofErr w:type="gramEnd"/>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 xml:space="preserve">Sync of past CSI at the two sides, how to handle non-ideal </w:t>
            </w:r>
            <w:proofErr w:type="gramStart"/>
            <w:r w:rsidRPr="007D3B46">
              <w:rPr>
                <w:highlight w:val="magenta"/>
              </w:rPr>
              <w:t>UCI</w:t>
            </w:r>
            <w:proofErr w:type="gramEnd"/>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0265525A" w14:textId="77777777" w:rsidR="00B57302" w:rsidRDefault="00B57302" w:rsidP="0025060D">
            <w:pPr>
              <w:pStyle w:val="ListParagraph"/>
              <w:numPr>
                <w:ilvl w:val="0"/>
                <w:numId w:val="42"/>
              </w:numPr>
              <w:spacing w:after="0"/>
              <w:jc w:val="left"/>
            </w:pPr>
            <w:r>
              <w:t xml:space="preserve">Study time coherence aspects, e.g., various feedback periods, speeds, scenario, length of time </w:t>
            </w:r>
            <w:proofErr w:type="gramStart"/>
            <w:r>
              <w:t>sequence</w:t>
            </w:r>
            <w:proofErr w:type="gramEnd"/>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 xml:space="preserve">Prioritize case 3 / </w:t>
            </w:r>
            <w:proofErr w:type="gramStart"/>
            <w:r w:rsidRPr="00CE59B2">
              <w:rPr>
                <w:highlight w:val="yellow"/>
              </w:rPr>
              <w:t>4</w:t>
            </w:r>
            <w:proofErr w:type="gramEnd"/>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134E769F" w:rsidR="00D40D97" w:rsidRPr="00CD49F3" w:rsidRDefault="007E3157" w:rsidP="00D40D97">
      <w:pPr>
        <w:pStyle w:val="Heading3"/>
      </w:pPr>
      <w:r w:rsidRPr="00CD49F3">
        <w:t>Prioritization of Cases</w:t>
      </w:r>
      <w:r w:rsidR="00CE14EE">
        <w:t xml:space="preserve"> (closed)</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 xml:space="preserve">For prediction + compression use cases (case 3 / 4), one can use single model to perform these two functions jointly or use separate model to perform these two functions in sequential manner. Hence, it is natural to only use historical CSI at UE side to assist CSI </w:t>
      </w:r>
      <w:proofErr w:type="gramStart"/>
      <w:r>
        <w:t>prediction, or</w:t>
      </w:r>
      <w:proofErr w:type="gramEnd"/>
      <w:r>
        <w:t xml:space="preserve">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w:t>
      </w:r>
      <w:proofErr w:type="gramStart"/>
      <w:r>
        <w:t>study, but</w:t>
      </w:r>
      <w:proofErr w:type="gramEnd"/>
      <w:r>
        <w:t xml:space="preserve">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171688"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E26748" w:rsidRDefault="009208D1" w:rsidP="000366F8">
            <w:pPr>
              <w:rPr>
                <w:rFonts w:eastAsia="SimSun"/>
                <w:bCs/>
                <w:iCs/>
                <w:lang w:val="sv-SE" w:eastAsia="zh-CN"/>
              </w:rPr>
            </w:pPr>
            <w:r w:rsidRPr="00E26748">
              <w:rPr>
                <w:rFonts w:hint="eastAsia"/>
                <w:bCs/>
                <w:iCs/>
                <w:lang w:val="sv-SE" w:eastAsia="ko-KR"/>
              </w:rPr>
              <w:t>LG</w:t>
            </w:r>
            <w:r w:rsidR="003517E2" w:rsidRPr="00E26748">
              <w:rPr>
                <w:bCs/>
                <w:iCs/>
                <w:lang w:val="sv-SE" w:eastAsia="ko-KR"/>
              </w:rPr>
              <w:t>, SK telecom</w:t>
            </w:r>
            <w:r w:rsidR="00270BA5" w:rsidRPr="00E26748">
              <w:rPr>
                <w:rFonts w:eastAsia="SimSun" w:hint="eastAsia"/>
                <w:bCs/>
                <w:iCs/>
                <w:lang w:val="sv-SE"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sidRPr="00912313">
              <w:rPr>
                <w:rFonts w:eastAsiaTheme="minorEastAsia"/>
                <w:iCs/>
                <w:lang w:eastAsia="ja-JP"/>
              </w:rPr>
              <w:t>Thanks FL</w:t>
            </w:r>
            <w:proofErr w:type="gramEnd"/>
            <w:r w:rsidRPr="00912313">
              <w:rPr>
                <w:rFonts w:eastAsiaTheme="minorEastAsia"/>
                <w:iCs/>
                <w:lang w:eastAsia="ja-JP"/>
              </w:rPr>
              <w:t xml:space="preserve">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xml:space="preserve">, case 3 and case 4 should be further </w:t>
            </w:r>
            <w:proofErr w:type="gramStart"/>
            <w:r>
              <w:rPr>
                <w:rFonts w:eastAsia="SimSun"/>
                <w:iCs/>
                <w:lang w:eastAsia="zh-CN"/>
              </w:rPr>
              <w:t>down-select</w:t>
            </w:r>
            <w:proofErr w:type="gramEnd"/>
            <w:r>
              <w:rPr>
                <w:rFonts w:eastAsia="SimSun"/>
                <w:iCs/>
                <w:lang w:eastAsia="zh-CN"/>
              </w:rPr>
              <w:t xml:space="preserve">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 xml:space="preserve">e are fine with studying Case 2 and Case 3. Regarding Case4, we have similar question with HW and Fujitsu. What is </w:t>
            </w:r>
            <w:proofErr w:type="spellStart"/>
            <w:r>
              <w:rPr>
                <w:rFonts w:eastAsia="SimSun"/>
                <w:iCs/>
                <w:lang w:eastAsia="zh-CN"/>
              </w:rPr>
              <w:t>behavor</w:t>
            </w:r>
            <w:proofErr w:type="spellEnd"/>
            <w:r>
              <w:rPr>
                <w:rFonts w:eastAsia="SimSun"/>
                <w:iCs/>
                <w:lang w:eastAsia="zh-CN"/>
              </w:rPr>
              <w:t xml:space="preserve">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 xml:space="preserve">Regarding the question </w:t>
            </w:r>
            <w:proofErr w:type="gramStart"/>
            <w:r>
              <w:rPr>
                <w:iCs/>
                <w:lang w:eastAsia="ko-KR"/>
              </w:rPr>
              <w:t>from Huawei for Case 4,</w:t>
            </w:r>
            <w:proofErr w:type="gramEnd"/>
            <w:r>
              <w:rPr>
                <w:iCs/>
                <w:lang w:eastAsia="ko-KR"/>
              </w:rPr>
              <w:t xml:space="preserve">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iCs/>
                <w:lang w:eastAsia="ko-KR"/>
              </w:rPr>
              <w:t>Thanks FL</w:t>
            </w:r>
            <w:proofErr w:type="gramEnd"/>
            <w:r>
              <w:rPr>
                <w:iCs/>
                <w:lang w:eastAsia="ko-KR"/>
              </w:rPr>
              <w:t xml:space="preserve">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b w:val="0"/>
                <w:bCs w:val="0"/>
                <w:iCs/>
              </w:rPr>
            </w:pPr>
            <w:r>
              <w:rPr>
                <w:b w:val="0"/>
                <w:bCs w:val="0"/>
                <w:iCs/>
              </w:rPr>
              <w:t>Apple</w:t>
            </w:r>
          </w:p>
        </w:tc>
        <w:tc>
          <w:tcPr>
            <w:tcW w:w="7555" w:type="dxa"/>
          </w:tcPr>
          <w:p w14:paraId="07D5E8F0" w14:textId="0D0D9002" w:rsidR="00FE06F4" w:rsidRDefault="00FE06F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p>
        </w:tc>
      </w:tr>
      <w:tr w:rsidR="005A7412" w:rsidRPr="00F12893" w14:paraId="0D9CF01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AE08D8F" w14:textId="44CEB7E3" w:rsidR="005A7412" w:rsidRPr="005A7412" w:rsidRDefault="005A7412" w:rsidP="00D705E4">
            <w:pPr>
              <w:rPr>
                <w:rFonts w:eastAsia="SimSun"/>
                <w:b w:val="0"/>
                <w:bCs w:val="0"/>
                <w:iCs/>
                <w:lang w:eastAsia="zh-CN"/>
              </w:rPr>
            </w:pPr>
            <w:r w:rsidRPr="005A7412">
              <w:rPr>
                <w:rFonts w:eastAsia="SimSun" w:hint="eastAsia"/>
                <w:b w:val="0"/>
                <w:bCs w:val="0"/>
                <w:iCs/>
                <w:lang w:eastAsia="zh-CN"/>
              </w:rPr>
              <w:lastRenderedPageBreak/>
              <w:t>T</w:t>
            </w:r>
            <w:r w:rsidRPr="005A7412">
              <w:rPr>
                <w:rFonts w:eastAsia="SimSun"/>
                <w:b w:val="0"/>
                <w:bCs w:val="0"/>
                <w:iCs/>
                <w:lang w:eastAsia="zh-CN"/>
              </w:rPr>
              <w:t>CL</w:t>
            </w:r>
          </w:p>
        </w:tc>
        <w:tc>
          <w:tcPr>
            <w:tcW w:w="7555" w:type="dxa"/>
          </w:tcPr>
          <w:p w14:paraId="63A35FBE" w14:textId="20B28466" w:rsidR="005A7412" w:rsidRDefault="005A7412"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in general. We think Case 2 should be for further study with high priority. As for case 3 and case 4 whose target is to compress future CSI slots,</w:t>
            </w:r>
            <w:r w:rsidR="00EA1D79">
              <w:rPr>
                <w:rFonts w:eastAsia="SimSun"/>
                <w:iCs/>
                <w:lang w:eastAsia="zh-CN"/>
              </w:rPr>
              <w:t xml:space="preserve"> we don’t see the necessity for NW to utilize historical CSI for compression</w:t>
            </w:r>
            <w:r>
              <w:rPr>
                <w:rFonts w:eastAsia="SimSun"/>
                <w:iCs/>
                <w:lang w:eastAsia="zh-CN"/>
              </w:rPr>
              <w:t xml:space="preserve">. </w:t>
            </w:r>
          </w:p>
        </w:tc>
      </w:tr>
    </w:tbl>
    <w:p w14:paraId="6DF900A0" w14:textId="77777777" w:rsidR="00CD49F3" w:rsidRDefault="00CD49F3" w:rsidP="00B66FD6"/>
    <w:p w14:paraId="4AD892C1" w14:textId="77777777" w:rsidR="00E26748" w:rsidRDefault="00E26748" w:rsidP="00B66FD6"/>
    <w:p w14:paraId="2968D70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360E5D52"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601EDF97"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1B7484AA"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E26748" w:rsidRPr="005E10A1" w14:paraId="0615E2F0" w14:textId="77777777" w:rsidTr="00572623">
        <w:tc>
          <w:tcPr>
            <w:tcW w:w="2335" w:type="dxa"/>
          </w:tcPr>
          <w:p w14:paraId="60123B4F" w14:textId="77777777" w:rsidR="00E26748" w:rsidRPr="005E10A1" w:rsidRDefault="00E26748" w:rsidP="00572623">
            <w:pPr>
              <w:rPr>
                <w:bCs/>
                <w:i/>
              </w:rPr>
            </w:pPr>
            <w:r w:rsidRPr="005E10A1">
              <w:rPr>
                <w:i/>
                <w:color w:val="00B050"/>
              </w:rPr>
              <w:t>Support / Can accept</w:t>
            </w:r>
          </w:p>
        </w:tc>
        <w:tc>
          <w:tcPr>
            <w:tcW w:w="7015" w:type="dxa"/>
          </w:tcPr>
          <w:p w14:paraId="367A1F77" w14:textId="77777777" w:rsidR="00E26748" w:rsidRPr="00513628" w:rsidRDefault="00E26748" w:rsidP="00572623">
            <w:pPr>
              <w:rPr>
                <w:rFonts w:eastAsia="SimSun"/>
                <w:bCs/>
                <w:iCs/>
                <w:lang w:eastAsia="zh-CN"/>
              </w:rPr>
            </w:pPr>
          </w:p>
        </w:tc>
      </w:tr>
      <w:tr w:rsidR="00E26748" w:rsidRPr="005E10A1" w14:paraId="5C57BCFE" w14:textId="77777777" w:rsidTr="00572623">
        <w:tc>
          <w:tcPr>
            <w:tcW w:w="2335" w:type="dxa"/>
          </w:tcPr>
          <w:p w14:paraId="10AFC857" w14:textId="77777777" w:rsidR="00E26748" w:rsidRPr="005E10A1" w:rsidRDefault="00E26748" w:rsidP="00572623">
            <w:pPr>
              <w:rPr>
                <w:bCs/>
                <w:i/>
              </w:rPr>
            </w:pPr>
            <w:r w:rsidRPr="005E10A1">
              <w:rPr>
                <w:i/>
                <w:color w:val="C00000"/>
              </w:rPr>
              <w:t>Object / Have a concern</w:t>
            </w:r>
          </w:p>
        </w:tc>
        <w:tc>
          <w:tcPr>
            <w:tcW w:w="7015" w:type="dxa"/>
          </w:tcPr>
          <w:p w14:paraId="42A55918" w14:textId="77777777" w:rsidR="00E26748" w:rsidRPr="005E10A1" w:rsidRDefault="00E26748" w:rsidP="00572623">
            <w:pPr>
              <w:rPr>
                <w:bCs/>
                <w:iCs/>
              </w:rPr>
            </w:pPr>
          </w:p>
        </w:tc>
      </w:tr>
    </w:tbl>
    <w:p w14:paraId="2CFA3CDC"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012246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7C92" w14:textId="77777777" w:rsidR="00E26748" w:rsidRPr="005E10A1" w:rsidRDefault="00E26748" w:rsidP="00572623">
            <w:pPr>
              <w:rPr>
                <w:i/>
              </w:rPr>
            </w:pPr>
            <w:r w:rsidRPr="005E10A1">
              <w:rPr>
                <w:i/>
              </w:rPr>
              <w:t>Company</w:t>
            </w:r>
          </w:p>
        </w:tc>
        <w:tc>
          <w:tcPr>
            <w:tcW w:w="7555" w:type="dxa"/>
          </w:tcPr>
          <w:p w14:paraId="15A0ACC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A966EF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0BDE95" w14:textId="77777777" w:rsidR="00E26748" w:rsidRPr="005E10A1" w:rsidRDefault="00E26748" w:rsidP="00572623">
            <w:pPr>
              <w:rPr>
                <w:b w:val="0"/>
                <w:bCs w:val="0"/>
                <w:iCs/>
              </w:rPr>
            </w:pPr>
          </w:p>
        </w:tc>
        <w:tc>
          <w:tcPr>
            <w:tcW w:w="7555" w:type="dxa"/>
          </w:tcPr>
          <w:p w14:paraId="5966DF6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2DB0D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2C5BDD" w14:textId="77777777" w:rsidR="00E26748" w:rsidRPr="005E10A1" w:rsidRDefault="00E26748" w:rsidP="00572623">
            <w:pPr>
              <w:rPr>
                <w:b w:val="0"/>
                <w:bCs w:val="0"/>
                <w:iCs/>
              </w:rPr>
            </w:pPr>
          </w:p>
        </w:tc>
        <w:tc>
          <w:tcPr>
            <w:tcW w:w="7555" w:type="dxa"/>
          </w:tcPr>
          <w:p w14:paraId="38CD0E78"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B27722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4E64E48" w14:textId="77777777" w:rsidR="00E26748" w:rsidRPr="00D72BA9" w:rsidRDefault="00E26748" w:rsidP="00572623">
            <w:pPr>
              <w:rPr>
                <w:rFonts w:eastAsia="SimSun"/>
                <w:b w:val="0"/>
                <w:bCs w:val="0"/>
                <w:iCs/>
                <w:lang w:eastAsia="zh-CN"/>
              </w:rPr>
            </w:pPr>
          </w:p>
        </w:tc>
        <w:tc>
          <w:tcPr>
            <w:tcW w:w="7555" w:type="dxa"/>
          </w:tcPr>
          <w:p w14:paraId="42561319"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3526A34" w14:textId="77777777" w:rsidR="00E26748" w:rsidRDefault="00E26748" w:rsidP="00E26748">
      <w:pPr>
        <w:rPr>
          <w:iCs/>
        </w:rPr>
      </w:pPr>
    </w:p>
    <w:p w14:paraId="5D8EDFDA" w14:textId="07442AD3" w:rsidR="00396F23" w:rsidRDefault="005212FB" w:rsidP="00396F2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396F23">
        <w:rPr>
          <w:bCs/>
          <w:sz w:val="24"/>
          <w:szCs w:val="24"/>
          <w:u w:val="single"/>
        </w:rPr>
        <w:t>1c: clarification on temporal domain compression/prediction Cases</w:t>
      </w:r>
    </w:p>
    <w:p w14:paraId="04EB7182" w14:textId="49D69508" w:rsidR="005212FB" w:rsidRPr="005212FB" w:rsidRDefault="005212FB" w:rsidP="005212FB">
      <w:r w:rsidRPr="005212FB">
        <w:t>Discussion:</w:t>
      </w:r>
    </w:p>
    <w:p w14:paraId="0DCC4B72" w14:textId="77777777" w:rsidR="00396F23" w:rsidRDefault="00396F23" w:rsidP="00396F23">
      <w:pPr>
        <w:pStyle w:val="ListParagraph"/>
        <w:numPr>
          <w:ilvl w:val="0"/>
          <w:numId w:val="79"/>
        </w:numPr>
      </w:pPr>
      <w:r>
        <w:t>In C</w:t>
      </w:r>
      <w:r w:rsidRPr="00D43698">
        <w:t>ase 1 / 2 / 5</w:t>
      </w:r>
      <w:r>
        <w:t xml:space="preserve">, the target CSI for CSI reconstruction part is the present slot. </w:t>
      </w:r>
      <w:r w:rsidRPr="00862FF9">
        <w:t>NW-side prediction</w:t>
      </w:r>
      <w:r>
        <w:t xml:space="preserve"> is NOT applied</w:t>
      </w:r>
      <w:r w:rsidRPr="00862FF9">
        <w:t>.</w:t>
      </w:r>
    </w:p>
    <w:p w14:paraId="7176FE99" w14:textId="77777777" w:rsidR="00396F23" w:rsidRDefault="00396F23" w:rsidP="00396F23">
      <w:pPr>
        <w:pStyle w:val="ListParagraph"/>
        <w:numPr>
          <w:ilvl w:val="0"/>
          <w:numId w:val="79"/>
        </w:numPr>
      </w:pPr>
      <w:r>
        <w:t>If NW-side prediction is applied, it belongs to Case 3 / 4.</w:t>
      </w:r>
    </w:p>
    <w:p w14:paraId="7D121788" w14:textId="77777777" w:rsidR="00396F23" w:rsidRDefault="00396F23" w:rsidP="00396F23">
      <w:pPr>
        <w:pStyle w:val="ListParagraph"/>
        <w:numPr>
          <w:ilvl w:val="0"/>
          <w:numId w:val="79"/>
        </w:numPr>
      </w:pPr>
      <w:r>
        <w:t>Please refer to the agreement:</w:t>
      </w:r>
    </w:p>
    <w:tbl>
      <w:tblPr>
        <w:tblStyle w:val="TableGrid"/>
        <w:tblW w:w="0" w:type="auto"/>
        <w:tblLook w:val="04A0" w:firstRow="1" w:lastRow="0" w:firstColumn="1" w:lastColumn="0" w:noHBand="0" w:noVBand="1"/>
      </w:tblPr>
      <w:tblGrid>
        <w:gridCol w:w="9350"/>
      </w:tblGrid>
      <w:tr w:rsidR="00396F23" w14:paraId="148FC243" w14:textId="77777777" w:rsidTr="00842D5E">
        <w:tc>
          <w:tcPr>
            <w:tcW w:w="9350" w:type="dxa"/>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396F23" w:rsidRPr="00F34165" w14:paraId="32D0F94D" w14:textId="77777777" w:rsidTr="00842D5E">
              <w:tc>
                <w:tcPr>
                  <w:tcW w:w="779" w:type="dxa"/>
                  <w:shd w:val="clear" w:color="auto" w:fill="auto"/>
                </w:tcPr>
                <w:p w14:paraId="3A1DC899" w14:textId="77777777" w:rsidR="00396F23" w:rsidRPr="00F34165" w:rsidRDefault="00396F23" w:rsidP="00842D5E">
                  <w:r w:rsidRPr="00F34165">
                    <w:t>Case</w:t>
                  </w:r>
                </w:p>
              </w:tc>
              <w:tc>
                <w:tcPr>
                  <w:tcW w:w="1506" w:type="dxa"/>
                  <w:shd w:val="clear" w:color="auto" w:fill="auto"/>
                </w:tcPr>
                <w:p w14:paraId="23A569BB" w14:textId="77777777" w:rsidR="00396F23" w:rsidRPr="00F34165" w:rsidRDefault="00396F23" w:rsidP="00842D5E">
                  <w:pPr>
                    <w:jc w:val="center"/>
                  </w:pPr>
                  <w:r w:rsidRPr="00F34165">
                    <w:t>Target CSI slot(s)</w:t>
                  </w:r>
                </w:p>
              </w:tc>
              <w:tc>
                <w:tcPr>
                  <w:tcW w:w="3380" w:type="dxa"/>
                  <w:shd w:val="clear" w:color="auto" w:fill="auto"/>
                </w:tcPr>
                <w:p w14:paraId="1BD5DDBD" w14:textId="77777777" w:rsidR="00396F23" w:rsidRPr="00F34165" w:rsidRDefault="00396F23" w:rsidP="00842D5E">
                  <w:pPr>
                    <w:jc w:val="center"/>
                  </w:pPr>
                  <w:r w:rsidRPr="00F34165">
                    <w:t>Whether the UE uses past CSI information</w:t>
                  </w:r>
                </w:p>
              </w:tc>
              <w:tc>
                <w:tcPr>
                  <w:tcW w:w="3690" w:type="dxa"/>
                  <w:shd w:val="clear" w:color="auto" w:fill="auto"/>
                </w:tcPr>
                <w:p w14:paraId="76A854FA" w14:textId="77777777" w:rsidR="00396F23" w:rsidRPr="00F34165" w:rsidRDefault="00396F23" w:rsidP="00842D5E">
                  <w:pPr>
                    <w:jc w:val="center"/>
                  </w:pPr>
                  <w:r w:rsidRPr="00F34165">
                    <w:t>Whether the network uses past CSI information</w:t>
                  </w:r>
                </w:p>
              </w:tc>
            </w:tr>
            <w:tr w:rsidR="00396F23" w:rsidRPr="00A5496B" w14:paraId="0410BEB7" w14:textId="77777777" w:rsidTr="00842D5E">
              <w:tc>
                <w:tcPr>
                  <w:tcW w:w="779" w:type="dxa"/>
                  <w:shd w:val="clear" w:color="auto" w:fill="auto"/>
                </w:tcPr>
                <w:p w14:paraId="15F8C9D4" w14:textId="77777777" w:rsidR="00396F23" w:rsidRPr="00F34165" w:rsidRDefault="00396F23" w:rsidP="00842D5E">
                  <w:r w:rsidRPr="00F34165">
                    <w:t>0</w:t>
                  </w:r>
                </w:p>
              </w:tc>
              <w:tc>
                <w:tcPr>
                  <w:tcW w:w="1506" w:type="dxa"/>
                  <w:shd w:val="clear" w:color="auto" w:fill="auto"/>
                </w:tcPr>
                <w:p w14:paraId="04638F1A" w14:textId="77777777" w:rsidR="00396F23" w:rsidRPr="00A5496B" w:rsidRDefault="00396F23" w:rsidP="00842D5E">
                  <w:pPr>
                    <w:jc w:val="center"/>
                  </w:pPr>
                  <w:r w:rsidRPr="00A5496B">
                    <w:t>Present slot</w:t>
                  </w:r>
                </w:p>
              </w:tc>
              <w:tc>
                <w:tcPr>
                  <w:tcW w:w="3380" w:type="dxa"/>
                  <w:shd w:val="clear" w:color="auto" w:fill="auto"/>
                </w:tcPr>
                <w:p w14:paraId="7A759E0D" w14:textId="77777777" w:rsidR="00396F23" w:rsidRPr="00A5496B" w:rsidRDefault="00396F23" w:rsidP="00842D5E">
                  <w:pPr>
                    <w:jc w:val="center"/>
                  </w:pPr>
                  <w:r w:rsidRPr="00A5496B">
                    <w:t>No</w:t>
                  </w:r>
                </w:p>
              </w:tc>
              <w:tc>
                <w:tcPr>
                  <w:tcW w:w="3690" w:type="dxa"/>
                  <w:shd w:val="clear" w:color="auto" w:fill="auto"/>
                </w:tcPr>
                <w:p w14:paraId="0D3D4F1D" w14:textId="77777777" w:rsidR="00396F23" w:rsidRPr="00A5496B" w:rsidRDefault="00396F23" w:rsidP="00842D5E">
                  <w:pPr>
                    <w:jc w:val="center"/>
                  </w:pPr>
                  <w:r w:rsidRPr="00A5496B">
                    <w:t>No</w:t>
                  </w:r>
                </w:p>
              </w:tc>
            </w:tr>
            <w:tr w:rsidR="00396F23" w:rsidRPr="00A5496B" w14:paraId="6293F328" w14:textId="77777777" w:rsidTr="00842D5E">
              <w:tc>
                <w:tcPr>
                  <w:tcW w:w="779" w:type="dxa"/>
                  <w:shd w:val="clear" w:color="auto" w:fill="auto"/>
                </w:tcPr>
                <w:p w14:paraId="11712848" w14:textId="77777777" w:rsidR="00396F23" w:rsidRPr="00F34165" w:rsidRDefault="00396F23" w:rsidP="00842D5E">
                  <w:r w:rsidRPr="00F34165">
                    <w:t>1</w:t>
                  </w:r>
                </w:p>
              </w:tc>
              <w:tc>
                <w:tcPr>
                  <w:tcW w:w="1506" w:type="dxa"/>
                  <w:shd w:val="clear" w:color="auto" w:fill="auto"/>
                </w:tcPr>
                <w:p w14:paraId="3D2315AB" w14:textId="77777777" w:rsidR="00396F23" w:rsidRPr="00A5496B" w:rsidRDefault="00396F23" w:rsidP="00842D5E">
                  <w:pPr>
                    <w:jc w:val="center"/>
                  </w:pPr>
                  <w:r w:rsidRPr="00AE5412">
                    <w:rPr>
                      <w:highlight w:val="yellow"/>
                    </w:rPr>
                    <w:t>Present slot</w:t>
                  </w:r>
                </w:p>
              </w:tc>
              <w:tc>
                <w:tcPr>
                  <w:tcW w:w="3380" w:type="dxa"/>
                  <w:shd w:val="clear" w:color="auto" w:fill="auto"/>
                </w:tcPr>
                <w:p w14:paraId="06030DDA" w14:textId="77777777" w:rsidR="00396F23" w:rsidRPr="00A5496B" w:rsidRDefault="00396F23" w:rsidP="00842D5E">
                  <w:pPr>
                    <w:jc w:val="center"/>
                  </w:pPr>
                  <w:r w:rsidRPr="00A5496B">
                    <w:t>Yes</w:t>
                  </w:r>
                </w:p>
              </w:tc>
              <w:tc>
                <w:tcPr>
                  <w:tcW w:w="3690" w:type="dxa"/>
                  <w:shd w:val="clear" w:color="auto" w:fill="auto"/>
                </w:tcPr>
                <w:p w14:paraId="3E3717AC" w14:textId="77777777" w:rsidR="00396F23" w:rsidRPr="00A5496B" w:rsidRDefault="00396F23" w:rsidP="00842D5E">
                  <w:pPr>
                    <w:jc w:val="center"/>
                  </w:pPr>
                  <w:r w:rsidRPr="00A5496B">
                    <w:t>No</w:t>
                  </w:r>
                </w:p>
              </w:tc>
            </w:tr>
            <w:tr w:rsidR="00396F23" w:rsidRPr="00A5496B" w14:paraId="5ECC180B" w14:textId="77777777" w:rsidTr="00842D5E">
              <w:tc>
                <w:tcPr>
                  <w:tcW w:w="779" w:type="dxa"/>
                  <w:shd w:val="clear" w:color="auto" w:fill="auto"/>
                </w:tcPr>
                <w:p w14:paraId="60E41EEB" w14:textId="77777777" w:rsidR="00396F23" w:rsidRPr="00F34165" w:rsidRDefault="00396F23" w:rsidP="00842D5E">
                  <w:r w:rsidRPr="00F34165">
                    <w:t>2</w:t>
                  </w:r>
                </w:p>
              </w:tc>
              <w:tc>
                <w:tcPr>
                  <w:tcW w:w="1506" w:type="dxa"/>
                  <w:shd w:val="clear" w:color="auto" w:fill="auto"/>
                </w:tcPr>
                <w:p w14:paraId="2A8311F6" w14:textId="77777777" w:rsidR="00396F23" w:rsidRPr="00A5496B" w:rsidRDefault="00396F23" w:rsidP="00842D5E">
                  <w:pPr>
                    <w:jc w:val="center"/>
                  </w:pPr>
                  <w:r w:rsidRPr="00AE5412">
                    <w:rPr>
                      <w:highlight w:val="yellow"/>
                    </w:rPr>
                    <w:t>Present slot</w:t>
                  </w:r>
                </w:p>
              </w:tc>
              <w:tc>
                <w:tcPr>
                  <w:tcW w:w="3380" w:type="dxa"/>
                  <w:shd w:val="clear" w:color="auto" w:fill="auto"/>
                </w:tcPr>
                <w:p w14:paraId="0154D620" w14:textId="77777777" w:rsidR="00396F23" w:rsidRPr="00A5496B" w:rsidRDefault="00396F23" w:rsidP="00842D5E">
                  <w:pPr>
                    <w:jc w:val="center"/>
                  </w:pPr>
                  <w:r w:rsidRPr="00A5496B">
                    <w:t>Yes</w:t>
                  </w:r>
                </w:p>
              </w:tc>
              <w:tc>
                <w:tcPr>
                  <w:tcW w:w="3690" w:type="dxa"/>
                  <w:shd w:val="clear" w:color="auto" w:fill="auto"/>
                </w:tcPr>
                <w:p w14:paraId="2EA72F3E" w14:textId="77777777" w:rsidR="00396F23" w:rsidRPr="00A5496B" w:rsidRDefault="00396F23" w:rsidP="00842D5E">
                  <w:pPr>
                    <w:jc w:val="center"/>
                  </w:pPr>
                  <w:r w:rsidRPr="00A5496B">
                    <w:t>Yes</w:t>
                  </w:r>
                </w:p>
              </w:tc>
            </w:tr>
            <w:tr w:rsidR="00396F23" w:rsidRPr="00A5496B" w14:paraId="581B3E40" w14:textId="77777777" w:rsidTr="00842D5E">
              <w:tc>
                <w:tcPr>
                  <w:tcW w:w="779" w:type="dxa"/>
                  <w:shd w:val="clear" w:color="auto" w:fill="auto"/>
                </w:tcPr>
                <w:p w14:paraId="56C33E04" w14:textId="77777777" w:rsidR="00396F23" w:rsidRPr="00F34165" w:rsidRDefault="00396F23" w:rsidP="00842D5E">
                  <w:r w:rsidRPr="00F34165">
                    <w:t>3</w:t>
                  </w:r>
                </w:p>
              </w:tc>
              <w:tc>
                <w:tcPr>
                  <w:tcW w:w="1506" w:type="dxa"/>
                  <w:shd w:val="clear" w:color="auto" w:fill="auto"/>
                </w:tcPr>
                <w:p w14:paraId="1B2F03B6" w14:textId="77777777" w:rsidR="00396F23" w:rsidRPr="00A5496B" w:rsidRDefault="00396F23" w:rsidP="00842D5E">
                  <w:pPr>
                    <w:jc w:val="center"/>
                  </w:pPr>
                  <w:r w:rsidRPr="00AE5412">
                    <w:rPr>
                      <w:highlight w:val="yellow"/>
                    </w:rPr>
                    <w:t>Future slot(s)</w:t>
                  </w:r>
                </w:p>
              </w:tc>
              <w:tc>
                <w:tcPr>
                  <w:tcW w:w="3380" w:type="dxa"/>
                  <w:shd w:val="clear" w:color="auto" w:fill="auto"/>
                </w:tcPr>
                <w:p w14:paraId="75AE11F0" w14:textId="77777777" w:rsidR="00396F23" w:rsidRPr="00A5496B" w:rsidRDefault="00396F23" w:rsidP="00842D5E">
                  <w:pPr>
                    <w:jc w:val="center"/>
                  </w:pPr>
                  <w:r w:rsidRPr="00A5496B">
                    <w:t>Yes</w:t>
                  </w:r>
                </w:p>
              </w:tc>
              <w:tc>
                <w:tcPr>
                  <w:tcW w:w="3690" w:type="dxa"/>
                  <w:shd w:val="clear" w:color="auto" w:fill="auto"/>
                </w:tcPr>
                <w:p w14:paraId="31F32690" w14:textId="77777777" w:rsidR="00396F23" w:rsidRPr="00A5496B" w:rsidRDefault="00396F23" w:rsidP="00842D5E">
                  <w:pPr>
                    <w:jc w:val="center"/>
                  </w:pPr>
                  <w:r w:rsidRPr="00A5496B">
                    <w:t>No</w:t>
                  </w:r>
                </w:p>
              </w:tc>
            </w:tr>
            <w:tr w:rsidR="00396F23" w:rsidRPr="00A5496B" w14:paraId="23709A7E" w14:textId="77777777" w:rsidTr="00842D5E">
              <w:tc>
                <w:tcPr>
                  <w:tcW w:w="779" w:type="dxa"/>
                  <w:shd w:val="clear" w:color="auto" w:fill="auto"/>
                </w:tcPr>
                <w:p w14:paraId="282FF238" w14:textId="77777777" w:rsidR="00396F23" w:rsidRPr="00F34165" w:rsidRDefault="00396F23" w:rsidP="00842D5E">
                  <w:r w:rsidRPr="00F34165">
                    <w:t>4</w:t>
                  </w:r>
                </w:p>
              </w:tc>
              <w:tc>
                <w:tcPr>
                  <w:tcW w:w="1506" w:type="dxa"/>
                  <w:shd w:val="clear" w:color="auto" w:fill="auto"/>
                </w:tcPr>
                <w:p w14:paraId="526C276F" w14:textId="77777777" w:rsidR="00396F23" w:rsidRPr="00A5496B" w:rsidRDefault="00396F23" w:rsidP="00842D5E">
                  <w:pPr>
                    <w:jc w:val="center"/>
                  </w:pPr>
                  <w:r w:rsidRPr="00AE5412">
                    <w:rPr>
                      <w:highlight w:val="yellow"/>
                    </w:rPr>
                    <w:t>Future slot(s)</w:t>
                  </w:r>
                </w:p>
              </w:tc>
              <w:tc>
                <w:tcPr>
                  <w:tcW w:w="3380" w:type="dxa"/>
                  <w:shd w:val="clear" w:color="auto" w:fill="auto"/>
                </w:tcPr>
                <w:p w14:paraId="1A31A60B" w14:textId="77777777" w:rsidR="00396F23" w:rsidRPr="00A5496B" w:rsidRDefault="00396F23" w:rsidP="00842D5E">
                  <w:pPr>
                    <w:jc w:val="center"/>
                  </w:pPr>
                  <w:r w:rsidRPr="00A5496B">
                    <w:t>Yes</w:t>
                  </w:r>
                </w:p>
              </w:tc>
              <w:tc>
                <w:tcPr>
                  <w:tcW w:w="3690" w:type="dxa"/>
                  <w:shd w:val="clear" w:color="auto" w:fill="auto"/>
                </w:tcPr>
                <w:p w14:paraId="7DBBA9DE" w14:textId="77777777" w:rsidR="00396F23" w:rsidRPr="00A5496B" w:rsidRDefault="00396F23" w:rsidP="00842D5E">
                  <w:pPr>
                    <w:jc w:val="center"/>
                  </w:pPr>
                  <w:r w:rsidRPr="00A5496B">
                    <w:t>Yes</w:t>
                  </w:r>
                </w:p>
              </w:tc>
            </w:tr>
            <w:tr w:rsidR="00396F23" w:rsidRPr="00A5496B" w14:paraId="48EF66BE" w14:textId="77777777" w:rsidTr="00842D5E">
              <w:tc>
                <w:tcPr>
                  <w:tcW w:w="779" w:type="dxa"/>
                  <w:shd w:val="clear" w:color="auto" w:fill="auto"/>
                </w:tcPr>
                <w:p w14:paraId="31E39C88" w14:textId="77777777" w:rsidR="00396F23" w:rsidRPr="00F34165" w:rsidRDefault="00396F23" w:rsidP="00842D5E">
                  <w:r w:rsidRPr="00F34165">
                    <w:t>5</w:t>
                  </w:r>
                </w:p>
              </w:tc>
              <w:tc>
                <w:tcPr>
                  <w:tcW w:w="1506" w:type="dxa"/>
                  <w:shd w:val="clear" w:color="auto" w:fill="auto"/>
                </w:tcPr>
                <w:p w14:paraId="03F8CF33" w14:textId="77777777" w:rsidR="00396F23" w:rsidRPr="00A5496B" w:rsidRDefault="00396F23" w:rsidP="00842D5E">
                  <w:pPr>
                    <w:jc w:val="center"/>
                  </w:pPr>
                  <w:r w:rsidRPr="00AE5412">
                    <w:rPr>
                      <w:highlight w:val="yellow"/>
                    </w:rPr>
                    <w:t>Present slot</w:t>
                  </w:r>
                </w:p>
              </w:tc>
              <w:tc>
                <w:tcPr>
                  <w:tcW w:w="3380" w:type="dxa"/>
                  <w:shd w:val="clear" w:color="auto" w:fill="auto"/>
                </w:tcPr>
                <w:p w14:paraId="7B317712" w14:textId="77777777" w:rsidR="00396F23" w:rsidRPr="00A5496B" w:rsidRDefault="00396F23" w:rsidP="00842D5E">
                  <w:pPr>
                    <w:jc w:val="center"/>
                  </w:pPr>
                  <w:r w:rsidRPr="00A5496B">
                    <w:t>No</w:t>
                  </w:r>
                </w:p>
              </w:tc>
              <w:tc>
                <w:tcPr>
                  <w:tcW w:w="3690" w:type="dxa"/>
                  <w:shd w:val="clear" w:color="auto" w:fill="auto"/>
                </w:tcPr>
                <w:p w14:paraId="33B1D970" w14:textId="77777777" w:rsidR="00396F23" w:rsidRPr="00A5496B" w:rsidRDefault="00396F23" w:rsidP="00842D5E">
                  <w:pPr>
                    <w:jc w:val="center"/>
                  </w:pPr>
                  <w:r w:rsidRPr="00A5496B">
                    <w:t>Yes</w:t>
                  </w:r>
                </w:p>
              </w:tc>
            </w:tr>
          </w:tbl>
          <w:p w14:paraId="234564B0" w14:textId="77777777" w:rsidR="00396F23" w:rsidRDefault="00396F23" w:rsidP="00842D5E">
            <w:r>
              <w:lastRenderedPageBreak/>
              <w:t>…</w:t>
            </w:r>
          </w:p>
          <w:p w14:paraId="3834695D" w14:textId="77777777" w:rsidR="00396F23" w:rsidRPr="00F34165" w:rsidRDefault="00396F23" w:rsidP="00842D5E">
            <w:r w:rsidRPr="00AE5412">
              <w:t xml:space="preserve">Note 2: </w:t>
            </w:r>
            <w:r w:rsidRPr="00AE5412">
              <w:rPr>
                <w:highlight w:val="yellow"/>
              </w:rPr>
              <w:t>For case 3 and case 4</w:t>
            </w:r>
            <w:r w:rsidRPr="00AE5412">
              <w:t xml:space="preserve">, the UE may perform prediction as a separate step or jointly with compression. Similarly, </w:t>
            </w:r>
            <w:r w:rsidRPr="00AE5412">
              <w:rPr>
                <w:highlight w:val="yellow"/>
              </w:rPr>
              <w:t>the network may perform prediction as a separate step or jointly with reconstruction</w:t>
            </w:r>
            <w:r w:rsidRPr="00AE5412">
              <w:t>. Companies to report which option is selected, the number of future slots, and whether the prediction is AI/ML-based or not.</w:t>
            </w:r>
          </w:p>
          <w:p w14:paraId="4DBADBD1" w14:textId="77777777" w:rsidR="00396F23" w:rsidRDefault="00396F23" w:rsidP="00842D5E">
            <w:r>
              <w:t>…</w:t>
            </w:r>
          </w:p>
        </w:tc>
      </w:tr>
    </w:tbl>
    <w:p w14:paraId="6A1C35F1" w14:textId="77777777" w:rsidR="00396F23" w:rsidRDefault="00396F23" w:rsidP="00396F23"/>
    <w:p w14:paraId="574E41D4" w14:textId="77777777" w:rsidR="00396F23" w:rsidRDefault="00396F23" w:rsidP="00396F23">
      <w:pPr>
        <w:pStyle w:val="ListParagraph"/>
        <w:numPr>
          <w:ilvl w:val="0"/>
          <w:numId w:val="79"/>
        </w:numPr>
      </w:pPr>
      <w:r>
        <w:t>Diagram for Case 4 from SK Telecom:</w:t>
      </w:r>
    </w:p>
    <w:p w14:paraId="704055B4" w14:textId="77777777" w:rsidR="00396F23" w:rsidRDefault="00396F23" w:rsidP="00396F23">
      <w:r>
        <w:rPr>
          <w:rFonts w:eastAsiaTheme="minorEastAsia"/>
          <w:noProof/>
          <w:lang w:eastAsia="ko-KR"/>
        </w:rPr>
        <w:drawing>
          <wp:inline distT="0" distB="0" distL="0" distR="0" wp14:anchorId="6AC5D1A1" wp14:editId="4207F770">
            <wp:extent cx="5943600" cy="2517917"/>
            <wp:effectExtent l="0" t="0" r="0" b="0"/>
            <wp:docPr id="13902215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517917"/>
                    </a:xfrm>
                    <a:prstGeom prst="rect">
                      <a:avLst/>
                    </a:prstGeom>
                    <a:noFill/>
                  </pic:spPr>
                </pic:pic>
              </a:graphicData>
            </a:graphic>
          </wp:inline>
        </w:drawing>
      </w:r>
    </w:p>
    <w:p w14:paraId="6F24C59C" w14:textId="77777777" w:rsidR="00396F23" w:rsidRDefault="00396F23" w:rsidP="00396F23">
      <w:pPr>
        <w:spacing w:after="0" w:line="360" w:lineRule="auto"/>
        <w:jc w:val="left"/>
        <w:rPr>
          <w:iCs/>
        </w:rPr>
      </w:pPr>
    </w:p>
    <w:p w14:paraId="70BDEF2D" w14:textId="77777777" w:rsidR="00396F23" w:rsidRDefault="00396F23" w:rsidP="00396F23">
      <w:pPr>
        <w:spacing w:after="0" w:line="360" w:lineRule="auto"/>
        <w:jc w:val="left"/>
        <w:rPr>
          <w:iCs/>
        </w:rPr>
      </w:pPr>
      <w:r w:rsidRPr="00090699">
        <w:rPr>
          <w:iCs/>
          <w:noProof/>
        </w:rPr>
        <w:drawing>
          <wp:inline distT="0" distB="0" distL="0" distR="0" wp14:anchorId="46AC5788" wp14:editId="5CA6E00F">
            <wp:extent cx="1461640" cy="1751649"/>
            <wp:effectExtent l="0" t="0" r="5715" b="1270"/>
            <wp:docPr id="91" name="Picture 90">
              <a:extLst xmlns:a="http://schemas.openxmlformats.org/drawingml/2006/main">
                <a:ext uri="{FF2B5EF4-FFF2-40B4-BE49-F238E27FC236}">
                  <a16:creationId xmlns:a16="http://schemas.microsoft.com/office/drawing/2014/main" id="{ACD832B7-1792-F1C1-3A7A-60382722E7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0">
                      <a:extLst>
                        <a:ext uri="{FF2B5EF4-FFF2-40B4-BE49-F238E27FC236}">
                          <a16:creationId xmlns:a16="http://schemas.microsoft.com/office/drawing/2014/main" id="{ACD832B7-1792-F1C1-3A7A-60382722E773}"/>
                        </a:ext>
                      </a:extLst>
                    </pic:cNvPr>
                    <pic:cNvPicPr>
                      <a:picLocks noChangeAspect="1"/>
                    </pic:cNvPicPr>
                  </pic:nvPicPr>
                  <pic:blipFill>
                    <a:blip r:embed="rId26"/>
                    <a:stretch>
                      <a:fillRect/>
                    </a:stretch>
                  </pic:blipFill>
                  <pic:spPr>
                    <a:xfrm>
                      <a:off x="0" y="0"/>
                      <a:ext cx="1479779" cy="1773387"/>
                    </a:xfrm>
                    <a:prstGeom prst="rect">
                      <a:avLst/>
                    </a:prstGeom>
                  </pic:spPr>
                </pic:pic>
              </a:graphicData>
            </a:graphic>
          </wp:inline>
        </w:drawing>
      </w:r>
      <w:r>
        <w:rPr>
          <w:noProof/>
        </w:rPr>
        <w:t xml:space="preserve">             </w:t>
      </w:r>
      <w:r w:rsidRPr="00090699">
        <w:rPr>
          <w:iCs/>
          <w:noProof/>
        </w:rPr>
        <w:drawing>
          <wp:inline distT="0" distB="0" distL="0" distR="0" wp14:anchorId="08EE8F9F" wp14:editId="43087704">
            <wp:extent cx="3638475" cy="1786196"/>
            <wp:effectExtent l="0" t="0" r="635" b="5080"/>
            <wp:docPr id="82" name="Picture 81">
              <a:extLst xmlns:a="http://schemas.openxmlformats.org/drawingml/2006/main">
                <a:ext uri="{FF2B5EF4-FFF2-40B4-BE49-F238E27FC236}">
                  <a16:creationId xmlns:a16="http://schemas.microsoft.com/office/drawing/2014/main" id="{61874723-2EF8-E9C3-83C1-AB110BAAEC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1">
                      <a:extLst>
                        <a:ext uri="{FF2B5EF4-FFF2-40B4-BE49-F238E27FC236}">
                          <a16:creationId xmlns:a16="http://schemas.microsoft.com/office/drawing/2014/main" id="{61874723-2EF8-E9C3-83C1-AB110BAAECD7}"/>
                        </a:ext>
                      </a:extLst>
                    </pic:cNvPr>
                    <pic:cNvPicPr>
                      <a:picLocks noChangeAspect="1"/>
                    </pic:cNvPicPr>
                  </pic:nvPicPr>
                  <pic:blipFill>
                    <a:blip r:embed="rId27"/>
                    <a:stretch>
                      <a:fillRect/>
                    </a:stretch>
                  </pic:blipFill>
                  <pic:spPr>
                    <a:xfrm>
                      <a:off x="0" y="0"/>
                      <a:ext cx="3668072" cy="1800726"/>
                    </a:xfrm>
                    <a:prstGeom prst="rect">
                      <a:avLst/>
                    </a:prstGeom>
                  </pic:spPr>
                </pic:pic>
              </a:graphicData>
            </a:graphic>
          </wp:inline>
        </w:drawing>
      </w:r>
    </w:p>
    <w:p w14:paraId="418D74C7" w14:textId="77777777" w:rsidR="00396F23" w:rsidRDefault="00396F23" w:rsidP="00396F23">
      <w:pPr>
        <w:spacing w:after="0" w:line="360" w:lineRule="auto"/>
        <w:jc w:val="left"/>
        <w:rPr>
          <w:iCs/>
        </w:rPr>
      </w:pPr>
    </w:p>
    <w:p w14:paraId="46ACA6F9" w14:textId="77777777" w:rsidR="005212FB" w:rsidRDefault="005212FB" w:rsidP="00396F23">
      <w:pPr>
        <w:spacing w:after="0" w:line="360" w:lineRule="auto"/>
        <w:jc w:val="left"/>
        <w:rPr>
          <w:iCs/>
        </w:rPr>
      </w:pPr>
    </w:p>
    <w:p w14:paraId="280B94C6" w14:textId="62E6E1C3" w:rsidR="005212FB" w:rsidRDefault="005212FB" w:rsidP="00396F23">
      <w:pPr>
        <w:spacing w:after="0" w:line="360" w:lineRule="auto"/>
        <w:jc w:val="left"/>
        <w:rPr>
          <w:iCs/>
        </w:rPr>
      </w:pPr>
      <w:r>
        <w:rPr>
          <w:iCs/>
        </w:rPr>
        <w:t>Proposal:</w:t>
      </w:r>
    </w:p>
    <w:p w14:paraId="6869AE7B" w14:textId="2B866D12" w:rsidR="005212FB" w:rsidRPr="00F34165" w:rsidRDefault="005212FB" w:rsidP="005212FB">
      <w:r>
        <w:t xml:space="preserve">In Rel-19 study of temporal domain aspects of AI/ML-based CSI compression </w:t>
      </w:r>
      <w:r w:rsidRPr="00416C36">
        <w:t>using two-sided model</w:t>
      </w:r>
      <w:r>
        <w:t>, NW-side separate prediction is not considered.</w:t>
      </w:r>
    </w:p>
    <w:tbl>
      <w:tblPr>
        <w:tblStyle w:val="TableGrid1"/>
        <w:tblW w:w="0" w:type="auto"/>
        <w:tblLook w:val="04A0" w:firstRow="1" w:lastRow="0" w:firstColumn="1" w:lastColumn="0" w:noHBand="0" w:noVBand="1"/>
      </w:tblPr>
      <w:tblGrid>
        <w:gridCol w:w="2335"/>
        <w:gridCol w:w="7015"/>
      </w:tblGrid>
      <w:tr w:rsidR="005212FB" w:rsidRPr="005E10A1" w14:paraId="11EEE71B" w14:textId="77777777" w:rsidTr="00F96EED">
        <w:tc>
          <w:tcPr>
            <w:tcW w:w="2335" w:type="dxa"/>
          </w:tcPr>
          <w:p w14:paraId="0685D8FC" w14:textId="77777777" w:rsidR="005212FB" w:rsidRPr="005E10A1" w:rsidRDefault="005212FB" w:rsidP="00F96EED">
            <w:pPr>
              <w:rPr>
                <w:bCs/>
                <w:i/>
              </w:rPr>
            </w:pPr>
            <w:r w:rsidRPr="005E10A1">
              <w:rPr>
                <w:i/>
                <w:color w:val="00B050"/>
              </w:rPr>
              <w:t>Support / Can accept</w:t>
            </w:r>
          </w:p>
        </w:tc>
        <w:tc>
          <w:tcPr>
            <w:tcW w:w="7015" w:type="dxa"/>
          </w:tcPr>
          <w:p w14:paraId="57E1F132" w14:textId="77777777" w:rsidR="005212FB" w:rsidRPr="005E10A1" w:rsidRDefault="005212FB" w:rsidP="00F96EED">
            <w:pPr>
              <w:rPr>
                <w:bCs/>
                <w:iCs/>
              </w:rPr>
            </w:pPr>
          </w:p>
        </w:tc>
      </w:tr>
      <w:tr w:rsidR="005212FB" w:rsidRPr="005E10A1" w14:paraId="7AEC424B" w14:textId="77777777" w:rsidTr="00F96EED">
        <w:tc>
          <w:tcPr>
            <w:tcW w:w="2335" w:type="dxa"/>
          </w:tcPr>
          <w:p w14:paraId="1524A56B" w14:textId="77777777" w:rsidR="005212FB" w:rsidRPr="005E10A1" w:rsidRDefault="005212FB" w:rsidP="00F96EED">
            <w:pPr>
              <w:rPr>
                <w:bCs/>
                <w:i/>
              </w:rPr>
            </w:pPr>
            <w:r w:rsidRPr="005E10A1">
              <w:rPr>
                <w:i/>
                <w:color w:val="C00000"/>
              </w:rPr>
              <w:lastRenderedPageBreak/>
              <w:t>Object / Have a concern</w:t>
            </w:r>
          </w:p>
        </w:tc>
        <w:tc>
          <w:tcPr>
            <w:tcW w:w="7015" w:type="dxa"/>
          </w:tcPr>
          <w:p w14:paraId="39EAAC99" w14:textId="77777777" w:rsidR="005212FB" w:rsidRPr="005E10A1" w:rsidRDefault="005212FB" w:rsidP="00F96EED">
            <w:pPr>
              <w:rPr>
                <w:bCs/>
                <w:iCs/>
              </w:rPr>
            </w:pPr>
          </w:p>
        </w:tc>
      </w:tr>
    </w:tbl>
    <w:p w14:paraId="54B839D8" w14:textId="77777777" w:rsidR="005212FB" w:rsidRDefault="005212FB" w:rsidP="005212FB"/>
    <w:tbl>
      <w:tblPr>
        <w:tblStyle w:val="GridTable1Light1"/>
        <w:tblW w:w="0" w:type="auto"/>
        <w:tblLook w:val="04A0" w:firstRow="1" w:lastRow="0" w:firstColumn="1" w:lastColumn="0" w:noHBand="0" w:noVBand="1"/>
      </w:tblPr>
      <w:tblGrid>
        <w:gridCol w:w="1795"/>
        <w:gridCol w:w="7555"/>
      </w:tblGrid>
      <w:tr w:rsidR="005212FB" w:rsidRPr="005E10A1" w14:paraId="58B19939" w14:textId="77777777" w:rsidTr="00F9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A900463" w14:textId="77777777" w:rsidR="005212FB" w:rsidRPr="005E10A1" w:rsidRDefault="005212FB" w:rsidP="00F96EED">
            <w:pPr>
              <w:rPr>
                <w:i/>
              </w:rPr>
            </w:pPr>
            <w:r w:rsidRPr="005E10A1">
              <w:rPr>
                <w:i/>
              </w:rPr>
              <w:t>Company</w:t>
            </w:r>
          </w:p>
        </w:tc>
        <w:tc>
          <w:tcPr>
            <w:tcW w:w="7555" w:type="dxa"/>
          </w:tcPr>
          <w:p w14:paraId="4205198A" w14:textId="77777777" w:rsidR="005212FB" w:rsidRPr="005E10A1" w:rsidRDefault="005212FB" w:rsidP="00F96EE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212FB" w:rsidRPr="005E10A1" w14:paraId="3C9B2A53"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30501499" w14:textId="77777777" w:rsidR="005212FB" w:rsidRPr="005E10A1" w:rsidRDefault="005212FB" w:rsidP="00F96EED">
            <w:pPr>
              <w:rPr>
                <w:b w:val="0"/>
                <w:bCs w:val="0"/>
                <w:iCs/>
              </w:rPr>
            </w:pPr>
          </w:p>
        </w:tc>
        <w:tc>
          <w:tcPr>
            <w:tcW w:w="7555" w:type="dxa"/>
          </w:tcPr>
          <w:p w14:paraId="0B32F2D9"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r w:rsidR="005212FB" w:rsidRPr="005E10A1" w14:paraId="140524D8"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27B39489" w14:textId="77777777" w:rsidR="005212FB" w:rsidRPr="005E10A1" w:rsidRDefault="005212FB" w:rsidP="00F96EED">
            <w:pPr>
              <w:rPr>
                <w:b w:val="0"/>
                <w:bCs w:val="0"/>
                <w:iCs/>
              </w:rPr>
            </w:pPr>
          </w:p>
        </w:tc>
        <w:tc>
          <w:tcPr>
            <w:tcW w:w="7555" w:type="dxa"/>
          </w:tcPr>
          <w:p w14:paraId="2F561234"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bl>
    <w:p w14:paraId="7BC11D6F" w14:textId="77777777" w:rsidR="00E26748" w:rsidRDefault="00E26748" w:rsidP="00E26748">
      <w:pPr>
        <w:rPr>
          <w:iCs/>
        </w:rPr>
      </w:pPr>
    </w:p>
    <w:p w14:paraId="41AD1E1B" w14:textId="77777777" w:rsidR="00E26748" w:rsidRDefault="00E26748" w:rsidP="00B66FD6"/>
    <w:p w14:paraId="0079A08E" w14:textId="6102326D" w:rsidR="001876D1" w:rsidRPr="00484C8E" w:rsidRDefault="001876D1" w:rsidP="001876D1">
      <w:pPr>
        <w:pStyle w:val="Heading3"/>
      </w:pPr>
      <w:r w:rsidRPr="00484C8E">
        <w:t>Non-ideal UCI feedback</w:t>
      </w:r>
      <w:r w:rsidR="00CE14EE">
        <w:t xml:space="preserve"> (closed)</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 xml:space="preserve">Two-step monitoring mechanisms to identify whether the issue lies in UCI loss or deployment </w:t>
      </w:r>
      <w:proofErr w:type="gramStart"/>
      <w:r w:rsidRPr="000A5902">
        <w:rPr>
          <w:rStyle w:val="Emphasis"/>
          <w:b w:val="0"/>
          <w:bCs w:val="0"/>
          <w:i w:val="0"/>
          <w:iCs w:val="0"/>
        </w:rPr>
        <w:t>scenario</w:t>
      </w:r>
      <w:proofErr w:type="gramEnd"/>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w:t>
      </w:r>
      <w:proofErr w:type="gramStart"/>
      <w:r w:rsidRPr="000A5902">
        <w:rPr>
          <w:rStyle w:val="Emphasis"/>
          <w:b w:val="0"/>
          <w:bCs w:val="0"/>
          <w:i w:val="0"/>
          <w:iCs w:val="0"/>
        </w:rPr>
        <w:t>memory</w:t>
      </w:r>
      <w:proofErr w:type="gramEnd"/>
      <w:r w:rsidRPr="000A5902">
        <w:rPr>
          <w:rStyle w:val="Emphasis"/>
          <w:b w:val="0"/>
          <w:bCs w:val="0"/>
          <w:i w:val="0"/>
          <w:iCs w:val="0"/>
        </w:rPr>
        <w:t xml:space="preserve">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 w:name="_Hlk164111393"/>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 xml:space="preserve">For temporal domain CSI compression Cases 2 and 4, study mechanisms to detect and handle the </w:t>
      </w:r>
      <w:bookmarkStart w:id="5" w:name="_Hlk164111975"/>
      <w:r w:rsidRPr="000A5902">
        <w:rPr>
          <w:rStyle w:val="Emphasis"/>
          <w:b w:val="0"/>
          <w:bCs w:val="0"/>
          <w:i w:val="0"/>
          <w:iCs w:val="0"/>
        </w:rPr>
        <w:t xml:space="preserve">misalignment of past CSI information used at UE side and NW side </w:t>
      </w:r>
      <w:bookmarkEnd w:id="5"/>
      <w:r w:rsidRPr="000A5902">
        <w:rPr>
          <w:rStyle w:val="Emphasis"/>
          <w:b w:val="0"/>
          <w:bCs w:val="0"/>
          <w:i w:val="0"/>
          <w:iCs w:val="0"/>
        </w:rPr>
        <w:t>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bookmarkEnd w:id="4"/>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SimSun"/>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SimSun"/>
                <w:b w:val="0"/>
                <w:bCs w:val="0"/>
                <w:iCs/>
                <w:lang w:eastAsia="zh-CN"/>
              </w:rPr>
            </w:pPr>
            <w:r>
              <w:rPr>
                <w:rFonts w:eastAsia="SimSun"/>
                <w:b w:val="0"/>
                <w:bCs w:val="0"/>
                <w:iCs/>
                <w:lang w:eastAsia="zh-CN"/>
              </w:rPr>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r w:rsidR="00577C45">
              <w:rPr>
                <w:rFonts w:eastAsia="SimSun"/>
                <w:iCs/>
                <w:lang w:eastAsia="zh-CN"/>
              </w:rPr>
              <w:t xml:space="preserve">. Our understanding is this is for case 2 and case 4. </w:t>
            </w:r>
          </w:p>
        </w:tc>
      </w:tr>
      <w:tr w:rsidR="00EA1D79" w:rsidRPr="005E10A1" w14:paraId="235D5A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D42CDF" w14:textId="38BAF2B0" w:rsidR="00EA1D79" w:rsidRPr="00EA1D79" w:rsidRDefault="00EA1D79" w:rsidP="00C2660E">
            <w:pPr>
              <w:rPr>
                <w:rFonts w:eastAsia="SimSun"/>
                <w:b w:val="0"/>
                <w:bCs w:val="0"/>
                <w:iCs/>
                <w:lang w:eastAsia="zh-CN"/>
              </w:rPr>
            </w:pPr>
            <w:r w:rsidRPr="00EA1D79">
              <w:rPr>
                <w:rFonts w:eastAsia="SimSun" w:hint="eastAsia"/>
                <w:b w:val="0"/>
                <w:bCs w:val="0"/>
                <w:iCs/>
                <w:lang w:eastAsia="zh-CN"/>
              </w:rPr>
              <w:t>T</w:t>
            </w:r>
            <w:r w:rsidRPr="00EA1D79">
              <w:rPr>
                <w:rFonts w:eastAsia="SimSun"/>
                <w:b w:val="0"/>
                <w:bCs w:val="0"/>
                <w:iCs/>
                <w:lang w:eastAsia="zh-CN"/>
              </w:rPr>
              <w:t>CL</w:t>
            </w:r>
          </w:p>
        </w:tc>
        <w:tc>
          <w:tcPr>
            <w:tcW w:w="7555" w:type="dxa"/>
          </w:tcPr>
          <w:p w14:paraId="0DCA4247" w14:textId="5F3EBA36" w:rsidR="00EA1D79" w:rsidRDefault="00EA1D79"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proposal. Non-ideal UCI feedback will have impacts on the feasibility of TSF domain CSI compression Case 2 and 4.</w:t>
            </w:r>
          </w:p>
        </w:tc>
      </w:tr>
    </w:tbl>
    <w:p w14:paraId="38563F72" w14:textId="77777777" w:rsidR="001876D1" w:rsidRDefault="001876D1" w:rsidP="001876D1"/>
    <w:p w14:paraId="49AA2101" w14:textId="77777777" w:rsidR="009141AB" w:rsidRPr="005C404A"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2b</w:t>
      </w:r>
      <w:r w:rsidRPr="005C404A">
        <w:rPr>
          <w:bCs/>
          <w:sz w:val="24"/>
          <w:szCs w:val="24"/>
          <w:u w:val="single"/>
        </w:rPr>
        <w:t>:</w:t>
      </w:r>
    </w:p>
    <w:p w14:paraId="0E4F9124" w14:textId="3B3DAA33" w:rsidR="009141AB" w:rsidRDefault="009141AB" w:rsidP="009141AB">
      <w:r>
        <w:t>FL note:</w:t>
      </w:r>
    </w:p>
    <w:p w14:paraId="5886F1DA" w14:textId="0A2EE354" w:rsidR="009141AB" w:rsidRDefault="009141AB" w:rsidP="009141AB">
      <w:r>
        <w:t>We have this agreement from the last meeting:</w:t>
      </w:r>
    </w:p>
    <w:p w14:paraId="24D5D477" w14:textId="77777777" w:rsidR="009141AB" w:rsidRDefault="009141AB" w:rsidP="009141AB">
      <w:pPr>
        <w:spacing w:after="0"/>
        <w:rPr>
          <w:rFonts w:ascii="Times" w:eastAsia="Batang" w:hAnsi="Times"/>
          <w:b/>
          <w:bCs/>
          <w:i/>
          <w:iCs/>
          <w:sz w:val="20"/>
          <w:szCs w:val="24"/>
        </w:rPr>
      </w:pPr>
      <w:r w:rsidRPr="00232B46">
        <w:rPr>
          <w:rFonts w:ascii="Times" w:eastAsia="Batang" w:hAnsi="Times"/>
          <w:b/>
          <w:bCs/>
          <w:i/>
          <w:iCs/>
          <w:sz w:val="20"/>
          <w:szCs w:val="24"/>
        </w:rPr>
        <w:t xml:space="preserve">For the evaluation of temporal domain aspects of AI/ML-based CSI compression using two-sided model in Release 19, for Case 2, Case </w:t>
      </w:r>
      <w:proofErr w:type="gramStart"/>
      <w:r w:rsidRPr="00232B46">
        <w:rPr>
          <w:rFonts w:ascii="Times" w:eastAsia="Batang" w:hAnsi="Times"/>
          <w:b/>
          <w:bCs/>
          <w:i/>
          <w:iCs/>
          <w:sz w:val="20"/>
          <w:szCs w:val="24"/>
        </w:rPr>
        <w:t>4</w:t>
      </w:r>
      <w:proofErr w:type="gramEnd"/>
      <w:r w:rsidRPr="00232B46">
        <w:rPr>
          <w:rFonts w:ascii="Times" w:eastAsia="Batang" w:hAnsi="Times"/>
          <w:b/>
          <w:bCs/>
          <w:i/>
          <w:iCs/>
          <w:sz w:val="20"/>
          <w:szCs w:val="24"/>
        </w:rPr>
        <w:t xml:space="preserve"> and Case 5, study the performance impact resulting from non-ideal UCI feedback.</w:t>
      </w:r>
    </w:p>
    <w:p w14:paraId="2EA2564F" w14:textId="77777777" w:rsidR="009141AB" w:rsidRDefault="009141AB" w:rsidP="009141AB"/>
    <w:p w14:paraId="5F4FF288" w14:textId="746F0F1B" w:rsidR="009141AB" w:rsidRDefault="009141AB" w:rsidP="009141AB">
      <w:r>
        <w:t>We have this agreement from this meeting:</w:t>
      </w:r>
    </w:p>
    <w:p w14:paraId="7A961A4E" w14:textId="77777777" w:rsidR="009141AB" w:rsidRPr="005474DE" w:rsidRDefault="009141AB" w:rsidP="009141AB">
      <w:pPr>
        <w:pStyle w:val="ListParagraph"/>
        <w:numPr>
          <w:ilvl w:val="0"/>
          <w:numId w:val="44"/>
        </w:numPr>
      </w:pPr>
      <w:r w:rsidRPr="005474DE">
        <w:lastRenderedPageBreak/>
        <w:t>Description of model input/output and Case</w:t>
      </w:r>
    </w:p>
    <w:p w14:paraId="6B7C27C8" w14:textId="77777777" w:rsidR="009141AB" w:rsidRPr="005474DE" w:rsidRDefault="009141AB" w:rsidP="009141AB">
      <w:pPr>
        <w:pStyle w:val="ListParagraph"/>
        <w:numPr>
          <w:ilvl w:val="1"/>
          <w:numId w:val="44"/>
        </w:numPr>
      </w:pPr>
      <w:r w:rsidRPr="005474DE">
        <w:t>Compression case, e.g., Case 1/2/5</w:t>
      </w:r>
    </w:p>
    <w:p w14:paraId="150F10D4" w14:textId="228BE468" w:rsidR="009141AB" w:rsidRPr="005474DE" w:rsidRDefault="009141AB" w:rsidP="009141AB">
      <w:pPr>
        <w:pStyle w:val="ListParagraph"/>
        <w:numPr>
          <w:ilvl w:val="1"/>
          <w:numId w:val="44"/>
        </w:numPr>
      </w:pPr>
      <w:r>
        <w:t>...</w:t>
      </w:r>
    </w:p>
    <w:p w14:paraId="7E056184" w14:textId="77777777" w:rsidR="009141AB" w:rsidRPr="005474DE" w:rsidRDefault="009141AB" w:rsidP="009141AB">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2F7AF040" w14:textId="77777777" w:rsidR="009141AB" w:rsidRPr="005474DE" w:rsidRDefault="009141AB" w:rsidP="009141AB">
      <w:pPr>
        <w:pStyle w:val="ListParagraph"/>
        <w:numPr>
          <w:ilvl w:val="1"/>
          <w:numId w:val="44"/>
        </w:numPr>
        <w:rPr>
          <w:color w:val="FF0000"/>
        </w:rPr>
      </w:pPr>
      <w:r w:rsidRPr="005474DE">
        <w:rPr>
          <w:color w:val="FF0000"/>
        </w:rPr>
        <w:t>Methods to handle rank adaptation (if applicable)</w:t>
      </w:r>
    </w:p>
    <w:p w14:paraId="74854A7D" w14:textId="77777777" w:rsidR="009141AB" w:rsidRPr="00BE4442" w:rsidRDefault="009141AB" w:rsidP="009141AB">
      <w:pPr>
        <w:pStyle w:val="ListParagraph"/>
        <w:numPr>
          <w:ilvl w:val="0"/>
          <w:numId w:val="44"/>
        </w:numPr>
      </w:pPr>
      <w:r w:rsidRPr="00BE4442">
        <w:t xml:space="preserve">Description of model input/output and use </w:t>
      </w:r>
      <w:proofErr w:type="gramStart"/>
      <w:r w:rsidRPr="00BE4442">
        <w:t>case</w:t>
      </w:r>
      <w:proofErr w:type="gramEnd"/>
    </w:p>
    <w:p w14:paraId="38879346" w14:textId="77777777" w:rsidR="009141AB" w:rsidRPr="00BE4442" w:rsidRDefault="009141AB" w:rsidP="009141AB">
      <w:pPr>
        <w:pStyle w:val="ListParagraph"/>
        <w:numPr>
          <w:ilvl w:val="1"/>
          <w:numId w:val="44"/>
        </w:numPr>
      </w:pPr>
      <w:r w:rsidRPr="00BE4442">
        <w:t>Compression case, e.g., case 3 / 4</w:t>
      </w:r>
    </w:p>
    <w:p w14:paraId="0EDD011B" w14:textId="4ED52E0E" w:rsidR="009141AB" w:rsidRPr="00BE4442" w:rsidRDefault="009141AB" w:rsidP="009141AB">
      <w:pPr>
        <w:pStyle w:val="ListParagraph"/>
        <w:numPr>
          <w:ilvl w:val="1"/>
          <w:numId w:val="44"/>
        </w:numPr>
      </w:pPr>
      <w:r>
        <w:t>...</w:t>
      </w:r>
    </w:p>
    <w:p w14:paraId="4F802593" w14:textId="77777777" w:rsidR="009141AB" w:rsidRPr="00BE4442" w:rsidRDefault="009141AB" w:rsidP="009141AB">
      <w:pPr>
        <w:pStyle w:val="ListParagraph"/>
        <w:numPr>
          <w:ilvl w:val="1"/>
          <w:numId w:val="44"/>
        </w:numPr>
      </w:pPr>
      <w:r w:rsidRPr="00BE4442">
        <w:t>Methods to handle UCI loss (if applicable)</w:t>
      </w:r>
    </w:p>
    <w:p w14:paraId="1EC0F8B5" w14:textId="6C90E935" w:rsidR="009141AB" w:rsidRDefault="009141AB" w:rsidP="009141AB">
      <w:pPr>
        <w:rPr>
          <w:iCs/>
        </w:rPr>
      </w:pPr>
      <w:r>
        <w:t>Proposal:</w:t>
      </w:r>
    </w:p>
    <w:p w14:paraId="6C120D52" w14:textId="77777777" w:rsidR="009141AB" w:rsidRDefault="009141AB" w:rsidP="009141AB">
      <w:pPr>
        <w:rPr>
          <w:rStyle w:val="Emphasis"/>
          <w:b w:val="0"/>
          <w:bCs w:val="0"/>
          <w:i w:val="0"/>
          <w:iCs w:val="0"/>
        </w:rPr>
      </w:pPr>
      <w:r w:rsidRPr="000A5902">
        <w:rPr>
          <w:rStyle w:val="Emphasis"/>
          <w:b w:val="0"/>
          <w:bCs w:val="0"/>
          <w:i w:val="0"/>
          <w:iCs w:val="0"/>
        </w:rPr>
        <w:t xml:space="preserve">For temporal domain </w:t>
      </w:r>
      <w:r>
        <w:rPr>
          <w:rStyle w:val="Emphasis"/>
          <w:b w:val="0"/>
          <w:bCs w:val="0"/>
          <w:i w:val="0"/>
          <w:iCs w:val="0"/>
        </w:rPr>
        <w:t>aspects of AI/ML-based CSI</w:t>
      </w:r>
      <w:r w:rsidRPr="000A5902">
        <w:rPr>
          <w:rStyle w:val="Emphasis"/>
          <w:b w:val="0"/>
          <w:bCs w:val="0"/>
          <w:i w:val="0"/>
          <w:iCs w:val="0"/>
        </w:rPr>
        <w:t xml:space="preserve"> compression </w:t>
      </w:r>
      <w:r>
        <w:rPr>
          <w:rStyle w:val="Emphasis"/>
          <w:b w:val="0"/>
          <w:bCs w:val="0"/>
          <w:i w:val="0"/>
          <w:iCs w:val="0"/>
        </w:rPr>
        <w:t xml:space="preserve">using two-sided model in Release 19, for Case 2, Case 4, and Case 5, </w:t>
      </w:r>
      <w:r w:rsidRPr="000A5902">
        <w:rPr>
          <w:rStyle w:val="Emphasis"/>
          <w:b w:val="0"/>
          <w:bCs w:val="0"/>
          <w:i w:val="0"/>
          <w:iCs w:val="0"/>
        </w:rPr>
        <w:t>study mechanisms to</w:t>
      </w:r>
      <w:r>
        <w:rPr>
          <w:rStyle w:val="Emphasis"/>
          <w:b w:val="0"/>
          <w:bCs w:val="0"/>
          <w:i w:val="0"/>
          <w:iCs w:val="0"/>
        </w:rPr>
        <w:t xml:space="preserve"> detect (if applicable) and </w:t>
      </w:r>
      <w:proofErr w:type="gramStart"/>
      <w:r>
        <w:rPr>
          <w:rStyle w:val="Emphasis"/>
          <w:b w:val="0"/>
          <w:bCs w:val="0"/>
          <w:i w:val="0"/>
          <w:iCs w:val="0"/>
        </w:rPr>
        <w:t>handle</w:t>
      </w:r>
      <w:proofErr w:type="gramEnd"/>
    </w:p>
    <w:p w14:paraId="0B95ED44" w14:textId="2AEA595B" w:rsidR="009141AB" w:rsidRDefault="009141AB" w:rsidP="009141AB">
      <w:pPr>
        <w:pStyle w:val="ListParagraph"/>
        <w:numPr>
          <w:ilvl w:val="0"/>
          <w:numId w:val="75"/>
        </w:numPr>
        <w:rPr>
          <w:rStyle w:val="Emphasis"/>
          <w:b w:val="0"/>
          <w:bCs w:val="0"/>
          <w:i w:val="0"/>
          <w:iCs w:val="0"/>
        </w:rPr>
      </w:pPr>
      <w:r>
        <w:rPr>
          <w:rStyle w:val="Emphasis"/>
          <w:b w:val="0"/>
          <w:bCs w:val="0"/>
          <w:i w:val="0"/>
          <w:iCs w:val="0"/>
        </w:rPr>
        <w:t xml:space="preserve">UCI loss, that may lead to </w:t>
      </w:r>
      <w:r w:rsidRPr="000A5902">
        <w:rPr>
          <w:rStyle w:val="Emphasis"/>
          <w:b w:val="0"/>
          <w:bCs w:val="0"/>
          <w:i w:val="0"/>
          <w:iCs w:val="0"/>
        </w:rPr>
        <w:t xml:space="preserve">misalignment of past CSI information </w:t>
      </w:r>
      <w:r>
        <w:rPr>
          <w:rStyle w:val="Emphasis"/>
          <w:b w:val="0"/>
          <w:bCs w:val="0"/>
          <w:i w:val="0"/>
          <w:iCs w:val="0"/>
        </w:rPr>
        <w:t>between</w:t>
      </w:r>
      <w:r w:rsidRPr="000A5902">
        <w:rPr>
          <w:rStyle w:val="Emphasis"/>
          <w:b w:val="0"/>
          <w:bCs w:val="0"/>
          <w:i w:val="0"/>
          <w:iCs w:val="0"/>
        </w:rPr>
        <w:t xml:space="preserve"> </w:t>
      </w:r>
      <w:r>
        <w:rPr>
          <w:rStyle w:val="Emphasis"/>
          <w:b w:val="0"/>
          <w:bCs w:val="0"/>
          <w:i w:val="0"/>
          <w:iCs w:val="0"/>
        </w:rPr>
        <w:t xml:space="preserve">the </w:t>
      </w:r>
      <w:r w:rsidRPr="000A5902">
        <w:rPr>
          <w:rStyle w:val="Emphasis"/>
          <w:b w:val="0"/>
          <w:bCs w:val="0"/>
          <w:i w:val="0"/>
          <w:iCs w:val="0"/>
        </w:rPr>
        <w:t xml:space="preserve">UE side and </w:t>
      </w:r>
      <w:r>
        <w:rPr>
          <w:rStyle w:val="Emphasis"/>
          <w:b w:val="0"/>
          <w:bCs w:val="0"/>
          <w:i w:val="0"/>
          <w:iCs w:val="0"/>
        </w:rPr>
        <w:t xml:space="preserve">the </w:t>
      </w:r>
      <w:r w:rsidRPr="000A5902">
        <w:rPr>
          <w:rStyle w:val="Emphasis"/>
          <w:b w:val="0"/>
          <w:bCs w:val="0"/>
          <w:i w:val="0"/>
          <w:iCs w:val="0"/>
        </w:rPr>
        <w:t xml:space="preserve">NW </w:t>
      </w:r>
      <w:proofErr w:type="gramStart"/>
      <w:r w:rsidRPr="000A5902">
        <w:rPr>
          <w:rStyle w:val="Emphasis"/>
          <w:b w:val="0"/>
          <w:bCs w:val="0"/>
          <w:i w:val="0"/>
          <w:iCs w:val="0"/>
        </w:rPr>
        <w:t>side</w:t>
      </w:r>
      <w:proofErr w:type="gramEnd"/>
    </w:p>
    <w:p w14:paraId="11BC0187" w14:textId="75165724" w:rsidR="009141AB" w:rsidRPr="00D0327C" w:rsidRDefault="009141AB" w:rsidP="009141AB">
      <w:pPr>
        <w:pStyle w:val="ListParagraph"/>
        <w:numPr>
          <w:ilvl w:val="0"/>
          <w:numId w:val="75"/>
        </w:numPr>
        <w:rPr>
          <w:rStyle w:val="Emphasis"/>
          <w:b w:val="0"/>
          <w:bCs w:val="0"/>
          <w:i w:val="0"/>
          <w:iCs w:val="0"/>
        </w:rPr>
      </w:pPr>
      <w:r>
        <w:rPr>
          <w:rStyle w:val="Emphasis"/>
          <w:b w:val="0"/>
          <w:bCs w:val="0"/>
          <w:i w:val="0"/>
          <w:iCs w:val="0"/>
        </w:rPr>
        <w:t xml:space="preserve">Rank adaptation, that may lead to unavailability of past CSI information on some </w:t>
      </w:r>
      <w:proofErr w:type="gramStart"/>
      <w:r>
        <w:rPr>
          <w:rStyle w:val="Emphasis"/>
          <w:b w:val="0"/>
          <w:bCs w:val="0"/>
          <w:i w:val="0"/>
          <w:iCs w:val="0"/>
        </w:rPr>
        <w:t>layers</w:t>
      </w:r>
      <w:proofErr w:type="gramEnd"/>
      <w:r>
        <w:rPr>
          <w:rStyle w:val="Emphasis"/>
          <w:b w:val="0"/>
          <w:bCs w:val="0"/>
          <w:i w:val="0"/>
          <w:iCs w:val="0"/>
        </w:rPr>
        <w:t xml:space="preserve"> </w:t>
      </w:r>
    </w:p>
    <w:p w14:paraId="54DE00AE" w14:textId="77777777" w:rsidR="009141AB" w:rsidRDefault="009141AB" w:rsidP="001876D1"/>
    <w:tbl>
      <w:tblPr>
        <w:tblStyle w:val="TableGrid1"/>
        <w:tblW w:w="0" w:type="auto"/>
        <w:tblLook w:val="04A0" w:firstRow="1" w:lastRow="0" w:firstColumn="1" w:lastColumn="0" w:noHBand="0" w:noVBand="1"/>
      </w:tblPr>
      <w:tblGrid>
        <w:gridCol w:w="2335"/>
        <w:gridCol w:w="7015"/>
      </w:tblGrid>
      <w:tr w:rsidR="009141AB" w:rsidRPr="005E10A1" w14:paraId="67D8ADA6" w14:textId="77777777" w:rsidTr="00572623">
        <w:tc>
          <w:tcPr>
            <w:tcW w:w="2335" w:type="dxa"/>
          </w:tcPr>
          <w:p w14:paraId="38C48D35" w14:textId="77777777" w:rsidR="009141AB" w:rsidRPr="005E10A1" w:rsidRDefault="009141AB" w:rsidP="00572623">
            <w:pPr>
              <w:rPr>
                <w:bCs/>
                <w:i/>
              </w:rPr>
            </w:pPr>
            <w:r w:rsidRPr="005E10A1">
              <w:rPr>
                <w:i/>
                <w:color w:val="00B050"/>
              </w:rPr>
              <w:t>Support / Can accept</w:t>
            </w:r>
          </w:p>
        </w:tc>
        <w:tc>
          <w:tcPr>
            <w:tcW w:w="7015" w:type="dxa"/>
          </w:tcPr>
          <w:p w14:paraId="6769FB40" w14:textId="77777777" w:rsidR="009141AB" w:rsidRPr="005E10A1" w:rsidRDefault="009141AB" w:rsidP="00572623">
            <w:pPr>
              <w:rPr>
                <w:bCs/>
                <w:iCs/>
              </w:rPr>
            </w:pPr>
          </w:p>
        </w:tc>
      </w:tr>
      <w:tr w:rsidR="009141AB" w:rsidRPr="005E10A1" w14:paraId="766408E6" w14:textId="77777777" w:rsidTr="00572623">
        <w:tc>
          <w:tcPr>
            <w:tcW w:w="2335" w:type="dxa"/>
          </w:tcPr>
          <w:p w14:paraId="7E8AAC9E" w14:textId="77777777" w:rsidR="009141AB" w:rsidRPr="005E10A1" w:rsidRDefault="009141AB" w:rsidP="00572623">
            <w:pPr>
              <w:rPr>
                <w:bCs/>
                <w:i/>
              </w:rPr>
            </w:pPr>
            <w:r w:rsidRPr="005E10A1">
              <w:rPr>
                <w:i/>
                <w:color w:val="C00000"/>
              </w:rPr>
              <w:t>Object / Have a concern</w:t>
            </w:r>
          </w:p>
        </w:tc>
        <w:tc>
          <w:tcPr>
            <w:tcW w:w="7015" w:type="dxa"/>
          </w:tcPr>
          <w:p w14:paraId="290D1825" w14:textId="77777777" w:rsidR="009141AB" w:rsidRPr="005E10A1" w:rsidRDefault="009141AB" w:rsidP="00572623">
            <w:pPr>
              <w:rPr>
                <w:bCs/>
                <w:iCs/>
              </w:rPr>
            </w:pPr>
          </w:p>
        </w:tc>
      </w:tr>
    </w:tbl>
    <w:p w14:paraId="76B64800"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6E830DC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9F5304B" w14:textId="77777777" w:rsidR="009141AB" w:rsidRPr="005E10A1" w:rsidRDefault="009141AB" w:rsidP="00572623">
            <w:pPr>
              <w:rPr>
                <w:i/>
              </w:rPr>
            </w:pPr>
            <w:r w:rsidRPr="005E10A1">
              <w:rPr>
                <w:i/>
              </w:rPr>
              <w:t>Company</w:t>
            </w:r>
          </w:p>
        </w:tc>
        <w:tc>
          <w:tcPr>
            <w:tcW w:w="7555" w:type="dxa"/>
          </w:tcPr>
          <w:p w14:paraId="5E4A96AB"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77F84E4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4B3E468" w14:textId="77777777" w:rsidR="009141AB" w:rsidRPr="005E10A1" w:rsidRDefault="009141AB" w:rsidP="00572623">
            <w:pPr>
              <w:rPr>
                <w:b w:val="0"/>
                <w:bCs w:val="0"/>
                <w:iCs/>
              </w:rPr>
            </w:pPr>
          </w:p>
        </w:tc>
        <w:tc>
          <w:tcPr>
            <w:tcW w:w="7555" w:type="dxa"/>
          </w:tcPr>
          <w:p w14:paraId="744E3947"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2A1D437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DFF2CE" w14:textId="77777777" w:rsidR="009141AB" w:rsidRPr="005E10A1" w:rsidRDefault="009141AB" w:rsidP="00572623">
            <w:pPr>
              <w:rPr>
                <w:b w:val="0"/>
                <w:bCs w:val="0"/>
                <w:iCs/>
              </w:rPr>
            </w:pPr>
          </w:p>
        </w:tc>
        <w:tc>
          <w:tcPr>
            <w:tcW w:w="7555" w:type="dxa"/>
          </w:tcPr>
          <w:p w14:paraId="297289CD"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bl>
    <w:p w14:paraId="3FB1AC02" w14:textId="77777777" w:rsidR="009141AB" w:rsidRDefault="009141AB" w:rsidP="009141AB"/>
    <w:p w14:paraId="546B0801" w14:textId="77777777" w:rsidR="009141AB" w:rsidRDefault="009141AB" w:rsidP="001876D1"/>
    <w:p w14:paraId="47E57AF0" w14:textId="77777777" w:rsidR="009141AB" w:rsidRDefault="009141AB"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27545B16" w:rsidR="00D40D97" w:rsidRPr="00D43698" w:rsidRDefault="007E3157" w:rsidP="00D40D97">
      <w:pPr>
        <w:pStyle w:val="Heading3"/>
      </w:pPr>
      <w:r w:rsidRPr="00D43698">
        <w:lastRenderedPageBreak/>
        <w:t>Results template for Cases 1/2/5</w:t>
      </w:r>
      <w:r w:rsidR="00EB3DE8">
        <w:t xml:space="preserve"> (closed)</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 xml:space="preserve">Benchmark </w:t>
      </w:r>
      <w:proofErr w:type="gramStart"/>
      <w:r w:rsidRPr="00D43698">
        <w:t>scheme</w:t>
      </w:r>
      <w:proofErr w:type="gramEnd"/>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xml:space="preserve">, </w:t>
      </w:r>
      <w:proofErr w:type="gramStart"/>
      <w:r w:rsidR="00511981" w:rsidRPr="00D43698">
        <w:t>etc</w:t>
      </w:r>
      <w:proofErr w:type="gramEnd"/>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r>
              <w:rPr>
                <w:b w:val="0"/>
                <w:bCs w:val="0"/>
                <w:iCs/>
              </w:rPr>
              <w:t>Futurewei</w:t>
            </w:r>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xml:space="preserve">” is not mandatory for Case 1/2/5. Changed to “whether/how spatial consistency is </w:t>
            </w:r>
            <w:proofErr w:type="gramStart"/>
            <w:r>
              <w:rPr>
                <w:rFonts w:eastAsia="SimSun"/>
                <w:iCs/>
                <w:lang w:eastAsia="zh-CN"/>
              </w:rPr>
              <w:t>modelled”</w:t>
            </w:r>
            <w:proofErr w:type="gramEnd"/>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Benchmark </w:t>
            </w:r>
            <w:proofErr w:type="gramStart"/>
            <w:r w:rsidRPr="00D43698">
              <w:t>scheme</w:t>
            </w:r>
            <w:proofErr w:type="gramEnd"/>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w:t>
            </w:r>
            <w:proofErr w:type="gramStart"/>
            <w:r w:rsidRPr="00EE2A7B">
              <w:rPr>
                <w:highlight w:val="yellow"/>
              </w:rPr>
              <w:t>etc</w:t>
            </w:r>
            <w:proofErr w:type="gramEnd"/>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lastRenderedPageBreak/>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b w:val="0"/>
                <w:bCs w:val="0"/>
                <w:iCs/>
                <w:lang w:eastAsia="zh-CN"/>
              </w:rPr>
            </w:pPr>
            <w:r w:rsidRPr="0007720E">
              <w:rPr>
                <w:rFonts w:eastAsia="SimSun"/>
                <w:b w:val="0"/>
                <w:bCs w:val="0"/>
                <w:iCs/>
                <w:lang w:eastAsia="zh-CN"/>
              </w:rPr>
              <w:lastRenderedPageBreak/>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SimSun"/>
                <w:b w:val="0"/>
                <w:bCs w:val="0"/>
                <w:iCs/>
                <w:lang w:eastAsia="zh-CN"/>
              </w:rPr>
            </w:pPr>
            <w:r w:rsidRPr="00615F46">
              <w:rPr>
                <w:rFonts w:eastAsia="SimSun"/>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w:t>
            </w:r>
            <w:r w:rsidR="00B51377">
              <w:rPr>
                <w:rFonts w:eastAsia="SimSun"/>
                <w:iCs/>
                <w:lang w:eastAsia="zh-CN"/>
              </w:rPr>
              <w:t xml:space="preserve">, as local model is not the target in this case. </w:t>
            </w:r>
          </w:p>
        </w:tc>
      </w:tr>
      <w:tr w:rsidR="008B6E18" w:rsidRPr="005E10A1" w14:paraId="63187495"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46F819DF" w14:textId="3FE7B4ED" w:rsidR="008B6E18" w:rsidRPr="008B6E18" w:rsidRDefault="008B6E18" w:rsidP="00C2660E">
            <w:pPr>
              <w:rPr>
                <w:rFonts w:eastAsia="SimSun"/>
                <w:b w:val="0"/>
                <w:bCs w:val="0"/>
                <w:iCs/>
                <w:lang w:eastAsia="zh-CN"/>
              </w:rPr>
            </w:pPr>
            <w:r w:rsidRPr="008B6E18">
              <w:rPr>
                <w:rFonts w:eastAsia="SimSun" w:hint="eastAsia"/>
                <w:b w:val="0"/>
                <w:bCs w:val="0"/>
                <w:iCs/>
                <w:lang w:eastAsia="zh-CN"/>
              </w:rPr>
              <w:t>T</w:t>
            </w:r>
            <w:r w:rsidRPr="008B6E18">
              <w:rPr>
                <w:rFonts w:eastAsia="SimSun"/>
                <w:b w:val="0"/>
                <w:bCs w:val="0"/>
                <w:iCs/>
                <w:lang w:eastAsia="zh-CN"/>
              </w:rPr>
              <w:t>CL</w:t>
            </w:r>
          </w:p>
        </w:tc>
        <w:tc>
          <w:tcPr>
            <w:tcW w:w="7555" w:type="dxa"/>
          </w:tcPr>
          <w:p w14:paraId="37055847" w14:textId="573BF9BD" w:rsidR="008B6E18" w:rsidRDefault="008B6E18"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with the proposal. In detail, we think modelling of spatial consistency, </w:t>
            </w:r>
            <w:r w:rsidRPr="00D43698">
              <w:t>realistic channel estimation</w:t>
            </w:r>
            <w:r>
              <w:t xml:space="preserve"> and phase discontinuity is generic for all cases if applicable, and the modelling of UCI </w:t>
            </w:r>
            <w:r w:rsidR="00B03CDB">
              <w:t>loss is specific to the cases that NW utilizing historical CSIs (e.g., Case 2, 4 and 5).</w:t>
            </w:r>
          </w:p>
        </w:tc>
      </w:tr>
    </w:tbl>
    <w:p w14:paraId="4E068ECE" w14:textId="77777777" w:rsidR="00D45945" w:rsidRDefault="00D45945" w:rsidP="00D45945"/>
    <w:p w14:paraId="46E12675"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468D1E36" w14:textId="77777777" w:rsidR="00E26748" w:rsidRDefault="00E26748" w:rsidP="00E26748">
      <w:r>
        <w:t>For the results template used to collect evaluation results for temporal domain compression Case 1 / 2 / 5, adopt Table 1 used in Rel-18 as starting point with the following additions:</w:t>
      </w:r>
    </w:p>
    <w:p w14:paraId="2ECCD0F0" w14:textId="77777777" w:rsidR="00E26748" w:rsidRDefault="00E26748" w:rsidP="00E26748">
      <w:pPr>
        <w:pStyle w:val="ListParagraph"/>
        <w:numPr>
          <w:ilvl w:val="0"/>
          <w:numId w:val="44"/>
        </w:numPr>
      </w:pPr>
      <w:r>
        <w:t>Temporal domain CSI setting</w:t>
      </w:r>
    </w:p>
    <w:p w14:paraId="0278606E" w14:textId="77777777" w:rsidR="00E26748" w:rsidRDefault="00E26748" w:rsidP="00E26748">
      <w:pPr>
        <w:pStyle w:val="ListParagraph"/>
        <w:numPr>
          <w:ilvl w:val="1"/>
          <w:numId w:val="44"/>
        </w:numPr>
      </w:pPr>
      <w:r>
        <w:t>CSI feedback periodicity</w:t>
      </w:r>
    </w:p>
    <w:p w14:paraId="5F181C3F" w14:textId="77777777" w:rsidR="00E26748" w:rsidRDefault="00E26748" w:rsidP="00E26748">
      <w:pPr>
        <w:pStyle w:val="ListParagraph"/>
        <w:numPr>
          <w:ilvl w:val="1"/>
          <w:numId w:val="44"/>
        </w:numPr>
      </w:pPr>
      <w:r>
        <w:t xml:space="preserve">CSI-RS periodicity </w:t>
      </w:r>
    </w:p>
    <w:p w14:paraId="3B00973F"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20B72E1F" w14:textId="77777777" w:rsidR="00E26748" w:rsidRDefault="00E26748" w:rsidP="00E26748">
      <w:pPr>
        <w:pStyle w:val="ListParagraph"/>
        <w:numPr>
          <w:ilvl w:val="0"/>
          <w:numId w:val="44"/>
        </w:numPr>
      </w:pPr>
      <w:r>
        <w:t>Description of model input/output and Case</w:t>
      </w:r>
    </w:p>
    <w:p w14:paraId="2E7113C2" w14:textId="77777777" w:rsidR="00E26748" w:rsidRDefault="00E26748" w:rsidP="00E26748">
      <w:pPr>
        <w:pStyle w:val="ListParagraph"/>
        <w:numPr>
          <w:ilvl w:val="1"/>
          <w:numId w:val="44"/>
        </w:numPr>
      </w:pPr>
      <w:r>
        <w:t>Compression case, e.g., Case 1 / 2 / 5</w:t>
      </w:r>
    </w:p>
    <w:p w14:paraId="430FD1AB" w14:textId="77777777" w:rsidR="00E26748" w:rsidRDefault="00E26748" w:rsidP="00E26748">
      <w:pPr>
        <w:pStyle w:val="ListParagraph"/>
        <w:numPr>
          <w:ilvl w:val="1"/>
          <w:numId w:val="44"/>
        </w:numPr>
      </w:pPr>
      <w:r>
        <w:t>Usage of historical CSI at UE/NW side (e.g., number / time distance, eigen-vectors / raw channels, etc)</w:t>
      </w:r>
    </w:p>
    <w:p w14:paraId="50EB5EF1"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70A62AE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31C7BFB9" w14:textId="77777777" w:rsidR="00E26748" w:rsidRDefault="00E26748" w:rsidP="00E26748">
      <w:pPr>
        <w:pStyle w:val="ListParagraph"/>
        <w:numPr>
          <w:ilvl w:val="0"/>
          <w:numId w:val="44"/>
        </w:numPr>
      </w:pPr>
      <w:r>
        <w:t>UE distribution (Option 1 or Option 2) and UE speed</w:t>
      </w:r>
    </w:p>
    <w:p w14:paraId="5712E8DC" w14:textId="77777777" w:rsidR="00E26748" w:rsidRDefault="00E26748" w:rsidP="00E26748">
      <w:pPr>
        <w:pStyle w:val="ListParagraph"/>
        <w:numPr>
          <w:ilvl w:val="0"/>
          <w:numId w:val="44"/>
        </w:numPr>
      </w:pPr>
      <w:r>
        <w:t>CSI feedback overhead rate: X/Y/Z bits per normalized time unit</w:t>
      </w:r>
    </w:p>
    <w:p w14:paraId="0B7C12CC" w14:textId="77777777" w:rsidR="00E26748" w:rsidRDefault="00E26748" w:rsidP="00E26748">
      <w:pPr>
        <w:pStyle w:val="ListParagraph"/>
        <w:numPr>
          <w:ilvl w:val="1"/>
          <w:numId w:val="44"/>
        </w:numPr>
      </w:pPr>
      <w:r>
        <w:t>Normalized time unit = 5ms and adopt same X/Y/Z values as in Table 1 of Rel-18</w:t>
      </w:r>
    </w:p>
    <w:p w14:paraId="31E9CB8A" w14:textId="77777777" w:rsidR="00E26748" w:rsidRDefault="00E26748" w:rsidP="00E26748">
      <w:pPr>
        <w:pStyle w:val="ListParagraph"/>
        <w:numPr>
          <w:ilvl w:val="0"/>
          <w:numId w:val="44"/>
        </w:numPr>
      </w:pPr>
      <w:r>
        <w:t xml:space="preserve">Benchmark </w:t>
      </w:r>
      <w:proofErr w:type="gramStart"/>
      <w:r>
        <w:t>scheme</w:t>
      </w:r>
      <w:proofErr w:type="gramEnd"/>
    </w:p>
    <w:p w14:paraId="71324625" w14:textId="77777777" w:rsidR="00E26748" w:rsidRDefault="00E26748" w:rsidP="00E26748">
      <w:pPr>
        <w:pStyle w:val="ListParagraph"/>
        <w:numPr>
          <w:ilvl w:val="1"/>
          <w:numId w:val="44"/>
        </w:numPr>
      </w:pPr>
      <w:r>
        <w:t>Rel-16 eT2 and compression Case 0 (i.e., Rel-18 AI/ML based CSI compression)</w:t>
      </w:r>
    </w:p>
    <w:p w14:paraId="30B9F18D"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8748EA7"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5A91941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DEB97D1"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22BF5C1"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1B7FDC3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330ABA9" w14:textId="77777777" w:rsidR="00E26748" w:rsidRDefault="00E26748" w:rsidP="00E26748"/>
    <w:p w14:paraId="4D363F45" w14:textId="77777777" w:rsidR="00E26748" w:rsidRPr="002927E6" w:rsidRDefault="00E26748" w:rsidP="00E26748">
      <w:pPr>
        <w:rPr>
          <w:iCs/>
          <w:color w:val="ED7D31" w:themeColor="accent2"/>
        </w:rPr>
      </w:pPr>
    </w:p>
    <w:tbl>
      <w:tblPr>
        <w:tblStyle w:val="TableGrid1"/>
        <w:tblW w:w="0" w:type="auto"/>
        <w:tblLook w:val="04A0" w:firstRow="1" w:lastRow="0" w:firstColumn="1" w:lastColumn="0" w:noHBand="0" w:noVBand="1"/>
      </w:tblPr>
      <w:tblGrid>
        <w:gridCol w:w="2335"/>
        <w:gridCol w:w="7015"/>
      </w:tblGrid>
      <w:tr w:rsidR="00E26748" w:rsidRPr="005E10A1" w14:paraId="2EAD65B2" w14:textId="77777777" w:rsidTr="00572623">
        <w:tc>
          <w:tcPr>
            <w:tcW w:w="2335" w:type="dxa"/>
          </w:tcPr>
          <w:p w14:paraId="352621D8" w14:textId="77777777" w:rsidR="00E26748" w:rsidRPr="005E10A1" w:rsidRDefault="00E26748" w:rsidP="00572623">
            <w:pPr>
              <w:rPr>
                <w:bCs/>
                <w:i/>
              </w:rPr>
            </w:pPr>
            <w:r w:rsidRPr="005E10A1">
              <w:rPr>
                <w:i/>
                <w:color w:val="00B050"/>
              </w:rPr>
              <w:t>Support / Can accept</w:t>
            </w:r>
          </w:p>
        </w:tc>
        <w:tc>
          <w:tcPr>
            <w:tcW w:w="7015" w:type="dxa"/>
          </w:tcPr>
          <w:p w14:paraId="12ED24E7" w14:textId="77777777" w:rsidR="00E26748" w:rsidRPr="00513628" w:rsidRDefault="00E26748" w:rsidP="00572623">
            <w:pPr>
              <w:rPr>
                <w:rFonts w:eastAsia="SimSun"/>
                <w:bCs/>
                <w:iCs/>
                <w:lang w:eastAsia="zh-CN"/>
              </w:rPr>
            </w:pPr>
          </w:p>
        </w:tc>
      </w:tr>
      <w:tr w:rsidR="00E26748" w:rsidRPr="005E10A1" w14:paraId="12375F63" w14:textId="77777777" w:rsidTr="00572623">
        <w:tc>
          <w:tcPr>
            <w:tcW w:w="2335" w:type="dxa"/>
          </w:tcPr>
          <w:p w14:paraId="4D2324D8" w14:textId="77777777" w:rsidR="00E26748" w:rsidRPr="005E10A1" w:rsidRDefault="00E26748" w:rsidP="00572623">
            <w:pPr>
              <w:rPr>
                <w:bCs/>
                <w:i/>
              </w:rPr>
            </w:pPr>
            <w:r w:rsidRPr="005E10A1">
              <w:rPr>
                <w:i/>
                <w:color w:val="C00000"/>
              </w:rPr>
              <w:t>Object / Have a concern</w:t>
            </w:r>
          </w:p>
        </w:tc>
        <w:tc>
          <w:tcPr>
            <w:tcW w:w="7015" w:type="dxa"/>
          </w:tcPr>
          <w:p w14:paraId="584961BC" w14:textId="77777777" w:rsidR="00E26748" w:rsidRPr="005E10A1" w:rsidRDefault="00E26748" w:rsidP="00572623">
            <w:pPr>
              <w:rPr>
                <w:bCs/>
                <w:iCs/>
              </w:rPr>
            </w:pPr>
          </w:p>
        </w:tc>
      </w:tr>
    </w:tbl>
    <w:p w14:paraId="715316A1"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C381D2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980B23" w14:textId="77777777" w:rsidR="00E26748" w:rsidRPr="005E10A1" w:rsidRDefault="00E26748" w:rsidP="00572623">
            <w:pPr>
              <w:rPr>
                <w:i/>
              </w:rPr>
            </w:pPr>
            <w:r w:rsidRPr="005E10A1">
              <w:rPr>
                <w:i/>
              </w:rPr>
              <w:t>Company</w:t>
            </w:r>
          </w:p>
        </w:tc>
        <w:tc>
          <w:tcPr>
            <w:tcW w:w="7555" w:type="dxa"/>
          </w:tcPr>
          <w:p w14:paraId="32EFFFE1"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2A07D30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FC22BEA" w14:textId="77777777" w:rsidR="00E26748" w:rsidRPr="005E10A1" w:rsidRDefault="00E26748" w:rsidP="00572623">
            <w:pPr>
              <w:rPr>
                <w:b w:val="0"/>
                <w:bCs w:val="0"/>
                <w:iCs/>
              </w:rPr>
            </w:pPr>
          </w:p>
        </w:tc>
        <w:tc>
          <w:tcPr>
            <w:tcW w:w="7555" w:type="dxa"/>
          </w:tcPr>
          <w:p w14:paraId="671BA1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C8D7A5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9377509" w14:textId="77777777" w:rsidR="00E26748" w:rsidRPr="005E10A1" w:rsidRDefault="00E26748" w:rsidP="00572623">
            <w:pPr>
              <w:rPr>
                <w:b w:val="0"/>
                <w:bCs w:val="0"/>
                <w:iCs/>
              </w:rPr>
            </w:pPr>
          </w:p>
        </w:tc>
        <w:tc>
          <w:tcPr>
            <w:tcW w:w="7555" w:type="dxa"/>
          </w:tcPr>
          <w:p w14:paraId="2F91844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69C0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A9BBC9D" w14:textId="77777777" w:rsidR="00E26748" w:rsidRPr="00D72BA9" w:rsidRDefault="00E26748" w:rsidP="00572623">
            <w:pPr>
              <w:rPr>
                <w:rFonts w:eastAsia="SimSun"/>
                <w:b w:val="0"/>
                <w:bCs w:val="0"/>
                <w:iCs/>
                <w:lang w:eastAsia="zh-CN"/>
              </w:rPr>
            </w:pPr>
          </w:p>
        </w:tc>
        <w:tc>
          <w:tcPr>
            <w:tcW w:w="7555" w:type="dxa"/>
          </w:tcPr>
          <w:p w14:paraId="239FBEDC"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DF7EE81" w14:textId="77777777" w:rsidR="00E26748" w:rsidRDefault="00E26748" w:rsidP="00E26748">
      <w:pPr>
        <w:rPr>
          <w:iCs/>
        </w:rPr>
      </w:pPr>
    </w:p>
    <w:p w14:paraId="7EEEEBBE" w14:textId="77777777" w:rsidR="00E26748" w:rsidRDefault="00E26748" w:rsidP="00D45945"/>
    <w:p w14:paraId="04658D0F" w14:textId="77777777" w:rsidR="00E26748" w:rsidRDefault="00E26748" w:rsidP="00D45945"/>
    <w:p w14:paraId="1C064CD5" w14:textId="2C557BC1" w:rsidR="00D40D97" w:rsidRPr="00D45945" w:rsidRDefault="007E3157" w:rsidP="00D40D97">
      <w:pPr>
        <w:pStyle w:val="Heading3"/>
      </w:pPr>
      <w:r w:rsidRPr="00D45945">
        <w:t>Results template for Cases 3/4</w:t>
      </w:r>
      <w:r w:rsidR="00CE14EE">
        <w:t xml:space="preserve"> </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 xml:space="preserve">Description of model input/output and use </w:t>
      </w:r>
      <w:proofErr w:type="gramStart"/>
      <w:r w:rsidRPr="00D45945">
        <w:t>case</w:t>
      </w:r>
      <w:proofErr w:type="gramEnd"/>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 xml:space="preserve">mark </w:t>
      </w:r>
      <w:proofErr w:type="gramStart"/>
      <w:r w:rsidR="00073688" w:rsidRPr="00D45945">
        <w:t>schemes</w:t>
      </w:r>
      <w:proofErr w:type="gramEnd"/>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r>
              <w:rPr>
                <w:bCs/>
                <w:iCs/>
              </w:rPr>
              <w:t>Futurewei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lastRenderedPageBreak/>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Description of model input/output and use </w:t>
            </w:r>
            <w:proofErr w:type="gramStart"/>
            <w:r w:rsidRPr="00D45945">
              <w:t>case</w:t>
            </w:r>
            <w:proofErr w:type="gramEnd"/>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 xml:space="preserve">rediction is AI based or non-AI </w:t>
            </w:r>
            <w:proofErr w:type="gramStart"/>
            <w:r>
              <w:rPr>
                <w:rFonts w:eastAsia="SimSun"/>
                <w:color w:val="FF0000"/>
                <w:lang w:eastAsia="zh-CN"/>
              </w:rPr>
              <w:t>based</w:t>
            </w:r>
            <w:proofErr w:type="gramEnd"/>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Benchmark </w:t>
            </w:r>
            <w:proofErr w:type="gramStart"/>
            <w:r w:rsidRPr="00D45945">
              <w:t>schemes</w:t>
            </w:r>
            <w:proofErr w:type="gramEnd"/>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lastRenderedPageBreak/>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 xml:space="preserve">irst, we suggest changing it as </w:t>
            </w:r>
            <w:proofErr w:type="gramStart"/>
            <w:r>
              <w:rPr>
                <w:rFonts w:eastAsia="SimSun"/>
                <w:lang w:eastAsia="zh-CN"/>
              </w:rPr>
              <w:t>below</w:t>
            </w:r>
            <w:proofErr w:type="gramEnd"/>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 xml:space="preserve">In addition, </w:t>
            </w:r>
            <w:proofErr w:type="gramStart"/>
            <w:r>
              <w:rPr>
                <w:rFonts w:eastAsia="SimSun" w:hint="eastAsia"/>
                <w:iCs/>
                <w:lang w:eastAsia="zh-CN"/>
              </w:rPr>
              <w:t>similar to</w:t>
            </w:r>
            <w:proofErr w:type="gramEnd"/>
            <w:r>
              <w:rPr>
                <w:rFonts w:eastAsia="SimSun" w:hint="eastAsia"/>
                <w:iCs/>
                <w:lang w:eastAsia="zh-CN"/>
              </w:rPr>
              <w:t xml:space="preserve">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iCs/>
                <w:lang w:eastAsia="zh-CN"/>
              </w:rPr>
            </w:pPr>
            <w:r w:rsidRPr="0007720E">
              <w:rPr>
                <w:rFonts w:eastAsia="SimSun"/>
                <w:b w:val="0"/>
                <w:bCs w:val="0"/>
                <w:iCs/>
                <w:lang w:eastAsia="zh-CN"/>
              </w:rPr>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SimSun"/>
                <w:b w:val="0"/>
                <w:bCs w:val="0"/>
                <w:iCs/>
                <w:lang w:eastAsia="zh-CN"/>
              </w:rPr>
            </w:pPr>
            <w:r w:rsidRPr="006410FF">
              <w:rPr>
                <w:rFonts w:eastAsia="SimSun"/>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 as local model is not the target in this case. </w:t>
            </w:r>
          </w:p>
        </w:tc>
      </w:tr>
    </w:tbl>
    <w:p w14:paraId="192B9E51" w14:textId="77777777" w:rsidR="00D02D2F" w:rsidRDefault="00D02D2F" w:rsidP="00D02D2F"/>
    <w:p w14:paraId="74B0A901"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3850704B"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00F0BA80" w14:textId="77777777" w:rsidR="00E26748" w:rsidRDefault="00E26748" w:rsidP="00E26748">
      <w:pPr>
        <w:pStyle w:val="ListParagraph"/>
        <w:numPr>
          <w:ilvl w:val="0"/>
          <w:numId w:val="44"/>
        </w:numPr>
      </w:pPr>
      <w:r>
        <w:t>Temporal domain CSI setting</w:t>
      </w:r>
    </w:p>
    <w:p w14:paraId="2E2F7E64" w14:textId="77777777" w:rsidR="00E26748" w:rsidRDefault="00E26748" w:rsidP="00E26748">
      <w:pPr>
        <w:pStyle w:val="ListParagraph"/>
        <w:numPr>
          <w:ilvl w:val="1"/>
          <w:numId w:val="44"/>
        </w:numPr>
      </w:pPr>
      <w:r>
        <w:t>CSI feedback periodicity</w:t>
      </w:r>
    </w:p>
    <w:p w14:paraId="6F109D84" w14:textId="77777777" w:rsidR="00E26748" w:rsidRDefault="00E26748" w:rsidP="00E26748">
      <w:pPr>
        <w:pStyle w:val="ListParagraph"/>
        <w:numPr>
          <w:ilvl w:val="1"/>
          <w:numId w:val="44"/>
        </w:numPr>
      </w:pPr>
      <w:r>
        <w:t xml:space="preserve">CSI-RS periodicity </w:t>
      </w:r>
    </w:p>
    <w:p w14:paraId="6B77B877"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6AEC97DA"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118A7252" w14:textId="77777777" w:rsidR="00E26748" w:rsidRDefault="00E26748" w:rsidP="00E26748">
      <w:pPr>
        <w:pStyle w:val="ListParagraph"/>
        <w:numPr>
          <w:ilvl w:val="1"/>
          <w:numId w:val="44"/>
        </w:numPr>
      </w:pPr>
      <w:r>
        <w:t>Compression case, e.g., case 3 / 4</w:t>
      </w:r>
    </w:p>
    <w:p w14:paraId="07506B77" w14:textId="77777777" w:rsidR="00E26748" w:rsidRDefault="00E26748" w:rsidP="00E26748">
      <w:pPr>
        <w:pStyle w:val="ListParagraph"/>
        <w:numPr>
          <w:ilvl w:val="1"/>
          <w:numId w:val="44"/>
        </w:numPr>
      </w:pPr>
      <w:r>
        <w:lastRenderedPageBreak/>
        <w:t>Observation window (usage of historical CSI at UE/NW side, e.g., number / time distance, eigen-vectors / raw channels, etc)</w:t>
      </w:r>
    </w:p>
    <w:p w14:paraId="33376622"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6F55FF24" w14:textId="77777777" w:rsidR="00E26748" w:rsidRDefault="00E26748" w:rsidP="00E26748">
      <w:pPr>
        <w:pStyle w:val="ListParagraph"/>
        <w:numPr>
          <w:ilvl w:val="1"/>
          <w:numId w:val="44"/>
        </w:numPr>
      </w:pPr>
      <w:r>
        <w:t>Methods to handle UCI loss (if applicable)</w:t>
      </w:r>
    </w:p>
    <w:p w14:paraId="5129EB48" w14:textId="77777777" w:rsidR="00E26748" w:rsidRDefault="00E26748" w:rsidP="00E26748">
      <w:pPr>
        <w:pStyle w:val="ListParagraph"/>
        <w:numPr>
          <w:ilvl w:val="0"/>
          <w:numId w:val="44"/>
        </w:numPr>
      </w:pPr>
      <w:r>
        <w:t>UE distribution (Option 1 or Option 2) and UE speed</w:t>
      </w:r>
    </w:p>
    <w:p w14:paraId="503415E0" w14:textId="77777777" w:rsidR="00E26748" w:rsidRDefault="00E26748" w:rsidP="00E26748">
      <w:pPr>
        <w:pStyle w:val="ListParagraph"/>
        <w:numPr>
          <w:ilvl w:val="0"/>
          <w:numId w:val="44"/>
        </w:numPr>
      </w:pPr>
      <w:r>
        <w:t>CSI feedback overhead rate: X/Y/Z bits per normalized time unit</w:t>
      </w:r>
    </w:p>
    <w:p w14:paraId="793821B7" w14:textId="77777777" w:rsidR="00E26748" w:rsidRDefault="00E26748" w:rsidP="00E26748">
      <w:pPr>
        <w:pStyle w:val="ListParagraph"/>
        <w:numPr>
          <w:ilvl w:val="1"/>
          <w:numId w:val="44"/>
        </w:numPr>
      </w:pPr>
      <w:r>
        <w:t>Normalized time unit = 5ms and adopt same X/Y/Z values as in Table 1 of Rel-18</w:t>
      </w:r>
    </w:p>
    <w:p w14:paraId="79726688" w14:textId="77777777" w:rsidR="00E26748" w:rsidRDefault="00E26748" w:rsidP="00E26748">
      <w:pPr>
        <w:pStyle w:val="ListParagraph"/>
        <w:numPr>
          <w:ilvl w:val="0"/>
          <w:numId w:val="44"/>
        </w:numPr>
      </w:pPr>
      <w:r>
        <w:t>SGCS values before (if applicable) and after compression</w:t>
      </w:r>
    </w:p>
    <w:p w14:paraId="34D475C1"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55B63AD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4AFB2543"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1FD1642B"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3EFC7D85" w14:textId="77777777" w:rsidR="00E26748" w:rsidRDefault="00E26748" w:rsidP="00E26748">
      <w:pPr>
        <w:pStyle w:val="ListParagraph"/>
        <w:numPr>
          <w:ilvl w:val="0"/>
          <w:numId w:val="44"/>
        </w:numPr>
      </w:pPr>
      <w:r>
        <w:t xml:space="preserve">Benchmark </w:t>
      </w:r>
      <w:proofErr w:type="gramStart"/>
      <w:r>
        <w:t>schemes</w:t>
      </w:r>
      <w:proofErr w:type="gramEnd"/>
    </w:p>
    <w:p w14:paraId="77681E1F"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70587E0D" w14:textId="77777777" w:rsidR="00E26748" w:rsidRDefault="00E26748" w:rsidP="00E26748">
      <w:pPr>
        <w:pStyle w:val="ListParagraph"/>
        <w:numPr>
          <w:ilvl w:val="1"/>
          <w:numId w:val="44"/>
        </w:numPr>
      </w:pPr>
      <w:r>
        <w:t>Description of feedback schemes, i.e., Rel-18 doppler eT2</w:t>
      </w:r>
    </w:p>
    <w:p w14:paraId="0DE89D0E"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DDDDF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6D98B87F"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6EADEB2"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4B6DFE32"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55BDB275"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7186A0F9" w14:textId="77777777" w:rsidTr="00572623">
        <w:tc>
          <w:tcPr>
            <w:tcW w:w="2335" w:type="dxa"/>
          </w:tcPr>
          <w:p w14:paraId="69741ABA" w14:textId="77777777" w:rsidR="00E26748" w:rsidRPr="005E10A1" w:rsidRDefault="00E26748" w:rsidP="00572623">
            <w:pPr>
              <w:rPr>
                <w:bCs/>
                <w:i/>
              </w:rPr>
            </w:pPr>
            <w:r w:rsidRPr="005E10A1">
              <w:rPr>
                <w:i/>
                <w:color w:val="00B050"/>
              </w:rPr>
              <w:t>Support / Can accept</w:t>
            </w:r>
          </w:p>
        </w:tc>
        <w:tc>
          <w:tcPr>
            <w:tcW w:w="7015" w:type="dxa"/>
          </w:tcPr>
          <w:p w14:paraId="263244D0" w14:textId="77777777" w:rsidR="00E26748" w:rsidRPr="00513628" w:rsidRDefault="00E26748" w:rsidP="00572623">
            <w:pPr>
              <w:rPr>
                <w:rFonts w:eastAsia="SimSun"/>
                <w:bCs/>
                <w:iCs/>
                <w:lang w:eastAsia="zh-CN"/>
              </w:rPr>
            </w:pPr>
          </w:p>
        </w:tc>
      </w:tr>
      <w:tr w:rsidR="00E26748" w:rsidRPr="005E10A1" w14:paraId="3F5E3083" w14:textId="77777777" w:rsidTr="00572623">
        <w:tc>
          <w:tcPr>
            <w:tcW w:w="2335" w:type="dxa"/>
          </w:tcPr>
          <w:p w14:paraId="54DA6040" w14:textId="77777777" w:rsidR="00E26748" w:rsidRPr="005E10A1" w:rsidRDefault="00E26748" w:rsidP="00572623">
            <w:pPr>
              <w:rPr>
                <w:bCs/>
                <w:i/>
              </w:rPr>
            </w:pPr>
            <w:r w:rsidRPr="005E10A1">
              <w:rPr>
                <w:i/>
                <w:color w:val="C00000"/>
              </w:rPr>
              <w:t>Object / Have a concern</w:t>
            </w:r>
          </w:p>
        </w:tc>
        <w:tc>
          <w:tcPr>
            <w:tcW w:w="7015" w:type="dxa"/>
          </w:tcPr>
          <w:p w14:paraId="58AB5163" w14:textId="77777777" w:rsidR="00E26748" w:rsidRPr="005E10A1" w:rsidRDefault="00E26748" w:rsidP="00572623">
            <w:pPr>
              <w:rPr>
                <w:bCs/>
                <w:iCs/>
              </w:rPr>
            </w:pPr>
          </w:p>
        </w:tc>
      </w:tr>
    </w:tbl>
    <w:p w14:paraId="1B77DA7F"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9BDF6EC"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609DC" w14:textId="77777777" w:rsidR="00E26748" w:rsidRPr="005E10A1" w:rsidRDefault="00E26748" w:rsidP="00572623">
            <w:pPr>
              <w:rPr>
                <w:i/>
              </w:rPr>
            </w:pPr>
            <w:r w:rsidRPr="005E10A1">
              <w:rPr>
                <w:i/>
              </w:rPr>
              <w:t>Company</w:t>
            </w:r>
          </w:p>
        </w:tc>
        <w:tc>
          <w:tcPr>
            <w:tcW w:w="7555" w:type="dxa"/>
          </w:tcPr>
          <w:p w14:paraId="62B520F3"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19A6C31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7B6A41B" w14:textId="77777777" w:rsidR="00E26748" w:rsidRPr="005E10A1" w:rsidRDefault="00E26748" w:rsidP="00572623">
            <w:pPr>
              <w:rPr>
                <w:b w:val="0"/>
                <w:bCs w:val="0"/>
                <w:iCs/>
              </w:rPr>
            </w:pPr>
          </w:p>
        </w:tc>
        <w:tc>
          <w:tcPr>
            <w:tcW w:w="7555" w:type="dxa"/>
          </w:tcPr>
          <w:p w14:paraId="64C2A0F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51A515F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96C6CF" w14:textId="77777777" w:rsidR="00E26748" w:rsidRPr="005E10A1" w:rsidRDefault="00E26748" w:rsidP="00572623">
            <w:pPr>
              <w:rPr>
                <w:b w:val="0"/>
                <w:bCs w:val="0"/>
                <w:iCs/>
              </w:rPr>
            </w:pPr>
          </w:p>
        </w:tc>
        <w:tc>
          <w:tcPr>
            <w:tcW w:w="7555" w:type="dxa"/>
          </w:tcPr>
          <w:p w14:paraId="0C55C6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99402A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547B191" w14:textId="77777777" w:rsidR="00E26748" w:rsidRPr="00D72BA9" w:rsidRDefault="00E26748" w:rsidP="00572623">
            <w:pPr>
              <w:rPr>
                <w:rFonts w:eastAsia="SimSun"/>
                <w:b w:val="0"/>
                <w:bCs w:val="0"/>
                <w:iCs/>
                <w:lang w:eastAsia="zh-CN"/>
              </w:rPr>
            </w:pPr>
          </w:p>
        </w:tc>
        <w:tc>
          <w:tcPr>
            <w:tcW w:w="7555" w:type="dxa"/>
          </w:tcPr>
          <w:p w14:paraId="6A73DA8B"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E3699AF" w14:textId="77777777" w:rsidR="00E26748" w:rsidRDefault="00E26748" w:rsidP="00E26748">
      <w:pPr>
        <w:rPr>
          <w:iCs/>
        </w:rPr>
      </w:pPr>
    </w:p>
    <w:p w14:paraId="55801B6A" w14:textId="4FBF65CA" w:rsidR="009141AB"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2578F4A8" w14:textId="5A4B936C" w:rsidR="009141AB" w:rsidRDefault="009141AB" w:rsidP="009141AB">
      <w:r>
        <w:t>FL note:</w:t>
      </w:r>
    </w:p>
    <w:p w14:paraId="20CF8616" w14:textId="3201555E" w:rsidR="009141AB" w:rsidRDefault="009141AB" w:rsidP="009141AB">
      <w:r>
        <w:t>Rank adaptation is missing by mistake from the Proposal 4b that were agreed on Monday, so this proposal is to add it to the agreement.</w:t>
      </w:r>
    </w:p>
    <w:p w14:paraId="603A877A" w14:textId="28E048C2" w:rsidR="009141AB" w:rsidRDefault="009141AB" w:rsidP="009141AB">
      <w:r>
        <w:t>Proposal:</w:t>
      </w:r>
    </w:p>
    <w:p w14:paraId="2EA88C66" w14:textId="7CB0CB6C" w:rsidR="009141AB" w:rsidRDefault="009141AB" w:rsidP="009141AB">
      <w:r>
        <w:lastRenderedPageBreak/>
        <w:t>For the results template used to collect evaluation results for temporal domain predication and compression Case 3 / 4, adopt Table 1 used in Rel-18 as starting point with the following additions:</w:t>
      </w:r>
    </w:p>
    <w:p w14:paraId="1ACFFB18" w14:textId="77777777" w:rsidR="009141AB" w:rsidRDefault="009141AB" w:rsidP="009141AB">
      <w:pPr>
        <w:pStyle w:val="ListParagraph"/>
        <w:numPr>
          <w:ilvl w:val="0"/>
          <w:numId w:val="44"/>
        </w:numPr>
      </w:pPr>
      <w:r>
        <w:t xml:space="preserve">Description of model input/output and use </w:t>
      </w:r>
      <w:proofErr w:type="gramStart"/>
      <w:r>
        <w:t>case</w:t>
      </w:r>
      <w:proofErr w:type="gramEnd"/>
    </w:p>
    <w:p w14:paraId="391F87A1" w14:textId="77777777" w:rsidR="009141AB" w:rsidRPr="009141AB" w:rsidRDefault="009141AB" w:rsidP="009141AB">
      <w:pPr>
        <w:pStyle w:val="ListParagraph"/>
        <w:numPr>
          <w:ilvl w:val="1"/>
          <w:numId w:val="44"/>
        </w:numPr>
      </w:pPr>
      <w:r w:rsidRPr="009141AB">
        <w:t>Methods to handle rank adaptation (if applicable)</w:t>
      </w:r>
    </w:p>
    <w:p w14:paraId="4FB2A052"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9141AB" w:rsidRPr="005E10A1" w14:paraId="44DD1392" w14:textId="77777777" w:rsidTr="00572623">
        <w:tc>
          <w:tcPr>
            <w:tcW w:w="2335" w:type="dxa"/>
          </w:tcPr>
          <w:p w14:paraId="34554CE6" w14:textId="77777777" w:rsidR="009141AB" w:rsidRPr="005E10A1" w:rsidRDefault="009141AB" w:rsidP="00572623">
            <w:pPr>
              <w:rPr>
                <w:bCs/>
                <w:i/>
              </w:rPr>
            </w:pPr>
            <w:r w:rsidRPr="005E10A1">
              <w:rPr>
                <w:i/>
                <w:color w:val="00B050"/>
              </w:rPr>
              <w:t>Support / Can accept</w:t>
            </w:r>
          </w:p>
        </w:tc>
        <w:tc>
          <w:tcPr>
            <w:tcW w:w="7015" w:type="dxa"/>
          </w:tcPr>
          <w:p w14:paraId="4773E9CC" w14:textId="77777777" w:rsidR="009141AB" w:rsidRPr="00513628" w:rsidRDefault="009141AB" w:rsidP="00572623">
            <w:pPr>
              <w:rPr>
                <w:rFonts w:eastAsia="SimSun"/>
                <w:bCs/>
                <w:iCs/>
                <w:lang w:eastAsia="zh-CN"/>
              </w:rPr>
            </w:pPr>
          </w:p>
        </w:tc>
      </w:tr>
      <w:tr w:rsidR="009141AB" w:rsidRPr="005E10A1" w14:paraId="33745F72" w14:textId="77777777" w:rsidTr="00572623">
        <w:tc>
          <w:tcPr>
            <w:tcW w:w="2335" w:type="dxa"/>
          </w:tcPr>
          <w:p w14:paraId="7044A76C" w14:textId="77777777" w:rsidR="009141AB" w:rsidRPr="005E10A1" w:rsidRDefault="009141AB" w:rsidP="00572623">
            <w:pPr>
              <w:rPr>
                <w:bCs/>
                <w:i/>
              </w:rPr>
            </w:pPr>
            <w:r w:rsidRPr="005E10A1">
              <w:rPr>
                <w:i/>
                <w:color w:val="C00000"/>
              </w:rPr>
              <w:t>Object / Have a concern</w:t>
            </w:r>
          </w:p>
        </w:tc>
        <w:tc>
          <w:tcPr>
            <w:tcW w:w="7015" w:type="dxa"/>
          </w:tcPr>
          <w:p w14:paraId="14D7BCD8" w14:textId="77777777" w:rsidR="009141AB" w:rsidRPr="005E10A1" w:rsidRDefault="009141AB" w:rsidP="00572623">
            <w:pPr>
              <w:rPr>
                <w:bCs/>
                <w:iCs/>
              </w:rPr>
            </w:pPr>
          </w:p>
        </w:tc>
      </w:tr>
    </w:tbl>
    <w:p w14:paraId="127E5C01"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5FF232A5"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9C3FB3" w14:textId="77777777" w:rsidR="009141AB" w:rsidRPr="005E10A1" w:rsidRDefault="009141AB" w:rsidP="00572623">
            <w:pPr>
              <w:rPr>
                <w:i/>
              </w:rPr>
            </w:pPr>
            <w:r w:rsidRPr="005E10A1">
              <w:rPr>
                <w:i/>
              </w:rPr>
              <w:t>Company</w:t>
            </w:r>
          </w:p>
        </w:tc>
        <w:tc>
          <w:tcPr>
            <w:tcW w:w="7555" w:type="dxa"/>
          </w:tcPr>
          <w:p w14:paraId="49446562"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13B312B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98DE02C" w14:textId="7C9D557C" w:rsidR="009141AB" w:rsidRPr="00F36132" w:rsidRDefault="00F36132" w:rsidP="00572623">
            <w:pPr>
              <w:rPr>
                <w:rFonts w:eastAsia="SimSun"/>
                <w:b w:val="0"/>
                <w:bCs w:val="0"/>
                <w:iCs/>
                <w:lang w:eastAsia="zh-CN"/>
              </w:rPr>
            </w:pPr>
            <w:r>
              <w:rPr>
                <w:rFonts w:eastAsia="SimSun" w:hint="eastAsia"/>
                <w:b w:val="0"/>
                <w:bCs w:val="0"/>
                <w:iCs/>
                <w:lang w:eastAsia="zh-CN"/>
              </w:rPr>
              <w:t>NTT DOCOMO</w:t>
            </w:r>
            <w:r w:rsidR="005D6A73">
              <w:rPr>
                <w:rFonts w:eastAsia="SimSun" w:hint="eastAsia"/>
                <w:b w:val="0"/>
                <w:bCs w:val="0"/>
                <w:iCs/>
                <w:lang w:eastAsia="zh-CN"/>
              </w:rPr>
              <w:t xml:space="preserve"> 2</w:t>
            </w:r>
          </w:p>
        </w:tc>
        <w:tc>
          <w:tcPr>
            <w:tcW w:w="7555" w:type="dxa"/>
          </w:tcPr>
          <w:p w14:paraId="194548B4" w14:textId="77777777" w:rsidR="00A45C3F" w:rsidRDefault="0042547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t>
            </w:r>
            <w:r>
              <w:rPr>
                <w:rFonts w:eastAsia="SimSun"/>
                <w:iCs/>
                <w:lang w:eastAsia="zh-CN"/>
              </w:rPr>
              <w:t>support</w:t>
            </w:r>
            <w:r>
              <w:rPr>
                <w:rFonts w:eastAsia="SimSun" w:hint="eastAsia"/>
                <w:iCs/>
                <w:lang w:eastAsia="zh-CN"/>
              </w:rPr>
              <w:t xml:space="preserve"> this </w:t>
            </w:r>
            <w:proofErr w:type="gramStart"/>
            <w:r>
              <w:rPr>
                <w:rFonts w:eastAsia="SimSun"/>
                <w:iCs/>
                <w:lang w:eastAsia="zh-CN"/>
              </w:rPr>
              <w:t>proposal</w:t>
            </w:r>
            <w:proofErr w:type="gramEnd"/>
            <w:r>
              <w:rPr>
                <w:rFonts w:eastAsia="SimSun" w:hint="eastAsia"/>
                <w:iCs/>
                <w:lang w:eastAsia="zh-CN"/>
              </w:rPr>
              <w:t xml:space="preserve"> but we</w:t>
            </w:r>
            <w:r w:rsidR="001D413F">
              <w:rPr>
                <w:rFonts w:eastAsia="SimSun" w:hint="eastAsia"/>
                <w:iCs/>
                <w:lang w:eastAsia="zh-CN"/>
              </w:rPr>
              <w:t xml:space="preserve"> think one more thing is missing during the online discussions. </w:t>
            </w:r>
          </w:p>
          <w:p w14:paraId="02DDD7F9" w14:textId="346DED67" w:rsidR="009141AB" w:rsidRPr="001D413F" w:rsidRDefault="001D413F"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For </w:t>
            </w:r>
            <w:r w:rsidR="00E35916">
              <w:rPr>
                <w:rFonts w:eastAsia="SimSun" w:hint="eastAsia"/>
                <w:iCs/>
                <w:lang w:eastAsia="zh-CN"/>
              </w:rPr>
              <w:t xml:space="preserve">both Re.18 Doppler codebook and AI/ML </w:t>
            </w:r>
            <w:r>
              <w:rPr>
                <w:rFonts w:eastAsia="SimSun" w:hint="eastAsia"/>
                <w:iCs/>
                <w:lang w:eastAsia="zh-CN"/>
              </w:rPr>
              <w:t xml:space="preserve">CSI compression plus </w:t>
            </w:r>
            <w:r>
              <w:rPr>
                <w:rFonts w:eastAsia="SimSun"/>
                <w:iCs/>
                <w:lang w:eastAsia="zh-CN"/>
              </w:rPr>
              <w:t>prediction</w:t>
            </w:r>
            <w:r>
              <w:rPr>
                <w:rFonts w:eastAsia="SimSun" w:hint="eastAsia"/>
                <w:iCs/>
                <w:lang w:eastAsia="zh-CN"/>
              </w:rPr>
              <w:t xml:space="preserve">, the CSI for multiple future slots </w:t>
            </w:r>
            <w:r w:rsidR="00E5631A">
              <w:rPr>
                <w:rFonts w:eastAsia="SimSun" w:hint="eastAsia"/>
                <w:iCs/>
                <w:lang w:eastAsia="zh-CN"/>
              </w:rPr>
              <w:t xml:space="preserve">(e.g., T+5ms, T+10ms, T+15ms etc) </w:t>
            </w:r>
            <w:r>
              <w:rPr>
                <w:rFonts w:eastAsia="SimSun" w:hint="eastAsia"/>
                <w:iCs/>
                <w:lang w:eastAsia="zh-CN"/>
              </w:rPr>
              <w:t>may be reported</w:t>
            </w:r>
            <w:r w:rsidR="00E5631A">
              <w:rPr>
                <w:rFonts w:eastAsia="SimSun" w:hint="eastAsia"/>
                <w:iCs/>
                <w:lang w:eastAsia="zh-CN"/>
              </w:rPr>
              <w:t xml:space="preserve"> as the definition of Case 3/4</w:t>
            </w:r>
            <w:r w:rsidR="0053767D">
              <w:rPr>
                <w:rFonts w:eastAsia="SimSun" w:hint="eastAsia"/>
                <w:iCs/>
                <w:lang w:eastAsia="zh-CN"/>
              </w:rPr>
              <w:t>.</w:t>
            </w:r>
            <w:r>
              <w:rPr>
                <w:rFonts w:eastAsia="SimSun" w:hint="eastAsia"/>
                <w:iCs/>
                <w:lang w:eastAsia="zh-CN"/>
              </w:rPr>
              <w:t xml:space="preserve"> </w:t>
            </w:r>
            <w:r w:rsidR="0053767D">
              <w:rPr>
                <w:rFonts w:eastAsia="SimSun" w:hint="eastAsia"/>
                <w:iCs/>
                <w:lang w:eastAsia="zh-CN"/>
              </w:rPr>
              <w:t>O</w:t>
            </w:r>
            <w:r>
              <w:rPr>
                <w:rFonts w:eastAsia="SimSun" w:hint="eastAsia"/>
                <w:iCs/>
                <w:lang w:eastAsia="zh-CN"/>
              </w:rPr>
              <w:t xml:space="preserve">ne reported CSI may serve multiple scheduled PDSCH transmissions. The assumption of the Scheduling latency </w:t>
            </w:r>
            <w:r w:rsidR="00A45C3F">
              <w:rPr>
                <w:rFonts w:eastAsia="SimSun" w:hint="eastAsia"/>
                <w:iCs/>
                <w:lang w:eastAsia="zh-CN"/>
              </w:rPr>
              <w:t>in Rel</w:t>
            </w:r>
            <w:r w:rsidR="005B0335">
              <w:rPr>
                <w:rFonts w:eastAsia="SimSun" w:hint="eastAsia"/>
                <w:iCs/>
                <w:lang w:eastAsia="zh-CN"/>
              </w:rPr>
              <w:t>.</w:t>
            </w:r>
            <w:r w:rsidR="00A45C3F">
              <w:rPr>
                <w:rFonts w:eastAsia="SimSun" w:hint="eastAsia"/>
                <w:iCs/>
                <w:lang w:eastAsia="zh-CN"/>
              </w:rPr>
              <w:t xml:space="preserve"> 18 </w:t>
            </w:r>
            <w:r>
              <w:rPr>
                <w:rFonts w:eastAsia="SimSun" w:hint="eastAsia"/>
                <w:iCs/>
                <w:lang w:eastAsia="zh-CN"/>
              </w:rPr>
              <w:t xml:space="preserve">should be clarified as the latency </w:t>
            </w:r>
            <w:r w:rsidRPr="00285BC2">
              <w:rPr>
                <w:rFonts w:eastAsia="SimSun" w:hint="eastAsia"/>
                <w:b/>
                <w:bCs/>
                <w:iCs/>
                <w:lang w:eastAsia="zh-CN"/>
              </w:rPr>
              <w:t xml:space="preserve">from the CSI feedback to </w:t>
            </w:r>
            <w:r w:rsidR="009A4C95" w:rsidRPr="00285BC2">
              <w:rPr>
                <w:rFonts w:eastAsia="SimSun" w:hint="eastAsia"/>
                <w:b/>
                <w:bCs/>
                <w:iCs/>
                <w:lang w:eastAsia="zh-CN"/>
              </w:rPr>
              <w:t>time to the</w:t>
            </w:r>
            <w:r w:rsidRPr="00285BC2">
              <w:rPr>
                <w:rFonts w:eastAsia="SimSun" w:hint="eastAsia"/>
                <w:b/>
                <w:bCs/>
                <w:iCs/>
                <w:lang w:eastAsia="zh-CN"/>
              </w:rPr>
              <w:t xml:space="preserve"> </w:t>
            </w:r>
            <w:r w:rsidRPr="00285BC2">
              <w:rPr>
                <w:rFonts w:eastAsia="SimSun" w:hint="eastAsia"/>
                <w:b/>
                <w:bCs/>
                <w:iCs/>
                <w:color w:val="FF0000"/>
                <w:lang w:eastAsia="zh-CN"/>
              </w:rPr>
              <w:t>first</w:t>
            </w:r>
            <w:r w:rsidRPr="00285BC2">
              <w:rPr>
                <w:rFonts w:eastAsia="SimSun" w:hint="eastAsia"/>
                <w:b/>
                <w:bCs/>
                <w:iCs/>
                <w:lang w:eastAsia="zh-CN"/>
              </w:rPr>
              <w:t xml:space="preserve"> </w:t>
            </w:r>
            <w:r w:rsidR="005F0ED1" w:rsidRPr="00285BC2">
              <w:rPr>
                <w:rFonts w:eastAsia="SimSun" w:hint="eastAsia"/>
                <w:b/>
                <w:bCs/>
                <w:iCs/>
                <w:lang w:eastAsia="zh-CN"/>
              </w:rPr>
              <w:t>apply in scheduling</w:t>
            </w:r>
            <w:r>
              <w:rPr>
                <w:rFonts w:eastAsia="SimSun" w:hint="eastAsia"/>
                <w:iCs/>
                <w:lang w:eastAsia="zh-CN"/>
              </w:rPr>
              <w:t>.</w:t>
            </w:r>
          </w:p>
        </w:tc>
      </w:tr>
      <w:tr w:rsidR="009141AB" w:rsidRPr="005E10A1" w14:paraId="45AFF58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E1FD94" w14:textId="77777777" w:rsidR="009141AB" w:rsidRPr="005E10A1" w:rsidRDefault="009141AB" w:rsidP="00572623">
            <w:pPr>
              <w:rPr>
                <w:b w:val="0"/>
                <w:bCs w:val="0"/>
                <w:iCs/>
              </w:rPr>
            </w:pPr>
          </w:p>
        </w:tc>
        <w:tc>
          <w:tcPr>
            <w:tcW w:w="7555" w:type="dxa"/>
          </w:tcPr>
          <w:p w14:paraId="13C9F45B"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3C4A2AB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A6A941C" w14:textId="77777777" w:rsidR="009141AB" w:rsidRPr="00D72BA9" w:rsidRDefault="009141AB" w:rsidP="00572623">
            <w:pPr>
              <w:rPr>
                <w:rFonts w:eastAsia="SimSun"/>
                <w:b w:val="0"/>
                <w:bCs w:val="0"/>
                <w:iCs/>
                <w:lang w:eastAsia="zh-CN"/>
              </w:rPr>
            </w:pPr>
          </w:p>
        </w:tc>
        <w:tc>
          <w:tcPr>
            <w:tcW w:w="7555" w:type="dxa"/>
          </w:tcPr>
          <w:p w14:paraId="35C0B0C4" w14:textId="77777777" w:rsidR="009141AB" w:rsidRDefault="009141AB"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45499D4" w14:textId="77777777" w:rsidR="009141AB" w:rsidRDefault="009141AB" w:rsidP="009141AB">
      <w:pPr>
        <w:rPr>
          <w:iCs/>
        </w:rPr>
      </w:pPr>
    </w:p>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lastRenderedPageBreak/>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SimSun"/>
                <w:b w:val="0"/>
                <w:bCs w:val="0"/>
                <w:iCs/>
                <w:lang w:eastAsia="zh-CN"/>
              </w:rPr>
            </w:pPr>
            <w:r w:rsidRPr="00470284">
              <w:rPr>
                <w:rFonts w:eastAsia="SimSun"/>
                <w:b w:val="0"/>
                <w:bCs w:val="0"/>
                <w:iCs/>
                <w:lang w:eastAsia="zh-CN"/>
              </w:rPr>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 xml:space="preserve">adopt the </w:t>
      </w:r>
      <w:proofErr w:type="gramStart"/>
      <w:r w:rsidR="008B743C" w:rsidRPr="00D02D2F">
        <w:t>following</w:t>
      </w:r>
      <w:proofErr w:type="gramEnd"/>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 xml:space="preserve">uawei, </w:t>
            </w:r>
            <w:proofErr w:type="spellStart"/>
            <w:r w:rsidR="00AB3C1B" w:rsidRPr="00006A4E">
              <w:rPr>
                <w:rFonts w:eastAsia="SimSun"/>
                <w:bCs/>
                <w:iCs/>
                <w:lang w:eastAsia="zh-CN"/>
              </w:rPr>
              <w:t>HiSilicon</w:t>
            </w:r>
            <w:proofErr w:type="spellEnd"/>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r w:rsidR="00FE4B64">
              <w:rPr>
                <w:rFonts w:eastAsia="SimSun"/>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Default="00D02D2F" w:rsidP="00CA197E">
      <w:pPr>
        <w:rPr>
          <w:highlight w:val="yellow"/>
        </w:rPr>
      </w:pPr>
    </w:p>
    <w:p w14:paraId="5897A100"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0818BE32" w14:textId="38815C59" w:rsidR="00611483" w:rsidRDefault="00611483" w:rsidP="00E26748">
      <w:r>
        <w:t xml:space="preserve">FL note: </w:t>
      </w:r>
    </w:p>
    <w:p w14:paraId="55939F6D" w14:textId="1EC22F65" w:rsidR="00611483" w:rsidRDefault="00611483" w:rsidP="00E26748">
      <w:r>
        <w:t>“</w:t>
      </w:r>
      <w:r w:rsidRPr="00953FBD">
        <w:rPr>
          <w:color w:val="FF0000"/>
        </w:rPr>
        <w:t>Various CSI-RS periodicity</w:t>
      </w:r>
      <w:r>
        <w:t>” was moved from scalability to generalization based on comments from Huawei and ZTE.</w:t>
      </w:r>
    </w:p>
    <w:p w14:paraId="55208178" w14:textId="65E0BBDC" w:rsidR="00611483" w:rsidRDefault="00611483" w:rsidP="00E26748">
      <w:r>
        <w:t>Proposal:</w:t>
      </w:r>
    </w:p>
    <w:p w14:paraId="4C085A6F" w14:textId="38454979" w:rsidR="00E26748" w:rsidRDefault="00E26748" w:rsidP="00E26748">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77824191" w14:textId="77777777" w:rsidR="00E26748" w:rsidRDefault="00E26748" w:rsidP="00E26748">
      <w:pPr>
        <w:pStyle w:val="ListParagraph"/>
        <w:numPr>
          <w:ilvl w:val="0"/>
          <w:numId w:val="45"/>
        </w:numPr>
      </w:pPr>
      <w:r>
        <w:t>Various UE speed</w:t>
      </w:r>
    </w:p>
    <w:p w14:paraId="5B1A516F" w14:textId="77777777" w:rsidR="00E26748" w:rsidRDefault="00E26748" w:rsidP="00E26748">
      <w:pPr>
        <w:pStyle w:val="ListParagraph"/>
        <w:numPr>
          <w:ilvl w:val="0"/>
          <w:numId w:val="45"/>
        </w:numPr>
      </w:pPr>
      <w:r>
        <w:lastRenderedPageBreak/>
        <w:t>UE distribution</w:t>
      </w:r>
    </w:p>
    <w:p w14:paraId="1BB2EF9C" w14:textId="77777777" w:rsidR="00E26748" w:rsidRPr="00953FBD" w:rsidRDefault="00E26748" w:rsidP="00E26748">
      <w:pPr>
        <w:pStyle w:val="ListParagraph"/>
        <w:numPr>
          <w:ilvl w:val="0"/>
          <w:numId w:val="45"/>
        </w:numPr>
        <w:rPr>
          <w:color w:val="FF0000"/>
        </w:rPr>
      </w:pPr>
      <w:r w:rsidRPr="00953FBD">
        <w:rPr>
          <w:color w:val="FF0000"/>
        </w:rPr>
        <w:t>Various CSI-RS periodicity</w:t>
      </w:r>
    </w:p>
    <w:p w14:paraId="3A9EF6CF" w14:textId="77777777" w:rsidR="00E26748" w:rsidRDefault="00E26748" w:rsidP="00E26748">
      <w:pPr>
        <w:rPr>
          <w:highlight w:val="yellow"/>
        </w:rPr>
      </w:pPr>
    </w:p>
    <w:tbl>
      <w:tblPr>
        <w:tblStyle w:val="TableGrid1"/>
        <w:tblW w:w="0" w:type="auto"/>
        <w:tblLook w:val="04A0" w:firstRow="1" w:lastRow="0" w:firstColumn="1" w:lastColumn="0" w:noHBand="0" w:noVBand="1"/>
      </w:tblPr>
      <w:tblGrid>
        <w:gridCol w:w="2335"/>
        <w:gridCol w:w="7015"/>
      </w:tblGrid>
      <w:tr w:rsidR="00E26748" w:rsidRPr="005E10A1" w14:paraId="5C24E295" w14:textId="77777777" w:rsidTr="00572623">
        <w:tc>
          <w:tcPr>
            <w:tcW w:w="2335" w:type="dxa"/>
          </w:tcPr>
          <w:p w14:paraId="68158ADB" w14:textId="77777777" w:rsidR="00E26748" w:rsidRPr="005E10A1" w:rsidRDefault="00E26748" w:rsidP="00572623">
            <w:pPr>
              <w:rPr>
                <w:bCs/>
                <w:i/>
              </w:rPr>
            </w:pPr>
            <w:r w:rsidRPr="005E10A1">
              <w:rPr>
                <w:i/>
                <w:color w:val="00B050"/>
              </w:rPr>
              <w:t>Support / Can accept</w:t>
            </w:r>
          </w:p>
        </w:tc>
        <w:tc>
          <w:tcPr>
            <w:tcW w:w="7015" w:type="dxa"/>
          </w:tcPr>
          <w:p w14:paraId="1D7CE9DF" w14:textId="77777777" w:rsidR="00E26748" w:rsidRPr="00513628" w:rsidRDefault="00E26748" w:rsidP="00572623">
            <w:pPr>
              <w:rPr>
                <w:rFonts w:eastAsia="SimSun"/>
                <w:bCs/>
                <w:iCs/>
                <w:lang w:eastAsia="zh-CN"/>
              </w:rPr>
            </w:pPr>
          </w:p>
        </w:tc>
      </w:tr>
      <w:tr w:rsidR="00E26748" w:rsidRPr="005E10A1" w14:paraId="305BB931" w14:textId="77777777" w:rsidTr="00572623">
        <w:tc>
          <w:tcPr>
            <w:tcW w:w="2335" w:type="dxa"/>
          </w:tcPr>
          <w:p w14:paraId="0E154E6A" w14:textId="77777777" w:rsidR="00E26748" w:rsidRPr="005E10A1" w:rsidRDefault="00E26748" w:rsidP="00572623">
            <w:pPr>
              <w:rPr>
                <w:bCs/>
                <w:i/>
              </w:rPr>
            </w:pPr>
            <w:r w:rsidRPr="005E10A1">
              <w:rPr>
                <w:i/>
                <w:color w:val="C00000"/>
              </w:rPr>
              <w:t>Object / Have a concern</w:t>
            </w:r>
          </w:p>
        </w:tc>
        <w:tc>
          <w:tcPr>
            <w:tcW w:w="7015" w:type="dxa"/>
          </w:tcPr>
          <w:p w14:paraId="626DFBA4" w14:textId="77777777" w:rsidR="00E26748" w:rsidRPr="005E10A1" w:rsidRDefault="00E26748" w:rsidP="00572623">
            <w:pPr>
              <w:rPr>
                <w:bCs/>
                <w:iCs/>
              </w:rPr>
            </w:pPr>
          </w:p>
        </w:tc>
      </w:tr>
    </w:tbl>
    <w:p w14:paraId="49DC54E2"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3311C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B131E7" w14:textId="77777777" w:rsidR="00E26748" w:rsidRPr="005E10A1" w:rsidRDefault="00E26748" w:rsidP="00572623">
            <w:pPr>
              <w:rPr>
                <w:i/>
              </w:rPr>
            </w:pPr>
            <w:r w:rsidRPr="005E10A1">
              <w:rPr>
                <w:i/>
              </w:rPr>
              <w:t>Company</w:t>
            </w:r>
          </w:p>
        </w:tc>
        <w:tc>
          <w:tcPr>
            <w:tcW w:w="7555" w:type="dxa"/>
          </w:tcPr>
          <w:p w14:paraId="3CD42F8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6BC69B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E28B422" w14:textId="77777777" w:rsidR="00E26748" w:rsidRPr="005E10A1" w:rsidRDefault="00E26748" w:rsidP="00572623">
            <w:pPr>
              <w:rPr>
                <w:b w:val="0"/>
                <w:bCs w:val="0"/>
                <w:iCs/>
              </w:rPr>
            </w:pPr>
          </w:p>
        </w:tc>
        <w:tc>
          <w:tcPr>
            <w:tcW w:w="7555" w:type="dxa"/>
          </w:tcPr>
          <w:p w14:paraId="7A937A01"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D0402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530FE08" w14:textId="77777777" w:rsidR="00E26748" w:rsidRPr="005E10A1" w:rsidRDefault="00E26748" w:rsidP="00572623">
            <w:pPr>
              <w:rPr>
                <w:b w:val="0"/>
                <w:bCs w:val="0"/>
                <w:iCs/>
              </w:rPr>
            </w:pPr>
          </w:p>
        </w:tc>
        <w:tc>
          <w:tcPr>
            <w:tcW w:w="7555" w:type="dxa"/>
          </w:tcPr>
          <w:p w14:paraId="438E3D3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BDF42B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A3AD138" w14:textId="77777777" w:rsidR="00E26748" w:rsidRPr="00D72BA9" w:rsidRDefault="00E26748" w:rsidP="00572623">
            <w:pPr>
              <w:rPr>
                <w:rFonts w:eastAsia="SimSun"/>
                <w:b w:val="0"/>
                <w:bCs w:val="0"/>
                <w:iCs/>
                <w:lang w:eastAsia="zh-CN"/>
              </w:rPr>
            </w:pPr>
          </w:p>
        </w:tc>
        <w:tc>
          <w:tcPr>
            <w:tcW w:w="7555" w:type="dxa"/>
          </w:tcPr>
          <w:p w14:paraId="4D792723"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F0FD1AD" w14:textId="77777777" w:rsidR="00E26748" w:rsidRDefault="00E26748" w:rsidP="00E26748">
      <w:pPr>
        <w:rPr>
          <w:iCs/>
        </w:rPr>
      </w:pPr>
    </w:p>
    <w:p w14:paraId="1CEBE092" w14:textId="77777777" w:rsidR="00E26748" w:rsidRPr="00D02D2F" w:rsidRDefault="00E26748" w:rsidP="00E26748">
      <w:pPr>
        <w:rPr>
          <w:highlight w:val="yellow"/>
        </w:rPr>
      </w:pPr>
    </w:p>
    <w:p w14:paraId="7756D0DD" w14:textId="77777777" w:rsidR="00E26748" w:rsidRPr="00D02D2F" w:rsidRDefault="00E26748"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 xml:space="preserve">ase 1 / 2 / 3 as starting point with same additions above. For generalization aspects, adopt the </w:t>
      </w:r>
      <w:proofErr w:type="gramStart"/>
      <w:r w:rsidRPr="00D02D2F">
        <w:t>following</w:t>
      </w:r>
      <w:proofErr w:type="gramEnd"/>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Futurewei</w:t>
            </w:r>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lastRenderedPageBreak/>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 xml:space="preserve">For model scalability results table, adopt Rel-18 Table 3 and Generalization Case 1 / 2 / 3 as starting point with same additions above. For generalization aspects, adopt the </w:t>
            </w:r>
            <w:proofErr w:type="gramStart"/>
            <w:r w:rsidRPr="008070A7">
              <w:rPr>
                <w:i/>
                <w:iCs/>
              </w:rPr>
              <w:t>following</w:t>
            </w:r>
            <w:proofErr w:type="gramEnd"/>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34D60ECD"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4715EB7F" w14:textId="77777777" w:rsidR="00611483" w:rsidRDefault="00611483" w:rsidP="00611483">
      <w:r>
        <w:t xml:space="preserve">FL note: </w:t>
      </w:r>
    </w:p>
    <w:p w14:paraId="2EF84CE4" w14:textId="77777777" w:rsidR="00611483" w:rsidRDefault="00611483" w:rsidP="00611483">
      <w:r>
        <w:t>“</w:t>
      </w:r>
      <w:r w:rsidRPr="00953FBD">
        <w:rPr>
          <w:color w:val="FF0000"/>
        </w:rPr>
        <w:t>Various CSI-RS periodicity</w:t>
      </w:r>
      <w:r>
        <w:t>” was moved from scalability to generalization based on comments from Huawei and ZTE.</w:t>
      </w:r>
    </w:p>
    <w:p w14:paraId="06AA93EF" w14:textId="77777777" w:rsidR="00611483" w:rsidRDefault="00611483" w:rsidP="00611483">
      <w:r>
        <w:t>Proposal:</w:t>
      </w:r>
    </w:p>
    <w:p w14:paraId="1302925C" w14:textId="77777777" w:rsidR="00E26748" w:rsidRDefault="00E26748" w:rsidP="00E26748">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64B59CA0" w14:textId="77777777" w:rsidR="00E26748" w:rsidRDefault="00E26748" w:rsidP="00E26748">
      <w:pPr>
        <w:pStyle w:val="ListParagraph"/>
        <w:numPr>
          <w:ilvl w:val="0"/>
          <w:numId w:val="45"/>
        </w:numPr>
      </w:pPr>
      <w:r>
        <w:t>Various numbers of antenna ports</w:t>
      </w:r>
    </w:p>
    <w:p w14:paraId="264691B9" w14:textId="77777777" w:rsidR="00E26748" w:rsidRDefault="00E26748" w:rsidP="00E26748">
      <w:pPr>
        <w:pStyle w:val="ListParagraph"/>
        <w:numPr>
          <w:ilvl w:val="0"/>
          <w:numId w:val="45"/>
        </w:numPr>
      </w:pPr>
      <w:r>
        <w:t>Various frequency granularity</w:t>
      </w:r>
    </w:p>
    <w:p w14:paraId="7C5139C0" w14:textId="77777777" w:rsidR="00E26748" w:rsidRDefault="00E26748" w:rsidP="00E26748">
      <w:pPr>
        <w:pStyle w:val="ListParagraph"/>
        <w:numPr>
          <w:ilvl w:val="0"/>
          <w:numId w:val="45"/>
        </w:numPr>
        <w:rPr>
          <w:strike/>
          <w:color w:val="FF0000"/>
        </w:rPr>
      </w:pPr>
      <w:r w:rsidRPr="00953FBD">
        <w:rPr>
          <w:strike/>
          <w:color w:val="FF0000"/>
        </w:rPr>
        <w:t>Various CSI-RS periodicity</w:t>
      </w:r>
    </w:p>
    <w:p w14:paraId="532168E5" w14:textId="77777777" w:rsidR="00E26748" w:rsidRPr="00611483" w:rsidRDefault="00E26748" w:rsidP="00E26748">
      <w:pPr>
        <w:pStyle w:val="ListParagraph"/>
        <w:numPr>
          <w:ilvl w:val="0"/>
          <w:numId w:val="45"/>
        </w:numPr>
        <w:rPr>
          <w:color w:val="FF0000"/>
        </w:rPr>
      </w:pPr>
      <w:r w:rsidRPr="00611483">
        <w:rPr>
          <w:color w:val="FF0000"/>
        </w:rPr>
        <w:t>Various payload size</w:t>
      </w:r>
    </w:p>
    <w:p w14:paraId="43C1F3A1" w14:textId="77777777" w:rsidR="00E26748" w:rsidRDefault="00E26748" w:rsidP="00E26748">
      <w:pPr>
        <w:rPr>
          <w:strike/>
          <w:color w:val="FF0000"/>
        </w:rPr>
      </w:pPr>
    </w:p>
    <w:tbl>
      <w:tblPr>
        <w:tblStyle w:val="TableGrid1"/>
        <w:tblW w:w="0" w:type="auto"/>
        <w:tblLook w:val="04A0" w:firstRow="1" w:lastRow="0" w:firstColumn="1" w:lastColumn="0" w:noHBand="0" w:noVBand="1"/>
      </w:tblPr>
      <w:tblGrid>
        <w:gridCol w:w="2335"/>
        <w:gridCol w:w="7015"/>
      </w:tblGrid>
      <w:tr w:rsidR="00E26748" w:rsidRPr="005E10A1" w14:paraId="547AC22F" w14:textId="77777777" w:rsidTr="00572623">
        <w:tc>
          <w:tcPr>
            <w:tcW w:w="2335" w:type="dxa"/>
          </w:tcPr>
          <w:p w14:paraId="26B49548" w14:textId="77777777" w:rsidR="00E26748" w:rsidRPr="005E10A1" w:rsidRDefault="00E26748" w:rsidP="00572623">
            <w:pPr>
              <w:rPr>
                <w:bCs/>
                <w:i/>
              </w:rPr>
            </w:pPr>
            <w:r w:rsidRPr="005E10A1">
              <w:rPr>
                <w:i/>
                <w:color w:val="00B050"/>
              </w:rPr>
              <w:t>Support / Can accept</w:t>
            </w:r>
          </w:p>
        </w:tc>
        <w:tc>
          <w:tcPr>
            <w:tcW w:w="7015" w:type="dxa"/>
          </w:tcPr>
          <w:p w14:paraId="78CFBC61" w14:textId="77777777" w:rsidR="00E26748" w:rsidRPr="00513628" w:rsidRDefault="00E26748" w:rsidP="00572623">
            <w:pPr>
              <w:rPr>
                <w:rFonts w:eastAsia="SimSun"/>
                <w:bCs/>
                <w:iCs/>
                <w:lang w:eastAsia="zh-CN"/>
              </w:rPr>
            </w:pPr>
          </w:p>
        </w:tc>
      </w:tr>
      <w:tr w:rsidR="00E26748" w:rsidRPr="005E10A1" w14:paraId="3866FE7A" w14:textId="77777777" w:rsidTr="00572623">
        <w:tc>
          <w:tcPr>
            <w:tcW w:w="2335" w:type="dxa"/>
          </w:tcPr>
          <w:p w14:paraId="0478631D" w14:textId="77777777" w:rsidR="00E26748" w:rsidRPr="005E10A1" w:rsidRDefault="00E26748" w:rsidP="00572623">
            <w:pPr>
              <w:rPr>
                <w:bCs/>
                <w:i/>
              </w:rPr>
            </w:pPr>
            <w:r w:rsidRPr="005E10A1">
              <w:rPr>
                <w:i/>
                <w:color w:val="C00000"/>
              </w:rPr>
              <w:t>Object / Have a concern</w:t>
            </w:r>
          </w:p>
        </w:tc>
        <w:tc>
          <w:tcPr>
            <w:tcW w:w="7015" w:type="dxa"/>
          </w:tcPr>
          <w:p w14:paraId="197F0171" w14:textId="77777777" w:rsidR="00E26748" w:rsidRPr="005E10A1" w:rsidRDefault="00E26748" w:rsidP="00572623">
            <w:pPr>
              <w:rPr>
                <w:bCs/>
                <w:iCs/>
              </w:rPr>
            </w:pPr>
          </w:p>
        </w:tc>
      </w:tr>
    </w:tbl>
    <w:p w14:paraId="623D7186"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1CCE75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390E66" w14:textId="77777777" w:rsidR="00E26748" w:rsidRPr="005E10A1" w:rsidRDefault="00E26748" w:rsidP="00572623">
            <w:pPr>
              <w:rPr>
                <w:i/>
              </w:rPr>
            </w:pPr>
            <w:r w:rsidRPr="005E10A1">
              <w:rPr>
                <w:i/>
              </w:rPr>
              <w:t>Company</w:t>
            </w:r>
          </w:p>
        </w:tc>
        <w:tc>
          <w:tcPr>
            <w:tcW w:w="7555" w:type="dxa"/>
          </w:tcPr>
          <w:p w14:paraId="29EA4E66"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AE2578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88004C" w14:textId="77777777" w:rsidR="00E26748" w:rsidRPr="005E10A1" w:rsidRDefault="00E26748" w:rsidP="00572623">
            <w:pPr>
              <w:rPr>
                <w:b w:val="0"/>
                <w:bCs w:val="0"/>
                <w:iCs/>
              </w:rPr>
            </w:pPr>
          </w:p>
        </w:tc>
        <w:tc>
          <w:tcPr>
            <w:tcW w:w="7555" w:type="dxa"/>
          </w:tcPr>
          <w:p w14:paraId="77802A44"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45533E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845CF4F" w14:textId="77777777" w:rsidR="00E26748" w:rsidRPr="005E10A1" w:rsidRDefault="00E26748" w:rsidP="00572623">
            <w:pPr>
              <w:rPr>
                <w:b w:val="0"/>
                <w:bCs w:val="0"/>
                <w:iCs/>
              </w:rPr>
            </w:pPr>
          </w:p>
        </w:tc>
        <w:tc>
          <w:tcPr>
            <w:tcW w:w="7555" w:type="dxa"/>
          </w:tcPr>
          <w:p w14:paraId="192ED2AF"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600B4E5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3B504D4" w14:textId="77777777" w:rsidR="00E26748" w:rsidRPr="00D72BA9" w:rsidRDefault="00E26748" w:rsidP="00572623">
            <w:pPr>
              <w:rPr>
                <w:rFonts w:eastAsia="SimSun"/>
                <w:b w:val="0"/>
                <w:bCs w:val="0"/>
                <w:iCs/>
                <w:lang w:eastAsia="zh-CN"/>
              </w:rPr>
            </w:pPr>
          </w:p>
        </w:tc>
        <w:tc>
          <w:tcPr>
            <w:tcW w:w="7555" w:type="dxa"/>
          </w:tcPr>
          <w:p w14:paraId="1286FFAD"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C925D1" w14:textId="77777777" w:rsidR="00E26748" w:rsidRDefault="00E26748" w:rsidP="00E26748">
      <w:pPr>
        <w:rPr>
          <w:iCs/>
        </w:rPr>
      </w:pPr>
    </w:p>
    <w:p w14:paraId="6858E1A9" w14:textId="2EEDE916" w:rsidR="00E26748" w:rsidRDefault="00D12700" w:rsidP="00D12700">
      <w:pPr>
        <w:pStyle w:val="Heading3"/>
      </w:pPr>
      <w:r w:rsidRPr="00D12700">
        <w:lastRenderedPageBreak/>
        <w:t>Temporal domain CSI setting</w:t>
      </w:r>
      <w:r w:rsidR="00171688">
        <w:t xml:space="preserve"> (closed)</w:t>
      </w:r>
    </w:p>
    <w:p w14:paraId="1475505D" w14:textId="444D0112" w:rsidR="00416C36" w:rsidRPr="005C404A" w:rsidRDefault="00416C36" w:rsidP="00416C36">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8a</w:t>
      </w:r>
      <w:r w:rsidRPr="005C404A">
        <w:rPr>
          <w:bCs/>
          <w:sz w:val="24"/>
          <w:szCs w:val="24"/>
          <w:u w:val="single"/>
        </w:rPr>
        <w:t>:</w:t>
      </w:r>
    </w:p>
    <w:p w14:paraId="5AD5EBDA" w14:textId="6D6015B3" w:rsidR="00D12700" w:rsidRPr="00802A0D" w:rsidRDefault="00416C36" w:rsidP="00D12700">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w:t>
      </w:r>
      <w:r w:rsidR="00D12700">
        <w:t xml:space="preserve">or the </w:t>
      </w:r>
      <w:r>
        <w:t>t</w:t>
      </w:r>
      <w:r w:rsidRPr="00D45945">
        <w:t xml:space="preserve">emporal domain predication and compression </w:t>
      </w:r>
      <w:r>
        <w:t>C</w:t>
      </w:r>
      <w:r w:rsidRPr="00D45945">
        <w:t>ase 3</w:t>
      </w:r>
      <w:r w:rsidR="00D12700">
        <w:t xml:space="preserve">, adopt </w:t>
      </w:r>
      <w:r>
        <w:t xml:space="preserve">the </w:t>
      </w:r>
      <w:r w:rsidR="00D12700">
        <w:t xml:space="preserve">following </w:t>
      </w:r>
      <w:r>
        <w:t xml:space="preserve">evaluation </w:t>
      </w:r>
      <w:r w:rsidR="00D12700">
        <w:t>assumptions</w:t>
      </w:r>
      <w:r>
        <w:rPr>
          <w:rFonts w:eastAsia="DengXian"/>
          <w:lang w:eastAsia="zh-CN"/>
        </w:rPr>
        <w:t>:</w:t>
      </w:r>
    </w:p>
    <w:p w14:paraId="03E7EA2B" w14:textId="77777777" w:rsidR="00416C36" w:rsidRDefault="00D12700" w:rsidP="00D12700">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314F83DF" w14:textId="33E9F110" w:rsidR="00D12700" w:rsidRDefault="00416C36" w:rsidP="00416C36">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002642DE" w:rsidRPr="00416C36">
        <w:rPr>
          <w:lang w:val="en-US" w:eastAsia="ko-KR"/>
        </w:rPr>
        <w:t>1</w:t>
      </w:r>
      <w:r w:rsidR="002642DE">
        <w:rPr>
          <w:lang w:val="en-US" w:eastAsia="ko-KR"/>
        </w:rPr>
        <w:t>2</w:t>
      </w:r>
      <w:r w:rsidR="002642DE" w:rsidRPr="00416C36">
        <w:rPr>
          <w:lang w:val="en-US" w:eastAsia="ko-KR"/>
        </w:rPr>
        <w:t>/5ms</w:t>
      </w:r>
      <w:r w:rsidR="002642DE">
        <w:rPr>
          <w:lang w:val="en-US" w:eastAsia="ko-KR"/>
        </w:rPr>
        <w:t xml:space="preserve">, </w:t>
      </w:r>
      <w:r>
        <w:rPr>
          <w:lang w:val="en-US" w:eastAsia="ko-KR"/>
        </w:rPr>
        <w:t>8</w:t>
      </w:r>
      <w:r w:rsidR="00D12700" w:rsidRPr="00416C36">
        <w:rPr>
          <w:lang w:val="en-US" w:eastAsia="ko-KR"/>
        </w:rPr>
        <w:t>/5ms,</w:t>
      </w:r>
      <w:r>
        <w:rPr>
          <w:lang w:val="en-US" w:eastAsia="ko-KR"/>
        </w:rPr>
        <w:t xml:space="preserve"> 4/5ms</w:t>
      </w:r>
    </w:p>
    <w:p w14:paraId="2AACDE74" w14:textId="10CB1D8E" w:rsidR="002642DE" w:rsidRDefault="002642DE" w:rsidP="00416C36">
      <w:pPr>
        <w:pStyle w:val="ListParagraph"/>
        <w:numPr>
          <w:ilvl w:val="2"/>
          <w:numId w:val="76"/>
        </w:numPr>
        <w:suppressAutoHyphens/>
        <w:spacing w:after="160" w:line="254" w:lineRule="auto"/>
        <w:rPr>
          <w:lang w:val="en-US"/>
        </w:rPr>
      </w:pPr>
      <w:r>
        <w:rPr>
          <w:lang w:val="en-US" w:eastAsia="ko-KR"/>
        </w:rPr>
        <w:t>For periodic CSI-RS with 20ms periodicity: up to companies</w:t>
      </w:r>
    </w:p>
    <w:p w14:paraId="2C0ABB79" w14:textId="476B440A" w:rsidR="00416C36" w:rsidRPr="00416C36" w:rsidRDefault="00416C36" w:rsidP="00416C36">
      <w:pPr>
        <w:pStyle w:val="ListParagraph"/>
        <w:numPr>
          <w:ilvl w:val="2"/>
          <w:numId w:val="76"/>
        </w:numPr>
        <w:suppressAutoHyphens/>
        <w:spacing w:after="160" w:line="254" w:lineRule="auto"/>
        <w:rPr>
          <w:lang w:val="en-US"/>
        </w:rPr>
      </w:pPr>
      <w:r>
        <w:rPr>
          <w:lang w:val="en-US"/>
        </w:rPr>
        <w:t xml:space="preserve">For aperiodic CSI-RS: </w:t>
      </w:r>
      <w:r w:rsidR="002642DE">
        <w:rPr>
          <w:lang w:val="en-US"/>
        </w:rPr>
        <w:t xml:space="preserve">12/2ms, </w:t>
      </w:r>
      <w:r>
        <w:rPr>
          <w:lang w:val="en-US"/>
        </w:rPr>
        <w:t>8/2ms, 4/2ms</w:t>
      </w:r>
    </w:p>
    <w:p w14:paraId="5282D28F" w14:textId="36E52961" w:rsidR="00D12700" w:rsidRPr="00416C36" w:rsidRDefault="00D12700" w:rsidP="00D12700">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7FD49BE6" w14:textId="64936B08" w:rsidR="00D12700" w:rsidRPr="004706AE" w:rsidRDefault="00D12700" w:rsidP="00D12700">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r w:rsidR="002642DE">
        <w:rPr>
          <w:color w:val="000000"/>
          <w:lang w:val="en-US" w:eastAsia="ko-KR"/>
        </w:rPr>
        <w:t>, 4/1ms/5ms, 8/1ms/5ms</w:t>
      </w:r>
    </w:p>
    <w:p w14:paraId="1A6DD299" w14:textId="274E4250" w:rsidR="00D12700" w:rsidRPr="004706AE" w:rsidRDefault="00D12700" w:rsidP="00D12700">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 xml:space="preserve">thers can be additionally </w:t>
      </w:r>
      <w:proofErr w:type="gramStart"/>
      <w:r w:rsidRPr="004706AE">
        <w:rPr>
          <w:color w:val="000000"/>
          <w:lang w:val="en-US" w:eastAsia="ko-KR"/>
        </w:rPr>
        <w:t>submitted</w:t>
      </w:r>
      <w:proofErr w:type="gramEnd"/>
    </w:p>
    <w:p w14:paraId="1BB2C501" w14:textId="77777777" w:rsidR="00D12700" w:rsidRPr="00D12700" w:rsidRDefault="00D12700" w:rsidP="00D02D2F">
      <w:pPr>
        <w:rPr>
          <w:lang w:val="en-US"/>
        </w:rPr>
      </w:pPr>
    </w:p>
    <w:tbl>
      <w:tblPr>
        <w:tblStyle w:val="TableGrid1"/>
        <w:tblW w:w="0" w:type="auto"/>
        <w:tblLook w:val="04A0" w:firstRow="1" w:lastRow="0" w:firstColumn="1" w:lastColumn="0" w:noHBand="0" w:noVBand="1"/>
      </w:tblPr>
      <w:tblGrid>
        <w:gridCol w:w="2335"/>
        <w:gridCol w:w="7015"/>
      </w:tblGrid>
      <w:tr w:rsidR="002642DE" w:rsidRPr="005E10A1" w14:paraId="5C9EE4A9" w14:textId="77777777" w:rsidTr="00572623">
        <w:tc>
          <w:tcPr>
            <w:tcW w:w="2335" w:type="dxa"/>
          </w:tcPr>
          <w:p w14:paraId="15B288D3" w14:textId="77777777" w:rsidR="002642DE" w:rsidRPr="005E10A1" w:rsidRDefault="002642DE" w:rsidP="00572623">
            <w:pPr>
              <w:rPr>
                <w:bCs/>
                <w:i/>
              </w:rPr>
            </w:pPr>
            <w:r w:rsidRPr="005E10A1">
              <w:rPr>
                <w:i/>
                <w:color w:val="00B050"/>
              </w:rPr>
              <w:t>Support / Can accept</w:t>
            </w:r>
          </w:p>
        </w:tc>
        <w:tc>
          <w:tcPr>
            <w:tcW w:w="7015" w:type="dxa"/>
          </w:tcPr>
          <w:p w14:paraId="7D37B16F" w14:textId="77777777" w:rsidR="002642DE" w:rsidRPr="005E10A1" w:rsidRDefault="002642DE" w:rsidP="00572623">
            <w:pPr>
              <w:rPr>
                <w:bCs/>
                <w:iCs/>
              </w:rPr>
            </w:pPr>
          </w:p>
        </w:tc>
      </w:tr>
      <w:tr w:rsidR="002642DE" w:rsidRPr="005E10A1" w14:paraId="0F01C79F" w14:textId="77777777" w:rsidTr="00572623">
        <w:tc>
          <w:tcPr>
            <w:tcW w:w="2335" w:type="dxa"/>
          </w:tcPr>
          <w:p w14:paraId="56B7129E" w14:textId="77777777" w:rsidR="002642DE" w:rsidRPr="005E10A1" w:rsidRDefault="002642DE" w:rsidP="00572623">
            <w:pPr>
              <w:rPr>
                <w:bCs/>
                <w:i/>
              </w:rPr>
            </w:pPr>
            <w:r w:rsidRPr="005E10A1">
              <w:rPr>
                <w:i/>
                <w:color w:val="C00000"/>
              </w:rPr>
              <w:t>Object / Have a concern</w:t>
            </w:r>
          </w:p>
        </w:tc>
        <w:tc>
          <w:tcPr>
            <w:tcW w:w="7015" w:type="dxa"/>
          </w:tcPr>
          <w:p w14:paraId="48520E77" w14:textId="77777777" w:rsidR="002642DE" w:rsidRPr="005E10A1" w:rsidRDefault="002642DE" w:rsidP="00572623">
            <w:pPr>
              <w:rPr>
                <w:bCs/>
                <w:iCs/>
              </w:rPr>
            </w:pPr>
          </w:p>
        </w:tc>
      </w:tr>
    </w:tbl>
    <w:p w14:paraId="5253D0D0" w14:textId="77777777" w:rsidR="002642DE" w:rsidRDefault="002642DE" w:rsidP="002642DE"/>
    <w:tbl>
      <w:tblPr>
        <w:tblStyle w:val="GridTable1Light1"/>
        <w:tblW w:w="0" w:type="auto"/>
        <w:tblLook w:val="04A0" w:firstRow="1" w:lastRow="0" w:firstColumn="1" w:lastColumn="0" w:noHBand="0" w:noVBand="1"/>
      </w:tblPr>
      <w:tblGrid>
        <w:gridCol w:w="1795"/>
        <w:gridCol w:w="7555"/>
      </w:tblGrid>
      <w:tr w:rsidR="002642DE" w:rsidRPr="005E10A1" w14:paraId="53AD0B1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7EA249" w14:textId="77777777" w:rsidR="002642DE" w:rsidRPr="005E10A1" w:rsidRDefault="002642DE" w:rsidP="00572623">
            <w:pPr>
              <w:rPr>
                <w:i/>
              </w:rPr>
            </w:pPr>
            <w:r w:rsidRPr="005E10A1">
              <w:rPr>
                <w:i/>
              </w:rPr>
              <w:t>Company</w:t>
            </w:r>
          </w:p>
        </w:tc>
        <w:tc>
          <w:tcPr>
            <w:tcW w:w="7555" w:type="dxa"/>
          </w:tcPr>
          <w:p w14:paraId="3924CBD9" w14:textId="77777777" w:rsidR="002642DE" w:rsidRPr="005E10A1" w:rsidRDefault="002642D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42DE" w:rsidRPr="005E10A1" w14:paraId="0A937DA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08F413B" w14:textId="77777777" w:rsidR="002642DE" w:rsidRPr="005E10A1" w:rsidRDefault="002642DE" w:rsidP="00572623">
            <w:pPr>
              <w:rPr>
                <w:b w:val="0"/>
                <w:bCs w:val="0"/>
                <w:iCs/>
              </w:rPr>
            </w:pPr>
          </w:p>
        </w:tc>
        <w:tc>
          <w:tcPr>
            <w:tcW w:w="7555" w:type="dxa"/>
          </w:tcPr>
          <w:p w14:paraId="02C6400A"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r w:rsidR="002642DE" w:rsidRPr="005E10A1" w14:paraId="418AA40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49189C" w14:textId="77777777" w:rsidR="002642DE" w:rsidRPr="005E10A1" w:rsidRDefault="002642DE" w:rsidP="00572623">
            <w:pPr>
              <w:rPr>
                <w:b w:val="0"/>
                <w:bCs w:val="0"/>
                <w:iCs/>
              </w:rPr>
            </w:pPr>
          </w:p>
        </w:tc>
        <w:tc>
          <w:tcPr>
            <w:tcW w:w="7555" w:type="dxa"/>
          </w:tcPr>
          <w:p w14:paraId="2A420370"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bl>
    <w:p w14:paraId="74260643" w14:textId="77777777" w:rsidR="00D02D2F" w:rsidRDefault="00D02D2F" w:rsidP="00F30EED"/>
    <w:p w14:paraId="43D9DF98" w14:textId="4466854E" w:rsidR="005212FB" w:rsidRPr="005C404A"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8b</w:t>
      </w:r>
      <w:r w:rsidRPr="005C404A">
        <w:rPr>
          <w:bCs/>
          <w:sz w:val="24"/>
          <w:szCs w:val="24"/>
          <w:u w:val="single"/>
        </w:rPr>
        <w:t>:</w:t>
      </w:r>
    </w:p>
    <w:p w14:paraId="1863ABB4" w14:textId="766ED2CF" w:rsidR="005212FB" w:rsidRPr="00802A0D" w:rsidRDefault="005212FB" w:rsidP="005212FB">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xml:space="preserve"> and Case 4, adopt the following evaluation assumptions as baseline</w:t>
      </w:r>
      <w:r>
        <w:rPr>
          <w:rFonts w:eastAsia="DengXian"/>
          <w:lang w:eastAsia="zh-CN"/>
        </w:rPr>
        <w:t>:</w:t>
      </w:r>
    </w:p>
    <w:p w14:paraId="42BED7EE" w14:textId="77777777" w:rsidR="005212FB" w:rsidRDefault="005212FB" w:rsidP="005212FB">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2E6EA080" w14:textId="77777777" w:rsidR="005212FB" w:rsidRDefault="005212FB" w:rsidP="005212FB">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10/5ms, 8</w:t>
      </w:r>
      <w:r w:rsidRPr="00416C36">
        <w:rPr>
          <w:lang w:val="en-US" w:eastAsia="ko-KR"/>
        </w:rPr>
        <w:t>/5ms,</w:t>
      </w:r>
      <w:r>
        <w:rPr>
          <w:lang w:val="en-US" w:eastAsia="ko-KR"/>
        </w:rPr>
        <w:t xml:space="preserve"> 5/5ms, 4/5ms </w:t>
      </w:r>
    </w:p>
    <w:p w14:paraId="65101C93" w14:textId="77777777" w:rsidR="005212FB" w:rsidRDefault="005212FB" w:rsidP="005212FB">
      <w:pPr>
        <w:pStyle w:val="ListParagraph"/>
        <w:numPr>
          <w:ilvl w:val="2"/>
          <w:numId w:val="76"/>
        </w:numPr>
        <w:suppressAutoHyphens/>
        <w:spacing w:after="160" w:line="254" w:lineRule="auto"/>
        <w:rPr>
          <w:lang w:val="en-US"/>
        </w:rPr>
      </w:pPr>
      <w:r>
        <w:rPr>
          <w:lang w:val="en-US" w:eastAsia="ko-KR"/>
        </w:rPr>
        <w:t>For periodic CSI-RS with 20ms periodicity: up to companies (encouraged)</w:t>
      </w:r>
    </w:p>
    <w:p w14:paraId="36251795" w14:textId="77777777" w:rsidR="005212FB" w:rsidRPr="00416C36" w:rsidRDefault="005212FB" w:rsidP="005212FB">
      <w:pPr>
        <w:pStyle w:val="ListParagraph"/>
        <w:numPr>
          <w:ilvl w:val="2"/>
          <w:numId w:val="76"/>
        </w:numPr>
        <w:suppressAutoHyphens/>
        <w:spacing w:after="160" w:line="254" w:lineRule="auto"/>
        <w:rPr>
          <w:lang w:val="en-US"/>
        </w:rPr>
      </w:pPr>
      <w:r>
        <w:rPr>
          <w:lang w:val="en-US"/>
        </w:rPr>
        <w:t>For aperiodic CSI-RS: 12/2ms, 8/2ms, 4/2ms</w:t>
      </w:r>
    </w:p>
    <w:p w14:paraId="48068359" w14:textId="77777777" w:rsidR="005212FB" w:rsidRPr="00416C36" w:rsidRDefault="005212FB" w:rsidP="005212FB">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3CE9CD77" w14:textId="50892DFD" w:rsidR="005212FB" w:rsidRPr="004706AE" w:rsidRDefault="005212FB" w:rsidP="005212FB">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707C29CA" w14:textId="77777777" w:rsidR="005212FB" w:rsidRPr="004706AE" w:rsidRDefault="005212FB" w:rsidP="005212FB">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665C293C" w14:textId="77777777" w:rsidR="005212FB" w:rsidRPr="00D12700" w:rsidRDefault="005212FB" w:rsidP="005212FB">
      <w:pPr>
        <w:rPr>
          <w:lang w:val="en-US"/>
        </w:rPr>
      </w:pPr>
    </w:p>
    <w:tbl>
      <w:tblPr>
        <w:tblStyle w:val="TableGrid1"/>
        <w:tblW w:w="0" w:type="auto"/>
        <w:tblLook w:val="04A0" w:firstRow="1" w:lastRow="0" w:firstColumn="1" w:lastColumn="0" w:noHBand="0" w:noVBand="1"/>
      </w:tblPr>
      <w:tblGrid>
        <w:gridCol w:w="2335"/>
        <w:gridCol w:w="7015"/>
      </w:tblGrid>
      <w:tr w:rsidR="005212FB" w:rsidRPr="005E10A1" w14:paraId="1572E4FA" w14:textId="77777777" w:rsidTr="00F96EED">
        <w:tc>
          <w:tcPr>
            <w:tcW w:w="2335" w:type="dxa"/>
          </w:tcPr>
          <w:p w14:paraId="5E6C7A85" w14:textId="77777777" w:rsidR="005212FB" w:rsidRPr="005E10A1" w:rsidRDefault="005212FB" w:rsidP="00F96EED">
            <w:pPr>
              <w:rPr>
                <w:bCs/>
                <w:i/>
              </w:rPr>
            </w:pPr>
            <w:r w:rsidRPr="005E10A1">
              <w:rPr>
                <w:i/>
                <w:color w:val="00B050"/>
              </w:rPr>
              <w:t>Support / Can accept</w:t>
            </w:r>
          </w:p>
        </w:tc>
        <w:tc>
          <w:tcPr>
            <w:tcW w:w="7015" w:type="dxa"/>
          </w:tcPr>
          <w:p w14:paraId="02A52B18" w14:textId="77777777" w:rsidR="005212FB" w:rsidRPr="005E10A1" w:rsidRDefault="005212FB" w:rsidP="00F96EED">
            <w:pPr>
              <w:rPr>
                <w:bCs/>
                <w:iCs/>
              </w:rPr>
            </w:pPr>
          </w:p>
        </w:tc>
      </w:tr>
      <w:tr w:rsidR="005212FB" w:rsidRPr="005E10A1" w14:paraId="2D155B1F" w14:textId="77777777" w:rsidTr="00F96EED">
        <w:tc>
          <w:tcPr>
            <w:tcW w:w="2335" w:type="dxa"/>
          </w:tcPr>
          <w:p w14:paraId="73C71992" w14:textId="77777777" w:rsidR="005212FB" w:rsidRPr="005E10A1" w:rsidRDefault="005212FB" w:rsidP="00F96EED">
            <w:pPr>
              <w:rPr>
                <w:bCs/>
                <w:i/>
              </w:rPr>
            </w:pPr>
            <w:r w:rsidRPr="005E10A1">
              <w:rPr>
                <w:i/>
                <w:color w:val="C00000"/>
              </w:rPr>
              <w:t>Object / Have a concern</w:t>
            </w:r>
          </w:p>
        </w:tc>
        <w:tc>
          <w:tcPr>
            <w:tcW w:w="7015" w:type="dxa"/>
          </w:tcPr>
          <w:p w14:paraId="382CE336" w14:textId="77777777" w:rsidR="005212FB" w:rsidRPr="005E10A1" w:rsidRDefault="005212FB" w:rsidP="00F96EED">
            <w:pPr>
              <w:rPr>
                <w:bCs/>
                <w:iCs/>
              </w:rPr>
            </w:pPr>
          </w:p>
        </w:tc>
      </w:tr>
    </w:tbl>
    <w:p w14:paraId="27557933" w14:textId="77777777" w:rsidR="005212FB" w:rsidRDefault="005212FB" w:rsidP="005212FB"/>
    <w:tbl>
      <w:tblPr>
        <w:tblStyle w:val="GridTable1Light1"/>
        <w:tblW w:w="0" w:type="auto"/>
        <w:tblLook w:val="04A0" w:firstRow="1" w:lastRow="0" w:firstColumn="1" w:lastColumn="0" w:noHBand="0" w:noVBand="1"/>
      </w:tblPr>
      <w:tblGrid>
        <w:gridCol w:w="1795"/>
        <w:gridCol w:w="7555"/>
      </w:tblGrid>
      <w:tr w:rsidR="005212FB" w:rsidRPr="005E10A1" w14:paraId="311FE98A" w14:textId="77777777" w:rsidTr="00F9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5175134" w14:textId="77777777" w:rsidR="005212FB" w:rsidRPr="005E10A1" w:rsidRDefault="005212FB" w:rsidP="00F96EED">
            <w:pPr>
              <w:rPr>
                <w:i/>
              </w:rPr>
            </w:pPr>
            <w:r w:rsidRPr="005E10A1">
              <w:rPr>
                <w:i/>
              </w:rPr>
              <w:lastRenderedPageBreak/>
              <w:t>Company</w:t>
            </w:r>
          </w:p>
        </w:tc>
        <w:tc>
          <w:tcPr>
            <w:tcW w:w="7555" w:type="dxa"/>
          </w:tcPr>
          <w:p w14:paraId="3A92E9CB" w14:textId="77777777" w:rsidR="005212FB" w:rsidRPr="005E10A1" w:rsidRDefault="005212FB" w:rsidP="00F96EE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212FB" w:rsidRPr="005E10A1" w14:paraId="6E879DB0"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304F0FFA" w14:textId="77777777" w:rsidR="005212FB" w:rsidRPr="005E10A1" w:rsidRDefault="005212FB" w:rsidP="00F96EED">
            <w:pPr>
              <w:rPr>
                <w:b w:val="0"/>
                <w:bCs w:val="0"/>
                <w:iCs/>
              </w:rPr>
            </w:pPr>
          </w:p>
        </w:tc>
        <w:tc>
          <w:tcPr>
            <w:tcW w:w="7555" w:type="dxa"/>
          </w:tcPr>
          <w:p w14:paraId="6424B02D"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r w:rsidR="005212FB" w:rsidRPr="005E10A1" w14:paraId="13592E9B"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63B965FE" w14:textId="77777777" w:rsidR="005212FB" w:rsidRPr="005E10A1" w:rsidRDefault="005212FB" w:rsidP="00F96EED">
            <w:pPr>
              <w:rPr>
                <w:b w:val="0"/>
                <w:bCs w:val="0"/>
                <w:iCs/>
              </w:rPr>
            </w:pPr>
          </w:p>
        </w:tc>
        <w:tc>
          <w:tcPr>
            <w:tcW w:w="7555" w:type="dxa"/>
          </w:tcPr>
          <w:p w14:paraId="5A8AA141"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bl>
    <w:p w14:paraId="5F5DAAAD" w14:textId="77777777" w:rsidR="005212FB" w:rsidRDefault="005212FB" w:rsidP="005212FB"/>
    <w:p w14:paraId="23172D17" w14:textId="77777777" w:rsidR="005212FB" w:rsidRPr="005212FB" w:rsidRDefault="005212FB" w:rsidP="00F30EED">
      <w:pPr>
        <w:rPr>
          <w:lang w:val="en-US"/>
        </w:rPr>
      </w:pPr>
    </w:p>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we have proposed, we think time window based or non-time </w:t>
            </w:r>
            <w:proofErr w:type="gramStart"/>
            <w:r>
              <w:rPr>
                <w:rFonts w:eastAsia="SimSun"/>
                <w:iCs/>
                <w:lang w:eastAsia="zh-CN"/>
              </w:rPr>
              <w:t>window based</w:t>
            </w:r>
            <w:proofErr w:type="gramEnd"/>
            <w:r>
              <w:rPr>
                <w:rFonts w:eastAsia="SimSun"/>
                <w:iCs/>
                <w:lang w:eastAsia="zh-CN"/>
              </w:rPr>
              <w:t xml:space="preserve">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6"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6"/>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7"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7"/>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8"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xml:space="preserve">: regarding the data collection for C\SI compression, cell/site/scenario related “condition information” and “addition condition information” should be considered during the data collection </w:t>
      </w:r>
      <w:proofErr w:type="gramStart"/>
      <w:r w:rsidRPr="00976E66">
        <w:rPr>
          <w:i/>
          <w:sz w:val="22"/>
          <w:szCs w:val="22"/>
        </w:rPr>
        <w:t>stage</w:t>
      </w:r>
      <w:bookmarkEnd w:id="8"/>
      <w:proofErr w:type="gramEnd"/>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Caption"/>
        <w:keepNext/>
        <w:jc w:val="both"/>
        <w:rPr>
          <w:i/>
          <w:sz w:val="22"/>
          <w:szCs w:val="22"/>
        </w:rPr>
      </w:pPr>
      <w:bookmarkStart w:id="9"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xml:space="preserve">: regarding the cell/site/scenario specific model training, two ways can be considered, </w:t>
      </w:r>
      <w:proofErr w:type="gramStart"/>
      <w:r w:rsidRPr="00976E66">
        <w:rPr>
          <w:i/>
          <w:sz w:val="22"/>
          <w:szCs w:val="22"/>
        </w:rPr>
        <w:t>including</w:t>
      </w:r>
      <w:bookmarkEnd w:id="9"/>
      <w:proofErr w:type="gramEnd"/>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 xml:space="preserve">Direct training based on large cell/site/scenario-specific </w:t>
      </w:r>
      <w:proofErr w:type="gramStart"/>
      <w:r w:rsidRPr="00976E66">
        <w:rPr>
          <w:rFonts w:eastAsiaTheme="minorEastAsia"/>
          <w:b/>
          <w:i/>
          <w:sz w:val="22"/>
          <w:szCs w:val="22"/>
          <w:lang w:eastAsia="zh-CN"/>
        </w:rPr>
        <w:t>datasets</w:t>
      </w:r>
      <w:proofErr w:type="gramEnd"/>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 xml:space="preserve">Finetuning based on cell-common model with small cell/site/scenario-specific </w:t>
      </w:r>
      <w:proofErr w:type="gramStart"/>
      <w:r w:rsidRPr="00976E66">
        <w:rPr>
          <w:rFonts w:eastAsiaTheme="minorEastAsia"/>
          <w:b/>
          <w:i/>
          <w:lang w:eastAsia="zh-CN"/>
        </w:rPr>
        <w:t>datasets</w:t>
      </w:r>
      <w:proofErr w:type="gramEnd"/>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lastRenderedPageBreak/>
        <w:t xml:space="preserve">Cell/site/scenario related information, e.g. region/scenario indication, indoor/outdoor info, UE speed, UE ID, timestamp of data samples, observed </w:t>
      </w:r>
      <w:proofErr w:type="gramStart"/>
      <w:r w:rsidRPr="00976E66">
        <w:rPr>
          <w:rFonts w:eastAsia="DengXian"/>
          <w:b/>
          <w:i/>
          <w:sz w:val="22"/>
          <w:szCs w:val="22"/>
          <w:lang w:eastAsia="zh-CN"/>
        </w:rPr>
        <w:t>SNR</w:t>
      </w:r>
      <w:proofErr w:type="gramEnd"/>
      <w:r w:rsidRPr="00976E66">
        <w:rPr>
          <w:rFonts w:eastAsia="DengXian"/>
          <w:b/>
          <w:i/>
          <w:sz w:val="22"/>
          <w:szCs w:val="22"/>
          <w:lang w:eastAsia="zh-CN"/>
        </w:rPr>
        <w:t xml:space="preserve">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modeling the spatial correlation in the dataset for a local region </w:t>
      </w:r>
      <w:proofErr w:type="gramStart"/>
      <w:r w:rsidRPr="004879E2">
        <w:rPr>
          <w:b/>
          <w:bCs/>
          <w:i/>
          <w:iCs/>
        </w:rPr>
        <w:t>consider</w:t>
      </w:r>
      <w:proofErr w:type="gramEnd"/>
    </w:p>
    <w:p w14:paraId="13ACA319" w14:textId="7B957088" w:rsidR="009E0738" w:rsidRDefault="009E0738" w:rsidP="00066A11">
      <w:pPr>
        <w:rPr>
          <w:b/>
          <w:bCs/>
          <w:i/>
          <w:iCs/>
        </w:rPr>
      </w:pPr>
      <w:r w:rsidRPr="004879E2">
        <w:rPr>
          <w:b/>
          <w:bCs/>
          <w:i/>
          <w:iCs/>
        </w:rPr>
        <w:t>•</w:t>
      </w:r>
      <w:r w:rsidRPr="004879E2">
        <w:rPr>
          <w:b/>
          <w:bCs/>
          <w:i/>
          <w:iCs/>
        </w:rPr>
        <w:tab/>
        <w:t xml:space="preserve">A single drop on a single sector with spatial consistency turned on and </w:t>
      </w:r>
      <w:proofErr w:type="gramStart"/>
      <w:r w:rsidRPr="004879E2">
        <w:rPr>
          <w:b/>
          <w:bCs/>
          <w:i/>
          <w:iCs/>
        </w:rPr>
        <w:t>a large number of</w:t>
      </w:r>
      <w:proofErr w:type="gramEnd"/>
      <w:r w:rsidRPr="004879E2">
        <w:rPr>
          <w:b/>
          <w:bCs/>
          <w:i/>
          <w:iCs/>
        </w:rPr>
        <w:t xml:space="preserve">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modeling the spatial correlation in the dataset for a local region </w:t>
      </w:r>
      <w:proofErr w:type="gramStart"/>
      <w:r w:rsidRPr="00066A11">
        <w:rPr>
          <w:b/>
          <w:bCs/>
          <w:i/>
          <w:iCs/>
        </w:rPr>
        <w:t>consider</w:t>
      </w:r>
      <w:proofErr w:type="gramEnd"/>
    </w:p>
    <w:p w14:paraId="7843F94C" w14:textId="11D59833" w:rsidR="00066A11" w:rsidRDefault="00066A11" w:rsidP="00066A11">
      <w:pPr>
        <w:rPr>
          <w:b/>
          <w:bCs/>
          <w:i/>
          <w:iCs/>
        </w:rPr>
      </w:pPr>
      <w:r w:rsidRPr="00066A11">
        <w:rPr>
          <w:b/>
          <w:bCs/>
          <w:i/>
          <w:iCs/>
        </w:rPr>
        <w:t>•</w:t>
      </w:r>
      <w:r w:rsidRPr="00066A11">
        <w:rPr>
          <w:b/>
          <w:bCs/>
          <w:i/>
          <w:iCs/>
        </w:rPr>
        <w:tab/>
        <w:t xml:space="preserve">A single drop on a single sector with spatial consistency turned on and </w:t>
      </w:r>
      <w:proofErr w:type="gramStart"/>
      <w:r w:rsidRPr="00066A11">
        <w:rPr>
          <w:b/>
          <w:bCs/>
          <w:i/>
          <w:iCs/>
        </w:rPr>
        <w:t>a large number of</w:t>
      </w:r>
      <w:proofErr w:type="gramEnd"/>
      <w:r w:rsidRPr="00066A11">
        <w:rPr>
          <w:b/>
          <w:bCs/>
          <w:i/>
          <w:iCs/>
        </w:rPr>
        <w:t xml:space="preserve">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lastRenderedPageBreak/>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 xml:space="preserve">To alleviate / resolve some issues related to inter-vendor training, </w:t>
      </w:r>
      <w:proofErr w:type="gramStart"/>
      <w:r w:rsidRPr="000578AC">
        <w:rPr>
          <w:b/>
          <w:bCs/>
        </w:rPr>
        <w:t>storage</w:t>
      </w:r>
      <w:proofErr w:type="gramEnd"/>
      <w:r w:rsidRPr="000578AC">
        <w:rPr>
          <w:b/>
          <w:bCs/>
        </w:rPr>
        <w:t xml:space="preserv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lastRenderedPageBreak/>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4DDE00D2">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du="http://schemas.microsoft.com/office/word/2023/wordml/word16du">
            <w:pict>
              <v:group w14:anchorId="273295C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K2oMO4AAAAAoBAAAPAAAAZHJzL2Rvd25yZXYueG1sTI/BTsMwEETvSPyDtUjcqEMJaUjjVAgE&#10;QuVAKZG4urGbWNjrKHabwNezcIHLSKPRzs4rV5Oz7KiHYDwKuJwlwDQ2XhlsBdRvDxc5sBAlKmk9&#10;agGfOsCqOj0pZaH8iK/6uI0toxIMhRTQxdgXnIem006Gme81Urb3g5OR7NByNciRyp3l8yTJuJMG&#10;6UMne33X6eZje3AC0vne5pvH7Pnrqa7H9XtqFsmLEeL8bLpfktwugUU9xb8L+GGg/VDRsJ0/oArM&#10;CiCa+KuU5VlKdifgKru+AV6V/D9C9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M5yccgIAACgFAAAOAAAAAAAAAAAAAAAAADoCAABkcnMvZTJvRG9jLnhtbFBL&#10;AQItAAoAAAAAAAAAIQAB/RjFHoABAB6AAQAUAAAAAAAAAAAAAAAAANgEAABkcnMvbWVkaWEvaW1h&#10;Z2UxLnBuZ1BLAQItABQABgAIAAAAIQCK2oMO4AAAAAoBAAAPAAAAAAAAAAAAAAAAACiFAQBkcnMv&#10;ZG93bnJldi54bWxQSwECLQAUAAYACAAAACEAqiYOvrwAAAAhAQAAGQAAAAAAAAAAAAAAAAA1hgEA&#10;ZHJzL19yZWxzL2Uyb0RvYy54bWwucmVsc1BLBQYAAAAABgAGAHwBAAAo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6zwAAAOgAAAAPAAAAZHJzL2Rvd25yZXYueG1sRI/BasJA&#10;EIbvhb7DMgVvdWMCaqKrlBbRg4LVih6n2WkSmp0N2TXGt+8WCr0MzPz83/DNl72pRUetqywrGA0j&#10;EMS51RUXCj6Oq+cpCOeRNdaWScGdHCwXjw9zzLS98Tt1B1+IAGGXoYLS+yaT0uUlGXRD2xCH7Mu2&#10;Bn1Y20LqFm8BbmoZR9FYGqw4fCixodeS8u/D1Shgs0X83F26ODkd15tantPLfq3U4Kl/m4XxMgPh&#10;qff/jT/ERgeHaBQn6WSapPArFg4gFz8AAAD//wMAUEsBAi0AFAAGAAgAAAAhANvh9svuAAAAhQEA&#10;ABMAAAAAAAAAAAAAAAAAAAAAAFtDb250ZW50X1R5cGVzXS54bWxQSwECLQAUAAYACAAAACEAWvQs&#10;W78AAAAVAQAACwAAAAAAAAAAAAAAAAAfAQAAX3JlbHMvLnJlbHNQSwECLQAUAAYACAAAACEAJ/2r&#10;es8AAADoAAAADwAAAAAAAAAAAAAAAAAHAgAAZHJzL2Rvd25yZXYueG1sUEsFBgAAAAADAAMAtwAA&#10;AAMDAAAAAA==&#10;">
                  <v:imagedata r:id="rId29"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lastRenderedPageBreak/>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463093AB" w:rsidR="00D02D2F" w:rsidRPr="00D02D2F" w:rsidRDefault="00D02D2F" w:rsidP="00D02D2F">
      <w:pPr>
        <w:pStyle w:val="Heading3"/>
      </w:pPr>
      <w:r w:rsidRPr="00D02D2F">
        <w:t>LCM aspects</w:t>
      </w:r>
      <w:r w:rsidR="00624749">
        <w:t xml:space="preserve"> (closed)</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 xml:space="preserve">Data collection, training, model pairing, model selection and switching, </w:t>
      </w:r>
      <w:proofErr w:type="gramStart"/>
      <w:r>
        <w:t>monitoring</w:t>
      </w:r>
      <w:proofErr w:type="gramEnd"/>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10"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lastRenderedPageBreak/>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11" w:name="OLE_LINK1"/>
            <w:r>
              <w:rPr>
                <w:iCs/>
                <w:lang w:eastAsia="zh-CN"/>
              </w:rPr>
              <w:t>W</w:t>
            </w:r>
            <w:r>
              <w:rPr>
                <w:iCs/>
              </w:rPr>
              <w:t>e are also little unclear on the need of this proposal since the current LCM aspects might be already applicable to the localized model.</w:t>
            </w:r>
            <w:bookmarkEnd w:id="11"/>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Pr="00611483" w:rsidRDefault="001B4507" w:rsidP="001B4507"/>
    <w:bookmarkEnd w:id="10"/>
    <w:p w14:paraId="77CB1778" w14:textId="77777777" w:rsidR="00D02D2F" w:rsidRDefault="00D02D2F" w:rsidP="00D02D2F"/>
    <w:p w14:paraId="734CDA37" w14:textId="469D2357" w:rsidR="00F055DC" w:rsidRPr="001B4507" w:rsidRDefault="007E3157" w:rsidP="00F055DC">
      <w:pPr>
        <w:pStyle w:val="Heading3"/>
      </w:pPr>
      <w:r w:rsidRPr="001B4507">
        <w:t>Results template</w:t>
      </w:r>
      <w:r w:rsidR="00171688">
        <w:t xml:space="preserve"> (closed)</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 xml:space="preserve">Temporal modeling: e.g., how temporal variation is modelled in train and test </w:t>
      </w:r>
      <w:proofErr w:type="gramStart"/>
      <w:r w:rsidRPr="0077394D">
        <w:t>sets</w:t>
      </w:r>
      <w:proofErr w:type="gramEnd"/>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SimSun"/>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lastRenderedPageBreak/>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w:t>
            </w:r>
            <w:proofErr w:type="gramStart"/>
            <w:r>
              <w:rPr>
                <w:rFonts w:eastAsia="SimSun" w:hint="eastAsia"/>
                <w:lang w:eastAsia="zh-CN"/>
              </w:rPr>
              <w:t xml:space="preserve">so </w:t>
            </w:r>
            <w:r>
              <w:rPr>
                <w:rFonts w:eastAsia="SimSun"/>
                <w:lang w:eastAsia="zh-CN"/>
              </w:rPr>
              <w:t>as to</w:t>
            </w:r>
            <w:proofErr w:type="gramEnd"/>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2B2D03C5"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78F66E03"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20E753F1" w14:textId="77777777" w:rsidR="00E26748" w:rsidRPr="0077394D" w:rsidRDefault="00E26748" w:rsidP="00E26748">
      <w:pPr>
        <w:pStyle w:val="ListParagraph"/>
        <w:numPr>
          <w:ilvl w:val="0"/>
          <w:numId w:val="44"/>
        </w:numPr>
      </w:pPr>
      <w:r w:rsidRPr="0077394D">
        <w:t>Dataset description (localized model)</w:t>
      </w:r>
    </w:p>
    <w:p w14:paraId="658BF8E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45D974A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25D6C0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15074E2C"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544EB5D7" w14:textId="77777777" w:rsidR="00E26748" w:rsidRPr="003B07B9"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0731CA10" w14:textId="77777777" w:rsidTr="00572623">
        <w:tc>
          <w:tcPr>
            <w:tcW w:w="2335" w:type="dxa"/>
          </w:tcPr>
          <w:p w14:paraId="6AA2DA5C" w14:textId="77777777" w:rsidR="00E26748" w:rsidRPr="005E10A1" w:rsidRDefault="00E26748" w:rsidP="00572623">
            <w:pPr>
              <w:rPr>
                <w:bCs/>
                <w:i/>
              </w:rPr>
            </w:pPr>
            <w:r w:rsidRPr="005E10A1">
              <w:rPr>
                <w:i/>
                <w:color w:val="00B050"/>
              </w:rPr>
              <w:t>Support / Can accept</w:t>
            </w:r>
          </w:p>
        </w:tc>
        <w:tc>
          <w:tcPr>
            <w:tcW w:w="7015" w:type="dxa"/>
          </w:tcPr>
          <w:p w14:paraId="049FF2C9" w14:textId="77777777" w:rsidR="00E26748" w:rsidRPr="00513628" w:rsidRDefault="00E26748" w:rsidP="00572623">
            <w:pPr>
              <w:rPr>
                <w:rFonts w:eastAsia="SimSun"/>
                <w:bCs/>
                <w:iCs/>
                <w:lang w:eastAsia="zh-CN"/>
              </w:rPr>
            </w:pPr>
          </w:p>
        </w:tc>
      </w:tr>
      <w:tr w:rsidR="00E26748" w:rsidRPr="005E10A1" w14:paraId="7B0AD6C7" w14:textId="77777777" w:rsidTr="00572623">
        <w:tc>
          <w:tcPr>
            <w:tcW w:w="2335" w:type="dxa"/>
          </w:tcPr>
          <w:p w14:paraId="1C216E67" w14:textId="77777777" w:rsidR="00E26748" w:rsidRPr="005E10A1" w:rsidRDefault="00E26748" w:rsidP="00572623">
            <w:pPr>
              <w:rPr>
                <w:bCs/>
                <w:i/>
              </w:rPr>
            </w:pPr>
            <w:r w:rsidRPr="005E10A1">
              <w:rPr>
                <w:i/>
                <w:color w:val="C00000"/>
              </w:rPr>
              <w:t>Object / Have a concern</w:t>
            </w:r>
          </w:p>
        </w:tc>
        <w:tc>
          <w:tcPr>
            <w:tcW w:w="7015" w:type="dxa"/>
          </w:tcPr>
          <w:p w14:paraId="49952DCC" w14:textId="77777777" w:rsidR="00E26748" w:rsidRPr="005E10A1" w:rsidRDefault="00E26748" w:rsidP="00572623">
            <w:pPr>
              <w:rPr>
                <w:bCs/>
                <w:iCs/>
              </w:rPr>
            </w:pPr>
          </w:p>
        </w:tc>
      </w:tr>
    </w:tbl>
    <w:p w14:paraId="69DE912B"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72C517E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7408A6" w14:textId="77777777" w:rsidR="00E26748" w:rsidRPr="005E10A1" w:rsidRDefault="00E26748" w:rsidP="00572623">
            <w:pPr>
              <w:rPr>
                <w:i/>
              </w:rPr>
            </w:pPr>
            <w:r w:rsidRPr="005E10A1">
              <w:rPr>
                <w:i/>
              </w:rPr>
              <w:lastRenderedPageBreak/>
              <w:t>Company</w:t>
            </w:r>
          </w:p>
        </w:tc>
        <w:tc>
          <w:tcPr>
            <w:tcW w:w="7555" w:type="dxa"/>
          </w:tcPr>
          <w:p w14:paraId="707C7C9A"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FF55FC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E32F1C8" w14:textId="77777777" w:rsidR="00E26748" w:rsidRPr="005E10A1" w:rsidRDefault="00E26748" w:rsidP="00572623">
            <w:pPr>
              <w:rPr>
                <w:b w:val="0"/>
                <w:bCs w:val="0"/>
                <w:iCs/>
              </w:rPr>
            </w:pPr>
          </w:p>
        </w:tc>
        <w:tc>
          <w:tcPr>
            <w:tcW w:w="7555" w:type="dxa"/>
          </w:tcPr>
          <w:p w14:paraId="537238A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30C95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690739" w14:textId="77777777" w:rsidR="00E26748" w:rsidRPr="005E10A1" w:rsidRDefault="00E26748" w:rsidP="00572623">
            <w:pPr>
              <w:rPr>
                <w:b w:val="0"/>
                <w:bCs w:val="0"/>
                <w:iCs/>
              </w:rPr>
            </w:pPr>
          </w:p>
        </w:tc>
        <w:tc>
          <w:tcPr>
            <w:tcW w:w="7555" w:type="dxa"/>
          </w:tcPr>
          <w:p w14:paraId="4F47080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2924DA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4C6400B" w14:textId="77777777" w:rsidR="00E26748" w:rsidRPr="00D72BA9" w:rsidRDefault="00E26748" w:rsidP="00572623">
            <w:pPr>
              <w:rPr>
                <w:rFonts w:eastAsia="SimSun"/>
                <w:b w:val="0"/>
                <w:bCs w:val="0"/>
                <w:iCs/>
                <w:lang w:eastAsia="zh-CN"/>
              </w:rPr>
            </w:pPr>
          </w:p>
        </w:tc>
        <w:tc>
          <w:tcPr>
            <w:tcW w:w="7555" w:type="dxa"/>
          </w:tcPr>
          <w:p w14:paraId="0493BBA5"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1BA0005" w14:textId="77777777" w:rsidR="00E26748" w:rsidRDefault="00E26748" w:rsidP="00E26748">
      <w:pPr>
        <w:rPr>
          <w:iCs/>
        </w:rPr>
      </w:pPr>
    </w:p>
    <w:p w14:paraId="479F9F6D" w14:textId="77777777" w:rsidR="00E26748" w:rsidRDefault="00E26748" w:rsidP="00E26748"/>
    <w:p w14:paraId="0FB0F9A6" w14:textId="77777777" w:rsidR="00E26748" w:rsidRDefault="00E26748" w:rsidP="001B4507"/>
    <w:p w14:paraId="4DAAC3F9" w14:textId="77777777" w:rsidR="00E26748" w:rsidRDefault="00E26748"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2"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2"/>
      <w:r w:rsidRPr="006F3E92">
        <w:rPr>
          <w:sz w:val="20"/>
          <w:szCs w:val="20"/>
        </w:rPr>
        <w:t xml:space="preserve">: Comparison among 5 options of addressing inter-vendor collaboration </w:t>
      </w:r>
      <w:proofErr w:type="gramStart"/>
      <w:r w:rsidRPr="006F3E92">
        <w:rPr>
          <w:sz w:val="20"/>
          <w:szCs w:val="20"/>
        </w:rPr>
        <w:t>complexity</w:t>
      </w:r>
      <w:proofErr w:type="gramEnd"/>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lastRenderedPageBreak/>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 xml:space="preserve">Feasible for UE implementation as long as model considers UE capability in terms of model complexity / </w:t>
            </w:r>
            <w:proofErr w:type="gramStart"/>
            <w:r w:rsidRPr="008D1E18">
              <w:rPr>
                <w:sz w:val="20"/>
                <w:szCs w:val="20"/>
              </w:rPr>
              <w:t>quantization</w:t>
            </w:r>
            <w:proofErr w:type="gramEnd"/>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w:t>
            </w:r>
            <w:proofErr w:type="gramStart"/>
            <w:r w:rsidRPr="001245EF">
              <w:rPr>
                <w:b/>
                <w:bCs/>
                <w:sz w:val="20"/>
                <w:szCs w:val="20"/>
              </w:rPr>
              <w:t>implementation</w:t>
            </w:r>
            <w:proofErr w:type="gramEnd"/>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xml:space="preserve">: feasible if and only if parameters are fully tested at the UE-side prior to </w:t>
            </w:r>
            <w:proofErr w:type="gramStart"/>
            <w:r w:rsidRPr="001245EF">
              <w:rPr>
                <w:b/>
                <w:bCs/>
                <w:sz w:val="20"/>
                <w:szCs w:val="20"/>
              </w:rPr>
              <w:t>exchange</w:t>
            </w:r>
            <w:proofErr w:type="gramEnd"/>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w:t>
            </w:r>
            <w:proofErr w:type="gramStart"/>
            <w:r w:rsidRPr="00EC32AE">
              <w:rPr>
                <w:sz w:val="20"/>
                <w:szCs w:val="20"/>
              </w:rPr>
              <w:t>implementation</w:t>
            </w:r>
            <w:proofErr w:type="gramEnd"/>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 xml:space="preserve">(2b): feasible if and only if parameters are fully tested at the UE-side prior to </w:t>
            </w:r>
            <w:proofErr w:type="gramStart"/>
            <w:r w:rsidRPr="00EC32AE">
              <w:rPr>
                <w:sz w:val="20"/>
                <w:szCs w:val="20"/>
              </w:rPr>
              <w:t>exchange</w:t>
            </w:r>
            <w:proofErr w:type="gramEnd"/>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3" w:name="_Ref163224271"/>
      <w:r w:rsidRPr="00833A01">
        <w:t>RAN1 should further study how to include real world data in option 1 and option 2.</w:t>
      </w:r>
      <w:bookmarkEnd w:id="13"/>
    </w:p>
    <w:p w14:paraId="3E291E74" w14:textId="77777777" w:rsidR="00F64786" w:rsidRPr="00833A01" w:rsidRDefault="00F64786" w:rsidP="00F64786">
      <w:pPr>
        <w:pStyle w:val="Proposal"/>
      </w:pPr>
      <w:bookmarkStart w:id="14" w:name="_Ref163224305"/>
      <w:r w:rsidRPr="00833A01">
        <w:lastRenderedPageBreak/>
        <w:t>To address concerns related to inter-vendor training collaboration complexity in option 3 / 4 / 5, study standardization support of registering/retrieving parameters / dataset / reference model from a central registry.</w:t>
      </w:r>
      <w:bookmarkEnd w:id="14"/>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5"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5"/>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lastRenderedPageBreak/>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lastRenderedPageBreak/>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w:t>
            </w:r>
            <w:proofErr w:type="gramStart"/>
            <w:r>
              <w:rPr>
                <w:bCs/>
              </w:rPr>
              <w:t>Otherwise</w:t>
            </w:r>
            <w:proofErr w:type="gramEnd"/>
            <w:r>
              <w:rPr>
                <w:bCs/>
              </w:rPr>
              <w:t xml:space="preserv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t>
            </w:r>
            <w:r>
              <w:rPr>
                <w:bCs/>
              </w:rPr>
              <w:lastRenderedPageBreak/>
              <w:t xml:space="preserve">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lastRenderedPageBreak/>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 xml:space="preserve">The reference model structure may be aligned through the following </w:t>
      </w:r>
      <w:proofErr w:type="gramStart"/>
      <w:r w:rsidRPr="00F72E4B">
        <w:rPr>
          <w:b/>
        </w:rPr>
        <w:t>procedures</w:t>
      </w:r>
      <w:proofErr w:type="gramEnd"/>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 xml:space="preserve">Step 0: Aligning evaluation </w:t>
      </w:r>
      <w:proofErr w:type="gramStart"/>
      <w:r w:rsidRPr="00003D26">
        <w:rPr>
          <w:rFonts w:eastAsiaTheme="minorEastAsia"/>
          <w:b/>
          <w:color w:val="000000" w:themeColor="text1"/>
          <w:sz w:val="20"/>
          <w:szCs w:val="20"/>
        </w:rPr>
        <w:t>assumptions</w:t>
      </w:r>
      <w:proofErr w:type="gramEnd"/>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Multiple sets of datasets specified for multiple </w:t>
            </w:r>
            <w:proofErr w:type="gramStart"/>
            <w:r>
              <w:rPr>
                <w:rFonts w:eastAsia="SimSun"/>
                <w:bCs/>
                <w:iCs/>
                <w:lang w:bidi="ar"/>
              </w:rPr>
              <w:t>scenarios</w:t>
            </w:r>
            <w:proofErr w:type="gramEnd"/>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Specification evolution with </w:t>
            </w:r>
            <w:r>
              <w:rPr>
                <w:rFonts w:eastAsia="SimSun"/>
                <w:bCs/>
                <w:iCs/>
                <w:lang w:bidi="ar"/>
              </w:rPr>
              <w:lastRenderedPageBreak/>
              <w:t>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w:t>
            </w:r>
            <w:proofErr w:type="gramStart"/>
            <w:r>
              <w:rPr>
                <w:rFonts w:ascii="Times New Roman" w:eastAsia="SimSun" w:hAnsi="Times New Roman" w:cs="Times New Roman"/>
                <w:bCs/>
                <w:iCs/>
                <w:sz w:val="20"/>
                <w:szCs w:val="22"/>
                <w:lang w:bidi="ar"/>
              </w:rPr>
              <w:t>side</w:t>
            </w:r>
            <w:proofErr w:type="gramEnd"/>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dataset delivery may result in huge resource </w:t>
            </w:r>
            <w:proofErr w:type="gramStart"/>
            <w:r>
              <w:rPr>
                <w:rFonts w:ascii="Times New Roman" w:eastAsia="SimSun" w:hAnsi="Times New Roman" w:cs="Times New Roman"/>
                <w:bCs/>
                <w:iCs/>
                <w:sz w:val="20"/>
                <w:szCs w:val="22"/>
                <w:lang w:bidi="ar"/>
              </w:rPr>
              <w:t>overhead</w:t>
            </w:r>
            <w:proofErr w:type="gramEnd"/>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model transfer may result in large resource </w:t>
            </w:r>
            <w:proofErr w:type="gramStart"/>
            <w:r>
              <w:rPr>
                <w:rFonts w:ascii="Times New Roman" w:eastAsia="SimSun" w:hAnsi="Times New Roman" w:cs="Times New Roman"/>
                <w:bCs/>
                <w:iCs/>
                <w:sz w:val="20"/>
                <w:szCs w:val="22"/>
                <w:lang w:bidi="ar"/>
              </w:rPr>
              <w:t>overhead</w:t>
            </w:r>
            <w:proofErr w:type="gramEnd"/>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 xml:space="preserve">Offline model delivery may result in additional </w:t>
            </w:r>
            <w:r>
              <w:rPr>
                <w:rFonts w:eastAsia="SimSun"/>
                <w:bCs/>
                <w:iCs/>
                <w:lang w:bidi="ar"/>
              </w:rPr>
              <w:lastRenderedPageBreak/>
              <w:t>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May not be </w:t>
            </w:r>
            <w:proofErr w:type="gramStart"/>
            <w:r>
              <w:rPr>
                <w:rFonts w:ascii="Times New Roman" w:eastAsia="SimSun" w:hAnsi="Times New Roman" w:cs="Times New Roman"/>
                <w:bCs/>
                <w:iCs/>
                <w:sz w:val="20"/>
                <w:szCs w:val="22"/>
                <w:lang w:bidi="ar"/>
              </w:rPr>
              <w:t>feasible</w:t>
            </w:r>
            <w:proofErr w:type="gramEnd"/>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6"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6"/>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7"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7"/>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lastRenderedPageBreak/>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w:t>
            </w:r>
            <w:proofErr w:type="gramStart"/>
            <w:r w:rsidRPr="00E6681D">
              <w:rPr>
                <w:rFonts w:ascii="SamsungOne 400" w:eastAsia="SamsungOneKoreanOTF 400" w:hAnsi="SamsungOne 400"/>
                <w:color w:val="000000"/>
                <w:szCs w:val="20"/>
              </w:rPr>
              <w:t>models</w:t>
            </w:r>
            <w:proofErr w:type="gramEnd"/>
            <w:r w:rsidRPr="00E6681D">
              <w:rPr>
                <w:rFonts w:ascii="SamsungOne 400" w:eastAsia="SamsungOneKoreanOTF 400" w:hAnsi="SamsungOne 400"/>
                <w:color w:val="000000"/>
                <w:szCs w:val="20"/>
              </w:rPr>
              <w:t xml:space="preserve">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w:t>
            </w:r>
            <w:proofErr w:type="gramStart"/>
            <w:r w:rsidRPr="00E6681D">
              <w:rPr>
                <w:rFonts w:ascii="SamsungOne 400" w:eastAsia="SamsungOneKoreanOTF 400" w:hAnsi="SamsungOne 400"/>
                <w:color w:val="000000"/>
                <w:szCs w:val="20"/>
              </w:rPr>
              <w:t>entity</w:t>
            </w:r>
            <w:proofErr w:type="gramEnd"/>
            <w:r w:rsidRPr="00E6681D">
              <w:rPr>
                <w:rFonts w:ascii="SamsungOne 400" w:eastAsia="SamsungOneKoreanOTF 400" w:hAnsi="SamsungOne 400"/>
                <w:color w:val="000000"/>
                <w:szCs w:val="20"/>
              </w:rPr>
              <w:t xml:space="preserve">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lastRenderedPageBreak/>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 xml:space="preserve">UE-side AI/ML solutions shall consider different classes of </w:t>
      </w:r>
      <w:proofErr w:type="gramStart"/>
      <w:r w:rsidRPr="004201E6">
        <w:rPr>
          <w:rFonts w:ascii="SamsungOne 400" w:eastAsia="DengXian" w:hAnsi="SamsungOne 400"/>
          <w:b/>
          <w:szCs w:val="20"/>
        </w:rPr>
        <w:t>UEs</w:t>
      </w:r>
      <w:proofErr w:type="gramEnd"/>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8" w:name="_Toc163231811"/>
      <w:r w:rsidRPr="00817697">
        <w:rPr>
          <w:rFonts w:ascii="Arial" w:hAnsi="Arial" w:cs="Arial"/>
          <w:sz w:val="20"/>
          <w:szCs w:val="20"/>
        </w:rPr>
        <w:t xml:space="preserve">Align the proposals for standardized reference/test encoder/decoder (parameters) between RAN1 and </w:t>
      </w:r>
      <w:proofErr w:type="gramStart"/>
      <w:r w:rsidRPr="00817697">
        <w:rPr>
          <w:rFonts w:ascii="Arial" w:hAnsi="Arial" w:cs="Arial"/>
          <w:sz w:val="20"/>
          <w:szCs w:val="20"/>
        </w:rPr>
        <w:t>RAN4, and</w:t>
      </w:r>
      <w:proofErr w:type="gramEnd"/>
      <w:r w:rsidRPr="00817697">
        <w:rPr>
          <w:rFonts w:ascii="Arial" w:hAnsi="Arial" w:cs="Arial"/>
          <w:sz w:val="20"/>
          <w:szCs w:val="20"/>
        </w:rPr>
        <w:t xml:space="preserve">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8"/>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lastRenderedPageBreak/>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9" w:name="OLE_LINK187"/>
            <w:bookmarkStart w:id="20" w:name="OLE_LINK188"/>
            <w:r>
              <w:rPr>
                <w:rFonts w:eastAsiaTheme="minorEastAsia" w:hint="eastAsia"/>
                <w:lang w:eastAsia="zh-CN"/>
              </w:rPr>
              <w:t>M</w:t>
            </w:r>
            <w:r>
              <w:rPr>
                <w:rFonts w:eastAsiaTheme="minorEastAsia"/>
                <w:lang w:eastAsia="zh-CN"/>
              </w:rPr>
              <w:t>ore than Option 1/2.</w:t>
            </w:r>
            <w:bookmarkEnd w:id="19"/>
            <w:bookmarkEnd w:id="20"/>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Option 4, the method of generating and delivering the dataset should be studied, including </w:t>
      </w:r>
      <w:proofErr w:type="gramStart"/>
      <w:r w:rsidRPr="002F5D6A">
        <w:rPr>
          <w:rFonts w:hint="eastAsia"/>
          <w:i/>
        </w:rPr>
        <w:t>at least</w:t>
      </w:r>
      <w:proofErr w:type="gramEnd"/>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lastRenderedPageBreak/>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6"/>
      <w:bookmarkStart w:id="22" w:name="_Toc161998000"/>
      <w:r>
        <w:t>Considering “Standardized reference model or dataset” methods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7"/>
      <w:bookmarkStart w:id="24"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lastRenderedPageBreak/>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lastRenderedPageBreak/>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5" w:name="_Toc161310088"/>
      <w:bookmarkStart w:id="26"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5"/>
      <w:bookmarkEnd w:id="26"/>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w:t>
            </w:r>
            <w:proofErr w:type="gramStart"/>
            <w:r>
              <w:t>and also</w:t>
            </w:r>
            <w:proofErr w:type="gramEnd"/>
            <w:r>
              <w:t xml:space="preserve">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lastRenderedPageBreak/>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7" w:name="_Ref163157341"/>
      <w:bookmarkStart w:id="28" w:name="_Ref163196877"/>
      <w:bookmarkStart w:id="29"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7"/>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8"/>
    </w:p>
    <w:p w14:paraId="7AD568E1" w14:textId="77777777" w:rsidR="00B165EC" w:rsidRPr="00DA1E7C" w:rsidRDefault="00B165EC" w:rsidP="00B165EC">
      <w:pPr>
        <w:keepNext/>
        <w:pBdr>
          <w:bottom w:val="single" w:sz="6" w:space="1" w:color="auto"/>
        </w:pBdr>
        <w:spacing w:after="0"/>
        <w:rPr>
          <w:iCs/>
        </w:rPr>
      </w:pPr>
      <w:bookmarkStart w:id="30" w:name="_Ref163157343"/>
      <w:bookmarkStart w:id="31" w:name="_Ref163196881"/>
      <w:bookmarkStart w:id="32" w:name="_Hlk163188020"/>
      <w:bookmarkEnd w:id="29"/>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30"/>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31"/>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2"/>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3" w:name="_Ref163157344"/>
      <w:bookmarkStart w:id="34" w:name="_Ref163196885"/>
      <w:bookmarkStart w:id="35"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3"/>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4"/>
    </w:p>
    <w:bookmarkEnd w:id="35"/>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w:t>
            </w:r>
            <w:r w:rsidRPr="002C4FFA">
              <w:lastRenderedPageBreak/>
              <w:t xml:space="preserve">complexity reduction as a stand-alone option </w:t>
            </w:r>
          </w:p>
        </w:tc>
        <w:tc>
          <w:tcPr>
            <w:tcW w:w="2027" w:type="dxa"/>
          </w:tcPr>
          <w:p w14:paraId="4D7F8299" w14:textId="77777777" w:rsidR="0069309F" w:rsidRPr="002C4FFA" w:rsidRDefault="0069309F" w:rsidP="000366F8">
            <w:r w:rsidRPr="002C4FFA">
              <w:lastRenderedPageBreak/>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6"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6"/>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 xml:space="preserve">Proposal-8: Consider using model ID based identification for ensuring proper training between UE sided model and NW sided </w:t>
      </w:r>
      <w:proofErr w:type="gramStart"/>
      <w:r>
        <w:rPr>
          <w:b/>
          <w:bCs/>
          <w:sz w:val="20"/>
          <w:szCs w:val="20"/>
        </w:rPr>
        <w:t>model</w:t>
      </w:r>
      <w:proofErr w:type="gramEnd"/>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 xml:space="preserve">issues related to ownership and proprietary </w:t>
      </w:r>
      <w:proofErr w:type="gramStart"/>
      <w:r w:rsidRPr="00DB7DFB">
        <w:rPr>
          <w:rFonts w:eastAsiaTheme="minorEastAsia"/>
          <w:b/>
          <w:bCs/>
          <w:i/>
          <w:iCs/>
          <w:lang w:val="en-US" w:eastAsia="ko-KR"/>
        </w:rPr>
        <w:t>rights</w:t>
      </w:r>
      <w:proofErr w:type="gramEnd"/>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bookmarkStart w:id="37" w:name="_Hlk164115349"/>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bookmarkEnd w:id="37"/>
    <w:p w14:paraId="45E9C016" w14:textId="4F63ED09" w:rsidR="004A054D" w:rsidRDefault="00DA791A" w:rsidP="0025060D">
      <w:pPr>
        <w:pStyle w:val="ListParagraph"/>
        <w:numPr>
          <w:ilvl w:val="0"/>
          <w:numId w:val="20"/>
        </w:numPr>
      </w:pPr>
      <w:r w:rsidRPr="00472F2B">
        <w:t xml:space="preserve">Quite a few companies pointed out performance limitations with </w:t>
      </w:r>
      <w:bookmarkStart w:id="38" w:name="_Hlk164115374"/>
      <w:r w:rsidRPr="00472F2B">
        <w:t>Option 1/2</w:t>
      </w:r>
      <w:r w:rsidR="006164BA" w:rsidRPr="00472F2B">
        <w:t xml:space="preserve"> </w:t>
      </w:r>
      <w:bookmarkEnd w:id="38"/>
      <w:r w:rsidR="006164BA" w:rsidRPr="00472F2B">
        <w:t xml:space="preserve">due to </w:t>
      </w:r>
      <w:bookmarkStart w:id="39" w:name="_Hlk164115392"/>
      <w:r w:rsidR="006164BA" w:rsidRPr="00472F2B">
        <w:t xml:space="preserve">generalization capability concerns, limitations of specified model(s), </w:t>
      </w:r>
      <w:r w:rsidR="009030C5" w:rsidRPr="00472F2B">
        <w:t xml:space="preserve">difficulty of realizing site-specific models, </w:t>
      </w:r>
      <w:r w:rsidR="006164BA" w:rsidRPr="00472F2B">
        <w:t>etc.</w:t>
      </w:r>
      <w:r w:rsidRPr="00472F2B">
        <w:t xml:space="preserve"> </w:t>
      </w:r>
      <w:bookmarkEnd w:id="39"/>
      <w:r w:rsidRPr="00472F2B">
        <w:t>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w:t>
      </w:r>
      <w:proofErr w:type="gramStart"/>
      <w:r w:rsidRPr="00D132B2">
        <w:t>testing</w:t>
      </w:r>
      <w:proofErr w:type="gramEnd"/>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41DF93B1" w14:textId="6B67BB15" w:rsidR="009F4675" w:rsidRDefault="009F4675" w:rsidP="009F4675">
      <w:pPr>
        <w:pStyle w:val="Heading3"/>
      </w:pPr>
      <w:r>
        <w:t>General direction</w:t>
      </w:r>
    </w:p>
    <w:p w14:paraId="033D8D70" w14:textId="77777777" w:rsidR="009F4675" w:rsidRDefault="009F4675"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w:t>
      </w:r>
      <w:proofErr w:type="gramStart"/>
      <w:r>
        <w:t>collaboration</w:t>
      </w:r>
      <w:proofErr w:type="gramEnd"/>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 xml:space="preserve">RAN1 to further discuss whether specified model(s) from Option 1 is only for interoperability and RAN4 testing, in which case it can </w:t>
            </w:r>
            <w:r w:rsidRPr="009F4A96">
              <w:rPr>
                <w:strike/>
              </w:rPr>
              <w:lastRenderedPageBreak/>
              <w:t>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xml:space="preserve">) For Option 1, the key issue is to clarify whether we only </w:t>
            </w:r>
            <w:proofErr w:type="gramStart"/>
            <w:r>
              <w:rPr>
                <w:rFonts w:eastAsia="SimSun"/>
                <w:iCs/>
                <w:lang w:eastAsia="zh-CN"/>
              </w:rPr>
              <w:t>targets</w:t>
            </w:r>
            <w:proofErr w:type="gramEnd"/>
            <w:r>
              <w:rPr>
                <w:rFonts w:eastAsia="SimSun"/>
                <w:iCs/>
                <w:lang w:eastAsia="zh-CN"/>
              </w:rPr>
              <w:t xml:space="preserve"> to ensure it support testing (Direction 1), or it supports usage in realistic network (Direction 2). For Direction 2, we may have further issues for further discussion to support its usage at realistic </w:t>
            </w:r>
            <w:proofErr w:type="gramStart"/>
            <w:r>
              <w:rPr>
                <w:rFonts w:eastAsia="SimSun"/>
                <w:iCs/>
                <w:lang w:eastAsia="zh-CN"/>
              </w:rPr>
              <w:t>network</w:t>
            </w:r>
            <w:proofErr w:type="gramEnd"/>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bookmarkStart w:id="40" w:name="_Hlk164114967"/>
            <w:r w:rsidRPr="00D132B2">
              <w:t xml:space="preserve">RAN1 </w:t>
            </w:r>
            <w:r>
              <w:t>to further discuss</w:t>
            </w:r>
            <w:r w:rsidRPr="00D132B2">
              <w:t xml:space="preserve"> whether specified model(s) from Option 1 </w:t>
            </w:r>
            <w:proofErr w:type="gramStart"/>
            <w:r w:rsidRPr="00D132B2">
              <w:t>is</w:t>
            </w:r>
            <w:proofErr w:type="gramEnd"/>
            <w:r w:rsidRPr="00D132B2">
              <w:t xml:space="preserve">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 xml:space="preserve">the specified model is based on training data from </w:t>
            </w:r>
            <w:proofErr w:type="gramStart"/>
            <w:r w:rsidRPr="004560DC">
              <w:rPr>
                <w:color w:val="FF0000"/>
              </w:rPr>
              <w:t>field</w:t>
            </w:r>
            <w:proofErr w:type="gramEnd"/>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 xml:space="preserve">s for model selection at different realistic </w:t>
            </w:r>
            <w:proofErr w:type="gramStart"/>
            <w:r>
              <w:rPr>
                <w:color w:val="FF0000"/>
              </w:rPr>
              <w:t>scenarios</w:t>
            </w:r>
            <w:proofErr w:type="gramEnd"/>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bookmarkEnd w:id="40"/>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lastRenderedPageBreak/>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Option 1 should be further studied before making a decision to </w:t>
            </w:r>
            <w:proofErr w:type="gramStart"/>
            <w:r>
              <w:rPr>
                <w:rFonts w:eastAsia="SimSun" w:hint="eastAsia"/>
                <w:iCs/>
                <w:lang w:eastAsia="zh-CN"/>
              </w:rPr>
              <w:t>specify</w:t>
            </w:r>
            <w:proofErr w:type="gramEnd"/>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7A58ED7D" w14:textId="77777777" w:rsidR="00647A6E" w:rsidRPr="00DF1A26" w:rsidRDefault="00647A6E" w:rsidP="00647A6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w:t>
      </w:r>
      <w:r>
        <w:rPr>
          <w:bCs/>
          <w:sz w:val="24"/>
          <w:szCs w:val="24"/>
          <w:u w:val="single"/>
        </w:rPr>
        <w:t>b</w:t>
      </w:r>
      <w:r w:rsidRPr="002B2D66">
        <w:rPr>
          <w:bCs/>
          <w:sz w:val="24"/>
          <w:szCs w:val="24"/>
          <w:u w:val="single"/>
        </w:rPr>
        <w:t>:</w:t>
      </w:r>
      <w:r>
        <w:rPr>
          <w:bCs/>
          <w:sz w:val="24"/>
          <w:szCs w:val="24"/>
          <w:u w:val="single"/>
        </w:rPr>
        <w:t xml:space="preserve"> </w:t>
      </w:r>
    </w:p>
    <w:p w14:paraId="4672B0D2" w14:textId="77777777" w:rsidR="00647A6E" w:rsidRDefault="00647A6E" w:rsidP="00647A6E">
      <w:r>
        <w:t>FL note:</w:t>
      </w:r>
    </w:p>
    <w:p w14:paraId="5925EB3D" w14:textId="77777777" w:rsidR="00647A6E" w:rsidRDefault="00647A6E" w:rsidP="00647A6E">
      <w:pPr>
        <w:pStyle w:val="ListParagraph"/>
        <w:numPr>
          <w:ilvl w:val="0"/>
          <w:numId w:val="20"/>
        </w:numPr>
      </w:pPr>
      <w:r>
        <w:t>To Ericsson: Is it Ericsson’s opinion that standardized model(s) are enough to deliver field performance? If so, it’s a very different assessment from majority of companies, so clarification on your views will be helpful. For your information, here is FL’s collection of companies’ views on performance of Option 1:</w:t>
      </w:r>
    </w:p>
    <w:p w14:paraId="1EBE6744" w14:textId="77777777" w:rsidR="00647A6E" w:rsidRDefault="00647A6E" w:rsidP="00647A6E">
      <w:pPr>
        <w:pStyle w:val="ListParagraph"/>
        <w:numPr>
          <w:ilvl w:val="1"/>
          <w:numId w:val="20"/>
        </w:numPr>
      </w:pPr>
      <w:r>
        <w:t xml:space="preserve">Limited [vivo, Apple, </w:t>
      </w:r>
      <w:r w:rsidRPr="00B52D55">
        <w:t>NTT DOCOMO</w:t>
      </w:r>
      <w:r>
        <w:t>, Samsung, Nokia, ZTE, OPPO, Xiaomi, Futurewei, Spreadtrum, Google, CATT, CMCC, NEC, Lenovo, CAICT]</w:t>
      </w:r>
    </w:p>
    <w:p w14:paraId="098C68F5" w14:textId="77777777" w:rsidR="00647A6E" w:rsidRDefault="00647A6E" w:rsidP="00647A6E">
      <w:pPr>
        <w:pStyle w:val="ListParagraph"/>
        <w:numPr>
          <w:ilvl w:val="1"/>
          <w:numId w:val="20"/>
        </w:numPr>
      </w:pPr>
      <w:r>
        <w:t>Unacceptable without field data [Qualcomm, vivo]</w:t>
      </w:r>
    </w:p>
    <w:p w14:paraId="6AA33CE4" w14:textId="77777777" w:rsidR="00647A6E" w:rsidRPr="00DE4380" w:rsidRDefault="00647A6E" w:rsidP="00647A6E">
      <w:pPr>
        <w:pStyle w:val="ListParagraph"/>
        <w:numPr>
          <w:ilvl w:val="1"/>
          <w:numId w:val="20"/>
        </w:numPr>
      </w:pPr>
      <w:r>
        <w:t>Limited with field data [Qualcomm]</w:t>
      </w:r>
    </w:p>
    <w:p w14:paraId="1363F862" w14:textId="77777777" w:rsidR="00647A6E" w:rsidRDefault="00647A6E" w:rsidP="00647A6E">
      <w:pPr>
        <w:pStyle w:val="ListParagraph"/>
        <w:numPr>
          <w:ilvl w:val="1"/>
          <w:numId w:val="20"/>
        </w:numPr>
      </w:pPr>
      <w:r>
        <w:t>Severely limited (due to standardized model being weaker than proprietary models) [Huawei]</w:t>
      </w:r>
    </w:p>
    <w:p w14:paraId="7D3C7D3F" w14:textId="77777777" w:rsidR="00647A6E" w:rsidRPr="00647A6E" w:rsidRDefault="00647A6E" w:rsidP="00647A6E">
      <w:pPr>
        <w:pStyle w:val="ListParagraph"/>
        <w:numPr>
          <w:ilvl w:val="1"/>
          <w:numId w:val="20"/>
        </w:numPr>
      </w:pPr>
      <w:r w:rsidRPr="00851AA1">
        <w:rPr>
          <w:color w:val="000000" w:themeColor="text1"/>
          <w:kern w:val="24"/>
          <w:lang w:val="en-US" w:eastAsia="ja-JP"/>
        </w:rPr>
        <w:t>Depends on standardized reference model</w:t>
      </w:r>
      <w:r>
        <w:rPr>
          <w:color w:val="000000" w:themeColor="text1"/>
          <w:kern w:val="24"/>
          <w:lang w:val="en-US" w:eastAsia="ja-JP"/>
        </w:rPr>
        <w:t xml:space="preserve"> [Panasonic]</w:t>
      </w:r>
    </w:p>
    <w:p w14:paraId="1E88866E" w14:textId="77777777" w:rsidR="00647A6E" w:rsidRDefault="00647A6E" w:rsidP="00647A6E">
      <w:pPr>
        <w:pStyle w:val="ListParagraph"/>
        <w:numPr>
          <w:ilvl w:val="0"/>
          <w:numId w:val="20"/>
        </w:numPr>
      </w:pPr>
      <w:r>
        <w:t>To Fujitsu</w:t>
      </w:r>
    </w:p>
    <w:p w14:paraId="08358801" w14:textId="791B11D8" w:rsidR="00647A6E" w:rsidRDefault="00647A6E" w:rsidP="00647A6E">
      <w:pPr>
        <w:pStyle w:val="ListParagraph"/>
        <w:numPr>
          <w:ilvl w:val="1"/>
          <w:numId w:val="20"/>
        </w:numPr>
      </w:pPr>
      <w:r>
        <w:t>If Option 1 and 3 are specified, the parameters of the specified models could be updated per Option 3, and/or RAN1 may specify additional model structures for Option 3.</w:t>
      </w:r>
    </w:p>
    <w:p w14:paraId="083E1E73" w14:textId="4F1FFB07" w:rsidR="00647A6E" w:rsidRPr="006A2624" w:rsidRDefault="00647A6E" w:rsidP="00647A6E">
      <w:pPr>
        <w:pStyle w:val="ListParagraph"/>
        <w:numPr>
          <w:ilvl w:val="1"/>
          <w:numId w:val="20"/>
        </w:numPr>
      </w:pPr>
      <w:r>
        <w:t>It will be helpful if you could elaborate your concern on Option 1 regarding proprietary information disclosure.</w:t>
      </w:r>
    </w:p>
    <w:p w14:paraId="149DDC31" w14:textId="77777777" w:rsidR="00647A6E" w:rsidRDefault="00647A6E" w:rsidP="00647A6E"/>
    <w:p w14:paraId="0714F27C" w14:textId="77777777" w:rsidR="00647A6E" w:rsidRDefault="00647A6E" w:rsidP="00647A6E">
      <w:r>
        <w:t>Proposal</w:t>
      </w:r>
    </w:p>
    <w:p w14:paraId="49A738BE" w14:textId="77777777" w:rsidR="00647A6E" w:rsidRPr="00590EA0" w:rsidRDefault="00647A6E" w:rsidP="00647A6E">
      <w:pPr>
        <w:pStyle w:val="ListParagraph"/>
        <w:numPr>
          <w:ilvl w:val="0"/>
          <w:numId w:val="20"/>
        </w:numPr>
      </w:pPr>
      <w:r w:rsidRPr="00590EA0">
        <w:t xml:space="preserve">It is observed </w:t>
      </w:r>
      <w:proofErr w:type="gramStart"/>
      <w:r w:rsidRPr="00590EA0">
        <w:t>that</w:t>
      </w:r>
      <w:proofErr w:type="gramEnd"/>
    </w:p>
    <w:p w14:paraId="2F38A59E" w14:textId="77777777" w:rsidR="00647A6E" w:rsidRPr="00590EA0" w:rsidRDefault="00647A6E" w:rsidP="00647A6E">
      <w:pPr>
        <w:pStyle w:val="ListParagraph"/>
        <w:numPr>
          <w:ilvl w:val="1"/>
          <w:numId w:val="20"/>
        </w:numPr>
      </w:pPr>
      <w:r w:rsidRPr="00590EA0">
        <w:t xml:space="preserve">Option 1/2 has good interoperability and RAN4 testability. </w:t>
      </w:r>
    </w:p>
    <w:p w14:paraId="2B367B03" w14:textId="77777777" w:rsidR="00647A6E" w:rsidRPr="00590EA0" w:rsidRDefault="00647A6E" w:rsidP="00647A6E">
      <w:pPr>
        <w:pStyle w:val="ListParagraph"/>
        <w:numPr>
          <w:ilvl w:val="1"/>
          <w:numId w:val="20"/>
        </w:numPr>
      </w:pPr>
      <w:r w:rsidRPr="00590EA0">
        <w:t xml:space="preserve">Option 1/2 will likely have performance limitations due to generalization capability concerns, limitations of specified model(s), difficulty of realizing site-specific models, etc. </w:t>
      </w:r>
    </w:p>
    <w:p w14:paraId="6419E90C" w14:textId="77777777" w:rsidR="00647A6E" w:rsidRPr="00590EA0" w:rsidRDefault="00647A6E" w:rsidP="00647A6E">
      <w:pPr>
        <w:pStyle w:val="ListParagraph"/>
        <w:numPr>
          <w:ilvl w:val="1"/>
          <w:numId w:val="20"/>
        </w:numPr>
      </w:pPr>
      <w:r w:rsidRPr="00590EA0">
        <w:t>Options 3/4/5 will likely deliver better performance as they allow models/parameters to be developed/trained based on field data.</w:t>
      </w:r>
    </w:p>
    <w:p w14:paraId="510E4BB9" w14:textId="77777777" w:rsidR="00647A6E" w:rsidRPr="00590EA0" w:rsidRDefault="00647A6E" w:rsidP="00647A6E">
      <w:pPr>
        <w:pStyle w:val="ListParagraph"/>
        <w:numPr>
          <w:ilvl w:val="0"/>
          <w:numId w:val="20"/>
        </w:numPr>
      </w:pPr>
      <w:bookmarkStart w:id="41" w:name="_Hlk164176274"/>
      <w:r w:rsidRPr="00590EA0">
        <w:t>RAN1 to further discuss whether specified model(s) from Option 1</w:t>
      </w:r>
    </w:p>
    <w:bookmarkEnd w:id="41"/>
    <w:p w14:paraId="2C7BD44C" w14:textId="77777777" w:rsidR="00647A6E" w:rsidRPr="00590EA0" w:rsidRDefault="00647A6E" w:rsidP="00647A6E">
      <w:pPr>
        <w:pStyle w:val="ListParagraph"/>
        <w:numPr>
          <w:ilvl w:val="1"/>
          <w:numId w:val="20"/>
        </w:numPr>
      </w:pPr>
      <w:r w:rsidRPr="00590EA0">
        <w:t xml:space="preserve">Direction 1: is only for interoperability and RAN4 testing, in which case it can be handled by RAN4, or </w:t>
      </w:r>
    </w:p>
    <w:p w14:paraId="258C2427" w14:textId="77777777" w:rsidR="00647A6E" w:rsidRPr="00590EA0" w:rsidRDefault="00647A6E" w:rsidP="00647A6E">
      <w:pPr>
        <w:pStyle w:val="ListParagraph"/>
        <w:numPr>
          <w:ilvl w:val="1"/>
          <w:numId w:val="20"/>
        </w:numPr>
      </w:pPr>
      <w:r w:rsidRPr="00590EA0">
        <w:t xml:space="preserve">Direction 2: </w:t>
      </w:r>
      <w:bookmarkStart w:id="42" w:name="_Hlk164176344"/>
      <w:r w:rsidRPr="00590EA0">
        <w:t>may also be used in the field</w:t>
      </w:r>
      <w:bookmarkEnd w:id="42"/>
      <w:r w:rsidRPr="00590EA0">
        <w:t>.</w:t>
      </w:r>
    </w:p>
    <w:p w14:paraId="0C53BD05" w14:textId="77777777" w:rsidR="00647A6E" w:rsidRPr="00590EA0" w:rsidRDefault="00647A6E" w:rsidP="00647A6E">
      <w:pPr>
        <w:pStyle w:val="ListParagraph"/>
        <w:numPr>
          <w:ilvl w:val="2"/>
          <w:numId w:val="20"/>
        </w:numPr>
      </w:pPr>
      <w:r w:rsidRPr="00590EA0">
        <w:t xml:space="preserve">Issue 2-1: whether the specified model(s) are based on training on field </w:t>
      </w:r>
      <w:proofErr w:type="gramStart"/>
      <w:r w:rsidRPr="00590EA0">
        <w:t>data</w:t>
      </w:r>
      <w:proofErr w:type="gramEnd"/>
    </w:p>
    <w:p w14:paraId="03871BEC" w14:textId="77777777" w:rsidR="00647A6E" w:rsidRPr="00590EA0" w:rsidRDefault="00647A6E" w:rsidP="00647A6E">
      <w:pPr>
        <w:pStyle w:val="ListParagraph"/>
        <w:numPr>
          <w:ilvl w:val="2"/>
          <w:numId w:val="20"/>
        </w:numPr>
      </w:pPr>
      <w:r w:rsidRPr="00590EA0">
        <w:rPr>
          <w:rFonts w:eastAsia="SimSun" w:hint="eastAsia"/>
          <w:lang w:eastAsia="zh-CN"/>
        </w:rPr>
        <w:t>I</w:t>
      </w:r>
      <w:r w:rsidRPr="00590EA0">
        <w:rPr>
          <w:rFonts w:eastAsia="SimSun"/>
          <w:lang w:eastAsia="zh-CN"/>
        </w:rPr>
        <w:t xml:space="preserve">ssue 2-2: </w:t>
      </w:r>
      <w:r w:rsidRPr="00590EA0">
        <w:t>whether the specified model(s) target to optimize the model structure for optimized performance.</w:t>
      </w:r>
    </w:p>
    <w:p w14:paraId="7146DB90" w14:textId="77777777" w:rsidR="00647A6E" w:rsidRPr="00590EA0" w:rsidRDefault="00647A6E" w:rsidP="00647A6E">
      <w:pPr>
        <w:pStyle w:val="ListParagraph"/>
        <w:numPr>
          <w:ilvl w:val="2"/>
          <w:numId w:val="20"/>
        </w:numPr>
      </w:pPr>
      <w:r w:rsidRPr="00590EA0">
        <w:rPr>
          <w:rFonts w:eastAsia="SimSun"/>
          <w:lang w:eastAsia="zh-CN"/>
        </w:rPr>
        <w:t xml:space="preserve">Issue </w:t>
      </w:r>
      <w:r w:rsidRPr="00590EA0">
        <w:rPr>
          <w:rFonts w:eastAsia="SimSun" w:hint="eastAsia"/>
          <w:lang w:eastAsia="zh-CN"/>
        </w:rPr>
        <w:t>2</w:t>
      </w:r>
      <w:r w:rsidRPr="00590EA0">
        <w:rPr>
          <w:rFonts w:eastAsia="SimSun"/>
          <w:lang w:eastAsia="zh-CN"/>
        </w:rPr>
        <w:t xml:space="preserve">-3: whether to specify multiple </w:t>
      </w:r>
      <w:r w:rsidRPr="00590EA0">
        <w:t xml:space="preserve">models for model selection at different realistic </w:t>
      </w:r>
      <w:proofErr w:type="gramStart"/>
      <w:r w:rsidRPr="00590EA0">
        <w:t>scenarios</w:t>
      </w:r>
      <w:proofErr w:type="gramEnd"/>
    </w:p>
    <w:p w14:paraId="4662114F" w14:textId="77777777" w:rsidR="00647A6E" w:rsidRPr="00590EA0" w:rsidRDefault="00647A6E" w:rsidP="00647A6E">
      <w:pPr>
        <w:pStyle w:val="ListParagraph"/>
        <w:numPr>
          <w:ilvl w:val="1"/>
          <w:numId w:val="20"/>
        </w:numPr>
      </w:pPr>
      <w:r w:rsidRPr="00590EA0">
        <w:t>Note: This shall not hinder the progress in RAN4.</w:t>
      </w:r>
    </w:p>
    <w:p w14:paraId="3B3ED00D" w14:textId="77777777" w:rsidR="00647A6E" w:rsidRPr="00590EA0" w:rsidRDefault="00647A6E" w:rsidP="00647A6E">
      <w:pPr>
        <w:pStyle w:val="ListParagraph"/>
        <w:numPr>
          <w:ilvl w:val="0"/>
          <w:numId w:val="20"/>
        </w:numPr>
      </w:pPr>
      <w:r w:rsidRPr="00590EA0">
        <w:t xml:space="preserve">Deprioritize Option 2 in view of Option 1 in RAN1 discussion for inter-vendor training </w:t>
      </w:r>
      <w:proofErr w:type="gramStart"/>
      <w:r w:rsidRPr="00590EA0">
        <w:t>collaboration</w:t>
      </w:r>
      <w:proofErr w:type="gramEnd"/>
    </w:p>
    <w:p w14:paraId="73C06015" w14:textId="77777777" w:rsidR="00647A6E" w:rsidRPr="00590EA0" w:rsidRDefault="00647A6E" w:rsidP="00647A6E">
      <w:pPr>
        <w:pStyle w:val="ListParagraph"/>
        <w:numPr>
          <w:ilvl w:val="1"/>
          <w:numId w:val="20"/>
        </w:numPr>
      </w:pPr>
      <w:r w:rsidRPr="00590EA0">
        <w:t>Note: This deprioritization shall not affect the ongoing discussion in RAN4 on RAN4-Option3 and RAN4-Option4.</w:t>
      </w:r>
    </w:p>
    <w:p w14:paraId="3632EBE8" w14:textId="77777777" w:rsidR="00647A6E" w:rsidRDefault="00647A6E" w:rsidP="00647A6E">
      <w:pPr>
        <w:pStyle w:val="ListParagraph"/>
        <w:numPr>
          <w:ilvl w:val="0"/>
          <w:numId w:val="20"/>
        </w:numPr>
      </w:pPr>
      <w:r w:rsidRPr="00590EA0">
        <w:t xml:space="preserve">Specify, if feasible, one or more </w:t>
      </w:r>
      <w:r w:rsidRPr="008F547A">
        <w:t>Options among Option 3/4/5</w:t>
      </w:r>
      <w:r>
        <w:t>.</w:t>
      </w:r>
    </w:p>
    <w:p w14:paraId="5A90FADF" w14:textId="77777777" w:rsidR="00647A6E" w:rsidRDefault="00647A6E" w:rsidP="00647A6E">
      <w:pPr>
        <w:rPr>
          <w:strike/>
          <w:color w:val="FF0000"/>
        </w:rPr>
      </w:pPr>
    </w:p>
    <w:tbl>
      <w:tblPr>
        <w:tblStyle w:val="TableGrid1"/>
        <w:tblW w:w="0" w:type="auto"/>
        <w:tblLook w:val="04A0" w:firstRow="1" w:lastRow="0" w:firstColumn="1" w:lastColumn="0" w:noHBand="0" w:noVBand="1"/>
      </w:tblPr>
      <w:tblGrid>
        <w:gridCol w:w="2335"/>
        <w:gridCol w:w="7015"/>
      </w:tblGrid>
      <w:tr w:rsidR="00647A6E" w:rsidRPr="005E10A1" w14:paraId="6A76B688" w14:textId="77777777" w:rsidTr="00572623">
        <w:tc>
          <w:tcPr>
            <w:tcW w:w="2335" w:type="dxa"/>
          </w:tcPr>
          <w:p w14:paraId="1AD47849" w14:textId="77777777" w:rsidR="00647A6E" w:rsidRPr="005E10A1" w:rsidRDefault="00647A6E" w:rsidP="00572623">
            <w:pPr>
              <w:rPr>
                <w:bCs/>
                <w:i/>
              </w:rPr>
            </w:pPr>
            <w:r w:rsidRPr="005E10A1">
              <w:rPr>
                <w:i/>
                <w:color w:val="00B050"/>
              </w:rPr>
              <w:t>Support / Can accept</w:t>
            </w:r>
          </w:p>
        </w:tc>
        <w:tc>
          <w:tcPr>
            <w:tcW w:w="7015" w:type="dxa"/>
          </w:tcPr>
          <w:p w14:paraId="64173C71" w14:textId="77777777" w:rsidR="00647A6E" w:rsidRPr="005E10A1" w:rsidRDefault="00647A6E" w:rsidP="00572623">
            <w:pPr>
              <w:rPr>
                <w:bCs/>
                <w:iCs/>
              </w:rPr>
            </w:pPr>
          </w:p>
        </w:tc>
      </w:tr>
      <w:tr w:rsidR="00647A6E" w:rsidRPr="005E10A1" w14:paraId="3F94EF19" w14:textId="77777777" w:rsidTr="00572623">
        <w:tc>
          <w:tcPr>
            <w:tcW w:w="2335" w:type="dxa"/>
          </w:tcPr>
          <w:p w14:paraId="6745666E" w14:textId="77777777" w:rsidR="00647A6E" w:rsidRPr="005E10A1" w:rsidRDefault="00647A6E" w:rsidP="00572623">
            <w:pPr>
              <w:rPr>
                <w:bCs/>
                <w:i/>
              </w:rPr>
            </w:pPr>
            <w:r w:rsidRPr="005E10A1">
              <w:rPr>
                <w:i/>
                <w:color w:val="C00000"/>
              </w:rPr>
              <w:t>Object / Have a concern</w:t>
            </w:r>
          </w:p>
        </w:tc>
        <w:tc>
          <w:tcPr>
            <w:tcW w:w="7015" w:type="dxa"/>
          </w:tcPr>
          <w:p w14:paraId="6C7780CB" w14:textId="77777777" w:rsidR="00647A6E" w:rsidRPr="005E10A1" w:rsidRDefault="00647A6E" w:rsidP="00572623">
            <w:pPr>
              <w:rPr>
                <w:bCs/>
                <w:iCs/>
              </w:rPr>
            </w:pPr>
          </w:p>
        </w:tc>
      </w:tr>
    </w:tbl>
    <w:p w14:paraId="4FA55597" w14:textId="77777777" w:rsidR="00647A6E" w:rsidRDefault="00647A6E" w:rsidP="00647A6E"/>
    <w:tbl>
      <w:tblPr>
        <w:tblStyle w:val="GridTable1Light1"/>
        <w:tblW w:w="0" w:type="auto"/>
        <w:tblLook w:val="04A0" w:firstRow="1" w:lastRow="0" w:firstColumn="1" w:lastColumn="0" w:noHBand="0" w:noVBand="1"/>
      </w:tblPr>
      <w:tblGrid>
        <w:gridCol w:w="1795"/>
        <w:gridCol w:w="7555"/>
      </w:tblGrid>
      <w:tr w:rsidR="00647A6E" w:rsidRPr="005E10A1" w14:paraId="4D675AC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D174F3" w14:textId="77777777" w:rsidR="00647A6E" w:rsidRPr="005E10A1" w:rsidRDefault="00647A6E" w:rsidP="00572623">
            <w:pPr>
              <w:rPr>
                <w:i/>
              </w:rPr>
            </w:pPr>
            <w:r w:rsidRPr="005E10A1">
              <w:rPr>
                <w:i/>
              </w:rPr>
              <w:t>Company</w:t>
            </w:r>
          </w:p>
        </w:tc>
        <w:tc>
          <w:tcPr>
            <w:tcW w:w="7555" w:type="dxa"/>
          </w:tcPr>
          <w:p w14:paraId="428041C1" w14:textId="77777777" w:rsidR="00647A6E" w:rsidRPr="005E10A1" w:rsidRDefault="00647A6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A6E" w:rsidRPr="005E10A1" w14:paraId="361EA44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12AA6A" w14:textId="77777777" w:rsidR="00647A6E" w:rsidRPr="005E10A1" w:rsidRDefault="00647A6E" w:rsidP="00572623">
            <w:pPr>
              <w:rPr>
                <w:b w:val="0"/>
                <w:bCs w:val="0"/>
                <w:iCs/>
              </w:rPr>
            </w:pPr>
          </w:p>
        </w:tc>
        <w:tc>
          <w:tcPr>
            <w:tcW w:w="7555" w:type="dxa"/>
          </w:tcPr>
          <w:p w14:paraId="14204C5F"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r w:rsidR="00647A6E" w:rsidRPr="005E10A1" w14:paraId="2C4021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09090AE" w14:textId="77777777" w:rsidR="00647A6E" w:rsidRPr="005E10A1" w:rsidRDefault="00647A6E" w:rsidP="00572623">
            <w:pPr>
              <w:rPr>
                <w:b w:val="0"/>
                <w:bCs w:val="0"/>
                <w:iCs/>
              </w:rPr>
            </w:pPr>
          </w:p>
        </w:tc>
        <w:tc>
          <w:tcPr>
            <w:tcW w:w="7555" w:type="dxa"/>
          </w:tcPr>
          <w:p w14:paraId="550B4418"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bl>
    <w:p w14:paraId="4CCA673F" w14:textId="77777777" w:rsidR="00647A6E" w:rsidRDefault="00647A6E" w:rsidP="008F547A"/>
    <w:p w14:paraId="535030F3" w14:textId="77777777" w:rsidR="00647A6E" w:rsidRDefault="00647A6E" w:rsidP="008F547A"/>
    <w:p w14:paraId="0E7689B6"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D78C104" w14:textId="1896B36E" w:rsidR="00C05737" w:rsidRDefault="00C05737" w:rsidP="00C05737">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455A57B0" w14:textId="3B9AD6AD" w:rsidR="00566B49" w:rsidRPr="00590EA0" w:rsidRDefault="00566B49" w:rsidP="00566B49">
      <w:pPr>
        <w:pStyle w:val="ListParagraph"/>
        <w:numPr>
          <w:ilvl w:val="0"/>
          <w:numId w:val="20"/>
        </w:numPr>
      </w:pPr>
      <w:r w:rsidRPr="00590EA0">
        <w:t>Deprioritize Option 2 in view of Option 1 in RAN1 discussion for inter-vendor training collaboration</w:t>
      </w:r>
      <w:r>
        <w:t>.</w:t>
      </w:r>
    </w:p>
    <w:p w14:paraId="35E2E5DC" w14:textId="77777777" w:rsidR="00566B49" w:rsidRPr="00590EA0" w:rsidRDefault="00566B49" w:rsidP="00566B49">
      <w:pPr>
        <w:pStyle w:val="ListParagraph"/>
        <w:numPr>
          <w:ilvl w:val="1"/>
          <w:numId w:val="20"/>
        </w:numPr>
      </w:pPr>
      <w:r w:rsidRPr="00590EA0">
        <w:t>Note: This deprioritization shall not affect the ongoing discussion in RAN4 on RAN4-Option3 and RAN4-Option4.</w:t>
      </w:r>
    </w:p>
    <w:p w14:paraId="10BA3A67" w14:textId="77777777" w:rsidR="00566B49" w:rsidRPr="002F135E" w:rsidRDefault="00566B49" w:rsidP="00566B49">
      <w:pPr>
        <w:rPr>
          <w:color w:val="FF0000"/>
        </w:rPr>
      </w:pPr>
    </w:p>
    <w:tbl>
      <w:tblPr>
        <w:tblStyle w:val="TableGrid1"/>
        <w:tblW w:w="0" w:type="auto"/>
        <w:tblLook w:val="04A0" w:firstRow="1" w:lastRow="0" w:firstColumn="1" w:lastColumn="0" w:noHBand="0" w:noVBand="1"/>
      </w:tblPr>
      <w:tblGrid>
        <w:gridCol w:w="2335"/>
        <w:gridCol w:w="7015"/>
      </w:tblGrid>
      <w:tr w:rsidR="00566B49" w:rsidRPr="005E10A1" w14:paraId="531783B1" w14:textId="77777777" w:rsidTr="00572623">
        <w:tc>
          <w:tcPr>
            <w:tcW w:w="2335" w:type="dxa"/>
          </w:tcPr>
          <w:p w14:paraId="61056784" w14:textId="77777777" w:rsidR="00566B49" w:rsidRPr="005E10A1" w:rsidRDefault="00566B49" w:rsidP="00572623">
            <w:pPr>
              <w:rPr>
                <w:bCs/>
                <w:i/>
              </w:rPr>
            </w:pPr>
            <w:r w:rsidRPr="005E10A1">
              <w:rPr>
                <w:i/>
                <w:color w:val="00B050"/>
              </w:rPr>
              <w:t>Support / Can accept</w:t>
            </w:r>
          </w:p>
        </w:tc>
        <w:tc>
          <w:tcPr>
            <w:tcW w:w="7015" w:type="dxa"/>
          </w:tcPr>
          <w:p w14:paraId="27611962" w14:textId="77777777" w:rsidR="00566B49" w:rsidRPr="005E10A1" w:rsidRDefault="00566B49" w:rsidP="00572623">
            <w:pPr>
              <w:rPr>
                <w:bCs/>
                <w:iCs/>
              </w:rPr>
            </w:pPr>
          </w:p>
        </w:tc>
      </w:tr>
      <w:tr w:rsidR="00566B49" w:rsidRPr="005E10A1" w14:paraId="3322C36C" w14:textId="77777777" w:rsidTr="00572623">
        <w:tc>
          <w:tcPr>
            <w:tcW w:w="2335" w:type="dxa"/>
          </w:tcPr>
          <w:p w14:paraId="4823F4E4" w14:textId="77777777" w:rsidR="00566B49" w:rsidRPr="005E10A1" w:rsidRDefault="00566B49" w:rsidP="00572623">
            <w:pPr>
              <w:rPr>
                <w:bCs/>
                <w:i/>
              </w:rPr>
            </w:pPr>
            <w:r w:rsidRPr="005E10A1">
              <w:rPr>
                <w:i/>
                <w:color w:val="C00000"/>
              </w:rPr>
              <w:t>Object / Have a concern</w:t>
            </w:r>
          </w:p>
        </w:tc>
        <w:tc>
          <w:tcPr>
            <w:tcW w:w="7015" w:type="dxa"/>
          </w:tcPr>
          <w:p w14:paraId="2676B5A2" w14:textId="77777777" w:rsidR="00566B49" w:rsidRPr="005E10A1" w:rsidRDefault="00566B49" w:rsidP="00572623">
            <w:pPr>
              <w:rPr>
                <w:bCs/>
                <w:iCs/>
              </w:rPr>
            </w:pPr>
          </w:p>
        </w:tc>
      </w:tr>
    </w:tbl>
    <w:p w14:paraId="57AFC938"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1968E62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DC75206" w14:textId="77777777" w:rsidR="00566B49" w:rsidRPr="005E10A1" w:rsidRDefault="00566B49" w:rsidP="00572623">
            <w:pPr>
              <w:rPr>
                <w:i/>
              </w:rPr>
            </w:pPr>
            <w:r w:rsidRPr="005E10A1">
              <w:rPr>
                <w:i/>
              </w:rPr>
              <w:t>Company</w:t>
            </w:r>
          </w:p>
        </w:tc>
        <w:tc>
          <w:tcPr>
            <w:tcW w:w="7555" w:type="dxa"/>
          </w:tcPr>
          <w:p w14:paraId="32A25A24"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0C356AF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8514BAA" w14:textId="77777777" w:rsidR="00566B49" w:rsidRPr="005E10A1" w:rsidRDefault="00566B49" w:rsidP="00572623">
            <w:pPr>
              <w:rPr>
                <w:b w:val="0"/>
                <w:bCs w:val="0"/>
                <w:iCs/>
              </w:rPr>
            </w:pPr>
          </w:p>
        </w:tc>
        <w:tc>
          <w:tcPr>
            <w:tcW w:w="7555" w:type="dxa"/>
          </w:tcPr>
          <w:p w14:paraId="11D0A422"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1D3C691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56666A" w14:textId="77777777" w:rsidR="00566B49" w:rsidRPr="005E10A1" w:rsidRDefault="00566B49" w:rsidP="00572623">
            <w:pPr>
              <w:rPr>
                <w:b w:val="0"/>
                <w:bCs w:val="0"/>
                <w:iCs/>
              </w:rPr>
            </w:pPr>
          </w:p>
        </w:tc>
        <w:tc>
          <w:tcPr>
            <w:tcW w:w="7555" w:type="dxa"/>
          </w:tcPr>
          <w:p w14:paraId="25A3F00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2ABC6D0B" w14:textId="77777777" w:rsidR="00566B49" w:rsidRDefault="00566B49" w:rsidP="008F547A"/>
    <w:p w14:paraId="4CAEFD14" w14:textId="77777777" w:rsidR="00EF42A1" w:rsidRDefault="00EF42A1" w:rsidP="00EF42A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1d</w:t>
      </w:r>
      <w:r w:rsidRPr="002B2D66">
        <w:rPr>
          <w:bCs/>
          <w:sz w:val="24"/>
          <w:szCs w:val="24"/>
          <w:u w:val="single"/>
        </w:rPr>
        <w:t>:</w:t>
      </w:r>
    </w:p>
    <w:p w14:paraId="702FCE51" w14:textId="77777777" w:rsidR="00EF42A1" w:rsidRDefault="00EF42A1" w:rsidP="00EF42A1">
      <w:pPr>
        <w:pStyle w:val="ListParagraph"/>
        <w:numPr>
          <w:ilvl w:val="0"/>
          <w:numId w:val="20"/>
        </w:numPr>
      </w:pPr>
      <w:r>
        <w:t>Conclude that Option 1, if feasible, supports at least interoperability and RAN4 testing.</w:t>
      </w:r>
    </w:p>
    <w:p w14:paraId="750AE266" w14:textId="77777777" w:rsidR="00EF42A1" w:rsidRDefault="00EF42A1" w:rsidP="00EF42A1">
      <w:pPr>
        <w:pStyle w:val="ListParagraph"/>
        <w:numPr>
          <w:ilvl w:val="0"/>
          <w:numId w:val="20"/>
        </w:numPr>
      </w:pPr>
      <w:r w:rsidRPr="00D132B2">
        <w:t xml:space="preserve">RAN1 </w:t>
      </w:r>
      <w:r>
        <w:t>to further discuss</w:t>
      </w:r>
      <w:r w:rsidRPr="00D132B2">
        <w:t xml:space="preserve"> whether specified model(s) from Option 1 is only for interoperability and RAN4 testing, in which case it can be handled by RAN4.</w:t>
      </w:r>
    </w:p>
    <w:p w14:paraId="3D9C4F54" w14:textId="77777777" w:rsidR="00EF42A1" w:rsidRDefault="00EF42A1" w:rsidP="00EF42A1">
      <w:pPr>
        <w:pStyle w:val="ListParagraph"/>
        <w:numPr>
          <w:ilvl w:val="1"/>
          <w:numId w:val="20"/>
        </w:numPr>
      </w:pPr>
      <w:r>
        <w:t>Note: This shall not hinder the progress in RAN4.</w:t>
      </w:r>
    </w:p>
    <w:p w14:paraId="309C0F20" w14:textId="77777777" w:rsidR="00EF42A1" w:rsidRPr="00590EA0" w:rsidRDefault="00EF42A1" w:rsidP="00EF42A1">
      <w:pPr>
        <w:pStyle w:val="ListParagraph"/>
        <w:numPr>
          <w:ilvl w:val="0"/>
          <w:numId w:val="20"/>
        </w:numPr>
      </w:pPr>
      <w:r w:rsidRPr="00590EA0">
        <w:t>Deprioritize Option 2 in view of Option 1 in RAN1 discussion for inter-vendor training collaboration</w:t>
      </w:r>
      <w:r>
        <w:t>.</w:t>
      </w:r>
    </w:p>
    <w:p w14:paraId="6DFD0EA5" w14:textId="77777777" w:rsidR="00EF42A1" w:rsidRPr="00590EA0" w:rsidRDefault="00EF42A1" w:rsidP="00EF42A1">
      <w:pPr>
        <w:pStyle w:val="ListParagraph"/>
        <w:numPr>
          <w:ilvl w:val="1"/>
          <w:numId w:val="20"/>
        </w:numPr>
      </w:pPr>
      <w:r w:rsidRPr="00590EA0">
        <w:t>Note: This deprioritization shall not affect the ongoing discussion in RAN4 on RAN4-Option3 and RAN4-Option4.</w:t>
      </w:r>
    </w:p>
    <w:p w14:paraId="2027CFD9" w14:textId="77777777" w:rsidR="00EF42A1" w:rsidRDefault="00EF42A1" w:rsidP="00EF42A1">
      <w:pPr>
        <w:rPr>
          <w:color w:val="FF0000"/>
        </w:rPr>
      </w:pPr>
    </w:p>
    <w:tbl>
      <w:tblPr>
        <w:tblStyle w:val="TableGrid1"/>
        <w:tblW w:w="0" w:type="auto"/>
        <w:tblLook w:val="04A0" w:firstRow="1" w:lastRow="0" w:firstColumn="1" w:lastColumn="0" w:noHBand="0" w:noVBand="1"/>
      </w:tblPr>
      <w:tblGrid>
        <w:gridCol w:w="2335"/>
        <w:gridCol w:w="7015"/>
      </w:tblGrid>
      <w:tr w:rsidR="00EF42A1" w:rsidRPr="005E10A1" w14:paraId="3D255D67" w14:textId="77777777" w:rsidTr="00872119">
        <w:tc>
          <w:tcPr>
            <w:tcW w:w="2335" w:type="dxa"/>
          </w:tcPr>
          <w:p w14:paraId="325D6DB5" w14:textId="77777777" w:rsidR="00EF42A1" w:rsidRPr="005E10A1" w:rsidRDefault="00EF42A1" w:rsidP="00872119">
            <w:pPr>
              <w:rPr>
                <w:bCs/>
                <w:i/>
              </w:rPr>
            </w:pPr>
            <w:r w:rsidRPr="005E10A1">
              <w:rPr>
                <w:i/>
                <w:color w:val="00B050"/>
              </w:rPr>
              <w:lastRenderedPageBreak/>
              <w:t>Support / Can accept</w:t>
            </w:r>
          </w:p>
        </w:tc>
        <w:tc>
          <w:tcPr>
            <w:tcW w:w="7015" w:type="dxa"/>
          </w:tcPr>
          <w:p w14:paraId="4546833C" w14:textId="77777777" w:rsidR="00EF42A1" w:rsidRPr="005E10A1" w:rsidRDefault="00EF42A1" w:rsidP="00872119">
            <w:pPr>
              <w:rPr>
                <w:bCs/>
                <w:iCs/>
              </w:rPr>
            </w:pPr>
          </w:p>
        </w:tc>
      </w:tr>
      <w:tr w:rsidR="00EF42A1" w:rsidRPr="005E10A1" w14:paraId="2420AE26" w14:textId="77777777" w:rsidTr="00872119">
        <w:tc>
          <w:tcPr>
            <w:tcW w:w="2335" w:type="dxa"/>
          </w:tcPr>
          <w:p w14:paraId="5D7D12A1" w14:textId="77777777" w:rsidR="00EF42A1" w:rsidRPr="005E10A1" w:rsidRDefault="00EF42A1" w:rsidP="00872119">
            <w:pPr>
              <w:rPr>
                <w:bCs/>
                <w:i/>
              </w:rPr>
            </w:pPr>
            <w:r w:rsidRPr="005E10A1">
              <w:rPr>
                <w:i/>
                <w:color w:val="C00000"/>
              </w:rPr>
              <w:t>Object / Have a concern</w:t>
            </w:r>
          </w:p>
        </w:tc>
        <w:tc>
          <w:tcPr>
            <w:tcW w:w="7015" w:type="dxa"/>
          </w:tcPr>
          <w:p w14:paraId="22409F01" w14:textId="77777777" w:rsidR="00EF42A1" w:rsidRPr="005E10A1" w:rsidRDefault="00EF42A1" w:rsidP="00872119">
            <w:pPr>
              <w:rPr>
                <w:bCs/>
                <w:iCs/>
              </w:rPr>
            </w:pPr>
          </w:p>
        </w:tc>
      </w:tr>
    </w:tbl>
    <w:p w14:paraId="14C5B7E8" w14:textId="77777777" w:rsidR="00EF42A1" w:rsidRDefault="00EF42A1" w:rsidP="00EF42A1"/>
    <w:tbl>
      <w:tblPr>
        <w:tblStyle w:val="GridTable1Light1"/>
        <w:tblW w:w="0" w:type="auto"/>
        <w:tblLook w:val="04A0" w:firstRow="1" w:lastRow="0" w:firstColumn="1" w:lastColumn="0" w:noHBand="0" w:noVBand="1"/>
      </w:tblPr>
      <w:tblGrid>
        <w:gridCol w:w="1795"/>
        <w:gridCol w:w="7555"/>
      </w:tblGrid>
      <w:tr w:rsidR="00EF42A1" w:rsidRPr="005E10A1" w14:paraId="67913176" w14:textId="77777777" w:rsidTr="008721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02CF96E" w14:textId="77777777" w:rsidR="00EF42A1" w:rsidRPr="005E10A1" w:rsidRDefault="00EF42A1" w:rsidP="00872119">
            <w:pPr>
              <w:rPr>
                <w:i/>
              </w:rPr>
            </w:pPr>
            <w:r w:rsidRPr="005E10A1">
              <w:rPr>
                <w:i/>
              </w:rPr>
              <w:t>Company</w:t>
            </w:r>
          </w:p>
        </w:tc>
        <w:tc>
          <w:tcPr>
            <w:tcW w:w="7555" w:type="dxa"/>
          </w:tcPr>
          <w:p w14:paraId="5869A2A3" w14:textId="77777777" w:rsidR="00EF42A1" w:rsidRPr="005E10A1" w:rsidRDefault="00EF42A1" w:rsidP="0087211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42A1" w:rsidRPr="005E10A1" w14:paraId="2B77D84A" w14:textId="77777777" w:rsidTr="00872119">
        <w:tc>
          <w:tcPr>
            <w:cnfStyle w:val="001000000000" w:firstRow="0" w:lastRow="0" w:firstColumn="1" w:lastColumn="0" w:oddVBand="0" w:evenVBand="0" w:oddHBand="0" w:evenHBand="0" w:firstRowFirstColumn="0" w:firstRowLastColumn="0" w:lastRowFirstColumn="0" w:lastRowLastColumn="0"/>
            <w:tcW w:w="1795" w:type="dxa"/>
          </w:tcPr>
          <w:p w14:paraId="482379D2" w14:textId="77777777" w:rsidR="00EF42A1" w:rsidRPr="005E10A1" w:rsidRDefault="00EF42A1" w:rsidP="00872119">
            <w:pPr>
              <w:rPr>
                <w:b w:val="0"/>
                <w:bCs w:val="0"/>
                <w:iCs/>
              </w:rPr>
            </w:pPr>
          </w:p>
        </w:tc>
        <w:tc>
          <w:tcPr>
            <w:tcW w:w="7555" w:type="dxa"/>
          </w:tcPr>
          <w:p w14:paraId="14055418" w14:textId="77777777" w:rsidR="00EF42A1" w:rsidRPr="005E10A1" w:rsidRDefault="00EF42A1" w:rsidP="00872119">
            <w:pPr>
              <w:cnfStyle w:val="000000000000" w:firstRow="0" w:lastRow="0" w:firstColumn="0" w:lastColumn="0" w:oddVBand="0" w:evenVBand="0" w:oddHBand="0" w:evenHBand="0" w:firstRowFirstColumn="0" w:firstRowLastColumn="0" w:lastRowFirstColumn="0" w:lastRowLastColumn="0"/>
              <w:rPr>
                <w:iCs/>
              </w:rPr>
            </w:pPr>
          </w:p>
        </w:tc>
      </w:tr>
      <w:tr w:rsidR="00EF42A1" w:rsidRPr="005E10A1" w14:paraId="1F93327A" w14:textId="77777777" w:rsidTr="00872119">
        <w:tc>
          <w:tcPr>
            <w:cnfStyle w:val="001000000000" w:firstRow="0" w:lastRow="0" w:firstColumn="1" w:lastColumn="0" w:oddVBand="0" w:evenVBand="0" w:oddHBand="0" w:evenHBand="0" w:firstRowFirstColumn="0" w:firstRowLastColumn="0" w:lastRowFirstColumn="0" w:lastRowLastColumn="0"/>
            <w:tcW w:w="1795" w:type="dxa"/>
          </w:tcPr>
          <w:p w14:paraId="2FB151DF" w14:textId="77777777" w:rsidR="00EF42A1" w:rsidRPr="005E10A1" w:rsidRDefault="00EF42A1" w:rsidP="00872119">
            <w:pPr>
              <w:rPr>
                <w:b w:val="0"/>
                <w:bCs w:val="0"/>
                <w:iCs/>
              </w:rPr>
            </w:pPr>
          </w:p>
        </w:tc>
        <w:tc>
          <w:tcPr>
            <w:tcW w:w="7555" w:type="dxa"/>
          </w:tcPr>
          <w:p w14:paraId="409E9A53" w14:textId="77777777" w:rsidR="00EF42A1" w:rsidRPr="005E10A1" w:rsidRDefault="00EF42A1" w:rsidP="00872119">
            <w:pPr>
              <w:cnfStyle w:val="000000000000" w:firstRow="0" w:lastRow="0" w:firstColumn="0" w:lastColumn="0" w:oddVBand="0" w:evenVBand="0" w:oddHBand="0" w:evenHBand="0" w:firstRowFirstColumn="0" w:firstRowLastColumn="0" w:lastRowFirstColumn="0" w:lastRowLastColumn="0"/>
              <w:rPr>
                <w:iCs/>
              </w:rPr>
            </w:pPr>
          </w:p>
        </w:tc>
      </w:tr>
    </w:tbl>
    <w:p w14:paraId="6D04415E" w14:textId="77777777" w:rsidR="00EF42A1" w:rsidRPr="002F135E" w:rsidRDefault="00EF42A1" w:rsidP="00EF42A1">
      <w:pPr>
        <w:rPr>
          <w:color w:val="FF0000"/>
        </w:rPr>
      </w:pPr>
    </w:p>
    <w:p w14:paraId="6D6D397E" w14:textId="77777777" w:rsidR="00FD443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1e</w:t>
      </w:r>
      <w:r w:rsidRPr="002B2D66">
        <w:rPr>
          <w:bCs/>
          <w:sz w:val="24"/>
          <w:szCs w:val="24"/>
          <w:u w:val="single"/>
        </w:rPr>
        <w:t>:</w:t>
      </w:r>
    </w:p>
    <w:p w14:paraId="124397F4" w14:textId="77777777" w:rsidR="00FD443A" w:rsidRDefault="00FD443A" w:rsidP="00FD443A">
      <w:r>
        <w:t>Conclusion:</w:t>
      </w:r>
    </w:p>
    <w:p w14:paraId="462924D0" w14:textId="77777777" w:rsidR="00FD443A" w:rsidRPr="00CD2E7E" w:rsidRDefault="00FD443A" w:rsidP="00FD443A">
      <w:pPr>
        <w:pStyle w:val="ListParagraph"/>
        <w:numPr>
          <w:ilvl w:val="0"/>
          <w:numId w:val="20"/>
        </w:numPr>
        <w:rPr>
          <w:strike/>
        </w:rPr>
      </w:pPr>
      <w:r w:rsidRPr="00CD2E7E">
        <w:rPr>
          <w:strike/>
        </w:rPr>
        <w:t>Conclude, from RAN1 perspective, that Option 1, if feasible for specification, may address “interoperability and RAN4 / testing related aspects”, as it corresponds to RAN4-Option3.</w:t>
      </w:r>
    </w:p>
    <w:p w14:paraId="337609BE" w14:textId="77777777" w:rsidR="00FD443A" w:rsidRPr="00CD2E7E" w:rsidRDefault="00FD443A" w:rsidP="00FD443A">
      <w:pPr>
        <w:pStyle w:val="ListParagraph"/>
        <w:numPr>
          <w:ilvl w:val="1"/>
          <w:numId w:val="20"/>
        </w:numPr>
        <w:rPr>
          <w:strike/>
        </w:rPr>
      </w:pPr>
      <w:r w:rsidRPr="00CD2E7E">
        <w:rPr>
          <w:strike/>
        </w:rPr>
        <w:t xml:space="preserve">Note: Further study and </w:t>
      </w:r>
      <w:proofErr w:type="gramStart"/>
      <w:r w:rsidRPr="00CD2E7E">
        <w:rPr>
          <w:strike/>
        </w:rPr>
        <w:t>final conclusion</w:t>
      </w:r>
      <w:proofErr w:type="gramEnd"/>
      <w:r w:rsidRPr="00CD2E7E">
        <w:rPr>
          <w:strike/>
        </w:rPr>
        <w:t xml:space="preserve"> on interoperability and RAN4 testing is up to RAN4.</w:t>
      </w:r>
    </w:p>
    <w:p w14:paraId="5260911E" w14:textId="77777777" w:rsidR="00FD443A" w:rsidRDefault="00FD443A" w:rsidP="00FD443A">
      <w:pPr>
        <w:pStyle w:val="ListParagraph"/>
        <w:numPr>
          <w:ilvl w:val="0"/>
          <w:numId w:val="20"/>
        </w:numPr>
        <w:rPr>
          <w:color w:val="4472C4" w:themeColor="accent1"/>
        </w:rPr>
      </w:pPr>
      <w:r w:rsidRPr="00CD2E7E">
        <w:rPr>
          <w:color w:val="4472C4" w:themeColor="accent1"/>
        </w:rPr>
        <w:t xml:space="preserve">Conclude, from RAN1 perspective, that Option 1 may simplify “interoperability and RAN4 / testing related aspects” </w:t>
      </w:r>
      <w:r>
        <w:rPr>
          <w:color w:val="4472C4" w:themeColor="accent1"/>
        </w:rPr>
        <w:t>[</w:t>
      </w:r>
      <w:r w:rsidRPr="00CD2E7E">
        <w:rPr>
          <w:color w:val="4472C4" w:themeColor="accent1"/>
        </w:rPr>
        <w:t>compared to Options 3, 4, and 5</w:t>
      </w:r>
      <w:r>
        <w:rPr>
          <w:color w:val="4472C4" w:themeColor="accent1"/>
        </w:rPr>
        <w:t>]</w:t>
      </w:r>
      <w:r w:rsidRPr="00CD2E7E">
        <w:rPr>
          <w:color w:val="4472C4" w:themeColor="accent1"/>
        </w:rPr>
        <w:t>.</w:t>
      </w:r>
    </w:p>
    <w:p w14:paraId="5DAC1698" w14:textId="77777777" w:rsidR="00FD443A" w:rsidRPr="00771CC9" w:rsidRDefault="00FD443A" w:rsidP="00FD443A">
      <w:pPr>
        <w:pStyle w:val="ListParagraph"/>
        <w:numPr>
          <w:ilvl w:val="1"/>
          <w:numId w:val="20"/>
        </w:numPr>
      </w:pPr>
      <w:r w:rsidRPr="00771CC9">
        <w:t xml:space="preserve">Note: Further study and </w:t>
      </w:r>
      <w:proofErr w:type="gramStart"/>
      <w:r w:rsidRPr="00771CC9">
        <w:t>final conclusion</w:t>
      </w:r>
      <w:proofErr w:type="gramEnd"/>
      <w:r w:rsidRPr="00771CC9">
        <w:t xml:space="preserve"> on interoperability and RAN4 testing is up to RAN4.</w:t>
      </w:r>
    </w:p>
    <w:p w14:paraId="2DEBB83C" w14:textId="77777777" w:rsidR="00FD443A" w:rsidRDefault="00FD443A" w:rsidP="00FD443A">
      <w:pPr>
        <w:pStyle w:val="ListParagraph"/>
        <w:numPr>
          <w:ilvl w:val="0"/>
          <w:numId w:val="20"/>
        </w:numPr>
      </w:pPr>
      <w:r>
        <w:t>Conclude, from RAN1 perspective, that Option 1</w:t>
      </w:r>
      <w:r w:rsidRPr="000A755A">
        <w:t>, if feasible</w:t>
      </w:r>
      <w:r>
        <w:t xml:space="preserve"> for specification</w:t>
      </w:r>
      <w:r w:rsidRPr="000A755A">
        <w:t xml:space="preserve">, </w:t>
      </w:r>
      <w:r>
        <w:t>eliminate the need of inter-vendor collaboration.</w:t>
      </w:r>
    </w:p>
    <w:p w14:paraId="4707A8AB" w14:textId="77777777" w:rsidR="00FD443A" w:rsidRDefault="00FD443A" w:rsidP="00FD443A">
      <w:pPr>
        <w:pStyle w:val="ListParagraph"/>
        <w:numPr>
          <w:ilvl w:val="0"/>
          <w:numId w:val="20"/>
        </w:numPr>
        <w:rPr>
          <w:color w:val="FF0000"/>
        </w:rPr>
      </w:pPr>
      <w:r w:rsidRPr="00345BBA">
        <w:rPr>
          <w:color w:val="FF0000"/>
        </w:rPr>
        <w:t>Performance of Option 1 needs further investigation.</w:t>
      </w:r>
    </w:p>
    <w:p w14:paraId="0BDE7DEB" w14:textId="77777777" w:rsidR="00FD443A" w:rsidRPr="00771CC9" w:rsidRDefault="00FD443A" w:rsidP="00FD443A">
      <w:pPr>
        <w:pStyle w:val="ListParagraph"/>
        <w:numPr>
          <w:ilvl w:val="0"/>
          <w:numId w:val="20"/>
        </w:numPr>
        <w:rPr>
          <w:color w:val="FF0000"/>
        </w:rPr>
      </w:pPr>
      <w:r>
        <w:rPr>
          <w:color w:val="FF0000"/>
        </w:rPr>
        <w:t>Option 1 requires high specification effort in RAN1.</w:t>
      </w:r>
    </w:p>
    <w:p w14:paraId="71915305" w14:textId="77777777" w:rsidR="00FD443A" w:rsidRPr="00345BBA" w:rsidRDefault="00FD443A" w:rsidP="00FD443A">
      <w:pPr>
        <w:pStyle w:val="ListParagraph"/>
        <w:numPr>
          <w:ilvl w:val="0"/>
          <w:numId w:val="20"/>
        </w:numPr>
      </w:pPr>
      <w:r w:rsidRPr="00345BBA">
        <w:t>Note: This shall not hinder the progress in RAN4.</w:t>
      </w:r>
    </w:p>
    <w:p w14:paraId="6F2ADEED" w14:textId="77777777" w:rsidR="00FD443A" w:rsidRDefault="00FD443A" w:rsidP="00FD443A">
      <w:r>
        <w:t>Proposal:</w:t>
      </w:r>
    </w:p>
    <w:p w14:paraId="5AB70A87" w14:textId="77777777" w:rsidR="00FD443A" w:rsidRPr="00C25367" w:rsidRDefault="00FD443A" w:rsidP="00FD443A">
      <w:pPr>
        <w:pStyle w:val="ListParagraph"/>
        <w:numPr>
          <w:ilvl w:val="0"/>
          <w:numId w:val="20"/>
        </w:numPr>
      </w:pPr>
      <w:r w:rsidRPr="00C25367">
        <w:t>RAN1 to further discuss whether specified model(s) from Option 1 is only for interoperability and RAN4 testing, in which case it can be handled by RAN4.</w:t>
      </w:r>
    </w:p>
    <w:p w14:paraId="3B1BD48E" w14:textId="77777777" w:rsidR="00FD443A" w:rsidRPr="00C25367" w:rsidRDefault="00FD443A" w:rsidP="00FD443A">
      <w:pPr>
        <w:pStyle w:val="ListParagraph"/>
        <w:numPr>
          <w:ilvl w:val="1"/>
          <w:numId w:val="20"/>
        </w:numPr>
      </w:pPr>
      <w:r w:rsidRPr="00C25367">
        <w:t>Note: This shall not hinder the progress in RAN4.</w:t>
      </w:r>
    </w:p>
    <w:p w14:paraId="35B61A90" w14:textId="77777777" w:rsidR="00FD443A" w:rsidRPr="00590EA0" w:rsidRDefault="00FD443A" w:rsidP="00FD443A">
      <w:pPr>
        <w:pStyle w:val="ListParagraph"/>
        <w:numPr>
          <w:ilvl w:val="0"/>
          <w:numId w:val="20"/>
        </w:numPr>
      </w:pPr>
      <w:r w:rsidRPr="00590EA0">
        <w:t>Deprioritize Option 2 in view of Option 1 in RAN1 discussion for inter-vendor training collaboration</w:t>
      </w:r>
      <w:r>
        <w:t>.</w:t>
      </w:r>
    </w:p>
    <w:p w14:paraId="2625CB06" w14:textId="77777777" w:rsidR="00FD443A" w:rsidRPr="00590EA0" w:rsidRDefault="00FD443A" w:rsidP="00FD443A">
      <w:pPr>
        <w:pStyle w:val="ListParagraph"/>
        <w:numPr>
          <w:ilvl w:val="1"/>
          <w:numId w:val="20"/>
        </w:numPr>
      </w:pPr>
      <w:r w:rsidRPr="00590EA0">
        <w:t>Note: This deprioritization shall not affect the ongoing discussion in RAN4 on RAN4-Option3 and RAN4-Option4.</w:t>
      </w:r>
    </w:p>
    <w:p w14:paraId="12EA6E50" w14:textId="77777777" w:rsidR="00FD443A" w:rsidRDefault="00FD443A" w:rsidP="00FD443A">
      <w:pPr>
        <w:rPr>
          <w:color w:val="FF0000"/>
        </w:rPr>
      </w:pPr>
    </w:p>
    <w:p w14:paraId="614E7CEF" w14:textId="4E04E50F" w:rsidR="00CA6E34" w:rsidRDefault="00CA6E34" w:rsidP="00CA6E3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w:t>
      </w:r>
      <w:r w:rsidR="00FD443A">
        <w:rPr>
          <w:bCs/>
          <w:sz w:val="24"/>
          <w:szCs w:val="24"/>
          <w:u w:val="single"/>
        </w:rPr>
        <w:t>f</w:t>
      </w:r>
      <w:r w:rsidRPr="002B2D66">
        <w:rPr>
          <w:bCs/>
          <w:sz w:val="24"/>
          <w:szCs w:val="24"/>
          <w:u w:val="single"/>
        </w:rPr>
        <w:t>:</w:t>
      </w:r>
    </w:p>
    <w:p w14:paraId="5A137889" w14:textId="0B1D6DFA" w:rsidR="00013FF6" w:rsidRDefault="00013FF6" w:rsidP="00013FF6">
      <w:r>
        <w:t>Conclusion:</w:t>
      </w:r>
    </w:p>
    <w:p w14:paraId="6D6264FF" w14:textId="77777777" w:rsidR="00EF42A1" w:rsidRDefault="00EF42A1" w:rsidP="00EF42A1">
      <w:pPr>
        <w:pStyle w:val="ListParagraph"/>
        <w:numPr>
          <w:ilvl w:val="0"/>
          <w:numId w:val="20"/>
        </w:numPr>
      </w:pPr>
      <w:r>
        <w:t>Conclude, from RAN1 perspective, that Option 1</w:t>
      </w:r>
      <w:r w:rsidRPr="000A755A">
        <w:t>, if feasible</w:t>
      </w:r>
      <w:r>
        <w:t xml:space="preserve"> for specification</w:t>
      </w:r>
      <w:r w:rsidRPr="000A755A">
        <w:t xml:space="preserve">, </w:t>
      </w:r>
      <w:r>
        <w:t>eliminate the need of inter-vendor collaboration.</w:t>
      </w:r>
    </w:p>
    <w:p w14:paraId="3555D6AF" w14:textId="5338B291" w:rsidR="00EF42A1" w:rsidRPr="00EF42A1" w:rsidRDefault="00EF42A1" w:rsidP="00EF42A1">
      <w:pPr>
        <w:pStyle w:val="ListParagraph"/>
        <w:numPr>
          <w:ilvl w:val="0"/>
          <w:numId w:val="20"/>
        </w:numPr>
      </w:pPr>
      <w:r w:rsidRPr="00EF42A1">
        <w:t xml:space="preserve">It is RAN1’s understanding that Option 1 corresponds to </w:t>
      </w:r>
      <w:r w:rsidR="00FD443A" w:rsidRPr="00590EA0">
        <w:t>RAN4-Option3</w:t>
      </w:r>
      <w:r w:rsidRPr="00EF42A1">
        <w:t xml:space="preserve"> or some </w:t>
      </w:r>
      <w:proofErr w:type="spellStart"/>
      <w:r w:rsidRPr="00EF42A1">
        <w:t>flavors</w:t>
      </w:r>
      <w:proofErr w:type="spellEnd"/>
      <w:r w:rsidRPr="00EF42A1">
        <w:t xml:space="preserve"> of </w:t>
      </w:r>
      <w:r w:rsidR="00FD443A" w:rsidRPr="00590EA0">
        <w:t>RAN4-Option</w:t>
      </w:r>
      <w:r w:rsidR="00FD443A">
        <w:t>4</w:t>
      </w:r>
      <w:r w:rsidRPr="00EF42A1">
        <w:t xml:space="preserve">. Further study and </w:t>
      </w:r>
      <w:proofErr w:type="gramStart"/>
      <w:r w:rsidRPr="00EF42A1">
        <w:t>final conclusion</w:t>
      </w:r>
      <w:proofErr w:type="gramEnd"/>
      <w:r w:rsidRPr="00EF42A1">
        <w:t xml:space="preserve"> on interoperability and RAN4 testing of the </w:t>
      </w:r>
      <w:r w:rsidR="00FD443A" w:rsidRPr="00590EA0">
        <w:t>RAN4-Option3</w:t>
      </w:r>
      <w:r w:rsidR="00FD443A">
        <w:t xml:space="preserve"> and </w:t>
      </w:r>
      <w:r w:rsidR="00FD443A" w:rsidRPr="00590EA0">
        <w:t>RAN4-Option</w:t>
      </w:r>
      <w:r w:rsidR="00FD443A">
        <w:t xml:space="preserve">4 </w:t>
      </w:r>
      <w:r w:rsidRPr="00EF42A1">
        <w:t>is up to RAN4.</w:t>
      </w:r>
    </w:p>
    <w:p w14:paraId="6F00E048" w14:textId="450F0736" w:rsidR="00771CC9" w:rsidRPr="00FD443A" w:rsidRDefault="00FD443A" w:rsidP="00771CC9">
      <w:pPr>
        <w:pStyle w:val="ListParagraph"/>
        <w:numPr>
          <w:ilvl w:val="0"/>
          <w:numId w:val="20"/>
        </w:numPr>
      </w:pPr>
      <w:r w:rsidRPr="00FD443A">
        <w:t xml:space="preserve">Option 1 </w:t>
      </w:r>
      <w:r>
        <w:t xml:space="preserve">and 2 </w:t>
      </w:r>
      <w:r w:rsidRPr="00FD443A">
        <w:t>may have limited performance in the field</w:t>
      </w:r>
      <w:r>
        <w:t xml:space="preserve"> compared to Options 3, 4, and 5.</w:t>
      </w:r>
    </w:p>
    <w:p w14:paraId="1F68CDC8" w14:textId="0F3700F3" w:rsidR="00771CC9" w:rsidRPr="00FD443A" w:rsidRDefault="00771CC9" w:rsidP="00771CC9">
      <w:pPr>
        <w:pStyle w:val="ListParagraph"/>
        <w:numPr>
          <w:ilvl w:val="0"/>
          <w:numId w:val="20"/>
        </w:numPr>
      </w:pPr>
      <w:r w:rsidRPr="00FD443A">
        <w:lastRenderedPageBreak/>
        <w:t xml:space="preserve">Option 1 </w:t>
      </w:r>
      <w:r w:rsidR="00FD443A">
        <w:t xml:space="preserve">and 2 </w:t>
      </w:r>
      <w:r w:rsidRPr="00FD443A">
        <w:t>require high specification effort in RAN1.</w:t>
      </w:r>
    </w:p>
    <w:p w14:paraId="33DC3AE5" w14:textId="62D044E5" w:rsidR="00013FF6" w:rsidRDefault="00013FF6" w:rsidP="00013FF6">
      <w:r>
        <w:t>Proposal:</w:t>
      </w:r>
    </w:p>
    <w:p w14:paraId="153ABB65" w14:textId="66EB5328" w:rsidR="00CA6E34" w:rsidRPr="00590EA0" w:rsidRDefault="00CA6E34" w:rsidP="00CA6E34">
      <w:pPr>
        <w:pStyle w:val="ListParagraph"/>
        <w:numPr>
          <w:ilvl w:val="0"/>
          <w:numId w:val="20"/>
        </w:numPr>
      </w:pPr>
      <w:r w:rsidRPr="00590EA0">
        <w:t>Deprioritize Option 2 in view of Option 1 in RAN1 discussion for inter-vendor training collaboration</w:t>
      </w:r>
      <w:r>
        <w:t>.</w:t>
      </w:r>
    </w:p>
    <w:p w14:paraId="0933BB6E" w14:textId="77777777" w:rsidR="00CA6E34" w:rsidRPr="00590EA0" w:rsidRDefault="00CA6E34" w:rsidP="00CA6E34">
      <w:pPr>
        <w:pStyle w:val="ListParagraph"/>
        <w:numPr>
          <w:ilvl w:val="1"/>
          <w:numId w:val="20"/>
        </w:numPr>
      </w:pPr>
      <w:r w:rsidRPr="00590EA0">
        <w:t>Note: This deprioritization shall not affect the ongoing discussion in RAN4 on RAN4-Option3 and RAN4-Option4.</w:t>
      </w:r>
    </w:p>
    <w:p w14:paraId="20AA251C" w14:textId="77777777" w:rsidR="00CA6E34" w:rsidRDefault="00CA6E34" w:rsidP="00CA6E34">
      <w:pPr>
        <w:rPr>
          <w:color w:val="FF0000"/>
        </w:rPr>
      </w:pPr>
    </w:p>
    <w:tbl>
      <w:tblPr>
        <w:tblStyle w:val="TableGrid1"/>
        <w:tblW w:w="0" w:type="auto"/>
        <w:tblLook w:val="04A0" w:firstRow="1" w:lastRow="0" w:firstColumn="1" w:lastColumn="0" w:noHBand="0" w:noVBand="1"/>
      </w:tblPr>
      <w:tblGrid>
        <w:gridCol w:w="2335"/>
        <w:gridCol w:w="7015"/>
      </w:tblGrid>
      <w:tr w:rsidR="005212FB" w:rsidRPr="005E10A1" w14:paraId="72FAB43A" w14:textId="77777777" w:rsidTr="00F96EED">
        <w:tc>
          <w:tcPr>
            <w:tcW w:w="2335" w:type="dxa"/>
          </w:tcPr>
          <w:p w14:paraId="4D00A7F8" w14:textId="77777777" w:rsidR="005212FB" w:rsidRPr="005E10A1" w:rsidRDefault="005212FB" w:rsidP="00F96EED">
            <w:pPr>
              <w:rPr>
                <w:bCs/>
                <w:i/>
              </w:rPr>
            </w:pPr>
            <w:r w:rsidRPr="005E10A1">
              <w:rPr>
                <w:i/>
                <w:color w:val="00B050"/>
              </w:rPr>
              <w:t>Support / Can accept</w:t>
            </w:r>
          </w:p>
        </w:tc>
        <w:tc>
          <w:tcPr>
            <w:tcW w:w="7015" w:type="dxa"/>
          </w:tcPr>
          <w:p w14:paraId="2D38B168" w14:textId="77777777" w:rsidR="005212FB" w:rsidRPr="005E10A1" w:rsidRDefault="005212FB" w:rsidP="00F96EED">
            <w:pPr>
              <w:rPr>
                <w:bCs/>
                <w:iCs/>
              </w:rPr>
            </w:pPr>
          </w:p>
        </w:tc>
      </w:tr>
      <w:tr w:rsidR="005212FB" w:rsidRPr="005E10A1" w14:paraId="721ECBBC" w14:textId="77777777" w:rsidTr="00F96EED">
        <w:tc>
          <w:tcPr>
            <w:tcW w:w="2335" w:type="dxa"/>
          </w:tcPr>
          <w:p w14:paraId="16E0FFEC" w14:textId="77777777" w:rsidR="005212FB" w:rsidRPr="005E10A1" w:rsidRDefault="005212FB" w:rsidP="00F96EED">
            <w:pPr>
              <w:rPr>
                <w:bCs/>
                <w:i/>
              </w:rPr>
            </w:pPr>
            <w:r w:rsidRPr="005E10A1">
              <w:rPr>
                <w:i/>
                <w:color w:val="C00000"/>
              </w:rPr>
              <w:t>Object / Have a concern</w:t>
            </w:r>
          </w:p>
        </w:tc>
        <w:tc>
          <w:tcPr>
            <w:tcW w:w="7015" w:type="dxa"/>
          </w:tcPr>
          <w:p w14:paraId="50C6B51C" w14:textId="77777777" w:rsidR="005212FB" w:rsidRPr="005E10A1" w:rsidRDefault="005212FB" w:rsidP="00F96EED">
            <w:pPr>
              <w:rPr>
                <w:bCs/>
                <w:iCs/>
              </w:rPr>
            </w:pPr>
          </w:p>
        </w:tc>
      </w:tr>
    </w:tbl>
    <w:p w14:paraId="227ADFF6" w14:textId="77777777" w:rsidR="005212FB" w:rsidRDefault="005212FB" w:rsidP="005212FB"/>
    <w:tbl>
      <w:tblPr>
        <w:tblStyle w:val="GridTable1Light1"/>
        <w:tblW w:w="0" w:type="auto"/>
        <w:tblLook w:val="04A0" w:firstRow="1" w:lastRow="0" w:firstColumn="1" w:lastColumn="0" w:noHBand="0" w:noVBand="1"/>
      </w:tblPr>
      <w:tblGrid>
        <w:gridCol w:w="1795"/>
        <w:gridCol w:w="7555"/>
      </w:tblGrid>
      <w:tr w:rsidR="005212FB" w:rsidRPr="005E10A1" w14:paraId="176DFFC4" w14:textId="77777777" w:rsidTr="00F9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EEEB329" w14:textId="77777777" w:rsidR="005212FB" w:rsidRPr="005E10A1" w:rsidRDefault="005212FB" w:rsidP="00F96EED">
            <w:pPr>
              <w:rPr>
                <w:i/>
              </w:rPr>
            </w:pPr>
            <w:r w:rsidRPr="005E10A1">
              <w:rPr>
                <w:i/>
              </w:rPr>
              <w:t>Company</w:t>
            </w:r>
          </w:p>
        </w:tc>
        <w:tc>
          <w:tcPr>
            <w:tcW w:w="7555" w:type="dxa"/>
          </w:tcPr>
          <w:p w14:paraId="065C2116" w14:textId="77777777" w:rsidR="005212FB" w:rsidRPr="005E10A1" w:rsidRDefault="005212FB" w:rsidP="00F96EE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212FB" w:rsidRPr="005E10A1" w14:paraId="0096B2F2"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71F9D393" w14:textId="77777777" w:rsidR="005212FB" w:rsidRPr="005E10A1" w:rsidRDefault="005212FB" w:rsidP="00F96EED">
            <w:pPr>
              <w:rPr>
                <w:b w:val="0"/>
                <w:bCs w:val="0"/>
                <w:iCs/>
              </w:rPr>
            </w:pPr>
          </w:p>
        </w:tc>
        <w:tc>
          <w:tcPr>
            <w:tcW w:w="7555" w:type="dxa"/>
          </w:tcPr>
          <w:p w14:paraId="18369249"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r w:rsidR="005212FB" w:rsidRPr="005E10A1" w14:paraId="47E79277" w14:textId="77777777" w:rsidTr="00F96EED">
        <w:tc>
          <w:tcPr>
            <w:cnfStyle w:val="001000000000" w:firstRow="0" w:lastRow="0" w:firstColumn="1" w:lastColumn="0" w:oddVBand="0" w:evenVBand="0" w:oddHBand="0" w:evenHBand="0" w:firstRowFirstColumn="0" w:firstRowLastColumn="0" w:lastRowFirstColumn="0" w:lastRowLastColumn="0"/>
            <w:tcW w:w="1795" w:type="dxa"/>
          </w:tcPr>
          <w:p w14:paraId="305B98C6" w14:textId="77777777" w:rsidR="005212FB" w:rsidRPr="005E10A1" w:rsidRDefault="005212FB" w:rsidP="00F96EED">
            <w:pPr>
              <w:rPr>
                <w:b w:val="0"/>
                <w:bCs w:val="0"/>
                <w:iCs/>
              </w:rPr>
            </w:pPr>
          </w:p>
        </w:tc>
        <w:tc>
          <w:tcPr>
            <w:tcW w:w="7555" w:type="dxa"/>
          </w:tcPr>
          <w:p w14:paraId="4500B9E0" w14:textId="77777777" w:rsidR="005212FB" w:rsidRPr="005E10A1" w:rsidRDefault="005212FB" w:rsidP="00F96EED">
            <w:pPr>
              <w:cnfStyle w:val="000000000000" w:firstRow="0" w:lastRow="0" w:firstColumn="0" w:lastColumn="0" w:oddVBand="0" w:evenVBand="0" w:oddHBand="0" w:evenHBand="0" w:firstRowFirstColumn="0" w:firstRowLastColumn="0" w:lastRowFirstColumn="0" w:lastRowLastColumn="0"/>
              <w:rPr>
                <w:iCs/>
              </w:rPr>
            </w:pPr>
          </w:p>
        </w:tc>
      </w:tr>
    </w:tbl>
    <w:p w14:paraId="268B6724" w14:textId="77777777" w:rsidR="005212FB" w:rsidRPr="002F135E" w:rsidRDefault="005212FB" w:rsidP="00CA6E34">
      <w:pPr>
        <w:rPr>
          <w:color w:val="FF0000"/>
        </w:rPr>
      </w:pPr>
    </w:p>
    <w:p w14:paraId="4FF1F889" w14:textId="77777777" w:rsidR="00CA6E34" w:rsidRDefault="00CA6E34" w:rsidP="008F547A"/>
    <w:p w14:paraId="534F211C" w14:textId="77777777" w:rsidR="00566B49" w:rsidRDefault="00566B49" w:rsidP="008F547A"/>
    <w:p w14:paraId="2B467D70" w14:textId="17F26AA0" w:rsidR="009F4675" w:rsidRDefault="009F4675" w:rsidP="009F4675">
      <w:pPr>
        <w:pStyle w:val="Heading3"/>
      </w:pPr>
      <w:r>
        <w:t>Reference model clarification</w:t>
      </w:r>
    </w:p>
    <w:p w14:paraId="4FFF8086" w14:textId="77777777" w:rsidR="009F4675" w:rsidRPr="00D132B2" w:rsidRDefault="009F4675"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w:t>
            </w:r>
            <w:proofErr w:type="gramStart"/>
            <w:r w:rsidRPr="009E0B39">
              <w:rPr>
                <w:iCs/>
                <w:lang w:eastAsia="ko-KR"/>
              </w:rPr>
              <w:t xml:space="preserve">not </w:t>
            </w:r>
            <w:r>
              <w:rPr>
                <w:iCs/>
                <w:lang w:eastAsia="ko-KR"/>
              </w:rPr>
              <w:t>only be</w:t>
            </w:r>
            <w:proofErr w:type="gramEnd"/>
            <w:r>
              <w:rPr>
                <w:iCs/>
                <w:lang w:eastAsia="ko-KR"/>
              </w:rPr>
              <w:t xml:space="preserv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agree with </w:t>
            </w:r>
            <w:proofErr w:type="spellStart"/>
            <w:r>
              <w:rPr>
                <w:rFonts w:eastAsia="SimSun"/>
                <w:iCs/>
                <w:lang w:eastAsia="zh-CN"/>
              </w:rPr>
              <w:t>vivo’s</w:t>
            </w:r>
            <w:proofErr w:type="spellEnd"/>
            <w:r>
              <w:rPr>
                <w:rFonts w:eastAsia="SimSun"/>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NW/</w:t>
            </w:r>
            <w:proofErr w:type="gramStart"/>
            <w:r w:rsidRPr="00322CB5">
              <w:t xml:space="preserve">UE  </w:t>
            </w:r>
            <w:r>
              <w:t>reference</w:t>
            </w:r>
            <w:proofErr w:type="gramEnd"/>
            <w:r>
              <w:t xml:space="preserv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6DE36A41" w14:textId="77777777" w:rsidR="00F64CC4" w:rsidRDefault="00F64CC4" w:rsidP="00F64CC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22</w:t>
      </w:r>
      <w:r>
        <w:rPr>
          <w:bCs/>
          <w:sz w:val="24"/>
          <w:szCs w:val="24"/>
          <w:u w:val="single"/>
        </w:rPr>
        <w:t>b</w:t>
      </w:r>
      <w:r w:rsidRPr="002B2D66">
        <w:rPr>
          <w:bCs/>
          <w:sz w:val="24"/>
          <w:szCs w:val="24"/>
          <w:u w:val="single"/>
        </w:rPr>
        <w:t>:</w:t>
      </w:r>
    </w:p>
    <w:p w14:paraId="4870278A" w14:textId="77777777" w:rsidR="00F64CC4" w:rsidRDefault="00F64CC4" w:rsidP="00F64CC4">
      <w:pPr>
        <w:pStyle w:val="ListParagraph"/>
        <w:numPr>
          <w:ilvl w:val="0"/>
          <w:numId w:val="20"/>
        </w:numPr>
      </w:pPr>
      <w:r w:rsidRPr="00B05DC5">
        <w:rPr>
          <w:color w:val="FF0000"/>
        </w:rPr>
        <w:t xml:space="preserve">In the agreed Options 1, 3, and 5 for alleviating / resolving the issues related to inter-vendor training collaboration of AI/ML-based CSI compression using two-sided model, </w:t>
      </w:r>
      <w:r w:rsidRPr="00B05DC5">
        <w:rPr>
          <w:strike/>
          <w:color w:val="FF0000"/>
        </w:rPr>
        <w:t xml:space="preserve">For Option 1, </w:t>
      </w:r>
      <w:r w:rsidRPr="00322CB5">
        <w:t xml:space="preserve">it is clarified that NW/UE may </w:t>
      </w:r>
      <w:r>
        <w:t xml:space="preserve">either </w:t>
      </w:r>
      <w:r w:rsidRPr="00322CB5">
        <w:t xml:space="preserve">directly </w:t>
      </w:r>
      <w:r>
        <w:t>use the specified</w:t>
      </w:r>
      <w:r w:rsidRPr="00B05DC5">
        <w:rPr>
          <w:color w:val="FF0000"/>
        </w:rPr>
        <w:t>/exchanged</w:t>
      </w:r>
      <w:r>
        <w:t xml:space="preserve">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7F7250E2" w14:textId="77777777" w:rsidR="00647A6E" w:rsidRDefault="00647A6E" w:rsidP="00647A6E"/>
    <w:tbl>
      <w:tblPr>
        <w:tblStyle w:val="TableGrid1"/>
        <w:tblW w:w="0" w:type="auto"/>
        <w:tblLook w:val="04A0" w:firstRow="1" w:lastRow="0" w:firstColumn="1" w:lastColumn="0" w:noHBand="0" w:noVBand="1"/>
      </w:tblPr>
      <w:tblGrid>
        <w:gridCol w:w="2335"/>
        <w:gridCol w:w="7015"/>
      </w:tblGrid>
      <w:tr w:rsidR="00F64CC4" w:rsidRPr="005E10A1" w14:paraId="17C4F460" w14:textId="77777777" w:rsidTr="00572623">
        <w:tc>
          <w:tcPr>
            <w:tcW w:w="2335" w:type="dxa"/>
          </w:tcPr>
          <w:p w14:paraId="6A27E00F" w14:textId="77777777" w:rsidR="00F64CC4" w:rsidRPr="00647A6E" w:rsidRDefault="00F64CC4" w:rsidP="00647A6E">
            <w:pPr>
              <w:rPr>
                <w:bCs/>
                <w:i/>
              </w:rPr>
            </w:pPr>
            <w:r w:rsidRPr="00647A6E">
              <w:rPr>
                <w:i/>
                <w:color w:val="00B050"/>
              </w:rPr>
              <w:t>Support / Can accept</w:t>
            </w:r>
          </w:p>
        </w:tc>
        <w:tc>
          <w:tcPr>
            <w:tcW w:w="7015" w:type="dxa"/>
          </w:tcPr>
          <w:p w14:paraId="16CB7E9C" w14:textId="77777777" w:rsidR="00F64CC4" w:rsidRPr="005E10A1" w:rsidRDefault="00F64CC4" w:rsidP="00572623">
            <w:pPr>
              <w:rPr>
                <w:bCs/>
                <w:iCs/>
              </w:rPr>
            </w:pPr>
          </w:p>
        </w:tc>
      </w:tr>
      <w:tr w:rsidR="00F64CC4" w:rsidRPr="005E10A1" w14:paraId="2F1AD563" w14:textId="77777777" w:rsidTr="00572623">
        <w:tc>
          <w:tcPr>
            <w:tcW w:w="2335" w:type="dxa"/>
          </w:tcPr>
          <w:p w14:paraId="79DFC836" w14:textId="77777777" w:rsidR="00F64CC4" w:rsidRPr="005E10A1" w:rsidRDefault="00F64CC4" w:rsidP="00572623">
            <w:pPr>
              <w:rPr>
                <w:bCs/>
                <w:i/>
              </w:rPr>
            </w:pPr>
            <w:r w:rsidRPr="005E10A1">
              <w:rPr>
                <w:i/>
                <w:color w:val="C00000"/>
              </w:rPr>
              <w:t>Object / Have a concern</w:t>
            </w:r>
          </w:p>
        </w:tc>
        <w:tc>
          <w:tcPr>
            <w:tcW w:w="7015" w:type="dxa"/>
          </w:tcPr>
          <w:p w14:paraId="1910A872" w14:textId="77777777" w:rsidR="00F64CC4" w:rsidRPr="005E10A1" w:rsidRDefault="00F64CC4" w:rsidP="00572623">
            <w:pPr>
              <w:rPr>
                <w:bCs/>
                <w:iCs/>
              </w:rPr>
            </w:pPr>
          </w:p>
        </w:tc>
      </w:tr>
    </w:tbl>
    <w:p w14:paraId="337904BE" w14:textId="77777777" w:rsidR="00F64CC4" w:rsidRDefault="00F64CC4" w:rsidP="00F64CC4"/>
    <w:tbl>
      <w:tblPr>
        <w:tblStyle w:val="GridTable1Light1"/>
        <w:tblW w:w="0" w:type="auto"/>
        <w:tblLook w:val="04A0" w:firstRow="1" w:lastRow="0" w:firstColumn="1" w:lastColumn="0" w:noHBand="0" w:noVBand="1"/>
      </w:tblPr>
      <w:tblGrid>
        <w:gridCol w:w="1795"/>
        <w:gridCol w:w="7555"/>
      </w:tblGrid>
      <w:tr w:rsidR="00F64CC4" w:rsidRPr="005E10A1" w14:paraId="5B770EF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B7B554" w14:textId="77777777" w:rsidR="00F64CC4" w:rsidRPr="005E10A1" w:rsidRDefault="00F64CC4" w:rsidP="00572623">
            <w:pPr>
              <w:rPr>
                <w:i/>
              </w:rPr>
            </w:pPr>
            <w:r w:rsidRPr="005E10A1">
              <w:rPr>
                <w:i/>
              </w:rPr>
              <w:t>Company</w:t>
            </w:r>
          </w:p>
        </w:tc>
        <w:tc>
          <w:tcPr>
            <w:tcW w:w="7555" w:type="dxa"/>
          </w:tcPr>
          <w:p w14:paraId="56B43C38" w14:textId="77777777" w:rsidR="00F64CC4" w:rsidRPr="005E10A1" w:rsidRDefault="00F64CC4"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64CC4" w:rsidRPr="005E10A1" w14:paraId="0B46338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1867679" w14:textId="77777777" w:rsidR="00F64CC4" w:rsidRPr="005E10A1" w:rsidRDefault="00F64CC4" w:rsidP="00572623">
            <w:pPr>
              <w:rPr>
                <w:b w:val="0"/>
                <w:bCs w:val="0"/>
                <w:iCs/>
              </w:rPr>
            </w:pPr>
          </w:p>
        </w:tc>
        <w:tc>
          <w:tcPr>
            <w:tcW w:w="7555" w:type="dxa"/>
          </w:tcPr>
          <w:p w14:paraId="1E7BB7C8"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r w:rsidR="00F64CC4" w:rsidRPr="005E10A1" w14:paraId="758CBEE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F326B30" w14:textId="77777777" w:rsidR="00F64CC4" w:rsidRPr="005E10A1" w:rsidRDefault="00F64CC4" w:rsidP="00572623">
            <w:pPr>
              <w:rPr>
                <w:b w:val="0"/>
                <w:bCs w:val="0"/>
                <w:iCs/>
              </w:rPr>
            </w:pPr>
          </w:p>
        </w:tc>
        <w:tc>
          <w:tcPr>
            <w:tcW w:w="7555" w:type="dxa"/>
          </w:tcPr>
          <w:p w14:paraId="6C46DCAD"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bl>
    <w:p w14:paraId="3A6777FF" w14:textId="77777777" w:rsidR="002B2D66" w:rsidRDefault="002B2D66" w:rsidP="00FC7FBE">
      <w:pPr>
        <w:rPr>
          <w:highlight w:val="yellow"/>
        </w:rPr>
      </w:pPr>
    </w:p>
    <w:p w14:paraId="1F20D096" w14:textId="2A95B7E4" w:rsidR="009F4675" w:rsidRPr="009F4675" w:rsidRDefault="009F4675" w:rsidP="009F4675">
      <w:pPr>
        <w:pStyle w:val="Heading3"/>
      </w:pPr>
      <w:r w:rsidRPr="009F4675">
        <w:t>Option 3/4/5 details</w:t>
      </w:r>
      <w:r w:rsidR="00171688">
        <w:t xml:space="preserve"> (closed)</w:t>
      </w:r>
    </w:p>
    <w:p w14:paraId="2522A7AE" w14:textId="77777777" w:rsidR="009F4675" w:rsidRDefault="009F4675"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lastRenderedPageBreak/>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lastRenderedPageBreak/>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lang w:eastAsia="zh-CN"/>
              </w:rPr>
              <w:t>First</w:t>
            </w:r>
            <w:proofErr w:type="gramEnd"/>
            <w:r>
              <w:rPr>
                <w:rFonts w:eastAsia="SimSun"/>
                <w:lang w:eastAsia="zh-CN"/>
              </w:rPr>
              <w:t xml:space="preserve">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lastRenderedPageBreak/>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2EE90574" w14:textId="77777777" w:rsidR="00CB4B71" w:rsidRDefault="00CB4B71" w:rsidP="00CB4B7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b</w:t>
      </w:r>
      <w:r w:rsidRPr="002B2D66">
        <w:rPr>
          <w:bCs/>
          <w:sz w:val="24"/>
          <w:szCs w:val="24"/>
          <w:u w:val="single"/>
        </w:rPr>
        <w:t>:</w:t>
      </w:r>
    </w:p>
    <w:p w14:paraId="3C830629" w14:textId="77777777" w:rsidR="00CB4B71" w:rsidRDefault="00CB4B71" w:rsidP="00CB4B71">
      <w:r>
        <w:t>FL Note:</w:t>
      </w:r>
    </w:p>
    <w:p w14:paraId="099036A1" w14:textId="77777777" w:rsidR="00CB4B71" w:rsidRDefault="00CB4B71" w:rsidP="00CB4B71">
      <w:pPr>
        <w:pStyle w:val="ListParagraph"/>
        <w:numPr>
          <w:ilvl w:val="0"/>
          <w:numId w:val="20"/>
        </w:numPr>
      </w:pPr>
      <w:r>
        <w:t xml:space="preserve">Regarding Huawei/CATT/Spreadtrum suggestion removing Option 5b, citing that model delivery/transfer Case z5 has been deprioritized </w:t>
      </w:r>
      <w:r>
        <w:sym w:font="Wingdings" w:char="F0E8"/>
      </w:r>
      <w:r>
        <w:t xml:space="preserve"> The distinction between Case z4 and z5 is whether the model structure is known or unknown at UE, while the distinction between Option 5b and Option 3b is whether the model structure is specified or not. Obviously, there are models that are known (i.e., identified) at UE but not specified.</w:t>
      </w:r>
    </w:p>
    <w:p w14:paraId="7C8C68E5" w14:textId="77777777" w:rsidR="00CB4B71" w:rsidRDefault="00CB4B71" w:rsidP="00CB4B71">
      <w:pPr>
        <w:pStyle w:val="ListParagraph"/>
        <w:numPr>
          <w:ilvl w:val="0"/>
          <w:numId w:val="20"/>
        </w:numPr>
      </w:pPr>
      <w:r>
        <w:t>Regarding CATT/Spreadtrum suggestion removing Option 5a: Case z5 has been deprioritized due to the feasibility concern of device’s running inference with an unknown model structure. The deprioritization does not apply to Option 5a, where the model exchange is for offline engineering, not for immediate inference.</w:t>
      </w:r>
    </w:p>
    <w:p w14:paraId="31A1120D" w14:textId="77777777" w:rsidR="00CB4B71" w:rsidRDefault="00CB4B71" w:rsidP="00CB4B71">
      <w:pPr>
        <w:pStyle w:val="ListParagraph"/>
        <w:numPr>
          <w:ilvl w:val="0"/>
          <w:numId w:val="20"/>
        </w:numPr>
      </w:pPr>
      <w:r>
        <w:t>To Fujitsu: It could mean that the parameters are directly used at UE for inference (plug-and-play) or possibly some real-time on-device operations to compile the model.</w:t>
      </w:r>
    </w:p>
    <w:p w14:paraId="0B3E561E" w14:textId="77777777" w:rsidR="00CB4B71" w:rsidRDefault="00CB4B71" w:rsidP="00CB4B71">
      <w:r>
        <w:t>Proposal:</w:t>
      </w:r>
    </w:p>
    <w:p w14:paraId="717A64C2" w14:textId="77777777" w:rsidR="00CB4B71" w:rsidRPr="008F547A" w:rsidRDefault="00CB4B71" w:rsidP="00CB4B71">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F785897" w14:textId="77777777" w:rsidR="00CB4B71" w:rsidRDefault="00CB4B71" w:rsidP="00CB4B71">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46EB8B45" w14:textId="77777777" w:rsidR="00CB4B71" w:rsidRDefault="00CB4B71" w:rsidP="00CB4B71">
      <w:pPr>
        <w:pStyle w:val="ListParagraph"/>
        <w:numPr>
          <w:ilvl w:val="1"/>
          <w:numId w:val="20"/>
        </w:numPr>
      </w:pPr>
      <w:r w:rsidRPr="008F547A">
        <w:t xml:space="preserve">3b: Parameters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t xml:space="preserve"> (assuming such UE capability).</w:t>
      </w:r>
    </w:p>
    <w:p w14:paraId="554ABDFE" w14:textId="77777777" w:rsidR="00CB4B71" w:rsidRPr="008F547A" w:rsidRDefault="00CB4B71" w:rsidP="00CB4B71">
      <w:pPr>
        <w:pStyle w:val="ListParagraph"/>
        <w:numPr>
          <w:ilvl w:val="0"/>
          <w:numId w:val="20"/>
        </w:numPr>
      </w:pPr>
      <w:r w:rsidRPr="008F547A">
        <w:t xml:space="preserve">For Option </w:t>
      </w:r>
      <w:r>
        <w:t>5</w:t>
      </w:r>
      <w:r w:rsidRPr="008F547A">
        <w:t>, further consider the two sub-options:</w:t>
      </w:r>
    </w:p>
    <w:p w14:paraId="2F6790A4" w14:textId="77777777" w:rsidR="00CB4B71" w:rsidRPr="008F547A" w:rsidRDefault="00CB4B71" w:rsidP="00CB4B71">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3324B57A" w14:textId="77777777" w:rsidR="00CB4B71" w:rsidRDefault="00CB4B71" w:rsidP="00CB4B71">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2252D141" w14:textId="77777777" w:rsidR="00CB4B71" w:rsidRDefault="00CB4B71" w:rsidP="00CB4B71">
      <w:pPr>
        <w:pStyle w:val="ListParagraph"/>
        <w:numPr>
          <w:ilvl w:val="0"/>
          <w:numId w:val="20"/>
        </w:numPr>
      </w:pPr>
      <w:r w:rsidRPr="008F547A">
        <w:t>For Option</w:t>
      </w:r>
      <w:r>
        <w:t xml:space="preserve"> 4, </w:t>
      </w:r>
      <w:r w:rsidRPr="00965116">
        <w:rPr>
          <w:color w:val="FF0000"/>
        </w:rPr>
        <w:t>it is clarified that</w:t>
      </w:r>
      <w:r>
        <w:t>:</w:t>
      </w:r>
    </w:p>
    <w:p w14:paraId="5E326C79" w14:textId="77777777" w:rsidR="00CB4B71" w:rsidRDefault="00CB4B71" w:rsidP="00CB4B71">
      <w:pPr>
        <w:pStyle w:val="ListParagraph"/>
        <w:numPr>
          <w:ilvl w:val="1"/>
          <w:numId w:val="20"/>
        </w:numPr>
      </w:pPr>
      <w:r>
        <w:lastRenderedPageBreak/>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F785132" w14:textId="77777777" w:rsidR="00CB4B71" w:rsidRDefault="00CB4B71" w:rsidP="00CB4B71">
      <w:pPr>
        <w:pStyle w:val="ListParagraph"/>
      </w:pPr>
    </w:p>
    <w:p w14:paraId="55CFD2F0" w14:textId="77777777" w:rsidR="00CB4B71" w:rsidRDefault="00CB4B71" w:rsidP="00CB4B71">
      <w:pPr>
        <w:pStyle w:val="ListParagraph"/>
        <w:numPr>
          <w:ilvl w:val="0"/>
          <w:numId w:val="20"/>
        </w:numPr>
      </w:pPr>
      <w:r>
        <w:t>For Option 3/4/5, focus further discussion on the following two Solutions:</w:t>
      </w:r>
    </w:p>
    <w:p w14:paraId="20DC30FC" w14:textId="77777777" w:rsidR="00CB4B71" w:rsidRDefault="00CB4B71" w:rsidP="00CB4B71">
      <w:pPr>
        <w:pStyle w:val="ListParagraph"/>
        <w:numPr>
          <w:ilvl w:val="1"/>
          <w:numId w:val="20"/>
        </w:numPr>
      </w:pPr>
      <w:r>
        <w:t>Solution A: Option 3a/4/5a</w:t>
      </w:r>
    </w:p>
    <w:p w14:paraId="3A4FE753" w14:textId="77777777" w:rsidR="00CB4B71" w:rsidRDefault="00CB4B71" w:rsidP="00CB4B71">
      <w:pPr>
        <w:pStyle w:val="ListParagraph"/>
        <w:numPr>
          <w:ilvl w:val="2"/>
          <w:numId w:val="20"/>
        </w:numPr>
      </w:pPr>
      <w:r w:rsidRPr="00F04D78">
        <w:t>The method of exchanging is either over the air-interface or offline</w:t>
      </w:r>
      <w:r>
        <w:t>.</w:t>
      </w:r>
    </w:p>
    <w:p w14:paraId="266A2256" w14:textId="77777777" w:rsidR="00CB4B71" w:rsidRDefault="00CB4B71" w:rsidP="00CB4B71">
      <w:pPr>
        <w:pStyle w:val="ListParagraph"/>
        <w:numPr>
          <w:ilvl w:val="2"/>
          <w:numId w:val="20"/>
        </w:numPr>
      </w:pPr>
      <w:r>
        <w:t>The model/parameter/dataset exchange originates from the NW-side and ends at the UE-side.</w:t>
      </w:r>
    </w:p>
    <w:p w14:paraId="50B40626" w14:textId="77777777" w:rsidR="00CB4B71" w:rsidRPr="008F547A" w:rsidRDefault="00CB4B71" w:rsidP="00CB4B71">
      <w:pPr>
        <w:pStyle w:val="ListParagraph"/>
        <w:numPr>
          <w:ilvl w:val="2"/>
          <w:numId w:val="20"/>
        </w:numPr>
      </w:pPr>
      <w:r>
        <w:t>Model/p</w:t>
      </w:r>
      <w:r w:rsidRPr="002B2D66">
        <w:t>arameters exchanged from the NW-side to UE-side is either CSI generation or reconstruction part.</w:t>
      </w:r>
    </w:p>
    <w:p w14:paraId="255CAF88" w14:textId="77777777" w:rsidR="00CB4B71" w:rsidRDefault="00CB4B71" w:rsidP="00CB4B71">
      <w:pPr>
        <w:pStyle w:val="ListParagraph"/>
        <w:numPr>
          <w:ilvl w:val="1"/>
          <w:numId w:val="20"/>
        </w:numPr>
      </w:pPr>
      <w:r>
        <w:t>Solution B: Option 3b/5b</w:t>
      </w:r>
    </w:p>
    <w:p w14:paraId="6FC6B212" w14:textId="77777777" w:rsidR="00CB4B71" w:rsidRDefault="00CB4B71" w:rsidP="00CB4B71">
      <w:pPr>
        <w:pStyle w:val="ListParagraph"/>
        <w:numPr>
          <w:ilvl w:val="2"/>
          <w:numId w:val="20"/>
        </w:numPr>
      </w:pPr>
      <w:r w:rsidRPr="002B2D66">
        <w:t xml:space="preserve">The method of exchanging is over the air-interface </w:t>
      </w:r>
      <w:r w:rsidRPr="00965116">
        <w:rPr>
          <w:color w:val="FF0000"/>
        </w:rPr>
        <w:t xml:space="preserve">via </w:t>
      </w:r>
      <w:r w:rsidRPr="00965116">
        <w:rPr>
          <w:strike/>
          <w:color w:val="FF0000"/>
        </w:rPr>
        <w:t>(i.e.,</w:t>
      </w:r>
      <w:r>
        <w:t xml:space="preserve"> model transfer/deliver Case </w:t>
      </w:r>
      <w:r w:rsidRPr="00965116">
        <w:rPr>
          <w:strike/>
          <w:color w:val="FF0000"/>
        </w:rPr>
        <w:t>z1-</w:t>
      </w:r>
      <w:r>
        <w:t>z4.</w:t>
      </w:r>
    </w:p>
    <w:p w14:paraId="34AA4930" w14:textId="77777777" w:rsidR="00CB4B71" w:rsidRDefault="00CB4B71" w:rsidP="00CB4B71">
      <w:pPr>
        <w:pStyle w:val="ListParagraph"/>
        <w:numPr>
          <w:ilvl w:val="2"/>
          <w:numId w:val="20"/>
        </w:numPr>
      </w:pPr>
      <w:r>
        <w:t>The model/parameter exchange is from NW to UE.</w:t>
      </w:r>
    </w:p>
    <w:p w14:paraId="03C6789A" w14:textId="77777777" w:rsidR="00CB4B71" w:rsidRDefault="00CB4B71" w:rsidP="00CB4B71">
      <w:pPr>
        <w:pStyle w:val="ListParagraph"/>
        <w:numPr>
          <w:ilvl w:val="2"/>
          <w:numId w:val="20"/>
        </w:numPr>
      </w:pPr>
      <w:r>
        <w:t>Model/</w:t>
      </w:r>
      <w:r w:rsidRPr="002B2D66">
        <w:t>Parameters exchanged from the NW-side to UE-side is CSI generation part.</w:t>
      </w:r>
    </w:p>
    <w:p w14:paraId="700D6E54" w14:textId="77777777" w:rsidR="00CB4B71" w:rsidRDefault="00CB4B71" w:rsidP="00CB4B71">
      <w:pPr>
        <w:pStyle w:val="ListParagraph"/>
        <w:numPr>
          <w:ilvl w:val="1"/>
          <w:numId w:val="20"/>
        </w:numPr>
      </w:pPr>
      <w:r>
        <w:t xml:space="preserve">Note: The descriptions under Solutions A and B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E4E8A2B" w14:textId="77777777" w:rsidR="00CB4B71" w:rsidRPr="002B2D66" w:rsidRDefault="00CB4B71" w:rsidP="00CB4B71"/>
    <w:tbl>
      <w:tblPr>
        <w:tblStyle w:val="TableGrid1"/>
        <w:tblW w:w="0" w:type="auto"/>
        <w:tblLook w:val="04A0" w:firstRow="1" w:lastRow="0" w:firstColumn="1" w:lastColumn="0" w:noHBand="0" w:noVBand="1"/>
      </w:tblPr>
      <w:tblGrid>
        <w:gridCol w:w="2335"/>
        <w:gridCol w:w="7015"/>
      </w:tblGrid>
      <w:tr w:rsidR="00CB4B71" w:rsidRPr="005E10A1" w14:paraId="735BD867" w14:textId="77777777" w:rsidTr="00572623">
        <w:tc>
          <w:tcPr>
            <w:tcW w:w="2335" w:type="dxa"/>
          </w:tcPr>
          <w:p w14:paraId="11647317" w14:textId="77777777" w:rsidR="00CB4B71" w:rsidRPr="005E10A1" w:rsidRDefault="00CB4B71" w:rsidP="00572623">
            <w:pPr>
              <w:rPr>
                <w:bCs/>
                <w:i/>
              </w:rPr>
            </w:pPr>
            <w:r w:rsidRPr="005E10A1">
              <w:rPr>
                <w:i/>
                <w:color w:val="00B050"/>
              </w:rPr>
              <w:t>Support / Can accept</w:t>
            </w:r>
          </w:p>
        </w:tc>
        <w:tc>
          <w:tcPr>
            <w:tcW w:w="7015" w:type="dxa"/>
          </w:tcPr>
          <w:p w14:paraId="559FED34" w14:textId="77777777" w:rsidR="00CB4B71" w:rsidRPr="005E10A1" w:rsidRDefault="00CB4B71" w:rsidP="00572623">
            <w:pPr>
              <w:rPr>
                <w:bCs/>
                <w:iCs/>
              </w:rPr>
            </w:pPr>
          </w:p>
        </w:tc>
      </w:tr>
      <w:tr w:rsidR="00CB4B71" w:rsidRPr="005E10A1" w14:paraId="7E78502D" w14:textId="77777777" w:rsidTr="00572623">
        <w:tc>
          <w:tcPr>
            <w:tcW w:w="2335" w:type="dxa"/>
          </w:tcPr>
          <w:p w14:paraId="2589D291" w14:textId="77777777" w:rsidR="00CB4B71" w:rsidRPr="005E10A1" w:rsidRDefault="00CB4B71" w:rsidP="00572623">
            <w:pPr>
              <w:rPr>
                <w:bCs/>
                <w:i/>
              </w:rPr>
            </w:pPr>
            <w:r w:rsidRPr="005E10A1">
              <w:rPr>
                <w:i/>
                <w:color w:val="C00000"/>
              </w:rPr>
              <w:t>Object / Have a concern</w:t>
            </w:r>
          </w:p>
        </w:tc>
        <w:tc>
          <w:tcPr>
            <w:tcW w:w="7015" w:type="dxa"/>
          </w:tcPr>
          <w:p w14:paraId="335FD4ED" w14:textId="77777777" w:rsidR="00CB4B71" w:rsidRPr="005E10A1" w:rsidRDefault="00CB4B71" w:rsidP="00572623">
            <w:pPr>
              <w:rPr>
                <w:bCs/>
                <w:iCs/>
              </w:rPr>
            </w:pPr>
          </w:p>
        </w:tc>
      </w:tr>
    </w:tbl>
    <w:p w14:paraId="68A8C482" w14:textId="77777777" w:rsidR="00CB4B71" w:rsidRDefault="00CB4B71" w:rsidP="00CB4B71"/>
    <w:tbl>
      <w:tblPr>
        <w:tblStyle w:val="GridTable1Light1"/>
        <w:tblW w:w="0" w:type="auto"/>
        <w:tblLook w:val="04A0" w:firstRow="1" w:lastRow="0" w:firstColumn="1" w:lastColumn="0" w:noHBand="0" w:noVBand="1"/>
      </w:tblPr>
      <w:tblGrid>
        <w:gridCol w:w="1795"/>
        <w:gridCol w:w="7555"/>
      </w:tblGrid>
      <w:tr w:rsidR="00CB4B71" w:rsidRPr="005E10A1" w14:paraId="5162DB1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879A4D" w14:textId="77777777" w:rsidR="00CB4B71" w:rsidRPr="005E10A1" w:rsidRDefault="00CB4B71" w:rsidP="00572623">
            <w:pPr>
              <w:rPr>
                <w:i/>
              </w:rPr>
            </w:pPr>
            <w:r w:rsidRPr="005E10A1">
              <w:rPr>
                <w:i/>
              </w:rPr>
              <w:t>Company</w:t>
            </w:r>
          </w:p>
        </w:tc>
        <w:tc>
          <w:tcPr>
            <w:tcW w:w="7555" w:type="dxa"/>
          </w:tcPr>
          <w:p w14:paraId="4637451A" w14:textId="77777777" w:rsidR="00CB4B71" w:rsidRPr="005E10A1" w:rsidRDefault="00CB4B71"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B4B71" w:rsidRPr="005E10A1" w14:paraId="12EC723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7B3F91" w14:textId="77777777" w:rsidR="00CB4B71" w:rsidRPr="005E10A1" w:rsidRDefault="00CB4B71" w:rsidP="00572623">
            <w:pPr>
              <w:rPr>
                <w:b w:val="0"/>
                <w:bCs w:val="0"/>
                <w:iCs/>
              </w:rPr>
            </w:pPr>
          </w:p>
        </w:tc>
        <w:tc>
          <w:tcPr>
            <w:tcW w:w="7555" w:type="dxa"/>
          </w:tcPr>
          <w:p w14:paraId="0B428B73"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r w:rsidR="00CB4B71" w:rsidRPr="005E10A1" w14:paraId="054DC59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6DE6F" w14:textId="77777777" w:rsidR="00CB4B71" w:rsidRPr="005E10A1" w:rsidRDefault="00CB4B71" w:rsidP="00572623">
            <w:pPr>
              <w:rPr>
                <w:b w:val="0"/>
                <w:bCs w:val="0"/>
                <w:iCs/>
              </w:rPr>
            </w:pPr>
          </w:p>
        </w:tc>
        <w:tc>
          <w:tcPr>
            <w:tcW w:w="7555" w:type="dxa"/>
          </w:tcPr>
          <w:p w14:paraId="1AF0071E"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bl>
    <w:p w14:paraId="2480015B" w14:textId="77777777" w:rsidR="00CB4B71" w:rsidRDefault="00CB4B71" w:rsidP="002B2D66"/>
    <w:p w14:paraId="484C370F" w14:textId="77777777" w:rsidR="00CB4B71" w:rsidRDefault="00CB4B71" w:rsidP="002B2D66"/>
    <w:p w14:paraId="6FCBD487" w14:textId="1E69831F"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r w:rsidR="004F58FE">
        <w:rPr>
          <w:bCs/>
          <w:sz w:val="24"/>
          <w:szCs w:val="24"/>
          <w:u w:val="single"/>
        </w:rPr>
        <w:t xml:space="preserve"> (closed)</w:t>
      </w:r>
    </w:p>
    <w:p w14:paraId="79A52B89" w14:textId="77777777" w:rsidR="00566B49" w:rsidRDefault="00566B49" w:rsidP="00566B49">
      <w:r>
        <w:t>Proposal:</w:t>
      </w:r>
    </w:p>
    <w:p w14:paraId="50842792" w14:textId="77777777" w:rsidR="00566B49" w:rsidRPr="008F547A" w:rsidRDefault="00566B49" w:rsidP="00566B49">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8EEEF2B" w14:textId="77777777" w:rsidR="00566B49" w:rsidRDefault="00566B49" w:rsidP="00566B49">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15A2A61" w14:textId="77777777" w:rsidR="00566B49" w:rsidRDefault="00566B49" w:rsidP="00566B49">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7B18721F" w14:textId="77777777" w:rsidR="00566B49" w:rsidRPr="008F547A" w:rsidRDefault="00566B49" w:rsidP="00566B49">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73DF19E1" w14:textId="77777777" w:rsidR="00566B49" w:rsidRPr="008F547A" w:rsidRDefault="00566B49" w:rsidP="00566B49">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0F0B377" w14:textId="77777777" w:rsidR="00566B49" w:rsidRDefault="00566B49" w:rsidP="00566B49">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3D21B745" w14:textId="77777777" w:rsidR="00566B49" w:rsidRDefault="00566B49" w:rsidP="00566B49">
      <w:pPr>
        <w:pStyle w:val="ListParagraph"/>
        <w:numPr>
          <w:ilvl w:val="0"/>
          <w:numId w:val="20"/>
        </w:numPr>
      </w:pPr>
      <w:r w:rsidRPr="008F547A">
        <w:t>For Option</w:t>
      </w:r>
      <w:r>
        <w:t xml:space="preserve"> 4, </w:t>
      </w:r>
      <w:r w:rsidRPr="00965116">
        <w:rPr>
          <w:color w:val="FF0000"/>
        </w:rPr>
        <w:t>it is clarified that</w:t>
      </w:r>
      <w:r>
        <w:t>:</w:t>
      </w:r>
    </w:p>
    <w:p w14:paraId="5180A024" w14:textId="77777777" w:rsidR="00566B49" w:rsidRDefault="00566B49" w:rsidP="00566B49">
      <w:pPr>
        <w:pStyle w:val="ListParagraph"/>
        <w:numPr>
          <w:ilvl w:val="1"/>
          <w:numId w:val="20"/>
        </w:numPr>
      </w:pPr>
      <w:r>
        <w:lastRenderedPageBreak/>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E8C6942"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43A3EC28" w14:textId="77777777" w:rsidTr="00572623">
        <w:tc>
          <w:tcPr>
            <w:tcW w:w="2335" w:type="dxa"/>
          </w:tcPr>
          <w:p w14:paraId="49FFE9B4" w14:textId="77777777" w:rsidR="00566B49" w:rsidRPr="005E10A1" w:rsidRDefault="00566B49" w:rsidP="00572623">
            <w:pPr>
              <w:rPr>
                <w:bCs/>
                <w:i/>
              </w:rPr>
            </w:pPr>
            <w:r w:rsidRPr="005E10A1">
              <w:rPr>
                <w:i/>
                <w:color w:val="00B050"/>
              </w:rPr>
              <w:t>Support / Can accept</w:t>
            </w:r>
          </w:p>
        </w:tc>
        <w:tc>
          <w:tcPr>
            <w:tcW w:w="7015" w:type="dxa"/>
          </w:tcPr>
          <w:p w14:paraId="79B5845D" w14:textId="77777777" w:rsidR="00566B49" w:rsidRPr="005E10A1" w:rsidRDefault="00566B49" w:rsidP="00572623">
            <w:pPr>
              <w:rPr>
                <w:bCs/>
                <w:iCs/>
              </w:rPr>
            </w:pPr>
          </w:p>
        </w:tc>
      </w:tr>
      <w:tr w:rsidR="00566B49" w:rsidRPr="005E10A1" w14:paraId="5F837DA5" w14:textId="77777777" w:rsidTr="00572623">
        <w:tc>
          <w:tcPr>
            <w:tcW w:w="2335" w:type="dxa"/>
          </w:tcPr>
          <w:p w14:paraId="02A7847D" w14:textId="77777777" w:rsidR="00566B49" w:rsidRPr="005E10A1" w:rsidRDefault="00566B49" w:rsidP="00572623">
            <w:pPr>
              <w:rPr>
                <w:bCs/>
                <w:i/>
              </w:rPr>
            </w:pPr>
            <w:r w:rsidRPr="005E10A1">
              <w:rPr>
                <w:i/>
                <w:color w:val="C00000"/>
              </w:rPr>
              <w:t>Object / Have a concern</w:t>
            </w:r>
          </w:p>
        </w:tc>
        <w:tc>
          <w:tcPr>
            <w:tcW w:w="7015" w:type="dxa"/>
          </w:tcPr>
          <w:p w14:paraId="6F926D99" w14:textId="77777777" w:rsidR="00566B49" w:rsidRPr="005E10A1" w:rsidRDefault="00566B49" w:rsidP="00572623">
            <w:pPr>
              <w:rPr>
                <w:bCs/>
                <w:iCs/>
              </w:rPr>
            </w:pPr>
          </w:p>
        </w:tc>
      </w:tr>
    </w:tbl>
    <w:p w14:paraId="52780579"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676DC306"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76C753" w14:textId="77777777" w:rsidR="00566B49" w:rsidRPr="005E10A1" w:rsidRDefault="00566B49" w:rsidP="00572623">
            <w:pPr>
              <w:rPr>
                <w:i/>
              </w:rPr>
            </w:pPr>
            <w:r w:rsidRPr="005E10A1">
              <w:rPr>
                <w:i/>
              </w:rPr>
              <w:t>Company</w:t>
            </w:r>
          </w:p>
        </w:tc>
        <w:tc>
          <w:tcPr>
            <w:tcW w:w="7555" w:type="dxa"/>
          </w:tcPr>
          <w:p w14:paraId="24C9A939"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303C49D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DFBCC8" w14:textId="77777777" w:rsidR="00566B49" w:rsidRPr="005E10A1" w:rsidRDefault="00566B49" w:rsidP="00572623">
            <w:pPr>
              <w:rPr>
                <w:b w:val="0"/>
                <w:bCs w:val="0"/>
                <w:iCs/>
              </w:rPr>
            </w:pPr>
          </w:p>
        </w:tc>
        <w:tc>
          <w:tcPr>
            <w:tcW w:w="7555" w:type="dxa"/>
          </w:tcPr>
          <w:p w14:paraId="3A5A2B4F"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7194C9E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9BCA3" w14:textId="77777777" w:rsidR="00566B49" w:rsidRPr="005E10A1" w:rsidRDefault="00566B49" w:rsidP="00572623">
            <w:pPr>
              <w:rPr>
                <w:b w:val="0"/>
                <w:bCs w:val="0"/>
                <w:iCs/>
              </w:rPr>
            </w:pPr>
          </w:p>
        </w:tc>
        <w:tc>
          <w:tcPr>
            <w:tcW w:w="7555" w:type="dxa"/>
          </w:tcPr>
          <w:p w14:paraId="08F6728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68C10C41" w14:textId="77777777" w:rsidR="00566B49" w:rsidRDefault="00566B49" w:rsidP="002B2D66"/>
    <w:p w14:paraId="649E2FDD"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239F1936" w14:textId="77777777" w:rsidR="00566B49" w:rsidRDefault="00566B49" w:rsidP="00566B49">
      <w:pPr>
        <w:pStyle w:val="ListParagraph"/>
        <w:numPr>
          <w:ilvl w:val="0"/>
          <w:numId w:val="20"/>
        </w:numPr>
      </w:pPr>
      <w:r>
        <w:t>For Option 3/4/5, focus further discussion on the following assumptions:</w:t>
      </w:r>
    </w:p>
    <w:p w14:paraId="299703FC" w14:textId="77777777" w:rsidR="00566B49" w:rsidRDefault="00566B49" w:rsidP="00566B49">
      <w:pPr>
        <w:pStyle w:val="ListParagraph"/>
        <w:numPr>
          <w:ilvl w:val="1"/>
          <w:numId w:val="20"/>
        </w:numPr>
      </w:pPr>
      <w:r>
        <w:t>Option 3a/5a</w:t>
      </w:r>
    </w:p>
    <w:p w14:paraId="2180AC72" w14:textId="77777777" w:rsidR="00566B49" w:rsidRDefault="00566B49" w:rsidP="00566B49">
      <w:pPr>
        <w:pStyle w:val="ListParagraph"/>
        <w:numPr>
          <w:ilvl w:val="2"/>
          <w:numId w:val="20"/>
        </w:numPr>
      </w:pPr>
      <w:r>
        <w:t>The model(5a)/parameter(3a) exchange originates from the NW-side and ends at the UE-side.</w:t>
      </w:r>
    </w:p>
    <w:p w14:paraId="60645958" w14:textId="77777777" w:rsidR="00566B49" w:rsidRDefault="00566B49" w:rsidP="00566B49">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04C46D33" w14:textId="77777777" w:rsidR="00566B49" w:rsidRPr="00297148" w:rsidRDefault="00566B49" w:rsidP="00566B49">
      <w:pPr>
        <w:pStyle w:val="ListParagraph"/>
        <w:numPr>
          <w:ilvl w:val="3"/>
          <w:numId w:val="20"/>
        </w:numPr>
      </w:pPr>
      <w:r w:rsidRPr="00297148">
        <w:t>Option 3a-1</w:t>
      </w:r>
      <w:r>
        <w:t>/5a-1</w:t>
      </w:r>
      <w:r w:rsidRPr="00297148">
        <w:t xml:space="preserve">: </w:t>
      </w:r>
      <w:r>
        <w:t>Model/</w:t>
      </w:r>
      <w:r w:rsidRPr="002B2D66">
        <w:t>Parameters exchanged from the NW-side to UE-side is CSI generation part.</w:t>
      </w:r>
    </w:p>
    <w:p w14:paraId="7E9DE409" w14:textId="77777777" w:rsidR="00566B49" w:rsidRPr="00297148" w:rsidRDefault="00566B49" w:rsidP="00566B49">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0A423B69" w14:textId="77777777" w:rsidR="00566B49" w:rsidRDefault="00566B49" w:rsidP="00566B49">
      <w:pPr>
        <w:pStyle w:val="ListParagraph"/>
        <w:numPr>
          <w:ilvl w:val="3"/>
          <w:numId w:val="20"/>
        </w:numPr>
      </w:pPr>
      <w:r>
        <w:t>Some additional information may be shared from the NW-side to help UE-side offline engineering and provide performance guidance/requirement.</w:t>
      </w:r>
    </w:p>
    <w:p w14:paraId="29EDF4A7" w14:textId="77777777" w:rsidR="00566B49" w:rsidRDefault="00566B49" w:rsidP="00566B49">
      <w:pPr>
        <w:pStyle w:val="ListParagraph"/>
        <w:numPr>
          <w:ilvl w:val="4"/>
          <w:numId w:val="20"/>
        </w:numPr>
      </w:pPr>
      <w:r>
        <w:t>Performance target (e.g., intermediate SGCS for Option 3a-2/5a-2)</w:t>
      </w:r>
    </w:p>
    <w:p w14:paraId="28CF656A" w14:textId="77777777" w:rsidR="00566B49" w:rsidRDefault="00566B49" w:rsidP="00566B49">
      <w:pPr>
        <w:pStyle w:val="ListParagraph"/>
        <w:numPr>
          <w:ilvl w:val="4"/>
          <w:numId w:val="20"/>
        </w:numPr>
      </w:pPr>
      <w:r>
        <w:t xml:space="preserve">Dataset or information related to collecting </w:t>
      </w:r>
      <w:proofErr w:type="gramStart"/>
      <w:r>
        <w:t>dataset</w:t>
      </w:r>
      <w:proofErr w:type="gramEnd"/>
    </w:p>
    <w:p w14:paraId="37725692" w14:textId="77777777" w:rsidR="00566B49" w:rsidRDefault="00566B49" w:rsidP="00566B49">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86FE852" w14:textId="77777777" w:rsidR="00566B49" w:rsidRPr="00297148" w:rsidRDefault="00566B49" w:rsidP="00566B49">
      <w:pPr>
        <w:pStyle w:val="ListParagraph"/>
        <w:numPr>
          <w:ilvl w:val="1"/>
          <w:numId w:val="20"/>
        </w:numPr>
      </w:pPr>
      <w:r>
        <w:t>Option 3b</w:t>
      </w:r>
    </w:p>
    <w:p w14:paraId="38305DFE" w14:textId="77777777" w:rsidR="00566B49" w:rsidRPr="00297148" w:rsidRDefault="00566B49" w:rsidP="00566B49">
      <w:pPr>
        <w:pStyle w:val="ListParagraph"/>
        <w:numPr>
          <w:ilvl w:val="2"/>
          <w:numId w:val="20"/>
        </w:numPr>
      </w:pPr>
      <w:r w:rsidRPr="00297148">
        <w:t>The method of exchanging is over the air-interface via model transfer/deliver Case z4.</w:t>
      </w:r>
    </w:p>
    <w:p w14:paraId="3292A8B3" w14:textId="77777777" w:rsidR="00566B49" w:rsidRPr="00297148" w:rsidRDefault="00566B49" w:rsidP="00566B49">
      <w:pPr>
        <w:pStyle w:val="ListParagraph"/>
        <w:numPr>
          <w:ilvl w:val="2"/>
          <w:numId w:val="20"/>
        </w:numPr>
      </w:pPr>
      <w:r w:rsidRPr="00297148">
        <w:t>The model/parameter exchange is from NW to UE.</w:t>
      </w:r>
    </w:p>
    <w:p w14:paraId="3F5EA32F" w14:textId="77777777" w:rsidR="00566B49" w:rsidRPr="00297148" w:rsidRDefault="00566B49" w:rsidP="00566B49">
      <w:pPr>
        <w:pStyle w:val="ListParagraph"/>
        <w:numPr>
          <w:ilvl w:val="2"/>
          <w:numId w:val="20"/>
        </w:numPr>
      </w:pPr>
      <w:r w:rsidRPr="00297148">
        <w:t>Model/Parameters exchanged from the NW-side to UE-side is CSI generation part.</w:t>
      </w:r>
    </w:p>
    <w:p w14:paraId="2CA718D8" w14:textId="77777777" w:rsidR="00566B49" w:rsidRPr="00297148" w:rsidRDefault="00566B49" w:rsidP="00566B49">
      <w:pPr>
        <w:pStyle w:val="ListParagraph"/>
        <w:numPr>
          <w:ilvl w:val="1"/>
          <w:numId w:val="20"/>
        </w:numPr>
      </w:pPr>
      <w:r w:rsidRPr="00297148">
        <w:t>Option 5b</w:t>
      </w:r>
    </w:p>
    <w:p w14:paraId="2170D6FC" w14:textId="77777777" w:rsidR="00566B49" w:rsidRPr="00297148" w:rsidRDefault="00566B49" w:rsidP="00566B49">
      <w:pPr>
        <w:pStyle w:val="ListParagraph"/>
        <w:numPr>
          <w:ilvl w:val="2"/>
          <w:numId w:val="20"/>
        </w:numPr>
      </w:pPr>
      <w:r w:rsidRPr="00297148">
        <w:t>The method of exchanging is over the air-interface via model transfer/deliver Case z4.</w:t>
      </w:r>
    </w:p>
    <w:p w14:paraId="00F44416" w14:textId="77777777" w:rsidR="00566B49" w:rsidRDefault="00566B49" w:rsidP="00566B49">
      <w:pPr>
        <w:pStyle w:val="ListParagraph"/>
        <w:numPr>
          <w:ilvl w:val="2"/>
          <w:numId w:val="20"/>
        </w:numPr>
      </w:pPr>
      <w:r>
        <w:t>The model/parameter exchange is from NW to UE.</w:t>
      </w:r>
    </w:p>
    <w:p w14:paraId="35E4BEDC" w14:textId="77777777" w:rsidR="00566B49" w:rsidRDefault="00566B49" w:rsidP="00566B49">
      <w:pPr>
        <w:pStyle w:val="ListParagraph"/>
        <w:numPr>
          <w:ilvl w:val="2"/>
          <w:numId w:val="20"/>
        </w:numPr>
      </w:pPr>
      <w:r>
        <w:t>Model/</w:t>
      </w:r>
      <w:r w:rsidRPr="002B2D66">
        <w:t>Parameters exchanged from the NW-side to UE-side is CSI generation part.</w:t>
      </w:r>
    </w:p>
    <w:p w14:paraId="237AC09C" w14:textId="77777777" w:rsidR="00566B49" w:rsidRDefault="00566B49" w:rsidP="00566B49">
      <w:pPr>
        <w:pStyle w:val="ListParagraph"/>
        <w:numPr>
          <w:ilvl w:val="1"/>
          <w:numId w:val="20"/>
        </w:numPr>
      </w:pPr>
      <w:r>
        <w:t>Option 4:</w:t>
      </w:r>
    </w:p>
    <w:p w14:paraId="373BF8F0" w14:textId="77777777" w:rsidR="00566B49" w:rsidRDefault="00566B49" w:rsidP="00566B49">
      <w:pPr>
        <w:pStyle w:val="ListParagraph"/>
        <w:numPr>
          <w:ilvl w:val="2"/>
          <w:numId w:val="20"/>
        </w:numPr>
      </w:pPr>
      <w:r>
        <w:t>The dataset exchange originates from the NW-side and ends at the UE-side.</w:t>
      </w:r>
    </w:p>
    <w:p w14:paraId="12C9E7FB" w14:textId="77777777" w:rsidR="00566B49" w:rsidRDefault="00566B49" w:rsidP="00566B49">
      <w:pPr>
        <w:pStyle w:val="ListParagraph"/>
        <w:numPr>
          <w:ilvl w:val="2"/>
          <w:numId w:val="20"/>
        </w:numPr>
      </w:pPr>
      <w:r>
        <w:t>Some additional information may be shared from the NW-side to help UE-side offline engineering and provide performance guidance/requirement.</w:t>
      </w:r>
    </w:p>
    <w:p w14:paraId="66D54506" w14:textId="77777777" w:rsidR="00566B49" w:rsidRDefault="00566B49" w:rsidP="00566B49">
      <w:pPr>
        <w:pStyle w:val="ListParagraph"/>
        <w:numPr>
          <w:ilvl w:val="3"/>
          <w:numId w:val="20"/>
        </w:numPr>
      </w:pPr>
      <w:r>
        <w:t>Performance target</w:t>
      </w:r>
    </w:p>
    <w:p w14:paraId="1EC5E3E7" w14:textId="77777777" w:rsidR="00566B49" w:rsidRPr="008F547A" w:rsidRDefault="00566B49" w:rsidP="00566B49">
      <w:pPr>
        <w:pStyle w:val="ListParagraph"/>
        <w:numPr>
          <w:ilvl w:val="2"/>
          <w:numId w:val="20"/>
        </w:numPr>
      </w:pPr>
      <w:r>
        <w:lastRenderedPageBreak/>
        <w:t xml:space="preserve">Study </w:t>
      </w:r>
      <w:r w:rsidRPr="00480FCF">
        <w:t>different methods of exchanging</w:t>
      </w:r>
      <w:r>
        <w:t>,</w:t>
      </w:r>
      <w:r w:rsidRPr="00F04D78">
        <w:t xml:space="preserve"> </w:t>
      </w:r>
      <w:r w:rsidRPr="00D6096E">
        <w:t>e.g., over the air-interface, offline delivery, etc.</w:t>
      </w:r>
    </w:p>
    <w:p w14:paraId="28C4DDE6" w14:textId="77777777" w:rsidR="00566B49" w:rsidRPr="002428DD" w:rsidRDefault="00566B49" w:rsidP="00566B49">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23819740" w14:textId="77777777" w:rsidR="00566B49" w:rsidRDefault="00566B49" w:rsidP="00566B49">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D942BCC"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22E2C0EE" w14:textId="77777777" w:rsidTr="00572623">
        <w:tc>
          <w:tcPr>
            <w:tcW w:w="2335" w:type="dxa"/>
          </w:tcPr>
          <w:p w14:paraId="7411D451" w14:textId="77777777" w:rsidR="00566B49" w:rsidRPr="005E10A1" w:rsidRDefault="00566B49" w:rsidP="00572623">
            <w:pPr>
              <w:rPr>
                <w:bCs/>
                <w:i/>
              </w:rPr>
            </w:pPr>
            <w:r w:rsidRPr="005E10A1">
              <w:rPr>
                <w:i/>
                <w:color w:val="00B050"/>
              </w:rPr>
              <w:t>Support / Can accept</w:t>
            </w:r>
          </w:p>
        </w:tc>
        <w:tc>
          <w:tcPr>
            <w:tcW w:w="7015" w:type="dxa"/>
          </w:tcPr>
          <w:p w14:paraId="6B0B12F2" w14:textId="77777777" w:rsidR="00566B49" w:rsidRPr="005E10A1" w:rsidRDefault="00566B49" w:rsidP="00572623">
            <w:pPr>
              <w:rPr>
                <w:bCs/>
                <w:iCs/>
              </w:rPr>
            </w:pPr>
          </w:p>
        </w:tc>
      </w:tr>
      <w:tr w:rsidR="00566B49" w:rsidRPr="005E10A1" w14:paraId="2A2BF88B" w14:textId="77777777" w:rsidTr="00572623">
        <w:tc>
          <w:tcPr>
            <w:tcW w:w="2335" w:type="dxa"/>
          </w:tcPr>
          <w:p w14:paraId="70103D67" w14:textId="77777777" w:rsidR="00566B49" w:rsidRPr="005E10A1" w:rsidRDefault="00566B49" w:rsidP="00572623">
            <w:pPr>
              <w:rPr>
                <w:bCs/>
                <w:i/>
              </w:rPr>
            </w:pPr>
            <w:r w:rsidRPr="005E10A1">
              <w:rPr>
                <w:i/>
                <w:color w:val="C00000"/>
              </w:rPr>
              <w:t>Object / Have a concern</w:t>
            </w:r>
          </w:p>
        </w:tc>
        <w:tc>
          <w:tcPr>
            <w:tcW w:w="7015" w:type="dxa"/>
          </w:tcPr>
          <w:p w14:paraId="3A109B8B" w14:textId="77777777" w:rsidR="00566B49" w:rsidRPr="005E10A1" w:rsidRDefault="00566B49" w:rsidP="00572623">
            <w:pPr>
              <w:rPr>
                <w:bCs/>
                <w:iCs/>
              </w:rPr>
            </w:pPr>
          </w:p>
        </w:tc>
      </w:tr>
    </w:tbl>
    <w:p w14:paraId="73EAA630"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7EB8C42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F67A66" w14:textId="77777777" w:rsidR="00566B49" w:rsidRPr="005E10A1" w:rsidRDefault="00566B49" w:rsidP="00572623">
            <w:pPr>
              <w:rPr>
                <w:i/>
              </w:rPr>
            </w:pPr>
            <w:r w:rsidRPr="005E10A1">
              <w:rPr>
                <w:i/>
              </w:rPr>
              <w:t>Company</w:t>
            </w:r>
          </w:p>
        </w:tc>
        <w:tc>
          <w:tcPr>
            <w:tcW w:w="7555" w:type="dxa"/>
          </w:tcPr>
          <w:p w14:paraId="09C25162"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1671F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4A5581" w14:textId="77777777" w:rsidR="00566B49" w:rsidRPr="005E10A1" w:rsidRDefault="00566B49" w:rsidP="00572623">
            <w:pPr>
              <w:rPr>
                <w:b w:val="0"/>
                <w:bCs w:val="0"/>
                <w:iCs/>
              </w:rPr>
            </w:pPr>
          </w:p>
        </w:tc>
        <w:tc>
          <w:tcPr>
            <w:tcW w:w="7555" w:type="dxa"/>
          </w:tcPr>
          <w:p w14:paraId="6BBEEC09"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309DECC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CEE166" w14:textId="77777777" w:rsidR="00566B49" w:rsidRPr="005E10A1" w:rsidRDefault="00566B49" w:rsidP="00572623">
            <w:pPr>
              <w:rPr>
                <w:b w:val="0"/>
                <w:bCs w:val="0"/>
                <w:iCs/>
              </w:rPr>
            </w:pPr>
          </w:p>
        </w:tc>
        <w:tc>
          <w:tcPr>
            <w:tcW w:w="7555" w:type="dxa"/>
          </w:tcPr>
          <w:p w14:paraId="74A9C956"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7860F7C3" w14:textId="77777777" w:rsidR="00566B49" w:rsidRDefault="00566B49" w:rsidP="00566B49"/>
    <w:p w14:paraId="5C999D48"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26b: </w:t>
      </w:r>
    </w:p>
    <w:p w14:paraId="0C33B7A3" w14:textId="77777777" w:rsidR="004F58FE" w:rsidRDefault="004F58FE" w:rsidP="004F58FE">
      <w:pPr>
        <w:pStyle w:val="ListParagraph"/>
        <w:numPr>
          <w:ilvl w:val="0"/>
          <w:numId w:val="78"/>
        </w:numPr>
      </w:pPr>
      <w:r>
        <w:t>For Option 3/4/5, focus further discussion on the following assumptions:</w:t>
      </w:r>
    </w:p>
    <w:p w14:paraId="3718B1F2" w14:textId="77777777" w:rsidR="004F58FE" w:rsidRDefault="004F58FE" w:rsidP="004F58FE">
      <w:pPr>
        <w:pStyle w:val="ListParagraph"/>
        <w:numPr>
          <w:ilvl w:val="1"/>
          <w:numId w:val="78"/>
        </w:numPr>
        <w:rPr>
          <w:highlight w:val="green"/>
        </w:rPr>
      </w:pPr>
      <w:r>
        <w:rPr>
          <w:highlight w:val="green"/>
        </w:rPr>
        <w:t>Option 3a/5a</w:t>
      </w:r>
    </w:p>
    <w:p w14:paraId="496F6090" w14:textId="77777777" w:rsidR="004F58FE" w:rsidRDefault="004F58FE" w:rsidP="004F58FE">
      <w:pPr>
        <w:pStyle w:val="ListParagraph"/>
        <w:numPr>
          <w:ilvl w:val="2"/>
          <w:numId w:val="78"/>
        </w:numPr>
        <w:rPr>
          <w:highlight w:val="green"/>
        </w:rPr>
      </w:pPr>
      <w:r>
        <w:rPr>
          <w:highlight w:val="green"/>
        </w:rPr>
        <w:t>The model(5a)/parameter(3a) exchange originates from the NW-side and ends at the UE-side.</w:t>
      </w:r>
    </w:p>
    <w:p w14:paraId="50D8515F" w14:textId="77777777" w:rsidR="004F58FE" w:rsidRDefault="004F58FE" w:rsidP="004F58FE">
      <w:pPr>
        <w:pStyle w:val="ListParagraph"/>
        <w:numPr>
          <w:ilvl w:val="2"/>
          <w:numId w:val="78"/>
        </w:numPr>
        <w:rPr>
          <w:highlight w:val="green"/>
        </w:rPr>
      </w:pPr>
      <w:r>
        <w:rPr>
          <w:highlight w:val="green"/>
        </w:rPr>
        <w:t>Model(5a)/parameters(3a) exchanged from the NW-side to UE-side is either CSI generation or reconstruction part</w:t>
      </w:r>
      <w:r>
        <w:rPr>
          <w:rFonts w:eastAsia="DengXian"/>
          <w:highlight w:val="green"/>
          <w:lang w:eastAsia="zh-CN"/>
        </w:rPr>
        <w:t xml:space="preserve"> or both</w:t>
      </w:r>
      <w:r>
        <w:rPr>
          <w:highlight w:val="green"/>
        </w:rPr>
        <w:t>.</w:t>
      </w:r>
    </w:p>
    <w:p w14:paraId="15B69A48" w14:textId="77777777" w:rsidR="004F58FE" w:rsidRDefault="004F58FE" w:rsidP="004F58FE">
      <w:pPr>
        <w:pStyle w:val="ListParagraph"/>
        <w:numPr>
          <w:ilvl w:val="3"/>
          <w:numId w:val="78"/>
        </w:numPr>
        <w:rPr>
          <w:highlight w:val="green"/>
        </w:rPr>
      </w:pPr>
      <w:r>
        <w:rPr>
          <w:highlight w:val="green"/>
        </w:rPr>
        <w:t>Option 3a-1/5a-1: Model/Parameters exchanged from the NW-side to UE-side is CSI generation part.</w:t>
      </w:r>
    </w:p>
    <w:p w14:paraId="19497DCC" w14:textId="77777777" w:rsidR="004F58FE" w:rsidRDefault="004F58FE" w:rsidP="004F58FE">
      <w:pPr>
        <w:pStyle w:val="ListParagraph"/>
        <w:numPr>
          <w:ilvl w:val="3"/>
          <w:numId w:val="78"/>
        </w:numPr>
        <w:rPr>
          <w:highlight w:val="green"/>
        </w:rPr>
      </w:pPr>
      <w:r>
        <w:rPr>
          <w:highlight w:val="green"/>
        </w:rPr>
        <w:t>Option 3a-2/5a-2: Model/Parameters exchanged from the NW-side to UE-side is CSI reconstruction part.</w:t>
      </w:r>
    </w:p>
    <w:p w14:paraId="336BB315" w14:textId="77777777" w:rsidR="004F58FE" w:rsidRDefault="004F58FE" w:rsidP="004F58FE">
      <w:pPr>
        <w:pStyle w:val="ListParagraph"/>
        <w:numPr>
          <w:ilvl w:val="3"/>
          <w:numId w:val="78"/>
        </w:numPr>
        <w:rPr>
          <w:highlight w:val="green"/>
        </w:rPr>
      </w:pPr>
      <w:r>
        <w:rPr>
          <w:highlight w:val="green"/>
        </w:rPr>
        <w:t>Option 3a-</w:t>
      </w:r>
      <w:r>
        <w:rPr>
          <w:rFonts w:eastAsia="DengXian"/>
          <w:highlight w:val="green"/>
          <w:lang w:eastAsia="zh-CN"/>
        </w:rPr>
        <w:t>3</w:t>
      </w:r>
      <w:r>
        <w:rPr>
          <w:highlight w:val="green"/>
        </w:rPr>
        <w:t>/5a-</w:t>
      </w:r>
      <w:r>
        <w:rPr>
          <w:rFonts w:eastAsia="DengXian"/>
          <w:highlight w:val="green"/>
          <w:lang w:eastAsia="zh-CN"/>
        </w:rPr>
        <w:t>3</w:t>
      </w:r>
      <w:r>
        <w:rPr>
          <w:highlight w:val="green"/>
        </w:rPr>
        <w:t xml:space="preserve">: Model/Parameters exchanged from the NW-side to UE-side </w:t>
      </w:r>
      <w:r>
        <w:rPr>
          <w:rFonts w:eastAsia="DengXian"/>
          <w:highlight w:val="green"/>
          <w:lang w:eastAsia="zh-CN"/>
        </w:rPr>
        <w:t xml:space="preserve">are both </w:t>
      </w:r>
      <w:r>
        <w:rPr>
          <w:highlight w:val="green"/>
        </w:rPr>
        <w:t>CSI generation part</w:t>
      </w:r>
      <w:r>
        <w:rPr>
          <w:rFonts w:eastAsia="DengXian"/>
          <w:highlight w:val="green"/>
          <w:lang w:eastAsia="zh-CN"/>
        </w:rPr>
        <w:t xml:space="preserve"> and </w:t>
      </w:r>
      <w:r>
        <w:rPr>
          <w:highlight w:val="green"/>
        </w:rPr>
        <w:t>CSI reconstruction part.</w:t>
      </w:r>
    </w:p>
    <w:p w14:paraId="45C1FA68" w14:textId="77777777" w:rsidR="004F58FE" w:rsidRDefault="004F58FE" w:rsidP="004F58FE">
      <w:pPr>
        <w:pStyle w:val="ListParagraph"/>
        <w:numPr>
          <w:ilvl w:val="3"/>
          <w:numId w:val="78"/>
        </w:numPr>
        <w:rPr>
          <w:highlight w:val="green"/>
        </w:rPr>
      </w:pPr>
      <w:r>
        <w:rPr>
          <w:highlight w:val="green"/>
        </w:rPr>
        <w:t>Some additional information</w:t>
      </w:r>
      <w:r>
        <w:rPr>
          <w:rFonts w:eastAsia="DengXian"/>
          <w:highlight w:val="green"/>
          <w:lang w:eastAsia="zh-CN"/>
        </w:rPr>
        <w:t xml:space="preserve">, if necessary, may be </w:t>
      </w:r>
      <w:r>
        <w:rPr>
          <w:highlight w:val="green"/>
        </w:rPr>
        <w:t>shared from the NW-side to help UE-side offline engineering and provide performance guidance.</w:t>
      </w:r>
    </w:p>
    <w:p w14:paraId="3DB03016" w14:textId="77777777" w:rsidR="004F58FE" w:rsidRDefault="004F58FE" w:rsidP="004F58FE">
      <w:pPr>
        <w:pStyle w:val="ListParagraph"/>
        <w:numPr>
          <w:ilvl w:val="4"/>
          <w:numId w:val="78"/>
        </w:numPr>
        <w:rPr>
          <w:highlight w:val="green"/>
        </w:rPr>
      </w:pPr>
      <w:r>
        <w:rPr>
          <w:highlight w:val="green"/>
        </w:rPr>
        <w:t xml:space="preserve">Performance target </w:t>
      </w:r>
    </w:p>
    <w:p w14:paraId="2B31A0B3" w14:textId="77777777" w:rsidR="004F58FE" w:rsidRDefault="004F58FE" w:rsidP="004F58FE">
      <w:pPr>
        <w:pStyle w:val="ListParagraph"/>
        <w:numPr>
          <w:ilvl w:val="4"/>
          <w:numId w:val="78"/>
        </w:numPr>
        <w:rPr>
          <w:highlight w:val="green"/>
        </w:rPr>
      </w:pPr>
      <w:r>
        <w:rPr>
          <w:highlight w:val="green"/>
        </w:rPr>
        <w:t xml:space="preserve">Dataset or information related to collecting </w:t>
      </w:r>
      <w:proofErr w:type="gramStart"/>
      <w:r>
        <w:rPr>
          <w:highlight w:val="green"/>
        </w:rPr>
        <w:t>dataset</w:t>
      </w:r>
      <w:proofErr w:type="gramEnd"/>
    </w:p>
    <w:p w14:paraId="29EEAB4D" w14:textId="77777777" w:rsidR="004F58FE" w:rsidRDefault="004F58FE" w:rsidP="004F58FE">
      <w:pPr>
        <w:pStyle w:val="ListParagraph"/>
        <w:numPr>
          <w:ilvl w:val="2"/>
          <w:numId w:val="78"/>
        </w:numPr>
        <w:rPr>
          <w:highlight w:val="green"/>
        </w:rPr>
      </w:pPr>
      <w:r>
        <w:rPr>
          <w:highlight w:val="green"/>
        </w:rPr>
        <w:t>Study different methods of exchanging, e.g., over the air-interface, offline delivery, etc.</w:t>
      </w:r>
    </w:p>
    <w:p w14:paraId="442E6C42" w14:textId="77777777" w:rsidR="004F58FE" w:rsidRDefault="004F58FE" w:rsidP="004F58FE">
      <w:pPr>
        <w:pStyle w:val="ListParagraph"/>
        <w:numPr>
          <w:ilvl w:val="1"/>
          <w:numId w:val="78"/>
        </w:numPr>
      </w:pPr>
      <w:r>
        <w:t>Option 3b</w:t>
      </w:r>
    </w:p>
    <w:p w14:paraId="43FBFE29" w14:textId="77777777" w:rsidR="004F58FE" w:rsidRDefault="004F58FE" w:rsidP="004F58FE">
      <w:pPr>
        <w:pStyle w:val="ListParagraph"/>
        <w:numPr>
          <w:ilvl w:val="2"/>
          <w:numId w:val="78"/>
        </w:numPr>
      </w:pPr>
      <w:r>
        <w:t>The method of exchanging is over the air-interface via model transfer/deliver Case z4.</w:t>
      </w:r>
    </w:p>
    <w:p w14:paraId="35525119" w14:textId="77777777" w:rsidR="004F58FE" w:rsidRDefault="004F58FE" w:rsidP="004F58FE">
      <w:pPr>
        <w:pStyle w:val="ListParagraph"/>
        <w:numPr>
          <w:ilvl w:val="2"/>
          <w:numId w:val="78"/>
        </w:numPr>
      </w:pPr>
      <w:r>
        <w:t>The model/parameter exchange is from NW to UE.</w:t>
      </w:r>
    </w:p>
    <w:p w14:paraId="31FDFCA2" w14:textId="77777777" w:rsidR="004F58FE" w:rsidRDefault="004F58FE" w:rsidP="004F58FE">
      <w:pPr>
        <w:pStyle w:val="ListParagraph"/>
        <w:numPr>
          <w:ilvl w:val="2"/>
          <w:numId w:val="78"/>
        </w:numPr>
      </w:pPr>
      <w:r>
        <w:t>Model/Parameters exchanged from the NW-side to UE-side is CSI generation part.</w:t>
      </w:r>
    </w:p>
    <w:p w14:paraId="77D19071" w14:textId="77777777" w:rsidR="004F58FE" w:rsidRDefault="004F58FE" w:rsidP="004F58FE">
      <w:pPr>
        <w:pStyle w:val="ListParagraph"/>
        <w:numPr>
          <w:ilvl w:val="1"/>
          <w:numId w:val="78"/>
        </w:numPr>
      </w:pPr>
      <w:r>
        <w:t>Option 5b</w:t>
      </w:r>
    </w:p>
    <w:p w14:paraId="3D9F24BB" w14:textId="77777777" w:rsidR="004F58FE" w:rsidRDefault="004F58FE" w:rsidP="004F58FE">
      <w:pPr>
        <w:pStyle w:val="ListParagraph"/>
        <w:numPr>
          <w:ilvl w:val="2"/>
          <w:numId w:val="78"/>
        </w:numPr>
      </w:pPr>
      <w:r>
        <w:lastRenderedPageBreak/>
        <w:t>The method of exchanging is over the air-interface via model transfer/deliver Case z4.</w:t>
      </w:r>
    </w:p>
    <w:p w14:paraId="1D50E025" w14:textId="77777777" w:rsidR="004F58FE" w:rsidRDefault="004F58FE" w:rsidP="004F58FE">
      <w:pPr>
        <w:pStyle w:val="ListParagraph"/>
        <w:numPr>
          <w:ilvl w:val="2"/>
          <w:numId w:val="78"/>
        </w:numPr>
      </w:pPr>
      <w:r>
        <w:t>The model/parameter exchange is from NW to UE.</w:t>
      </w:r>
    </w:p>
    <w:p w14:paraId="42B3A67C" w14:textId="77777777" w:rsidR="004F58FE" w:rsidRDefault="004F58FE" w:rsidP="004F58FE">
      <w:pPr>
        <w:pStyle w:val="ListParagraph"/>
        <w:numPr>
          <w:ilvl w:val="2"/>
          <w:numId w:val="78"/>
        </w:numPr>
      </w:pPr>
      <w:r>
        <w:t>Model/Parameters exchanged from the NW-side to UE-side is CSI generation part.</w:t>
      </w:r>
    </w:p>
    <w:p w14:paraId="0106C1FC" w14:textId="77777777" w:rsidR="004F58FE" w:rsidRDefault="004F58FE" w:rsidP="004F58FE">
      <w:pPr>
        <w:pStyle w:val="ListParagraph"/>
        <w:numPr>
          <w:ilvl w:val="1"/>
          <w:numId w:val="78"/>
        </w:numPr>
      </w:pPr>
      <w:r>
        <w:t>Option 4:</w:t>
      </w:r>
    </w:p>
    <w:p w14:paraId="7B4C9957" w14:textId="77777777" w:rsidR="004F58FE" w:rsidRDefault="004F58FE" w:rsidP="004F58FE">
      <w:pPr>
        <w:pStyle w:val="ListParagraph"/>
        <w:numPr>
          <w:ilvl w:val="2"/>
          <w:numId w:val="78"/>
        </w:numPr>
      </w:pPr>
      <w:r>
        <w:t>The dataset exchange originates from the NW-side and ends at the UE-side.</w:t>
      </w:r>
    </w:p>
    <w:p w14:paraId="44A392AC" w14:textId="77777777" w:rsidR="004F58FE" w:rsidRDefault="004F58FE" w:rsidP="004F58FE">
      <w:pPr>
        <w:pStyle w:val="ListParagraph"/>
        <w:numPr>
          <w:ilvl w:val="2"/>
          <w:numId w:val="78"/>
        </w:numPr>
      </w:pPr>
      <w:r>
        <w:t>Some additional information may be shared from the NW-side to help UE-side offline engineering and provide performance guidance/requirement.</w:t>
      </w:r>
    </w:p>
    <w:p w14:paraId="523E9D6F" w14:textId="77777777" w:rsidR="004F58FE" w:rsidRDefault="004F58FE" w:rsidP="004F58FE">
      <w:pPr>
        <w:pStyle w:val="ListParagraph"/>
        <w:numPr>
          <w:ilvl w:val="3"/>
          <w:numId w:val="78"/>
        </w:numPr>
      </w:pPr>
      <w:r>
        <w:t>Performance target</w:t>
      </w:r>
    </w:p>
    <w:p w14:paraId="472A9A11" w14:textId="77777777" w:rsidR="004F58FE" w:rsidRDefault="004F58FE" w:rsidP="004F58FE">
      <w:pPr>
        <w:pStyle w:val="ListParagraph"/>
        <w:numPr>
          <w:ilvl w:val="2"/>
          <w:numId w:val="78"/>
        </w:numPr>
      </w:pPr>
      <w:r>
        <w:t>Study different methods of exchanging, e.g., over the air-interface, offline delivery, etc.</w:t>
      </w:r>
    </w:p>
    <w:p w14:paraId="486569D9" w14:textId="77777777" w:rsidR="004F58FE" w:rsidRDefault="004F58FE" w:rsidP="004F58FE">
      <w:pPr>
        <w:pStyle w:val="ListParagraph"/>
        <w:numPr>
          <w:ilvl w:val="1"/>
          <w:numId w:val="78"/>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759A8458" w14:textId="77777777" w:rsidR="004F58FE" w:rsidRDefault="004F58FE" w:rsidP="004F58FE">
      <w:pPr>
        <w:pStyle w:val="ListParagraph"/>
        <w:numPr>
          <w:ilvl w:val="1"/>
          <w:numId w:val="78"/>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3D40DFE" w14:textId="77777777" w:rsidR="004F58FE" w:rsidRDefault="004F58FE" w:rsidP="004F58FE"/>
    <w:tbl>
      <w:tblPr>
        <w:tblStyle w:val="TableGrid1"/>
        <w:tblW w:w="0" w:type="auto"/>
        <w:tblLook w:val="04A0" w:firstRow="1" w:lastRow="0" w:firstColumn="1" w:lastColumn="0" w:noHBand="0" w:noVBand="1"/>
      </w:tblPr>
      <w:tblGrid>
        <w:gridCol w:w="2335"/>
        <w:gridCol w:w="7015"/>
      </w:tblGrid>
      <w:tr w:rsidR="00D12700" w:rsidRPr="005E10A1" w14:paraId="482D01A4" w14:textId="77777777" w:rsidTr="00572623">
        <w:tc>
          <w:tcPr>
            <w:tcW w:w="2335" w:type="dxa"/>
          </w:tcPr>
          <w:p w14:paraId="5514E7EE" w14:textId="77777777" w:rsidR="00D12700" w:rsidRPr="005E10A1" w:rsidRDefault="00D12700" w:rsidP="00572623">
            <w:pPr>
              <w:rPr>
                <w:bCs/>
                <w:i/>
              </w:rPr>
            </w:pPr>
            <w:r w:rsidRPr="005E10A1">
              <w:rPr>
                <w:i/>
                <w:color w:val="00B050"/>
              </w:rPr>
              <w:t>Support / Can accept</w:t>
            </w:r>
          </w:p>
        </w:tc>
        <w:tc>
          <w:tcPr>
            <w:tcW w:w="7015" w:type="dxa"/>
          </w:tcPr>
          <w:p w14:paraId="1E128961" w14:textId="77777777" w:rsidR="00D12700" w:rsidRPr="005E10A1" w:rsidRDefault="00D12700" w:rsidP="00572623">
            <w:pPr>
              <w:rPr>
                <w:bCs/>
                <w:iCs/>
              </w:rPr>
            </w:pPr>
          </w:p>
        </w:tc>
      </w:tr>
      <w:tr w:rsidR="00D12700" w:rsidRPr="005E10A1" w14:paraId="62EDEBF9" w14:textId="77777777" w:rsidTr="00572623">
        <w:tc>
          <w:tcPr>
            <w:tcW w:w="2335" w:type="dxa"/>
          </w:tcPr>
          <w:p w14:paraId="01A4BB49" w14:textId="77777777" w:rsidR="00D12700" w:rsidRPr="005E10A1" w:rsidRDefault="00D12700" w:rsidP="00572623">
            <w:pPr>
              <w:rPr>
                <w:bCs/>
                <w:i/>
              </w:rPr>
            </w:pPr>
            <w:r w:rsidRPr="005E10A1">
              <w:rPr>
                <w:i/>
                <w:color w:val="C00000"/>
              </w:rPr>
              <w:t>Object / Have a concern</w:t>
            </w:r>
          </w:p>
        </w:tc>
        <w:tc>
          <w:tcPr>
            <w:tcW w:w="7015" w:type="dxa"/>
          </w:tcPr>
          <w:p w14:paraId="27B196AB" w14:textId="77777777" w:rsidR="00D12700" w:rsidRPr="005E10A1" w:rsidRDefault="00D12700" w:rsidP="00572623">
            <w:pPr>
              <w:rPr>
                <w:bCs/>
                <w:iCs/>
              </w:rPr>
            </w:pPr>
          </w:p>
        </w:tc>
      </w:tr>
    </w:tbl>
    <w:p w14:paraId="5C828A3B" w14:textId="77777777" w:rsidR="00D12700" w:rsidRDefault="00D12700" w:rsidP="00D12700"/>
    <w:tbl>
      <w:tblPr>
        <w:tblStyle w:val="GridTable1Light1"/>
        <w:tblW w:w="0" w:type="auto"/>
        <w:tblLook w:val="04A0" w:firstRow="1" w:lastRow="0" w:firstColumn="1" w:lastColumn="0" w:noHBand="0" w:noVBand="1"/>
      </w:tblPr>
      <w:tblGrid>
        <w:gridCol w:w="1795"/>
        <w:gridCol w:w="7555"/>
      </w:tblGrid>
      <w:tr w:rsidR="00D12700" w:rsidRPr="005E10A1" w14:paraId="0BB7FFAD"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E8A1" w14:textId="77777777" w:rsidR="00D12700" w:rsidRPr="005E10A1" w:rsidRDefault="00D12700" w:rsidP="00572623">
            <w:pPr>
              <w:rPr>
                <w:i/>
              </w:rPr>
            </w:pPr>
            <w:r w:rsidRPr="005E10A1">
              <w:rPr>
                <w:i/>
              </w:rPr>
              <w:t>Company</w:t>
            </w:r>
          </w:p>
        </w:tc>
        <w:tc>
          <w:tcPr>
            <w:tcW w:w="7555" w:type="dxa"/>
          </w:tcPr>
          <w:p w14:paraId="25D2313F" w14:textId="77777777" w:rsidR="00D12700" w:rsidRPr="005E10A1" w:rsidRDefault="00D12700"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2700" w:rsidRPr="005E10A1" w14:paraId="06EC712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CD855C2" w14:textId="77777777" w:rsidR="00D12700" w:rsidRPr="005E10A1" w:rsidRDefault="00D12700" w:rsidP="00572623">
            <w:pPr>
              <w:rPr>
                <w:b w:val="0"/>
                <w:bCs w:val="0"/>
                <w:iCs/>
              </w:rPr>
            </w:pPr>
          </w:p>
        </w:tc>
        <w:tc>
          <w:tcPr>
            <w:tcW w:w="7555" w:type="dxa"/>
          </w:tcPr>
          <w:p w14:paraId="025EB904"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r w:rsidR="00D12700" w:rsidRPr="005E10A1" w14:paraId="1E23A41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BD761B" w14:textId="77777777" w:rsidR="00D12700" w:rsidRPr="005E10A1" w:rsidRDefault="00D12700" w:rsidP="00572623">
            <w:pPr>
              <w:rPr>
                <w:b w:val="0"/>
                <w:bCs w:val="0"/>
                <w:iCs/>
              </w:rPr>
            </w:pPr>
          </w:p>
        </w:tc>
        <w:tc>
          <w:tcPr>
            <w:tcW w:w="7555" w:type="dxa"/>
          </w:tcPr>
          <w:p w14:paraId="7A68B639"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bl>
    <w:p w14:paraId="585BCCAB" w14:textId="77777777" w:rsidR="00D12700" w:rsidRDefault="00D12700" w:rsidP="00D12700"/>
    <w:p w14:paraId="267B7ED1" w14:textId="38EEB9BD"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6c</w:t>
      </w:r>
      <w:r w:rsidRPr="002B2D66">
        <w:rPr>
          <w:bCs/>
          <w:sz w:val="24"/>
          <w:szCs w:val="24"/>
          <w:u w:val="single"/>
        </w:rPr>
        <w:t>:</w:t>
      </w:r>
      <w:r>
        <w:rPr>
          <w:bCs/>
          <w:sz w:val="24"/>
          <w:szCs w:val="24"/>
          <w:u w:val="single"/>
        </w:rPr>
        <w:t xml:space="preserve"> </w:t>
      </w:r>
      <w:r w:rsidR="00B44182">
        <w:rPr>
          <w:bCs/>
          <w:sz w:val="24"/>
          <w:szCs w:val="24"/>
          <w:u w:val="single"/>
        </w:rPr>
        <w:t>(closed)</w:t>
      </w:r>
    </w:p>
    <w:p w14:paraId="6ABCD5BD" w14:textId="77777777" w:rsidR="004F58FE" w:rsidRDefault="004F58FE" w:rsidP="004F58FE">
      <w:pPr>
        <w:pStyle w:val="ListParagraph"/>
        <w:numPr>
          <w:ilvl w:val="0"/>
          <w:numId w:val="20"/>
        </w:numPr>
      </w:pPr>
      <w:r>
        <w:t>For Option 3/4/5, focus further discussion on the following assumptions:</w:t>
      </w:r>
    </w:p>
    <w:p w14:paraId="6960AE3E" w14:textId="77777777" w:rsidR="004F58FE" w:rsidRPr="00F91DCA" w:rsidRDefault="004F58FE" w:rsidP="004F58FE">
      <w:pPr>
        <w:pStyle w:val="ListParagraph"/>
        <w:numPr>
          <w:ilvl w:val="1"/>
          <w:numId w:val="20"/>
        </w:numPr>
        <w:rPr>
          <w:highlight w:val="green"/>
        </w:rPr>
      </w:pPr>
      <w:r w:rsidRPr="00F91DCA">
        <w:rPr>
          <w:highlight w:val="green"/>
        </w:rPr>
        <w:t>Option 3a/5a</w:t>
      </w:r>
    </w:p>
    <w:p w14:paraId="3D0960A8" w14:textId="77777777" w:rsidR="004F58FE" w:rsidRPr="00F91DCA" w:rsidRDefault="004F58FE" w:rsidP="004F58FE">
      <w:pPr>
        <w:pStyle w:val="ListParagraph"/>
        <w:numPr>
          <w:ilvl w:val="2"/>
          <w:numId w:val="20"/>
        </w:numPr>
        <w:rPr>
          <w:highlight w:val="green"/>
        </w:rPr>
      </w:pPr>
      <w:r w:rsidRPr="00F91DCA">
        <w:rPr>
          <w:highlight w:val="green"/>
        </w:rPr>
        <w:t>The model(5a)/parameter(3a) exchange originates from the NW-side and ends at the UE-side.</w:t>
      </w:r>
    </w:p>
    <w:p w14:paraId="2BCDE898" w14:textId="77777777" w:rsidR="004F58FE" w:rsidRPr="00F91DCA" w:rsidRDefault="004F58FE" w:rsidP="004F58FE">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1560E7B6" w14:textId="77777777" w:rsidR="004F58FE" w:rsidRPr="00F91DCA" w:rsidRDefault="004F58FE" w:rsidP="004F58FE">
      <w:pPr>
        <w:pStyle w:val="ListParagraph"/>
        <w:numPr>
          <w:ilvl w:val="3"/>
          <w:numId w:val="20"/>
        </w:numPr>
        <w:rPr>
          <w:highlight w:val="green"/>
        </w:rPr>
      </w:pPr>
      <w:r w:rsidRPr="00F91DCA">
        <w:rPr>
          <w:highlight w:val="green"/>
        </w:rPr>
        <w:t>Option 3a-1/5a-1: Model/Parameters exchanged from the NW-side to UE-side is CSI generation part.</w:t>
      </w:r>
    </w:p>
    <w:p w14:paraId="41A5F873" w14:textId="77777777" w:rsidR="004F58FE" w:rsidRPr="00F91DCA" w:rsidRDefault="004F58FE" w:rsidP="004F58FE">
      <w:pPr>
        <w:pStyle w:val="ListParagraph"/>
        <w:numPr>
          <w:ilvl w:val="3"/>
          <w:numId w:val="20"/>
        </w:numPr>
        <w:rPr>
          <w:highlight w:val="green"/>
        </w:rPr>
      </w:pPr>
      <w:r w:rsidRPr="00F91DCA">
        <w:rPr>
          <w:highlight w:val="green"/>
        </w:rPr>
        <w:t>Option 3a-2/5a-2: Model/Parameters exchanged from the NW-side to UE-side is CSI reconstruction part.</w:t>
      </w:r>
    </w:p>
    <w:p w14:paraId="17392A9F" w14:textId="77777777" w:rsidR="004F58FE" w:rsidRPr="00F91DCA" w:rsidRDefault="004F58FE" w:rsidP="004F58FE">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0724DD3F" w14:textId="77777777" w:rsidR="004F58FE" w:rsidRPr="00F91DCA" w:rsidRDefault="004F58FE" w:rsidP="004F58FE">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2C48784E" w14:textId="77777777" w:rsidR="004F58FE" w:rsidRPr="00F91DCA" w:rsidRDefault="004F58FE" w:rsidP="004F58FE">
      <w:pPr>
        <w:pStyle w:val="ListParagraph"/>
        <w:numPr>
          <w:ilvl w:val="4"/>
          <w:numId w:val="20"/>
        </w:numPr>
        <w:rPr>
          <w:highlight w:val="green"/>
        </w:rPr>
      </w:pPr>
      <w:r w:rsidRPr="00F91DCA">
        <w:rPr>
          <w:highlight w:val="green"/>
        </w:rPr>
        <w:t xml:space="preserve">Performance target </w:t>
      </w:r>
    </w:p>
    <w:p w14:paraId="733C0793" w14:textId="77777777" w:rsidR="004F58FE" w:rsidRPr="00F91DCA" w:rsidRDefault="004F58FE" w:rsidP="004F58FE">
      <w:pPr>
        <w:pStyle w:val="ListParagraph"/>
        <w:numPr>
          <w:ilvl w:val="4"/>
          <w:numId w:val="20"/>
        </w:numPr>
        <w:rPr>
          <w:highlight w:val="green"/>
        </w:rPr>
      </w:pPr>
      <w:r w:rsidRPr="00F91DCA">
        <w:rPr>
          <w:highlight w:val="green"/>
        </w:rPr>
        <w:lastRenderedPageBreak/>
        <w:t xml:space="preserve">Dataset or information related to collecting </w:t>
      </w:r>
      <w:proofErr w:type="gramStart"/>
      <w:r w:rsidRPr="00F91DCA">
        <w:rPr>
          <w:highlight w:val="green"/>
        </w:rPr>
        <w:t>dataset</w:t>
      </w:r>
      <w:proofErr w:type="gramEnd"/>
    </w:p>
    <w:p w14:paraId="60FB77EE" w14:textId="77777777" w:rsidR="004F58FE" w:rsidRPr="00F91DCA" w:rsidRDefault="004F58FE" w:rsidP="004F58FE">
      <w:pPr>
        <w:pStyle w:val="ListParagraph"/>
        <w:numPr>
          <w:ilvl w:val="2"/>
          <w:numId w:val="20"/>
        </w:numPr>
        <w:rPr>
          <w:highlight w:val="green"/>
        </w:rPr>
      </w:pPr>
      <w:r w:rsidRPr="00F91DCA">
        <w:rPr>
          <w:highlight w:val="green"/>
        </w:rPr>
        <w:t>Study different methods of exchanging, e.g., over the air-interface, offline delivery, etc.</w:t>
      </w:r>
    </w:p>
    <w:p w14:paraId="2A34C419" w14:textId="77777777" w:rsidR="004F58FE" w:rsidRPr="00297148" w:rsidRDefault="004F58FE" w:rsidP="004F58FE">
      <w:pPr>
        <w:pStyle w:val="ListParagraph"/>
        <w:numPr>
          <w:ilvl w:val="1"/>
          <w:numId w:val="20"/>
        </w:numPr>
      </w:pPr>
      <w:r>
        <w:t>Option 3b</w:t>
      </w:r>
    </w:p>
    <w:p w14:paraId="4553B65E"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37881256" w14:textId="77777777" w:rsidR="004F58FE" w:rsidRPr="00297148" w:rsidRDefault="004F58FE" w:rsidP="004F58FE">
      <w:pPr>
        <w:pStyle w:val="ListParagraph"/>
        <w:numPr>
          <w:ilvl w:val="2"/>
          <w:numId w:val="20"/>
        </w:numPr>
      </w:pPr>
      <w:r w:rsidRPr="00297148">
        <w:t>The model/parameter exchange is from NW to UE.</w:t>
      </w:r>
    </w:p>
    <w:p w14:paraId="7A342D14" w14:textId="77777777" w:rsidR="004F58FE" w:rsidRPr="00297148" w:rsidRDefault="004F58FE" w:rsidP="004F58FE">
      <w:pPr>
        <w:pStyle w:val="ListParagraph"/>
        <w:numPr>
          <w:ilvl w:val="2"/>
          <w:numId w:val="20"/>
        </w:numPr>
      </w:pPr>
      <w:r w:rsidRPr="00297148">
        <w:t>Model/Parameters exchanged from the NW-side to UE-side is CSI generation part.</w:t>
      </w:r>
    </w:p>
    <w:p w14:paraId="3EB24F2D" w14:textId="77777777" w:rsidR="004F58FE" w:rsidRPr="00297148" w:rsidRDefault="004F58FE" w:rsidP="004F58FE">
      <w:pPr>
        <w:pStyle w:val="ListParagraph"/>
        <w:numPr>
          <w:ilvl w:val="1"/>
          <w:numId w:val="20"/>
        </w:numPr>
      </w:pPr>
      <w:r w:rsidRPr="00297148">
        <w:t>Option 5b</w:t>
      </w:r>
    </w:p>
    <w:p w14:paraId="59945560"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A9C3086" w14:textId="77777777" w:rsidR="004F58FE" w:rsidRDefault="004F58FE" w:rsidP="004F58FE">
      <w:pPr>
        <w:pStyle w:val="ListParagraph"/>
        <w:numPr>
          <w:ilvl w:val="2"/>
          <w:numId w:val="20"/>
        </w:numPr>
      </w:pPr>
      <w:r>
        <w:t>The model/parameter exchange is from NW to UE.</w:t>
      </w:r>
    </w:p>
    <w:p w14:paraId="44FE46B1" w14:textId="77777777" w:rsidR="004F58FE" w:rsidRDefault="004F58FE" w:rsidP="004F58FE">
      <w:pPr>
        <w:pStyle w:val="ListParagraph"/>
        <w:numPr>
          <w:ilvl w:val="2"/>
          <w:numId w:val="20"/>
        </w:numPr>
      </w:pPr>
      <w:r>
        <w:t>Model/</w:t>
      </w:r>
      <w:r w:rsidRPr="002B2D66">
        <w:t>Parameters exchanged from the NW-side to UE-side is CSI generation part.</w:t>
      </w:r>
    </w:p>
    <w:p w14:paraId="69EACF1D" w14:textId="77777777" w:rsidR="004F58FE" w:rsidRDefault="004F58FE" w:rsidP="004F58FE">
      <w:pPr>
        <w:pStyle w:val="ListParagraph"/>
        <w:numPr>
          <w:ilvl w:val="1"/>
          <w:numId w:val="20"/>
        </w:numPr>
      </w:pPr>
      <w:r>
        <w:t>Option 4:</w:t>
      </w:r>
    </w:p>
    <w:p w14:paraId="70186B11" w14:textId="77777777" w:rsidR="004F58FE" w:rsidRDefault="004F58FE" w:rsidP="004F58FE">
      <w:pPr>
        <w:pStyle w:val="ListParagraph"/>
        <w:numPr>
          <w:ilvl w:val="2"/>
          <w:numId w:val="20"/>
        </w:numPr>
      </w:pPr>
      <w:r>
        <w:t>The dataset exchange originates from the NW-side and ends at the UE-side.</w:t>
      </w:r>
    </w:p>
    <w:p w14:paraId="73D05BB7" w14:textId="77777777" w:rsidR="004F58FE" w:rsidRPr="004F58FE" w:rsidRDefault="004F58FE" w:rsidP="004F58FE">
      <w:pPr>
        <w:pStyle w:val="ListParagraph"/>
        <w:numPr>
          <w:ilvl w:val="2"/>
          <w:numId w:val="20"/>
        </w:numPr>
        <w:rPr>
          <w:color w:val="FF0000"/>
        </w:rPr>
      </w:pPr>
      <w:r w:rsidRPr="004F58FE">
        <w:rPr>
          <w:color w:val="FF0000"/>
        </w:rPr>
        <w:t xml:space="preserve">Option 4-1: Dataset exchanged from the NW-side to UE-side consists of (target </w:t>
      </w:r>
      <w:proofErr w:type="gramStart"/>
      <w:r w:rsidRPr="004F58FE">
        <w:rPr>
          <w:color w:val="FF0000"/>
        </w:rPr>
        <w:t>CSI,  CSI</w:t>
      </w:r>
      <w:proofErr w:type="gramEnd"/>
      <w:r w:rsidRPr="004F58FE">
        <w:rPr>
          <w:color w:val="FF0000"/>
        </w:rPr>
        <w:t xml:space="preserve"> feedback).</w:t>
      </w:r>
    </w:p>
    <w:p w14:paraId="1B5B7517" w14:textId="77777777" w:rsidR="004F58FE" w:rsidRPr="004F58FE" w:rsidRDefault="004F58FE" w:rsidP="004F58FE">
      <w:pPr>
        <w:pStyle w:val="ListParagraph"/>
        <w:numPr>
          <w:ilvl w:val="2"/>
          <w:numId w:val="20"/>
        </w:numPr>
        <w:rPr>
          <w:color w:val="FF0000"/>
        </w:rPr>
      </w:pPr>
      <w:r w:rsidRPr="004F58FE">
        <w:rPr>
          <w:color w:val="FF0000"/>
        </w:rPr>
        <w:t>Option 4-2: Dataset exchanged from the NW-side to UE-side consists of (CSI feedback, reconstructed target CSI).</w:t>
      </w:r>
    </w:p>
    <w:p w14:paraId="1EA7C5B4" w14:textId="77777777" w:rsidR="004F58FE" w:rsidRPr="004F58FE" w:rsidRDefault="004F58FE" w:rsidP="004F58FE">
      <w:pPr>
        <w:pStyle w:val="ListParagraph"/>
        <w:numPr>
          <w:ilvl w:val="2"/>
          <w:numId w:val="20"/>
        </w:numPr>
        <w:rPr>
          <w:color w:val="FF0000"/>
        </w:rPr>
      </w:pPr>
      <w:r w:rsidRPr="004F58FE">
        <w:rPr>
          <w:color w:val="FF0000"/>
        </w:rPr>
        <w:t>Option 4-</w:t>
      </w:r>
      <w:r w:rsidRPr="004F58FE">
        <w:rPr>
          <w:rFonts w:eastAsia="DengXian" w:hint="eastAsia"/>
          <w:color w:val="FF0000"/>
          <w:lang w:eastAsia="zh-CN"/>
        </w:rPr>
        <w:t>3</w:t>
      </w:r>
      <w:r w:rsidRPr="004F58FE">
        <w:rPr>
          <w:color w:val="FF0000"/>
        </w:rPr>
        <w:t>: Dataset exchanged from the NW-side to UE-side consists of (target CSI, CSI feedback, reconstructed target CSI).</w:t>
      </w:r>
    </w:p>
    <w:p w14:paraId="255855C5" w14:textId="77777777" w:rsidR="004F58FE" w:rsidRDefault="004F58FE" w:rsidP="004F58FE">
      <w:pPr>
        <w:pStyle w:val="ListParagraph"/>
        <w:numPr>
          <w:ilvl w:val="2"/>
          <w:numId w:val="20"/>
        </w:numPr>
      </w:pPr>
      <w:r>
        <w:t>Some additional information may be shared from the NW-side to help UE-side offline engineering and provide performance guidance/requirement.</w:t>
      </w:r>
    </w:p>
    <w:p w14:paraId="48DF3611" w14:textId="77777777" w:rsidR="004F58FE" w:rsidRDefault="004F58FE" w:rsidP="004F58FE">
      <w:pPr>
        <w:pStyle w:val="ListParagraph"/>
        <w:numPr>
          <w:ilvl w:val="3"/>
          <w:numId w:val="20"/>
        </w:numPr>
      </w:pPr>
      <w:r>
        <w:t>Performance target</w:t>
      </w:r>
    </w:p>
    <w:p w14:paraId="3629F94D" w14:textId="77777777" w:rsidR="004F58FE" w:rsidRPr="008F547A" w:rsidRDefault="004F58FE" w:rsidP="004F58FE">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034DD19F" w14:textId="77777777" w:rsidR="004F58FE" w:rsidRPr="002428DD" w:rsidRDefault="004F58FE" w:rsidP="004F58FE">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5B6F81A6" w14:textId="77777777" w:rsidR="004F58FE" w:rsidRDefault="004F58FE" w:rsidP="004F58FE">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5FCDA2AF" w14:textId="77777777" w:rsidR="004F58FE" w:rsidRDefault="004F58FE" w:rsidP="004F58FE"/>
    <w:tbl>
      <w:tblPr>
        <w:tblStyle w:val="TableGrid1"/>
        <w:tblW w:w="0" w:type="auto"/>
        <w:tblLook w:val="04A0" w:firstRow="1" w:lastRow="0" w:firstColumn="1" w:lastColumn="0" w:noHBand="0" w:noVBand="1"/>
      </w:tblPr>
      <w:tblGrid>
        <w:gridCol w:w="2335"/>
        <w:gridCol w:w="7015"/>
      </w:tblGrid>
      <w:tr w:rsidR="004F58FE" w:rsidRPr="005E10A1" w14:paraId="2247A0E5" w14:textId="77777777" w:rsidTr="00572623">
        <w:tc>
          <w:tcPr>
            <w:tcW w:w="2335" w:type="dxa"/>
          </w:tcPr>
          <w:p w14:paraId="6213AC29" w14:textId="77777777" w:rsidR="004F58FE" w:rsidRPr="005E10A1" w:rsidRDefault="004F58FE" w:rsidP="00572623">
            <w:pPr>
              <w:rPr>
                <w:bCs/>
                <w:i/>
              </w:rPr>
            </w:pPr>
            <w:r w:rsidRPr="005E10A1">
              <w:rPr>
                <w:i/>
                <w:color w:val="00B050"/>
              </w:rPr>
              <w:t>Support / Can accept</w:t>
            </w:r>
          </w:p>
        </w:tc>
        <w:tc>
          <w:tcPr>
            <w:tcW w:w="7015" w:type="dxa"/>
          </w:tcPr>
          <w:p w14:paraId="27C09602" w14:textId="77777777" w:rsidR="004F58FE" w:rsidRPr="005E10A1" w:rsidRDefault="004F58FE" w:rsidP="00572623">
            <w:pPr>
              <w:rPr>
                <w:bCs/>
                <w:iCs/>
              </w:rPr>
            </w:pPr>
          </w:p>
        </w:tc>
      </w:tr>
      <w:tr w:rsidR="004F58FE" w:rsidRPr="005E10A1" w14:paraId="480C607F" w14:textId="77777777" w:rsidTr="00572623">
        <w:tc>
          <w:tcPr>
            <w:tcW w:w="2335" w:type="dxa"/>
          </w:tcPr>
          <w:p w14:paraId="30F446B0" w14:textId="77777777" w:rsidR="004F58FE" w:rsidRPr="005E10A1" w:rsidRDefault="004F58FE" w:rsidP="00572623">
            <w:pPr>
              <w:rPr>
                <w:bCs/>
                <w:i/>
              </w:rPr>
            </w:pPr>
            <w:r w:rsidRPr="005E10A1">
              <w:rPr>
                <w:i/>
                <w:color w:val="C00000"/>
              </w:rPr>
              <w:t>Object / Have a concern</w:t>
            </w:r>
          </w:p>
        </w:tc>
        <w:tc>
          <w:tcPr>
            <w:tcW w:w="7015" w:type="dxa"/>
          </w:tcPr>
          <w:p w14:paraId="26488B15" w14:textId="77777777" w:rsidR="004F58FE" w:rsidRPr="005E10A1" w:rsidRDefault="004F58FE" w:rsidP="00572623">
            <w:pPr>
              <w:rPr>
                <w:bCs/>
                <w:iCs/>
              </w:rPr>
            </w:pPr>
          </w:p>
        </w:tc>
      </w:tr>
    </w:tbl>
    <w:p w14:paraId="1DDEC700" w14:textId="77777777" w:rsidR="004F58FE" w:rsidRDefault="004F58FE" w:rsidP="004F58FE"/>
    <w:tbl>
      <w:tblPr>
        <w:tblStyle w:val="GridTable1Light1"/>
        <w:tblW w:w="0" w:type="auto"/>
        <w:tblLook w:val="04A0" w:firstRow="1" w:lastRow="0" w:firstColumn="1" w:lastColumn="0" w:noHBand="0" w:noVBand="1"/>
      </w:tblPr>
      <w:tblGrid>
        <w:gridCol w:w="1795"/>
        <w:gridCol w:w="7555"/>
      </w:tblGrid>
      <w:tr w:rsidR="004F58FE" w:rsidRPr="005E10A1" w14:paraId="6919531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84FCD5" w14:textId="77777777" w:rsidR="004F58FE" w:rsidRPr="005E10A1" w:rsidRDefault="004F58FE" w:rsidP="00572623">
            <w:pPr>
              <w:rPr>
                <w:i/>
              </w:rPr>
            </w:pPr>
            <w:r w:rsidRPr="005E10A1">
              <w:rPr>
                <w:i/>
              </w:rPr>
              <w:t>Company</w:t>
            </w:r>
          </w:p>
        </w:tc>
        <w:tc>
          <w:tcPr>
            <w:tcW w:w="7555" w:type="dxa"/>
          </w:tcPr>
          <w:p w14:paraId="36E422D7" w14:textId="77777777" w:rsidR="004F58FE" w:rsidRPr="005E10A1" w:rsidRDefault="004F58F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F58FE" w:rsidRPr="005E10A1" w14:paraId="497F64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949F87" w14:textId="77777777" w:rsidR="004F58FE" w:rsidRPr="005E10A1" w:rsidRDefault="004F58FE" w:rsidP="00572623">
            <w:pPr>
              <w:rPr>
                <w:b w:val="0"/>
                <w:bCs w:val="0"/>
                <w:iCs/>
              </w:rPr>
            </w:pPr>
          </w:p>
        </w:tc>
        <w:tc>
          <w:tcPr>
            <w:tcW w:w="7555" w:type="dxa"/>
          </w:tcPr>
          <w:p w14:paraId="5FB8A42E" w14:textId="77777777" w:rsidR="004F58FE" w:rsidRPr="005E10A1" w:rsidRDefault="004F58FE" w:rsidP="00572623">
            <w:pPr>
              <w:cnfStyle w:val="000000000000" w:firstRow="0" w:lastRow="0" w:firstColumn="0" w:lastColumn="0" w:oddVBand="0" w:evenVBand="0" w:oddHBand="0" w:evenHBand="0" w:firstRowFirstColumn="0" w:firstRowLastColumn="0" w:lastRowFirstColumn="0" w:lastRowLastColumn="0"/>
              <w:rPr>
                <w:iCs/>
              </w:rPr>
            </w:pPr>
          </w:p>
        </w:tc>
      </w:tr>
      <w:tr w:rsidR="004F58FE" w:rsidRPr="005E10A1" w14:paraId="64D3FF9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2C7EC3" w14:textId="77777777" w:rsidR="004F58FE" w:rsidRPr="005E10A1" w:rsidRDefault="004F58FE" w:rsidP="00572623">
            <w:pPr>
              <w:rPr>
                <w:b w:val="0"/>
                <w:bCs w:val="0"/>
                <w:iCs/>
              </w:rPr>
            </w:pPr>
          </w:p>
        </w:tc>
        <w:tc>
          <w:tcPr>
            <w:tcW w:w="7555" w:type="dxa"/>
          </w:tcPr>
          <w:p w14:paraId="4107D71B" w14:textId="77777777" w:rsidR="004F58FE" w:rsidRPr="005E10A1" w:rsidRDefault="004F58FE" w:rsidP="00572623">
            <w:pPr>
              <w:cnfStyle w:val="000000000000" w:firstRow="0" w:lastRow="0" w:firstColumn="0" w:lastColumn="0" w:oddVBand="0" w:evenVBand="0" w:oddHBand="0" w:evenHBand="0" w:firstRowFirstColumn="0" w:firstRowLastColumn="0" w:lastRowFirstColumn="0" w:lastRowLastColumn="0"/>
              <w:rPr>
                <w:iCs/>
              </w:rPr>
            </w:pPr>
          </w:p>
        </w:tc>
      </w:tr>
    </w:tbl>
    <w:p w14:paraId="340173CA" w14:textId="77777777" w:rsidR="004F58FE" w:rsidRDefault="004F58FE" w:rsidP="004F58FE"/>
    <w:p w14:paraId="45A83C07" w14:textId="77777777" w:rsidR="004F58FE" w:rsidRDefault="004F58FE" w:rsidP="004F58FE"/>
    <w:p w14:paraId="384906FF" w14:textId="77777777" w:rsidR="00566B49" w:rsidRDefault="00566B49" w:rsidP="002B2D66"/>
    <w:p w14:paraId="0A86C8A3" w14:textId="77777777" w:rsidR="00566B49" w:rsidRDefault="00566B49" w:rsidP="002B2D66"/>
    <w:p w14:paraId="00257E45" w14:textId="5F15B681" w:rsidR="002B2D66" w:rsidRPr="009F4675" w:rsidRDefault="009F4675" w:rsidP="009F4675">
      <w:pPr>
        <w:pStyle w:val="Heading3"/>
      </w:pPr>
      <w:r w:rsidRPr="009F4675">
        <w:t>Option 3/4/5 details 2</w:t>
      </w:r>
      <w:r w:rsidR="00624749">
        <w:t xml:space="preserve"> (closed)</w:t>
      </w:r>
    </w:p>
    <w:p w14:paraId="0169ED6F" w14:textId="77777777" w:rsidR="009F4675" w:rsidRDefault="009F4675"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3" w:name="_Hlk164119501"/>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bookmarkEnd w:id="43"/>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lastRenderedPageBreak/>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lastRenderedPageBreak/>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w:t>
            </w:r>
            <w:proofErr w:type="gramStart"/>
            <w:r>
              <w:t>red-text</w:t>
            </w:r>
            <w:proofErr w:type="gramEnd"/>
            <w:r>
              <w: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306C785" w14:textId="77777777" w:rsidR="00E8677B" w:rsidRDefault="00E8677B" w:rsidP="00E8677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24b</w:t>
      </w:r>
      <w:r w:rsidRPr="005C404A">
        <w:rPr>
          <w:bCs/>
          <w:sz w:val="24"/>
          <w:szCs w:val="24"/>
          <w:u w:val="single"/>
        </w:rPr>
        <w:t>:</w:t>
      </w:r>
    </w:p>
    <w:p w14:paraId="46210BE3" w14:textId="77777777" w:rsidR="00E8677B" w:rsidRDefault="00E8677B" w:rsidP="00E8677B">
      <w:r>
        <w:t>FL note:</w:t>
      </w:r>
    </w:p>
    <w:p w14:paraId="7CD1E3BF" w14:textId="77777777" w:rsidR="00E8677B" w:rsidRDefault="00E8677B" w:rsidP="00E8677B">
      <w:pPr>
        <w:pStyle w:val="ListParagraph"/>
        <w:numPr>
          <w:ilvl w:val="0"/>
          <w:numId w:val="20"/>
        </w:numPr>
      </w:pPr>
      <w:r>
        <w:t>The first part has been removed, as it may have little additional value given the previous agreement.</w:t>
      </w:r>
    </w:p>
    <w:p w14:paraId="1B1AFFE3" w14:textId="77777777" w:rsidR="00E8677B" w:rsidRDefault="00E8677B" w:rsidP="00E8677B">
      <w:pPr>
        <w:pStyle w:val="ListParagraph"/>
        <w:numPr>
          <w:ilvl w:val="0"/>
          <w:numId w:val="20"/>
        </w:numPr>
      </w:pPr>
      <w:r>
        <w:t>To Ericsson/Intel: The “target performance” refers to the performance (e.g., SGCS) that the UE-side should meet in the context of Solution B in Proposal 23b. For example, with NW-first sequential training where NW-side trains a reference encoder and decoder and exchanges the reference decoder to the UE-side, NW-side can provide the SGCS target to the UE-side as a guidance that the trained UE-side encoder should meet.</w:t>
      </w:r>
    </w:p>
    <w:p w14:paraId="75D777B6" w14:textId="77777777" w:rsidR="00E8677B" w:rsidRDefault="00E8677B" w:rsidP="00E8677B">
      <w:r>
        <w:t>Proposal:</w:t>
      </w:r>
    </w:p>
    <w:p w14:paraId="158F57EA" w14:textId="5FFCACDB" w:rsidR="00E8677B" w:rsidRDefault="00E8677B" w:rsidP="00CE3C40">
      <w:r w:rsidRPr="00322CB5">
        <w:t>For Option 3</w:t>
      </w:r>
      <w:r>
        <w:t>a</w:t>
      </w:r>
      <w:r w:rsidRPr="00322CB5">
        <w:t>/4/5</w:t>
      </w:r>
      <w:r>
        <w:t>a</w:t>
      </w:r>
      <w:r w:rsidR="00CE3C40">
        <w:t>, a</w:t>
      </w:r>
      <w:r w:rsidRPr="00322CB5">
        <w:t xml:space="preserve"> target performance</w:t>
      </w:r>
      <w:r>
        <w:t xml:space="preserve"> </w:t>
      </w:r>
      <w:r w:rsidRPr="00CE3C40">
        <w:rPr>
          <w:color w:val="FF0000"/>
        </w:rPr>
        <w:t>(e.g., intermediate KPI)</w:t>
      </w:r>
      <w:r w:rsidRPr="00322CB5">
        <w:t xml:space="preserve"> </w:t>
      </w:r>
      <w:r w:rsidR="003C2BC5">
        <w:t xml:space="preserve">may be exchanged between NW-side and UE-side, </w:t>
      </w:r>
      <w:r w:rsidRPr="00322CB5">
        <w:t>along with the model/dataset/parameters exchange.</w:t>
      </w:r>
    </w:p>
    <w:p w14:paraId="372C65EE" w14:textId="77777777" w:rsidR="00E8677B" w:rsidRDefault="00E8677B" w:rsidP="00E8677B"/>
    <w:tbl>
      <w:tblPr>
        <w:tblStyle w:val="TableGrid1"/>
        <w:tblW w:w="0" w:type="auto"/>
        <w:tblLook w:val="04A0" w:firstRow="1" w:lastRow="0" w:firstColumn="1" w:lastColumn="0" w:noHBand="0" w:noVBand="1"/>
      </w:tblPr>
      <w:tblGrid>
        <w:gridCol w:w="2335"/>
        <w:gridCol w:w="7015"/>
      </w:tblGrid>
      <w:tr w:rsidR="00E8677B" w:rsidRPr="005E10A1" w14:paraId="486F52C4" w14:textId="77777777" w:rsidTr="00572623">
        <w:tc>
          <w:tcPr>
            <w:tcW w:w="2335" w:type="dxa"/>
          </w:tcPr>
          <w:p w14:paraId="04AF4555" w14:textId="77777777" w:rsidR="00E8677B" w:rsidRPr="005E10A1" w:rsidRDefault="00E8677B" w:rsidP="00572623">
            <w:pPr>
              <w:rPr>
                <w:bCs/>
                <w:i/>
              </w:rPr>
            </w:pPr>
            <w:r w:rsidRPr="005E10A1">
              <w:rPr>
                <w:i/>
                <w:color w:val="00B050"/>
              </w:rPr>
              <w:t>Support / Can accept</w:t>
            </w:r>
          </w:p>
        </w:tc>
        <w:tc>
          <w:tcPr>
            <w:tcW w:w="7015" w:type="dxa"/>
          </w:tcPr>
          <w:p w14:paraId="530380C1" w14:textId="77777777" w:rsidR="00E8677B" w:rsidRPr="005E10A1" w:rsidRDefault="00E8677B" w:rsidP="00572623">
            <w:pPr>
              <w:rPr>
                <w:bCs/>
                <w:iCs/>
              </w:rPr>
            </w:pPr>
          </w:p>
        </w:tc>
      </w:tr>
      <w:tr w:rsidR="00E8677B" w:rsidRPr="005E10A1" w14:paraId="7B15CC09" w14:textId="77777777" w:rsidTr="00572623">
        <w:tc>
          <w:tcPr>
            <w:tcW w:w="2335" w:type="dxa"/>
          </w:tcPr>
          <w:p w14:paraId="71C6FD32" w14:textId="77777777" w:rsidR="00E8677B" w:rsidRPr="005E10A1" w:rsidRDefault="00E8677B" w:rsidP="00572623">
            <w:pPr>
              <w:rPr>
                <w:bCs/>
                <w:i/>
              </w:rPr>
            </w:pPr>
            <w:r w:rsidRPr="005E10A1">
              <w:rPr>
                <w:i/>
                <w:color w:val="C00000"/>
              </w:rPr>
              <w:t>Object / Have a concern</w:t>
            </w:r>
          </w:p>
        </w:tc>
        <w:tc>
          <w:tcPr>
            <w:tcW w:w="7015" w:type="dxa"/>
          </w:tcPr>
          <w:p w14:paraId="79EC58C1" w14:textId="77777777" w:rsidR="00E8677B" w:rsidRPr="005E10A1" w:rsidRDefault="00E8677B" w:rsidP="00572623">
            <w:pPr>
              <w:rPr>
                <w:bCs/>
                <w:iCs/>
              </w:rPr>
            </w:pPr>
          </w:p>
        </w:tc>
      </w:tr>
    </w:tbl>
    <w:p w14:paraId="0E417314" w14:textId="77777777" w:rsidR="00E8677B" w:rsidRDefault="00E8677B" w:rsidP="00E8677B"/>
    <w:tbl>
      <w:tblPr>
        <w:tblStyle w:val="GridTable1Light1"/>
        <w:tblW w:w="0" w:type="auto"/>
        <w:tblLook w:val="04A0" w:firstRow="1" w:lastRow="0" w:firstColumn="1" w:lastColumn="0" w:noHBand="0" w:noVBand="1"/>
      </w:tblPr>
      <w:tblGrid>
        <w:gridCol w:w="1795"/>
        <w:gridCol w:w="7555"/>
      </w:tblGrid>
      <w:tr w:rsidR="00E8677B" w:rsidRPr="005E10A1" w14:paraId="44B27284"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E878D7" w14:textId="77777777" w:rsidR="00E8677B" w:rsidRPr="005E10A1" w:rsidRDefault="00E8677B" w:rsidP="00572623">
            <w:pPr>
              <w:rPr>
                <w:i/>
              </w:rPr>
            </w:pPr>
            <w:r w:rsidRPr="005E10A1">
              <w:rPr>
                <w:i/>
              </w:rPr>
              <w:t>Company</w:t>
            </w:r>
          </w:p>
        </w:tc>
        <w:tc>
          <w:tcPr>
            <w:tcW w:w="7555" w:type="dxa"/>
          </w:tcPr>
          <w:p w14:paraId="1470C140" w14:textId="77777777" w:rsidR="00E8677B" w:rsidRPr="005E10A1" w:rsidRDefault="00E8677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2674D" w:rsidRPr="005E10A1" w14:paraId="1FEDAF6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CE0099F" w14:textId="4E250CF2" w:rsidR="0002674D" w:rsidRPr="005E10A1" w:rsidRDefault="0002674D" w:rsidP="0002674D">
            <w:pPr>
              <w:rPr>
                <w:b w:val="0"/>
                <w:bCs w:val="0"/>
                <w:iCs/>
              </w:rPr>
            </w:pPr>
            <w:r>
              <w:rPr>
                <w:b w:val="0"/>
                <w:bCs w:val="0"/>
                <w:iCs/>
              </w:rPr>
              <w:t>Apple</w:t>
            </w:r>
          </w:p>
        </w:tc>
        <w:tc>
          <w:tcPr>
            <w:tcW w:w="7555" w:type="dxa"/>
          </w:tcPr>
          <w:p w14:paraId="7E6E7960" w14:textId="77777777" w:rsidR="0002674D"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option 4, dataset is delivered from NW side to UE side for encoder training. What is the intermediate KPI in this case? UE does not have decoder to reconstruct the output </w:t>
            </w:r>
            <w:proofErr w:type="gramStart"/>
            <w:r>
              <w:rPr>
                <w:iCs/>
              </w:rPr>
              <w:t>CSI, and</w:t>
            </w:r>
            <w:proofErr w:type="gramEnd"/>
            <w:r>
              <w:rPr>
                <w:iCs/>
              </w:rPr>
              <w:t xml:space="preserve"> calculate SGCS. </w:t>
            </w:r>
          </w:p>
          <w:p w14:paraId="09DDE02C" w14:textId="6F33536E" w:rsidR="0002674D" w:rsidRPr="005E10A1"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3a and 5, if reference decoder is specified, or delivered from NW side to UE side, then it is OK to calculate. However, in our understanding, at least for option 5, it is the reference encoder is delivered from NW side to UE side, </w:t>
            </w:r>
            <w:proofErr w:type="spellStart"/>
            <w:r>
              <w:rPr>
                <w:iCs/>
              </w:rPr>
              <w:t>instread</w:t>
            </w:r>
            <w:proofErr w:type="spellEnd"/>
            <w:r>
              <w:rPr>
                <w:iCs/>
              </w:rPr>
              <w:t xml:space="preserve"> of reference decoder. In this case, SGCS </w:t>
            </w:r>
            <w:proofErr w:type="spellStart"/>
            <w:r>
              <w:rPr>
                <w:iCs/>
              </w:rPr>
              <w:t>can not</w:t>
            </w:r>
            <w:proofErr w:type="spellEnd"/>
            <w:r>
              <w:rPr>
                <w:iCs/>
              </w:rPr>
              <w:t xml:space="preserve"> be calculated either. </w:t>
            </w:r>
          </w:p>
        </w:tc>
      </w:tr>
      <w:tr w:rsidR="00E8677B" w:rsidRPr="005E10A1" w14:paraId="2CD45FC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C6FF8AE" w14:textId="77777777" w:rsidR="00E8677B" w:rsidRPr="005E10A1" w:rsidRDefault="00E8677B" w:rsidP="00572623">
            <w:pPr>
              <w:rPr>
                <w:b w:val="0"/>
                <w:bCs w:val="0"/>
                <w:iCs/>
              </w:rPr>
            </w:pPr>
          </w:p>
        </w:tc>
        <w:tc>
          <w:tcPr>
            <w:tcW w:w="7555" w:type="dxa"/>
          </w:tcPr>
          <w:p w14:paraId="6EA436BA" w14:textId="77777777" w:rsidR="00E8677B" w:rsidRPr="005E10A1" w:rsidRDefault="00E8677B" w:rsidP="00572623">
            <w:pPr>
              <w:cnfStyle w:val="000000000000" w:firstRow="0" w:lastRow="0" w:firstColumn="0" w:lastColumn="0" w:oddVBand="0" w:evenVBand="0" w:oddHBand="0" w:evenHBand="0" w:firstRowFirstColumn="0" w:firstRowLastColumn="0" w:lastRowFirstColumn="0" w:lastRowLastColumn="0"/>
              <w:rPr>
                <w:iCs/>
              </w:rPr>
            </w:pPr>
          </w:p>
        </w:tc>
      </w:tr>
    </w:tbl>
    <w:p w14:paraId="09D3DD79" w14:textId="77777777" w:rsidR="009F4675" w:rsidRDefault="009F4675" w:rsidP="00102738"/>
    <w:p w14:paraId="5CC15DAA" w14:textId="3A584DCA" w:rsidR="00102738" w:rsidRDefault="009F4675" w:rsidP="009F4675">
      <w:pPr>
        <w:pStyle w:val="Heading3"/>
      </w:pPr>
      <w:r>
        <w:t xml:space="preserve">Model </w:t>
      </w:r>
      <w:proofErr w:type="gramStart"/>
      <w:r>
        <w:t>standardization</w:t>
      </w:r>
      <w:proofErr w:type="gramEnd"/>
    </w:p>
    <w:p w14:paraId="6C37F8FF" w14:textId="77777777" w:rsidR="009F4675" w:rsidRPr="00322CB5" w:rsidRDefault="009F4675"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w:t>
      </w:r>
      <w:proofErr w:type="gramStart"/>
      <w:r w:rsidR="004C3B42" w:rsidRPr="002B2D66">
        <w:t>function</w:t>
      </w:r>
      <w:proofErr w:type="gramEnd"/>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w:t>
      </w:r>
      <w:proofErr w:type="gramStart"/>
      <w:r w:rsidR="002B2D66">
        <w:t>candidates</w:t>
      </w:r>
      <w:proofErr w:type="gramEnd"/>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 xml:space="preserve">options and then if needed go to details of each </w:t>
            </w:r>
            <w:proofErr w:type="gramStart"/>
            <w:r w:rsidR="00E317BF">
              <w:rPr>
                <w:iCs/>
              </w:rPr>
              <w:t>options</w:t>
            </w:r>
            <w:proofErr w:type="gramEnd"/>
            <w:r w:rsidR="00E317BF">
              <w:rPr>
                <w:iCs/>
              </w:rPr>
              <w:t>.</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 xml:space="preserve">and loss </w:t>
            </w:r>
            <w:proofErr w:type="gramStart"/>
            <w:r w:rsidRPr="002D69D0">
              <w:rPr>
                <w:strike/>
                <w:color w:val="FF0000"/>
              </w:rPr>
              <w:t>function</w:t>
            </w:r>
            <w:proofErr w:type="gramEnd"/>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w:t>
            </w:r>
            <w:proofErr w:type="gramStart"/>
            <w:r>
              <w:t>candidates</w:t>
            </w:r>
            <w:proofErr w:type="gramEnd"/>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 xml:space="preserve">Layer related </w:t>
            </w:r>
            <w:proofErr w:type="gramStart"/>
            <w:r w:rsidRPr="002D69D0">
              <w:rPr>
                <w:rFonts w:eastAsiaTheme="minorEastAsia"/>
                <w:bCs/>
                <w:color w:val="FF0000"/>
                <w:lang w:eastAsia="zh-CN"/>
              </w:rPr>
              <w:t>parameters</w:t>
            </w:r>
            <w:proofErr w:type="gramEnd"/>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lastRenderedPageBreak/>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lastRenderedPageBreak/>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Already under discussion in RAN4 (The feasibility study of RAN4 option 3 and RAN4 option 4). Suggest </w:t>
            </w:r>
            <w:proofErr w:type="gramStart"/>
            <w:r>
              <w:rPr>
                <w:iCs/>
              </w:rPr>
              <w:t>to align</w:t>
            </w:r>
            <w:proofErr w:type="gramEnd"/>
            <w:r>
              <w:rPr>
                <w:iCs/>
              </w:rPr>
              <w:t xml:space="preserve">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72D66F6" w14:textId="77777777" w:rsidR="00E8677B" w:rsidRDefault="00E8677B"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s Option 1/3 need standardized model/model structure, we need a large </w:t>
            </w:r>
            <w:proofErr w:type="gramStart"/>
            <w:r>
              <w:rPr>
                <w:rFonts w:eastAsia="SimSun"/>
                <w:iCs/>
                <w:lang w:eastAsia="zh-CN"/>
              </w:rPr>
              <w:t>work load</w:t>
            </w:r>
            <w:proofErr w:type="gramEnd"/>
            <w:r>
              <w:rPr>
                <w:rFonts w:eastAsia="SimSun"/>
                <w:iCs/>
                <w:lang w:eastAsia="zh-CN"/>
              </w:rPr>
              <w:t xml:space="preserve">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 xml:space="preserve">For the data sample format, prioritize Rel-16 </w:t>
      </w:r>
      <w:proofErr w:type="spellStart"/>
      <w:r w:rsidRPr="00DA7557">
        <w:rPr>
          <w:rStyle w:val="Emphasis"/>
          <w:bCs w:val="0"/>
          <w:iCs w:val="0"/>
        </w:rPr>
        <w:t>eType</w:t>
      </w:r>
      <w:proofErr w:type="spellEnd"/>
      <w:r w:rsidRPr="00DA7557">
        <w:rPr>
          <w:rStyle w:val="Emphasis"/>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lastRenderedPageBreak/>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 xml:space="preserve">nhanced Rel-16 </w:t>
      </w:r>
      <w:proofErr w:type="spellStart"/>
      <w:r w:rsidRPr="00256241">
        <w:rPr>
          <w:rStyle w:val="Emphasis"/>
          <w:rFonts w:hint="eastAsia"/>
          <w:bCs w:val="0"/>
          <w:iCs w:val="0"/>
        </w:rPr>
        <w:t>eTypeII</w:t>
      </w:r>
      <w:proofErr w:type="spellEnd"/>
      <w:r w:rsidRPr="00256241">
        <w:rPr>
          <w:rStyle w:val="Emphasis"/>
          <w:rFonts w:hint="eastAsia"/>
          <w:bCs w:val="0"/>
          <w:iCs w:val="0"/>
        </w:rPr>
        <w:t xml:space="preserve">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w:t>
      </w:r>
      <w:proofErr w:type="gramStart"/>
      <w:r w:rsidRPr="00256241">
        <w:rPr>
          <w:rStyle w:val="Emphasis"/>
          <w:rFonts w:hint="eastAsia"/>
          <w:bCs w:val="0"/>
          <w:iCs w:val="0"/>
        </w:rPr>
        <w:t>monitoring</w:t>
      </w:r>
      <w:proofErr w:type="gramEnd"/>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proofErr w:type="gramStart"/>
      <w:r w:rsidRPr="00256241">
        <w:rPr>
          <w:rStyle w:val="Emphasis"/>
          <w:bCs w:val="0"/>
          <w:iCs w:val="0"/>
        </w:rPr>
        <w:t>support</w:t>
      </w:r>
      <w:proofErr w:type="gramEnd"/>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 xml:space="preserve">reports the qualified data to </w:t>
      </w:r>
      <w:proofErr w:type="gramStart"/>
      <w:r w:rsidRPr="00256241">
        <w:rPr>
          <w:rStyle w:val="Emphasis"/>
          <w:rFonts w:hint="eastAsia"/>
          <w:bCs w:val="0"/>
          <w:iCs w:val="0"/>
        </w:rPr>
        <w:t>NW</w:t>
      </w:r>
      <w:proofErr w:type="gramEnd"/>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Data collection procedure, e.g., UE-side data collection, or NW-side data </w:t>
      </w:r>
      <w:proofErr w:type="gramStart"/>
      <w:r w:rsidRPr="002B622C">
        <w:rPr>
          <w:rStyle w:val="Emphasis"/>
          <w:bCs w:val="0"/>
        </w:rPr>
        <w:t>collection;</w:t>
      </w:r>
      <w:proofErr w:type="gramEnd"/>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 xml:space="preserve">Data sample type, e.g., precoding matrix, channel </w:t>
      </w:r>
      <w:proofErr w:type="gramStart"/>
      <w:r w:rsidRPr="002B622C">
        <w:rPr>
          <w:rFonts w:eastAsiaTheme="minorEastAsia"/>
          <w:b/>
          <w:i/>
          <w:iCs/>
          <w:lang w:eastAsia="zh-CN"/>
        </w:rPr>
        <w:t>matrix;</w:t>
      </w:r>
      <w:proofErr w:type="gramEnd"/>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roofErr w:type="gramStart"/>
      <w:r w:rsidRPr="002B622C">
        <w:rPr>
          <w:rFonts w:eastAsiaTheme="minorEastAsia"/>
          <w:b/>
          <w:i/>
          <w:iCs/>
          <w:lang w:eastAsia="zh-CN"/>
        </w:rPr>
        <w:t>);</w:t>
      </w:r>
      <w:proofErr w:type="gramEnd"/>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Assistance information, e.g., information for categorizing the data for the purpose of differentiating characteristics of data due to specific configuration, scenarios, site </w:t>
      </w:r>
      <w:proofErr w:type="gramStart"/>
      <w:r w:rsidRPr="002B622C">
        <w:rPr>
          <w:rStyle w:val="Emphasis"/>
          <w:bCs w:val="0"/>
        </w:rPr>
        <w:t>etc;</w:t>
      </w:r>
      <w:proofErr w:type="gramEnd"/>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roofErr w:type="gramStart"/>
      <w:r w:rsidRPr="002B622C">
        <w:rPr>
          <w:rFonts w:eastAsiaTheme="minorEastAsia"/>
          <w:b/>
          <w:i/>
          <w:iCs/>
          <w:lang w:eastAsia="zh-CN"/>
        </w:rPr>
        <w:t>);</w:t>
      </w:r>
      <w:proofErr w:type="gramEnd"/>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lastRenderedPageBreak/>
        <w:t xml:space="preserve">NW configures a threshold of data quality to UE and UE only reports the qualified data to </w:t>
      </w:r>
      <w:proofErr w:type="gramStart"/>
      <w:r w:rsidRPr="003D3AF8">
        <w:rPr>
          <w:rStyle w:val="Emphasis"/>
          <w:bCs w:val="0"/>
        </w:rPr>
        <w:t>NW</w:t>
      </w:r>
      <w:proofErr w:type="gramEnd"/>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 xml:space="preserve">Proposal 7: In CSI compression using two-sided model use case, regarding the ground truth CSI format for NW side data collection for performance monitoring and model training, R16 </w:t>
      </w:r>
      <w:proofErr w:type="spellStart"/>
      <w:r w:rsidRPr="007F11B9">
        <w:rPr>
          <w:rStyle w:val="Emphasis"/>
        </w:rPr>
        <w:t>eType</w:t>
      </w:r>
      <w:proofErr w:type="spellEnd"/>
      <w:r w:rsidRPr="007F11B9">
        <w:rPr>
          <w:rStyle w:val="Emphasis"/>
        </w:rPr>
        <w:t xml:space="preserv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proofErr w:type="gramStart"/>
      <w:r w:rsidRPr="00C93502">
        <w:rPr>
          <w:rStyle w:val="Emphasis"/>
          <w:bCs w:val="0"/>
        </w:rPr>
        <w:t>No</w:t>
      </w:r>
      <w:proofErr w:type="gramEnd"/>
      <w:r w:rsidRPr="00C93502">
        <w:rPr>
          <w:rStyle w:val="Emphasis"/>
          <w:bCs w:val="0"/>
        </w:rPr>
        <w:t xml:space="preserve">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 xml:space="preserve">Option 1: The measurement for UE side data collection is configured by the </w:t>
      </w:r>
      <w:proofErr w:type="gramStart"/>
      <w:r w:rsidRPr="00A949C7">
        <w:rPr>
          <w:rStyle w:val="Emphasis"/>
          <w:bCs w:val="0"/>
          <w:iCs w:val="0"/>
        </w:rPr>
        <w:t>NW</w:t>
      </w:r>
      <w:proofErr w:type="gramEnd"/>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 xml:space="preserve">Rank configured by </w:t>
            </w:r>
            <w:proofErr w:type="gramStart"/>
            <w:r>
              <w:t>NW</w:t>
            </w:r>
            <w:proofErr w:type="gramEnd"/>
          </w:p>
          <w:p w14:paraId="70EA6560" w14:textId="77777777" w:rsidR="00867E5B" w:rsidRDefault="00867E5B">
            <w:r>
              <w:t xml:space="preserve">For Training Type3, study </w:t>
            </w:r>
            <w:r w:rsidRPr="00F557D0">
              <w:rPr>
                <w:highlight w:val="cyan"/>
              </w:rPr>
              <w:t>dataset ID used to differentiate model trained at opposite side</w:t>
            </w:r>
            <w:r>
              <w:t xml:space="preserve">; dataset </w:t>
            </w:r>
            <w:proofErr w:type="gramStart"/>
            <w:r>
              <w:t>size</w:t>
            </w:r>
            <w:proofErr w:type="gramEnd"/>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lastRenderedPageBreak/>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 xml:space="preserve">Further discuss the reporting mode, e.g., per sample reporting and statistic reporting over </w:t>
      </w:r>
      <w:proofErr w:type="gramStart"/>
      <w:r w:rsidRPr="00663ED4">
        <w:rPr>
          <w:rStyle w:val="Emphasis"/>
          <w:bCs w:val="0"/>
          <w:iCs w:val="0"/>
        </w:rPr>
        <w:t>a number of</w:t>
      </w:r>
      <w:proofErr w:type="gramEnd"/>
      <w:r w:rsidRPr="00663ED4">
        <w:rPr>
          <w:rStyle w:val="Emphasis"/>
          <w:bCs w:val="0"/>
          <w:iCs w:val="0"/>
        </w:rPr>
        <w:t xml:space="preserve">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w:t>
      </w:r>
      <w:proofErr w:type="gramStart"/>
      <w:r w:rsidRPr="00663ED4">
        <w:rPr>
          <w:rStyle w:val="Emphasis"/>
          <w:bCs w:val="0"/>
          <w:iCs w:val="0"/>
        </w:rPr>
        <w:t>based</w:t>
      </w:r>
      <w:proofErr w:type="gramEnd"/>
      <w:r w:rsidRPr="00663ED4">
        <w:rPr>
          <w:rStyle w:val="Emphasis"/>
          <w:bCs w:val="0"/>
          <w:iCs w:val="0"/>
        </w:rPr>
        <w:t xml:space="preserve">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lastRenderedPageBreak/>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A model performance failure is identified if the hypothetical BLER measured based the ML based CSI and the CQI from the non-ML based CSI is above a </w:t>
      </w:r>
      <w:proofErr w:type="gramStart"/>
      <w:r w:rsidRPr="00CB048C">
        <w:rPr>
          <w:rStyle w:val="Emphasis"/>
          <w:bCs w:val="0"/>
          <w:iCs w:val="0"/>
        </w:rPr>
        <w:t>threshold</w:t>
      </w:r>
      <w:proofErr w:type="gramEnd"/>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ML based CSI compression should not mandate the UE to support eType2 </w:t>
      </w:r>
      <w:proofErr w:type="gramStart"/>
      <w:r w:rsidRPr="00CB048C">
        <w:rPr>
          <w:rStyle w:val="Emphasis"/>
          <w:bCs w:val="0"/>
          <w:iCs w:val="0"/>
        </w:rPr>
        <w:t>codebook</w:t>
      </w:r>
      <w:proofErr w:type="gramEnd"/>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 xml:space="preserve">Proposal 11: In CSI compression using two-sided model use case, performance monitoring at NW-side can be prioritized and proxy </w:t>
      </w:r>
      <w:proofErr w:type="gramStart"/>
      <w:r w:rsidRPr="004C2780">
        <w:rPr>
          <w:rStyle w:val="Emphasis"/>
        </w:rPr>
        <w:t>model based</w:t>
      </w:r>
      <w:proofErr w:type="gramEnd"/>
      <w:r w:rsidRPr="004C2780">
        <w:rPr>
          <w:rStyle w:val="Emphasis"/>
        </w:rPr>
        <w:t xml:space="preserve">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 xml:space="preserve">Proposal 6: Prioritize to study the specification impacts on at least the following case for model performance </w:t>
      </w:r>
      <w:proofErr w:type="gramStart"/>
      <w:r w:rsidRPr="00AA0C45">
        <w:rPr>
          <w:rStyle w:val="Emphasis"/>
        </w:rPr>
        <w:t>monitoring</w:t>
      </w:r>
      <w:proofErr w:type="gramEnd"/>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lastRenderedPageBreak/>
        <w:t xml:space="preserve">Significant overhead reduction for quantization of the target CSI or output of CSI reconstruction via enhanced </w:t>
      </w:r>
      <w:proofErr w:type="spellStart"/>
      <w:r w:rsidRPr="001455B1">
        <w:rPr>
          <w:rStyle w:val="Emphasis"/>
        </w:rPr>
        <w:t>eType</w:t>
      </w:r>
      <w:proofErr w:type="spellEnd"/>
      <w:r w:rsidRPr="001455B1">
        <w:rPr>
          <w:rStyle w:val="Emphasis"/>
        </w:rPr>
        <w:t xml:space="preserv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w:t>
      </w:r>
      <w:proofErr w:type="gramStart"/>
      <w:r w:rsidRPr="001455B1">
        <w:rPr>
          <w:rStyle w:val="Emphasis"/>
        </w:rPr>
        <w:t>similar to</w:t>
      </w:r>
      <w:proofErr w:type="gramEnd"/>
      <w:r w:rsidRPr="001455B1">
        <w:rPr>
          <w:rStyle w:val="Emphasis"/>
        </w:rPr>
        <w:t xml:space="preserve"> that of legacy </w:t>
      </w:r>
      <w:proofErr w:type="spellStart"/>
      <w:r w:rsidRPr="001455B1">
        <w:rPr>
          <w:rStyle w:val="Emphasis"/>
        </w:rPr>
        <w:t>eType</w:t>
      </w:r>
      <w:proofErr w:type="spellEnd"/>
      <w:r w:rsidRPr="001455B1">
        <w:rPr>
          <w:rStyle w:val="Emphasis"/>
        </w:rPr>
        <w:t xml:space="preserv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lastRenderedPageBreak/>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proofErr w:type="spellStart"/>
      <w:r w:rsidRPr="001A2CE2">
        <w:rPr>
          <w:rStyle w:val="IntenseEmphasis"/>
        </w:rPr>
        <w:t>InterDigital</w:t>
      </w:r>
      <w:proofErr w:type="spellEnd"/>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Details of reporting mechanism for the monitoring metrics with both time/event-trigger </w:t>
      </w:r>
      <w:proofErr w:type="gramStart"/>
      <w:r w:rsidRPr="001A2CE2">
        <w:rPr>
          <w:rStyle w:val="Emphasis"/>
          <w:bCs w:val="0"/>
        </w:rPr>
        <w:t>based</w:t>
      </w:r>
      <w:proofErr w:type="gramEnd"/>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Appropriate UE-side monitoring metric which reflects AI/ML model performance </w:t>
      </w:r>
      <w:proofErr w:type="gramStart"/>
      <w:r w:rsidRPr="001A2CE2">
        <w:rPr>
          <w:rStyle w:val="Emphasis"/>
          <w:bCs w:val="0"/>
        </w:rPr>
        <w:t>accurately</w:t>
      </w:r>
      <w:proofErr w:type="gramEnd"/>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NW-side monitoring with lower signaling </w:t>
      </w:r>
      <w:proofErr w:type="gramStart"/>
      <w:r w:rsidRPr="001A2CE2">
        <w:rPr>
          <w:rStyle w:val="Emphasis"/>
          <w:bCs w:val="0"/>
        </w:rPr>
        <w:t>overhead</w:t>
      </w:r>
      <w:proofErr w:type="gramEnd"/>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w:t>
      </w:r>
      <w:proofErr w:type="gramStart"/>
      <w:r w:rsidRPr="00AD53D9">
        <w:rPr>
          <w:rStyle w:val="Emphasis"/>
          <w:bCs w:val="0"/>
        </w:rPr>
        <w:t>UE, and</w:t>
      </w:r>
      <w:proofErr w:type="gramEnd"/>
      <w:r w:rsidRPr="00AD53D9">
        <w:rPr>
          <w:rStyle w:val="Emphasis"/>
          <w:bCs w:val="0"/>
        </w:rPr>
        <w:t xml:space="preserve">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w:t>
            </w:r>
            <w:proofErr w:type="gramStart"/>
            <w:r>
              <w:t>considered</w:t>
            </w:r>
            <w:proofErr w:type="gramEnd"/>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 xml:space="preserve">Deprioritize input/output-based and legacy CSI based </w:t>
            </w:r>
            <w:proofErr w:type="gramStart"/>
            <w:r>
              <w:t>monitoring</w:t>
            </w:r>
            <w:proofErr w:type="gramEnd"/>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 xml:space="preserve">UE report ground-truth generated from realistic channel </w:t>
            </w:r>
            <w:proofErr w:type="gramStart"/>
            <w:r w:rsidRPr="0017205E">
              <w:rPr>
                <w:highlight w:val="cyan"/>
              </w:rPr>
              <w:t>estimation</w:t>
            </w:r>
            <w:proofErr w:type="gramEnd"/>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lastRenderedPageBreak/>
              <w:t>No mandate of UE supporting eT2</w:t>
            </w:r>
          </w:p>
        </w:tc>
      </w:tr>
      <w:tr w:rsidR="00473181" w14:paraId="0EF3CCBE" w14:textId="77777777">
        <w:tc>
          <w:tcPr>
            <w:tcW w:w="1705" w:type="dxa"/>
          </w:tcPr>
          <w:p w14:paraId="7AFBB7EB" w14:textId="77777777" w:rsidR="00473181" w:rsidRDefault="00473181">
            <w:r>
              <w:lastRenderedPageBreak/>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 xml:space="preserve">Prioritize ground-truth </w:t>
            </w:r>
            <w:proofErr w:type="gramStart"/>
            <w:r w:rsidRPr="0078025D">
              <w:rPr>
                <w:highlight w:val="cyan"/>
              </w:rPr>
              <w:t>reporting</w:t>
            </w:r>
            <w:proofErr w:type="gramEnd"/>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 xml:space="preserve">Ground-truth </w:t>
            </w:r>
            <w:proofErr w:type="gramStart"/>
            <w:r w:rsidRPr="00000F13">
              <w:rPr>
                <w:highlight w:val="cyan"/>
              </w:rPr>
              <w:t>reporting</w:t>
            </w:r>
            <w:proofErr w:type="gramEnd"/>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ListParagraph"/>
              <w:numPr>
                <w:ilvl w:val="0"/>
                <w:numId w:val="62"/>
              </w:numPr>
              <w:spacing w:after="0"/>
              <w:jc w:val="left"/>
            </w:pPr>
            <w:r>
              <w:t xml:space="preserve">Proxy model: feasibility, generalization ability, reliability, should be studied before </w:t>
            </w:r>
            <w:proofErr w:type="gramStart"/>
            <w:r>
              <w:t>move</w:t>
            </w:r>
            <w:proofErr w:type="gramEnd"/>
            <w:r>
              <w:t xml:space="preser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 xml:space="preserve">Prioritize ground-truth </w:t>
            </w:r>
            <w:proofErr w:type="gramStart"/>
            <w:r w:rsidRPr="00F07639">
              <w:rPr>
                <w:highlight w:val="cyan"/>
              </w:rPr>
              <w:t>reporting</w:t>
            </w:r>
            <w:proofErr w:type="gramEnd"/>
          </w:p>
          <w:p w14:paraId="4C7969AD" w14:textId="77777777" w:rsidR="00473181" w:rsidRDefault="00473181" w:rsidP="0025060D">
            <w:pPr>
              <w:pStyle w:val="ListParagraph"/>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ListParagraph"/>
              <w:numPr>
                <w:ilvl w:val="0"/>
                <w:numId w:val="62"/>
              </w:numPr>
              <w:spacing w:after="0"/>
              <w:jc w:val="left"/>
            </w:pPr>
            <w:r>
              <w:t xml:space="preserve">Study follow-up </w:t>
            </w:r>
            <w:proofErr w:type="gramStart"/>
            <w:r>
              <w:t>actions</w:t>
            </w:r>
            <w:proofErr w:type="gramEnd"/>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 xml:space="preserve">w/ hypo BLER as </w:t>
            </w:r>
            <w:proofErr w:type="gramStart"/>
            <w:r w:rsidRPr="00F9776A">
              <w:rPr>
                <w:highlight w:val="magenta"/>
              </w:rPr>
              <w:t>metric</w:t>
            </w:r>
            <w:proofErr w:type="gramEnd"/>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w:t>
      </w:r>
      <w:proofErr w:type="gramStart"/>
      <w:r w:rsidRPr="00102738">
        <w:t>monitoring</w:t>
      </w:r>
      <w:proofErr w:type="gramEnd"/>
      <w:r w:rsidRPr="00102738">
        <w:t xml:space="preserve">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 xml:space="preserve">Performance monitoring mechanisms (e.g., </w:t>
      </w:r>
      <w:proofErr w:type="gramStart"/>
      <w:r w:rsidRPr="00102738">
        <w:rPr>
          <w:highlight w:val="yellow"/>
        </w:rPr>
        <w:t>time-based</w:t>
      </w:r>
      <w:proofErr w:type="gramEnd"/>
      <w:r w:rsidRPr="00102738">
        <w:rPr>
          <w:highlight w:val="yellow"/>
        </w:rPr>
        <w:t xml:space="preserve">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w:t>
      </w:r>
      <w:proofErr w:type="gramStart"/>
      <w:r w:rsidRPr="00102738">
        <w:t>options</w:t>
      </w:r>
      <w:proofErr w:type="gramEnd"/>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 xml:space="preserve">Option 2: via precoded CSI-RS using reconstructed </w:t>
      </w:r>
      <w:proofErr w:type="gramStart"/>
      <w:r w:rsidRPr="00102738">
        <w:t>CSI</w:t>
      </w:r>
      <w:proofErr w:type="gramEnd"/>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w:t>
      </w:r>
      <w:proofErr w:type="gramStart"/>
      <w:r w:rsidR="00C014EC" w:rsidRPr="00102738">
        <w:t>model</w:t>
      </w:r>
      <w:proofErr w:type="gramEnd"/>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lastRenderedPageBreak/>
        <w:t xml:space="preserve">Type 1 (Compression of channel): UE reports </w:t>
      </w:r>
      <w:proofErr w:type="spellStart"/>
      <w:r w:rsidRPr="00EC61DA">
        <w:rPr>
          <w:rStyle w:val="Emphasis"/>
          <w:bCs w:val="0"/>
          <w:iCs w:val="0"/>
        </w:rPr>
        <w:t>subband</w:t>
      </w:r>
      <w:proofErr w:type="spellEnd"/>
      <w:r w:rsidRPr="00EC61DA">
        <w:rPr>
          <w:rStyle w:val="Emphasis"/>
          <w:bCs w:val="0"/>
          <w:iCs w:val="0"/>
        </w:rPr>
        <w:t xml:space="preserve">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2 (Compression of channel eigenvector): UE reports compressed channel eigenvector for a configured </w:t>
      </w:r>
      <w:proofErr w:type="gramStart"/>
      <w:r w:rsidRPr="00EC61DA">
        <w:rPr>
          <w:rStyle w:val="Emphasis"/>
          <w:bCs w:val="0"/>
          <w:iCs w:val="0"/>
        </w:rPr>
        <w:t>rank</w:t>
      </w:r>
      <w:proofErr w:type="gramEnd"/>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 xml:space="preserve">Proposal 3: Support the CPU occupancy rule for ML based CSI based on two types processing </w:t>
      </w:r>
      <w:proofErr w:type="gramStart"/>
      <w:r w:rsidRPr="00EC61DA">
        <w:rPr>
          <w:rStyle w:val="Emphasis"/>
          <w:bCs w:val="0"/>
          <w:iCs w:val="0"/>
        </w:rPr>
        <w:t>unit</w:t>
      </w:r>
      <w:proofErr w:type="gramEnd"/>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Type1 CPU: a measurement processing unit (MPU) used for channel estimation and </w:t>
      </w:r>
      <w:proofErr w:type="gramStart"/>
      <w:r w:rsidRPr="00EC61DA">
        <w:rPr>
          <w:rStyle w:val="Emphasis"/>
          <w:bCs w:val="0"/>
          <w:iCs w:val="0"/>
        </w:rPr>
        <w:t>pre-processing</w:t>
      </w:r>
      <w:proofErr w:type="gramEnd"/>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Type2 CPU: an inference processing unit (IPU) used for inference for ML based </w:t>
      </w:r>
      <w:proofErr w:type="gramStart"/>
      <w:r w:rsidRPr="00EC61DA">
        <w:rPr>
          <w:rStyle w:val="Emphasis"/>
          <w:bCs w:val="0"/>
          <w:iCs w:val="0"/>
        </w:rPr>
        <w:t>CSI</w:t>
      </w:r>
      <w:proofErr w:type="gramEnd"/>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12: Support hybrid AI/ML based and non-AI/ML based CSI measurement and </w:t>
      </w:r>
      <w:proofErr w:type="gramStart"/>
      <w:r w:rsidRPr="00A949C7">
        <w:rPr>
          <w:rStyle w:val="Emphasis"/>
          <w:bCs w:val="0"/>
          <w:iCs w:val="0"/>
        </w:rPr>
        <w:t>report</w:t>
      </w:r>
      <w:proofErr w:type="gramEnd"/>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 xml:space="preserve">UE reports the CSI based on AI/ML if it reports a small RI and the UE can report the CSI based on Type1 codebook if it reports a large </w:t>
      </w:r>
      <w:proofErr w:type="gramStart"/>
      <w:r w:rsidRPr="00A949C7">
        <w:rPr>
          <w:rStyle w:val="Emphasis"/>
          <w:bCs w:val="0"/>
          <w:iCs w:val="0"/>
        </w:rPr>
        <w:t>RI</w:t>
      </w:r>
      <w:proofErr w:type="gramEnd"/>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 xml:space="preserve">Option 1: CQI is NOT calculated based on the output of CSI reconstruction part from the realistic channel estimation, </w:t>
      </w:r>
      <w:proofErr w:type="gramStart"/>
      <w:r w:rsidRPr="003262C8">
        <w:rPr>
          <w:rStyle w:val="Emphasis"/>
          <w:bCs w:val="0"/>
        </w:rPr>
        <w:t>including</w:t>
      </w:r>
      <w:proofErr w:type="gramEnd"/>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1a: CQI is calculated based on target CSI with realistic channel </w:t>
      </w:r>
      <w:proofErr w:type="gramStart"/>
      <w:r w:rsidRPr="003262C8">
        <w:rPr>
          <w:rStyle w:val="Emphasis"/>
          <w:bCs w:val="0"/>
        </w:rPr>
        <w:t>measurement</w:t>
      </w:r>
      <w:proofErr w:type="gramEnd"/>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1b: CQI is calculated based on target CSI with realistic channel measurement and potential </w:t>
      </w:r>
      <w:proofErr w:type="gramStart"/>
      <w:r w:rsidRPr="003262C8">
        <w:rPr>
          <w:rStyle w:val="Emphasis"/>
          <w:bCs w:val="0"/>
        </w:rPr>
        <w:t>adjustment</w:t>
      </w:r>
      <w:proofErr w:type="gramEnd"/>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xml:space="preserve">, the same quantization scheme as that in Rel-17 for </w:t>
      </w:r>
      <w:proofErr w:type="gramStart"/>
      <w:r w:rsidRPr="003262C8">
        <w:rPr>
          <w:rStyle w:val="Emphasis"/>
        </w:rPr>
        <w:t>codebook based</w:t>
      </w:r>
      <w:proofErr w:type="gramEnd"/>
      <w:r w:rsidRPr="003262C8">
        <w:rPr>
          <w:rStyle w:val="Emphasis"/>
        </w:rPr>
        <w:t xml:space="preserve">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lastRenderedPageBreak/>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lastRenderedPageBreak/>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 xml:space="preserve">A configuration and CSI reporting format adapting to various possibilities, including </w:t>
      </w:r>
      <w:proofErr w:type="gramStart"/>
      <w:r w:rsidRPr="00F94AFE">
        <w:rPr>
          <w:rStyle w:val="Emphasis"/>
          <w:bCs w:val="0"/>
          <w:iCs w:val="0"/>
        </w:rPr>
        <w:t>at least</w:t>
      </w:r>
      <w:proofErr w:type="gramEnd"/>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 xml:space="preserve">Proposal 15: Support procedures/signalling enabling CSI-compression models having both Scaler and vector Quantizers for generation of the CSI-feedback </w:t>
      </w:r>
      <w:proofErr w:type="gramStart"/>
      <w:r w:rsidRPr="00A778D2">
        <w:rPr>
          <w:rStyle w:val="Emphasis"/>
        </w:rPr>
        <w:t>bits</w:t>
      </w:r>
      <w:proofErr w:type="gramEnd"/>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proofErr w:type="spellStart"/>
      <w:r w:rsidRPr="00DC0A05">
        <w:rPr>
          <w:rStyle w:val="IntenseEmphasis"/>
        </w:rPr>
        <w:t>CEWiT</w:t>
      </w:r>
      <w:proofErr w:type="spellEnd"/>
    </w:p>
    <w:p w14:paraId="7E34771D" w14:textId="77777777" w:rsidR="00DC0A05" w:rsidRPr="00DC0A05" w:rsidRDefault="00DC0A05" w:rsidP="00DC0A05">
      <w:pPr>
        <w:spacing w:before="120" w:after="240"/>
        <w:ind w:left="720"/>
        <w:rPr>
          <w:rStyle w:val="Emphasis"/>
        </w:rPr>
      </w:pPr>
      <w:r w:rsidRPr="00DC0A05">
        <w:rPr>
          <w:rStyle w:val="Emphasis"/>
        </w:rPr>
        <w:t xml:space="preserve">Proposal-8: Consider using model ID based identification for ensuring proper training between UE sided model and NW sided </w:t>
      </w:r>
      <w:proofErr w:type="gramStart"/>
      <w:r w:rsidRPr="00DC0A05">
        <w:rPr>
          <w:rStyle w:val="Emphasis"/>
        </w:rPr>
        <w:t>model</w:t>
      </w:r>
      <w:proofErr w:type="gramEnd"/>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lastRenderedPageBreak/>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 xml:space="preserve">Support precoder feedback, channel feedback and W2 </w:t>
            </w:r>
            <w:proofErr w:type="gramStart"/>
            <w:r>
              <w:t>feedback</w:t>
            </w:r>
            <w:proofErr w:type="gramEnd"/>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 xml:space="preserve">Quantization </w:t>
            </w:r>
            <w:proofErr w:type="gramStart"/>
            <w:r w:rsidRPr="001C55F0">
              <w:rPr>
                <w:highlight w:val="yellow"/>
              </w:rPr>
              <w:t>specified</w:t>
            </w:r>
            <w:proofErr w:type="gramEnd"/>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w:t>
            </w:r>
            <w:proofErr w:type="gramStart"/>
            <w:r w:rsidRPr="001838B1">
              <w:rPr>
                <w:highlight w:val="magenta"/>
              </w:rPr>
              <w:t>1b</w:t>
            </w:r>
            <w:proofErr w:type="gramEnd"/>
          </w:p>
          <w:p w14:paraId="5E7A9204" w14:textId="77777777" w:rsidR="004C2B26" w:rsidRDefault="004C2B26" w:rsidP="0025060D">
            <w:pPr>
              <w:pStyle w:val="ListParagraph"/>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 xml:space="preserve">Pairing procedure: NW initiated or UE </w:t>
            </w:r>
            <w:proofErr w:type="gramStart"/>
            <w:r w:rsidRPr="001838B1">
              <w:rPr>
                <w:highlight w:val="cyan"/>
              </w:rPr>
              <w:t>initiated</w:t>
            </w:r>
            <w:proofErr w:type="gramEnd"/>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Global model is sufficient, no need of pairing ID, local ID can be considered to reduce signalling </w:t>
            </w:r>
            <w:proofErr w:type="gramStart"/>
            <w:r w:rsidRPr="000F5D9D">
              <w:rPr>
                <w:highlight w:val="cyan"/>
              </w:rPr>
              <w:t>overhead</w:t>
            </w:r>
            <w:proofErr w:type="gramEnd"/>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Defining pairing information based on conditions / additional conditions assigned to </w:t>
            </w:r>
            <w:proofErr w:type="gramStart"/>
            <w:r w:rsidRPr="000F5D9D">
              <w:rPr>
                <w:highlight w:val="cyan"/>
              </w:rPr>
              <w:t>datasets</w:t>
            </w:r>
            <w:proofErr w:type="gramEnd"/>
          </w:p>
          <w:p w14:paraId="4304A9BD" w14:textId="77777777" w:rsidR="004C2B26" w:rsidRDefault="004C2B26" w:rsidP="0025060D">
            <w:pPr>
              <w:pStyle w:val="ListParagraph"/>
              <w:numPr>
                <w:ilvl w:val="0"/>
                <w:numId w:val="64"/>
              </w:numPr>
              <w:spacing w:after="0"/>
              <w:jc w:val="left"/>
            </w:pPr>
            <w:r>
              <w:t xml:space="preserve">Study model identification / selection procedure during inference when different models have been developed for different </w:t>
            </w:r>
            <w:proofErr w:type="gramStart"/>
            <w:r>
              <w:t>UEs</w:t>
            </w:r>
            <w:proofErr w:type="gramEnd"/>
          </w:p>
          <w:p w14:paraId="24F09D7D" w14:textId="77777777" w:rsidR="004C2B26" w:rsidRDefault="004C2B26" w:rsidP="0025060D">
            <w:pPr>
              <w:pStyle w:val="ListParagraph"/>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w:t>
            </w:r>
            <w:proofErr w:type="gramStart"/>
            <w:r w:rsidRPr="000F5D9D">
              <w:rPr>
                <w:highlight w:val="magenta"/>
              </w:rPr>
              <w:t>2</w:t>
            </w:r>
            <w:proofErr w:type="gramEnd"/>
          </w:p>
          <w:p w14:paraId="27CC333D" w14:textId="77777777" w:rsidR="004C2B26" w:rsidRDefault="004C2B26" w:rsidP="0025060D">
            <w:pPr>
              <w:pStyle w:val="ListParagraph"/>
              <w:numPr>
                <w:ilvl w:val="0"/>
                <w:numId w:val="64"/>
              </w:numPr>
              <w:spacing w:after="0"/>
              <w:jc w:val="left"/>
            </w:pPr>
            <w:r>
              <w:t xml:space="preserve">Study CQI for different </w:t>
            </w:r>
            <w:proofErr w:type="gramStart"/>
            <w:r>
              <w:t>rank</w:t>
            </w:r>
            <w:proofErr w:type="gramEnd"/>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 xml:space="preserve">Model id for </w:t>
            </w:r>
            <w:proofErr w:type="gramStart"/>
            <w:r w:rsidRPr="0063623B">
              <w:rPr>
                <w:highlight w:val="cyan"/>
              </w:rPr>
              <w:t>identification</w:t>
            </w:r>
            <w:proofErr w:type="gramEnd"/>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lastRenderedPageBreak/>
              <w:t xml:space="preserve">Model pairing before inference w/ assistance of UE capability report to ensure NW side model can avoid any model </w:t>
            </w:r>
            <w:proofErr w:type="gramStart"/>
            <w:r w:rsidRPr="0063623B">
              <w:rPr>
                <w:highlight w:val="cyan"/>
              </w:rPr>
              <w:t>mismatch</w:t>
            </w:r>
            <w:proofErr w:type="gramEnd"/>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roofErr w:type="gramStart"/>
      <w:r>
        <w:t>);</w:t>
      </w:r>
      <w:proofErr w:type="gramEnd"/>
    </w:p>
    <w:p w14:paraId="2E946427" w14:textId="77777777" w:rsidR="004C2B26" w:rsidRDefault="004C2B26" w:rsidP="0025060D">
      <w:pPr>
        <w:pStyle w:val="ListParagraph"/>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lastRenderedPageBreak/>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 xml:space="preserve">Consider </w:t>
      </w:r>
      <w:proofErr w:type="gramStart"/>
      <w:r w:rsidRPr="00442A68">
        <w:rPr>
          <w:rStyle w:val="Emphasis"/>
        </w:rPr>
        <w:t>to study</w:t>
      </w:r>
      <w:proofErr w:type="gramEnd"/>
      <w:r w:rsidRPr="00442A68">
        <w:rPr>
          <w:rStyle w:val="Emphasis"/>
        </w:rPr>
        <w:t xml:space="preserve">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 xml:space="preserve">Beijing </w:t>
      </w:r>
      <w:proofErr w:type="spellStart"/>
      <w:r w:rsidRPr="0020465F">
        <w:rPr>
          <w:rStyle w:val="IntenseEmphasis"/>
        </w:rPr>
        <w:t>Jiaotong</w:t>
      </w:r>
      <w:proofErr w:type="spellEnd"/>
      <w:r w:rsidRPr="0020465F">
        <w:rPr>
          <w:rStyle w:val="IntenseEmphasis"/>
        </w:rPr>
        <w:t xml:space="preserve">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 xml:space="preserve">Consider to study joint source-channel coding (JSCC) based framework for CSI </w:t>
      </w:r>
      <w:proofErr w:type="gramStart"/>
      <w:r w:rsidRPr="0020465F">
        <w:rPr>
          <w:rStyle w:val="Emphasis"/>
          <w:rFonts w:hint="eastAsia"/>
        </w:rPr>
        <w:t>feedback..</w:t>
      </w:r>
      <w:proofErr w:type="gramEnd"/>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w:t>
      </w:r>
      <w:proofErr w:type="gramStart"/>
      <w:r w:rsidRPr="0020465F">
        <w:rPr>
          <w:rStyle w:val="Emphasis"/>
          <w:rFonts w:hint="eastAsia"/>
        </w:rPr>
        <w:t>enhancement..</w:t>
      </w:r>
      <w:proofErr w:type="gramEnd"/>
      <w:r w:rsidRPr="0020465F">
        <w:rPr>
          <w:rStyle w:val="Emphasis"/>
          <w:rFonts w:hint="eastAsia"/>
        </w:rPr>
        <w:t xml:space="preserve">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23666CEE" w:rsidR="00A14BF6" w:rsidRDefault="00CA42A8" w:rsidP="009B02E5">
      <w:pPr>
        <w:pStyle w:val="Heading2"/>
      </w:pPr>
      <w:r>
        <w:t>Proposals for</w:t>
      </w:r>
      <w:r w:rsidR="0052186C">
        <w:t xml:space="preserve"> </w:t>
      </w:r>
      <w:r w:rsidR="00903DE9">
        <w:t>Monday 4/</w:t>
      </w:r>
      <w:r w:rsidR="006B7A0A">
        <w:t>15</w:t>
      </w:r>
      <w:r w:rsidR="00EA7B07">
        <w:t xml:space="preserve"> GTW session</w:t>
      </w:r>
    </w:p>
    <w:p w14:paraId="2B0074A9" w14:textId="77777777" w:rsidR="00386FCE" w:rsidRDefault="00386FCE" w:rsidP="00431DAD"/>
    <w:p w14:paraId="44AAF8A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6E1268BF"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5349632B"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416E4528"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p w14:paraId="3E5FF5E2" w14:textId="77777777" w:rsidR="00E26748" w:rsidRDefault="00E26748" w:rsidP="00E26748"/>
    <w:p w14:paraId="0268BD97"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073DFF35" w14:textId="77777777" w:rsidR="00E26748" w:rsidRDefault="00E26748" w:rsidP="00E26748">
      <w:r>
        <w:t>For the results template used to collect evaluation results for temporal domain compression Case 1 / 2 / 5, adopt Table 1 used in Rel-18 as starting point with the following additions:</w:t>
      </w:r>
    </w:p>
    <w:p w14:paraId="70745451" w14:textId="77777777" w:rsidR="00E26748" w:rsidRDefault="00E26748" w:rsidP="00E26748">
      <w:pPr>
        <w:pStyle w:val="ListParagraph"/>
        <w:numPr>
          <w:ilvl w:val="0"/>
          <w:numId w:val="44"/>
        </w:numPr>
      </w:pPr>
      <w:r>
        <w:t>Temporal domain CSI setting</w:t>
      </w:r>
    </w:p>
    <w:p w14:paraId="39D3A3DF" w14:textId="77777777" w:rsidR="00E26748" w:rsidRDefault="00E26748" w:rsidP="00E26748">
      <w:pPr>
        <w:pStyle w:val="ListParagraph"/>
        <w:numPr>
          <w:ilvl w:val="1"/>
          <w:numId w:val="44"/>
        </w:numPr>
      </w:pPr>
      <w:r>
        <w:t>CSI feedback periodicity</w:t>
      </w:r>
    </w:p>
    <w:p w14:paraId="074287B1" w14:textId="77777777" w:rsidR="00E26748" w:rsidRDefault="00E26748" w:rsidP="00E26748">
      <w:pPr>
        <w:pStyle w:val="ListParagraph"/>
        <w:numPr>
          <w:ilvl w:val="1"/>
          <w:numId w:val="44"/>
        </w:numPr>
      </w:pPr>
      <w:r>
        <w:t xml:space="preserve">CSI-RS periodicity </w:t>
      </w:r>
    </w:p>
    <w:p w14:paraId="1E5C5770"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579317C3" w14:textId="77777777" w:rsidR="00E26748" w:rsidRDefault="00E26748" w:rsidP="00E26748">
      <w:pPr>
        <w:pStyle w:val="ListParagraph"/>
        <w:numPr>
          <w:ilvl w:val="0"/>
          <w:numId w:val="44"/>
        </w:numPr>
      </w:pPr>
      <w:r>
        <w:lastRenderedPageBreak/>
        <w:t>Description of model input/output and Case</w:t>
      </w:r>
    </w:p>
    <w:p w14:paraId="410376E5" w14:textId="77777777" w:rsidR="00E26748" w:rsidRDefault="00E26748" w:rsidP="00E26748">
      <w:pPr>
        <w:pStyle w:val="ListParagraph"/>
        <w:numPr>
          <w:ilvl w:val="1"/>
          <w:numId w:val="44"/>
        </w:numPr>
      </w:pPr>
      <w:r>
        <w:t>Compression case, e.g., Case 1 / 2 / 5</w:t>
      </w:r>
    </w:p>
    <w:p w14:paraId="3CF50DFA" w14:textId="77777777" w:rsidR="00E26748" w:rsidRDefault="00E26748" w:rsidP="00E26748">
      <w:pPr>
        <w:pStyle w:val="ListParagraph"/>
        <w:numPr>
          <w:ilvl w:val="1"/>
          <w:numId w:val="44"/>
        </w:numPr>
      </w:pPr>
      <w:r>
        <w:t>Usage of historical CSI at UE/NW side (e.g., number / time distance, eigen-vectors / raw channels, etc)</w:t>
      </w:r>
    </w:p>
    <w:p w14:paraId="2026010B"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6D02D8F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21495624" w14:textId="77777777" w:rsidR="00E26748" w:rsidRDefault="00E26748" w:rsidP="00E26748">
      <w:pPr>
        <w:pStyle w:val="ListParagraph"/>
        <w:numPr>
          <w:ilvl w:val="0"/>
          <w:numId w:val="44"/>
        </w:numPr>
      </w:pPr>
      <w:r>
        <w:t>UE distribution (Option 1 or Option 2) and UE speed</w:t>
      </w:r>
    </w:p>
    <w:p w14:paraId="157A6CBC" w14:textId="77777777" w:rsidR="00E26748" w:rsidRDefault="00E26748" w:rsidP="00E26748">
      <w:pPr>
        <w:pStyle w:val="ListParagraph"/>
        <w:numPr>
          <w:ilvl w:val="0"/>
          <w:numId w:val="44"/>
        </w:numPr>
      </w:pPr>
      <w:r>
        <w:t>CSI feedback overhead rate: X/Y/Z bits per normalized time unit</w:t>
      </w:r>
    </w:p>
    <w:p w14:paraId="14AA30FB" w14:textId="77777777" w:rsidR="00E26748" w:rsidRDefault="00E26748" w:rsidP="00E26748">
      <w:pPr>
        <w:pStyle w:val="ListParagraph"/>
        <w:numPr>
          <w:ilvl w:val="1"/>
          <w:numId w:val="44"/>
        </w:numPr>
      </w:pPr>
      <w:r>
        <w:t>Normalized time unit = 5ms and adopt same X/Y/Z values as in Table 1 of Rel-18</w:t>
      </w:r>
    </w:p>
    <w:p w14:paraId="6025C800" w14:textId="77777777" w:rsidR="00E26748" w:rsidRDefault="00E26748" w:rsidP="00E26748">
      <w:pPr>
        <w:pStyle w:val="ListParagraph"/>
        <w:numPr>
          <w:ilvl w:val="0"/>
          <w:numId w:val="44"/>
        </w:numPr>
      </w:pPr>
      <w:r>
        <w:t xml:space="preserve">Benchmark </w:t>
      </w:r>
      <w:proofErr w:type="gramStart"/>
      <w:r>
        <w:t>scheme</w:t>
      </w:r>
      <w:proofErr w:type="gramEnd"/>
    </w:p>
    <w:p w14:paraId="24769865" w14:textId="77777777" w:rsidR="00E26748" w:rsidRDefault="00E26748" w:rsidP="00E26748">
      <w:pPr>
        <w:pStyle w:val="ListParagraph"/>
        <w:numPr>
          <w:ilvl w:val="1"/>
          <w:numId w:val="44"/>
        </w:numPr>
      </w:pPr>
      <w:r>
        <w:t>Rel-16 eT2 and compression Case 0 (i.e., Rel-18 AI/ML based CSI compression)</w:t>
      </w:r>
    </w:p>
    <w:p w14:paraId="74C11FD9"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EFBAC6"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1ADD09F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2CD4CA09"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A578BAA"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0B95F524"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2EA2DA3" w14:textId="77777777" w:rsidR="00E26748" w:rsidRDefault="00E26748" w:rsidP="00E26748"/>
    <w:p w14:paraId="3CE58B99"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4D294E10"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44A4A1B7" w14:textId="77777777" w:rsidR="00E26748" w:rsidRDefault="00E26748" w:rsidP="00E26748">
      <w:pPr>
        <w:pStyle w:val="ListParagraph"/>
        <w:numPr>
          <w:ilvl w:val="0"/>
          <w:numId w:val="44"/>
        </w:numPr>
      </w:pPr>
      <w:r>
        <w:t>Temporal domain CSI setting</w:t>
      </w:r>
    </w:p>
    <w:p w14:paraId="7ADCC484" w14:textId="77777777" w:rsidR="00E26748" w:rsidRDefault="00E26748" w:rsidP="00E26748">
      <w:pPr>
        <w:pStyle w:val="ListParagraph"/>
        <w:numPr>
          <w:ilvl w:val="1"/>
          <w:numId w:val="44"/>
        </w:numPr>
      </w:pPr>
      <w:r>
        <w:t>CSI feedback periodicity</w:t>
      </w:r>
    </w:p>
    <w:p w14:paraId="026BF065" w14:textId="77777777" w:rsidR="00E26748" w:rsidRDefault="00E26748" w:rsidP="00E26748">
      <w:pPr>
        <w:pStyle w:val="ListParagraph"/>
        <w:numPr>
          <w:ilvl w:val="1"/>
          <w:numId w:val="44"/>
        </w:numPr>
      </w:pPr>
      <w:r>
        <w:t xml:space="preserve">CSI-RS periodicity </w:t>
      </w:r>
    </w:p>
    <w:p w14:paraId="01F210A9"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3E75DF31"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4B002354" w14:textId="77777777" w:rsidR="00E26748" w:rsidRDefault="00E26748" w:rsidP="00E26748">
      <w:pPr>
        <w:pStyle w:val="ListParagraph"/>
        <w:numPr>
          <w:ilvl w:val="1"/>
          <w:numId w:val="44"/>
        </w:numPr>
      </w:pPr>
      <w:r>
        <w:t>Compression case, e.g., case 3 / 4</w:t>
      </w:r>
    </w:p>
    <w:p w14:paraId="5F58191E"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51C8784D"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12BC0B1A" w14:textId="77777777" w:rsidR="00E26748" w:rsidRDefault="00E26748" w:rsidP="00E26748">
      <w:pPr>
        <w:pStyle w:val="ListParagraph"/>
        <w:numPr>
          <w:ilvl w:val="1"/>
          <w:numId w:val="44"/>
        </w:numPr>
      </w:pPr>
      <w:r>
        <w:t>Methods to handle UCI loss (if applicable)</w:t>
      </w:r>
    </w:p>
    <w:p w14:paraId="530291DA" w14:textId="77777777" w:rsidR="00E26748" w:rsidRDefault="00E26748" w:rsidP="00E26748">
      <w:pPr>
        <w:pStyle w:val="ListParagraph"/>
        <w:numPr>
          <w:ilvl w:val="0"/>
          <w:numId w:val="44"/>
        </w:numPr>
      </w:pPr>
      <w:r>
        <w:t>UE distribution (Option 1 or Option 2) and UE speed</w:t>
      </w:r>
    </w:p>
    <w:p w14:paraId="24A234E2" w14:textId="77777777" w:rsidR="00E26748" w:rsidRDefault="00E26748" w:rsidP="00E26748">
      <w:pPr>
        <w:pStyle w:val="ListParagraph"/>
        <w:numPr>
          <w:ilvl w:val="0"/>
          <w:numId w:val="44"/>
        </w:numPr>
      </w:pPr>
      <w:r>
        <w:t>CSI feedback overhead rate: X/Y/Z bits per normalized time unit</w:t>
      </w:r>
    </w:p>
    <w:p w14:paraId="7DD39006" w14:textId="77777777" w:rsidR="00E26748" w:rsidRDefault="00E26748" w:rsidP="00E26748">
      <w:pPr>
        <w:pStyle w:val="ListParagraph"/>
        <w:numPr>
          <w:ilvl w:val="1"/>
          <w:numId w:val="44"/>
        </w:numPr>
      </w:pPr>
      <w:r>
        <w:t>Normalized time unit = 5ms and adopt same X/Y/Z values as in Table 1 of Rel-18</w:t>
      </w:r>
    </w:p>
    <w:p w14:paraId="384932C9" w14:textId="77777777" w:rsidR="00E26748" w:rsidRDefault="00E26748" w:rsidP="00E26748">
      <w:pPr>
        <w:pStyle w:val="ListParagraph"/>
        <w:numPr>
          <w:ilvl w:val="0"/>
          <w:numId w:val="44"/>
        </w:numPr>
      </w:pPr>
      <w:r>
        <w:t>SGCS values before (if applicable) and after compression</w:t>
      </w:r>
    </w:p>
    <w:p w14:paraId="6B2E258E"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64639EF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5CD53BD2"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7B64D0EF"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65B0655F" w14:textId="77777777" w:rsidR="00E26748" w:rsidRDefault="00E26748" w:rsidP="00E26748">
      <w:pPr>
        <w:pStyle w:val="ListParagraph"/>
        <w:numPr>
          <w:ilvl w:val="0"/>
          <w:numId w:val="44"/>
        </w:numPr>
      </w:pPr>
      <w:r>
        <w:t xml:space="preserve">Benchmark </w:t>
      </w:r>
      <w:proofErr w:type="gramStart"/>
      <w:r>
        <w:t>schemes</w:t>
      </w:r>
      <w:proofErr w:type="gramEnd"/>
    </w:p>
    <w:p w14:paraId="3B2DD3CA"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6822C3E6" w14:textId="77777777" w:rsidR="00E26748" w:rsidRDefault="00E26748" w:rsidP="00E26748">
      <w:pPr>
        <w:pStyle w:val="ListParagraph"/>
        <w:numPr>
          <w:ilvl w:val="1"/>
          <w:numId w:val="44"/>
        </w:numPr>
      </w:pPr>
      <w:r>
        <w:t>Description of feedback schemes, i.e., Rel-18 doppler eT2</w:t>
      </w:r>
    </w:p>
    <w:p w14:paraId="18C22E64" w14:textId="77777777" w:rsidR="00E26748" w:rsidRDefault="00E26748" w:rsidP="00E26748">
      <w:pPr>
        <w:pStyle w:val="ListParagraph"/>
        <w:numPr>
          <w:ilvl w:val="0"/>
          <w:numId w:val="44"/>
        </w:numPr>
      </w:pPr>
      <w:r>
        <w:lastRenderedPageBreak/>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C7A720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3074EC6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09EFDDF"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3E7E198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06A6D8EB" w14:textId="77777777" w:rsidR="00E26748" w:rsidRDefault="00E26748" w:rsidP="00E26748"/>
    <w:p w14:paraId="49DC66AB"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275B89E9"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7DC676AC" w14:textId="77777777" w:rsidR="00E26748" w:rsidRPr="0077394D" w:rsidRDefault="00E26748" w:rsidP="00E26748">
      <w:pPr>
        <w:pStyle w:val="ListParagraph"/>
        <w:numPr>
          <w:ilvl w:val="0"/>
          <w:numId w:val="44"/>
        </w:numPr>
      </w:pPr>
      <w:r w:rsidRPr="0077394D">
        <w:t>Dataset description</w:t>
      </w:r>
    </w:p>
    <w:p w14:paraId="41C3AC2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0AB138C1"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BDB07F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2CCEB135"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1071037E" w14:textId="77777777" w:rsidR="00E26748" w:rsidRPr="003B07B9" w:rsidRDefault="00E26748" w:rsidP="00E26748"/>
    <w:p w14:paraId="2F7A88DC" w14:textId="4BADE395" w:rsidR="00164F05" w:rsidRDefault="00164F05" w:rsidP="00164F05">
      <w:pPr>
        <w:pStyle w:val="Heading2"/>
      </w:pPr>
      <w:r>
        <w:t>Proposals for Tuesday 4/</w:t>
      </w:r>
      <w:r w:rsidR="006B7A0A">
        <w:t>16</w:t>
      </w:r>
      <w:r>
        <w:t xml:space="preserve"> GTW session</w:t>
      </w:r>
    </w:p>
    <w:p w14:paraId="1D6D814E"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p>
    <w:p w14:paraId="0D063D38" w14:textId="77777777" w:rsidR="00164F05" w:rsidRDefault="00164F05" w:rsidP="00164F05">
      <w:r>
        <w:t>Proposal:</w:t>
      </w:r>
    </w:p>
    <w:p w14:paraId="43674371" w14:textId="77777777" w:rsidR="00164F05" w:rsidRPr="008F547A" w:rsidRDefault="00164F05" w:rsidP="00164F05">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6B93256F" w14:textId="77777777" w:rsidR="00164F05" w:rsidRDefault="00164F05" w:rsidP="00164F05">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70FF5EF" w14:textId="77777777" w:rsidR="00164F05" w:rsidRDefault="00164F05" w:rsidP="00164F05">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0A5A86CD" w14:textId="77777777" w:rsidR="00164F05" w:rsidRPr="008F547A" w:rsidRDefault="00164F05" w:rsidP="00164F05">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4DF22A0F" w14:textId="77777777" w:rsidR="00164F05" w:rsidRPr="008F547A" w:rsidRDefault="00164F05" w:rsidP="00164F05">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E445525" w14:textId="77777777" w:rsidR="00164F05" w:rsidRDefault="00164F05" w:rsidP="00164F05">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7E834228" w14:textId="77777777" w:rsidR="00164F05" w:rsidRDefault="00164F05" w:rsidP="00164F05">
      <w:pPr>
        <w:pStyle w:val="ListParagraph"/>
        <w:numPr>
          <w:ilvl w:val="0"/>
          <w:numId w:val="20"/>
        </w:numPr>
      </w:pPr>
      <w:r w:rsidRPr="008F547A">
        <w:t>For Option</w:t>
      </w:r>
      <w:r>
        <w:t xml:space="preserve"> 4, </w:t>
      </w:r>
      <w:r w:rsidRPr="00965116">
        <w:rPr>
          <w:color w:val="FF0000"/>
        </w:rPr>
        <w:t>it is clarified that</w:t>
      </w:r>
      <w:r>
        <w:t>:</w:t>
      </w:r>
    </w:p>
    <w:p w14:paraId="0C8DF0F2" w14:textId="77777777" w:rsidR="00164F05" w:rsidRDefault="00164F05" w:rsidP="00164F05">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3C61237E" w14:textId="77777777" w:rsidR="00164F05" w:rsidRDefault="00164F05" w:rsidP="00164F05"/>
    <w:p w14:paraId="4D242E9A"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001C9A1F" w14:textId="77777777" w:rsidR="00164F05" w:rsidRDefault="00164F05" w:rsidP="00164F05">
      <w:pPr>
        <w:pStyle w:val="ListParagraph"/>
        <w:numPr>
          <w:ilvl w:val="0"/>
          <w:numId w:val="20"/>
        </w:numPr>
      </w:pPr>
      <w:r>
        <w:t>For Option 3/4/5, focus further discussion on the following assumptions:</w:t>
      </w:r>
    </w:p>
    <w:p w14:paraId="6451585F" w14:textId="77777777" w:rsidR="00164F05" w:rsidRDefault="00164F05" w:rsidP="00164F05">
      <w:pPr>
        <w:pStyle w:val="ListParagraph"/>
        <w:numPr>
          <w:ilvl w:val="1"/>
          <w:numId w:val="20"/>
        </w:numPr>
      </w:pPr>
      <w:r>
        <w:t>Option 3a/5a</w:t>
      </w:r>
    </w:p>
    <w:p w14:paraId="1FB82ECC" w14:textId="77777777" w:rsidR="00164F05" w:rsidRDefault="00164F05" w:rsidP="00164F05">
      <w:pPr>
        <w:pStyle w:val="ListParagraph"/>
        <w:numPr>
          <w:ilvl w:val="2"/>
          <w:numId w:val="20"/>
        </w:numPr>
      </w:pPr>
      <w:r>
        <w:t>The model(5a)/parameter(3a) exchange originates from the NW-side and ends at the UE-side.</w:t>
      </w:r>
    </w:p>
    <w:p w14:paraId="77E81AC1" w14:textId="77777777" w:rsidR="00164F05" w:rsidRDefault="00164F05" w:rsidP="00164F05">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1E57455E" w14:textId="77777777" w:rsidR="00164F05" w:rsidRPr="00297148" w:rsidRDefault="00164F05" w:rsidP="00164F05">
      <w:pPr>
        <w:pStyle w:val="ListParagraph"/>
        <w:numPr>
          <w:ilvl w:val="3"/>
          <w:numId w:val="20"/>
        </w:numPr>
      </w:pPr>
      <w:r w:rsidRPr="00297148">
        <w:lastRenderedPageBreak/>
        <w:t>Option 3a-1</w:t>
      </w:r>
      <w:r>
        <w:t>/5a-1</w:t>
      </w:r>
      <w:r w:rsidRPr="00297148">
        <w:t xml:space="preserve">: </w:t>
      </w:r>
      <w:r>
        <w:t>Model/</w:t>
      </w:r>
      <w:r w:rsidRPr="002B2D66">
        <w:t>Parameters exchanged from the NW-side to UE-side is CSI generation part.</w:t>
      </w:r>
    </w:p>
    <w:p w14:paraId="150CE651" w14:textId="77777777" w:rsidR="00164F05" w:rsidRPr="00297148" w:rsidRDefault="00164F05" w:rsidP="00164F05">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2AEC69A0" w14:textId="77777777" w:rsidR="00164F05" w:rsidRDefault="00164F05" w:rsidP="00164F05">
      <w:pPr>
        <w:pStyle w:val="ListParagraph"/>
        <w:numPr>
          <w:ilvl w:val="3"/>
          <w:numId w:val="20"/>
        </w:numPr>
      </w:pPr>
      <w:r>
        <w:t>Some additional information may be shared from the NW-side to help UE-side offline engineering and provide performance guidance/requirement.</w:t>
      </w:r>
    </w:p>
    <w:p w14:paraId="4A9CDB71" w14:textId="77777777" w:rsidR="00164F05" w:rsidRDefault="00164F05" w:rsidP="00164F05">
      <w:pPr>
        <w:pStyle w:val="ListParagraph"/>
        <w:numPr>
          <w:ilvl w:val="4"/>
          <w:numId w:val="20"/>
        </w:numPr>
      </w:pPr>
      <w:r>
        <w:t>Performance target (e.g., intermediate SGCS for Option 3a-2/5a-2)</w:t>
      </w:r>
    </w:p>
    <w:p w14:paraId="7E9B605A" w14:textId="77777777" w:rsidR="00164F05" w:rsidRDefault="00164F05" w:rsidP="00164F05">
      <w:pPr>
        <w:pStyle w:val="ListParagraph"/>
        <w:numPr>
          <w:ilvl w:val="4"/>
          <w:numId w:val="20"/>
        </w:numPr>
      </w:pPr>
      <w:r>
        <w:t xml:space="preserve">Dataset or information related to collecting </w:t>
      </w:r>
      <w:proofErr w:type="gramStart"/>
      <w:r>
        <w:t>dataset</w:t>
      </w:r>
      <w:proofErr w:type="gramEnd"/>
    </w:p>
    <w:p w14:paraId="29CC68E3" w14:textId="77777777" w:rsidR="00164F05"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21E0A09D" w14:textId="77777777" w:rsidR="00164F05" w:rsidRPr="00297148" w:rsidRDefault="00164F05" w:rsidP="00164F05">
      <w:pPr>
        <w:pStyle w:val="ListParagraph"/>
        <w:numPr>
          <w:ilvl w:val="1"/>
          <w:numId w:val="20"/>
        </w:numPr>
      </w:pPr>
      <w:r>
        <w:t>Option 3b</w:t>
      </w:r>
    </w:p>
    <w:p w14:paraId="417E59D6"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2749466D" w14:textId="77777777" w:rsidR="00164F05" w:rsidRPr="00297148" w:rsidRDefault="00164F05" w:rsidP="00164F05">
      <w:pPr>
        <w:pStyle w:val="ListParagraph"/>
        <w:numPr>
          <w:ilvl w:val="2"/>
          <w:numId w:val="20"/>
        </w:numPr>
      </w:pPr>
      <w:r w:rsidRPr="00297148">
        <w:t>The model/parameter exchange is from NW to UE.</w:t>
      </w:r>
    </w:p>
    <w:p w14:paraId="411F9BB7" w14:textId="77777777" w:rsidR="00164F05" w:rsidRPr="00297148" w:rsidRDefault="00164F05" w:rsidP="00164F05">
      <w:pPr>
        <w:pStyle w:val="ListParagraph"/>
        <w:numPr>
          <w:ilvl w:val="2"/>
          <w:numId w:val="20"/>
        </w:numPr>
      </w:pPr>
      <w:r w:rsidRPr="00297148">
        <w:t>Model/Parameters exchanged from the NW-side to UE-side is CSI generation part.</w:t>
      </w:r>
    </w:p>
    <w:p w14:paraId="74A58655" w14:textId="77777777" w:rsidR="00164F05" w:rsidRPr="00297148" w:rsidRDefault="00164F05" w:rsidP="00164F05">
      <w:pPr>
        <w:pStyle w:val="ListParagraph"/>
        <w:numPr>
          <w:ilvl w:val="1"/>
          <w:numId w:val="20"/>
        </w:numPr>
      </w:pPr>
      <w:r w:rsidRPr="00297148">
        <w:t>Option 5b</w:t>
      </w:r>
    </w:p>
    <w:p w14:paraId="0D1F5654"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063F9A47" w14:textId="77777777" w:rsidR="00164F05" w:rsidRDefault="00164F05" w:rsidP="00164F05">
      <w:pPr>
        <w:pStyle w:val="ListParagraph"/>
        <w:numPr>
          <w:ilvl w:val="2"/>
          <w:numId w:val="20"/>
        </w:numPr>
      </w:pPr>
      <w:r>
        <w:t>The model/parameter exchange is from NW to UE.</w:t>
      </w:r>
    </w:p>
    <w:p w14:paraId="510E4D64" w14:textId="77777777" w:rsidR="00164F05" w:rsidRDefault="00164F05" w:rsidP="00164F05">
      <w:pPr>
        <w:pStyle w:val="ListParagraph"/>
        <w:numPr>
          <w:ilvl w:val="2"/>
          <w:numId w:val="20"/>
        </w:numPr>
      </w:pPr>
      <w:r>
        <w:t>Model/</w:t>
      </w:r>
      <w:r w:rsidRPr="002B2D66">
        <w:t>Parameters exchanged from the NW-side to UE-side is CSI generation part.</w:t>
      </w:r>
    </w:p>
    <w:p w14:paraId="2CBBC6A0" w14:textId="77777777" w:rsidR="00164F05" w:rsidRDefault="00164F05" w:rsidP="00164F05">
      <w:pPr>
        <w:pStyle w:val="ListParagraph"/>
        <w:numPr>
          <w:ilvl w:val="1"/>
          <w:numId w:val="20"/>
        </w:numPr>
      </w:pPr>
      <w:r>
        <w:t>Option 4:</w:t>
      </w:r>
    </w:p>
    <w:p w14:paraId="3ABFC509" w14:textId="77777777" w:rsidR="00164F05" w:rsidRDefault="00164F05" w:rsidP="00164F05">
      <w:pPr>
        <w:pStyle w:val="ListParagraph"/>
        <w:numPr>
          <w:ilvl w:val="2"/>
          <w:numId w:val="20"/>
        </w:numPr>
      </w:pPr>
      <w:r>
        <w:t>The dataset exchange originates from the NW-side and ends at the UE-side.</w:t>
      </w:r>
    </w:p>
    <w:p w14:paraId="69F6CD19" w14:textId="77777777" w:rsidR="00164F05" w:rsidRDefault="00164F05" w:rsidP="00164F05">
      <w:pPr>
        <w:pStyle w:val="ListParagraph"/>
        <w:numPr>
          <w:ilvl w:val="2"/>
          <w:numId w:val="20"/>
        </w:numPr>
      </w:pPr>
      <w:r>
        <w:t>Some additional information may be shared from the NW-side to help UE-side offline engineering and provide performance guidance/requirement.</w:t>
      </w:r>
    </w:p>
    <w:p w14:paraId="3C272853" w14:textId="77777777" w:rsidR="00164F05" w:rsidRDefault="00164F05" w:rsidP="00164F05">
      <w:pPr>
        <w:pStyle w:val="ListParagraph"/>
        <w:numPr>
          <w:ilvl w:val="3"/>
          <w:numId w:val="20"/>
        </w:numPr>
      </w:pPr>
      <w:r>
        <w:t>Performance target</w:t>
      </w:r>
    </w:p>
    <w:p w14:paraId="4542D5BD" w14:textId="77777777" w:rsidR="00164F05" w:rsidRPr="008F547A"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0E887B" w14:textId="77777777" w:rsidR="00164F05" w:rsidRPr="002428DD" w:rsidRDefault="00164F05" w:rsidP="00164F05">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896A1D6" w14:textId="77777777" w:rsidR="00164F05" w:rsidRDefault="00164F05" w:rsidP="00164F05">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05CB6FB4" w14:textId="77777777" w:rsidR="00164F05" w:rsidRDefault="00164F05" w:rsidP="00164F05"/>
    <w:p w14:paraId="2E0C0783"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1E88F845" w14:textId="77777777" w:rsidR="00164F05" w:rsidRDefault="00164F05" w:rsidP="00164F05">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07A93414" w14:textId="77777777" w:rsidR="00164F05" w:rsidRPr="00590EA0" w:rsidRDefault="00164F05" w:rsidP="00164F05">
      <w:pPr>
        <w:pStyle w:val="ListParagraph"/>
        <w:numPr>
          <w:ilvl w:val="0"/>
          <w:numId w:val="20"/>
        </w:numPr>
      </w:pPr>
      <w:r w:rsidRPr="00590EA0">
        <w:t>Deprioritize Option 2 in view of Option 1 in RAN1 discussion for inter-vendor training collaboration</w:t>
      </w:r>
      <w:r>
        <w:t>.</w:t>
      </w:r>
    </w:p>
    <w:p w14:paraId="013FA1E9" w14:textId="77777777" w:rsidR="00164F05" w:rsidRPr="00590EA0" w:rsidRDefault="00164F05" w:rsidP="00164F05">
      <w:pPr>
        <w:pStyle w:val="ListParagraph"/>
        <w:numPr>
          <w:ilvl w:val="1"/>
          <w:numId w:val="20"/>
        </w:numPr>
      </w:pPr>
      <w:r w:rsidRPr="00590EA0">
        <w:t>Note: This deprioritization shall not affect the ongoing discussion in RAN4 on RAN4-Option3 and RAN4-Option4.</w:t>
      </w:r>
    </w:p>
    <w:p w14:paraId="0133156E" w14:textId="77777777" w:rsidR="00164F05" w:rsidRPr="002F135E" w:rsidRDefault="00164F05" w:rsidP="00164F05">
      <w:pPr>
        <w:rPr>
          <w:color w:val="FF0000"/>
        </w:rPr>
      </w:pPr>
    </w:p>
    <w:p w14:paraId="232E7134" w14:textId="651DB4E0" w:rsidR="006B7A0A" w:rsidRDefault="006B7A0A" w:rsidP="006B7A0A">
      <w:pPr>
        <w:pStyle w:val="Heading2"/>
      </w:pPr>
      <w:r>
        <w:lastRenderedPageBreak/>
        <w:t>Proposals for Wednesday 4/17 GTW session</w:t>
      </w:r>
    </w:p>
    <w:p w14:paraId="5E46A297"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6c</w:t>
      </w:r>
      <w:r w:rsidRPr="002B2D66">
        <w:rPr>
          <w:bCs/>
          <w:sz w:val="24"/>
          <w:szCs w:val="24"/>
          <w:u w:val="single"/>
        </w:rPr>
        <w:t>:</w:t>
      </w:r>
      <w:r>
        <w:rPr>
          <w:bCs/>
          <w:sz w:val="24"/>
          <w:szCs w:val="24"/>
          <w:u w:val="single"/>
        </w:rPr>
        <w:t xml:space="preserve"> </w:t>
      </w:r>
    </w:p>
    <w:p w14:paraId="56D856F1" w14:textId="77777777" w:rsidR="004F58FE" w:rsidRDefault="004F58FE" w:rsidP="004F58FE">
      <w:pPr>
        <w:pStyle w:val="ListParagraph"/>
        <w:numPr>
          <w:ilvl w:val="0"/>
          <w:numId w:val="20"/>
        </w:numPr>
      </w:pPr>
      <w:r>
        <w:t>For Option 3/4/5, focus further discussion on the following assumptions:</w:t>
      </w:r>
    </w:p>
    <w:p w14:paraId="448C49EC" w14:textId="77777777" w:rsidR="004F58FE" w:rsidRPr="00F91DCA" w:rsidRDefault="004F58FE" w:rsidP="004F58FE">
      <w:pPr>
        <w:pStyle w:val="ListParagraph"/>
        <w:numPr>
          <w:ilvl w:val="1"/>
          <w:numId w:val="20"/>
        </w:numPr>
        <w:rPr>
          <w:highlight w:val="green"/>
        </w:rPr>
      </w:pPr>
      <w:r w:rsidRPr="00F91DCA">
        <w:rPr>
          <w:highlight w:val="green"/>
        </w:rPr>
        <w:t>Option 3a/5a</w:t>
      </w:r>
    </w:p>
    <w:p w14:paraId="54FCAB90" w14:textId="77777777" w:rsidR="004F58FE" w:rsidRPr="00F91DCA" w:rsidRDefault="004F58FE" w:rsidP="004F58FE">
      <w:pPr>
        <w:pStyle w:val="ListParagraph"/>
        <w:numPr>
          <w:ilvl w:val="2"/>
          <w:numId w:val="20"/>
        </w:numPr>
        <w:rPr>
          <w:highlight w:val="green"/>
        </w:rPr>
      </w:pPr>
      <w:r w:rsidRPr="00F91DCA">
        <w:rPr>
          <w:highlight w:val="green"/>
        </w:rPr>
        <w:t>The model(5a)/parameter(3a) exchange originates from the NW-side and ends at the UE-side.</w:t>
      </w:r>
    </w:p>
    <w:p w14:paraId="7C4EA26E" w14:textId="77777777" w:rsidR="004F58FE" w:rsidRPr="00F91DCA" w:rsidRDefault="004F58FE" w:rsidP="004F58FE">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6FBA3E1C" w14:textId="77777777" w:rsidR="004F58FE" w:rsidRPr="00F91DCA" w:rsidRDefault="004F58FE" w:rsidP="004F58FE">
      <w:pPr>
        <w:pStyle w:val="ListParagraph"/>
        <w:numPr>
          <w:ilvl w:val="3"/>
          <w:numId w:val="20"/>
        </w:numPr>
        <w:rPr>
          <w:highlight w:val="green"/>
        </w:rPr>
      </w:pPr>
      <w:r w:rsidRPr="00F91DCA">
        <w:rPr>
          <w:highlight w:val="green"/>
        </w:rPr>
        <w:t>Option 3a-1/5a-1: Model/Parameters exchanged from the NW-side to UE-side is CSI generation part.</w:t>
      </w:r>
    </w:p>
    <w:p w14:paraId="56EDA498" w14:textId="77777777" w:rsidR="004F58FE" w:rsidRPr="00F91DCA" w:rsidRDefault="004F58FE" w:rsidP="004F58FE">
      <w:pPr>
        <w:pStyle w:val="ListParagraph"/>
        <w:numPr>
          <w:ilvl w:val="3"/>
          <w:numId w:val="20"/>
        </w:numPr>
        <w:rPr>
          <w:highlight w:val="green"/>
        </w:rPr>
      </w:pPr>
      <w:r w:rsidRPr="00F91DCA">
        <w:rPr>
          <w:highlight w:val="green"/>
        </w:rPr>
        <w:t>Option 3a-2/5a-2: Model/Parameters exchanged from the NW-side to UE-side is CSI reconstruction part.</w:t>
      </w:r>
    </w:p>
    <w:p w14:paraId="75D02EC3" w14:textId="77777777" w:rsidR="004F58FE" w:rsidRPr="00F91DCA" w:rsidRDefault="004F58FE" w:rsidP="004F58FE">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4E9EDCFC" w14:textId="77777777" w:rsidR="004F58FE" w:rsidRPr="00F91DCA" w:rsidRDefault="004F58FE" w:rsidP="004F58FE">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3F9089FC" w14:textId="77777777" w:rsidR="004F58FE" w:rsidRPr="00F91DCA" w:rsidRDefault="004F58FE" w:rsidP="004F58FE">
      <w:pPr>
        <w:pStyle w:val="ListParagraph"/>
        <w:numPr>
          <w:ilvl w:val="4"/>
          <w:numId w:val="20"/>
        </w:numPr>
        <w:rPr>
          <w:highlight w:val="green"/>
        </w:rPr>
      </w:pPr>
      <w:r w:rsidRPr="00F91DCA">
        <w:rPr>
          <w:highlight w:val="green"/>
        </w:rPr>
        <w:t xml:space="preserve">Performance target </w:t>
      </w:r>
    </w:p>
    <w:p w14:paraId="270A6B9B" w14:textId="77777777" w:rsidR="004F58FE" w:rsidRPr="00F91DCA" w:rsidRDefault="004F58FE" w:rsidP="004F58FE">
      <w:pPr>
        <w:pStyle w:val="ListParagraph"/>
        <w:numPr>
          <w:ilvl w:val="4"/>
          <w:numId w:val="20"/>
        </w:numPr>
        <w:rPr>
          <w:highlight w:val="green"/>
        </w:rPr>
      </w:pPr>
      <w:r w:rsidRPr="00F91DCA">
        <w:rPr>
          <w:highlight w:val="green"/>
        </w:rPr>
        <w:t xml:space="preserve">Dataset or information related to collecting </w:t>
      </w:r>
      <w:proofErr w:type="gramStart"/>
      <w:r w:rsidRPr="00F91DCA">
        <w:rPr>
          <w:highlight w:val="green"/>
        </w:rPr>
        <w:t>dataset</w:t>
      </w:r>
      <w:proofErr w:type="gramEnd"/>
    </w:p>
    <w:p w14:paraId="55CED1BB" w14:textId="77777777" w:rsidR="004F58FE" w:rsidRPr="00F91DCA" w:rsidRDefault="004F58FE" w:rsidP="004F58FE">
      <w:pPr>
        <w:pStyle w:val="ListParagraph"/>
        <w:numPr>
          <w:ilvl w:val="2"/>
          <w:numId w:val="20"/>
        </w:numPr>
        <w:rPr>
          <w:highlight w:val="green"/>
        </w:rPr>
      </w:pPr>
      <w:r w:rsidRPr="00F91DCA">
        <w:rPr>
          <w:highlight w:val="green"/>
        </w:rPr>
        <w:t>Study different methods of exchanging, e.g., over the air-interface, offline delivery, etc.</w:t>
      </w:r>
    </w:p>
    <w:p w14:paraId="7A50C427" w14:textId="77777777" w:rsidR="004F58FE" w:rsidRPr="00297148" w:rsidRDefault="004F58FE" w:rsidP="004F58FE">
      <w:pPr>
        <w:pStyle w:val="ListParagraph"/>
        <w:numPr>
          <w:ilvl w:val="1"/>
          <w:numId w:val="20"/>
        </w:numPr>
      </w:pPr>
      <w:r>
        <w:t>Option 3b</w:t>
      </w:r>
    </w:p>
    <w:p w14:paraId="0782087A"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28BF0FC" w14:textId="77777777" w:rsidR="004F58FE" w:rsidRPr="00297148" w:rsidRDefault="004F58FE" w:rsidP="004F58FE">
      <w:pPr>
        <w:pStyle w:val="ListParagraph"/>
        <w:numPr>
          <w:ilvl w:val="2"/>
          <w:numId w:val="20"/>
        </w:numPr>
      </w:pPr>
      <w:r w:rsidRPr="00297148">
        <w:t>The model/parameter exchange is from NW to UE.</w:t>
      </w:r>
    </w:p>
    <w:p w14:paraId="6DA8C404" w14:textId="77777777" w:rsidR="004F58FE" w:rsidRPr="00297148" w:rsidRDefault="004F58FE" w:rsidP="004F58FE">
      <w:pPr>
        <w:pStyle w:val="ListParagraph"/>
        <w:numPr>
          <w:ilvl w:val="2"/>
          <w:numId w:val="20"/>
        </w:numPr>
      </w:pPr>
      <w:r w:rsidRPr="00297148">
        <w:t>Model/Parameters exchanged from the NW-side to UE-side is CSI generation part.</w:t>
      </w:r>
    </w:p>
    <w:p w14:paraId="7E74D0CD" w14:textId="77777777" w:rsidR="004F58FE" w:rsidRPr="00297148" w:rsidRDefault="004F58FE" w:rsidP="004F58FE">
      <w:pPr>
        <w:pStyle w:val="ListParagraph"/>
        <w:numPr>
          <w:ilvl w:val="1"/>
          <w:numId w:val="20"/>
        </w:numPr>
      </w:pPr>
      <w:r w:rsidRPr="00297148">
        <w:t>Option 5b</w:t>
      </w:r>
    </w:p>
    <w:p w14:paraId="627B3258"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B474D23" w14:textId="77777777" w:rsidR="004F58FE" w:rsidRDefault="004F58FE" w:rsidP="004F58FE">
      <w:pPr>
        <w:pStyle w:val="ListParagraph"/>
        <w:numPr>
          <w:ilvl w:val="2"/>
          <w:numId w:val="20"/>
        </w:numPr>
      </w:pPr>
      <w:r>
        <w:t>The model/parameter exchange is from NW to UE.</w:t>
      </w:r>
    </w:p>
    <w:p w14:paraId="6966F228" w14:textId="77777777" w:rsidR="004F58FE" w:rsidRDefault="004F58FE" w:rsidP="004F58FE">
      <w:pPr>
        <w:pStyle w:val="ListParagraph"/>
        <w:numPr>
          <w:ilvl w:val="2"/>
          <w:numId w:val="20"/>
        </w:numPr>
      </w:pPr>
      <w:r>
        <w:t>Model/</w:t>
      </w:r>
      <w:r w:rsidRPr="002B2D66">
        <w:t>Parameters exchanged from the NW-side to UE-side is CSI generation part.</w:t>
      </w:r>
    </w:p>
    <w:p w14:paraId="2D64DC72" w14:textId="77777777" w:rsidR="004F58FE" w:rsidRDefault="004F58FE" w:rsidP="004F58FE">
      <w:pPr>
        <w:pStyle w:val="ListParagraph"/>
        <w:numPr>
          <w:ilvl w:val="1"/>
          <w:numId w:val="20"/>
        </w:numPr>
      </w:pPr>
      <w:r>
        <w:t>Option 4:</w:t>
      </w:r>
    </w:p>
    <w:p w14:paraId="1169DB2E" w14:textId="77777777" w:rsidR="004F58FE" w:rsidRDefault="004F58FE" w:rsidP="004F58FE">
      <w:pPr>
        <w:pStyle w:val="ListParagraph"/>
        <w:numPr>
          <w:ilvl w:val="2"/>
          <w:numId w:val="20"/>
        </w:numPr>
      </w:pPr>
      <w:r>
        <w:t>The dataset exchange originates from the NW-side and ends at the UE-side.</w:t>
      </w:r>
    </w:p>
    <w:p w14:paraId="250A3E6B" w14:textId="77777777" w:rsidR="004F58FE" w:rsidRPr="004F58FE" w:rsidRDefault="004F58FE" w:rsidP="004F58FE">
      <w:pPr>
        <w:pStyle w:val="ListParagraph"/>
        <w:numPr>
          <w:ilvl w:val="2"/>
          <w:numId w:val="20"/>
        </w:numPr>
        <w:rPr>
          <w:color w:val="FF0000"/>
        </w:rPr>
      </w:pPr>
      <w:r w:rsidRPr="004F58FE">
        <w:rPr>
          <w:color w:val="FF0000"/>
        </w:rPr>
        <w:t xml:space="preserve">Option 4-1: Dataset exchanged from the NW-side to UE-side consists of (target </w:t>
      </w:r>
      <w:proofErr w:type="gramStart"/>
      <w:r w:rsidRPr="004F58FE">
        <w:rPr>
          <w:color w:val="FF0000"/>
        </w:rPr>
        <w:t>CSI,  CSI</w:t>
      </w:r>
      <w:proofErr w:type="gramEnd"/>
      <w:r w:rsidRPr="004F58FE">
        <w:rPr>
          <w:color w:val="FF0000"/>
        </w:rPr>
        <w:t xml:space="preserve"> feedback).</w:t>
      </w:r>
    </w:p>
    <w:p w14:paraId="15094605" w14:textId="77777777" w:rsidR="004F58FE" w:rsidRPr="004F58FE" w:rsidRDefault="004F58FE" w:rsidP="004F58FE">
      <w:pPr>
        <w:pStyle w:val="ListParagraph"/>
        <w:numPr>
          <w:ilvl w:val="2"/>
          <w:numId w:val="20"/>
        </w:numPr>
        <w:rPr>
          <w:color w:val="FF0000"/>
        </w:rPr>
      </w:pPr>
      <w:r w:rsidRPr="004F58FE">
        <w:rPr>
          <w:color w:val="FF0000"/>
        </w:rPr>
        <w:t>Option 4-2: Dataset exchanged from the NW-side to UE-side consists of (CSI feedback, reconstructed target CSI).</w:t>
      </w:r>
    </w:p>
    <w:p w14:paraId="1FCFFBAB" w14:textId="77777777" w:rsidR="004F58FE" w:rsidRPr="004F58FE" w:rsidRDefault="004F58FE" w:rsidP="004F58FE">
      <w:pPr>
        <w:pStyle w:val="ListParagraph"/>
        <w:numPr>
          <w:ilvl w:val="2"/>
          <w:numId w:val="20"/>
        </w:numPr>
        <w:rPr>
          <w:color w:val="FF0000"/>
        </w:rPr>
      </w:pPr>
      <w:r w:rsidRPr="004F58FE">
        <w:rPr>
          <w:color w:val="FF0000"/>
        </w:rPr>
        <w:t>Option 4-</w:t>
      </w:r>
      <w:r w:rsidRPr="004F58FE">
        <w:rPr>
          <w:rFonts w:eastAsia="DengXian" w:hint="eastAsia"/>
          <w:color w:val="FF0000"/>
          <w:lang w:eastAsia="zh-CN"/>
        </w:rPr>
        <w:t>3</w:t>
      </w:r>
      <w:r w:rsidRPr="004F58FE">
        <w:rPr>
          <w:color w:val="FF0000"/>
        </w:rPr>
        <w:t>: Dataset exchanged from the NW-side to UE-side consists of (target CSI, CSI feedback, reconstructed target CSI).</w:t>
      </w:r>
    </w:p>
    <w:p w14:paraId="08F69E66" w14:textId="77777777" w:rsidR="004F58FE" w:rsidRDefault="004F58FE" w:rsidP="004F58FE">
      <w:pPr>
        <w:pStyle w:val="ListParagraph"/>
        <w:numPr>
          <w:ilvl w:val="2"/>
          <w:numId w:val="20"/>
        </w:numPr>
      </w:pPr>
      <w:r>
        <w:t>Some additional information may be shared from the NW-side to help UE-side offline engineering and provide performance guidance/requirement.</w:t>
      </w:r>
    </w:p>
    <w:p w14:paraId="78276945" w14:textId="77777777" w:rsidR="004F58FE" w:rsidRDefault="004F58FE" w:rsidP="004F58FE">
      <w:pPr>
        <w:pStyle w:val="ListParagraph"/>
        <w:numPr>
          <w:ilvl w:val="3"/>
          <w:numId w:val="20"/>
        </w:numPr>
      </w:pPr>
      <w:r>
        <w:t>Performance target</w:t>
      </w:r>
    </w:p>
    <w:p w14:paraId="1AFE8171" w14:textId="77777777" w:rsidR="004F58FE" w:rsidRPr="008F547A" w:rsidRDefault="004F58FE" w:rsidP="004F58FE">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B88BD1" w14:textId="77777777" w:rsidR="004F58FE" w:rsidRPr="002428DD" w:rsidRDefault="004F58FE" w:rsidP="004F58FE">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2D89A82" w14:textId="77777777" w:rsidR="004F58FE" w:rsidRDefault="004F58FE" w:rsidP="004F58FE">
      <w:pPr>
        <w:pStyle w:val="ListParagraph"/>
        <w:numPr>
          <w:ilvl w:val="1"/>
          <w:numId w:val="20"/>
        </w:numPr>
      </w:pPr>
      <w:r>
        <w:lastRenderedPageBreak/>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AAC2EF0" w14:textId="77777777" w:rsidR="004F58FE" w:rsidRDefault="004F58FE" w:rsidP="004F58FE"/>
    <w:p w14:paraId="0B6B6760"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26996EE" w14:textId="77777777" w:rsidR="004F58FE" w:rsidRDefault="004F58FE" w:rsidP="004F58FE">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17D00620" w14:textId="77777777" w:rsidR="004F58FE" w:rsidRPr="00590EA0" w:rsidRDefault="004F58FE" w:rsidP="004F58FE">
      <w:pPr>
        <w:pStyle w:val="ListParagraph"/>
        <w:numPr>
          <w:ilvl w:val="0"/>
          <w:numId w:val="20"/>
        </w:numPr>
      </w:pPr>
      <w:r w:rsidRPr="00590EA0">
        <w:t>Deprioritize Option 2 in view of Option 1 in RAN1 discussion for inter-vendor training collaboration</w:t>
      </w:r>
      <w:r>
        <w:t>.</w:t>
      </w:r>
    </w:p>
    <w:p w14:paraId="2287AF0D" w14:textId="77777777" w:rsidR="004F58FE" w:rsidRPr="00590EA0" w:rsidRDefault="004F58FE" w:rsidP="004F58FE">
      <w:pPr>
        <w:pStyle w:val="ListParagraph"/>
        <w:numPr>
          <w:ilvl w:val="1"/>
          <w:numId w:val="20"/>
        </w:numPr>
      </w:pPr>
      <w:r w:rsidRPr="00590EA0">
        <w:t>Note: This deprioritization shall not affect the ongoing discussion in RAN4 on RAN4-Option3 and RAN4-Option4.</w:t>
      </w:r>
    </w:p>
    <w:p w14:paraId="4A534CC1" w14:textId="77777777" w:rsidR="004F58FE" w:rsidRPr="002F135E" w:rsidRDefault="004F58FE" w:rsidP="004F58FE">
      <w:pPr>
        <w:rPr>
          <w:color w:val="FF0000"/>
        </w:rPr>
      </w:pPr>
    </w:p>
    <w:p w14:paraId="5AA6DA79" w14:textId="77777777" w:rsidR="004F58FE" w:rsidRPr="005C404A"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4E184027" w14:textId="77777777" w:rsidR="004F58FE" w:rsidRPr="0077394D" w:rsidRDefault="004F58FE" w:rsidP="004F58FE">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1361FD19" w14:textId="77777777" w:rsidR="004F58FE" w:rsidRPr="0077394D" w:rsidRDefault="004F58FE" w:rsidP="004F58FE">
      <w:pPr>
        <w:pStyle w:val="ListParagraph"/>
        <w:numPr>
          <w:ilvl w:val="0"/>
          <w:numId w:val="44"/>
        </w:numPr>
      </w:pPr>
      <w:r w:rsidRPr="0077394D">
        <w:t>Dataset description</w:t>
      </w:r>
    </w:p>
    <w:p w14:paraId="31377542" w14:textId="77777777" w:rsidR="004F58FE" w:rsidRPr="002927E6" w:rsidRDefault="004F58FE" w:rsidP="004F58FE">
      <w:pPr>
        <w:pStyle w:val="ListParagraph"/>
        <w:numPr>
          <w:ilvl w:val="1"/>
          <w:numId w:val="44"/>
        </w:numPr>
        <w:rPr>
          <w:color w:val="ED7D31" w:themeColor="accent2"/>
        </w:rPr>
      </w:pPr>
      <w:r w:rsidRPr="002927E6">
        <w:rPr>
          <w:color w:val="ED7D31" w:themeColor="accent2"/>
        </w:rPr>
        <w:t>Local region modeling: e.g., Option 1 or Option 2, and further details</w:t>
      </w:r>
    </w:p>
    <w:p w14:paraId="379A4243" w14:textId="77777777" w:rsidR="004F58FE" w:rsidRPr="002927E6" w:rsidRDefault="004F58FE" w:rsidP="004F58FE">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33ECE3A6" w14:textId="77777777" w:rsidR="004F58FE" w:rsidRPr="002927E6" w:rsidRDefault="004F58FE" w:rsidP="004F58FE">
      <w:pPr>
        <w:pStyle w:val="ListParagraph"/>
        <w:numPr>
          <w:ilvl w:val="1"/>
          <w:numId w:val="44"/>
        </w:numPr>
        <w:rPr>
          <w:strike/>
          <w:color w:val="FF0000"/>
        </w:rPr>
      </w:pPr>
      <w:r w:rsidRPr="002927E6">
        <w:rPr>
          <w:strike/>
          <w:color w:val="FF0000"/>
        </w:rPr>
        <w:t>Train/k (local region)</w:t>
      </w:r>
    </w:p>
    <w:p w14:paraId="21E632F2" w14:textId="77777777" w:rsidR="004F58FE" w:rsidRPr="002927E6" w:rsidRDefault="004F58FE" w:rsidP="004F58FE">
      <w:pPr>
        <w:pStyle w:val="ListParagraph"/>
        <w:numPr>
          <w:ilvl w:val="1"/>
          <w:numId w:val="44"/>
        </w:numPr>
        <w:rPr>
          <w:strike/>
          <w:color w:val="FF0000"/>
        </w:rPr>
      </w:pPr>
      <w:r w:rsidRPr="002927E6">
        <w:rPr>
          <w:strike/>
          <w:color w:val="FF0000"/>
        </w:rPr>
        <w:t>Test/k (local region)</w:t>
      </w:r>
    </w:p>
    <w:p w14:paraId="173D2703" w14:textId="77777777" w:rsidR="004F58FE" w:rsidRPr="003B07B9" w:rsidRDefault="004F58FE" w:rsidP="004F58FE"/>
    <w:p w14:paraId="57294578" w14:textId="77777777" w:rsidR="004F58FE" w:rsidRPr="005C404A"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8a</w:t>
      </w:r>
      <w:r w:rsidRPr="005C404A">
        <w:rPr>
          <w:bCs/>
          <w:sz w:val="24"/>
          <w:szCs w:val="24"/>
          <w:u w:val="single"/>
        </w:rPr>
        <w:t>:</w:t>
      </w:r>
    </w:p>
    <w:p w14:paraId="655AEED3" w14:textId="77777777" w:rsidR="004F58FE" w:rsidRPr="00802A0D" w:rsidRDefault="004F58FE" w:rsidP="004F58FE">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adopt the following evaluation assumptions</w:t>
      </w:r>
      <w:r>
        <w:rPr>
          <w:rFonts w:eastAsia="DengXian"/>
          <w:lang w:eastAsia="zh-CN"/>
        </w:rPr>
        <w:t>:</w:t>
      </w:r>
    </w:p>
    <w:p w14:paraId="6C88F382" w14:textId="77777777" w:rsidR="004F58FE" w:rsidRDefault="004F58FE" w:rsidP="004F58FE">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5CF2C0C7" w14:textId="77777777" w:rsidR="004F58FE" w:rsidRDefault="004F58FE" w:rsidP="004F58FE">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8</w:t>
      </w:r>
      <w:r w:rsidRPr="00416C36">
        <w:rPr>
          <w:lang w:val="en-US" w:eastAsia="ko-KR"/>
        </w:rPr>
        <w:t>/5ms,</w:t>
      </w:r>
      <w:r>
        <w:rPr>
          <w:lang w:val="en-US" w:eastAsia="ko-KR"/>
        </w:rPr>
        <w:t xml:space="preserve"> 4/5ms</w:t>
      </w:r>
    </w:p>
    <w:p w14:paraId="67DA8A8D" w14:textId="77777777" w:rsidR="004F58FE" w:rsidRDefault="004F58FE" w:rsidP="004F58FE">
      <w:pPr>
        <w:pStyle w:val="ListParagraph"/>
        <w:numPr>
          <w:ilvl w:val="2"/>
          <w:numId w:val="76"/>
        </w:numPr>
        <w:suppressAutoHyphens/>
        <w:spacing w:after="160" w:line="254" w:lineRule="auto"/>
        <w:rPr>
          <w:lang w:val="en-US"/>
        </w:rPr>
      </w:pPr>
      <w:r>
        <w:rPr>
          <w:lang w:val="en-US" w:eastAsia="ko-KR"/>
        </w:rPr>
        <w:t>For periodic CSI-RS with 20ms periodicity: up to companies</w:t>
      </w:r>
    </w:p>
    <w:p w14:paraId="46023184" w14:textId="77777777" w:rsidR="004F58FE" w:rsidRPr="00416C36" w:rsidRDefault="004F58FE" w:rsidP="004F58FE">
      <w:pPr>
        <w:pStyle w:val="ListParagraph"/>
        <w:numPr>
          <w:ilvl w:val="2"/>
          <w:numId w:val="76"/>
        </w:numPr>
        <w:suppressAutoHyphens/>
        <w:spacing w:after="160" w:line="254" w:lineRule="auto"/>
        <w:rPr>
          <w:lang w:val="en-US"/>
        </w:rPr>
      </w:pPr>
      <w:r>
        <w:rPr>
          <w:lang w:val="en-US"/>
        </w:rPr>
        <w:t>For aperiodic CSI-RS: 12/2ms, 8/2ms, 4/2ms</w:t>
      </w:r>
    </w:p>
    <w:p w14:paraId="5D327D2D" w14:textId="77777777" w:rsidR="004F58FE" w:rsidRPr="00416C36" w:rsidRDefault="004F58FE" w:rsidP="004F58FE">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74F91A96" w14:textId="77777777" w:rsidR="004F58FE" w:rsidRPr="004706AE" w:rsidRDefault="004F58FE" w:rsidP="004F58FE">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r>
        <w:rPr>
          <w:color w:val="000000"/>
          <w:lang w:val="en-US" w:eastAsia="ko-KR"/>
        </w:rPr>
        <w:t>, 4/1ms/5ms, 8/1ms/5ms</w:t>
      </w:r>
    </w:p>
    <w:p w14:paraId="137DD445" w14:textId="77777777" w:rsidR="004F58FE" w:rsidRPr="004706AE" w:rsidRDefault="004F58FE" w:rsidP="004F58FE">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 xml:space="preserve">thers can be additionally </w:t>
      </w:r>
      <w:proofErr w:type="gramStart"/>
      <w:r w:rsidRPr="004706AE">
        <w:rPr>
          <w:color w:val="000000"/>
          <w:lang w:val="en-US" w:eastAsia="ko-KR"/>
        </w:rPr>
        <w:t>submitted</w:t>
      </w:r>
      <w:proofErr w:type="gramEnd"/>
    </w:p>
    <w:p w14:paraId="5D452492" w14:textId="77777777" w:rsidR="004F58FE" w:rsidRPr="00D12700" w:rsidRDefault="004F58FE" w:rsidP="004F58FE">
      <w:pPr>
        <w:rPr>
          <w:lang w:val="en-US"/>
        </w:rPr>
      </w:pPr>
    </w:p>
    <w:p w14:paraId="72DA8847" w14:textId="77777777" w:rsidR="00E26748" w:rsidRDefault="00E26748" w:rsidP="00431DAD"/>
    <w:p w14:paraId="6EC2AEB1" w14:textId="5BD06B6E" w:rsidR="006B7A0A" w:rsidRDefault="006B7A0A" w:rsidP="006B7A0A">
      <w:pPr>
        <w:pStyle w:val="Heading2"/>
      </w:pPr>
      <w:r>
        <w:t>Proposals for Thursday 4/18 GTW session</w:t>
      </w:r>
    </w:p>
    <w:p w14:paraId="27C0D102" w14:textId="2AA2F0A7" w:rsidR="005212FB"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1c</w:t>
      </w:r>
    </w:p>
    <w:p w14:paraId="5CAC2C54" w14:textId="77777777" w:rsidR="005212FB" w:rsidRPr="00F34165" w:rsidRDefault="005212FB" w:rsidP="005212FB">
      <w:r>
        <w:t xml:space="preserve">In Rel-19 study of temporal domain aspects of AI/ML-based CSI compression </w:t>
      </w:r>
      <w:r w:rsidRPr="00416C36">
        <w:t>using two-sided model</w:t>
      </w:r>
      <w:r>
        <w:t>, NW-side separate prediction is not considered.</w:t>
      </w:r>
    </w:p>
    <w:p w14:paraId="468C9AF0" w14:textId="77777777" w:rsidR="005212FB" w:rsidRDefault="005212FB" w:rsidP="00431DAD"/>
    <w:p w14:paraId="74F6A9B8" w14:textId="77777777" w:rsidR="005212FB" w:rsidRPr="005C404A"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8b</w:t>
      </w:r>
      <w:r w:rsidRPr="005C404A">
        <w:rPr>
          <w:bCs/>
          <w:sz w:val="24"/>
          <w:szCs w:val="24"/>
          <w:u w:val="single"/>
        </w:rPr>
        <w:t>:</w:t>
      </w:r>
    </w:p>
    <w:p w14:paraId="35DA0024" w14:textId="77777777" w:rsidR="005212FB" w:rsidRPr="00802A0D" w:rsidRDefault="005212FB" w:rsidP="005212FB">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xml:space="preserve"> and Case 4, adopt the following evaluation assumptions as baseline</w:t>
      </w:r>
      <w:r>
        <w:rPr>
          <w:rFonts w:eastAsia="DengXian"/>
          <w:lang w:eastAsia="zh-CN"/>
        </w:rPr>
        <w:t>:</w:t>
      </w:r>
    </w:p>
    <w:p w14:paraId="07442825" w14:textId="77777777" w:rsidR="005212FB" w:rsidRDefault="005212FB" w:rsidP="005212FB">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5CC4B65B" w14:textId="77777777" w:rsidR="005212FB" w:rsidRDefault="005212FB" w:rsidP="005212FB">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10/5ms, 8</w:t>
      </w:r>
      <w:r w:rsidRPr="00416C36">
        <w:rPr>
          <w:lang w:val="en-US" w:eastAsia="ko-KR"/>
        </w:rPr>
        <w:t>/5ms,</w:t>
      </w:r>
      <w:r>
        <w:rPr>
          <w:lang w:val="en-US" w:eastAsia="ko-KR"/>
        </w:rPr>
        <w:t xml:space="preserve"> 5/5ms, 4/5ms </w:t>
      </w:r>
    </w:p>
    <w:p w14:paraId="0194B3A1" w14:textId="77777777" w:rsidR="005212FB" w:rsidRDefault="005212FB" w:rsidP="005212FB">
      <w:pPr>
        <w:pStyle w:val="ListParagraph"/>
        <w:numPr>
          <w:ilvl w:val="2"/>
          <w:numId w:val="76"/>
        </w:numPr>
        <w:suppressAutoHyphens/>
        <w:spacing w:after="160" w:line="254" w:lineRule="auto"/>
        <w:rPr>
          <w:lang w:val="en-US"/>
        </w:rPr>
      </w:pPr>
      <w:r>
        <w:rPr>
          <w:lang w:val="en-US" w:eastAsia="ko-KR"/>
        </w:rPr>
        <w:t>For periodic CSI-RS with 20ms periodicity: up to companies (encouraged)</w:t>
      </w:r>
    </w:p>
    <w:p w14:paraId="40BBD08D" w14:textId="77777777" w:rsidR="005212FB" w:rsidRPr="00416C36" w:rsidRDefault="005212FB" w:rsidP="005212FB">
      <w:pPr>
        <w:pStyle w:val="ListParagraph"/>
        <w:numPr>
          <w:ilvl w:val="2"/>
          <w:numId w:val="76"/>
        </w:numPr>
        <w:suppressAutoHyphens/>
        <w:spacing w:after="160" w:line="254" w:lineRule="auto"/>
        <w:rPr>
          <w:lang w:val="en-US"/>
        </w:rPr>
      </w:pPr>
      <w:r>
        <w:rPr>
          <w:lang w:val="en-US"/>
        </w:rPr>
        <w:t>For aperiodic CSI-RS: 12/2ms, 8/2ms, 4/2ms</w:t>
      </w:r>
    </w:p>
    <w:p w14:paraId="003C7962" w14:textId="77777777" w:rsidR="005212FB" w:rsidRPr="00416C36" w:rsidRDefault="005212FB" w:rsidP="005212FB">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B096079" w14:textId="77777777" w:rsidR="005212FB" w:rsidRPr="004706AE" w:rsidRDefault="005212FB" w:rsidP="005212FB">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1C6BA75" w14:textId="77777777" w:rsidR="005212FB" w:rsidRPr="004706AE" w:rsidRDefault="005212FB" w:rsidP="005212FB">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5FEBDAB7" w14:textId="77777777" w:rsidR="005212FB" w:rsidRPr="00D12700" w:rsidRDefault="005212FB" w:rsidP="005212FB">
      <w:pPr>
        <w:rPr>
          <w:lang w:val="en-US"/>
        </w:rPr>
      </w:pPr>
    </w:p>
    <w:p w14:paraId="5573A85E" w14:textId="77777777" w:rsidR="005212FB"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1d</w:t>
      </w:r>
      <w:r w:rsidRPr="002B2D66">
        <w:rPr>
          <w:bCs/>
          <w:sz w:val="24"/>
          <w:szCs w:val="24"/>
          <w:u w:val="single"/>
        </w:rPr>
        <w:t>:</w:t>
      </w:r>
    </w:p>
    <w:p w14:paraId="510EFD15" w14:textId="77777777" w:rsidR="005212FB" w:rsidRDefault="005212FB" w:rsidP="005212FB">
      <w:pPr>
        <w:pStyle w:val="ListParagraph"/>
        <w:numPr>
          <w:ilvl w:val="0"/>
          <w:numId w:val="20"/>
        </w:numPr>
      </w:pPr>
      <w:r>
        <w:t>Conclude that Option 1, if feasible, supports at least interoperability and RAN4 testing.</w:t>
      </w:r>
    </w:p>
    <w:p w14:paraId="470FEDCA" w14:textId="77777777" w:rsidR="005212FB" w:rsidRDefault="005212FB" w:rsidP="005212FB">
      <w:pPr>
        <w:pStyle w:val="ListParagraph"/>
        <w:numPr>
          <w:ilvl w:val="0"/>
          <w:numId w:val="20"/>
        </w:numPr>
      </w:pPr>
      <w:r w:rsidRPr="00D132B2">
        <w:t xml:space="preserve">RAN1 </w:t>
      </w:r>
      <w:r>
        <w:t>to further discuss</w:t>
      </w:r>
      <w:r w:rsidRPr="00D132B2">
        <w:t xml:space="preserve"> whether specified model(s) from Option 1 is only for interoperability and RAN4 testing, in which case it can be handled by RAN4.</w:t>
      </w:r>
    </w:p>
    <w:p w14:paraId="49222C15" w14:textId="77777777" w:rsidR="005212FB" w:rsidRDefault="005212FB" w:rsidP="005212FB">
      <w:pPr>
        <w:pStyle w:val="ListParagraph"/>
        <w:numPr>
          <w:ilvl w:val="1"/>
          <w:numId w:val="20"/>
        </w:numPr>
      </w:pPr>
      <w:r>
        <w:t>Note: This shall not hinder the progress in RAN4.</w:t>
      </w:r>
    </w:p>
    <w:p w14:paraId="3F020954" w14:textId="77777777" w:rsidR="005212FB" w:rsidRPr="00590EA0" w:rsidRDefault="005212FB" w:rsidP="005212FB">
      <w:pPr>
        <w:pStyle w:val="ListParagraph"/>
        <w:numPr>
          <w:ilvl w:val="0"/>
          <w:numId w:val="20"/>
        </w:numPr>
      </w:pPr>
      <w:r w:rsidRPr="00590EA0">
        <w:t>Deprioritize Option 2 in view of Option 1 in RAN1 discussion for inter-vendor training collaboration</w:t>
      </w:r>
      <w:r>
        <w:t>.</w:t>
      </w:r>
    </w:p>
    <w:p w14:paraId="4C2CC457" w14:textId="77777777" w:rsidR="005212FB" w:rsidRPr="00590EA0" w:rsidRDefault="005212FB" w:rsidP="005212FB">
      <w:pPr>
        <w:pStyle w:val="ListParagraph"/>
        <w:numPr>
          <w:ilvl w:val="1"/>
          <w:numId w:val="20"/>
        </w:numPr>
      </w:pPr>
      <w:r w:rsidRPr="00590EA0">
        <w:t>Note: This deprioritization shall not affect the ongoing discussion in RAN4 on RAN4-Option3 and RAN4-Option4.</w:t>
      </w:r>
    </w:p>
    <w:p w14:paraId="581BDABB" w14:textId="77777777" w:rsidR="005212FB" w:rsidRDefault="005212FB" w:rsidP="00431DAD">
      <w:pPr>
        <w:rPr>
          <w:lang w:val="en-US"/>
        </w:rPr>
      </w:pPr>
    </w:p>
    <w:p w14:paraId="3135462C" w14:textId="77777777" w:rsidR="005212FB" w:rsidRDefault="005212FB" w:rsidP="005212F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756CCFE6" w14:textId="77777777" w:rsidR="005212FB" w:rsidRDefault="005212FB" w:rsidP="005212FB">
      <w:r>
        <w:t>For the results template used to collect evaluation results for temporal domain predication and compression Case 3 / 4, adopt Table 1 used in Rel-18 as starting point with the following additions:</w:t>
      </w:r>
    </w:p>
    <w:p w14:paraId="6A709DF1" w14:textId="77777777" w:rsidR="005212FB" w:rsidRDefault="005212FB" w:rsidP="005212FB">
      <w:pPr>
        <w:pStyle w:val="ListParagraph"/>
        <w:numPr>
          <w:ilvl w:val="0"/>
          <w:numId w:val="44"/>
        </w:numPr>
      </w:pPr>
      <w:r>
        <w:t xml:space="preserve">Description of model input/output and use </w:t>
      </w:r>
      <w:proofErr w:type="gramStart"/>
      <w:r>
        <w:t>case</w:t>
      </w:r>
      <w:proofErr w:type="gramEnd"/>
    </w:p>
    <w:p w14:paraId="7D681C42" w14:textId="77777777" w:rsidR="005212FB" w:rsidRPr="009141AB" w:rsidRDefault="005212FB" w:rsidP="005212FB">
      <w:pPr>
        <w:pStyle w:val="ListParagraph"/>
        <w:numPr>
          <w:ilvl w:val="1"/>
          <w:numId w:val="44"/>
        </w:numPr>
      </w:pPr>
      <w:r w:rsidRPr="009141AB">
        <w:t>Methods to handle rank adaptation (if applicable)</w:t>
      </w:r>
    </w:p>
    <w:p w14:paraId="1E111DE5" w14:textId="77777777" w:rsidR="005212FB" w:rsidRDefault="005212FB" w:rsidP="005212FB"/>
    <w:p w14:paraId="466BD0C7" w14:textId="77777777" w:rsidR="005212FB" w:rsidRPr="005212FB" w:rsidRDefault="005212FB" w:rsidP="00431DAD"/>
    <w:p w14:paraId="5154191D" w14:textId="3A2388CB" w:rsidR="006B7A0A" w:rsidRDefault="006B7A0A" w:rsidP="006B7A0A">
      <w:pPr>
        <w:pStyle w:val="Heading2"/>
      </w:pPr>
      <w:r>
        <w:t>Proposals for Friday 4/19 GTW session</w:t>
      </w:r>
    </w:p>
    <w:p w14:paraId="76013CC5" w14:textId="77777777" w:rsidR="00FD443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28854243" w14:textId="77777777" w:rsidR="00FD443A" w:rsidRDefault="00FD443A" w:rsidP="00FD443A">
      <w:r>
        <w:t>For the results template used to collect evaluation results for temporal domain predication and compression Case 3 / 4, adopt Table 1 used in Rel-18 as starting point with the following additions:</w:t>
      </w:r>
    </w:p>
    <w:p w14:paraId="1B4BCD66" w14:textId="77777777" w:rsidR="00FD443A" w:rsidRDefault="00FD443A" w:rsidP="00FD443A">
      <w:pPr>
        <w:pStyle w:val="ListParagraph"/>
        <w:numPr>
          <w:ilvl w:val="0"/>
          <w:numId w:val="44"/>
        </w:numPr>
      </w:pPr>
      <w:r>
        <w:t xml:space="preserve">Description of model input/output and use </w:t>
      </w:r>
      <w:proofErr w:type="gramStart"/>
      <w:r>
        <w:t>case</w:t>
      </w:r>
      <w:proofErr w:type="gramEnd"/>
    </w:p>
    <w:p w14:paraId="4613795A" w14:textId="77777777" w:rsidR="00FD443A" w:rsidRPr="009141AB" w:rsidRDefault="00FD443A" w:rsidP="00FD443A">
      <w:pPr>
        <w:pStyle w:val="ListParagraph"/>
        <w:numPr>
          <w:ilvl w:val="1"/>
          <w:numId w:val="44"/>
        </w:numPr>
      </w:pPr>
      <w:r w:rsidRPr="009141AB">
        <w:t>Methods to handle rank adaptation (if applicable)</w:t>
      </w:r>
    </w:p>
    <w:p w14:paraId="74234D7B" w14:textId="77777777" w:rsidR="00FD443A" w:rsidRDefault="00FD443A" w:rsidP="00FD443A"/>
    <w:p w14:paraId="318BE28D" w14:textId="77777777" w:rsidR="00FD443A" w:rsidRPr="005C404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Proposal 5a</w:t>
      </w:r>
      <w:r w:rsidRPr="005C404A">
        <w:rPr>
          <w:bCs/>
          <w:sz w:val="24"/>
          <w:szCs w:val="24"/>
          <w:u w:val="single"/>
        </w:rPr>
        <w:t>:</w:t>
      </w:r>
    </w:p>
    <w:p w14:paraId="5E7EF823" w14:textId="77777777" w:rsidR="00FD443A" w:rsidRPr="00D02D2F" w:rsidRDefault="00FD443A" w:rsidP="00FD443A">
      <w:r w:rsidRPr="00D02D2F">
        <w:t>For multi-vendor results table, adopt Rel-18 Table 4 for joint training and Rel-18 Table 5 for separate training as starting point, with the same additions above.</w:t>
      </w:r>
    </w:p>
    <w:p w14:paraId="5A1ACDC0" w14:textId="77777777" w:rsidR="006B7A0A" w:rsidRDefault="006B7A0A" w:rsidP="00431DAD"/>
    <w:p w14:paraId="1C705A48" w14:textId="77777777" w:rsidR="00FD443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4F8D2E69" w14:textId="77777777" w:rsidR="00FD443A" w:rsidRDefault="00FD443A" w:rsidP="00FD443A">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763A434A" w14:textId="77777777" w:rsidR="00FD443A" w:rsidRDefault="00FD443A" w:rsidP="00FD443A">
      <w:pPr>
        <w:pStyle w:val="ListParagraph"/>
        <w:numPr>
          <w:ilvl w:val="0"/>
          <w:numId w:val="45"/>
        </w:numPr>
      </w:pPr>
      <w:r>
        <w:t>Various UE speed</w:t>
      </w:r>
    </w:p>
    <w:p w14:paraId="34346339" w14:textId="77777777" w:rsidR="00FD443A" w:rsidRDefault="00FD443A" w:rsidP="00FD443A">
      <w:pPr>
        <w:pStyle w:val="ListParagraph"/>
        <w:numPr>
          <w:ilvl w:val="0"/>
          <w:numId w:val="45"/>
        </w:numPr>
      </w:pPr>
      <w:r>
        <w:t>UE distribution</w:t>
      </w:r>
    </w:p>
    <w:p w14:paraId="58CF4691" w14:textId="77777777" w:rsidR="00FD443A" w:rsidRPr="00953FBD" w:rsidRDefault="00FD443A" w:rsidP="00FD443A">
      <w:pPr>
        <w:pStyle w:val="ListParagraph"/>
        <w:numPr>
          <w:ilvl w:val="0"/>
          <w:numId w:val="45"/>
        </w:numPr>
        <w:rPr>
          <w:color w:val="FF0000"/>
        </w:rPr>
      </w:pPr>
      <w:r w:rsidRPr="00953FBD">
        <w:rPr>
          <w:color w:val="FF0000"/>
        </w:rPr>
        <w:t>Various CSI-RS periodicity</w:t>
      </w:r>
    </w:p>
    <w:p w14:paraId="22D2FFBF" w14:textId="77777777" w:rsidR="00FD443A" w:rsidRDefault="00FD443A" w:rsidP="00FD443A">
      <w:pPr>
        <w:rPr>
          <w:highlight w:val="yellow"/>
        </w:rPr>
      </w:pPr>
    </w:p>
    <w:p w14:paraId="28DD30A5" w14:textId="77777777" w:rsidR="00FD443A" w:rsidRDefault="00FD443A" w:rsidP="00FD443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197094EC" w14:textId="77777777" w:rsidR="00FD443A" w:rsidRDefault="00FD443A" w:rsidP="00FD443A">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0F0DF030" w14:textId="77777777" w:rsidR="00FD443A" w:rsidRDefault="00FD443A" w:rsidP="00FD443A">
      <w:pPr>
        <w:pStyle w:val="ListParagraph"/>
        <w:numPr>
          <w:ilvl w:val="0"/>
          <w:numId w:val="45"/>
        </w:numPr>
      </w:pPr>
      <w:r>
        <w:t>Various numbers of antenna ports</w:t>
      </w:r>
    </w:p>
    <w:p w14:paraId="24C41BBC" w14:textId="77777777" w:rsidR="00FD443A" w:rsidRDefault="00FD443A" w:rsidP="00FD443A">
      <w:pPr>
        <w:pStyle w:val="ListParagraph"/>
        <w:numPr>
          <w:ilvl w:val="0"/>
          <w:numId w:val="45"/>
        </w:numPr>
      </w:pPr>
      <w:r>
        <w:t>Various frequency granularity</w:t>
      </w:r>
    </w:p>
    <w:p w14:paraId="1268BAEA" w14:textId="77777777" w:rsidR="00FD443A" w:rsidRDefault="00FD443A" w:rsidP="00FD443A">
      <w:pPr>
        <w:pStyle w:val="ListParagraph"/>
        <w:numPr>
          <w:ilvl w:val="0"/>
          <w:numId w:val="45"/>
        </w:numPr>
        <w:rPr>
          <w:strike/>
          <w:color w:val="FF0000"/>
        </w:rPr>
      </w:pPr>
      <w:r w:rsidRPr="00953FBD">
        <w:rPr>
          <w:strike/>
          <w:color w:val="FF0000"/>
        </w:rPr>
        <w:t>Various CSI-RS periodicity</w:t>
      </w:r>
    </w:p>
    <w:p w14:paraId="56D75EA6" w14:textId="77777777" w:rsidR="00FD443A" w:rsidRPr="00611483" w:rsidRDefault="00FD443A" w:rsidP="00FD443A">
      <w:pPr>
        <w:pStyle w:val="ListParagraph"/>
        <w:numPr>
          <w:ilvl w:val="0"/>
          <w:numId w:val="45"/>
        </w:numPr>
        <w:rPr>
          <w:color w:val="FF0000"/>
        </w:rPr>
      </w:pPr>
      <w:r w:rsidRPr="00611483">
        <w:rPr>
          <w:color w:val="FF0000"/>
        </w:rPr>
        <w:t>Various payload size</w:t>
      </w:r>
    </w:p>
    <w:p w14:paraId="0E00FACD" w14:textId="77777777" w:rsidR="00903DE9" w:rsidRDefault="00903DE9" w:rsidP="00431DAD"/>
    <w:p w14:paraId="44A58F8C" w14:textId="77777777" w:rsidR="005C6E33" w:rsidRDefault="005C6E33" w:rsidP="005C6E3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1f</w:t>
      </w:r>
      <w:r w:rsidRPr="002B2D66">
        <w:rPr>
          <w:bCs/>
          <w:sz w:val="24"/>
          <w:szCs w:val="24"/>
          <w:u w:val="single"/>
        </w:rPr>
        <w:t>:</w:t>
      </w:r>
    </w:p>
    <w:p w14:paraId="1E80CA06" w14:textId="77777777" w:rsidR="005C6E33" w:rsidRDefault="005C6E33" w:rsidP="005C6E33">
      <w:r>
        <w:t>Conclusion:</w:t>
      </w:r>
    </w:p>
    <w:p w14:paraId="4DD30BB1" w14:textId="77777777" w:rsidR="005C6E33" w:rsidRDefault="005C6E33" w:rsidP="005C6E33">
      <w:pPr>
        <w:pStyle w:val="ListParagraph"/>
        <w:numPr>
          <w:ilvl w:val="0"/>
          <w:numId w:val="20"/>
        </w:numPr>
      </w:pPr>
      <w:r>
        <w:t>Conclude, from RAN1 perspective, that Option 1</w:t>
      </w:r>
      <w:r w:rsidRPr="000A755A">
        <w:t>, if feasible</w:t>
      </w:r>
      <w:r>
        <w:t xml:space="preserve"> for specification</w:t>
      </w:r>
      <w:r w:rsidRPr="000A755A">
        <w:t xml:space="preserve">, </w:t>
      </w:r>
      <w:r>
        <w:t>eliminate the need of inter-vendor collaboration.</w:t>
      </w:r>
    </w:p>
    <w:p w14:paraId="34745207" w14:textId="77777777" w:rsidR="005C6E33" w:rsidRPr="00EF42A1" w:rsidRDefault="005C6E33" w:rsidP="005C6E33">
      <w:pPr>
        <w:pStyle w:val="ListParagraph"/>
        <w:numPr>
          <w:ilvl w:val="0"/>
          <w:numId w:val="20"/>
        </w:numPr>
      </w:pPr>
      <w:r w:rsidRPr="00EF42A1">
        <w:t xml:space="preserve">It is RAN1’s understanding that Option 1 corresponds to </w:t>
      </w:r>
      <w:r w:rsidRPr="00590EA0">
        <w:t>RAN4-Option3</w:t>
      </w:r>
      <w:r w:rsidRPr="00EF42A1">
        <w:t xml:space="preserve"> or some </w:t>
      </w:r>
      <w:proofErr w:type="spellStart"/>
      <w:r w:rsidRPr="00EF42A1">
        <w:t>flavors</w:t>
      </w:r>
      <w:proofErr w:type="spellEnd"/>
      <w:r w:rsidRPr="00EF42A1">
        <w:t xml:space="preserve"> of </w:t>
      </w:r>
      <w:r w:rsidRPr="00590EA0">
        <w:t>RAN4-Option</w:t>
      </w:r>
      <w:r>
        <w:t>4</w:t>
      </w:r>
      <w:r w:rsidRPr="00EF42A1">
        <w:t xml:space="preserve">. Further study and </w:t>
      </w:r>
      <w:proofErr w:type="gramStart"/>
      <w:r w:rsidRPr="00EF42A1">
        <w:t>final conclusion</w:t>
      </w:r>
      <w:proofErr w:type="gramEnd"/>
      <w:r w:rsidRPr="00EF42A1">
        <w:t xml:space="preserve"> on interoperability and RAN4 testing of the </w:t>
      </w:r>
      <w:r w:rsidRPr="00590EA0">
        <w:t>RAN4-Option3</w:t>
      </w:r>
      <w:r>
        <w:t xml:space="preserve"> and </w:t>
      </w:r>
      <w:r w:rsidRPr="00590EA0">
        <w:t>RAN4-Option</w:t>
      </w:r>
      <w:r>
        <w:t xml:space="preserve">4 </w:t>
      </w:r>
      <w:r w:rsidRPr="00EF42A1">
        <w:t>is up to RAN4.</w:t>
      </w:r>
    </w:p>
    <w:p w14:paraId="6D7BB061" w14:textId="77777777" w:rsidR="005C6E33" w:rsidRPr="00FD443A" w:rsidRDefault="005C6E33" w:rsidP="005C6E33">
      <w:pPr>
        <w:pStyle w:val="ListParagraph"/>
        <w:numPr>
          <w:ilvl w:val="0"/>
          <w:numId w:val="20"/>
        </w:numPr>
      </w:pPr>
      <w:r w:rsidRPr="00FD443A">
        <w:t xml:space="preserve">Option 1 </w:t>
      </w:r>
      <w:r>
        <w:t xml:space="preserve">and 2 </w:t>
      </w:r>
      <w:r w:rsidRPr="00FD443A">
        <w:t>may have limited performance in the field</w:t>
      </w:r>
      <w:r>
        <w:t xml:space="preserve"> compared to Options 3, 4, and 5.</w:t>
      </w:r>
    </w:p>
    <w:p w14:paraId="3D2A7146" w14:textId="77777777" w:rsidR="005C6E33" w:rsidRPr="00FD443A" w:rsidRDefault="005C6E33" w:rsidP="005C6E33">
      <w:pPr>
        <w:pStyle w:val="ListParagraph"/>
        <w:numPr>
          <w:ilvl w:val="0"/>
          <w:numId w:val="20"/>
        </w:numPr>
      </w:pPr>
      <w:r w:rsidRPr="00FD443A">
        <w:t xml:space="preserve">Option 1 </w:t>
      </w:r>
      <w:r>
        <w:t xml:space="preserve">and 2 </w:t>
      </w:r>
      <w:r w:rsidRPr="00FD443A">
        <w:t>require high specification effort in RAN1.</w:t>
      </w:r>
    </w:p>
    <w:p w14:paraId="204863F9" w14:textId="77777777" w:rsidR="005C6E33" w:rsidRDefault="005C6E33" w:rsidP="005C6E33">
      <w:r>
        <w:t>Proposal:</w:t>
      </w:r>
    </w:p>
    <w:p w14:paraId="142FFD42" w14:textId="77777777" w:rsidR="005C6E33" w:rsidRPr="00590EA0" w:rsidRDefault="005C6E33" w:rsidP="005C6E33">
      <w:pPr>
        <w:pStyle w:val="ListParagraph"/>
        <w:numPr>
          <w:ilvl w:val="0"/>
          <w:numId w:val="20"/>
        </w:numPr>
      </w:pPr>
      <w:r w:rsidRPr="00590EA0">
        <w:t>Deprioritize Option 2 in view of Option 1 in RAN1 discussion for inter-vendor training collaboration</w:t>
      </w:r>
      <w:r>
        <w:t>.</w:t>
      </w:r>
    </w:p>
    <w:p w14:paraId="1013907D" w14:textId="77777777" w:rsidR="005C6E33" w:rsidRPr="00590EA0" w:rsidRDefault="005C6E33" w:rsidP="005C6E33">
      <w:pPr>
        <w:pStyle w:val="ListParagraph"/>
        <w:numPr>
          <w:ilvl w:val="1"/>
          <w:numId w:val="20"/>
        </w:numPr>
      </w:pPr>
      <w:r w:rsidRPr="00590EA0">
        <w:t>Note: This deprioritization shall not affect the ongoing discussion in RAN4 on RAN4-Option3 and RAN4-Option4.</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lastRenderedPageBreak/>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lastRenderedPageBreak/>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lastRenderedPageBreak/>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56AB195" w14:textId="77777777" w:rsidR="00EB3DE8" w:rsidRDefault="00EB3DE8" w:rsidP="00EB3DE8">
      <w:pPr>
        <w:rPr>
          <w:rFonts w:eastAsia="DengXian"/>
          <w:highlight w:val="green"/>
          <w:lang w:val="en-US" w:eastAsia="zh-CN"/>
        </w:rPr>
      </w:pPr>
      <w:r>
        <w:rPr>
          <w:rFonts w:eastAsia="DengXian" w:hint="eastAsia"/>
          <w:highlight w:val="green"/>
          <w:lang w:val="en-US" w:eastAsia="zh-CN"/>
        </w:rPr>
        <w:t>Agreement</w:t>
      </w:r>
    </w:p>
    <w:p w14:paraId="592B7CC4" w14:textId="77777777" w:rsidR="00EB3DE8" w:rsidRPr="005474DE" w:rsidRDefault="00EB3DE8" w:rsidP="00EB3DE8">
      <w:r w:rsidRPr="005474DE">
        <w:t>For the results template used to collect evaluation results for temporal domain compression Case 1/2/5, adopt Table 1 used in Rel-18 as starting point with the following additions:</w:t>
      </w:r>
    </w:p>
    <w:p w14:paraId="745E4AA9" w14:textId="77777777" w:rsidR="00EB3DE8" w:rsidRPr="005474DE" w:rsidRDefault="00EB3DE8" w:rsidP="00EB3DE8">
      <w:pPr>
        <w:pStyle w:val="ListParagraph"/>
        <w:numPr>
          <w:ilvl w:val="0"/>
          <w:numId w:val="44"/>
        </w:numPr>
      </w:pPr>
      <w:r w:rsidRPr="005474DE">
        <w:t>Temporal domain CSI setting</w:t>
      </w:r>
    </w:p>
    <w:p w14:paraId="60631EF8" w14:textId="77777777" w:rsidR="00EB3DE8" w:rsidRPr="005474DE" w:rsidRDefault="00EB3DE8" w:rsidP="00EB3DE8">
      <w:pPr>
        <w:pStyle w:val="ListParagraph"/>
        <w:numPr>
          <w:ilvl w:val="1"/>
          <w:numId w:val="44"/>
        </w:numPr>
      </w:pPr>
      <w:r w:rsidRPr="005474DE">
        <w:t>CSI feedback periodicity</w:t>
      </w:r>
    </w:p>
    <w:p w14:paraId="55A7E762" w14:textId="77777777" w:rsidR="00EB3DE8" w:rsidRPr="005474DE" w:rsidRDefault="00EB3DE8" w:rsidP="00EB3DE8">
      <w:pPr>
        <w:pStyle w:val="ListParagraph"/>
        <w:numPr>
          <w:ilvl w:val="1"/>
          <w:numId w:val="44"/>
        </w:numPr>
      </w:pPr>
      <w:r w:rsidRPr="005474DE">
        <w:t xml:space="preserve">CSI-RS periodicity </w:t>
      </w:r>
    </w:p>
    <w:p w14:paraId="25648BE5" w14:textId="77777777" w:rsidR="00EB3DE8" w:rsidRPr="005474DE" w:rsidRDefault="00EB3DE8" w:rsidP="00EB3DE8">
      <w:pPr>
        <w:pStyle w:val="ListParagraph"/>
        <w:numPr>
          <w:ilvl w:val="0"/>
          <w:numId w:val="44"/>
        </w:numPr>
      </w:pPr>
      <w:r w:rsidRPr="005474DE">
        <w:t>Description of model input/output and Case</w:t>
      </w:r>
    </w:p>
    <w:p w14:paraId="1D579C3F" w14:textId="77777777" w:rsidR="00EB3DE8" w:rsidRPr="005474DE" w:rsidRDefault="00EB3DE8" w:rsidP="00EB3DE8">
      <w:pPr>
        <w:pStyle w:val="ListParagraph"/>
        <w:numPr>
          <w:ilvl w:val="1"/>
          <w:numId w:val="44"/>
        </w:numPr>
      </w:pPr>
      <w:r w:rsidRPr="005474DE">
        <w:t>Compression case, e.g., Case 1/2/5</w:t>
      </w:r>
    </w:p>
    <w:p w14:paraId="4511DE60" w14:textId="77777777" w:rsidR="00EB3DE8" w:rsidRPr="005474DE" w:rsidRDefault="00EB3DE8" w:rsidP="00EB3DE8">
      <w:pPr>
        <w:pStyle w:val="ListParagraph"/>
        <w:numPr>
          <w:ilvl w:val="1"/>
          <w:numId w:val="44"/>
        </w:numPr>
      </w:pPr>
      <w:r w:rsidRPr="005474DE">
        <w:t>Usage of historical CSI at UE/NW side (e.g., number / time distance, eigen-vectors / raw channels, etc)</w:t>
      </w:r>
    </w:p>
    <w:p w14:paraId="598CD946" w14:textId="77777777" w:rsidR="00EB3DE8" w:rsidRPr="005474DE" w:rsidRDefault="00EB3DE8" w:rsidP="00EB3DE8">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0B782873" w14:textId="77777777" w:rsidR="00EB3DE8" w:rsidRPr="005474DE" w:rsidRDefault="00EB3DE8" w:rsidP="00EB3DE8">
      <w:pPr>
        <w:pStyle w:val="ListParagraph"/>
        <w:numPr>
          <w:ilvl w:val="1"/>
          <w:numId w:val="44"/>
        </w:numPr>
        <w:rPr>
          <w:color w:val="FF0000"/>
        </w:rPr>
      </w:pPr>
      <w:r w:rsidRPr="005474DE">
        <w:rPr>
          <w:color w:val="FF0000"/>
        </w:rPr>
        <w:t>Methods to handle rank adaptation (if applicable)</w:t>
      </w:r>
    </w:p>
    <w:p w14:paraId="1BB48B56" w14:textId="77777777" w:rsidR="00EB3DE8" w:rsidRPr="005474DE" w:rsidRDefault="00EB3DE8" w:rsidP="00EB3DE8">
      <w:pPr>
        <w:pStyle w:val="ListParagraph"/>
        <w:numPr>
          <w:ilvl w:val="0"/>
          <w:numId w:val="44"/>
        </w:numPr>
      </w:pPr>
      <w:r w:rsidRPr="005474DE">
        <w:t>UE distribution (Option 1 or Option 2) and UE speed</w:t>
      </w:r>
    </w:p>
    <w:p w14:paraId="7852279F" w14:textId="77777777" w:rsidR="00EB3DE8" w:rsidRPr="005474DE" w:rsidRDefault="00EB3DE8" w:rsidP="00EB3DE8">
      <w:pPr>
        <w:pStyle w:val="ListParagraph"/>
        <w:numPr>
          <w:ilvl w:val="0"/>
          <w:numId w:val="44"/>
        </w:numPr>
      </w:pPr>
      <w:r w:rsidRPr="005474DE">
        <w:t>CSI feedback overhead rate: X/Y/Z bits per normalized time unit</w:t>
      </w:r>
    </w:p>
    <w:p w14:paraId="02C7069C" w14:textId="77777777" w:rsidR="00EB3DE8" w:rsidRPr="005474DE" w:rsidRDefault="00EB3DE8" w:rsidP="00EB3DE8">
      <w:pPr>
        <w:pStyle w:val="ListParagraph"/>
        <w:numPr>
          <w:ilvl w:val="1"/>
          <w:numId w:val="44"/>
        </w:numPr>
      </w:pPr>
      <w:r w:rsidRPr="005474DE">
        <w:t>Normalized time unit = 5ms and adopt same X/Y/Z values as in Table 1 of Rel-18</w:t>
      </w:r>
    </w:p>
    <w:p w14:paraId="28554E4A" w14:textId="77777777" w:rsidR="00EB3DE8" w:rsidRPr="005474DE" w:rsidRDefault="00EB3DE8" w:rsidP="00EB3DE8">
      <w:pPr>
        <w:pStyle w:val="ListParagraph"/>
        <w:numPr>
          <w:ilvl w:val="0"/>
          <w:numId w:val="44"/>
        </w:numPr>
      </w:pPr>
      <w:r w:rsidRPr="005474DE">
        <w:t xml:space="preserve">Benchmark </w:t>
      </w:r>
      <w:proofErr w:type="gramStart"/>
      <w:r w:rsidRPr="005474DE">
        <w:t>scheme</w:t>
      </w:r>
      <w:proofErr w:type="gramEnd"/>
    </w:p>
    <w:p w14:paraId="6BA92887" w14:textId="77777777" w:rsidR="00EB3DE8" w:rsidRPr="005474DE" w:rsidRDefault="00EB3DE8" w:rsidP="00EB3DE8">
      <w:pPr>
        <w:pStyle w:val="ListParagraph"/>
        <w:numPr>
          <w:ilvl w:val="1"/>
          <w:numId w:val="44"/>
        </w:numPr>
      </w:pPr>
      <w:r w:rsidRPr="005474DE">
        <w:t>Rel-16 eT2 and compression Case 0 (i.e., Rel-18 AI/ML based CSI compression)</w:t>
      </w:r>
    </w:p>
    <w:p w14:paraId="5384A400" w14:textId="77777777" w:rsidR="00EB3DE8" w:rsidRPr="005474DE" w:rsidRDefault="00EB3DE8" w:rsidP="00EB3DE8">
      <w:pPr>
        <w:pStyle w:val="ListParagraph"/>
        <w:numPr>
          <w:ilvl w:val="0"/>
          <w:numId w:val="44"/>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22946FA4" w14:textId="77777777" w:rsidR="00EB3DE8" w:rsidRPr="005474DE" w:rsidRDefault="00EB3DE8" w:rsidP="00EB3DE8">
      <w:pPr>
        <w:pStyle w:val="ListParagraph"/>
        <w:numPr>
          <w:ilvl w:val="0"/>
          <w:numId w:val="44"/>
        </w:numPr>
      </w:pPr>
      <w:r w:rsidRPr="005474DE">
        <w:rPr>
          <w:color w:val="FF0000"/>
        </w:rPr>
        <w:t>Whether/how UCI loss is model</w:t>
      </w:r>
      <w:r>
        <w:rPr>
          <w:rFonts w:eastAsia="DengXian" w:hint="eastAsia"/>
          <w:color w:val="FF0000"/>
          <w:lang w:eastAsia="zh-CN"/>
        </w:rPr>
        <w:t>l</w:t>
      </w:r>
      <w:r w:rsidRPr="005474DE">
        <w:rPr>
          <w:color w:val="FF0000"/>
        </w:rPr>
        <w:t>ed</w:t>
      </w:r>
    </w:p>
    <w:p w14:paraId="338B9FAD" w14:textId="77777777" w:rsidR="00EB3DE8" w:rsidRPr="005474DE" w:rsidRDefault="00EB3DE8" w:rsidP="00EB3DE8">
      <w:pPr>
        <w:pStyle w:val="ListParagraph"/>
        <w:numPr>
          <w:ilvl w:val="1"/>
          <w:numId w:val="44"/>
        </w:numPr>
        <w:rPr>
          <w:color w:val="ED7D31"/>
        </w:rPr>
      </w:pPr>
      <w:r w:rsidRPr="005474DE">
        <w:rPr>
          <w:color w:val="ED7D31"/>
        </w:rPr>
        <w:t xml:space="preserve">The same UCI loss model shall be applied to the benchmark for fair comparison. </w:t>
      </w:r>
    </w:p>
    <w:p w14:paraId="0E797310" w14:textId="77777777" w:rsidR="00EB3DE8" w:rsidRPr="005474DE" w:rsidRDefault="00EB3DE8" w:rsidP="00EB3DE8">
      <w:pPr>
        <w:pStyle w:val="ListParagraph"/>
        <w:numPr>
          <w:ilvl w:val="0"/>
          <w:numId w:val="44"/>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643FDDAA" w14:textId="77777777" w:rsidR="00EB3DE8" w:rsidRPr="005474DE" w:rsidRDefault="00EB3DE8" w:rsidP="00EB3DE8">
      <w:pPr>
        <w:pStyle w:val="ListParagraph"/>
        <w:numPr>
          <w:ilvl w:val="0"/>
          <w:numId w:val="44"/>
        </w:numPr>
        <w:rPr>
          <w:color w:val="FF0000"/>
        </w:rPr>
      </w:pPr>
      <w:r w:rsidRPr="005474DE">
        <w:rPr>
          <w:color w:val="FF0000"/>
        </w:rPr>
        <w:t>Modelling of channel estimation</w:t>
      </w:r>
      <w:r>
        <w:rPr>
          <w:rFonts w:eastAsia="DengXian" w:hint="eastAsia"/>
          <w:color w:val="FF0000"/>
          <w:lang w:eastAsia="zh-CN"/>
        </w:rPr>
        <w:t xml:space="preserve"> error</w:t>
      </w:r>
    </w:p>
    <w:p w14:paraId="0127AD16" w14:textId="77777777" w:rsidR="00EB3DE8" w:rsidRPr="005474DE" w:rsidRDefault="00EB3DE8" w:rsidP="00EB3DE8">
      <w:pPr>
        <w:pStyle w:val="ListParagraph"/>
        <w:numPr>
          <w:ilvl w:val="0"/>
          <w:numId w:val="44"/>
        </w:numPr>
        <w:rPr>
          <w:strike/>
          <w:color w:val="FF0000"/>
        </w:rPr>
      </w:pPr>
      <w:r w:rsidRPr="005474DE">
        <w:rPr>
          <w:color w:val="FF0000"/>
        </w:rPr>
        <w:t xml:space="preserve">Whether/how phase discontinuity is modelled (if applicable) </w:t>
      </w:r>
    </w:p>
    <w:p w14:paraId="6A27CECD" w14:textId="77777777" w:rsidR="00EB3DE8" w:rsidRDefault="00EB3DE8" w:rsidP="00EB3DE8">
      <w:pPr>
        <w:rPr>
          <w:rFonts w:eastAsia="DengXian"/>
          <w:lang w:eastAsia="zh-CN"/>
        </w:rPr>
      </w:pPr>
    </w:p>
    <w:p w14:paraId="143575F4" w14:textId="77777777" w:rsidR="00EB3DE8" w:rsidRDefault="00EB3DE8" w:rsidP="00EB3DE8">
      <w:pPr>
        <w:rPr>
          <w:rFonts w:eastAsia="DengXian"/>
          <w:highlight w:val="green"/>
          <w:lang w:eastAsia="zh-CN"/>
        </w:rPr>
      </w:pPr>
      <w:r>
        <w:rPr>
          <w:rFonts w:eastAsia="DengXian" w:hint="eastAsia"/>
          <w:highlight w:val="green"/>
          <w:lang w:eastAsia="zh-CN"/>
        </w:rPr>
        <w:t>Agreement</w:t>
      </w:r>
    </w:p>
    <w:p w14:paraId="61FACAA9" w14:textId="77777777" w:rsidR="00EB3DE8" w:rsidRPr="00BE4442" w:rsidRDefault="00EB3DE8" w:rsidP="00EB3DE8">
      <w:r w:rsidRPr="00BE4442">
        <w:t>For the results template used to collect evaluation results for temporal domain prediction and compression Case 3/4, adopt Table 1 used in Rel-18 as starting point with the following additions:</w:t>
      </w:r>
    </w:p>
    <w:p w14:paraId="6D3D97FF" w14:textId="77777777" w:rsidR="00EB3DE8" w:rsidRPr="00BE4442" w:rsidRDefault="00EB3DE8" w:rsidP="00EB3DE8">
      <w:pPr>
        <w:pStyle w:val="ListParagraph"/>
        <w:numPr>
          <w:ilvl w:val="0"/>
          <w:numId w:val="44"/>
        </w:numPr>
      </w:pPr>
      <w:r w:rsidRPr="00BE4442">
        <w:lastRenderedPageBreak/>
        <w:t>Temporal domain CSI setting</w:t>
      </w:r>
    </w:p>
    <w:p w14:paraId="6EFD1356" w14:textId="77777777" w:rsidR="00EB3DE8" w:rsidRPr="00BE4442" w:rsidRDefault="00EB3DE8" w:rsidP="00EB3DE8">
      <w:pPr>
        <w:pStyle w:val="ListParagraph"/>
        <w:numPr>
          <w:ilvl w:val="1"/>
          <w:numId w:val="44"/>
        </w:numPr>
      </w:pPr>
      <w:r w:rsidRPr="00BE4442">
        <w:t>CSI feedback periodicity</w:t>
      </w:r>
    </w:p>
    <w:p w14:paraId="7DDBB443" w14:textId="77777777" w:rsidR="00EB3DE8" w:rsidRPr="00BE4442" w:rsidRDefault="00EB3DE8" w:rsidP="00EB3DE8">
      <w:pPr>
        <w:pStyle w:val="ListParagraph"/>
        <w:numPr>
          <w:ilvl w:val="1"/>
          <w:numId w:val="44"/>
        </w:numPr>
      </w:pPr>
      <w:r w:rsidRPr="00BE4442">
        <w:t xml:space="preserve">CSI-RS periodicity </w:t>
      </w:r>
    </w:p>
    <w:p w14:paraId="709F6F70" w14:textId="77777777" w:rsidR="00EB3DE8" w:rsidRPr="00BE4442" w:rsidRDefault="00EB3DE8" w:rsidP="00EB3DE8">
      <w:pPr>
        <w:pStyle w:val="ListParagraph"/>
        <w:numPr>
          <w:ilvl w:val="0"/>
          <w:numId w:val="44"/>
        </w:numPr>
      </w:pPr>
      <w:r w:rsidRPr="00BE4442">
        <w:t xml:space="preserve">Description of model input/output and use </w:t>
      </w:r>
      <w:proofErr w:type="gramStart"/>
      <w:r w:rsidRPr="00BE4442">
        <w:t>case</w:t>
      </w:r>
      <w:proofErr w:type="gramEnd"/>
    </w:p>
    <w:p w14:paraId="2F831AB1" w14:textId="77777777" w:rsidR="00EB3DE8" w:rsidRPr="00BE4442" w:rsidRDefault="00EB3DE8" w:rsidP="00EB3DE8">
      <w:pPr>
        <w:pStyle w:val="ListParagraph"/>
        <w:numPr>
          <w:ilvl w:val="1"/>
          <w:numId w:val="44"/>
        </w:numPr>
      </w:pPr>
      <w:r w:rsidRPr="00BE4442">
        <w:t>Compression case, e.g., case 3 / 4</w:t>
      </w:r>
    </w:p>
    <w:p w14:paraId="53A3CDA5" w14:textId="77777777" w:rsidR="00EB3DE8" w:rsidRPr="00BE4442" w:rsidRDefault="00EB3DE8" w:rsidP="00EB3DE8">
      <w:pPr>
        <w:pStyle w:val="ListParagraph"/>
        <w:numPr>
          <w:ilvl w:val="1"/>
          <w:numId w:val="44"/>
        </w:numPr>
      </w:pPr>
      <w:r w:rsidRPr="00BE4442">
        <w:t>Observation window (usage of historical CSI at UE/NW side, e.g., number / time distance, eigen-vectors / raw channels, etc)</w:t>
      </w:r>
    </w:p>
    <w:p w14:paraId="4E150882" w14:textId="77777777" w:rsidR="00EB3DE8" w:rsidRPr="00BE4442" w:rsidRDefault="00EB3DE8" w:rsidP="00EB3DE8">
      <w:pPr>
        <w:pStyle w:val="ListParagraph"/>
        <w:numPr>
          <w:ilvl w:val="1"/>
          <w:numId w:val="4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17F44DB4" w14:textId="77777777" w:rsidR="00EB3DE8" w:rsidRPr="00BE4442" w:rsidRDefault="00EB3DE8" w:rsidP="00EB3DE8">
      <w:pPr>
        <w:pStyle w:val="ListParagraph"/>
        <w:numPr>
          <w:ilvl w:val="1"/>
          <w:numId w:val="44"/>
        </w:numPr>
      </w:pPr>
      <w:r w:rsidRPr="00BE4442">
        <w:t>Methods to handle UCI loss (if applicable)</w:t>
      </w:r>
    </w:p>
    <w:p w14:paraId="1255AA24" w14:textId="77777777" w:rsidR="00EB3DE8" w:rsidRPr="00BE4442" w:rsidRDefault="00EB3DE8" w:rsidP="00EB3DE8">
      <w:pPr>
        <w:pStyle w:val="ListParagraph"/>
        <w:numPr>
          <w:ilvl w:val="0"/>
          <w:numId w:val="44"/>
        </w:numPr>
      </w:pPr>
      <w:r w:rsidRPr="00BE4442">
        <w:t>UE distribution (Option 1 or Option 2) and UE speed</w:t>
      </w:r>
    </w:p>
    <w:p w14:paraId="7B6CDFF2" w14:textId="77777777" w:rsidR="00EB3DE8" w:rsidRPr="00BE4442" w:rsidRDefault="00EB3DE8" w:rsidP="00EB3DE8">
      <w:pPr>
        <w:pStyle w:val="ListParagraph"/>
        <w:numPr>
          <w:ilvl w:val="0"/>
          <w:numId w:val="44"/>
        </w:numPr>
      </w:pPr>
      <w:r w:rsidRPr="00BE4442">
        <w:t>CSI feedback overhead rate: X/Y/Z bits per normalized time unit</w:t>
      </w:r>
    </w:p>
    <w:p w14:paraId="1AD841F3" w14:textId="77777777" w:rsidR="00EB3DE8" w:rsidRPr="00BE4442" w:rsidRDefault="00EB3DE8" w:rsidP="00EB3DE8">
      <w:pPr>
        <w:pStyle w:val="ListParagraph"/>
        <w:numPr>
          <w:ilvl w:val="1"/>
          <w:numId w:val="44"/>
        </w:numPr>
      </w:pPr>
      <w:r w:rsidRPr="00BE4442">
        <w:t>Normalized time unit = 5ms and adopt same X/Y/Z values as in Table 1 of Rel-18</w:t>
      </w:r>
    </w:p>
    <w:p w14:paraId="7566C4A4" w14:textId="77777777" w:rsidR="00EB3DE8" w:rsidRPr="00BE4442" w:rsidRDefault="00EB3DE8" w:rsidP="00EB3DE8">
      <w:pPr>
        <w:pStyle w:val="ListParagraph"/>
        <w:numPr>
          <w:ilvl w:val="0"/>
          <w:numId w:val="44"/>
        </w:numPr>
      </w:pPr>
      <w:r w:rsidRPr="00BE4442">
        <w:t>SGCS values before (if applicable) and after compression</w:t>
      </w:r>
    </w:p>
    <w:p w14:paraId="0292BEB8" w14:textId="77777777" w:rsidR="00EB3DE8" w:rsidRPr="00BE4442" w:rsidRDefault="00EB3DE8" w:rsidP="00EB3DE8">
      <w:pPr>
        <w:pStyle w:val="ListParagraph"/>
        <w:numPr>
          <w:ilvl w:val="0"/>
          <w:numId w:val="44"/>
        </w:numPr>
        <w:rPr>
          <w:color w:val="FF0000"/>
        </w:rPr>
      </w:pPr>
      <w:r w:rsidRPr="00BE4442">
        <w:rPr>
          <w:color w:val="FF0000"/>
        </w:rPr>
        <w:t xml:space="preserve">Assumption on the prediction of future CSI </w:t>
      </w:r>
    </w:p>
    <w:p w14:paraId="52AB4520" w14:textId="77777777" w:rsidR="00EB3DE8" w:rsidRPr="00BE4442" w:rsidRDefault="00EB3DE8" w:rsidP="00EB3DE8">
      <w:pPr>
        <w:pStyle w:val="ListParagraph"/>
        <w:numPr>
          <w:ilvl w:val="1"/>
          <w:numId w:val="44"/>
        </w:numPr>
        <w:rPr>
          <w:color w:val="FF0000"/>
        </w:rPr>
      </w:pPr>
      <w:r w:rsidRPr="00BE4442">
        <w:rPr>
          <w:rFonts w:eastAsia="SimSun"/>
          <w:color w:val="FF0000"/>
          <w:lang w:eastAsia="zh-CN"/>
        </w:rPr>
        <w:t>Separate step or jointly with compression</w:t>
      </w:r>
    </w:p>
    <w:p w14:paraId="0F87C3E2" w14:textId="77777777" w:rsidR="00EB3DE8" w:rsidRPr="00BE4442" w:rsidRDefault="00EB3DE8" w:rsidP="00EB3DE8">
      <w:pPr>
        <w:pStyle w:val="ListParagraph"/>
        <w:numPr>
          <w:ilvl w:val="1"/>
          <w:numId w:val="4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67264C1" w14:textId="77777777" w:rsidR="00EB3DE8" w:rsidRPr="00BE4442" w:rsidRDefault="00EB3DE8" w:rsidP="00EB3DE8">
      <w:pPr>
        <w:pStyle w:val="ListParagraph"/>
        <w:numPr>
          <w:ilvl w:val="2"/>
          <w:numId w:val="44"/>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4D902E08" w14:textId="77777777" w:rsidR="00EB3DE8" w:rsidRPr="00BE4442" w:rsidRDefault="00EB3DE8" w:rsidP="00EB3DE8">
      <w:pPr>
        <w:pStyle w:val="ListParagraph"/>
        <w:numPr>
          <w:ilvl w:val="0"/>
          <w:numId w:val="44"/>
        </w:numPr>
      </w:pPr>
      <w:r w:rsidRPr="00BE4442">
        <w:t xml:space="preserve">Benchmark </w:t>
      </w:r>
      <w:proofErr w:type="gramStart"/>
      <w:r w:rsidRPr="00BE4442">
        <w:t>schemes</w:t>
      </w:r>
      <w:proofErr w:type="gramEnd"/>
    </w:p>
    <w:p w14:paraId="2F42D4A8" w14:textId="77777777" w:rsidR="00EB3DE8" w:rsidRPr="00BE4442" w:rsidRDefault="00EB3DE8" w:rsidP="00EB3DE8">
      <w:pPr>
        <w:pStyle w:val="ListParagraph"/>
        <w:numPr>
          <w:ilvl w:val="1"/>
          <w:numId w:val="44"/>
        </w:numPr>
      </w:pPr>
      <w:r w:rsidRPr="00BE4442">
        <w:t>Description of feedback schemes, i.e., Rel-18 doppler eT2</w:t>
      </w:r>
    </w:p>
    <w:p w14:paraId="31E4EC27" w14:textId="77777777" w:rsidR="00EB3DE8" w:rsidRPr="00BE4442" w:rsidRDefault="00EB3DE8" w:rsidP="00EB3DE8">
      <w:pPr>
        <w:pStyle w:val="ListParagraph"/>
        <w:numPr>
          <w:ilvl w:val="0"/>
          <w:numId w:val="44"/>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364453B5" w14:textId="77777777" w:rsidR="00EB3DE8" w:rsidRPr="00BE4442" w:rsidRDefault="00EB3DE8" w:rsidP="00EB3DE8">
      <w:pPr>
        <w:pStyle w:val="ListParagraph"/>
        <w:numPr>
          <w:ilvl w:val="0"/>
          <w:numId w:val="44"/>
        </w:numPr>
      </w:pPr>
      <w:r w:rsidRPr="00BE4442">
        <w:rPr>
          <w:color w:val="FF0000"/>
        </w:rPr>
        <w:t>Whether/how UCI loss is mode</w:t>
      </w:r>
      <w:r>
        <w:rPr>
          <w:rFonts w:eastAsia="DengXian" w:hint="eastAsia"/>
          <w:color w:val="FF0000"/>
          <w:lang w:eastAsia="zh-CN"/>
        </w:rPr>
        <w:t>l</w:t>
      </w:r>
      <w:r w:rsidRPr="00BE4442">
        <w:rPr>
          <w:color w:val="FF0000"/>
        </w:rPr>
        <w:t>led</w:t>
      </w:r>
    </w:p>
    <w:p w14:paraId="764C21CA" w14:textId="77777777" w:rsidR="00EB3DE8" w:rsidRPr="00BE4442" w:rsidRDefault="00EB3DE8" w:rsidP="00EB3DE8">
      <w:pPr>
        <w:pStyle w:val="ListParagraph"/>
        <w:numPr>
          <w:ilvl w:val="1"/>
          <w:numId w:val="44"/>
        </w:numPr>
        <w:rPr>
          <w:color w:val="ED7D31"/>
        </w:rPr>
      </w:pPr>
      <w:r w:rsidRPr="00BE4442">
        <w:rPr>
          <w:color w:val="ED7D31"/>
        </w:rPr>
        <w:t xml:space="preserve">The same UCI loss model shall be applied to the benchmark for fair comparison. </w:t>
      </w:r>
    </w:p>
    <w:p w14:paraId="61B936D2" w14:textId="77777777" w:rsidR="00EB3DE8" w:rsidRPr="00BE4442" w:rsidRDefault="00EB3DE8" w:rsidP="00EB3DE8">
      <w:pPr>
        <w:pStyle w:val="ListParagraph"/>
        <w:numPr>
          <w:ilvl w:val="0"/>
          <w:numId w:val="44"/>
        </w:numPr>
        <w:rPr>
          <w:color w:val="FF0000"/>
        </w:rPr>
      </w:pPr>
      <w:r w:rsidRPr="00BE4442">
        <w:rPr>
          <w:color w:val="FF0000"/>
        </w:rPr>
        <w:t>Modelling of channel estimation</w:t>
      </w:r>
      <w:r>
        <w:rPr>
          <w:rFonts w:eastAsia="DengXian" w:hint="eastAsia"/>
          <w:color w:val="FF0000"/>
          <w:lang w:eastAsia="zh-CN"/>
        </w:rPr>
        <w:t xml:space="preserve"> error</w:t>
      </w:r>
    </w:p>
    <w:p w14:paraId="1978FA9F" w14:textId="77777777" w:rsidR="00EB3DE8" w:rsidRPr="00BE4442" w:rsidRDefault="00EB3DE8" w:rsidP="00EB3DE8">
      <w:pPr>
        <w:pStyle w:val="ListParagraph"/>
        <w:numPr>
          <w:ilvl w:val="0"/>
          <w:numId w:val="4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5133618E" w14:textId="77777777" w:rsidR="00EB3DE8" w:rsidRDefault="00EB3DE8" w:rsidP="00EB3DE8">
      <w:pPr>
        <w:rPr>
          <w:rFonts w:eastAsia="DengXian"/>
          <w:lang w:eastAsia="zh-CN"/>
        </w:rPr>
      </w:pPr>
    </w:p>
    <w:p w14:paraId="59C0633E" w14:textId="77777777" w:rsidR="00D12700" w:rsidRDefault="00D12700" w:rsidP="00D12700">
      <w:pPr>
        <w:rPr>
          <w:rFonts w:eastAsia="DengXian"/>
          <w:highlight w:val="green"/>
          <w:lang w:eastAsia="zh-CN"/>
        </w:rPr>
      </w:pPr>
      <w:r>
        <w:rPr>
          <w:rFonts w:eastAsia="DengXian" w:hint="eastAsia"/>
          <w:highlight w:val="green"/>
          <w:lang w:eastAsia="zh-CN"/>
        </w:rPr>
        <w:t>Agreement</w:t>
      </w:r>
    </w:p>
    <w:p w14:paraId="44AC1644" w14:textId="77777777" w:rsidR="00D12700" w:rsidRPr="008F547A" w:rsidRDefault="00D12700" w:rsidP="00D12700">
      <w:pPr>
        <w:pStyle w:val="ListParagraph"/>
        <w:numPr>
          <w:ilvl w:val="0"/>
          <w:numId w:val="20"/>
        </w:numPr>
      </w:pPr>
      <w:r w:rsidRPr="008F547A">
        <w:t xml:space="preserve">For Option 3, further </w:t>
      </w:r>
      <w:r w:rsidRPr="00965116">
        <w:rPr>
          <w:color w:val="FF0000"/>
        </w:rPr>
        <w:t xml:space="preserve">define </w:t>
      </w:r>
      <w:r w:rsidRPr="008F547A">
        <w:t>the two sub-options:</w:t>
      </w:r>
    </w:p>
    <w:p w14:paraId="18DF1941" w14:textId="77777777" w:rsidR="00D12700" w:rsidRDefault="00D12700" w:rsidP="00D12700">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41D89154" w14:textId="77777777" w:rsidR="00D12700" w:rsidRDefault="00D12700" w:rsidP="00D12700">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2C4C1EA1" w14:textId="77777777" w:rsidR="00D12700" w:rsidRPr="008F547A" w:rsidRDefault="00D12700" w:rsidP="00D12700">
      <w:pPr>
        <w:pStyle w:val="ListParagraph"/>
        <w:numPr>
          <w:ilvl w:val="0"/>
          <w:numId w:val="20"/>
        </w:numPr>
      </w:pPr>
      <w:r w:rsidRPr="008F547A">
        <w:t xml:space="preserve">For Option </w:t>
      </w:r>
      <w:r>
        <w:t>5</w:t>
      </w:r>
      <w:r w:rsidRPr="008F547A">
        <w:t xml:space="preserve">, further </w:t>
      </w:r>
      <w:r w:rsidRPr="00D6096E">
        <w:rPr>
          <w:color w:val="7030A0"/>
        </w:rPr>
        <w:t xml:space="preserve">define </w:t>
      </w:r>
      <w:r w:rsidRPr="008F547A">
        <w:t>the two sub-options:</w:t>
      </w:r>
    </w:p>
    <w:p w14:paraId="7F3FDB87" w14:textId="77777777" w:rsidR="00D12700" w:rsidRPr="008F547A" w:rsidRDefault="00D12700" w:rsidP="00D12700">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4FD5D077" w14:textId="77777777" w:rsidR="00D12700" w:rsidRDefault="00D12700" w:rsidP="00D12700">
      <w:pPr>
        <w:pStyle w:val="ListParagraph"/>
        <w:numPr>
          <w:ilvl w:val="1"/>
          <w:numId w:val="20"/>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58AB39F9" w14:textId="77777777" w:rsidR="00D12700" w:rsidRDefault="00D12700" w:rsidP="00D12700">
      <w:pPr>
        <w:pStyle w:val="ListParagraph"/>
        <w:numPr>
          <w:ilvl w:val="0"/>
          <w:numId w:val="20"/>
        </w:numPr>
      </w:pPr>
      <w:r w:rsidRPr="008F547A">
        <w:t>For Option</w:t>
      </w:r>
      <w:r>
        <w:t xml:space="preserve"> 4, </w:t>
      </w:r>
      <w:r w:rsidRPr="00965116">
        <w:rPr>
          <w:color w:val="FF0000"/>
        </w:rPr>
        <w:t>it is clarified that</w:t>
      </w:r>
      <w:r>
        <w:t>:</w:t>
      </w:r>
    </w:p>
    <w:p w14:paraId="3BDBF001" w14:textId="77777777" w:rsidR="00D12700" w:rsidRDefault="00D12700" w:rsidP="00D12700">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7F933B70" w14:textId="77777777" w:rsidR="00D12700" w:rsidRDefault="00D12700" w:rsidP="00D12700">
      <w:pPr>
        <w:pStyle w:val="ListParagraph"/>
        <w:numPr>
          <w:ilvl w:val="0"/>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DDD5148" w14:textId="77777777" w:rsidR="00EA7B07" w:rsidRDefault="00EA7B07" w:rsidP="00EA7B07"/>
    <w:p w14:paraId="635273F4" w14:textId="77777777" w:rsidR="009520D5" w:rsidRPr="0051033F" w:rsidRDefault="009520D5" w:rsidP="009520D5">
      <w:pPr>
        <w:rPr>
          <w:rFonts w:eastAsia="DengXian"/>
          <w:highlight w:val="green"/>
          <w:lang w:eastAsia="zh-CN"/>
        </w:rPr>
      </w:pPr>
      <w:r w:rsidRPr="0051033F">
        <w:rPr>
          <w:rFonts w:eastAsia="DengXian" w:hint="eastAsia"/>
          <w:highlight w:val="green"/>
          <w:lang w:eastAsia="zh-CN"/>
        </w:rPr>
        <w:t>Agreement</w:t>
      </w:r>
    </w:p>
    <w:p w14:paraId="6D375225" w14:textId="77777777" w:rsidR="009520D5" w:rsidRPr="0051033F" w:rsidRDefault="009520D5" w:rsidP="009520D5">
      <w:pPr>
        <w:pStyle w:val="ListParagraph"/>
        <w:numPr>
          <w:ilvl w:val="0"/>
          <w:numId w:val="20"/>
        </w:numPr>
      </w:pPr>
      <w:r w:rsidRPr="0051033F">
        <w:t>For Option 3/4/5, focus further discussion on the following assumptions:</w:t>
      </w:r>
    </w:p>
    <w:p w14:paraId="7E5754F7" w14:textId="77777777" w:rsidR="009520D5" w:rsidRPr="0051033F" w:rsidRDefault="009520D5" w:rsidP="009520D5">
      <w:pPr>
        <w:pStyle w:val="ListParagraph"/>
        <w:numPr>
          <w:ilvl w:val="1"/>
          <w:numId w:val="20"/>
        </w:numPr>
      </w:pPr>
      <w:r w:rsidRPr="0051033F">
        <w:t>Option 3a/5a</w:t>
      </w:r>
    </w:p>
    <w:p w14:paraId="77638DED" w14:textId="77777777" w:rsidR="009520D5" w:rsidRPr="0051033F" w:rsidRDefault="009520D5" w:rsidP="009520D5">
      <w:pPr>
        <w:pStyle w:val="ListParagraph"/>
        <w:numPr>
          <w:ilvl w:val="2"/>
          <w:numId w:val="20"/>
        </w:numPr>
      </w:pPr>
      <w:r w:rsidRPr="0051033F">
        <w:t>The model(5a)/parameter(3a) exchange originates from the NW-side and ends at the UE-side.</w:t>
      </w:r>
    </w:p>
    <w:p w14:paraId="4148A33A" w14:textId="77777777" w:rsidR="009520D5" w:rsidRPr="0051033F" w:rsidRDefault="009520D5" w:rsidP="009520D5">
      <w:pPr>
        <w:pStyle w:val="ListParagraph"/>
        <w:numPr>
          <w:ilvl w:val="2"/>
          <w:numId w:val="20"/>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1AAAB1BA" w14:textId="77777777" w:rsidR="009520D5" w:rsidRPr="0051033F" w:rsidRDefault="009520D5" w:rsidP="009520D5">
      <w:pPr>
        <w:pStyle w:val="ListParagraph"/>
        <w:numPr>
          <w:ilvl w:val="3"/>
          <w:numId w:val="20"/>
        </w:numPr>
      </w:pPr>
      <w:r w:rsidRPr="0051033F">
        <w:t>Option 3a-1/5a-1: Model/Parameters exchanged from the NW-side to UE-side is CSI generation part.</w:t>
      </w:r>
    </w:p>
    <w:p w14:paraId="2170F541" w14:textId="77777777" w:rsidR="009520D5" w:rsidRPr="0051033F" w:rsidRDefault="009520D5" w:rsidP="009520D5">
      <w:pPr>
        <w:pStyle w:val="ListParagraph"/>
        <w:numPr>
          <w:ilvl w:val="3"/>
          <w:numId w:val="20"/>
        </w:numPr>
      </w:pPr>
      <w:r w:rsidRPr="0051033F">
        <w:t>Option 3a-2/5a-2: Model/Parameters exchanged from the NW-side to UE-side is CSI reconstruction part.</w:t>
      </w:r>
    </w:p>
    <w:p w14:paraId="057D7970" w14:textId="77777777" w:rsidR="009520D5" w:rsidRPr="0051033F" w:rsidRDefault="009520D5" w:rsidP="009520D5">
      <w:pPr>
        <w:pStyle w:val="ListParagraph"/>
        <w:numPr>
          <w:ilvl w:val="3"/>
          <w:numId w:val="20"/>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39A8615B" w14:textId="77777777" w:rsidR="009520D5" w:rsidRPr="0051033F" w:rsidRDefault="009520D5" w:rsidP="009520D5">
      <w:pPr>
        <w:pStyle w:val="ListParagraph"/>
        <w:numPr>
          <w:ilvl w:val="3"/>
          <w:numId w:val="20"/>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0BABA539" w14:textId="77777777" w:rsidR="009520D5" w:rsidRPr="0051033F" w:rsidRDefault="009520D5" w:rsidP="009520D5">
      <w:pPr>
        <w:pStyle w:val="ListParagraph"/>
        <w:numPr>
          <w:ilvl w:val="4"/>
          <w:numId w:val="20"/>
        </w:numPr>
      </w:pPr>
      <w:r w:rsidRPr="0051033F">
        <w:t xml:space="preserve">Performance target </w:t>
      </w:r>
    </w:p>
    <w:p w14:paraId="52EE21EB" w14:textId="77777777" w:rsidR="009520D5" w:rsidRPr="0051033F" w:rsidRDefault="009520D5" w:rsidP="009520D5">
      <w:pPr>
        <w:pStyle w:val="ListParagraph"/>
        <w:numPr>
          <w:ilvl w:val="4"/>
          <w:numId w:val="20"/>
        </w:numPr>
      </w:pPr>
      <w:r w:rsidRPr="0051033F">
        <w:t xml:space="preserve">Dataset or information related to collecting </w:t>
      </w:r>
      <w:proofErr w:type="gramStart"/>
      <w:r w:rsidRPr="0051033F">
        <w:t>dataset</w:t>
      </w:r>
      <w:proofErr w:type="gramEnd"/>
    </w:p>
    <w:p w14:paraId="149826A4" w14:textId="77777777" w:rsidR="009520D5" w:rsidRPr="0051033F" w:rsidRDefault="009520D5" w:rsidP="009520D5">
      <w:pPr>
        <w:pStyle w:val="ListParagraph"/>
        <w:numPr>
          <w:ilvl w:val="2"/>
          <w:numId w:val="20"/>
        </w:numPr>
      </w:pPr>
      <w:r w:rsidRPr="0051033F">
        <w:t>Study different methods of exchanging, e.g., over the air-interface, offline delivery, etc.</w:t>
      </w:r>
    </w:p>
    <w:p w14:paraId="2C0F1521" w14:textId="77777777" w:rsidR="009520D5" w:rsidRPr="0051033F" w:rsidRDefault="009520D5" w:rsidP="009520D5">
      <w:pPr>
        <w:pStyle w:val="ListParagraph"/>
        <w:numPr>
          <w:ilvl w:val="1"/>
          <w:numId w:val="20"/>
        </w:numPr>
      </w:pPr>
      <w:r w:rsidRPr="0051033F">
        <w:t>Option 3b</w:t>
      </w:r>
    </w:p>
    <w:p w14:paraId="59AA6BA1" w14:textId="77777777" w:rsidR="009520D5" w:rsidRPr="0051033F" w:rsidRDefault="009520D5" w:rsidP="009520D5">
      <w:pPr>
        <w:pStyle w:val="ListParagraph"/>
        <w:numPr>
          <w:ilvl w:val="2"/>
          <w:numId w:val="20"/>
        </w:numPr>
      </w:pPr>
      <w:r w:rsidRPr="0051033F">
        <w:t>The method of exchanging is over the air-interface via model transfer/deliver</w:t>
      </w:r>
      <w:r>
        <w:rPr>
          <w:rFonts w:eastAsia="DengXian" w:hint="eastAsia"/>
          <w:lang w:eastAsia="zh-CN"/>
        </w:rPr>
        <w:t>y</w:t>
      </w:r>
      <w:r w:rsidRPr="0051033F">
        <w:t xml:space="preserve"> Case z4.</w:t>
      </w:r>
    </w:p>
    <w:p w14:paraId="79EFD4C1" w14:textId="77777777" w:rsidR="009520D5" w:rsidRPr="0051033F" w:rsidRDefault="009520D5" w:rsidP="009520D5">
      <w:pPr>
        <w:pStyle w:val="ListParagraph"/>
        <w:numPr>
          <w:ilvl w:val="2"/>
          <w:numId w:val="20"/>
        </w:numPr>
      </w:pPr>
      <w:r w:rsidRPr="0051033F">
        <w:t>The parameter exchange is from NW to UE.</w:t>
      </w:r>
    </w:p>
    <w:p w14:paraId="00C1E515" w14:textId="77777777" w:rsidR="009520D5" w:rsidRPr="0051033F" w:rsidRDefault="009520D5" w:rsidP="009520D5">
      <w:pPr>
        <w:pStyle w:val="ListParagraph"/>
        <w:numPr>
          <w:ilvl w:val="2"/>
          <w:numId w:val="20"/>
        </w:numPr>
      </w:pPr>
      <w:r w:rsidRPr="0051033F">
        <w:t>Parameters exchanged from the NW-side to UE-side is CSI generation part.</w:t>
      </w:r>
    </w:p>
    <w:p w14:paraId="297DF893" w14:textId="77777777" w:rsidR="009520D5" w:rsidRPr="0051033F" w:rsidRDefault="009520D5" w:rsidP="009520D5">
      <w:pPr>
        <w:pStyle w:val="ListParagraph"/>
        <w:numPr>
          <w:ilvl w:val="1"/>
          <w:numId w:val="20"/>
        </w:numPr>
      </w:pPr>
      <w:r w:rsidRPr="0051033F">
        <w:t>Option 5b</w:t>
      </w:r>
    </w:p>
    <w:p w14:paraId="60B5DDBE" w14:textId="77777777" w:rsidR="009520D5" w:rsidRPr="0051033F" w:rsidRDefault="009520D5" w:rsidP="009520D5">
      <w:pPr>
        <w:pStyle w:val="ListParagraph"/>
        <w:numPr>
          <w:ilvl w:val="2"/>
          <w:numId w:val="20"/>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C08AC29" w14:textId="77777777" w:rsidR="009520D5" w:rsidRPr="0051033F" w:rsidRDefault="009520D5" w:rsidP="009520D5">
      <w:pPr>
        <w:pStyle w:val="ListParagraph"/>
        <w:numPr>
          <w:ilvl w:val="2"/>
          <w:numId w:val="20"/>
        </w:numPr>
      </w:pPr>
      <w:r w:rsidRPr="0051033F">
        <w:t>The model exchange is from NW to UE.</w:t>
      </w:r>
    </w:p>
    <w:p w14:paraId="33C172DE" w14:textId="77777777" w:rsidR="009520D5" w:rsidRPr="0051033F" w:rsidRDefault="009520D5" w:rsidP="009520D5">
      <w:pPr>
        <w:pStyle w:val="ListParagraph"/>
        <w:numPr>
          <w:ilvl w:val="2"/>
          <w:numId w:val="20"/>
        </w:numPr>
      </w:pPr>
      <w:r w:rsidRPr="0051033F">
        <w:t>Model exchanged from the NW-side to UE-side is CSI generation part.</w:t>
      </w:r>
    </w:p>
    <w:p w14:paraId="1F607D8D" w14:textId="77777777" w:rsidR="009520D5" w:rsidRPr="0051033F" w:rsidRDefault="009520D5" w:rsidP="009520D5">
      <w:pPr>
        <w:pStyle w:val="ListParagraph"/>
        <w:numPr>
          <w:ilvl w:val="1"/>
          <w:numId w:val="20"/>
        </w:numPr>
      </w:pPr>
      <w:r w:rsidRPr="0051033F">
        <w:t>Option 4:</w:t>
      </w:r>
    </w:p>
    <w:p w14:paraId="53BD47F6" w14:textId="77777777" w:rsidR="009520D5" w:rsidRPr="0051033F" w:rsidRDefault="009520D5" w:rsidP="009520D5">
      <w:pPr>
        <w:pStyle w:val="ListParagraph"/>
        <w:numPr>
          <w:ilvl w:val="2"/>
          <w:numId w:val="20"/>
        </w:numPr>
      </w:pPr>
      <w:r w:rsidRPr="0051033F">
        <w:t>The dataset exchange originates from the NW-side and ends at the UE-side.</w:t>
      </w:r>
    </w:p>
    <w:p w14:paraId="1F7E9BFC" w14:textId="77777777" w:rsidR="009520D5" w:rsidRPr="0051033F" w:rsidRDefault="009520D5" w:rsidP="009520D5">
      <w:pPr>
        <w:pStyle w:val="ListParagraph"/>
        <w:numPr>
          <w:ilvl w:val="2"/>
          <w:numId w:val="20"/>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5732D070" w14:textId="77777777" w:rsidR="009520D5" w:rsidRPr="0051033F" w:rsidRDefault="009520D5" w:rsidP="009520D5">
      <w:pPr>
        <w:pStyle w:val="ListParagraph"/>
        <w:numPr>
          <w:ilvl w:val="2"/>
          <w:numId w:val="20"/>
        </w:numPr>
        <w:rPr>
          <w:color w:val="FF0000"/>
        </w:rPr>
      </w:pPr>
      <w:r w:rsidRPr="0051033F">
        <w:rPr>
          <w:color w:val="FF0000"/>
        </w:rPr>
        <w:t>Option 4-2: Dataset exchanged from the NW-side to UE-side consists of (CSI feedback, reconstructed target CSI).</w:t>
      </w:r>
    </w:p>
    <w:p w14:paraId="537333E0" w14:textId="77777777" w:rsidR="009520D5" w:rsidRPr="0051033F" w:rsidRDefault="009520D5" w:rsidP="009520D5">
      <w:pPr>
        <w:pStyle w:val="ListParagraph"/>
        <w:numPr>
          <w:ilvl w:val="2"/>
          <w:numId w:val="20"/>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0599F464" w14:textId="77777777" w:rsidR="009520D5" w:rsidRPr="0051033F" w:rsidRDefault="009520D5" w:rsidP="009520D5">
      <w:pPr>
        <w:pStyle w:val="ListParagraph"/>
        <w:numPr>
          <w:ilvl w:val="2"/>
          <w:numId w:val="20"/>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7E4155E6" w14:textId="77777777" w:rsidR="009520D5" w:rsidRPr="0051033F" w:rsidRDefault="009520D5" w:rsidP="009520D5">
      <w:pPr>
        <w:pStyle w:val="ListParagraph"/>
        <w:numPr>
          <w:ilvl w:val="3"/>
          <w:numId w:val="20"/>
        </w:numPr>
      </w:pPr>
      <w:r w:rsidRPr="0051033F">
        <w:t>Performance target</w:t>
      </w:r>
    </w:p>
    <w:p w14:paraId="2B8953E3" w14:textId="77777777" w:rsidR="009520D5" w:rsidRPr="0051033F" w:rsidRDefault="009520D5" w:rsidP="009520D5">
      <w:pPr>
        <w:pStyle w:val="ListParagraph"/>
        <w:numPr>
          <w:ilvl w:val="2"/>
          <w:numId w:val="20"/>
        </w:numPr>
      </w:pPr>
      <w:r w:rsidRPr="0051033F">
        <w:t>Study different methods of exchanging, e.g., over the air-interface, offline delivery, etc.</w:t>
      </w:r>
    </w:p>
    <w:p w14:paraId="4E6404B4" w14:textId="77777777" w:rsidR="009520D5" w:rsidRPr="0051033F" w:rsidRDefault="009520D5" w:rsidP="009520D5">
      <w:pPr>
        <w:pStyle w:val="ListParagraph"/>
        <w:numPr>
          <w:ilvl w:val="1"/>
          <w:numId w:val="20"/>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6E15540A" w14:textId="77777777" w:rsidR="009520D5" w:rsidRDefault="009520D5" w:rsidP="009520D5">
      <w:pPr>
        <w:pStyle w:val="ListParagraph"/>
        <w:numPr>
          <w:ilvl w:val="1"/>
          <w:numId w:val="20"/>
        </w:numPr>
      </w:pPr>
      <w:r w:rsidRPr="0051033F">
        <w:lastRenderedPageBreak/>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1E59F52A" w14:textId="77777777" w:rsidR="009520D5" w:rsidRPr="0051033F" w:rsidRDefault="009520D5" w:rsidP="009520D5"/>
    <w:p w14:paraId="4345FDFE" w14:textId="77777777" w:rsidR="009520D5" w:rsidRPr="00554989" w:rsidRDefault="009520D5" w:rsidP="009520D5">
      <w:pPr>
        <w:rPr>
          <w:rFonts w:eastAsia="DengXian"/>
          <w:highlight w:val="green"/>
          <w:lang w:eastAsia="zh-CN"/>
        </w:rPr>
      </w:pPr>
      <w:r w:rsidRPr="00554989">
        <w:rPr>
          <w:rFonts w:eastAsia="DengXian" w:hint="eastAsia"/>
          <w:highlight w:val="green"/>
          <w:lang w:eastAsia="zh-CN"/>
        </w:rPr>
        <w:t>Agreement</w:t>
      </w:r>
    </w:p>
    <w:p w14:paraId="6F2DC493" w14:textId="77777777" w:rsidR="009520D5" w:rsidRPr="0077394D" w:rsidRDefault="009520D5" w:rsidP="009520D5">
      <w:pPr>
        <w:numPr>
          <w:ilvl w:val="0"/>
          <w:numId w:val="80"/>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49DB2A4C" w14:textId="77777777" w:rsidR="009520D5" w:rsidRPr="0077394D" w:rsidRDefault="009520D5" w:rsidP="009520D5">
      <w:pPr>
        <w:pStyle w:val="ListParagraph"/>
        <w:numPr>
          <w:ilvl w:val="0"/>
          <w:numId w:val="44"/>
        </w:numPr>
      </w:pPr>
      <w:r w:rsidRPr="0077394D">
        <w:t>Dataset description</w:t>
      </w:r>
    </w:p>
    <w:p w14:paraId="77F278DA" w14:textId="77777777" w:rsidR="009520D5" w:rsidRPr="00554989" w:rsidRDefault="009520D5" w:rsidP="009520D5">
      <w:pPr>
        <w:pStyle w:val="ListParagraph"/>
        <w:numPr>
          <w:ilvl w:val="1"/>
          <w:numId w:val="44"/>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C133BD5" w14:textId="77777777" w:rsidR="009520D5" w:rsidRPr="00121175" w:rsidRDefault="009520D5" w:rsidP="009520D5">
      <w:pPr>
        <w:pStyle w:val="ListParagraph"/>
        <w:numPr>
          <w:ilvl w:val="1"/>
          <w:numId w:val="44"/>
        </w:numPr>
        <w:rPr>
          <w:color w:val="ED7D31"/>
        </w:rPr>
      </w:pPr>
      <w:r w:rsidRPr="00554989">
        <w:rPr>
          <w:color w:val="ED7D31"/>
        </w:rPr>
        <w:t>Temporal model</w:t>
      </w:r>
      <w:r>
        <w:rPr>
          <w:rFonts w:eastAsia="DengXian" w:hint="eastAsia"/>
          <w:color w:val="ED7D31"/>
          <w:lang w:eastAsia="zh-CN"/>
        </w:rPr>
        <w:t>l</w:t>
      </w:r>
      <w:r w:rsidRPr="00554989">
        <w:rPr>
          <w:color w:val="ED7D31"/>
        </w:rPr>
        <w:t xml:space="preserve">ing: e.g., how temporal variation is modelled in train and test </w:t>
      </w:r>
      <w:proofErr w:type="gramStart"/>
      <w:r w:rsidRPr="00554989">
        <w:rPr>
          <w:color w:val="ED7D31"/>
        </w:rPr>
        <w:t>sets</w:t>
      </w:r>
      <w:proofErr w:type="gramEnd"/>
    </w:p>
    <w:p w14:paraId="78EB1EEF" w14:textId="77777777" w:rsidR="009520D5" w:rsidRPr="00121175" w:rsidRDefault="009520D5" w:rsidP="009520D5">
      <w:pPr>
        <w:pStyle w:val="ListParagraph"/>
        <w:numPr>
          <w:ilvl w:val="1"/>
          <w:numId w:val="44"/>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6F0EBEBE" w14:textId="77777777" w:rsidR="009520D5" w:rsidRPr="00554989" w:rsidRDefault="009520D5" w:rsidP="009520D5">
      <w:pPr>
        <w:rPr>
          <w:rFonts w:eastAsia="DengXian"/>
          <w:lang w:eastAsia="zh-CN"/>
        </w:rPr>
      </w:pPr>
    </w:p>
    <w:p w14:paraId="1D17DCBC" w14:textId="77777777" w:rsidR="00EF42A1" w:rsidRDefault="00EF42A1" w:rsidP="00EF42A1">
      <w:pPr>
        <w:rPr>
          <w:rFonts w:eastAsia="DengXian"/>
          <w:lang w:eastAsia="zh-CN"/>
        </w:rPr>
      </w:pPr>
      <w:r>
        <w:rPr>
          <w:rFonts w:eastAsia="DengXian" w:hint="eastAsia"/>
          <w:lang w:eastAsia="zh-CN"/>
        </w:rPr>
        <w:t>Conclusion</w:t>
      </w:r>
    </w:p>
    <w:p w14:paraId="377BCC99" w14:textId="77777777" w:rsidR="00EF42A1" w:rsidRDefault="00EF42A1" w:rsidP="00EF42A1">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2364DB2E" w14:textId="77777777" w:rsidR="00EF42A1" w:rsidRDefault="00EF42A1" w:rsidP="00EF42A1">
      <w:pPr>
        <w:rPr>
          <w:rFonts w:eastAsia="DengXian"/>
          <w:lang w:eastAsia="zh-CN"/>
        </w:rPr>
      </w:pPr>
    </w:p>
    <w:p w14:paraId="700B967A" w14:textId="77777777" w:rsidR="00EF42A1" w:rsidRPr="00FA598D" w:rsidRDefault="00EF42A1" w:rsidP="00EF42A1">
      <w:pPr>
        <w:rPr>
          <w:rFonts w:eastAsia="DengXian"/>
          <w:highlight w:val="green"/>
          <w:lang w:eastAsia="zh-CN"/>
        </w:rPr>
      </w:pPr>
      <w:r w:rsidRPr="00FA598D">
        <w:rPr>
          <w:rFonts w:eastAsia="DengXian" w:hint="eastAsia"/>
          <w:highlight w:val="green"/>
          <w:lang w:eastAsia="zh-CN"/>
        </w:rPr>
        <w:t>Agreement</w:t>
      </w:r>
    </w:p>
    <w:p w14:paraId="0798C328" w14:textId="77777777" w:rsidR="00EF42A1" w:rsidRPr="00802A0D" w:rsidRDefault="00EF42A1" w:rsidP="00EF42A1">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0A839141" w14:textId="77777777" w:rsidR="00EF42A1" w:rsidRDefault="00EF42A1" w:rsidP="00EF42A1">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7468152B" w14:textId="77777777" w:rsidR="00EF42A1" w:rsidRPr="00FA0EBC" w:rsidRDefault="00EF42A1" w:rsidP="00EF42A1">
      <w:pPr>
        <w:pStyle w:val="ListParagraph"/>
        <w:numPr>
          <w:ilvl w:val="2"/>
          <w:numId w:val="76"/>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801196A" w14:textId="77777777" w:rsidR="00EF42A1" w:rsidRDefault="00EF42A1" w:rsidP="00EF42A1">
      <w:pPr>
        <w:pStyle w:val="ListParagraph"/>
        <w:numPr>
          <w:ilvl w:val="2"/>
          <w:numId w:val="76"/>
        </w:numPr>
        <w:suppressAutoHyphens/>
        <w:spacing w:after="160" w:line="254" w:lineRule="auto"/>
        <w:rPr>
          <w:lang w:val="en-US"/>
        </w:rPr>
      </w:pPr>
      <w:r>
        <w:rPr>
          <w:lang w:val="en-US" w:eastAsia="ko-KR"/>
        </w:rPr>
        <w:t>For periodic CSI-RS with 20ms periodicity: up to companies (encouraged)</w:t>
      </w:r>
    </w:p>
    <w:p w14:paraId="3D38EF05" w14:textId="77777777" w:rsidR="00EF42A1" w:rsidRPr="00416C36" w:rsidRDefault="00EF42A1" w:rsidP="00EF42A1">
      <w:pPr>
        <w:pStyle w:val="ListParagraph"/>
        <w:numPr>
          <w:ilvl w:val="2"/>
          <w:numId w:val="76"/>
        </w:numPr>
        <w:suppressAutoHyphens/>
        <w:spacing w:after="160" w:line="254" w:lineRule="auto"/>
        <w:rPr>
          <w:lang w:val="en-US"/>
        </w:rPr>
      </w:pPr>
      <w:r>
        <w:rPr>
          <w:lang w:val="en-US"/>
        </w:rPr>
        <w:t>For aperiodic CSI-RS: 12/2ms, 8/2ms, 4/2ms</w:t>
      </w:r>
    </w:p>
    <w:p w14:paraId="4C3661CA" w14:textId="77777777" w:rsidR="00EF42A1" w:rsidRPr="00FA0EBC" w:rsidRDefault="00EF42A1" w:rsidP="00EF42A1">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5D526D74" w14:textId="77777777" w:rsidR="00EF42A1" w:rsidRPr="004706AE" w:rsidRDefault="00EF42A1" w:rsidP="00EF42A1">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3E3DEAA2" w14:textId="77777777" w:rsidR="00EF42A1" w:rsidRPr="004706AE" w:rsidRDefault="00EF42A1" w:rsidP="00EF42A1">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685F2D7A" w14:textId="77777777" w:rsidR="00EF42A1" w:rsidRPr="00182D19" w:rsidRDefault="00EF42A1" w:rsidP="00EF42A1">
      <w:pPr>
        <w:rPr>
          <w:rFonts w:eastAsia="DengXian"/>
          <w:lang w:val="en-US" w:eastAsia="zh-CN"/>
        </w:rPr>
      </w:pPr>
    </w:p>
    <w:p w14:paraId="3017A51A" w14:textId="77777777" w:rsidR="00D12700" w:rsidRPr="00EF42A1" w:rsidRDefault="00D12700" w:rsidP="00EA7B07">
      <w:pPr>
        <w:rPr>
          <w:lang w:val="en-US"/>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4"/>
    </w:p>
    <w:p w14:paraId="1D3F7100" w14:textId="77777777" w:rsidR="004A1296" w:rsidRDefault="004A1296" w:rsidP="004A1296">
      <w:pPr>
        <w:pStyle w:val="ListParagraph"/>
        <w:numPr>
          <w:ilvl w:val="0"/>
          <w:numId w:val="4"/>
        </w:numPr>
      </w:pPr>
      <w:bookmarkStart w:id="45" w:name="_Ref158971936"/>
      <w:bookmarkStart w:id="46" w:name="_Ref158821511"/>
      <w:r w:rsidRPr="006536C8">
        <w:lastRenderedPageBreak/>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5"/>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46"/>
    <w:p w14:paraId="5E66D9BA" w14:textId="77777777" w:rsidR="004A1296" w:rsidRDefault="004A1296" w:rsidP="004A1296"/>
    <w:p w14:paraId="258B94E9" w14:textId="77777777" w:rsidR="004A1296" w:rsidRPr="00EA7B07" w:rsidRDefault="004A1296" w:rsidP="00EA7B07"/>
    <w:sectPr w:rsidR="004A1296" w:rsidRPr="00EA7B07">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7923" w14:textId="77777777" w:rsidR="00460683" w:rsidRDefault="00460683" w:rsidP="00E25422">
      <w:r>
        <w:separator/>
      </w:r>
    </w:p>
  </w:endnote>
  <w:endnote w:type="continuationSeparator" w:id="0">
    <w:p w14:paraId="0F6AE2DF" w14:textId="77777777" w:rsidR="00460683" w:rsidRDefault="00460683" w:rsidP="00E25422">
      <w:r>
        <w:continuationSeparator/>
      </w:r>
    </w:p>
  </w:endnote>
  <w:endnote w:type="continuationNotice" w:id="1">
    <w:p w14:paraId="7647B780" w14:textId="77777777" w:rsidR="00460683" w:rsidRDefault="00460683"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33DD" w14:textId="77777777" w:rsidR="00460683" w:rsidRDefault="00460683" w:rsidP="00E25422">
      <w:r>
        <w:separator/>
      </w:r>
    </w:p>
  </w:footnote>
  <w:footnote w:type="continuationSeparator" w:id="0">
    <w:p w14:paraId="3EEB45E0" w14:textId="77777777" w:rsidR="00460683" w:rsidRDefault="00460683" w:rsidP="00E25422">
      <w:r>
        <w:continuationSeparator/>
      </w:r>
    </w:p>
  </w:footnote>
  <w:footnote w:type="continuationNotice" w:id="1">
    <w:p w14:paraId="72F3F659" w14:textId="77777777" w:rsidR="00460683" w:rsidRDefault="00460683"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3"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4"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A84FC6"/>
    <w:multiLevelType w:val="hybridMultilevel"/>
    <w:tmpl w:val="5762A01A"/>
    <w:lvl w:ilvl="0" w:tplc="B2B8B7F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8"/>
  </w:num>
  <w:num w:numId="5" w16cid:durableId="1427573578">
    <w:abstractNumId w:val="27"/>
  </w:num>
  <w:num w:numId="6" w16cid:durableId="1119954097">
    <w:abstractNumId w:val="14"/>
  </w:num>
  <w:num w:numId="7" w16cid:durableId="1859272774">
    <w:abstractNumId w:val="46"/>
  </w:num>
  <w:num w:numId="8" w16cid:durableId="134377626">
    <w:abstractNumId w:val="69"/>
  </w:num>
  <w:num w:numId="9" w16cid:durableId="1330449099">
    <w:abstractNumId w:val="16"/>
  </w:num>
  <w:num w:numId="10" w16cid:durableId="1313801245">
    <w:abstractNumId w:val="50"/>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7"/>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4"/>
  </w:num>
  <w:num w:numId="21" w16cid:durableId="172764287">
    <w:abstractNumId w:val="43"/>
  </w:num>
  <w:num w:numId="22" w16cid:durableId="566307396">
    <w:abstractNumId w:val="66"/>
  </w:num>
  <w:num w:numId="23" w16cid:durableId="2030595507">
    <w:abstractNumId w:val="12"/>
  </w:num>
  <w:num w:numId="24" w16cid:durableId="1149176945">
    <w:abstractNumId w:val="62"/>
  </w:num>
  <w:num w:numId="25" w16cid:durableId="1976526799">
    <w:abstractNumId w:val="76"/>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9"/>
  </w:num>
  <w:num w:numId="31" w16cid:durableId="850800262">
    <w:abstractNumId w:val="49"/>
  </w:num>
  <w:num w:numId="32" w16cid:durableId="1446850568">
    <w:abstractNumId w:val="56"/>
  </w:num>
  <w:num w:numId="33" w16cid:durableId="2099208879">
    <w:abstractNumId w:val="74"/>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3"/>
  </w:num>
  <w:num w:numId="39" w16cid:durableId="747189008">
    <w:abstractNumId w:val="55"/>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3"/>
  </w:num>
  <w:num w:numId="48" w16cid:durableId="1894845462">
    <w:abstractNumId w:val="64"/>
  </w:num>
  <w:num w:numId="49" w16cid:durableId="992759783">
    <w:abstractNumId w:val="57"/>
  </w:num>
  <w:num w:numId="50" w16cid:durableId="1254247423">
    <w:abstractNumId w:val="23"/>
  </w:num>
  <w:num w:numId="51" w16cid:durableId="1438677162">
    <w:abstractNumId w:val="3"/>
  </w:num>
  <w:num w:numId="52" w16cid:durableId="730690062">
    <w:abstractNumId w:val="58"/>
  </w:num>
  <w:num w:numId="53" w16cid:durableId="2014649562">
    <w:abstractNumId w:val="52"/>
  </w:num>
  <w:num w:numId="54" w16cid:durableId="653606933">
    <w:abstractNumId w:val="51"/>
  </w:num>
  <w:num w:numId="55" w16cid:durableId="1781336533">
    <w:abstractNumId w:val="36"/>
  </w:num>
  <w:num w:numId="56" w16cid:durableId="1493764376">
    <w:abstractNumId w:val="77"/>
  </w:num>
  <w:num w:numId="57" w16cid:durableId="1053851433">
    <w:abstractNumId w:val="72"/>
  </w:num>
  <w:num w:numId="58" w16cid:durableId="51779332">
    <w:abstractNumId w:val="9"/>
  </w:num>
  <w:num w:numId="59" w16cid:durableId="951018335">
    <w:abstractNumId w:val="60"/>
  </w:num>
  <w:num w:numId="60" w16cid:durableId="292447369">
    <w:abstractNumId w:val="28"/>
  </w:num>
  <w:num w:numId="61" w16cid:durableId="2138647021">
    <w:abstractNumId w:val="39"/>
  </w:num>
  <w:num w:numId="62" w16cid:durableId="973020681">
    <w:abstractNumId w:val="73"/>
  </w:num>
  <w:num w:numId="63" w16cid:durableId="89014259">
    <w:abstractNumId w:val="29"/>
  </w:num>
  <w:num w:numId="64" w16cid:durableId="913121912">
    <w:abstractNumId w:val="75"/>
  </w:num>
  <w:num w:numId="65" w16cid:durableId="1991210320">
    <w:abstractNumId w:val="31"/>
  </w:num>
  <w:num w:numId="66" w16cid:durableId="918713563">
    <w:abstractNumId w:val="0"/>
  </w:num>
  <w:num w:numId="67" w16cid:durableId="858350344">
    <w:abstractNumId w:val="25"/>
  </w:num>
  <w:num w:numId="68" w16cid:durableId="803736359">
    <w:abstractNumId w:val="71"/>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70"/>
  </w:num>
  <w:num w:numId="75" w16cid:durableId="1916091487">
    <w:abstractNumId w:val="48"/>
  </w:num>
  <w:num w:numId="76" w16cid:durableId="1266691179">
    <w:abstractNumId w:val="47"/>
  </w:num>
  <w:num w:numId="77" w16cid:durableId="1963538711">
    <w:abstractNumId w:val="47"/>
  </w:num>
  <w:num w:numId="78" w16cid:durableId="1816557954">
    <w:abstractNumId w:val="54"/>
  </w:num>
  <w:num w:numId="79" w16cid:durableId="547451656">
    <w:abstractNumId w:val="65"/>
  </w:num>
  <w:num w:numId="80" w16cid:durableId="1361857310">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3FF6"/>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74D"/>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55A"/>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DA0"/>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06B"/>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4F05"/>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688"/>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A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2B4C"/>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2DE"/>
    <w:rsid w:val="0026441C"/>
    <w:rsid w:val="00264BCD"/>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BBA"/>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6F23"/>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C36"/>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683"/>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5DB3"/>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8FE"/>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2FB"/>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A4E"/>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49"/>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1F3"/>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6E3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3D5"/>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749"/>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5D3"/>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0DE6"/>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60E"/>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C83"/>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1CC9"/>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2D3"/>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8F1"/>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586"/>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09F"/>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0D5"/>
    <w:rsid w:val="00952155"/>
    <w:rsid w:val="0095227E"/>
    <w:rsid w:val="00952D39"/>
    <w:rsid w:val="00952D5B"/>
    <w:rsid w:val="009531F2"/>
    <w:rsid w:val="0095354C"/>
    <w:rsid w:val="0095399C"/>
    <w:rsid w:val="00953FF4"/>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8A8"/>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48"/>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41E"/>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182"/>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180"/>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87B17"/>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7F2"/>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737"/>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367"/>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6E34"/>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E7E"/>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700"/>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3CC"/>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61"/>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87C"/>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577"/>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251"/>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C6"/>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2A1"/>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A20"/>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43A"/>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3.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122</Pages>
  <Words>34762</Words>
  <Characters>198147</Characters>
  <Application>Microsoft Office Word</Application>
  <DocSecurity>0</DocSecurity>
  <Lines>1651</Lines>
  <Paragraphs>464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2024-04-18T14:32:00Z</dcterms:created>
  <dcterms:modified xsi:type="dcterms:W3CDTF">2024-04-18T15:56:00Z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