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66B49"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lastRenderedPageBreak/>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lastRenderedPageBreak/>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lastRenderedPageBreak/>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lastRenderedPageBreak/>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3C18627C"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lastRenderedPageBreak/>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lastRenderedPageBreak/>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lastRenderedPageBreak/>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lastRenderedPageBreak/>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77777777" w:rsidR="00E26748" w:rsidRDefault="00E26748"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lastRenderedPageBreak/>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lastRenderedPageBreak/>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lastRenderedPageBreak/>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313A0EE9">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lastRenderedPageBreak/>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lastRenderedPageBreak/>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lastRenderedPageBreak/>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lastRenderedPageBreak/>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w:t>
            </w:r>
            <w:r>
              <w:rPr>
                <w:rFonts w:ascii="Times New Roman" w:eastAsia="SimSun"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w:t>
            </w:r>
            <w:r>
              <w:rPr>
                <w:rFonts w:eastAsia="SimSun"/>
                <w:bCs/>
                <w:iCs/>
                <w:lang w:bidi="ar"/>
              </w:rPr>
              <w:lastRenderedPageBreak/>
              <w:t xml:space="preserve">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w:t>
            </w:r>
            <w:r w:rsidRPr="008A30CC">
              <w:rPr>
                <w:rFonts w:eastAsia="SimSun"/>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0366F8">
            <w:pPr>
              <w:rPr>
                <w:b/>
                <w:bCs/>
              </w:rPr>
            </w:pPr>
            <w:r w:rsidRPr="0057769F">
              <w:rPr>
                <w:b/>
                <w:bCs/>
              </w:rPr>
              <w:lastRenderedPageBreak/>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lastRenderedPageBreak/>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lastRenderedPageBreak/>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lastRenderedPageBreak/>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 xml:space="preserve">as long as </w:t>
            </w:r>
            <w:r>
              <w:lastRenderedPageBreak/>
              <w:t>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lastRenderedPageBreak/>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lastRenderedPageBreak/>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lastRenderedPageBreak/>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lastRenderedPageBreak/>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lastRenderedPageBreak/>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w:t>
      </w:r>
      <w:r w:rsidRPr="00D6096E">
        <w:rPr>
          <w:color w:val="7030A0"/>
        </w:rPr>
        <w:t xml:space="preserv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lastRenderedPageBreak/>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384906FF" w14:textId="77777777" w:rsidR="00566B49" w:rsidRDefault="00566B49" w:rsidP="002B2D66"/>
    <w:p w14:paraId="0A86C8A3" w14:textId="77777777" w:rsidR="00566B49" w:rsidRDefault="00566B49" w:rsidP="002B2D66"/>
    <w:p w14:paraId="00257E45" w14:textId="57C66EA6" w:rsidR="002B2D66" w:rsidRPr="009F4675" w:rsidRDefault="009F4675" w:rsidP="009F4675">
      <w:pPr>
        <w:pStyle w:val="Heading3"/>
      </w:pPr>
      <w:r w:rsidRPr="009F4675">
        <w:t>Option 3/4/5 details 2</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lastRenderedPageBreak/>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lastRenderedPageBreak/>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 xml:space="preserve">To Ericsson/Intel: The “target performance” refers to the performance (e.g., SGCS) that the UE-side should meet in the context of Solution B in Proposal 23b. For example, with NW-first sequential training where NW-side trains a reference encoder and decoder and exchanges the </w:t>
      </w:r>
      <w:r>
        <w:lastRenderedPageBreak/>
        <w:t>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lastRenderedPageBreak/>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lastRenderedPageBreak/>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lastRenderedPageBreak/>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lastRenderedPageBreak/>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lastRenderedPageBreak/>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lastRenderedPageBreak/>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lastRenderedPageBreak/>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lastRenderedPageBreak/>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lastRenderedPageBreak/>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lastRenderedPageBreak/>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lastRenderedPageBreak/>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5D32CBAD" w:rsidR="00164F05" w:rsidRDefault="00164F05" w:rsidP="00164F05">
      <w:pPr>
        <w:pStyle w:val="Heading2"/>
      </w:pPr>
      <w:r>
        <w:t xml:space="preserve">Proposals for </w:t>
      </w:r>
      <w:r>
        <w:t>Tuesday</w:t>
      </w:r>
      <w:r>
        <w:t xml:space="preserve"> 4/22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w:t>
      </w:r>
      <w:r w:rsidRPr="00D6096E">
        <w:rPr>
          <w:color w:val="7030A0"/>
        </w:rPr>
        <w:t xml:space="preserv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lastRenderedPageBreak/>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72DA8847" w14:textId="77777777" w:rsidR="00E26748" w:rsidRDefault="00E26748"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lastRenderedPageBreak/>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lastRenderedPageBreak/>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lastRenderedPageBreak/>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lastRenderedPageBreak/>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lastRenderedPageBreak/>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6C49" w14:textId="77777777" w:rsidR="008032D3" w:rsidRDefault="008032D3" w:rsidP="00E25422">
      <w:r>
        <w:separator/>
      </w:r>
    </w:p>
  </w:endnote>
  <w:endnote w:type="continuationSeparator" w:id="0">
    <w:p w14:paraId="38148BE2" w14:textId="77777777" w:rsidR="008032D3" w:rsidRDefault="008032D3" w:rsidP="00E25422">
      <w:r>
        <w:continuationSeparator/>
      </w:r>
    </w:p>
  </w:endnote>
  <w:endnote w:type="continuationNotice" w:id="1">
    <w:p w14:paraId="5169F4DA" w14:textId="77777777" w:rsidR="008032D3" w:rsidRDefault="008032D3"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A2EE" w14:textId="77777777" w:rsidR="008032D3" w:rsidRDefault="008032D3" w:rsidP="00E25422">
      <w:r>
        <w:separator/>
      </w:r>
    </w:p>
  </w:footnote>
  <w:footnote w:type="continuationSeparator" w:id="0">
    <w:p w14:paraId="0A639465" w14:textId="77777777" w:rsidR="008032D3" w:rsidRDefault="008032D3" w:rsidP="00E25422">
      <w:r>
        <w:continuationSeparator/>
      </w:r>
    </w:p>
  </w:footnote>
  <w:footnote w:type="continuationNotice" w:id="1">
    <w:p w14:paraId="2CF465FA" w14:textId="77777777" w:rsidR="008032D3" w:rsidRDefault="008032D3"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1"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5"/>
  </w:num>
  <w:num w:numId="5" w16cid:durableId="1427573578">
    <w:abstractNumId w:val="27"/>
  </w:num>
  <w:num w:numId="6" w16cid:durableId="1119954097">
    <w:abstractNumId w:val="14"/>
  </w:num>
  <w:num w:numId="7" w16cid:durableId="1859272774">
    <w:abstractNumId w:val="46"/>
  </w:num>
  <w:num w:numId="8" w16cid:durableId="134377626">
    <w:abstractNumId w:val="66"/>
  </w:num>
  <w:num w:numId="9" w16cid:durableId="1330449099">
    <w:abstractNumId w:val="16"/>
  </w:num>
  <w:num w:numId="10" w16cid:durableId="1313801245">
    <w:abstractNumId w:val="49"/>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4"/>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3"/>
  </w:num>
  <w:num w:numId="21" w16cid:durableId="172764287">
    <w:abstractNumId w:val="43"/>
  </w:num>
  <w:num w:numId="22" w16cid:durableId="566307396">
    <w:abstractNumId w:val="63"/>
  </w:num>
  <w:num w:numId="23" w16cid:durableId="2030595507">
    <w:abstractNumId w:val="12"/>
  </w:num>
  <w:num w:numId="24" w16cid:durableId="1149176945">
    <w:abstractNumId w:val="60"/>
  </w:num>
  <w:num w:numId="25" w16cid:durableId="1976526799">
    <w:abstractNumId w:val="73"/>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8"/>
  </w:num>
  <w:num w:numId="31" w16cid:durableId="850800262">
    <w:abstractNumId w:val="48"/>
  </w:num>
  <w:num w:numId="32" w16cid:durableId="1446850568">
    <w:abstractNumId w:val="55"/>
  </w:num>
  <w:num w:numId="33" w16cid:durableId="2099208879">
    <w:abstractNumId w:val="71"/>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1"/>
  </w:num>
  <w:num w:numId="39" w16cid:durableId="747189008">
    <w:abstractNumId w:val="54"/>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2"/>
  </w:num>
  <w:num w:numId="48" w16cid:durableId="1894845462">
    <w:abstractNumId w:val="62"/>
  </w:num>
  <w:num w:numId="49" w16cid:durableId="992759783">
    <w:abstractNumId w:val="56"/>
  </w:num>
  <w:num w:numId="50" w16cid:durableId="1254247423">
    <w:abstractNumId w:val="23"/>
  </w:num>
  <w:num w:numId="51" w16cid:durableId="1438677162">
    <w:abstractNumId w:val="3"/>
  </w:num>
  <w:num w:numId="52" w16cid:durableId="730690062">
    <w:abstractNumId w:val="57"/>
  </w:num>
  <w:num w:numId="53" w16cid:durableId="2014649562">
    <w:abstractNumId w:val="51"/>
  </w:num>
  <w:num w:numId="54" w16cid:durableId="653606933">
    <w:abstractNumId w:val="50"/>
  </w:num>
  <w:num w:numId="55" w16cid:durableId="1781336533">
    <w:abstractNumId w:val="36"/>
  </w:num>
  <w:num w:numId="56" w16cid:durableId="1493764376">
    <w:abstractNumId w:val="74"/>
  </w:num>
  <w:num w:numId="57" w16cid:durableId="1053851433">
    <w:abstractNumId w:val="69"/>
  </w:num>
  <w:num w:numId="58" w16cid:durableId="51779332">
    <w:abstractNumId w:val="9"/>
  </w:num>
  <w:num w:numId="59" w16cid:durableId="951018335">
    <w:abstractNumId w:val="59"/>
  </w:num>
  <w:num w:numId="60" w16cid:durableId="292447369">
    <w:abstractNumId w:val="28"/>
  </w:num>
  <w:num w:numId="61" w16cid:durableId="2138647021">
    <w:abstractNumId w:val="39"/>
  </w:num>
  <w:num w:numId="62" w16cid:durableId="973020681">
    <w:abstractNumId w:val="70"/>
  </w:num>
  <w:num w:numId="63" w16cid:durableId="89014259">
    <w:abstractNumId w:val="29"/>
  </w:num>
  <w:num w:numId="64" w16cid:durableId="913121912">
    <w:abstractNumId w:val="72"/>
  </w:num>
  <w:num w:numId="65" w16cid:durableId="1991210320">
    <w:abstractNumId w:val="31"/>
  </w:num>
  <w:num w:numId="66" w16cid:durableId="918713563">
    <w:abstractNumId w:val="0"/>
  </w:num>
  <w:num w:numId="67" w16cid:durableId="858350344">
    <w:abstractNumId w:val="25"/>
  </w:num>
  <w:num w:numId="68" w16cid:durableId="803736359">
    <w:abstractNumId w:val="68"/>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7"/>
  </w:num>
  <w:num w:numId="75" w16cid:durableId="1916091487">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109</Pages>
  <Words>31170</Words>
  <Characters>177675</Characters>
  <Application>Microsoft Office Word</Application>
  <DocSecurity>0</DocSecurity>
  <Lines>1480</Lines>
  <Paragraphs>416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2024-04-16T01:48:00Z</dcterms:created>
  <dcterms:modified xsi:type="dcterms:W3CDTF">2024-04-16T08:25:00Z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