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54563578"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D769A0">
        <w:rPr>
          <w:b/>
          <w:lang w:val="de-DE"/>
        </w:rPr>
        <w:t>R1-</w:t>
      </w:r>
      <w:r w:rsidR="00D769A0" w:rsidRPr="00D769A0">
        <w:t xml:space="preserve"> </w:t>
      </w:r>
      <w:r w:rsidR="00D769A0" w:rsidRPr="00D769A0">
        <w:rPr>
          <w:b/>
          <w:bCs/>
          <w:lang w:val="de-DE"/>
        </w:rPr>
        <w:t>2403505</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4B66968D" w:rsidR="00841851" w:rsidRPr="00841851" w:rsidRDefault="00841851" w:rsidP="00E25422">
      <w:pPr>
        <w:rPr>
          <w:lang w:eastAsia="ja-JP"/>
        </w:rPr>
      </w:pPr>
      <w:r w:rsidRPr="00841851">
        <w:rPr>
          <w:b/>
        </w:rPr>
        <w:t>Title:</w:t>
      </w:r>
      <w:r w:rsidRPr="00841851">
        <w:t xml:space="preserve"> </w:t>
      </w:r>
      <w:r w:rsidRPr="00841851">
        <w:tab/>
      </w:r>
      <w:r w:rsidR="009D0317">
        <w:tab/>
      </w:r>
      <w:r w:rsidR="00D769A0" w:rsidRPr="00D769A0">
        <w:t>Final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w:t>
            </w:r>
            <w:proofErr w:type="gramStart"/>
            <w:r w:rsidRPr="00E87A93">
              <w:rPr>
                <w:bCs/>
                <w:sz w:val="20"/>
                <w:szCs w:val="20"/>
                <w:lang w:eastAsia="en-GB"/>
              </w:rPr>
              <w:t>overhead</w:t>
            </w:r>
            <w:proofErr w:type="gramEnd"/>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lastRenderedPageBreak/>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F3613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lastRenderedPageBreak/>
        <w:t>Summary of company proposals</w:t>
      </w:r>
    </w:p>
    <w:p w14:paraId="42D78520" w14:textId="0E12983A" w:rsidR="00FF2212" w:rsidRDefault="006656E2" w:rsidP="00FF2212">
      <w:r>
        <w:rPr>
          <w:noProof/>
          <w:lang w:val="en-US" w:eastAsia="zh-CN"/>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&#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IntenseEmphasis"/>
        </w:rPr>
      </w:pPr>
      <w:r w:rsidRPr="00401FAA">
        <w:rPr>
          <w:rStyle w:val="IntenseEmphasis"/>
        </w:rPr>
        <w:t>Huawei</w:t>
      </w:r>
    </w:p>
    <w:p w14:paraId="3909D9F0" w14:textId="77777777" w:rsidR="004E7F94" w:rsidRPr="005E4949" w:rsidRDefault="004E7F94" w:rsidP="004E7F94">
      <w:pPr>
        <w:spacing w:before="120" w:after="240"/>
        <w:ind w:left="720"/>
        <w:rPr>
          <w:rStyle w:val="Emphasis"/>
          <w:bCs w:val="0"/>
          <w:iCs w:val="0"/>
        </w:rPr>
      </w:pPr>
      <w:r w:rsidRPr="005E4949">
        <w:rPr>
          <w:rStyle w:val="Emphasis"/>
          <w:bCs w:val="0"/>
          <w:iCs w:val="0"/>
        </w:rPr>
        <w:t xml:space="preserve">Proposal 1: For the evaluation of temporal </w:t>
      </w:r>
      <w:proofErr w:type="gramStart"/>
      <w:r w:rsidRPr="005E4949">
        <w:rPr>
          <w:rStyle w:val="Emphasis"/>
          <w:bCs w:val="0"/>
          <w:iCs w:val="0"/>
        </w:rPr>
        <w:t>domain based</w:t>
      </w:r>
      <w:proofErr w:type="gramEnd"/>
      <w:r w:rsidRPr="005E4949">
        <w:rPr>
          <w:rStyle w:val="Emphasis"/>
          <w:bCs w:val="0"/>
          <w:iCs w:val="0"/>
        </w:rPr>
        <w:t xml:space="preserve"> CSI compression Case 1~Case 5, take Case 2 and Case 3 with higher priority for evaluation.</w:t>
      </w:r>
    </w:p>
    <w:p w14:paraId="49FAB011" w14:textId="77777777" w:rsidR="004E7F94" w:rsidRPr="005E4949" w:rsidRDefault="004E7F94" w:rsidP="004E7F94">
      <w:pPr>
        <w:spacing w:before="120" w:after="240"/>
        <w:ind w:left="720"/>
        <w:rPr>
          <w:rStyle w:val="Emphasis"/>
          <w:bCs w:val="0"/>
          <w:iCs w:val="0"/>
        </w:rPr>
      </w:pPr>
      <w:r w:rsidRPr="005E4949">
        <w:rPr>
          <w:rStyle w:val="Emphasis"/>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generation part (taking time instance t=2 for example): </w:t>
      </w:r>
    </w:p>
    <w:p w14:paraId="334880B8"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original CSI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2</m:t>
            </m:r>
          </m:sub>
        </m:sSub>
      </m:oMath>
      <w:r w:rsidRPr="00ED08AB">
        <w:rPr>
          <w:rStyle w:val="Emphasis"/>
          <w:bCs w:val="0"/>
          <w:iCs w:val="0"/>
        </w:rPr>
        <w:t>) and accumulated CSI information from the last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w:t>
      </w:r>
    </w:p>
    <w:p w14:paraId="7F7EECE7"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for the next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bCs w:val="0"/>
          <w:iCs w:val="0"/>
        </w:rPr>
        <w:t>).</w:t>
      </w:r>
    </w:p>
    <w:p w14:paraId="435366DC"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reconstruction part (taking time instance t=2 for example): </w:t>
      </w:r>
    </w:p>
    <w:p w14:paraId="719DD305"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from the last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w:t>
      </w:r>
    </w:p>
    <w:p w14:paraId="4EB5637F"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recovery CSI of the current slot (</w:t>
      </w:r>
      <m:oMath>
        <m:sSub>
          <m:sSubPr>
            <m:ctrlPr>
              <w:rPr>
                <w:rStyle w:val="Emphasis"/>
                <w:rFonts w:ascii="Cambria Math" w:hAnsi="Cambria Math"/>
                <w:b w:val="0"/>
                <w:bCs w:val="0"/>
                <w:i w:val="0"/>
                <w:iCs w:val="0"/>
              </w:rPr>
            </m:ctrlPr>
          </m:sSubPr>
          <m:e>
            <m:acc>
              <m:accPr>
                <m:chr m:val="̃"/>
                <m:ctrlPr>
                  <w:rPr>
                    <w:rStyle w:val="Emphasis"/>
                    <w:rFonts w:ascii="Cambria Math" w:hAnsi="Cambria Math"/>
                    <w:b w:val="0"/>
                    <w:bCs w:val="0"/>
                    <w:i w:val="0"/>
                    <w:iCs w:val="0"/>
                  </w:rPr>
                </m:ctrlPr>
              </m:accPr>
              <m:e>
                <m:r>
                  <m:rPr>
                    <m:sty m:val="p"/>
                  </m:rPr>
                  <w:rPr>
                    <w:rStyle w:val="Emphasis"/>
                    <w:rFonts w:ascii="Cambria Math" w:hAnsi="Cambria Math"/>
                  </w:rPr>
                  <m:t>V</m:t>
                </m:r>
              </m:e>
            </m:acc>
          </m:e>
          <m:sub>
            <m:r>
              <m:rPr>
                <m:sty m:val="p"/>
              </m:rPr>
              <w:rPr>
                <w:rStyle w:val="Emphasis"/>
                <w:rFonts w:ascii="Cambria Math" w:hAnsi="Cambria Math"/>
              </w:rPr>
              <m:t>2</m:t>
            </m:r>
          </m:sub>
        </m:sSub>
      </m:oMath>
      <w:r w:rsidRPr="00ED08AB">
        <w:rPr>
          <w:rStyle w:val="Emphasis"/>
          <w:bCs w:val="0"/>
          <w:iCs w:val="0"/>
        </w:rPr>
        <w:t>) and accumulated CSI information for the next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bCs w:val="0"/>
          <w:iCs w:val="0"/>
        </w:rPr>
        <w:t>).</w:t>
      </w:r>
    </w:p>
    <w:p w14:paraId="1FB6E292"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rFonts w:hint="eastAsia"/>
          <w:bCs w:val="0"/>
          <w:iCs w:val="0"/>
        </w:rPr>
        <w:t>N</w:t>
      </w:r>
      <w:r w:rsidRPr="00ED08AB">
        <w:rPr>
          <w:rStyle w:val="Emphasis"/>
          <w:bCs w:val="0"/>
          <w:iCs w:val="0"/>
        </w:rPr>
        <w:t xml:space="preserve">ote: after inference, the accumulated CSI information at the CSI generation part and CSI reconstruction part are updated from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 xml:space="preserve"> to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rFonts w:hint="eastAsia"/>
          <w:bCs w:val="0"/>
          <w:iCs w:val="0"/>
        </w:rPr>
        <w:t xml:space="preserve"> </w:t>
      </w:r>
      <w:r w:rsidRPr="00ED08AB">
        <w:rPr>
          <w:rStyle w:val="Emphasis"/>
          <w:bCs w:val="0"/>
          <w:iCs w:val="0"/>
        </w:rPr>
        <w:t xml:space="preserve">and from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 xml:space="preserve"> to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rFonts w:hint="eastAsia"/>
          <w:bCs w:val="0"/>
          <w:iCs w:val="0"/>
        </w:rPr>
        <w:t>,</w:t>
      </w:r>
      <w:r w:rsidRPr="00ED08AB">
        <w:rPr>
          <w:rStyle w:val="Emphasis"/>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Emphasis"/>
          <w:bCs w:val="0"/>
          <w:iCs w:val="0"/>
        </w:rPr>
      </w:pPr>
      <w:r w:rsidRPr="005E4949">
        <w:rPr>
          <w:rStyle w:val="Emphasis"/>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Emphasis"/>
          <w:bCs w:val="0"/>
          <w:iCs w:val="0"/>
        </w:rPr>
      </w:pPr>
      <w:r w:rsidRPr="005E4949">
        <w:rPr>
          <w:rStyle w:val="Emphasis"/>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w:t>
      </w:r>
      <w:proofErr w:type="gramStart"/>
      <w:r>
        <w:rPr>
          <w:b/>
          <w:i/>
        </w:rPr>
        <w:t>particular potential</w:t>
      </w:r>
      <w:proofErr w:type="gramEnd"/>
      <w:r>
        <w:rPr>
          <w:b/>
          <w:i/>
        </w:rPr>
        <w:t xml:space="preserve">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T</w:t>
      </w:r>
      <w:r w:rsidRPr="00B10208">
        <w:rPr>
          <w:rStyle w:val="Emphasis"/>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Emphasis"/>
          <w:bCs w:val="0"/>
          <w:iCs w:val="0"/>
        </w:rPr>
      </w:pPr>
    </w:p>
    <w:p w14:paraId="7330EE3C" w14:textId="77777777" w:rsidR="004E7F94" w:rsidRPr="00691BEB" w:rsidRDefault="004E7F94" w:rsidP="004E7F94">
      <w:pPr>
        <w:spacing w:before="240" w:after="120"/>
        <w:rPr>
          <w:rStyle w:val="IntenseEmphasis"/>
        </w:rPr>
      </w:pPr>
      <w:r w:rsidRPr="00691BEB">
        <w:rPr>
          <w:rStyle w:val="IntenseEmphasis"/>
        </w:rPr>
        <w:t>Samsung</w:t>
      </w:r>
    </w:p>
    <w:p w14:paraId="37307619" w14:textId="77777777" w:rsidR="004E7F94" w:rsidRPr="004B0010" w:rsidRDefault="004E7F94" w:rsidP="004E7F94">
      <w:pPr>
        <w:spacing w:before="120"/>
        <w:ind w:left="720"/>
        <w:rPr>
          <w:b/>
          <w:i/>
          <w:lang w:eastAsia="zh-CN"/>
        </w:rPr>
      </w:pPr>
      <w:r w:rsidRPr="004B0010">
        <w:rPr>
          <w:b/>
          <w:i/>
          <w:lang w:eastAsia="zh-CN"/>
        </w:rPr>
        <w:t xml:space="preserve">Proposal#2: Among the identified six categories for AI/ML-based CSI compression using two-sided model, for Case 2, consider at least the following two options for the past CSI </w:t>
      </w:r>
      <w:proofErr w:type="gramStart"/>
      <w:r w:rsidRPr="004B0010">
        <w:rPr>
          <w:b/>
          <w:i/>
          <w:lang w:eastAsia="zh-CN"/>
        </w:rPr>
        <w:t>information</w:t>
      </w:r>
      <w:proofErr w:type="gramEnd"/>
    </w:p>
    <w:p w14:paraId="592F722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Option1: Past CSI information generated by the UE-part and/or network-part of two-sided </w:t>
      </w:r>
      <w:proofErr w:type="gramStart"/>
      <w:r w:rsidRPr="00B10208">
        <w:rPr>
          <w:rStyle w:val="Emphasis"/>
          <w:rFonts w:hint="eastAsia"/>
          <w:bCs w:val="0"/>
          <w:iCs w:val="0"/>
        </w:rPr>
        <w:t>model</w:t>
      </w:r>
      <w:proofErr w:type="gramEnd"/>
    </w:p>
    <w:p w14:paraId="0C3A15B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 2: Information on SD/FD basis vectors as past CSI information with angle-delay </w:t>
      </w:r>
      <w:r w:rsidRPr="00B10208">
        <w:rPr>
          <w:rStyle w:val="Emphasis"/>
          <w:bCs w:val="0"/>
          <w:iCs w:val="0"/>
        </w:rPr>
        <w:t xml:space="preserve">(W2) </w:t>
      </w:r>
      <w:r w:rsidRPr="00B10208">
        <w:rPr>
          <w:rStyle w:val="Emphasis"/>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w:t>
      </w:r>
      <w:proofErr w:type="gramStart"/>
      <w:r w:rsidRPr="00B10208">
        <w:rPr>
          <w:b/>
          <w:i/>
          <w:lang w:eastAsia="zh-CN"/>
        </w:rPr>
        <w:t>consider</w:t>
      </w:r>
      <w:proofErr w:type="gramEnd"/>
      <w:r w:rsidRPr="00B10208">
        <w:rPr>
          <w:b/>
          <w:i/>
          <w:lang w:eastAsia="zh-CN"/>
        </w:rPr>
        <w:t xml:space="preserve"> </w:t>
      </w:r>
    </w:p>
    <w:p w14:paraId="05932572"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IntenseEmphasis"/>
          <w:bCs/>
        </w:rPr>
      </w:pPr>
      <w:r w:rsidRPr="002117F4">
        <w:rPr>
          <w:rStyle w:val="IntenseEmphasis"/>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input: predicted precoding matrices of multiple </w:t>
      </w:r>
      <w:proofErr w:type="gramStart"/>
      <w:r w:rsidRPr="00521AC9">
        <w:rPr>
          <w:b/>
          <w:i/>
          <w:lang w:eastAsia="zh-CN"/>
        </w:rPr>
        <w:t>instances</w:t>
      </w:r>
      <w:proofErr w:type="gramEnd"/>
      <w:r w:rsidRPr="00521AC9">
        <w:rPr>
          <w:b/>
          <w:i/>
          <w:lang w:eastAsia="zh-CN"/>
        </w:rPr>
        <w:t xml:space="preserve"> </w:t>
      </w:r>
    </w:p>
    <w:p w14:paraId="11FAE53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output: recovered predicted precoding matrix of each one </w:t>
      </w:r>
      <w:proofErr w:type="gramStart"/>
      <w:r w:rsidRPr="00521AC9">
        <w:rPr>
          <w:b/>
          <w:i/>
          <w:lang w:eastAsia="zh-CN"/>
        </w:rPr>
        <w:t>instance</w:t>
      </w:r>
      <w:proofErr w:type="gramEnd"/>
      <w:r w:rsidRPr="00521AC9">
        <w:rPr>
          <w:b/>
          <w:i/>
          <w:lang w:eastAsia="zh-CN"/>
        </w:rPr>
        <w:t xml:space="preserv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IntenseEmphasis"/>
          <w:bCs/>
        </w:rPr>
      </w:pPr>
      <w:r w:rsidRPr="002117F4">
        <w:rPr>
          <w:rStyle w:val="IntenseEmphasis"/>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ListParagraph"/>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ListParagraph"/>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ListParagraph"/>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 xml:space="preserve">ase 0 as additional benchmark for performance </w:t>
      </w:r>
      <w:proofErr w:type="gramStart"/>
      <w:r w:rsidRPr="001877B8">
        <w:rPr>
          <w:b/>
          <w:i/>
          <w:lang w:eastAsia="zh-CN"/>
        </w:rPr>
        <w:t>comparison</w:t>
      </w:r>
      <w:proofErr w:type="gramEnd"/>
    </w:p>
    <w:p w14:paraId="4DB662EB" w14:textId="77777777" w:rsidR="004E7F94" w:rsidRPr="001877B8" w:rsidRDefault="004E7F94" w:rsidP="0025060D">
      <w:pPr>
        <w:pStyle w:val="ListParagraph"/>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Type 1 and Type 3 should be treated in </w:t>
      </w:r>
      <w:proofErr w:type="gramStart"/>
      <w:r w:rsidRPr="001877B8">
        <w:rPr>
          <w:b/>
          <w:i/>
          <w:lang w:eastAsia="zh-CN"/>
        </w:rPr>
        <w:t>priority</w:t>
      </w:r>
      <w:proofErr w:type="gramEnd"/>
    </w:p>
    <w:p w14:paraId="6D57539D"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Evaluations on Type 1 should be firstly </w:t>
      </w:r>
      <w:proofErr w:type="gramStart"/>
      <w:r w:rsidRPr="001877B8">
        <w:rPr>
          <w:b/>
          <w:i/>
          <w:lang w:eastAsia="zh-CN"/>
        </w:rPr>
        <w:t>considered</w:t>
      </w:r>
      <w:proofErr w:type="gramEnd"/>
    </w:p>
    <w:p w14:paraId="4A2FA4DF"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Type 3 related issues, e.g., temporal information indicating, alignment of past CSI information utilization, can be discussed in </w:t>
      </w:r>
      <w:proofErr w:type="gramStart"/>
      <w:r w:rsidRPr="001877B8">
        <w:rPr>
          <w:b/>
          <w:i/>
          <w:lang w:eastAsia="zh-CN"/>
        </w:rPr>
        <w:t>parallel</w:t>
      </w:r>
      <w:proofErr w:type="gramEnd"/>
    </w:p>
    <w:p w14:paraId="20D4DC26" w14:textId="77777777" w:rsidR="004E7F94" w:rsidRPr="001877B8" w:rsidRDefault="004E7F94" w:rsidP="0025060D">
      <w:pPr>
        <w:pStyle w:val="ListParagraph"/>
        <w:numPr>
          <w:ilvl w:val="0"/>
          <w:numId w:val="34"/>
        </w:numPr>
        <w:spacing w:before="120"/>
        <w:rPr>
          <w:b/>
          <w:i/>
          <w:lang w:eastAsia="zh-CN"/>
        </w:rPr>
      </w:pPr>
      <w:r w:rsidRPr="001877B8">
        <w:rPr>
          <w:rFonts w:hint="eastAsia"/>
          <w:b/>
          <w:i/>
          <w:lang w:eastAsia="zh-CN"/>
        </w:rPr>
        <w:t>T</w:t>
      </w:r>
      <w:r w:rsidRPr="001877B8">
        <w:rPr>
          <w:b/>
          <w:i/>
          <w:lang w:eastAsia="zh-CN"/>
        </w:rPr>
        <w:t xml:space="preserve">ype 2 is </w:t>
      </w:r>
      <w:proofErr w:type="gramStart"/>
      <w:r w:rsidRPr="001877B8">
        <w:rPr>
          <w:b/>
          <w:i/>
          <w:lang w:eastAsia="zh-CN"/>
        </w:rPr>
        <w:t>deprioritized</w:t>
      </w:r>
      <w:proofErr w:type="gramEnd"/>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w:t>
      </w:r>
      <w:proofErr w:type="gramStart"/>
      <w:r w:rsidRPr="001877B8">
        <w:rPr>
          <w:b/>
          <w:i/>
          <w:lang w:eastAsia="zh-CN"/>
        </w:rPr>
        <w:t xml:space="preserve">to </w:t>
      </w:r>
      <w:r w:rsidRPr="001877B8">
        <w:rPr>
          <w:rFonts w:hint="eastAsia"/>
          <w:b/>
          <w:i/>
          <w:lang w:eastAsia="zh-CN"/>
        </w:rPr>
        <w:t>e</w:t>
      </w:r>
      <w:r w:rsidRPr="001877B8">
        <w:rPr>
          <w:b/>
          <w:i/>
          <w:lang w:eastAsia="zh-CN"/>
        </w:rPr>
        <w:t>valuate</w:t>
      </w:r>
      <w:proofErr w:type="gramEnd"/>
      <w:r w:rsidRPr="001877B8">
        <w:rPr>
          <w:b/>
          <w:i/>
          <w:lang w:eastAsia="zh-CN"/>
        </w:rPr>
        <w:t xml:space="preserv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xml:space="preserve">: regarding the model of SFT-domain CSI compression, a proper time window size is required to achieve the trade-off between performance and </w:t>
      </w:r>
      <w:proofErr w:type="gramStart"/>
      <w:r w:rsidRPr="001877B8">
        <w:rPr>
          <w:b/>
          <w:i/>
          <w:lang w:eastAsia="zh-CN"/>
        </w:rPr>
        <w:t>complexity</w:t>
      </w:r>
      <w:proofErr w:type="gramEnd"/>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IntenseEmphasis"/>
        </w:rPr>
      </w:pPr>
      <w:r w:rsidRPr="003C7DEC">
        <w:rPr>
          <w:rStyle w:val="IntenseEmphasis"/>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3-1: target CSI is the CSI for a future </w:t>
      </w:r>
      <w:proofErr w:type="gramStart"/>
      <w:r w:rsidRPr="00E522AD">
        <w:rPr>
          <w:b/>
          <w:i/>
          <w:lang w:eastAsia="zh-CN"/>
        </w:rPr>
        <w:t>instant</w:t>
      </w:r>
      <w:proofErr w:type="gramEnd"/>
    </w:p>
    <w:p w14:paraId="6139FADE"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3-2: target CSI is the CSI for multiple future </w:t>
      </w:r>
      <w:proofErr w:type="gramStart"/>
      <w:r w:rsidRPr="00E522AD">
        <w:rPr>
          <w:b/>
          <w:i/>
          <w:lang w:eastAsia="zh-CN"/>
        </w:rPr>
        <w:t>instants</w:t>
      </w:r>
      <w:proofErr w:type="gramEnd"/>
    </w:p>
    <w:p w14:paraId="30BE1B2B"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4-1: target CSI is the CSI for a future </w:t>
      </w:r>
      <w:proofErr w:type="gramStart"/>
      <w:r w:rsidRPr="00E522AD">
        <w:rPr>
          <w:b/>
          <w:i/>
          <w:lang w:eastAsia="zh-CN"/>
        </w:rPr>
        <w:t>instant</w:t>
      </w:r>
      <w:proofErr w:type="gramEnd"/>
    </w:p>
    <w:p w14:paraId="1F7B9524"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4-2: target CSI is the CSI for multiple future </w:t>
      </w:r>
      <w:proofErr w:type="gramStart"/>
      <w:r w:rsidRPr="00E522AD">
        <w:rPr>
          <w:b/>
          <w:i/>
          <w:lang w:eastAsia="zh-CN"/>
        </w:rPr>
        <w:t>instants</w:t>
      </w:r>
      <w:proofErr w:type="gramEnd"/>
    </w:p>
    <w:p w14:paraId="6D8D6961"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Companies should report UE speed, UE distribution, realistic channel estimation error modeling, and observation/prediction window configuration, if applicable. </w:t>
      </w:r>
    </w:p>
    <w:p w14:paraId="66AD58F7" w14:textId="77777777" w:rsidR="004E7F94" w:rsidRPr="00E522AD" w:rsidRDefault="004E7F94" w:rsidP="0025060D">
      <w:pPr>
        <w:pStyle w:val="ListParagraph"/>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IntenseEmphasis"/>
        </w:rPr>
      </w:pPr>
      <w:r w:rsidRPr="003C7DEC">
        <w:rPr>
          <w:rStyle w:val="IntenseEmphasis"/>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ListParagraph"/>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ListParagraph"/>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IntenseEmphasis"/>
        </w:rPr>
      </w:pPr>
      <w:r>
        <w:rPr>
          <w:rStyle w:val="IntenseEmphasis"/>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Consider two-step performance monitoring to check that the performance degradation of the AI/ML model is originated from whether the historical CSI has a </w:t>
      </w:r>
      <w:proofErr w:type="gramStart"/>
      <w:r w:rsidRPr="00E522AD">
        <w:rPr>
          <w:b/>
          <w:i/>
          <w:lang w:eastAsia="zh-CN"/>
        </w:rPr>
        <w:t>problem</w:t>
      </w:r>
      <w:proofErr w:type="gramEnd"/>
      <w:r w:rsidRPr="00E522AD">
        <w:rPr>
          <w:b/>
          <w:i/>
          <w:lang w:eastAsia="zh-CN"/>
        </w:rPr>
        <w:t xml:space="preserve"> or the AI/ML model is not suitable for the deployed environment</w:t>
      </w:r>
    </w:p>
    <w:p w14:paraId="63F4E100"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Also consider </w:t>
      </w:r>
      <w:proofErr w:type="gramStart"/>
      <w:r w:rsidRPr="00E522AD">
        <w:rPr>
          <w:b/>
          <w:i/>
          <w:lang w:eastAsia="zh-CN"/>
        </w:rPr>
        <w:t>to report</w:t>
      </w:r>
      <w:proofErr w:type="gramEnd"/>
      <w:r w:rsidRPr="00E522AD">
        <w:rPr>
          <w:b/>
          <w:i/>
          <w:lang w:eastAsia="zh-CN"/>
        </w:rPr>
        <w:t xml:space="preserve">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IntenseEmphasis"/>
        </w:rPr>
      </w:pPr>
    </w:p>
    <w:p w14:paraId="4AB2289B" w14:textId="77777777" w:rsidR="004E7F94" w:rsidRDefault="004E7F94" w:rsidP="004E7F94">
      <w:pPr>
        <w:spacing w:before="240" w:after="120"/>
        <w:rPr>
          <w:rStyle w:val="IntenseEmphasis"/>
        </w:rPr>
      </w:pPr>
      <w:r>
        <w:rPr>
          <w:rStyle w:val="IntenseEmphasis"/>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IntenseEmphasis"/>
        </w:rPr>
      </w:pPr>
    </w:p>
    <w:p w14:paraId="26C2FD6A" w14:textId="77777777" w:rsidR="004E7F94" w:rsidRDefault="004E7F94" w:rsidP="004E7F94">
      <w:pPr>
        <w:spacing w:before="240" w:after="120"/>
        <w:rPr>
          <w:rStyle w:val="IntenseEmphasis"/>
        </w:rPr>
      </w:pPr>
      <w:r>
        <w:rPr>
          <w:rStyle w:val="IntenseEmphasis"/>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IntenseEmphasis"/>
          <w:lang w:val="en-US"/>
        </w:rPr>
      </w:pPr>
    </w:p>
    <w:p w14:paraId="3929E080" w14:textId="77777777" w:rsidR="004E7F94" w:rsidRDefault="004E7F94" w:rsidP="004E7F94">
      <w:pPr>
        <w:spacing w:before="240" w:after="120"/>
        <w:rPr>
          <w:rStyle w:val="IntenseEmphasis"/>
        </w:rPr>
      </w:pPr>
      <w:r>
        <w:rPr>
          <w:rStyle w:val="IntenseEmphasis"/>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IntenseEmphasis"/>
        </w:rPr>
      </w:pPr>
      <w:r w:rsidRPr="00D05D0E">
        <w:rPr>
          <w:rStyle w:val="IntenseEmphasis"/>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IntenseEmphasis"/>
        </w:rPr>
      </w:pPr>
    </w:p>
    <w:p w14:paraId="5127DCB2" w14:textId="77777777" w:rsidR="004E7F94" w:rsidRPr="00606EA0" w:rsidRDefault="004E7F94" w:rsidP="004E7F94">
      <w:pPr>
        <w:spacing w:before="240" w:after="120"/>
        <w:rPr>
          <w:rStyle w:val="IntenseEmphasis"/>
        </w:rPr>
      </w:pPr>
      <w:r w:rsidRPr="003B6061">
        <w:rPr>
          <w:rStyle w:val="IntenseEmphasis"/>
        </w:rPr>
        <w:t>Fujitsu</w:t>
      </w:r>
    </w:p>
    <w:p w14:paraId="014A6B64" w14:textId="77777777" w:rsidR="004E7F94" w:rsidRPr="00A9565F" w:rsidRDefault="004E7F94" w:rsidP="004E7F94">
      <w:pPr>
        <w:spacing w:before="120" w:after="240"/>
        <w:ind w:left="720"/>
        <w:rPr>
          <w:rStyle w:val="Emphasis"/>
        </w:rPr>
      </w:pPr>
      <w:r w:rsidRPr="00A9565F">
        <w:rPr>
          <w:rStyle w:val="Emphasis"/>
        </w:rPr>
        <w:t>Proposal 1:</w:t>
      </w:r>
    </w:p>
    <w:p w14:paraId="1F067CD3"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A: Past CSI information is reset at NW side only.</w:t>
      </w:r>
    </w:p>
    <w:p w14:paraId="3917885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B: Past CSI information is reset at both UE and gNB sides.</w:t>
      </w:r>
    </w:p>
    <w:p w14:paraId="56D70125" w14:textId="77777777" w:rsidR="004E7F94" w:rsidRPr="00A9565F" w:rsidRDefault="004E7F94" w:rsidP="004E7F94">
      <w:pPr>
        <w:spacing w:before="120" w:after="240"/>
        <w:ind w:left="720"/>
        <w:rPr>
          <w:rStyle w:val="Emphasis"/>
        </w:rPr>
      </w:pPr>
      <w:r w:rsidRPr="00A9565F">
        <w:rPr>
          <w:rStyle w:val="Emphasis"/>
        </w:rPr>
        <w:t>Proposal 2:</w:t>
      </w:r>
    </w:p>
    <w:p w14:paraId="1153CC79"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IntenseEmphasis"/>
        </w:rPr>
      </w:pPr>
      <w:proofErr w:type="spellStart"/>
      <w:r w:rsidRPr="00745B7B">
        <w:rPr>
          <w:rStyle w:val="IntenseEmphasis"/>
        </w:rPr>
        <w:t>InterDigital</w:t>
      </w:r>
      <w:proofErr w:type="spellEnd"/>
    </w:p>
    <w:p w14:paraId="38278089" w14:textId="77777777" w:rsidR="004E7F94" w:rsidRPr="00745B7B" w:rsidRDefault="004E7F94" w:rsidP="004E7F94">
      <w:pPr>
        <w:spacing w:before="120" w:after="240"/>
        <w:ind w:left="720"/>
        <w:rPr>
          <w:rStyle w:val="Emphasis"/>
        </w:rPr>
      </w:pPr>
      <w:r w:rsidRPr="00745B7B">
        <w:rPr>
          <w:rStyle w:val="Emphasis"/>
        </w:rPr>
        <w:t xml:space="preserve">Proposal 1: Increased complexity of TSF over SF should be </w:t>
      </w:r>
      <w:proofErr w:type="gramStart"/>
      <w:r w:rsidRPr="00745B7B">
        <w:rPr>
          <w:rStyle w:val="Emphasis"/>
        </w:rPr>
        <w:t>taken into account</w:t>
      </w:r>
      <w:proofErr w:type="gramEnd"/>
      <w:r w:rsidRPr="00745B7B">
        <w:rPr>
          <w:rStyle w:val="Emphasis"/>
        </w:rPr>
        <w:t xml:space="preserve"> when investigating the potential benefit of TSF. </w:t>
      </w:r>
    </w:p>
    <w:p w14:paraId="5E7AE295" w14:textId="77777777" w:rsidR="004E7F94" w:rsidRPr="00505FCC" w:rsidRDefault="004E7F94" w:rsidP="004E7F94">
      <w:pPr>
        <w:spacing w:before="120" w:after="240"/>
        <w:ind w:left="720"/>
        <w:rPr>
          <w:rStyle w:val="Emphasis"/>
        </w:rPr>
      </w:pPr>
      <w:r w:rsidRPr="00505FCC">
        <w:rPr>
          <w:rStyle w:val="Emphasis"/>
        </w:rPr>
        <w:t>Proposal 3: TSF compression performance should be evaluated under multiple observation window lengths.</w:t>
      </w:r>
    </w:p>
    <w:p w14:paraId="2B534DAA" w14:textId="77777777" w:rsidR="004E7F94" w:rsidRPr="00606EA0" w:rsidRDefault="004E7F94" w:rsidP="004E7F94">
      <w:pPr>
        <w:spacing w:before="240" w:after="120"/>
        <w:rPr>
          <w:rStyle w:val="IntenseEmphasis"/>
        </w:rPr>
      </w:pPr>
      <w:r w:rsidRPr="000811A0">
        <w:rPr>
          <w:rStyle w:val="IntenseEmphasis"/>
        </w:rPr>
        <w:t>NVIDIA</w:t>
      </w:r>
    </w:p>
    <w:p w14:paraId="1D499649" w14:textId="77777777" w:rsidR="004E7F94" w:rsidRDefault="004E7F94" w:rsidP="004E7F94"/>
    <w:p w14:paraId="2B1732DB" w14:textId="77777777" w:rsidR="004E7F94" w:rsidRPr="00606EA0" w:rsidRDefault="004E7F94" w:rsidP="004E7F94">
      <w:pPr>
        <w:spacing w:before="240" w:after="120"/>
        <w:rPr>
          <w:rStyle w:val="IntenseEmphasis"/>
        </w:rPr>
      </w:pPr>
      <w:r w:rsidRPr="00665AA9">
        <w:rPr>
          <w:rStyle w:val="IntenseEmphasis"/>
        </w:rPr>
        <w:t>Apple</w:t>
      </w:r>
    </w:p>
    <w:p w14:paraId="3406C836" w14:textId="77777777" w:rsidR="004E7F94" w:rsidRPr="00665AA9" w:rsidRDefault="004E7F94" w:rsidP="004E7F94">
      <w:pPr>
        <w:spacing w:before="120" w:after="240"/>
        <w:ind w:left="720"/>
        <w:rPr>
          <w:rStyle w:val="Emphasis"/>
        </w:rPr>
      </w:pPr>
      <w:r w:rsidRPr="00665AA9">
        <w:rPr>
          <w:rStyle w:val="Emphasis"/>
        </w:rPr>
        <w:t xml:space="preserve">Proposal 3: For time-frequency-spatial domain CSI compression, the following potential specification impact are proposed: </w:t>
      </w:r>
    </w:p>
    <w:p w14:paraId="033B927E" w14:textId="77777777" w:rsidR="004E7F94" w:rsidRPr="00665AA9" w:rsidRDefault="004E7F94" w:rsidP="0025060D">
      <w:pPr>
        <w:pStyle w:val="ListParagraph"/>
        <w:numPr>
          <w:ilvl w:val="0"/>
          <w:numId w:val="25"/>
        </w:numPr>
        <w:spacing w:before="120" w:after="240"/>
        <w:rPr>
          <w:rStyle w:val="Emphasis"/>
        </w:rPr>
      </w:pPr>
      <w:r w:rsidRPr="00665AA9">
        <w:rPr>
          <w:rStyle w:val="Emphasis"/>
        </w:rPr>
        <w:t>Enable semi-persistent CSI reporting for time-</w:t>
      </w:r>
      <w:proofErr w:type="spellStart"/>
      <w:r w:rsidRPr="00665AA9">
        <w:rPr>
          <w:rStyle w:val="Emphasis"/>
        </w:rPr>
        <w:t>freq</w:t>
      </w:r>
      <w:proofErr w:type="spellEnd"/>
      <w:r w:rsidRPr="00665AA9">
        <w:rPr>
          <w:rStyle w:val="Emphasis"/>
        </w:rPr>
        <w:t xml:space="preserve">-spatial domain AI based CSI compression. </w:t>
      </w:r>
    </w:p>
    <w:p w14:paraId="1F6F9B35"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DCI based reset memory. </w:t>
      </w:r>
    </w:p>
    <w:p w14:paraId="17A1F2E9"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IntenseEmphasis"/>
        </w:rPr>
      </w:pPr>
      <w:r w:rsidRPr="00AF0FEB">
        <w:rPr>
          <w:rStyle w:val="IntenseEmphasis"/>
        </w:rPr>
        <w:lastRenderedPageBreak/>
        <w:t>Lenovo</w:t>
      </w:r>
    </w:p>
    <w:p w14:paraId="3ADEE533" w14:textId="77777777" w:rsidR="004E7F94" w:rsidRPr="00AF0FEB" w:rsidRDefault="004E7F94" w:rsidP="004E7F94">
      <w:pPr>
        <w:spacing w:before="120" w:after="240"/>
        <w:ind w:left="720"/>
        <w:rPr>
          <w:rStyle w:val="Emphasis"/>
        </w:rPr>
      </w:pPr>
      <w:r w:rsidRPr="00AF0FEB">
        <w:rPr>
          <w:rStyle w:val="Emphasis"/>
        </w:rPr>
        <w:t xml:space="preserve">Proposal 8: </w:t>
      </w:r>
      <w:r w:rsidRPr="00AF0FEB">
        <w:rPr>
          <w:rStyle w:val="Emphasis"/>
        </w:rPr>
        <w:tab/>
        <w:t xml:space="preserve">Prioritize Case 0, Case </w:t>
      </w:r>
      <w:proofErr w:type="gramStart"/>
      <w:r w:rsidRPr="00AF0FEB">
        <w:rPr>
          <w:rStyle w:val="Emphasis"/>
        </w:rPr>
        <w:t>3</w:t>
      </w:r>
      <w:proofErr w:type="gramEnd"/>
      <w:r w:rsidRPr="00AF0FEB">
        <w:rPr>
          <w:rStyle w:val="Emphasis"/>
        </w:rPr>
        <w:t xml:space="preserve">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Emphasis"/>
        </w:rPr>
      </w:pPr>
      <w:r w:rsidRPr="00AF0FEB">
        <w:rPr>
          <w:rStyle w:val="Emphasis"/>
        </w:rPr>
        <w:t xml:space="preserve">Proposal 9: </w:t>
      </w:r>
      <w:r w:rsidRPr="00AF0FEB">
        <w:rPr>
          <w:rStyle w:val="Emphasis"/>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IntenseEmphasis"/>
        </w:rPr>
      </w:pPr>
      <w:r w:rsidRPr="00C9541B">
        <w:rPr>
          <w:rStyle w:val="IntenseEmphasis"/>
        </w:rPr>
        <w:t>Sony</w:t>
      </w:r>
    </w:p>
    <w:p w14:paraId="3D90C016" w14:textId="77777777" w:rsidR="004E7F94" w:rsidRDefault="004E7F94" w:rsidP="004E7F94"/>
    <w:p w14:paraId="7525E202" w14:textId="77777777" w:rsidR="004E7F94" w:rsidRPr="00606EA0" w:rsidRDefault="004E7F94" w:rsidP="004E7F94">
      <w:pPr>
        <w:spacing w:before="240" w:after="120"/>
        <w:rPr>
          <w:rStyle w:val="IntenseEmphasis"/>
        </w:rPr>
      </w:pPr>
      <w:r w:rsidRPr="002E72C2">
        <w:rPr>
          <w:rStyle w:val="IntenseEmphasis"/>
        </w:rPr>
        <w:t>Nokia</w:t>
      </w:r>
    </w:p>
    <w:p w14:paraId="495C54A5" w14:textId="77777777" w:rsidR="004E7F94" w:rsidRPr="002E72C2" w:rsidRDefault="004E7F94" w:rsidP="004E7F94">
      <w:pPr>
        <w:spacing w:before="120" w:after="240"/>
        <w:ind w:left="720"/>
        <w:rPr>
          <w:rStyle w:val="Emphasis"/>
        </w:rPr>
      </w:pPr>
      <w:r w:rsidRPr="002E72C2">
        <w:rPr>
          <w:rStyle w:val="Emphasis"/>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Emphasis"/>
        </w:rPr>
      </w:pPr>
      <w:r w:rsidRPr="002E72C2">
        <w:rPr>
          <w:rStyle w:val="Emphasis"/>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Emphasis"/>
        </w:rPr>
      </w:pPr>
      <w:r w:rsidRPr="002E72C2">
        <w:rPr>
          <w:rStyle w:val="Emphasis"/>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IntenseEmphasis"/>
        </w:rPr>
      </w:pPr>
      <w:r w:rsidRPr="00163EA8">
        <w:rPr>
          <w:rStyle w:val="IntenseEmphasis"/>
        </w:rPr>
        <w:t>ETRI</w:t>
      </w:r>
    </w:p>
    <w:p w14:paraId="08F2E2FE" w14:textId="77777777" w:rsidR="004E7F94" w:rsidRPr="00163EA8" w:rsidRDefault="004E7F94" w:rsidP="004E7F94">
      <w:pPr>
        <w:spacing w:before="120" w:after="240"/>
        <w:ind w:left="720"/>
        <w:rPr>
          <w:rStyle w:val="Emphasis"/>
        </w:rPr>
      </w:pPr>
      <w:r w:rsidRPr="00163EA8">
        <w:rPr>
          <w:rStyle w:val="Emphasis"/>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Emphasis"/>
        </w:rPr>
      </w:pPr>
      <w:r w:rsidRPr="00163EA8">
        <w:rPr>
          <w:rStyle w:val="Emphasis"/>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Emphasis"/>
        </w:rPr>
      </w:pPr>
      <w:r w:rsidRPr="00163EA8">
        <w:rPr>
          <w:rStyle w:val="Emphasis"/>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Emphasis"/>
        </w:rPr>
      </w:pPr>
      <w:r w:rsidRPr="00163EA8">
        <w:rPr>
          <w:rStyle w:val="Emphasis"/>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IntenseEmphasis"/>
        </w:rPr>
      </w:pPr>
      <w:proofErr w:type="spellStart"/>
      <w:r w:rsidRPr="00A754CD">
        <w:rPr>
          <w:rStyle w:val="IntenseEmphasis"/>
        </w:rPr>
        <w:t>CEWiT</w:t>
      </w:r>
      <w:proofErr w:type="spellEnd"/>
    </w:p>
    <w:p w14:paraId="2381ABFA" w14:textId="77777777" w:rsidR="004E7F94" w:rsidRPr="00A754CD" w:rsidRDefault="004E7F94" w:rsidP="004E7F94">
      <w:pPr>
        <w:spacing w:before="120" w:after="240"/>
        <w:ind w:left="720"/>
        <w:rPr>
          <w:rStyle w:val="Emphasis"/>
        </w:rPr>
      </w:pPr>
      <w:r w:rsidRPr="00A754CD">
        <w:rPr>
          <w:rStyle w:val="Emphasis"/>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Emphasis"/>
        </w:rPr>
      </w:pPr>
      <w:r w:rsidRPr="00A754CD">
        <w:rPr>
          <w:rStyle w:val="Emphasis"/>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Emphasis"/>
        </w:rPr>
      </w:pPr>
      <w:r w:rsidRPr="00A754CD">
        <w:rPr>
          <w:rStyle w:val="Emphasis"/>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IntenseEmphasis"/>
        </w:rPr>
      </w:pPr>
      <w:r w:rsidRPr="00C6267C">
        <w:rPr>
          <w:rStyle w:val="IntenseEmphasis"/>
        </w:rPr>
        <w:t>MediaTek</w:t>
      </w:r>
    </w:p>
    <w:p w14:paraId="4F2D5944" w14:textId="77777777" w:rsidR="004E7F94" w:rsidRDefault="004E7F94" w:rsidP="004E7F94"/>
    <w:p w14:paraId="19C66889" w14:textId="77777777" w:rsidR="004E7F94" w:rsidRPr="00606EA0" w:rsidRDefault="004E7F94" w:rsidP="004E7F94">
      <w:pPr>
        <w:spacing w:before="240" w:after="120"/>
        <w:rPr>
          <w:rStyle w:val="IntenseEmphasis"/>
        </w:rPr>
      </w:pPr>
      <w:r w:rsidRPr="00B2483A">
        <w:rPr>
          <w:rStyle w:val="IntenseEmphasis"/>
        </w:rPr>
        <w:t>SK Telecom</w:t>
      </w:r>
    </w:p>
    <w:p w14:paraId="6BA519A6" w14:textId="77777777" w:rsidR="004E7F94" w:rsidRPr="00B2483A" w:rsidRDefault="004E7F94" w:rsidP="004E7F94">
      <w:pPr>
        <w:spacing w:before="120" w:after="240"/>
        <w:ind w:left="720"/>
        <w:rPr>
          <w:rStyle w:val="Emphasis"/>
        </w:rPr>
      </w:pPr>
      <w:r w:rsidRPr="00B2483A">
        <w:rPr>
          <w:rStyle w:val="Emphasis"/>
        </w:rPr>
        <w:t>Proposal 1</w:t>
      </w:r>
      <w:r w:rsidRPr="00B2483A">
        <w:rPr>
          <w:rStyle w:val="Emphasis"/>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IntenseEmphasis"/>
        </w:rPr>
      </w:pPr>
      <w:r w:rsidRPr="004D3888">
        <w:rPr>
          <w:rStyle w:val="IntenseEmphasis"/>
        </w:rPr>
        <w:t>AT&amp;T</w:t>
      </w:r>
    </w:p>
    <w:p w14:paraId="210849B9" w14:textId="77777777" w:rsidR="004E7F94" w:rsidRPr="004D3888" w:rsidRDefault="004E7F94" w:rsidP="004E7F94">
      <w:pPr>
        <w:spacing w:before="120" w:after="240"/>
        <w:ind w:left="720"/>
        <w:rPr>
          <w:rStyle w:val="Emphasis"/>
        </w:rPr>
      </w:pPr>
      <w:r w:rsidRPr="004D3888">
        <w:rPr>
          <w:rStyle w:val="Emphasis"/>
        </w:rPr>
        <w:t>Proposal 1: Joint CSI compression and prediction is deprioritized for Rel-19.</w:t>
      </w:r>
    </w:p>
    <w:p w14:paraId="56011054" w14:textId="77777777" w:rsidR="004E7F94" w:rsidRPr="004D3888" w:rsidRDefault="004E7F94" w:rsidP="004E7F94">
      <w:pPr>
        <w:spacing w:before="120" w:after="240"/>
        <w:ind w:left="720"/>
        <w:rPr>
          <w:rStyle w:val="Emphasis"/>
        </w:rPr>
      </w:pPr>
      <w:r w:rsidRPr="004D3888">
        <w:rPr>
          <w:rStyle w:val="Emphasis"/>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IntenseEmphasis"/>
        </w:rPr>
      </w:pPr>
      <w:r w:rsidRPr="00EA16C8">
        <w:rPr>
          <w:rStyle w:val="IntenseEmphasis"/>
        </w:rPr>
        <w:t>CAICT</w:t>
      </w:r>
    </w:p>
    <w:p w14:paraId="6D2BCEF3" w14:textId="77777777" w:rsidR="004E7F94" w:rsidRDefault="004E7F94" w:rsidP="004E7F94"/>
    <w:p w14:paraId="44AF347E" w14:textId="77777777" w:rsidR="004E7F94" w:rsidRPr="00606EA0" w:rsidRDefault="004E7F94" w:rsidP="004E7F94">
      <w:pPr>
        <w:spacing w:before="240" w:after="120"/>
        <w:rPr>
          <w:rStyle w:val="IntenseEmphasis"/>
        </w:rPr>
      </w:pPr>
      <w:r w:rsidRPr="00A60EDC">
        <w:rPr>
          <w:rStyle w:val="IntenseEmphasis"/>
        </w:rPr>
        <w:t>Qualcomm</w:t>
      </w:r>
    </w:p>
    <w:p w14:paraId="107D9520" w14:textId="77777777" w:rsidR="004E7F94" w:rsidRPr="00F62738" w:rsidRDefault="004E7F94" w:rsidP="004E7F94">
      <w:pPr>
        <w:spacing w:before="120" w:after="240"/>
        <w:ind w:left="720"/>
        <w:rPr>
          <w:rStyle w:val="Emphasis"/>
        </w:rPr>
      </w:pPr>
      <w:r w:rsidRPr="00F62738">
        <w:rPr>
          <w:rStyle w:val="Emphasis"/>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 etc.).</w:t>
      </w:r>
    </w:p>
    <w:p w14:paraId="5FEEDF73"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Emphasis"/>
        </w:rPr>
      </w:pPr>
      <w:r w:rsidRPr="00F62738">
        <w:rPr>
          <w:rStyle w:val="Emphasis"/>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observation window, prediction window, …, etc.).</w:t>
      </w:r>
    </w:p>
    <w:p w14:paraId="24A96E74"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Emphasis"/>
        </w:rPr>
      </w:pPr>
      <w:r w:rsidRPr="00F62738">
        <w:rPr>
          <w:rStyle w:val="Emphasis"/>
        </w:rPr>
        <w:t xml:space="preserve">Proposal 5: Study techniques and potential specification impact to enable the use of localized models to achieve the associated improvement in the performance-complexity </w:t>
      </w:r>
      <w:proofErr w:type="spellStart"/>
      <w:r w:rsidRPr="00F62738">
        <w:rPr>
          <w:rStyle w:val="Emphasis"/>
        </w:rPr>
        <w:t>tradeoff</w:t>
      </w:r>
      <w:proofErr w:type="spellEnd"/>
      <w:r w:rsidRPr="00F62738">
        <w:rPr>
          <w:rStyle w:val="Emphasis"/>
        </w:rPr>
        <w:t>.</w:t>
      </w:r>
    </w:p>
    <w:p w14:paraId="5F72E6CA" w14:textId="77777777" w:rsidR="004E7F94" w:rsidRPr="00F62738" w:rsidRDefault="004E7F94" w:rsidP="004E7F94">
      <w:pPr>
        <w:spacing w:before="120" w:after="240"/>
        <w:ind w:left="720"/>
        <w:rPr>
          <w:rStyle w:val="Emphasis"/>
        </w:rPr>
      </w:pPr>
      <w:r w:rsidRPr="00F62738">
        <w:rPr>
          <w:rStyle w:val="Emphasis"/>
        </w:rPr>
        <w:t>Proposal 6: Capture the following aspects in results table for localized models:</w:t>
      </w:r>
    </w:p>
    <w:p w14:paraId="560CC63F" w14:textId="77777777" w:rsidR="004E7F94" w:rsidRPr="00F62738" w:rsidRDefault="004E7F94" w:rsidP="0025060D">
      <w:pPr>
        <w:pStyle w:val="ListParagraph"/>
        <w:numPr>
          <w:ilvl w:val="0"/>
          <w:numId w:val="25"/>
        </w:numPr>
        <w:spacing w:before="120" w:after="240"/>
        <w:rPr>
          <w:rStyle w:val="Emphasis"/>
        </w:rPr>
      </w:pPr>
      <w:r w:rsidRPr="00F62738">
        <w:rPr>
          <w:rStyle w:val="Emphasis"/>
        </w:rPr>
        <w:t xml:space="preserve">Description of the localized region that is used to train / develop the </w:t>
      </w:r>
      <w:proofErr w:type="gramStart"/>
      <w:r w:rsidRPr="00F62738">
        <w:rPr>
          <w:rStyle w:val="Emphasis"/>
        </w:rPr>
        <w:t>model</w:t>
      </w:r>
      <w:proofErr w:type="gramEnd"/>
    </w:p>
    <w:p w14:paraId="431E4A2F" w14:textId="77777777" w:rsidR="004E7F94" w:rsidRPr="00F62738" w:rsidRDefault="004E7F94" w:rsidP="0025060D">
      <w:pPr>
        <w:pStyle w:val="ListParagraph"/>
        <w:numPr>
          <w:ilvl w:val="0"/>
          <w:numId w:val="25"/>
        </w:numPr>
        <w:spacing w:before="120" w:after="240"/>
        <w:rPr>
          <w:rStyle w:val="Emphasis"/>
        </w:rPr>
      </w:pPr>
      <w:r w:rsidRPr="00F62738">
        <w:rPr>
          <w:rStyle w:val="Emphasis"/>
        </w:rPr>
        <w:t xml:space="preserve">Benchmark scheme contains the model trained under global </w:t>
      </w:r>
      <w:proofErr w:type="gramStart"/>
      <w:r w:rsidRPr="00F62738">
        <w:rPr>
          <w:rStyle w:val="Emphasis"/>
        </w:rPr>
        <w:t>dataset</w:t>
      </w:r>
      <w:proofErr w:type="gramEnd"/>
    </w:p>
    <w:p w14:paraId="7C10CB1B" w14:textId="77777777" w:rsidR="004E7F94" w:rsidRPr="00606EA0" w:rsidRDefault="004E7F94" w:rsidP="004E7F94">
      <w:pPr>
        <w:spacing w:before="240" w:after="120"/>
        <w:rPr>
          <w:rStyle w:val="IntenseEmphasis"/>
        </w:rPr>
      </w:pPr>
      <w:r w:rsidRPr="007E5EF6">
        <w:rPr>
          <w:rStyle w:val="IntenseEmphasis"/>
        </w:rPr>
        <w:t>NTT DOCOMO</w:t>
      </w:r>
    </w:p>
    <w:p w14:paraId="2B4CC970"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1</w:t>
      </w:r>
    </w:p>
    <w:p w14:paraId="3BD8A6A1" w14:textId="77777777" w:rsidR="004E7F94" w:rsidRPr="007E5EF6" w:rsidRDefault="004E7F94" w:rsidP="0025060D">
      <w:pPr>
        <w:pStyle w:val="ListParagraph"/>
        <w:numPr>
          <w:ilvl w:val="0"/>
          <w:numId w:val="25"/>
        </w:numPr>
        <w:spacing w:before="120" w:after="240"/>
        <w:rPr>
          <w:rStyle w:val="Emphasis"/>
        </w:rPr>
      </w:pPr>
      <w:r w:rsidRPr="007E5EF6">
        <w:rPr>
          <w:rStyle w:val="Emphasis"/>
        </w:rPr>
        <w:t xml:space="preserve">Prioritize Case 3 and Case 4 </w:t>
      </w:r>
      <w:r w:rsidRPr="007E5EF6">
        <w:rPr>
          <w:rStyle w:val="Emphasis"/>
          <w:rFonts w:hint="eastAsia"/>
        </w:rPr>
        <w:t>for</w:t>
      </w:r>
      <w:r w:rsidRPr="007E5EF6">
        <w:rPr>
          <w:rStyle w:val="Emphasis"/>
        </w:rPr>
        <w:t xml:space="preserve"> Rel. 19 study</w:t>
      </w:r>
      <w:r w:rsidRPr="007E5EF6">
        <w:rPr>
          <w:rStyle w:val="Emphasis"/>
          <w:rFonts w:hint="eastAsia"/>
        </w:rPr>
        <w:t xml:space="preserve"> of CSI compression with temporal domain aspects</w:t>
      </w:r>
      <w:r w:rsidRPr="007E5EF6">
        <w:rPr>
          <w:rStyle w:val="Emphasis"/>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3</w:t>
      </w:r>
    </w:p>
    <w:p w14:paraId="3C0ACA2F" w14:textId="77777777" w:rsidR="004E7F94" w:rsidRPr="007E5EF6" w:rsidRDefault="004E7F94" w:rsidP="0025060D">
      <w:pPr>
        <w:pStyle w:val="ListParagraph"/>
        <w:numPr>
          <w:ilvl w:val="0"/>
          <w:numId w:val="25"/>
        </w:numPr>
        <w:spacing w:before="120" w:after="240"/>
        <w:rPr>
          <w:rStyle w:val="Emphasis"/>
        </w:rPr>
      </w:pPr>
      <w:r w:rsidRPr="007E5EF6">
        <w:rPr>
          <w:rStyle w:val="Emphasis"/>
        </w:rPr>
        <w:lastRenderedPageBreak/>
        <w:t>For the CSI compression with temporal domain aspects, further study the generalization over the following aspects,</w:t>
      </w:r>
    </w:p>
    <w:p w14:paraId="04FB36CF" w14:textId="77777777" w:rsidR="004E7F94" w:rsidRPr="007E5EF6" w:rsidRDefault="004E7F94" w:rsidP="0025060D">
      <w:pPr>
        <w:pStyle w:val="ListParagraph"/>
        <w:numPr>
          <w:ilvl w:val="0"/>
          <w:numId w:val="26"/>
        </w:numPr>
        <w:spacing w:before="120" w:after="240"/>
        <w:rPr>
          <w:rStyle w:val="Emphasis"/>
        </w:rPr>
      </w:pPr>
      <w:r w:rsidRPr="007E5EF6">
        <w:rPr>
          <w:rStyle w:val="Emphasis"/>
        </w:rPr>
        <w:t>UE speed</w:t>
      </w:r>
      <w:r w:rsidRPr="007E5EF6">
        <w:rPr>
          <w:rStyle w:val="Emphasis"/>
          <w:rFonts w:hint="eastAsia"/>
        </w:rPr>
        <w:t>,</w:t>
      </w:r>
    </w:p>
    <w:p w14:paraId="347257F3" w14:textId="77777777" w:rsidR="004E7F94" w:rsidRPr="007E5EF6" w:rsidRDefault="004E7F94" w:rsidP="0025060D">
      <w:pPr>
        <w:pStyle w:val="ListParagraph"/>
        <w:numPr>
          <w:ilvl w:val="0"/>
          <w:numId w:val="26"/>
        </w:numPr>
        <w:spacing w:before="120" w:after="240"/>
        <w:rPr>
          <w:rStyle w:val="Emphasis"/>
        </w:rPr>
      </w:pPr>
      <w:r w:rsidRPr="007E5EF6">
        <w:rPr>
          <w:rStyle w:val="Emphasis"/>
        </w:rPr>
        <w:t>CSI-RS periodicity or different CSI-RS burst configurations</w:t>
      </w:r>
      <w:r w:rsidRPr="007E5EF6">
        <w:rPr>
          <w:rStyle w:val="Emphasis"/>
          <w:rFonts w:hint="eastAsia"/>
        </w:rPr>
        <w:t>.</w:t>
      </w:r>
    </w:p>
    <w:p w14:paraId="21A4DA53" w14:textId="77777777" w:rsidR="004E7F94" w:rsidRPr="007E5EF6" w:rsidRDefault="004E7F94" w:rsidP="0025060D">
      <w:pPr>
        <w:pStyle w:val="ListParagraph"/>
        <w:numPr>
          <w:ilvl w:val="0"/>
          <w:numId w:val="25"/>
        </w:numPr>
        <w:spacing w:before="120" w:after="240"/>
        <w:rPr>
          <w:rStyle w:val="Emphasis"/>
        </w:rPr>
      </w:pPr>
      <w:r w:rsidRPr="007E5EF6">
        <w:rPr>
          <w:rStyle w:val="Emphasis"/>
        </w:rPr>
        <w:t>Study the generalization over multiple aspects as the following combinations,</w:t>
      </w:r>
    </w:p>
    <w:p w14:paraId="4C585BD9"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(indoor/outdoor scenarios) + carrier frequency.</w:t>
      </w:r>
    </w:p>
    <w:p w14:paraId="74C8686C"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frequency granularity.</w:t>
      </w:r>
    </w:p>
    <w:p w14:paraId="475AFA35"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antenna port number.</w:t>
      </w:r>
    </w:p>
    <w:p w14:paraId="083DB09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frequency granularity.</w:t>
      </w:r>
    </w:p>
    <w:p w14:paraId="41ABD1C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antenna port number.</w:t>
      </w:r>
    </w:p>
    <w:p w14:paraId="779B2849" w14:textId="77777777" w:rsidR="004E7F94" w:rsidRPr="00606EA0" w:rsidRDefault="004E7F94" w:rsidP="004E7F94">
      <w:pPr>
        <w:spacing w:before="240" w:after="120"/>
        <w:rPr>
          <w:rStyle w:val="IntenseEmphasis"/>
        </w:rPr>
      </w:pPr>
      <w:r w:rsidRPr="00F10C8F">
        <w:rPr>
          <w:rStyle w:val="IntenseEmphasis"/>
        </w:rPr>
        <w:t>ITL</w:t>
      </w:r>
    </w:p>
    <w:p w14:paraId="166581CB" w14:textId="77777777" w:rsidR="004E7F94" w:rsidRDefault="004E7F94" w:rsidP="004E7F94">
      <w:pPr>
        <w:spacing w:before="120" w:after="240"/>
        <w:ind w:left="720"/>
        <w:rPr>
          <w:rStyle w:val="Emphasis"/>
        </w:rPr>
      </w:pPr>
      <w:r w:rsidRPr="00F10C8F">
        <w:rPr>
          <w:rStyle w:val="Emphasis"/>
        </w:rPr>
        <w:t xml:space="preserve">Proposal 1: It is proposed to consider prediction-based methods (Case 3 and 4) only when prediction accuracy can be </w:t>
      </w:r>
      <w:proofErr w:type="gramStart"/>
      <w:r w:rsidRPr="00F10C8F">
        <w:rPr>
          <w:rStyle w:val="Emphasis"/>
        </w:rPr>
        <w:t>ensured</w:t>
      </w:r>
      <w:proofErr w:type="gramEnd"/>
    </w:p>
    <w:p w14:paraId="06998212" w14:textId="77777777" w:rsidR="00CD49F3" w:rsidRPr="00F10C8F" w:rsidRDefault="00CD49F3" w:rsidP="004E7F94">
      <w:pPr>
        <w:spacing w:before="120" w:after="240"/>
        <w:ind w:left="720"/>
        <w:rPr>
          <w:rStyle w:val="Emphasis"/>
        </w:rPr>
      </w:pPr>
    </w:p>
    <w:p w14:paraId="4F30F33B" w14:textId="77777777" w:rsidR="004E7F94" w:rsidRPr="00606EA0" w:rsidRDefault="004E7F94" w:rsidP="004E7F94">
      <w:pPr>
        <w:spacing w:before="240" w:after="120"/>
        <w:rPr>
          <w:rStyle w:val="IntenseEmphasis"/>
        </w:rPr>
      </w:pPr>
      <w:r w:rsidRPr="008034CB">
        <w:rPr>
          <w:rStyle w:val="IntenseEmphasis"/>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IntenseEmphasis"/>
        </w:rPr>
      </w:pPr>
      <w:r w:rsidRPr="008366FF">
        <w:rPr>
          <w:rStyle w:val="IntenseEmphasis"/>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IntenseEmphasis"/>
        </w:rPr>
      </w:pPr>
      <w:r w:rsidRPr="00A47CFA">
        <w:rPr>
          <w:rStyle w:val="IntenseEmphasis"/>
        </w:rPr>
        <w:t>Indian Institute of Technology Madras (IITM), IIT Kanpur</w:t>
      </w:r>
    </w:p>
    <w:p w14:paraId="51790101" w14:textId="2A28763B" w:rsidR="00B66FD6" w:rsidRDefault="00B66FD6" w:rsidP="00B66FD6"/>
    <w:p w14:paraId="6B76FF79" w14:textId="2DE460C3" w:rsidR="00B66FD6" w:rsidRDefault="00D43698" w:rsidP="00B66FD6">
      <w:pPr>
        <w:pStyle w:val="Heading2"/>
      </w:pPr>
      <w:r>
        <w:t>Discussion</w:t>
      </w:r>
    </w:p>
    <w:p w14:paraId="7AEBF326" w14:textId="33FF39B6" w:rsidR="00D43698" w:rsidRPr="00D43698" w:rsidRDefault="00D43698" w:rsidP="00D43698">
      <w:r>
        <w:t>Below is a quick summary of companies’ views and discussion topics.</w:t>
      </w:r>
    </w:p>
    <w:tbl>
      <w:tblPr>
        <w:tblStyle w:val="TableGrid"/>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ListParagraph"/>
              <w:numPr>
                <w:ilvl w:val="0"/>
                <w:numId w:val="39"/>
              </w:numPr>
              <w:spacing w:after="0"/>
              <w:jc w:val="left"/>
              <w:rPr>
                <w:highlight w:val="yellow"/>
              </w:rPr>
            </w:pPr>
            <w:r w:rsidRPr="00EB63EA">
              <w:rPr>
                <w:highlight w:val="yellow"/>
              </w:rPr>
              <w:t xml:space="preserve">Prioritize case 2 / </w:t>
            </w:r>
            <w:proofErr w:type="gramStart"/>
            <w:r w:rsidRPr="00EB63EA">
              <w:rPr>
                <w:highlight w:val="yellow"/>
              </w:rPr>
              <w:t>3</w:t>
            </w:r>
            <w:proofErr w:type="gramEnd"/>
          </w:p>
          <w:p w14:paraId="37993507" w14:textId="77777777" w:rsidR="00B57302" w:rsidRPr="00AD40D0" w:rsidRDefault="00B57302" w:rsidP="0025060D">
            <w:pPr>
              <w:pStyle w:val="ListParagraph"/>
              <w:numPr>
                <w:ilvl w:val="0"/>
                <w:numId w:val="39"/>
              </w:numPr>
              <w:spacing w:after="0"/>
              <w:jc w:val="left"/>
              <w:rPr>
                <w:highlight w:val="cyan"/>
              </w:rPr>
            </w:pPr>
            <w:r w:rsidRPr="00AD40D0">
              <w:rPr>
                <w:highlight w:val="cyan"/>
              </w:rPr>
              <w:t xml:space="preserve">Capture input/output in </w:t>
            </w:r>
            <w:proofErr w:type="gramStart"/>
            <w:r w:rsidRPr="00AD40D0">
              <w:rPr>
                <w:highlight w:val="cyan"/>
              </w:rPr>
              <w:t>EVM</w:t>
            </w:r>
            <w:proofErr w:type="gramEnd"/>
          </w:p>
          <w:p w14:paraId="0B940C69" w14:textId="77777777" w:rsidR="00B57302" w:rsidRPr="00AD40D0" w:rsidRDefault="00B57302" w:rsidP="0025060D">
            <w:pPr>
              <w:pStyle w:val="ListParagraph"/>
              <w:numPr>
                <w:ilvl w:val="0"/>
                <w:numId w:val="39"/>
              </w:numPr>
              <w:spacing w:after="0"/>
              <w:jc w:val="left"/>
              <w:rPr>
                <w:highlight w:val="magenta"/>
              </w:rPr>
            </w:pPr>
            <w:r w:rsidRPr="00AD40D0">
              <w:rPr>
                <w:highlight w:val="magenta"/>
              </w:rPr>
              <w:t xml:space="preserve">Modeling of UCI missing, how to handle </w:t>
            </w:r>
            <w:proofErr w:type="gramStart"/>
            <w:r w:rsidRPr="00AD40D0">
              <w:rPr>
                <w:highlight w:val="magenta"/>
              </w:rPr>
              <w:t>it</w:t>
            </w:r>
            <w:proofErr w:type="gramEnd"/>
          </w:p>
          <w:p w14:paraId="49ACDAD5" w14:textId="77777777" w:rsidR="00B57302" w:rsidRDefault="00B57302" w:rsidP="0025060D">
            <w:pPr>
              <w:pStyle w:val="ListParagraph"/>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ListParagraph"/>
              <w:numPr>
                <w:ilvl w:val="0"/>
                <w:numId w:val="40"/>
              </w:numPr>
              <w:spacing w:after="0"/>
              <w:jc w:val="left"/>
              <w:rPr>
                <w:highlight w:val="cyan"/>
              </w:rPr>
            </w:pPr>
            <w:r w:rsidRPr="00AD40D0">
              <w:rPr>
                <w:highlight w:val="cyan"/>
              </w:rPr>
              <w:t xml:space="preserve">List input/output options for case 2, SD/FD basis can be one option of past </w:t>
            </w:r>
            <w:proofErr w:type="gramStart"/>
            <w:r w:rsidRPr="00AD40D0">
              <w:rPr>
                <w:highlight w:val="cyan"/>
              </w:rPr>
              <w:t>CSI</w:t>
            </w:r>
            <w:proofErr w:type="gramEnd"/>
          </w:p>
          <w:p w14:paraId="393E4C6A"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ListParagraph"/>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 </w:t>
            </w:r>
            <w:proofErr w:type="gramStart"/>
            <w:r w:rsidRPr="00EB63EA">
              <w:rPr>
                <w:highlight w:val="yellow"/>
              </w:rPr>
              <w:t>3</w:t>
            </w:r>
            <w:proofErr w:type="gramEnd"/>
          </w:p>
          <w:p w14:paraId="0DC44DD3" w14:textId="77777777" w:rsidR="00B57302" w:rsidRPr="00AD40D0" w:rsidRDefault="00B57302" w:rsidP="0025060D">
            <w:pPr>
              <w:pStyle w:val="ListParagraph"/>
              <w:numPr>
                <w:ilvl w:val="0"/>
                <w:numId w:val="41"/>
              </w:numPr>
              <w:spacing w:after="0"/>
              <w:jc w:val="left"/>
              <w:rPr>
                <w:highlight w:val="cyan"/>
              </w:rPr>
            </w:pPr>
            <w:r w:rsidRPr="00AD40D0">
              <w:rPr>
                <w:highlight w:val="cyan"/>
              </w:rPr>
              <w:t xml:space="preserve">Capture input/output in EVM for case </w:t>
            </w:r>
            <w:proofErr w:type="gramStart"/>
            <w:r w:rsidRPr="00AD40D0">
              <w:rPr>
                <w:highlight w:val="cyan"/>
              </w:rPr>
              <w:t>3</w:t>
            </w:r>
            <w:proofErr w:type="gramEnd"/>
          </w:p>
          <w:p w14:paraId="3EEA5060" w14:textId="77777777" w:rsidR="00B57302" w:rsidRDefault="00B57302" w:rsidP="0025060D">
            <w:pPr>
              <w:pStyle w:val="ListParagraph"/>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 5, deprioritize prediction case 3 / 4, no further case </w:t>
            </w:r>
            <w:proofErr w:type="gramStart"/>
            <w:r w:rsidRPr="00EB63EA">
              <w:rPr>
                <w:highlight w:val="yellow"/>
              </w:rPr>
              <w:t>1</w:t>
            </w:r>
            <w:proofErr w:type="gramEnd"/>
          </w:p>
          <w:p w14:paraId="1E70CF79" w14:textId="77777777" w:rsidR="00B57302" w:rsidRDefault="00B57302" w:rsidP="0025060D">
            <w:pPr>
              <w:pStyle w:val="ListParagraph"/>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separate prediction compression for case 3 / </w:t>
            </w:r>
            <w:proofErr w:type="gramStart"/>
            <w:r w:rsidRPr="00EB63EA">
              <w:rPr>
                <w:highlight w:val="yellow"/>
              </w:rPr>
              <w:t>4</w:t>
            </w:r>
            <w:proofErr w:type="gramEnd"/>
          </w:p>
          <w:p w14:paraId="78F4023A" w14:textId="1FF44765" w:rsidR="00B57302" w:rsidRPr="00AD40D0" w:rsidRDefault="00661BE1" w:rsidP="0025060D">
            <w:pPr>
              <w:pStyle w:val="ListParagraph"/>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w:t>
            </w:r>
            <w:proofErr w:type="gramStart"/>
            <w:r w:rsidR="00EA5E6F">
              <w:rPr>
                <w:highlight w:val="cyan"/>
              </w:rPr>
              <w:t>compression</w:t>
            </w:r>
            <w:proofErr w:type="gramEnd"/>
          </w:p>
          <w:p w14:paraId="44065C70" w14:textId="77777777" w:rsidR="00B57302" w:rsidRDefault="00B57302" w:rsidP="0025060D">
            <w:pPr>
              <w:pStyle w:val="ListParagraph"/>
              <w:numPr>
                <w:ilvl w:val="0"/>
                <w:numId w:val="41"/>
              </w:numPr>
              <w:spacing w:after="0"/>
              <w:jc w:val="left"/>
            </w:pPr>
            <w:r w:rsidRPr="00C6777C">
              <w:rPr>
                <w:highlight w:val="green"/>
              </w:rPr>
              <w:lastRenderedPageBreak/>
              <w:t>Results table: capture time-domain behavior, model scalability, inter-vendor aspects</w:t>
            </w:r>
          </w:p>
        </w:tc>
      </w:tr>
      <w:tr w:rsidR="00B57302" w14:paraId="3D60C9FD" w14:textId="77777777">
        <w:tc>
          <w:tcPr>
            <w:tcW w:w="1795" w:type="dxa"/>
          </w:tcPr>
          <w:p w14:paraId="18D86E5B" w14:textId="77777777" w:rsidR="00B57302" w:rsidRDefault="00B57302">
            <w:r>
              <w:lastRenderedPageBreak/>
              <w:t>Futurewei</w:t>
            </w:r>
          </w:p>
        </w:tc>
        <w:tc>
          <w:tcPr>
            <w:tcW w:w="7555" w:type="dxa"/>
          </w:tcPr>
          <w:p w14:paraId="420E65B6" w14:textId="77777777" w:rsidR="00B57302" w:rsidRPr="00F5008C" w:rsidRDefault="00B57302" w:rsidP="0025060D">
            <w:pPr>
              <w:pStyle w:val="ListParagraph"/>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ListParagraph"/>
              <w:numPr>
                <w:ilvl w:val="0"/>
                <w:numId w:val="42"/>
              </w:numPr>
              <w:spacing w:after="0"/>
              <w:jc w:val="left"/>
              <w:rPr>
                <w:highlight w:val="magenta"/>
              </w:rPr>
            </w:pPr>
            <w:r w:rsidRPr="007D3B46">
              <w:rPr>
                <w:highlight w:val="magenta"/>
              </w:rPr>
              <w:t xml:space="preserve">Sync of past CSI at the two sides, how to handle non-ideal </w:t>
            </w:r>
            <w:proofErr w:type="gramStart"/>
            <w:r w:rsidRPr="007D3B46">
              <w:rPr>
                <w:highlight w:val="magenta"/>
              </w:rPr>
              <w:t>UCI</w:t>
            </w:r>
            <w:proofErr w:type="gramEnd"/>
          </w:p>
          <w:p w14:paraId="2F869588" w14:textId="77777777" w:rsidR="00B57302" w:rsidRPr="005C2B99" w:rsidRDefault="00B57302" w:rsidP="0025060D">
            <w:pPr>
              <w:pStyle w:val="ListParagraph"/>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ListParagraph"/>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ListParagraph"/>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ListParagraph"/>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ListParagraph"/>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ListParagraph"/>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proofErr w:type="spellStart"/>
            <w:r>
              <w:t>InterDigital</w:t>
            </w:r>
            <w:proofErr w:type="spellEnd"/>
          </w:p>
        </w:tc>
        <w:tc>
          <w:tcPr>
            <w:tcW w:w="7555" w:type="dxa"/>
          </w:tcPr>
          <w:p w14:paraId="79EF2A27" w14:textId="77777777" w:rsidR="00B57302" w:rsidRDefault="00B57302" w:rsidP="0025060D">
            <w:pPr>
              <w:pStyle w:val="ListParagraph"/>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ListParagraph"/>
              <w:numPr>
                <w:ilvl w:val="0"/>
                <w:numId w:val="42"/>
              </w:numPr>
              <w:spacing w:after="0"/>
              <w:jc w:val="left"/>
            </w:pPr>
            <w:r w:rsidRPr="00DD0F74">
              <w:rPr>
                <w:highlight w:val="magenta"/>
              </w:rPr>
              <w:t xml:space="preserve">Non ideal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ListParagraph"/>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 xml:space="preserve">Prioritize case 2 / </w:t>
            </w:r>
            <w:proofErr w:type="gramStart"/>
            <w:r w:rsidRPr="00DB1E93">
              <w:rPr>
                <w:highlight w:val="yellow"/>
              </w:rPr>
              <w:t>4</w:t>
            </w:r>
            <w:proofErr w:type="gramEnd"/>
          </w:p>
          <w:p w14:paraId="0265525A" w14:textId="77777777" w:rsidR="00B57302" w:rsidRDefault="00B57302" w:rsidP="0025060D">
            <w:pPr>
              <w:pStyle w:val="ListParagraph"/>
              <w:numPr>
                <w:ilvl w:val="0"/>
                <w:numId w:val="42"/>
              </w:numPr>
              <w:spacing w:after="0"/>
              <w:jc w:val="left"/>
            </w:pPr>
            <w:r>
              <w:t xml:space="preserve">Study time coherence aspects, e.g., various feedback periods, speeds, scenario, length of time </w:t>
            </w:r>
            <w:proofErr w:type="gramStart"/>
            <w:r>
              <w:t>sequence</w:t>
            </w:r>
            <w:proofErr w:type="gramEnd"/>
          </w:p>
          <w:p w14:paraId="0414F036" w14:textId="77777777" w:rsidR="00B57302" w:rsidRDefault="00B57302" w:rsidP="0025060D">
            <w:pPr>
              <w:pStyle w:val="ListParagraph"/>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 xml:space="preserve">Prioritize case 2 / </w:t>
            </w:r>
            <w:proofErr w:type="gramStart"/>
            <w:r w:rsidRPr="00DB1E93">
              <w:rPr>
                <w:highlight w:val="yellow"/>
              </w:rPr>
              <w:t>4</w:t>
            </w:r>
            <w:proofErr w:type="gramEnd"/>
          </w:p>
          <w:p w14:paraId="20B4E7C4" w14:textId="77777777" w:rsidR="00B57302" w:rsidRDefault="00B57302" w:rsidP="0025060D">
            <w:pPr>
              <w:pStyle w:val="ListParagraph"/>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proofErr w:type="spellStart"/>
            <w:r>
              <w:t>CEWiT</w:t>
            </w:r>
            <w:proofErr w:type="spellEnd"/>
          </w:p>
        </w:tc>
        <w:tc>
          <w:tcPr>
            <w:tcW w:w="7555" w:type="dxa"/>
          </w:tcPr>
          <w:p w14:paraId="17C7272F" w14:textId="77777777" w:rsidR="00B57302" w:rsidRDefault="00B57302" w:rsidP="0025060D">
            <w:pPr>
              <w:pStyle w:val="ListParagraph"/>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ListParagraph"/>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ListParagraph"/>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ListParagraph"/>
              <w:numPr>
                <w:ilvl w:val="0"/>
                <w:numId w:val="42"/>
              </w:numPr>
              <w:spacing w:after="0"/>
              <w:jc w:val="left"/>
            </w:pPr>
            <w:r w:rsidRPr="00CE59B2">
              <w:rPr>
                <w:highlight w:val="green"/>
              </w:rPr>
              <w:t xml:space="preserve">Results table: time domain </w:t>
            </w:r>
            <w:proofErr w:type="spellStart"/>
            <w:r w:rsidRPr="00CE59B2">
              <w:rPr>
                <w:highlight w:val="green"/>
              </w:rPr>
              <w:t>behaviors</w:t>
            </w:r>
            <w:proofErr w:type="spellEnd"/>
            <w:r w:rsidRPr="00CE59B2">
              <w:rPr>
                <w:highlight w:val="green"/>
              </w:rPr>
              <w:t>,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ListParagraph"/>
              <w:numPr>
                <w:ilvl w:val="0"/>
                <w:numId w:val="42"/>
              </w:numPr>
              <w:spacing w:after="0"/>
              <w:jc w:val="left"/>
              <w:rPr>
                <w:highlight w:val="yellow"/>
              </w:rPr>
            </w:pPr>
            <w:r w:rsidRPr="00CE59B2">
              <w:rPr>
                <w:highlight w:val="yellow"/>
              </w:rPr>
              <w:t xml:space="preserve">Prioritize case 3 / </w:t>
            </w:r>
            <w:proofErr w:type="gramStart"/>
            <w:r w:rsidRPr="00CE59B2">
              <w:rPr>
                <w:highlight w:val="yellow"/>
              </w:rPr>
              <w:t>4</w:t>
            </w:r>
            <w:proofErr w:type="gramEnd"/>
          </w:p>
          <w:p w14:paraId="108CA0A6" w14:textId="77777777" w:rsidR="00B57302" w:rsidRDefault="00B57302" w:rsidP="0025060D">
            <w:pPr>
              <w:pStyle w:val="ListParagraph"/>
              <w:numPr>
                <w:ilvl w:val="0"/>
                <w:numId w:val="42"/>
              </w:numPr>
              <w:spacing w:after="0"/>
              <w:jc w:val="left"/>
            </w:pPr>
            <w:r>
              <w:t>Generalization scenarios of speed, periodicity</w:t>
            </w:r>
          </w:p>
          <w:p w14:paraId="7DFBBE0B" w14:textId="77777777" w:rsidR="00B57302" w:rsidRDefault="00B57302" w:rsidP="0025060D">
            <w:pPr>
              <w:pStyle w:val="ListParagraph"/>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134E769F" w:rsidR="00D40D97" w:rsidRPr="00CD49F3" w:rsidRDefault="007E3157" w:rsidP="00D40D97">
      <w:pPr>
        <w:pStyle w:val="Heading3"/>
      </w:pPr>
      <w:r w:rsidRPr="00CD49F3">
        <w:t>Prioritization of Cases</w:t>
      </w:r>
      <w:r w:rsidR="00CE14EE">
        <w:t xml:space="preserve"> (closed)</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TableGrid"/>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r>
              <w:t>Spreadtrum</w:t>
            </w:r>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lastRenderedPageBreak/>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 xml:space="preserve">For prediction + compression use cases (case 3 / 4), one can use single model to perform these two functions jointly or use separate model to perform these two functions in sequential manner. Hence, it is natural to only use historical CSI at UE side to assist CSI </w:t>
      </w:r>
      <w:proofErr w:type="gramStart"/>
      <w:r>
        <w:t>prediction, or</w:t>
      </w:r>
      <w:proofErr w:type="gramEnd"/>
      <w:r>
        <w:t xml:space="preserve">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w:t>
      </w:r>
      <w:proofErr w:type="gramStart"/>
      <w:r>
        <w:t>study, but</w:t>
      </w:r>
      <w:proofErr w:type="gramEnd"/>
      <w:r>
        <w:t xml:space="preserve">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006E91"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ECE9634" w:rsidR="00CD49F3" w:rsidRPr="00E26748" w:rsidRDefault="009208D1" w:rsidP="000366F8">
            <w:pPr>
              <w:rPr>
                <w:rFonts w:eastAsia="SimSun"/>
                <w:bCs/>
                <w:iCs/>
                <w:lang w:val="sv-SE" w:eastAsia="zh-CN"/>
              </w:rPr>
            </w:pPr>
            <w:r w:rsidRPr="00E26748">
              <w:rPr>
                <w:rFonts w:hint="eastAsia"/>
                <w:bCs/>
                <w:iCs/>
                <w:lang w:val="sv-SE" w:eastAsia="ko-KR"/>
              </w:rPr>
              <w:t>LG</w:t>
            </w:r>
            <w:r w:rsidR="003517E2" w:rsidRPr="00E26748">
              <w:rPr>
                <w:bCs/>
                <w:iCs/>
                <w:lang w:val="sv-SE" w:eastAsia="ko-KR"/>
              </w:rPr>
              <w:t>, SK telecom</w:t>
            </w:r>
            <w:r w:rsidR="00270BA5" w:rsidRPr="00E26748">
              <w:rPr>
                <w:rFonts w:eastAsia="SimSun" w:hint="eastAsia"/>
                <w:bCs/>
                <w:iCs/>
                <w:lang w:val="sv-SE" w:eastAsia="zh-CN"/>
              </w:rPr>
              <w:t>, NTT DOCOMO</w:t>
            </w: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r>
              <w:rPr>
                <w:bCs/>
                <w:iCs/>
              </w:rPr>
              <w:t>Futurewei</w:t>
            </w: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r>
              <w:rPr>
                <w:b w:val="0"/>
                <w:bCs w:val="0"/>
                <w:iCs/>
              </w:rPr>
              <w:t>Futurewei</w:t>
            </w:r>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flavor/variation that UE will compress and send together current CSI and historical CSIs in the CSI report. In this variation, gNB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SimSun"/>
                <w:b w:val="0"/>
                <w:iCs/>
                <w:lang w:eastAsia="zh-CN"/>
              </w:rPr>
            </w:pPr>
            <w:r w:rsidRPr="000A147B">
              <w:rPr>
                <w:rFonts w:eastAsia="SimSun"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SimSun"/>
                <w:b w:val="0"/>
                <w:bCs w:val="0"/>
                <w:iCs/>
                <w:lang w:eastAsia="zh-CN"/>
              </w:rPr>
            </w:pPr>
            <w:r w:rsidRPr="001304C4">
              <w:rPr>
                <w:rFonts w:eastAsia="SimSun"/>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SimSun"/>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We had different understanding from Futurewei</w:t>
            </w:r>
            <w:r>
              <w:rPr>
                <w:iCs/>
              </w:rPr>
              <w:t xml:space="preserve"> on Case 1</w:t>
            </w:r>
            <w:r>
              <w:rPr>
                <w:rFonts w:hint="eastAsia"/>
                <w:iCs/>
              </w:rPr>
              <w:t xml:space="preserve">. </w:t>
            </w:r>
            <w:r>
              <w:rPr>
                <w:iCs/>
              </w:rPr>
              <w:t xml:space="preserve">We are ok to clarify based on </w:t>
            </w:r>
            <w:proofErr w:type="spellStart"/>
            <w:r>
              <w:rPr>
                <w:iCs/>
              </w:rPr>
              <w:t>Futurewei’s</w:t>
            </w:r>
            <w:proofErr w:type="spellEnd"/>
            <w:r>
              <w:rPr>
                <w:iCs/>
              </w:rPr>
              <w:t xml:space="preserve"> understanding. However, isn’t the example Futurewei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 xml:space="preserve">We tend to agree to </w:t>
            </w:r>
            <w:proofErr w:type="spellStart"/>
            <w:r>
              <w:rPr>
                <w:rFonts w:eastAsiaTheme="minorEastAsia"/>
                <w:iCs/>
                <w:lang w:eastAsia="ja-JP"/>
              </w:rPr>
              <w:t>Futurewei’s</w:t>
            </w:r>
            <w:proofErr w:type="spellEnd"/>
            <w:r>
              <w:rPr>
                <w:rFonts w:eastAsiaTheme="minorEastAsia"/>
                <w:iCs/>
                <w:lang w:eastAsia="ja-JP"/>
              </w:rPr>
              <w:t xml:space="preserve">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sidRPr="00912313">
              <w:rPr>
                <w:rFonts w:eastAsiaTheme="minorEastAsia"/>
                <w:iCs/>
                <w:lang w:eastAsia="ja-JP"/>
              </w:rPr>
              <w:t>Thanks FL</w:t>
            </w:r>
            <w:proofErr w:type="gramEnd"/>
            <w:r w:rsidRPr="00912313">
              <w:rPr>
                <w:rFonts w:eastAsiaTheme="minorEastAsia"/>
                <w:iCs/>
                <w:lang w:eastAsia="ja-JP"/>
              </w:rPr>
              <w:t xml:space="preserve">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w:t>
            </w:r>
            <w:proofErr w:type="gramStart"/>
            <w:r w:rsidRPr="00912313">
              <w:rPr>
                <w:rFonts w:eastAsiaTheme="minorEastAsia"/>
                <w:iCs/>
                <w:lang w:eastAsia="ja-JP"/>
              </w:rPr>
              <w:t xml:space="preserve">more </w:t>
            </w:r>
            <w:r>
              <w:rPr>
                <w:rFonts w:eastAsiaTheme="minorEastAsia"/>
                <w:iCs/>
                <w:lang w:eastAsia="ja-JP"/>
              </w:rPr>
              <w:t>clear</w:t>
            </w:r>
            <w:proofErr w:type="gramEnd"/>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w:t>
            </w:r>
            <w:proofErr w:type="spellStart"/>
            <w:r w:rsidRPr="00912313">
              <w:rPr>
                <w:rFonts w:eastAsiaTheme="minorEastAsia"/>
                <w:iCs/>
                <w:lang w:eastAsia="ja-JP"/>
              </w:rPr>
              <w:t>seperate</w:t>
            </w:r>
            <w:proofErr w:type="spellEnd"/>
            <w:r w:rsidRPr="00912313">
              <w:rPr>
                <w:rFonts w:eastAsiaTheme="minorEastAsia"/>
                <w:iCs/>
                <w:lang w:eastAsia="ja-JP"/>
              </w:rPr>
              <w:t xml:space="preserv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r>
              <w:rPr>
                <w:rFonts w:eastAsia="SimSun" w:hint="eastAsia"/>
                <w:b w:val="0"/>
                <w:bCs w:val="0"/>
                <w:iCs/>
                <w:lang w:eastAsia="zh-CN"/>
              </w:rPr>
              <w:t>S</w:t>
            </w:r>
            <w:r>
              <w:rPr>
                <w:rFonts w:eastAsia="SimSun"/>
                <w:b w:val="0"/>
                <w:bCs w:val="0"/>
                <w:iCs/>
                <w:lang w:eastAsia="zh-CN"/>
              </w:rPr>
              <w:t>preadtrum</w:t>
            </w:r>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this proposal, only Case 2 is selected from case 1</w:t>
            </w:r>
            <w:r>
              <w:rPr>
                <w:rFonts w:eastAsia="SimSun" w:hint="eastAsia"/>
                <w:iCs/>
                <w:lang w:eastAsia="zh-CN"/>
              </w:rPr>
              <w:t>/</w:t>
            </w:r>
            <w:r>
              <w:rPr>
                <w:rFonts w:eastAsia="SimSun"/>
                <w:iCs/>
                <w:lang w:eastAsia="zh-CN"/>
              </w:rPr>
              <w:t xml:space="preserve">2/5(without prediction). </w:t>
            </w:r>
            <w:r w:rsidRPr="00A86960">
              <w:rPr>
                <w:rFonts w:eastAsia="SimSun"/>
                <w:iCs/>
                <w:lang w:eastAsia="zh-CN"/>
              </w:rPr>
              <w:t>According to this principle</w:t>
            </w:r>
            <w:r>
              <w:rPr>
                <w:rFonts w:eastAsia="SimSun"/>
                <w:iCs/>
                <w:lang w:eastAsia="zh-CN"/>
              </w:rPr>
              <w:t xml:space="preserve">, case 3 and case 4 should be further </w:t>
            </w:r>
            <w:proofErr w:type="gramStart"/>
            <w:r>
              <w:rPr>
                <w:rFonts w:eastAsia="SimSun"/>
                <w:iCs/>
                <w:lang w:eastAsia="zh-CN"/>
              </w:rPr>
              <w:t>down-select</w:t>
            </w:r>
            <w:proofErr w:type="gramEnd"/>
            <w:r>
              <w:rPr>
                <w:rFonts w:eastAsia="SimSun"/>
                <w:iCs/>
                <w:lang w:eastAsia="zh-CN"/>
              </w:rPr>
              <w:t xml:space="preserve">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SimSun"/>
                <w:iCs/>
                <w:lang w:eastAsia="zh-CN"/>
              </w:rPr>
            </w:pPr>
            <w:r w:rsidRPr="00E90EEC">
              <w:rPr>
                <w:rFonts w:hint="eastAsia"/>
                <w:b w:val="0"/>
                <w:bCs w:val="0"/>
                <w:iCs/>
              </w:rPr>
              <w:t>X</w:t>
            </w:r>
            <w:r w:rsidRPr="00E90EEC">
              <w:rPr>
                <w:b w:val="0"/>
                <w:bCs w:val="0"/>
                <w:iCs/>
              </w:rPr>
              <w:t>iaomi</w:t>
            </w:r>
          </w:p>
        </w:tc>
        <w:tc>
          <w:tcPr>
            <w:tcW w:w="7555" w:type="dxa"/>
          </w:tcPr>
          <w:p w14:paraId="1BCF7034" w14:textId="143D4B48" w:rsidR="00D751BC" w:rsidRPr="00D751BC" w:rsidRDefault="00D751BC" w:rsidP="00D751BC">
            <w:pPr>
              <w:pStyle w:val="CommentText"/>
              <w:cnfStyle w:val="000000000000" w:firstRow="0" w:lastRow="0" w:firstColumn="0" w:lastColumn="0" w:oddVBand="0" w:evenVBand="0" w:oddHBand="0" w:evenHBand="0" w:firstRowFirstColumn="0" w:firstRowLastColumn="0" w:lastRowFirstColumn="0" w:lastRowLastColumn="0"/>
            </w:pPr>
            <w:r>
              <w:rPr>
                <w:rFonts w:eastAsia="SimSun" w:hint="eastAsia"/>
                <w:iCs/>
                <w:lang w:eastAsia="zh-CN"/>
              </w:rPr>
              <w:t>W</w:t>
            </w:r>
            <w:r>
              <w:rPr>
                <w:rFonts w:eastAsia="SimSun"/>
                <w:iCs/>
                <w:lang w:eastAsia="zh-CN"/>
              </w:rPr>
              <w:t xml:space="preserve">e are fine with studying Case 2 and Case 3. Regarding Case4, we have similar question with HW and Fujitsu. What is </w:t>
            </w:r>
            <w:proofErr w:type="spellStart"/>
            <w:r>
              <w:rPr>
                <w:rFonts w:eastAsia="SimSun"/>
                <w:iCs/>
                <w:lang w:eastAsia="zh-CN"/>
              </w:rPr>
              <w:t>behavor</w:t>
            </w:r>
            <w:proofErr w:type="spellEnd"/>
            <w:r>
              <w:rPr>
                <w:rFonts w:eastAsia="SimSun"/>
                <w:iCs/>
                <w:lang w:eastAsia="zh-CN"/>
              </w:rPr>
              <w:t xml:space="preserve"> of gNB by using the history information? Does the decoder at NW side perform CSI reconstruction only or perform CSI reconstruction and CSI prediction?</w:t>
            </w:r>
          </w:p>
        </w:tc>
      </w:tr>
      <w:tr w:rsidR="009208D1" w:rsidRPr="00F12893" w14:paraId="69937F6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03E9" w14:textId="77948AD8" w:rsidR="009208D1" w:rsidRPr="00E90EEC" w:rsidRDefault="009208D1" w:rsidP="009208D1">
            <w:pPr>
              <w:rPr>
                <w:iCs/>
              </w:rPr>
            </w:pPr>
            <w:r w:rsidRPr="002A15F9">
              <w:rPr>
                <w:rFonts w:hint="eastAsia"/>
                <w:b w:val="0"/>
                <w:iCs/>
                <w:lang w:eastAsia="ko-KR"/>
              </w:rPr>
              <w:t>L</w:t>
            </w:r>
            <w:r w:rsidRPr="002A15F9">
              <w:rPr>
                <w:b w:val="0"/>
                <w:iCs/>
                <w:lang w:eastAsia="ko-KR"/>
              </w:rPr>
              <w:t>G</w:t>
            </w:r>
          </w:p>
        </w:tc>
        <w:tc>
          <w:tcPr>
            <w:tcW w:w="7555" w:type="dxa"/>
          </w:tcPr>
          <w:p w14:paraId="119DB0C7" w14:textId="189F7BBB" w:rsidR="009208D1" w:rsidRDefault="009208D1" w:rsidP="009208D1">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Generally fine with the proposal. </w:t>
            </w:r>
            <w:r>
              <w:rPr>
                <w:iCs/>
                <w:lang w:eastAsia="ko-KR"/>
              </w:rPr>
              <w:t xml:space="preserve">Regarding the question </w:t>
            </w:r>
            <w:proofErr w:type="gramStart"/>
            <w:r>
              <w:rPr>
                <w:iCs/>
                <w:lang w:eastAsia="ko-KR"/>
              </w:rPr>
              <w:t>from Huawei for Case 4,</w:t>
            </w:r>
            <w:proofErr w:type="gramEnd"/>
            <w:r>
              <w:rPr>
                <w:iCs/>
                <w:lang w:eastAsia="ko-KR"/>
              </w:rPr>
              <w:t xml:space="preserve"> to our understanding, the past CSI at NW-side can be utilized when the predicted CSI is expressed based on the offset information of the past CSI at UE-side and it would be more beneficial to improve the efficiency on compression + prediction.</w:t>
            </w:r>
          </w:p>
        </w:tc>
      </w:tr>
      <w:tr w:rsidR="00C2660E" w:rsidRPr="00F12893" w14:paraId="1352A9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DA96C0" w14:textId="4ED34B20" w:rsidR="00C2660E" w:rsidRPr="002A15F9" w:rsidRDefault="00C2660E" w:rsidP="00C2660E">
            <w:pPr>
              <w:rPr>
                <w:iCs/>
                <w:lang w:eastAsia="ko-KR"/>
              </w:rPr>
            </w:pPr>
            <w:r w:rsidRPr="00A36813">
              <w:rPr>
                <w:rFonts w:eastAsia="SimSun" w:hint="eastAsia"/>
                <w:b w:val="0"/>
                <w:iCs/>
                <w:lang w:eastAsia="zh-CN"/>
              </w:rPr>
              <w:t>Z</w:t>
            </w:r>
            <w:r w:rsidRPr="00A36813">
              <w:rPr>
                <w:rFonts w:eastAsia="SimSun"/>
                <w:b w:val="0"/>
                <w:iCs/>
                <w:lang w:eastAsia="zh-CN"/>
              </w:rPr>
              <w:t>TE</w:t>
            </w:r>
          </w:p>
        </w:tc>
        <w:tc>
          <w:tcPr>
            <w:tcW w:w="7555" w:type="dxa"/>
          </w:tcPr>
          <w:p w14:paraId="17D64CF2" w14:textId="1AF5F8B2" w:rsidR="00C2660E" w:rsidRDefault="00C2660E" w:rsidP="00C2660E">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O</w:t>
            </w:r>
            <w:r>
              <w:rPr>
                <w:rFonts w:eastAsia="SimSun"/>
                <w:iCs/>
                <w:lang w:eastAsia="zh-CN"/>
              </w:rPr>
              <w:t xml:space="preserve">K to further study Case 2/3. We have similar question as Huawei, wonder which side performs CSI prediction, UE side or gNB </w:t>
            </w:r>
            <w:r>
              <w:rPr>
                <w:rFonts w:eastAsia="SimSun" w:hint="eastAsia"/>
                <w:iCs/>
                <w:lang w:eastAsia="zh-CN"/>
              </w:rPr>
              <w:t>side</w:t>
            </w:r>
            <w:r>
              <w:rPr>
                <w:rFonts w:eastAsia="SimSun"/>
                <w:iCs/>
                <w:lang w:eastAsia="zh-CN"/>
              </w:rPr>
              <w:t xml:space="preserve">? If UE performs CSI prediction, why gNB needs to apply past CSI information? So, we suggest Case 4 can be optionally provided by companies as Case 1 and Case 5. </w:t>
            </w:r>
          </w:p>
        </w:tc>
      </w:tr>
      <w:tr w:rsidR="003517E2" w:rsidRPr="00F12893" w14:paraId="5AA0C32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94FB12" w14:textId="0E96C5AA" w:rsidR="003517E2" w:rsidRPr="00A36813" w:rsidRDefault="003517E2" w:rsidP="003517E2">
            <w:pPr>
              <w:rPr>
                <w:rFonts w:eastAsia="SimSun"/>
                <w:iCs/>
                <w:lang w:eastAsia="zh-CN"/>
              </w:rPr>
            </w:pPr>
            <w:r w:rsidRPr="00C43BF0">
              <w:rPr>
                <w:rFonts w:hint="eastAsia"/>
                <w:b w:val="0"/>
                <w:iCs/>
                <w:lang w:eastAsia="ko-KR"/>
              </w:rPr>
              <w:t>S</w:t>
            </w:r>
            <w:r w:rsidRPr="00C43BF0">
              <w:rPr>
                <w:b w:val="0"/>
                <w:iCs/>
                <w:lang w:eastAsia="ko-KR"/>
              </w:rPr>
              <w:t>K telecom</w:t>
            </w:r>
          </w:p>
        </w:tc>
        <w:tc>
          <w:tcPr>
            <w:tcW w:w="7555" w:type="dxa"/>
          </w:tcPr>
          <w:p w14:paraId="0170ACC5" w14:textId="21C5795E" w:rsidR="003517E2" w:rsidRDefault="003517E2" w:rsidP="003517E2">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iCs/>
                <w:lang w:eastAsia="ko-KR"/>
              </w:rPr>
              <w:t>Thanks FL</w:t>
            </w:r>
            <w:proofErr w:type="gramEnd"/>
            <w:r>
              <w:rPr>
                <w:iCs/>
                <w:lang w:eastAsia="ko-KR"/>
              </w:rPr>
              <w:t xml:space="preserve"> for nice summary. We are fine with prioritizing Case 2/3/4 for further study. Originally, we prefer to focus on Case 3/4 which allows single CSI reports with multiple future CSI predictions. Considering comments and contributions of other companies, we think that further study of Case 2 is also needed as a representative case for AI/ML based CSI compression feature without CSI prediction.</w:t>
            </w:r>
          </w:p>
        </w:tc>
      </w:tr>
      <w:tr w:rsidR="002037C0" w:rsidRPr="00F12893" w14:paraId="374DCB5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80073C" w14:textId="1D08C61E" w:rsidR="002037C0" w:rsidRPr="002037C0" w:rsidRDefault="002037C0" w:rsidP="002037C0">
            <w:pPr>
              <w:rPr>
                <w:iCs/>
                <w:lang w:eastAsia="ko-KR"/>
              </w:rPr>
            </w:pPr>
            <w:r>
              <w:rPr>
                <w:rFonts w:eastAsia="SimSun" w:hint="eastAsia"/>
                <w:b w:val="0"/>
                <w:bCs w:val="0"/>
                <w:iCs/>
                <w:lang w:eastAsia="zh-CN"/>
              </w:rPr>
              <w:t>NTT DOCOMO</w:t>
            </w:r>
          </w:p>
        </w:tc>
        <w:tc>
          <w:tcPr>
            <w:tcW w:w="7555" w:type="dxa"/>
          </w:tcPr>
          <w:p w14:paraId="47A2456A" w14:textId="74A5356D" w:rsidR="002037C0" w:rsidRDefault="002037C0" w:rsidP="002037C0">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Support the proposal.</w:t>
            </w:r>
          </w:p>
        </w:tc>
      </w:tr>
      <w:tr w:rsidR="00D705E4" w:rsidRPr="00F12893" w14:paraId="5D10351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630B13" w14:textId="0BAA95E8" w:rsidR="00D705E4" w:rsidRDefault="00D705E4" w:rsidP="00D705E4">
            <w:pPr>
              <w:rPr>
                <w:rFonts w:eastAsia="SimSun"/>
                <w:iCs/>
                <w:lang w:eastAsia="zh-CN"/>
              </w:rPr>
            </w:pPr>
            <w:r w:rsidRPr="00E11E46">
              <w:rPr>
                <w:rFonts w:eastAsia="SimSun" w:hint="eastAsia"/>
                <w:b w:val="0"/>
                <w:iCs/>
                <w:lang w:eastAsia="zh-CN"/>
              </w:rPr>
              <w:t>N</w:t>
            </w:r>
            <w:r w:rsidRPr="00E11E46">
              <w:rPr>
                <w:rFonts w:eastAsia="SimSun"/>
                <w:b w:val="0"/>
                <w:iCs/>
                <w:lang w:eastAsia="zh-CN"/>
              </w:rPr>
              <w:t>EC</w:t>
            </w:r>
          </w:p>
        </w:tc>
        <w:tc>
          <w:tcPr>
            <w:tcW w:w="7555" w:type="dxa"/>
          </w:tcPr>
          <w:p w14:paraId="7DAC7BA4" w14:textId="2A45A01A" w:rsidR="00D705E4" w:rsidRDefault="00D705E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Case 2. For Case 4, we have the same question as Huawei and ZTE. If the CSI prediction has been completed at UE side, what is the use of past CSI information for the NW-side? If it’s not useful, Case 3 is enough.</w:t>
            </w:r>
          </w:p>
        </w:tc>
      </w:tr>
      <w:tr w:rsidR="00F407EF" w:rsidRPr="00F12893" w14:paraId="57D90D0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4CA08D6" w14:textId="49E9417D" w:rsidR="00F407EF" w:rsidRPr="00E11E46" w:rsidRDefault="00F407EF" w:rsidP="00D705E4">
            <w:pPr>
              <w:rPr>
                <w:rFonts w:eastAsia="SimSun"/>
                <w:iCs/>
                <w:lang w:eastAsia="zh-CN"/>
              </w:rPr>
            </w:pPr>
            <w:r w:rsidRPr="00E50924">
              <w:rPr>
                <w:rFonts w:hint="eastAsia"/>
                <w:b w:val="0"/>
                <w:bCs w:val="0"/>
                <w:iCs/>
              </w:rPr>
              <w:t>CATT</w:t>
            </w:r>
          </w:p>
        </w:tc>
        <w:tc>
          <w:tcPr>
            <w:tcW w:w="7555" w:type="dxa"/>
          </w:tcPr>
          <w:p w14:paraId="65C1D36E" w14:textId="148229DC" w:rsidR="00F407EF" w:rsidRDefault="00F407EF"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ok in general, case 2 can be firstly supported, if further down-selection </w:t>
            </w:r>
            <w:r>
              <w:rPr>
                <w:rFonts w:eastAsia="SimSun"/>
                <w:iCs/>
                <w:lang w:eastAsia="zh-CN"/>
              </w:rPr>
              <w:t>between</w:t>
            </w:r>
            <w:r>
              <w:rPr>
                <w:rFonts w:eastAsia="SimSun" w:hint="eastAsia"/>
                <w:iCs/>
                <w:lang w:eastAsia="zh-CN"/>
              </w:rPr>
              <w:t xml:space="preserve"> case 3 and 4 is needed, we prefer case 3.</w:t>
            </w:r>
          </w:p>
        </w:tc>
      </w:tr>
      <w:tr w:rsidR="00FE06F4" w:rsidRPr="00F12893" w14:paraId="3455EA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10F00D" w14:textId="0212B1A7" w:rsidR="00FE06F4" w:rsidRPr="00FE06F4" w:rsidRDefault="00FE06F4" w:rsidP="00D705E4">
            <w:pPr>
              <w:rPr>
                <w:b w:val="0"/>
                <w:bCs w:val="0"/>
                <w:iCs/>
              </w:rPr>
            </w:pPr>
            <w:r>
              <w:rPr>
                <w:b w:val="0"/>
                <w:bCs w:val="0"/>
                <w:iCs/>
              </w:rPr>
              <w:t>Apple</w:t>
            </w:r>
          </w:p>
        </w:tc>
        <w:tc>
          <w:tcPr>
            <w:tcW w:w="7555" w:type="dxa"/>
          </w:tcPr>
          <w:p w14:paraId="07D5E8F0" w14:textId="0D0D9002" w:rsidR="00FE06F4" w:rsidRDefault="00FE06F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w:t>
            </w:r>
          </w:p>
        </w:tc>
      </w:tr>
      <w:tr w:rsidR="005A7412" w:rsidRPr="00F12893" w14:paraId="0D9CF01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AE08D8F" w14:textId="44CEB7E3" w:rsidR="005A7412" w:rsidRPr="005A7412" w:rsidRDefault="005A7412" w:rsidP="00D705E4">
            <w:pPr>
              <w:rPr>
                <w:rFonts w:eastAsia="SimSun"/>
                <w:b w:val="0"/>
                <w:bCs w:val="0"/>
                <w:iCs/>
                <w:lang w:eastAsia="zh-CN"/>
              </w:rPr>
            </w:pPr>
            <w:r w:rsidRPr="005A7412">
              <w:rPr>
                <w:rFonts w:eastAsia="SimSun" w:hint="eastAsia"/>
                <w:b w:val="0"/>
                <w:bCs w:val="0"/>
                <w:iCs/>
                <w:lang w:eastAsia="zh-CN"/>
              </w:rPr>
              <w:lastRenderedPageBreak/>
              <w:t>T</w:t>
            </w:r>
            <w:r w:rsidRPr="005A7412">
              <w:rPr>
                <w:rFonts w:eastAsia="SimSun"/>
                <w:b w:val="0"/>
                <w:bCs w:val="0"/>
                <w:iCs/>
                <w:lang w:eastAsia="zh-CN"/>
              </w:rPr>
              <w:t>CL</w:t>
            </w:r>
          </w:p>
        </w:tc>
        <w:tc>
          <w:tcPr>
            <w:tcW w:w="7555" w:type="dxa"/>
          </w:tcPr>
          <w:p w14:paraId="63A35FBE" w14:textId="20B28466" w:rsidR="005A7412" w:rsidRDefault="005A7412"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in general. We think Case 2 should be for further study with high priority. As for case 3 and case 4 whose target is to compress future CSI slots,</w:t>
            </w:r>
            <w:r w:rsidR="00EA1D79">
              <w:rPr>
                <w:rFonts w:eastAsia="SimSun"/>
                <w:iCs/>
                <w:lang w:eastAsia="zh-CN"/>
              </w:rPr>
              <w:t xml:space="preserve"> we don’t see the necessity for NW to utilize historical CSI for compression</w:t>
            </w:r>
            <w:r>
              <w:rPr>
                <w:rFonts w:eastAsia="SimSun"/>
                <w:iCs/>
                <w:lang w:eastAsia="zh-CN"/>
              </w:rPr>
              <w:t xml:space="preserve">. </w:t>
            </w:r>
          </w:p>
        </w:tc>
      </w:tr>
    </w:tbl>
    <w:p w14:paraId="6DF900A0" w14:textId="77777777" w:rsidR="00CD49F3" w:rsidRDefault="00CD49F3" w:rsidP="00B66FD6"/>
    <w:p w14:paraId="4AD892C1" w14:textId="77777777" w:rsidR="00E26748" w:rsidRDefault="00E26748" w:rsidP="00B66FD6"/>
    <w:p w14:paraId="2968D70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1b</w:t>
      </w:r>
      <w:r w:rsidRPr="005C404A">
        <w:rPr>
          <w:bCs/>
          <w:sz w:val="24"/>
          <w:szCs w:val="24"/>
          <w:u w:val="single"/>
        </w:rPr>
        <w:t>:</w:t>
      </w:r>
    </w:p>
    <w:p w14:paraId="360E5D52"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601EDF97"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1B7484AA"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tbl>
      <w:tblPr>
        <w:tblStyle w:val="TableGrid1"/>
        <w:tblW w:w="0" w:type="auto"/>
        <w:tblLook w:val="04A0" w:firstRow="1" w:lastRow="0" w:firstColumn="1" w:lastColumn="0" w:noHBand="0" w:noVBand="1"/>
      </w:tblPr>
      <w:tblGrid>
        <w:gridCol w:w="2335"/>
        <w:gridCol w:w="7015"/>
      </w:tblGrid>
      <w:tr w:rsidR="00E26748" w:rsidRPr="005E10A1" w14:paraId="0615E2F0" w14:textId="77777777" w:rsidTr="00572623">
        <w:tc>
          <w:tcPr>
            <w:tcW w:w="2335" w:type="dxa"/>
          </w:tcPr>
          <w:p w14:paraId="60123B4F" w14:textId="77777777" w:rsidR="00E26748" w:rsidRPr="005E10A1" w:rsidRDefault="00E26748" w:rsidP="00572623">
            <w:pPr>
              <w:rPr>
                <w:bCs/>
                <w:i/>
              </w:rPr>
            </w:pPr>
            <w:r w:rsidRPr="005E10A1">
              <w:rPr>
                <w:i/>
                <w:color w:val="00B050"/>
              </w:rPr>
              <w:t>Support / Can accept</w:t>
            </w:r>
          </w:p>
        </w:tc>
        <w:tc>
          <w:tcPr>
            <w:tcW w:w="7015" w:type="dxa"/>
          </w:tcPr>
          <w:p w14:paraId="367A1F77" w14:textId="77777777" w:rsidR="00E26748" w:rsidRPr="00513628" w:rsidRDefault="00E26748" w:rsidP="00572623">
            <w:pPr>
              <w:rPr>
                <w:rFonts w:eastAsia="SimSun"/>
                <w:bCs/>
                <w:iCs/>
                <w:lang w:eastAsia="zh-CN"/>
              </w:rPr>
            </w:pPr>
          </w:p>
        </w:tc>
      </w:tr>
      <w:tr w:rsidR="00E26748" w:rsidRPr="005E10A1" w14:paraId="5C57BCFE" w14:textId="77777777" w:rsidTr="00572623">
        <w:tc>
          <w:tcPr>
            <w:tcW w:w="2335" w:type="dxa"/>
          </w:tcPr>
          <w:p w14:paraId="10AFC857" w14:textId="77777777" w:rsidR="00E26748" w:rsidRPr="005E10A1" w:rsidRDefault="00E26748" w:rsidP="00572623">
            <w:pPr>
              <w:rPr>
                <w:bCs/>
                <w:i/>
              </w:rPr>
            </w:pPr>
            <w:r w:rsidRPr="005E10A1">
              <w:rPr>
                <w:i/>
                <w:color w:val="C00000"/>
              </w:rPr>
              <w:t>Object / Have a concern</w:t>
            </w:r>
          </w:p>
        </w:tc>
        <w:tc>
          <w:tcPr>
            <w:tcW w:w="7015" w:type="dxa"/>
          </w:tcPr>
          <w:p w14:paraId="42A55918" w14:textId="77777777" w:rsidR="00E26748" w:rsidRPr="005E10A1" w:rsidRDefault="00E26748" w:rsidP="00572623">
            <w:pPr>
              <w:rPr>
                <w:bCs/>
                <w:iCs/>
              </w:rPr>
            </w:pPr>
          </w:p>
        </w:tc>
      </w:tr>
    </w:tbl>
    <w:p w14:paraId="2CFA3CDC"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012246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6FD7C92" w14:textId="77777777" w:rsidR="00E26748" w:rsidRPr="005E10A1" w:rsidRDefault="00E26748" w:rsidP="00572623">
            <w:pPr>
              <w:rPr>
                <w:i/>
              </w:rPr>
            </w:pPr>
            <w:r w:rsidRPr="005E10A1">
              <w:rPr>
                <w:i/>
              </w:rPr>
              <w:t>Company</w:t>
            </w:r>
          </w:p>
        </w:tc>
        <w:tc>
          <w:tcPr>
            <w:tcW w:w="7555" w:type="dxa"/>
          </w:tcPr>
          <w:p w14:paraId="15A0ACC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A966EF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0BDE95" w14:textId="77777777" w:rsidR="00E26748" w:rsidRPr="005E10A1" w:rsidRDefault="00E26748" w:rsidP="00572623">
            <w:pPr>
              <w:rPr>
                <w:b w:val="0"/>
                <w:bCs w:val="0"/>
                <w:iCs/>
              </w:rPr>
            </w:pPr>
          </w:p>
        </w:tc>
        <w:tc>
          <w:tcPr>
            <w:tcW w:w="7555" w:type="dxa"/>
          </w:tcPr>
          <w:p w14:paraId="5966DF6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2DB0DBA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82C5BDD" w14:textId="77777777" w:rsidR="00E26748" w:rsidRPr="005E10A1" w:rsidRDefault="00E26748" w:rsidP="00572623">
            <w:pPr>
              <w:rPr>
                <w:b w:val="0"/>
                <w:bCs w:val="0"/>
                <w:iCs/>
              </w:rPr>
            </w:pPr>
          </w:p>
        </w:tc>
        <w:tc>
          <w:tcPr>
            <w:tcW w:w="7555" w:type="dxa"/>
          </w:tcPr>
          <w:p w14:paraId="38CD0E78"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B27722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4E64E48" w14:textId="77777777" w:rsidR="00E26748" w:rsidRPr="00D72BA9" w:rsidRDefault="00E26748" w:rsidP="00572623">
            <w:pPr>
              <w:rPr>
                <w:rFonts w:eastAsia="SimSun"/>
                <w:b w:val="0"/>
                <w:bCs w:val="0"/>
                <w:iCs/>
                <w:lang w:eastAsia="zh-CN"/>
              </w:rPr>
            </w:pPr>
          </w:p>
        </w:tc>
        <w:tc>
          <w:tcPr>
            <w:tcW w:w="7555" w:type="dxa"/>
          </w:tcPr>
          <w:p w14:paraId="42561319"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3526A34" w14:textId="77777777" w:rsidR="00E26748" w:rsidRDefault="00E26748" w:rsidP="00E26748">
      <w:pPr>
        <w:rPr>
          <w:iCs/>
        </w:rPr>
      </w:pPr>
    </w:p>
    <w:p w14:paraId="5D8EDFDA" w14:textId="07442AD3" w:rsidR="00396F23" w:rsidRDefault="005212FB" w:rsidP="00396F23">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396F23">
        <w:rPr>
          <w:bCs/>
          <w:sz w:val="24"/>
          <w:szCs w:val="24"/>
          <w:u w:val="single"/>
        </w:rPr>
        <w:t>1c: clarification on temporal domain compression/prediction Cases</w:t>
      </w:r>
    </w:p>
    <w:p w14:paraId="04EB7182" w14:textId="49D69508" w:rsidR="005212FB" w:rsidRPr="005212FB" w:rsidRDefault="005212FB" w:rsidP="005212FB">
      <w:r w:rsidRPr="005212FB">
        <w:t>Discussion:</w:t>
      </w:r>
    </w:p>
    <w:p w14:paraId="0DCC4B72" w14:textId="77777777" w:rsidR="00396F23" w:rsidRDefault="00396F23" w:rsidP="00FD443D">
      <w:pPr>
        <w:pStyle w:val="ListParagraph"/>
        <w:numPr>
          <w:ilvl w:val="0"/>
          <w:numId w:val="78"/>
        </w:numPr>
      </w:pPr>
      <w:r>
        <w:t>In C</w:t>
      </w:r>
      <w:r w:rsidRPr="00D43698">
        <w:t>ase 1 / 2 / 5</w:t>
      </w:r>
      <w:r>
        <w:t xml:space="preserve">, the target CSI for CSI reconstruction part is the present slot. </w:t>
      </w:r>
      <w:r w:rsidRPr="00862FF9">
        <w:t>NW-side prediction</w:t>
      </w:r>
      <w:r>
        <w:t xml:space="preserve"> is NOT applied</w:t>
      </w:r>
      <w:r w:rsidRPr="00862FF9">
        <w:t>.</w:t>
      </w:r>
    </w:p>
    <w:p w14:paraId="7176FE99" w14:textId="77777777" w:rsidR="00396F23" w:rsidRDefault="00396F23" w:rsidP="00FD443D">
      <w:pPr>
        <w:pStyle w:val="ListParagraph"/>
        <w:numPr>
          <w:ilvl w:val="0"/>
          <w:numId w:val="78"/>
        </w:numPr>
      </w:pPr>
      <w:r>
        <w:t>If NW-side prediction is applied, it belongs to Case 3 / 4.</w:t>
      </w:r>
    </w:p>
    <w:p w14:paraId="7D121788" w14:textId="77777777" w:rsidR="00396F23" w:rsidRDefault="00396F23" w:rsidP="00FD443D">
      <w:pPr>
        <w:pStyle w:val="ListParagraph"/>
        <w:numPr>
          <w:ilvl w:val="0"/>
          <w:numId w:val="78"/>
        </w:numPr>
      </w:pPr>
      <w:r>
        <w:t>Please refer to the agreement:</w:t>
      </w:r>
    </w:p>
    <w:tbl>
      <w:tblPr>
        <w:tblStyle w:val="TableGrid"/>
        <w:tblW w:w="0" w:type="auto"/>
        <w:tblLook w:val="04A0" w:firstRow="1" w:lastRow="0" w:firstColumn="1" w:lastColumn="0" w:noHBand="0" w:noVBand="1"/>
      </w:tblPr>
      <w:tblGrid>
        <w:gridCol w:w="9350"/>
      </w:tblGrid>
      <w:tr w:rsidR="00396F23" w14:paraId="148FC243" w14:textId="77777777" w:rsidTr="00842D5E">
        <w:tc>
          <w:tcPr>
            <w:tcW w:w="9350" w:type="dxa"/>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396F23" w:rsidRPr="00F34165" w14:paraId="32D0F94D" w14:textId="77777777" w:rsidTr="00842D5E">
              <w:tc>
                <w:tcPr>
                  <w:tcW w:w="779" w:type="dxa"/>
                  <w:shd w:val="clear" w:color="auto" w:fill="auto"/>
                </w:tcPr>
                <w:p w14:paraId="3A1DC899" w14:textId="77777777" w:rsidR="00396F23" w:rsidRPr="00F34165" w:rsidRDefault="00396F23" w:rsidP="00842D5E">
                  <w:r w:rsidRPr="00F34165">
                    <w:t>Case</w:t>
                  </w:r>
                </w:p>
              </w:tc>
              <w:tc>
                <w:tcPr>
                  <w:tcW w:w="1506" w:type="dxa"/>
                  <w:shd w:val="clear" w:color="auto" w:fill="auto"/>
                </w:tcPr>
                <w:p w14:paraId="23A569BB" w14:textId="77777777" w:rsidR="00396F23" w:rsidRPr="00F34165" w:rsidRDefault="00396F23" w:rsidP="00842D5E">
                  <w:pPr>
                    <w:jc w:val="center"/>
                  </w:pPr>
                  <w:r w:rsidRPr="00F34165">
                    <w:t>Target CSI slot(s)</w:t>
                  </w:r>
                </w:p>
              </w:tc>
              <w:tc>
                <w:tcPr>
                  <w:tcW w:w="3380" w:type="dxa"/>
                  <w:shd w:val="clear" w:color="auto" w:fill="auto"/>
                </w:tcPr>
                <w:p w14:paraId="1BD5DDBD" w14:textId="77777777" w:rsidR="00396F23" w:rsidRPr="00F34165" w:rsidRDefault="00396F23" w:rsidP="00842D5E">
                  <w:pPr>
                    <w:jc w:val="center"/>
                  </w:pPr>
                  <w:r w:rsidRPr="00F34165">
                    <w:t>Whether the UE uses past CSI information</w:t>
                  </w:r>
                </w:p>
              </w:tc>
              <w:tc>
                <w:tcPr>
                  <w:tcW w:w="3690" w:type="dxa"/>
                  <w:shd w:val="clear" w:color="auto" w:fill="auto"/>
                </w:tcPr>
                <w:p w14:paraId="76A854FA" w14:textId="77777777" w:rsidR="00396F23" w:rsidRPr="00F34165" w:rsidRDefault="00396F23" w:rsidP="00842D5E">
                  <w:pPr>
                    <w:jc w:val="center"/>
                  </w:pPr>
                  <w:r w:rsidRPr="00F34165">
                    <w:t>Whether the network uses past CSI information</w:t>
                  </w:r>
                </w:p>
              </w:tc>
            </w:tr>
            <w:tr w:rsidR="00396F23" w:rsidRPr="00A5496B" w14:paraId="0410BEB7" w14:textId="77777777" w:rsidTr="00842D5E">
              <w:tc>
                <w:tcPr>
                  <w:tcW w:w="779" w:type="dxa"/>
                  <w:shd w:val="clear" w:color="auto" w:fill="auto"/>
                </w:tcPr>
                <w:p w14:paraId="15F8C9D4" w14:textId="77777777" w:rsidR="00396F23" w:rsidRPr="00F34165" w:rsidRDefault="00396F23" w:rsidP="00842D5E">
                  <w:r w:rsidRPr="00F34165">
                    <w:t>0</w:t>
                  </w:r>
                </w:p>
              </w:tc>
              <w:tc>
                <w:tcPr>
                  <w:tcW w:w="1506" w:type="dxa"/>
                  <w:shd w:val="clear" w:color="auto" w:fill="auto"/>
                </w:tcPr>
                <w:p w14:paraId="04638F1A" w14:textId="77777777" w:rsidR="00396F23" w:rsidRPr="00A5496B" w:rsidRDefault="00396F23" w:rsidP="00842D5E">
                  <w:pPr>
                    <w:jc w:val="center"/>
                  </w:pPr>
                  <w:r w:rsidRPr="00A5496B">
                    <w:t>Present slot</w:t>
                  </w:r>
                </w:p>
              </w:tc>
              <w:tc>
                <w:tcPr>
                  <w:tcW w:w="3380" w:type="dxa"/>
                  <w:shd w:val="clear" w:color="auto" w:fill="auto"/>
                </w:tcPr>
                <w:p w14:paraId="7A759E0D" w14:textId="77777777" w:rsidR="00396F23" w:rsidRPr="00A5496B" w:rsidRDefault="00396F23" w:rsidP="00842D5E">
                  <w:pPr>
                    <w:jc w:val="center"/>
                  </w:pPr>
                  <w:r w:rsidRPr="00A5496B">
                    <w:t>No</w:t>
                  </w:r>
                </w:p>
              </w:tc>
              <w:tc>
                <w:tcPr>
                  <w:tcW w:w="3690" w:type="dxa"/>
                  <w:shd w:val="clear" w:color="auto" w:fill="auto"/>
                </w:tcPr>
                <w:p w14:paraId="0D3D4F1D" w14:textId="77777777" w:rsidR="00396F23" w:rsidRPr="00A5496B" w:rsidRDefault="00396F23" w:rsidP="00842D5E">
                  <w:pPr>
                    <w:jc w:val="center"/>
                  </w:pPr>
                  <w:r w:rsidRPr="00A5496B">
                    <w:t>No</w:t>
                  </w:r>
                </w:p>
              </w:tc>
            </w:tr>
            <w:tr w:rsidR="00396F23" w:rsidRPr="00A5496B" w14:paraId="6293F328" w14:textId="77777777" w:rsidTr="00842D5E">
              <w:tc>
                <w:tcPr>
                  <w:tcW w:w="779" w:type="dxa"/>
                  <w:shd w:val="clear" w:color="auto" w:fill="auto"/>
                </w:tcPr>
                <w:p w14:paraId="11712848" w14:textId="77777777" w:rsidR="00396F23" w:rsidRPr="00F34165" w:rsidRDefault="00396F23" w:rsidP="00842D5E">
                  <w:r w:rsidRPr="00F34165">
                    <w:t>1</w:t>
                  </w:r>
                </w:p>
              </w:tc>
              <w:tc>
                <w:tcPr>
                  <w:tcW w:w="1506" w:type="dxa"/>
                  <w:shd w:val="clear" w:color="auto" w:fill="auto"/>
                </w:tcPr>
                <w:p w14:paraId="3D2315AB" w14:textId="77777777" w:rsidR="00396F23" w:rsidRPr="00A5496B" w:rsidRDefault="00396F23" w:rsidP="00842D5E">
                  <w:pPr>
                    <w:jc w:val="center"/>
                  </w:pPr>
                  <w:r w:rsidRPr="00AE5412">
                    <w:rPr>
                      <w:highlight w:val="yellow"/>
                    </w:rPr>
                    <w:t>Present slot</w:t>
                  </w:r>
                </w:p>
              </w:tc>
              <w:tc>
                <w:tcPr>
                  <w:tcW w:w="3380" w:type="dxa"/>
                  <w:shd w:val="clear" w:color="auto" w:fill="auto"/>
                </w:tcPr>
                <w:p w14:paraId="06030DDA" w14:textId="77777777" w:rsidR="00396F23" w:rsidRPr="00A5496B" w:rsidRDefault="00396F23" w:rsidP="00842D5E">
                  <w:pPr>
                    <w:jc w:val="center"/>
                  </w:pPr>
                  <w:r w:rsidRPr="00A5496B">
                    <w:t>Yes</w:t>
                  </w:r>
                </w:p>
              </w:tc>
              <w:tc>
                <w:tcPr>
                  <w:tcW w:w="3690" w:type="dxa"/>
                  <w:shd w:val="clear" w:color="auto" w:fill="auto"/>
                </w:tcPr>
                <w:p w14:paraId="3E3717AC" w14:textId="77777777" w:rsidR="00396F23" w:rsidRPr="00A5496B" w:rsidRDefault="00396F23" w:rsidP="00842D5E">
                  <w:pPr>
                    <w:jc w:val="center"/>
                  </w:pPr>
                  <w:r w:rsidRPr="00A5496B">
                    <w:t>No</w:t>
                  </w:r>
                </w:p>
              </w:tc>
            </w:tr>
            <w:tr w:rsidR="00396F23" w:rsidRPr="00A5496B" w14:paraId="5ECC180B" w14:textId="77777777" w:rsidTr="00842D5E">
              <w:tc>
                <w:tcPr>
                  <w:tcW w:w="779" w:type="dxa"/>
                  <w:shd w:val="clear" w:color="auto" w:fill="auto"/>
                </w:tcPr>
                <w:p w14:paraId="60E41EEB" w14:textId="77777777" w:rsidR="00396F23" w:rsidRPr="00F34165" w:rsidRDefault="00396F23" w:rsidP="00842D5E">
                  <w:r w:rsidRPr="00F34165">
                    <w:t>2</w:t>
                  </w:r>
                </w:p>
              </w:tc>
              <w:tc>
                <w:tcPr>
                  <w:tcW w:w="1506" w:type="dxa"/>
                  <w:shd w:val="clear" w:color="auto" w:fill="auto"/>
                </w:tcPr>
                <w:p w14:paraId="2A8311F6" w14:textId="77777777" w:rsidR="00396F23" w:rsidRPr="00A5496B" w:rsidRDefault="00396F23" w:rsidP="00842D5E">
                  <w:pPr>
                    <w:jc w:val="center"/>
                  </w:pPr>
                  <w:r w:rsidRPr="00AE5412">
                    <w:rPr>
                      <w:highlight w:val="yellow"/>
                    </w:rPr>
                    <w:t>Present slot</w:t>
                  </w:r>
                </w:p>
              </w:tc>
              <w:tc>
                <w:tcPr>
                  <w:tcW w:w="3380" w:type="dxa"/>
                  <w:shd w:val="clear" w:color="auto" w:fill="auto"/>
                </w:tcPr>
                <w:p w14:paraId="0154D620" w14:textId="77777777" w:rsidR="00396F23" w:rsidRPr="00A5496B" w:rsidRDefault="00396F23" w:rsidP="00842D5E">
                  <w:pPr>
                    <w:jc w:val="center"/>
                  </w:pPr>
                  <w:r w:rsidRPr="00A5496B">
                    <w:t>Yes</w:t>
                  </w:r>
                </w:p>
              </w:tc>
              <w:tc>
                <w:tcPr>
                  <w:tcW w:w="3690" w:type="dxa"/>
                  <w:shd w:val="clear" w:color="auto" w:fill="auto"/>
                </w:tcPr>
                <w:p w14:paraId="2EA72F3E" w14:textId="77777777" w:rsidR="00396F23" w:rsidRPr="00A5496B" w:rsidRDefault="00396F23" w:rsidP="00842D5E">
                  <w:pPr>
                    <w:jc w:val="center"/>
                  </w:pPr>
                  <w:r w:rsidRPr="00A5496B">
                    <w:t>Yes</w:t>
                  </w:r>
                </w:p>
              </w:tc>
            </w:tr>
            <w:tr w:rsidR="00396F23" w:rsidRPr="00A5496B" w14:paraId="581B3E40" w14:textId="77777777" w:rsidTr="00842D5E">
              <w:tc>
                <w:tcPr>
                  <w:tcW w:w="779" w:type="dxa"/>
                  <w:shd w:val="clear" w:color="auto" w:fill="auto"/>
                </w:tcPr>
                <w:p w14:paraId="56C33E04" w14:textId="77777777" w:rsidR="00396F23" w:rsidRPr="00F34165" w:rsidRDefault="00396F23" w:rsidP="00842D5E">
                  <w:r w:rsidRPr="00F34165">
                    <w:t>3</w:t>
                  </w:r>
                </w:p>
              </w:tc>
              <w:tc>
                <w:tcPr>
                  <w:tcW w:w="1506" w:type="dxa"/>
                  <w:shd w:val="clear" w:color="auto" w:fill="auto"/>
                </w:tcPr>
                <w:p w14:paraId="1B2F03B6" w14:textId="77777777" w:rsidR="00396F23" w:rsidRPr="00A5496B" w:rsidRDefault="00396F23" w:rsidP="00842D5E">
                  <w:pPr>
                    <w:jc w:val="center"/>
                  </w:pPr>
                  <w:r w:rsidRPr="00AE5412">
                    <w:rPr>
                      <w:highlight w:val="yellow"/>
                    </w:rPr>
                    <w:t>Future slot(s)</w:t>
                  </w:r>
                </w:p>
              </w:tc>
              <w:tc>
                <w:tcPr>
                  <w:tcW w:w="3380" w:type="dxa"/>
                  <w:shd w:val="clear" w:color="auto" w:fill="auto"/>
                </w:tcPr>
                <w:p w14:paraId="75AE11F0" w14:textId="77777777" w:rsidR="00396F23" w:rsidRPr="00A5496B" w:rsidRDefault="00396F23" w:rsidP="00842D5E">
                  <w:pPr>
                    <w:jc w:val="center"/>
                  </w:pPr>
                  <w:r w:rsidRPr="00A5496B">
                    <w:t>Yes</w:t>
                  </w:r>
                </w:p>
              </w:tc>
              <w:tc>
                <w:tcPr>
                  <w:tcW w:w="3690" w:type="dxa"/>
                  <w:shd w:val="clear" w:color="auto" w:fill="auto"/>
                </w:tcPr>
                <w:p w14:paraId="31F32690" w14:textId="77777777" w:rsidR="00396F23" w:rsidRPr="00A5496B" w:rsidRDefault="00396F23" w:rsidP="00842D5E">
                  <w:pPr>
                    <w:jc w:val="center"/>
                  </w:pPr>
                  <w:r w:rsidRPr="00A5496B">
                    <w:t>No</w:t>
                  </w:r>
                </w:p>
              </w:tc>
            </w:tr>
            <w:tr w:rsidR="00396F23" w:rsidRPr="00A5496B" w14:paraId="23709A7E" w14:textId="77777777" w:rsidTr="00842D5E">
              <w:tc>
                <w:tcPr>
                  <w:tcW w:w="779" w:type="dxa"/>
                  <w:shd w:val="clear" w:color="auto" w:fill="auto"/>
                </w:tcPr>
                <w:p w14:paraId="282FF238" w14:textId="77777777" w:rsidR="00396F23" w:rsidRPr="00F34165" w:rsidRDefault="00396F23" w:rsidP="00842D5E">
                  <w:r w:rsidRPr="00F34165">
                    <w:t>4</w:t>
                  </w:r>
                </w:p>
              </w:tc>
              <w:tc>
                <w:tcPr>
                  <w:tcW w:w="1506" w:type="dxa"/>
                  <w:shd w:val="clear" w:color="auto" w:fill="auto"/>
                </w:tcPr>
                <w:p w14:paraId="526C276F" w14:textId="77777777" w:rsidR="00396F23" w:rsidRPr="00A5496B" w:rsidRDefault="00396F23" w:rsidP="00842D5E">
                  <w:pPr>
                    <w:jc w:val="center"/>
                  </w:pPr>
                  <w:r w:rsidRPr="00AE5412">
                    <w:rPr>
                      <w:highlight w:val="yellow"/>
                    </w:rPr>
                    <w:t>Future slot(s)</w:t>
                  </w:r>
                </w:p>
              </w:tc>
              <w:tc>
                <w:tcPr>
                  <w:tcW w:w="3380" w:type="dxa"/>
                  <w:shd w:val="clear" w:color="auto" w:fill="auto"/>
                </w:tcPr>
                <w:p w14:paraId="1A31A60B" w14:textId="77777777" w:rsidR="00396F23" w:rsidRPr="00A5496B" w:rsidRDefault="00396F23" w:rsidP="00842D5E">
                  <w:pPr>
                    <w:jc w:val="center"/>
                  </w:pPr>
                  <w:r w:rsidRPr="00A5496B">
                    <w:t>Yes</w:t>
                  </w:r>
                </w:p>
              </w:tc>
              <w:tc>
                <w:tcPr>
                  <w:tcW w:w="3690" w:type="dxa"/>
                  <w:shd w:val="clear" w:color="auto" w:fill="auto"/>
                </w:tcPr>
                <w:p w14:paraId="7DBBA9DE" w14:textId="77777777" w:rsidR="00396F23" w:rsidRPr="00A5496B" w:rsidRDefault="00396F23" w:rsidP="00842D5E">
                  <w:pPr>
                    <w:jc w:val="center"/>
                  </w:pPr>
                  <w:r w:rsidRPr="00A5496B">
                    <w:t>Yes</w:t>
                  </w:r>
                </w:p>
              </w:tc>
            </w:tr>
            <w:tr w:rsidR="00396F23" w:rsidRPr="00A5496B" w14:paraId="48EF66BE" w14:textId="77777777" w:rsidTr="00842D5E">
              <w:tc>
                <w:tcPr>
                  <w:tcW w:w="779" w:type="dxa"/>
                  <w:shd w:val="clear" w:color="auto" w:fill="auto"/>
                </w:tcPr>
                <w:p w14:paraId="31E39C88" w14:textId="77777777" w:rsidR="00396F23" w:rsidRPr="00F34165" w:rsidRDefault="00396F23" w:rsidP="00842D5E">
                  <w:r w:rsidRPr="00F34165">
                    <w:t>5</w:t>
                  </w:r>
                </w:p>
              </w:tc>
              <w:tc>
                <w:tcPr>
                  <w:tcW w:w="1506" w:type="dxa"/>
                  <w:shd w:val="clear" w:color="auto" w:fill="auto"/>
                </w:tcPr>
                <w:p w14:paraId="03F8CF33" w14:textId="77777777" w:rsidR="00396F23" w:rsidRPr="00A5496B" w:rsidRDefault="00396F23" w:rsidP="00842D5E">
                  <w:pPr>
                    <w:jc w:val="center"/>
                  </w:pPr>
                  <w:r w:rsidRPr="00AE5412">
                    <w:rPr>
                      <w:highlight w:val="yellow"/>
                    </w:rPr>
                    <w:t>Present slot</w:t>
                  </w:r>
                </w:p>
              </w:tc>
              <w:tc>
                <w:tcPr>
                  <w:tcW w:w="3380" w:type="dxa"/>
                  <w:shd w:val="clear" w:color="auto" w:fill="auto"/>
                </w:tcPr>
                <w:p w14:paraId="7B317712" w14:textId="77777777" w:rsidR="00396F23" w:rsidRPr="00A5496B" w:rsidRDefault="00396F23" w:rsidP="00842D5E">
                  <w:pPr>
                    <w:jc w:val="center"/>
                  </w:pPr>
                  <w:r w:rsidRPr="00A5496B">
                    <w:t>No</w:t>
                  </w:r>
                </w:p>
              </w:tc>
              <w:tc>
                <w:tcPr>
                  <w:tcW w:w="3690" w:type="dxa"/>
                  <w:shd w:val="clear" w:color="auto" w:fill="auto"/>
                </w:tcPr>
                <w:p w14:paraId="33B1D970" w14:textId="77777777" w:rsidR="00396F23" w:rsidRPr="00A5496B" w:rsidRDefault="00396F23" w:rsidP="00842D5E">
                  <w:pPr>
                    <w:jc w:val="center"/>
                  </w:pPr>
                  <w:r w:rsidRPr="00A5496B">
                    <w:t>Yes</w:t>
                  </w:r>
                </w:p>
              </w:tc>
            </w:tr>
          </w:tbl>
          <w:p w14:paraId="234564B0" w14:textId="77777777" w:rsidR="00396F23" w:rsidRDefault="00396F23" w:rsidP="00842D5E">
            <w:r>
              <w:lastRenderedPageBreak/>
              <w:t>…</w:t>
            </w:r>
          </w:p>
          <w:p w14:paraId="3834695D" w14:textId="77777777" w:rsidR="00396F23" w:rsidRPr="00F34165" w:rsidRDefault="00396F23" w:rsidP="00842D5E">
            <w:r w:rsidRPr="00AE5412">
              <w:t xml:space="preserve">Note 2: </w:t>
            </w:r>
            <w:r w:rsidRPr="00AE5412">
              <w:rPr>
                <w:highlight w:val="yellow"/>
              </w:rPr>
              <w:t>For case 3 and case 4</w:t>
            </w:r>
            <w:r w:rsidRPr="00AE5412">
              <w:t xml:space="preserve">, the UE may perform prediction as a separate step or jointly with compression. Similarly, </w:t>
            </w:r>
            <w:r w:rsidRPr="00AE5412">
              <w:rPr>
                <w:highlight w:val="yellow"/>
              </w:rPr>
              <w:t>the network may perform prediction as a separate step or jointly with reconstruction</w:t>
            </w:r>
            <w:r w:rsidRPr="00AE5412">
              <w:t>. Companies to report which option is selected, the number of future slots, and whether the prediction is AI/ML-based or not.</w:t>
            </w:r>
          </w:p>
          <w:p w14:paraId="4DBADBD1" w14:textId="77777777" w:rsidR="00396F23" w:rsidRDefault="00396F23" w:rsidP="00842D5E">
            <w:r>
              <w:t>…</w:t>
            </w:r>
          </w:p>
        </w:tc>
      </w:tr>
    </w:tbl>
    <w:p w14:paraId="6A1C35F1" w14:textId="77777777" w:rsidR="00396F23" w:rsidRDefault="00396F23" w:rsidP="00396F23"/>
    <w:p w14:paraId="574E41D4" w14:textId="77777777" w:rsidR="00396F23" w:rsidRDefault="00396F23" w:rsidP="00FD443D">
      <w:pPr>
        <w:pStyle w:val="ListParagraph"/>
        <w:numPr>
          <w:ilvl w:val="0"/>
          <w:numId w:val="78"/>
        </w:numPr>
      </w:pPr>
      <w:r>
        <w:t>Diagram for Case 4 from SK Telecom:</w:t>
      </w:r>
    </w:p>
    <w:p w14:paraId="704055B4" w14:textId="77777777" w:rsidR="00396F23" w:rsidRDefault="00396F23" w:rsidP="00396F23">
      <w:r>
        <w:rPr>
          <w:rFonts w:eastAsiaTheme="minorEastAsia"/>
          <w:noProof/>
          <w:lang w:eastAsia="ko-KR"/>
        </w:rPr>
        <w:drawing>
          <wp:inline distT="0" distB="0" distL="0" distR="0" wp14:anchorId="6AC5D1A1" wp14:editId="4207F770">
            <wp:extent cx="5943600" cy="2517917"/>
            <wp:effectExtent l="0" t="0" r="0" b="0"/>
            <wp:docPr id="13902215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517917"/>
                    </a:xfrm>
                    <a:prstGeom prst="rect">
                      <a:avLst/>
                    </a:prstGeom>
                    <a:noFill/>
                  </pic:spPr>
                </pic:pic>
              </a:graphicData>
            </a:graphic>
          </wp:inline>
        </w:drawing>
      </w:r>
    </w:p>
    <w:p w14:paraId="6F24C59C" w14:textId="77777777" w:rsidR="00396F23" w:rsidRDefault="00396F23" w:rsidP="00396F23">
      <w:pPr>
        <w:spacing w:after="0" w:line="360" w:lineRule="auto"/>
        <w:jc w:val="left"/>
        <w:rPr>
          <w:iCs/>
        </w:rPr>
      </w:pPr>
    </w:p>
    <w:p w14:paraId="70BDEF2D" w14:textId="77777777" w:rsidR="00396F23" w:rsidRDefault="00396F23" w:rsidP="00396F23">
      <w:pPr>
        <w:spacing w:after="0" w:line="360" w:lineRule="auto"/>
        <w:jc w:val="left"/>
        <w:rPr>
          <w:iCs/>
        </w:rPr>
      </w:pPr>
      <w:r w:rsidRPr="00090699">
        <w:rPr>
          <w:iCs/>
          <w:noProof/>
        </w:rPr>
        <w:drawing>
          <wp:inline distT="0" distB="0" distL="0" distR="0" wp14:anchorId="46AC5788" wp14:editId="5CA6E00F">
            <wp:extent cx="1461640" cy="1751649"/>
            <wp:effectExtent l="0" t="0" r="5715" b="1270"/>
            <wp:docPr id="91" name="Picture 90">
              <a:extLst xmlns:a="http://schemas.openxmlformats.org/drawingml/2006/main">
                <a:ext uri="{FF2B5EF4-FFF2-40B4-BE49-F238E27FC236}">
                  <a16:creationId xmlns:a16="http://schemas.microsoft.com/office/drawing/2014/main" id="{ACD832B7-1792-F1C1-3A7A-60382722E7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0">
                      <a:extLst>
                        <a:ext uri="{FF2B5EF4-FFF2-40B4-BE49-F238E27FC236}">
                          <a16:creationId xmlns:a16="http://schemas.microsoft.com/office/drawing/2014/main" id="{ACD832B7-1792-F1C1-3A7A-60382722E773}"/>
                        </a:ext>
                      </a:extLst>
                    </pic:cNvPr>
                    <pic:cNvPicPr>
                      <a:picLocks noChangeAspect="1"/>
                    </pic:cNvPicPr>
                  </pic:nvPicPr>
                  <pic:blipFill>
                    <a:blip r:embed="rId26"/>
                    <a:stretch>
                      <a:fillRect/>
                    </a:stretch>
                  </pic:blipFill>
                  <pic:spPr>
                    <a:xfrm>
                      <a:off x="0" y="0"/>
                      <a:ext cx="1479779" cy="1773387"/>
                    </a:xfrm>
                    <a:prstGeom prst="rect">
                      <a:avLst/>
                    </a:prstGeom>
                  </pic:spPr>
                </pic:pic>
              </a:graphicData>
            </a:graphic>
          </wp:inline>
        </w:drawing>
      </w:r>
      <w:r>
        <w:rPr>
          <w:noProof/>
        </w:rPr>
        <w:t xml:space="preserve">             </w:t>
      </w:r>
      <w:r w:rsidRPr="00090699">
        <w:rPr>
          <w:iCs/>
          <w:noProof/>
        </w:rPr>
        <w:drawing>
          <wp:inline distT="0" distB="0" distL="0" distR="0" wp14:anchorId="08EE8F9F" wp14:editId="43087704">
            <wp:extent cx="3638475" cy="1786196"/>
            <wp:effectExtent l="0" t="0" r="635" b="5080"/>
            <wp:docPr id="82" name="Picture 81">
              <a:extLst xmlns:a="http://schemas.openxmlformats.org/drawingml/2006/main">
                <a:ext uri="{FF2B5EF4-FFF2-40B4-BE49-F238E27FC236}">
                  <a16:creationId xmlns:a16="http://schemas.microsoft.com/office/drawing/2014/main" id="{61874723-2EF8-E9C3-83C1-AB110BAAEC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1">
                      <a:extLst>
                        <a:ext uri="{FF2B5EF4-FFF2-40B4-BE49-F238E27FC236}">
                          <a16:creationId xmlns:a16="http://schemas.microsoft.com/office/drawing/2014/main" id="{61874723-2EF8-E9C3-83C1-AB110BAAECD7}"/>
                        </a:ext>
                      </a:extLst>
                    </pic:cNvPr>
                    <pic:cNvPicPr>
                      <a:picLocks noChangeAspect="1"/>
                    </pic:cNvPicPr>
                  </pic:nvPicPr>
                  <pic:blipFill>
                    <a:blip r:embed="rId27"/>
                    <a:stretch>
                      <a:fillRect/>
                    </a:stretch>
                  </pic:blipFill>
                  <pic:spPr>
                    <a:xfrm>
                      <a:off x="0" y="0"/>
                      <a:ext cx="3668072" cy="1800726"/>
                    </a:xfrm>
                    <a:prstGeom prst="rect">
                      <a:avLst/>
                    </a:prstGeom>
                  </pic:spPr>
                </pic:pic>
              </a:graphicData>
            </a:graphic>
          </wp:inline>
        </w:drawing>
      </w:r>
    </w:p>
    <w:p w14:paraId="418D74C7" w14:textId="77777777" w:rsidR="00396F23" w:rsidRDefault="00396F23" w:rsidP="00396F23">
      <w:pPr>
        <w:spacing w:after="0" w:line="360" w:lineRule="auto"/>
        <w:jc w:val="left"/>
        <w:rPr>
          <w:iCs/>
        </w:rPr>
      </w:pPr>
    </w:p>
    <w:p w14:paraId="46ACA6F9" w14:textId="77777777" w:rsidR="005212FB" w:rsidRDefault="005212FB" w:rsidP="00396F23">
      <w:pPr>
        <w:spacing w:after="0" w:line="360" w:lineRule="auto"/>
        <w:jc w:val="left"/>
        <w:rPr>
          <w:iCs/>
        </w:rPr>
      </w:pPr>
    </w:p>
    <w:p w14:paraId="280B94C6" w14:textId="62E6E1C3" w:rsidR="005212FB" w:rsidRDefault="005212FB" w:rsidP="00396F23">
      <w:pPr>
        <w:spacing w:after="0" w:line="360" w:lineRule="auto"/>
        <w:jc w:val="left"/>
        <w:rPr>
          <w:iCs/>
        </w:rPr>
      </w:pPr>
      <w:r>
        <w:rPr>
          <w:iCs/>
        </w:rPr>
        <w:t>Proposal:</w:t>
      </w:r>
    </w:p>
    <w:p w14:paraId="6869AE7B" w14:textId="2B866D12" w:rsidR="005212FB" w:rsidRPr="00F34165" w:rsidRDefault="005212FB" w:rsidP="005212FB">
      <w:r>
        <w:t xml:space="preserve">In Rel-19 study of temporal domain aspects of AI/ML-based CSI compression </w:t>
      </w:r>
      <w:r w:rsidRPr="00416C36">
        <w:t>using two-sided model</w:t>
      </w:r>
      <w:r>
        <w:t>, NW-side separate prediction is not considered.</w:t>
      </w:r>
    </w:p>
    <w:tbl>
      <w:tblPr>
        <w:tblStyle w:val="TableGrid1"/>
        <w:tblW w:w="0" w:type="auto"/>
        <w:tblLook w:val="04A0" w:firstRow="1" w:lastRow="0" w:firstColumn="1" w:lastColumn="0" w:noHBand="0" w:noVBand="1"/>
      </w:tblPr>
      <w:tblGrid>
        <w:gridCol w:w="2335"/>
        <w:gridCol w:w="7015"/>
      </w:tblGrid>
      <w:tr w:rsidR="005212FB" w:rsidRPr="005E10A1" w14:paraId="11EEE71B" w14:textId="77777777" w:rsidTr="00F96EED">
        <w:tc>
          <w:tcPr>
            <w:tcW w:w="2335" w:type="dxa"/>
          </w:tcPr>
          <w:p w14:paraId="0685D8FC" w14:textId="77777777" w:rsidR="005212FB" w:rsidRPr="005E10A1" w:rsidRDefault="005212FB" w:rsidP="00F96EED">
            <w:pPr>
              <w:rPr>
                <w:bCs/>
                <w:i/>
              </w:rPr>
            </w:pPr>
            <w:r w:rsidRPr="005E10A1">
              <w:rPr>
                <w:i/>
                <w:color w:val="00B050"/>
              </w:rPr>
              <w:t>Support / Can accept</w:t>
            </w:r>
          </w:p>
        </w:tc>
        <w:tc>
          <w:tcPr>
            <w:tcW w:w="7015" w:type="dxa"/>
          </w:tcPr>
          <w:p w14:paraId="57E1F132" w14:textId="77777777" w:rsidR="005212FB" w:rsidRPr="005E10A1" w:rsidRDefault="005212FB" w:rsidP="00F96EED">
            <w:pPr>
              <w:rPr>
                <w:bCs/>
                <w:iCs/>
              </w:rPr>
            </w:pPr>
          </w:p>
        </w:tc>
      </w:tr>
      <w:tr w:rsidR="005212FB" w:rsidRPr="005E10A1" w14:paraId="7AEC424B" w14:textId="77777777" w:rsidTr="00F96EED">
        <w:tc>
          <w:tcPr>
            <w:tcW w:w="2335" w:type="dxa"/>
          </w:tcPr>
          <w:p w14:paraId="1524A56B" w14:textId="77777777" w:rsidR="005212FB" w:rsidRPr="005E10A1" w:rsidRDefault="005212FB" w:rsidP="00F96EED">
            <w:pPr>
              <w:rPr>
                <w:bCs/>
                <w:i/>
              </w:rPr>
            </w:pPr>
            <w:r w:rsidRPr="005E10A1">
              <w:rPr>
                <w:i/>
                <w:color w:val="C00000"/>
              </w:rPr>
              <w:lastRenderedPageBreak/>
              <w:t>Object / Have a concern</w:t>
            </w:r>
          </w:p>
        </w:tc>
        <w:tc>
          <w:tcPr>
            <w:tcW w:w="7015" w:type="dxa"/>
          </w:tcPr>
          <w:p w14:paraId="39EAAC99" w14:textId="77777777" w:rsidR="005212FB" w:rsidRPr="005E10A1" w:rsidRDefault="005212FB" w:rsidP="00F96EED">
            <w:pPr>
              <w:rPr>
                <w:bCs/>
                <w:iCs/>
              </w:rPr>
            </w:pPr>
          </w:p>
        </w:tc>
      </w:tr>
    </w:tbl>
    <w:p w14:paraId="54B839D8" w14:textId="77777777" w:rsidR="005212FB" w:rsidRDefault="005212FB" w:rsidP="005212FB"/>
    <w:tbl>
      <w:tblPr>
        <w:tblStyle w:val="GridTable1Light1"/>
        <w:tblW w:w="0" w:type="auto"/>
        <w:tblLook w:val="04A0" w:firstRow="1" w:lastRow="0" w:firstColumn="1" w:lastColumn="0" w:noHBand="0" w:noVBand="1"/>
      </w:tblPr>
      <w:tblGrid>
        <w:gridCol w:w="1795"/>
        <w:gridCol w:w="7555"/>
      </w:tblGrid>
      <w:tr w:rsidR="005212FB" w:rsidRPr="005E10A1" w14:paraId="58B19939" w14:textId="77777777" w:rsidTr="00F96E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A900463" w14:textId="77777777" w:rsidR="005212FB" w:rsidRPr="005E10A1" w:rsidRDefault="005212FB" w:rsidP="00F96EED">
            <w:pPr>
              <w:rPr>
                <w:i/>
              </w:rPr>
            </w:pPr>
            <w:r w:rsidRPr="005E10A1">
              <w:rPr>
                <w:i/>
              </w:rPr>
              <w:t>Company</w:t>
            </w:r>
          </w:p>
        </w:tc>
        <w:tc>
          <w:tcPr>
            <w:tcW w:w="7555" w:type="dxa"/>
          </w:tcPr>
          <w:p w14:paraId="4205198A" w14:textId="77777777" w:rsidR="005212FB" w:rsidRPr="005E10A1" w:rsidRDefault="005212FB" w:rsidP="00F96EE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212FB" w:rsidRPr="005E10A1" w14:paraId="3C9B2A53"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30501499" w14:textId="77777777" w:rsidR="005212FB" w:rsidRPr="005E10A1" w:rsidRDefault="005212FB" w:rsidP="00F96EED">
            <w:pPr>
              <w:rPr>
                <w:b w:val="0"/>
                <w:bCs w:val="0"/>
                <w:iCs/>
              </w:rPr>
            </w:pPr>
          </w:p>
        </w:tc>
        <w:tc>
          <w:tcPr>
            <w:tcW w:w="7555" w:type="dxa"/>
          </w:tcPr>
          <w:p w14:paraId="0B32F2D9"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r w:rsidR="005212FB" w:rsidRPr="005E10A1" w14:paraId="140524D8"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27B39489" w14:textId="77777777" w:rsidR="005212FB" w:rsidRPr="005E10A1" w:rsidRDefault="005212FB" w:rsidP="00F96EED">
            <w:pPr>
              <w:rPr>
                <w:b w:val="0"/>
                <w:bCs w:val="0"/>
                <w:iCs/>
              </w:rPr>
            </w:pPr>
          </w:p>
        </w:tc>
        <w:tc>
          <w:tcPr>
            <w:tcW w:w="7555" w:type="dxa"/>
          </w:tcPr>
          <w:p w14:paraId="2F561234"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bl>
    <w:p w14:paraId="7BC11D6F" w14:textId="77777777" w:rsidR="00E26748" w:rsidRDefault="00E26748" w:rsidP="00E26748">
      <w:pPr>
        <w:rPr>
          <w:iCs/>
        </w:rPr>
      </w:pPr>
    </w:p>
    <w:p w14:paraId="41AD1E1B" w14:textId="77777777" w:rsidR="00E26748" w:rsidRDefault="00E26748" w:rsidP="00B66FD6"/>
    <w:p w14:paraId="0079A08E" w14:textId="6102326D" w:rsidR="001876D1" w:rsidRPr="00484C8E" w:rsidRDefault="001876D1" w:rsidP="001876D1">
      <w:pPr>
        <w:pStyle w:val="Heading3"/>
      </w:pPr>
      <w:r w:rsidRPr="00484C8E">
        <w:t>Non-ideal UCI feedback</w:t>
      </w:r>
      <w:r w:rsidR="00CE14EE">
        <w:t xml:space="preserve"> (closed)</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 xml:space="preserve">Two-step monitoring mechanisms to identify whether the issue lies in UCI loss or deployment </w:t>
      </w:r>
      <w:proofErr w:type="gramStart"/>
      <w:r w:rsidRPr="000A5902">
        <w:rPr>
          <w:rStyle w:val="Emphasis"/>
          <w:b w:val="0"/>
          <w:bCs w:val="0"/>
          <w:i w:val="0"/>
          <w:iCs w:val="0"/>
        </w:rPr>
        <w:t>scenario</w:t>
      </w:r>
      <w:proofErr w:type="gramEnd"/>
    </w:p>
    <w:p w14:paraId="04BDDCF7"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Past CSI reporting via NW-triggered signalling</w:t>
      </w:r>
    </w:p>
    <w:p w14:paraId="02D297AC"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UCI retransmission</w:t>
      </w:r>
    </w:p>
    <w:p w14:paraId="64114DD7" w14:textId="77777777" w:rsidR="001876D1" w:rsidRPr="001876D1" w:rsidRDefault="001876D1" w:rsidP="0025060D">
      <w:pPr>
        <w:pStyle w:val="ListParagraph"/>
        <w:numPr>
          <w:ilvl w:val="0"/>
          <w:numId w:val="46"/>
        </w:numPr>
        <w:rPr>
          <w:rStyle w:val="Emphasis"/>
          <w:rFonts w:ascii="Times New Roman" w:hAnsi="Times New Roman"/>
          <w:b w:val="0"/>
          <w:bCs w:val="0"/>
          <w:i w:val="0"/>
          <w:iCs w:val="0"/>
          <w:color w:val="auto"/>
        </w:rPr>
      </w:pPr>
      <w:r w:rsidRPr="000A5902">
        <w:rPr>
          <w:rStyle w:val="Emphasis"/>
          <w:b w:val="0"/>
          <w:bCs w:val="0"/>
          <w:i w:val="0"/>
          <w:iCs w:val="0"/>
        </w:rPr>
        <w:t xml:space="preserve">DCI based reset </w:t>
      </w:r>
      <w:proofErr w:type="gramStart"/>
      <w:r w:rsidRPr="000A5902">
        <w:rPr>
          <w:rStyle w:val="Emphasis"/>
          <w:b w:val="0"/>
          <w:bCs w:val="0"/>
          <w:i w:val="0"/>
          <w:iCs w:val="0"/>
        </w:rPr>
        <w:t>memory</w:t>
      </w:r>
      <w:proofErr w:type="gramEnd"/>
      <w:r w:rsidRPr="000A5902">
        <w:rPr>
          <w:rStyle w:val="Emphasis"/>
          <w:b w:val="0"/>
          <w:bCs w:val="0"/>
          <w:i w:val="0"/>
          <w:iCs w:val="0"/>
        </w:rPr>
        <w:t xml:space="preserve">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4" w:name="_Hlk164111393"/>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Emphasis"/>
          <w:b w:val="0"/>
          <w:bCs w:val="0"/>
          <w:i w:val="0"/>
          <w:iCs w:val="0"/>
        </w:rPr>
      </w:pPr>
      <w:r w:rsidRPr="000A5902">
        <w:rPr>
          <w:rStyle w:val="Emphasis"/>
          <w:b w:val="0"/>
          <w:bCs w:val="0"/>
          <w:i w:val="0"/>
          <w:iCs w:val="0"/>
        </w:rPr>
        <w:t xml:space="preserve">For temporal domain CSI compression Cases 2 and 4, study mechanisms to detect and handle the </w:t>
      </w:r>
      <w:bookmarkStart w:id="5" w:name="_Hlk164111975"/>
      <w:r w:rsidRPr="000A5902">
        <w:rPr>
          <w:rStyle w:val="Emphasis"/>
          <w:b w:val="0"/>
          <w:bCs w:val="0"/>
          <w:i w:val="0"/>
          <w:iCs w:val="0"/>
        </w:rPr>
        <w:t xml:space="preserve">misalignment of past CSI information used at UE side and NW side </w:t>
      </w:r>
      <w:bookmarkEnd w:id="5"/>
      <w:r w:rsidRPr="000A5902">
        <w:rPr>
          <w:rStyle w:val="Emphasis"/>
          <w:b w:val="0"/>
          <w:bCs w:val="0"/>
          <w:i w:val="0"/>
          <w:iCs w:val="0"/>
        </w:rPr>
        <w:t>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bookmarkEnd w:id="4"/>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68118E22" w:rsidR="001876D1" w:rsidRPr="00513628" w:rsidRDefault="00ED5433" w:rsidP="000366F8">
            <w:pPr>
              <w:rPr>
                <w:rFonts w:eastAsia="SimSun"/>
                <w:bCs/>
                <w:iCs/>
                <w:lang w:eastAsia="zh-CN"/>
              </w:rPr>
            </w:pPr>
            <w:r>
              <w:rPr>
                <w:bCs/>
                <w:iCs/>
              </w:rPr>
              <w:t>Lenovo</w:t>
            </w:r>
            <w:r w:rsidR="00135A74">
              <w:rPr>
                <w:bCs/>
                <w:iCs/>
              </w:rPr>
              <w:t>, Futurewei</w:t>
            </w:r>
            <w:r w:rsidR="000366F8">
              <w:rPr>
                <w:bCs/>
                <w:iCs/>
              </w:rPr>
              <w:t>, Samsung</w:t>
            </w:r>
            <w:r w:rsidR="006C053F">
              <w:rPr>
                <w:bCs/>
                <w:iCs/>
              </w:rPr>
              <w:t>, Panasonic</w:t>
            </w:r>
            <w:r w:rsidR="00F12893">
              <w:rPr>
                <w:bCs/>
                <w:iCs/>
              </w:rPr>
              <w:t>, ETRI</w:t>
            </w:r>
            <w:r w:rsidR="00513628">
              <w:rPr>
                <w:rFonts w:eastAsia="SimSun" w:hint="eastAsia"/>
                <w:bCs/>
                <w:iCs/>
                <w:lang w:eastAsia="zh-CN"/>
              </w:rPr>
              <w:t>, NTT DOCOMO</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SimSun" w:hint="eastAsia"/>
                <w:b w:val="0"/>
                <w:bCs w:val="0"/>
                <w:iCs/>
                <w:lang w:eastAsia="zh-CN"/>
              </w:rPr>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SimSun"/>
                <w:b w:val="0"/>
                <w:bCs w:val="0"/>
                <w:iCs/>
                <w:lang w:eastAsia="zh-CN"/>
              </w:rPr>
            </w:pPr>
            <w:r>
              <w:rPr>
                <w:rFonts w:eastAsia="SimSun"/>
                <w:b w:val="0"/>
                <w:bCs w:val="0"/>
                <w:iCs/>
                <w:lang w:eastAsia="zh-CN"/>
              </w:rPr>
              <w:lastRenderedPageBreak/>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Emphasis"/>
                <w:b w:val="0"/>
                <w:bCs w:val="0"/>
                <w:color w:val="auto"/>
              </w:rPr>
            </w:pPr>
            <w:r w:rsidRPr="008F21ED">
              <w:rPr>
                <w:rStyle w:val="Emphasis"/>
                <w:b w:val="0"/>
                <w:bCs w:val="0"/>
                <w:color w:val="auto"/>
              </w:rPr>
              <w:t>For temporal domain CSI compression Cases 2</w:t>
            </w:r>
            <w:r w:rsidRPr="008F21ED">
              <w:rPr>
                <w:rStyle w:val="Emphasis"/>
                <w:b w:val="0"/>
                <w:bCs w:val="0"/>
                <w:color w:val="FF0000"/>
              </w:rPr>
              <w:t>/4/5</w:t>
            </w:r>
            <w:r w:rsidRPr="008F21ED">
              <w:rPr>
                <w:rStyle w:val="Emphasis"/>
                <w:b w:val="0"/>
                <w:bCs w:val="0"/>
                <w:strike/>
                <w:color w:val="FF0000"/>
              </w:rPr>
              <w:t xml:space="preserve"> and 4</w:t>
            </w:r>
            <w:r w:rsidRPr="008F21ED">
              <w:rPr>
                <w:rStyle w:val="Emphasis"/>
                <w:b w:val="0"/>
                <w:bCs w:val="0"/>
                <w:color w:val="auto"/>
              </w:rPr>
              <w:t xml:space="preserve">, study mechanisms to detect and handle the </w:t>
            </w:r>
            <w:r w:rsidRPr="008F21ED">
              <w:rPr>
                <w:rStyle w:val="Emphasis"/>
                <w:b w:val="0"/>
                <w:bCs w:val="0"/>
                <w:color w:val="FF0000"/>
              </w:rPr>
              <w:t xml:space="preserve">issue of unavailable past CSI information at NW side </w:t>
            </w:r>
            <w:r w:rsidRPr="008F21ED">
              <w:rPr>
                <w:rStyle w:val="Emphasis"/>
                <w:b w:val="0"/>
                <w:bCs w:val="0"/>
                <w:strike/>
                <w:color w:val="FF0000"/>
              </w:rPr>
              <w:t xml:space="preserve">misalignment of past CSI information used at UE side and NW side </w:t>
            </w:r>
            <w:r w:rsidRPr="008F21ED">
              <w:rPr>
                <w:rStyle w:val="Emphasis"/>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SimSun"/>
                <w:b w:val="0"/>
                <w:bCs w:val="0"/>
                <w:iCs/>
                <w:lang w:eastAsia="zh-CN"/>
              </w:rPr>
            </w:pPr>
            <w:r>
              <w:rPr>
                <w:rFonts w:eastAsia="SimSun" w:hint="eastAsia"/>
                <w:b w:val="0"/>
                <w:bCs w:val="0"/>
                <w:iCs/>
                <w:lang w:eastAsia="zh-CN"/>
              </w:rPr>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tend to agree with</w:t>
            </w:r>
            <w:r>
              <w:rPr>
                <w:rFonts w:eastAsia="SimSun" w:hint="eastAsia"/>
                <w:iCs/>
                <w:lang w:eastAsia="zh-CN"/>
              </w:rPr>
              <w:t xml:space="preserve"> Fujitsu on the rank</w:t>
            </w:r>
            <w:r>
              <w:rPr>
                <w:rFonts w:eastAsia="SimSun"/>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SimSun"/>
                <w:iCs/>
                <w:lang w:eastAsia="zh-CN"/>
              </w:rPr>
            </w:pPr>
            <w:r w:rsidRPr="00E90EEC">
              <w:rPr>
                <w:rFonts w:eastAsia="SimSun" w:hint="eastAsia"/>
                <w:b w:val="0"/>
                <w:bCs w:val="0"/>
                <w:iCs/>
                <w:lang w:eastAsia="zh-CN"/>
              </w:rPr>
              <w:t>X</w:t>
            </w:r>
            <w:r w:rsidRPr="00E90EEC">
              <w:rPr>
                <w:rFonts w:eastAsia="SimSun"/>
                <w:b w:val="0"/>
                <w:bCs w:val="0"/>
                <w:iCs/>
                <w:lang w:eastAsia="zh-CN"/>
              </w:rPr>
              <w:t>iaomi</w:t>
            </w:r>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to rank adaptation, we agree the illustration provided by Fujitsu.</w:t>
            </w:r>
          </w:p>
        </w:tc>
      </w:tr>
      <w:tr w:rsidR="009208D1" w:rsidRPr="005E10A1" w14:paraId="167C771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C4FABF" w14:textId="5F6FA76C" w:rsidR="009208D1" w:rsidRPr="00E90EEC" w:rsidRDefault="009208D1" w:rsidP="009208D1">
            <w:pPr>
              <w:rPr>
                <w:rFonts w:eastAsia="SimSun"/>
                <w:iCs/>
                <w:lang w:eastAsia="zh-CN"/>
              </w:rPr>
            </w:pPr>
            <w:r>
              <w:rPr>
                <w:rFonts w:hint="eastAsia"/>
                <w:b w:val="0"/>
                <w:bCs w:val="0"/>
                <w:iCs/>
                <w:lang w:eastAsia="ko-KR"/>
              </w:rPr>
              <w:t>LG</w:t>
            </w:r>
          </w:p>
        </w:tc>
        <w:tc>
          <w:tcPr>
            <w:tcW w:w="7555" w:type="dxa"/>
          </w:tcPr>
          <w:p w14:paraId="11D43EDE" w14:textId="5976CADA"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Generally fine with the proposal. Regarding the issue on rank adaptation, we have a similar understanding with Fujitsu to address it. But it could be discussed as a separate issue since it is irrelevant on non-ideal UCI feedback (e.g. UCI missing/dropping).</w:t>
            </w:r>
          </w:p>
        </w:tc>
      </w:tr>
      <w:tr w:rsidR="00C2660E" w:rsidRPr="005E10A1" w14:paraId="45F56C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3FB10C" w14:textId="76F6976D" w:rsidR="00C2660E" w:rsidRPr="00C2660E" w:rsidRDefault="00C2660E" w:rsidP="00C2660E">
            <w:pPr>
              <w:rPr>
                <w:rFonts w:eastAsia="SimSun"/>
                <w:b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D1C179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To our understanding, Case 5 also needs NW side to use past CSI information, thus Case 5 should be added in the main bullet.</w:t>
            </w:r>
          </w:p>
          <w:p w14:paraId="11780F73" w14:textId="69C325A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0A5902">
              <w:rPr>
                <w:rStyle w:val="Emphasis"/>
                <w:b w:val="0"/>
                <w:bCs w:val="0"/>
                <w:i w:val="0"/>
                <w:iCs w:val="0"/>
              </w:rPr>
              <w:t>For temporal domain CSI compression Cases 2</w:t>
            </w:r>
            <w:r w:rsidRPr="003E31BE">
              <w:rPr>
                <w:rStyle w:val="Emphasis"/>
                <w:b w:val="0"/>
                <w:bCs w:val="0"/>
                <w:i w:val="0"/>
                <w:iCs w:val="0"/>
                <w:color w:val="FF0000"/>
              </w:rPr>
              <w:t>/</w:t>
            </w:r>
            <w:r w:rsidRPr="003E31BE">
              <w:rPr>
                <w:rStyle w:val="Emphasis"/>
                <w:b w:val="0"/>
                <w:i w:val="0"/>
                <w:iCs w:val="0"/>
                <w:color w:val="FF0000"/>
              </w:rPr>
              <w:t>4/5</w:t>
            </w:r>
            <w:r w:rsidRPr="003E31BE">
              <w:rPr>
                <w:rStyle w:val="Emphasis"/>
                <w:b w:val="0"/>
                <w:bCs w:val="0"/>
                <w:i w:val="0"/>
                <w:iCs w:val="0"/>
                <w:strike/>
                <w:color w:val="FF0000"/>
              </w:rPr>
              <w:t xml:space="preserve"> and 4</w:t>
            </w:r>
            <w:r w:rsidRPr="000A5902">
              <w:rPr>
                <w:rStyle w:val="Emphasis"/>
                <w:b w:val="0"/>
                <w:bCs w:val="0"/>
                <w:i w:val="0"/>
                <w:iCs w:val="0"/>
              </w:rPr>
              <w:t>, study mechanisms to detect and handle the misalignment of past CSI information used at UE side and NW side due to UCI loss or rank adaptation.</w:t>
            </w:r>
          </w:p>
        </w:tc>
      </w:tr>
      <w:tr w:rsidR="00A16446" w:rsidRPr="005E10A1" w14:paraId="68525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B650FA" w14:textId="0D315621" w:rsidR="00A16446" w:rsidRPr="00A16446" w:rsidRDefault="00A16446" w:rsidP="00C2660E">
            <w:pPr>
              <w:rPr>
                <w:rFonts w:eastAsia="SimSun"/>
                <w:b w:val="0"/>
                <w:bCs w:val="0"/>
                <w:iCs/>
                <w:lang w:eastAsia="zh-CN"/>
              </w:rPr>
            </w:pPr>
            <w:r>
              <w:rPr>
                <w:rFonts w:eastAsia="SimSun"/>
                <w:b w:val="0"/>
                <w:bCs w:val="0"/>
                <w:iCs/>
                <w:lang w:eastAsia="zh-CN"/>
              </w:rPr>
              <w:t>Apple</w:t>
            </w:r>
          </w:p>
        </w:tc>
        <w:tc>
          <w:tcPr>
            <w:tcW w:w="7555" w:type="dxa"/>
          </w:tcPr>
          <w:p w14:paraId="6C4D30B4" w14:textId="46266345" w:rsidR="000E4193" w:rsidRDefault="00A16446"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w:t>
            </w:r>
            <w:r w:rsidR="00577C45">
              <w:rPr>
                <w:rFonts w:eastAsia="SimSun"/>
                <w:iCs/>
                <w:lang w:eastAsia="zh-CN"/>
              </w:rPr>
              <w:t xml:space="preserve">. Our understanding is this is for case 2 and case 4. </w:t>
            </w:r>
          </w:p>
        </w:tc>
      </w:tr>
      <w:tr w:rsidR="00EA1D79" w:rsidRPr="005E10A1" w14:paraId="235D5A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D42CDF" w14:textId="38BAF2B0" w:rsidR="00EA1D79" w:rsidRPr="00EA1D79" w:rsidRDefault="00EA1D79" w:rsidP="00C2660E">
            <w:pPr>
              <w:rPr>
                <w:rFonts w:eastAsia="SimSun"/>
                <w:b w:val="0"/>
                <w:bCs w:val="0"/>
                <w:iCs/>
                <w:lang w:eastAsia="zh-CN"/>
              </w:rPr>
            </w:pPr>
            <w:r w:rsidRPr="00EA1D79">
              <w:rPr>
                <w:rFonts w:eastAsia="SimSun" w:hint="eastAsia"/>
                <w:b w:val="0"/>
                <w:bCs w:val="0"/>
                <w:iCs/>
                <w:lang w:eastAsia="zh-CN"/>
              </w:rPr>
              <w:t>T</w:t>
            </w:r>
            <w:r w:rsidRPr="00EA1D79">
              <w:rPr>
                <w:rFonts w:eastAsia="SimSun"/>
                <w:b w:val="0"/>
                <w:bCs w:val="0"/>
                <w:iCs/>
                <w:lang w:eastAsia="zh-CN"/>
              </w:rPr>
              <w:t>CL</w:t>
            </w:r>
          </w:p>
        </w:tc>
        <w:tc>
          <w:tcPr>
            <w:tcW w:w="7555" w:type="dxa"/>
          </w:tcPr>
          <w:p w14:paraId="0DCA4247" w14:textId="5F3EBA36" w:rsidR="00EA1D79" w:rsidRDefault="00EA1D79"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proposal. Non-ideal UCI feedback will have impacts on the feasibility of TSF domain CSI compression Case 2 and 4.</w:t>
            </w:r>
          </w:p>
        </w:tc>
      </w:tr>
    </w:tbl>
    <w:p w14:paraId="38563F72" w14:textId="77777777" w:rsidR="001876D1" w:rsidRDefault="001876D1" w:rsidP="001876D1"/>
    <w:p w14:paraId="49AA2101" w14:textId="77777777" w:rsidR="009141AB" w:rsidRPr="005C404A" w:rsidRDefault="009141AB" w:rsidP="009141A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2b</w:t>
      </w:r>
      <w:r w:rsidRPr="005C404A">
        <w:rPr>
          <w:bCs/>
          <w:sz w:val="24"/>
          <w:szCs w:val="24"/>
          <w:u w:val="single"/>
        </w:rPr>
        <w:t>:</w:t>
      </w:r>
    </w:p>
    <w:p w14:paraId="0E4F9124" w14:textId="3B3DAA33" w:rsidR="009141AB" w:rsidRDefault="009141AB" w:rsidP="009141AB">
      <w:r>
        <w:t>FL note:</w:t>
      </w:r>
    </w:p>
    <w:p w14:paraId="5886F1DA" w14:textId="0A2EE354" w:rsidR="009141AB" w:rsidRDefault="009141AB" w:rsidP="009141AB">
      <w:r>
        <w:t>We have this agreement from the last meeting:</w:t>
      </w:r>
    </w:p>
    <w:p w14:paraId="24D5D477" w14:textId="77777777" w:rsidR="009141AB" w:rsidRDefault="009141AB" w:rsidP="009141AB">
      <w:pPr>
        <w:spacing w:after="0"/>
        <w:rPr>
          <w:rFonts w:ascii="Times" w:eastAsia="Batang" w:hAnsi="Times"/>
          <w:b/>
          <w:bCs/>
          <w:i/>
          <w:iCs/>
          <w:sz w:val="20"/>
          <w:szCs w:val="24"/>
        </w:rPr>
      </w:pPr>
      <w:r w:rsidRPr="00232B46">
        <w:rPr>
          <w:rFonts w:ascii="Times" w:eastAsia="Batang" w:hAnsi="Times"/>
          <w:b/>
          <w:bCs/>
          <w:i/>
          <w:iCs/>
          <w:sz w:val="20"/>
          <w:szCs w:val="24"/>
        </w:rPr>
        <w:t xml:space="preserve">For the evaluation of temporal domain aspects of AI/ML-based CSI compression using two-sided model in Release 19, for Case 2, Case </w:t>
      </w:r>
      <w:proofErr w:type="gramStart"/>
      <w:r w:rsidRPr="00232B46">
        <w:rPr>
          <w:rFonts w:ascii="Times" w:eastAsia="Batang" w:hAnsi="Times"/>
          <w:b/>
          <w:bCs/>
          <w:i/>
          <w:iCs/>
          <w:sz w:val="20"/>
          <w:szCs w:val="24"/>
        </w:rPr>
        <w:t>4</w:t>
      </w:r>
      <w:proofErr w:type="gramEnd"/>
      <w:r w:rsidRPr="00232B46">
        <w:rPr>
          <w:rFonts w:ascii="Times" w:eastAsia="Batang" w:hAnsi="Times"/>
          <w:b/>
          <w:bCs/>
          <w:i/>
          <w:iCs/>
          <w:sz w:val="20"/>
          <w:szCs w:val="24"/>
        </w:rPr>
        <w:t xml:space="preserve"> and Case 5, study the performance impact resulting from non-ideal UCI feedback.</w:t>
      </w:r>
    </w:p>
    <w:p w14:paraId="2EA2564F" w14:textId="77777777" w:rsidR="009141AB" w:rsidRDefault="009141AB" w:rsidP="009141AB"/>
    <w:p w14:paraId="5F4FF288" w14:textId="746F0F1B" w:rsidR="009141AB" w:rsidRDefault="009141AB" w:rsidP="009141AB">
      <w:r>
        <w:t>We have this agreement from this meeting:</w:t>
      </w:r>
    </w:p>
    <w:p w14:paraId="7A961A4E" w14:textId="77777777" w:rsidR="009141AB" w:rsidRPr="005474DE" w:rsidRDefault="009141AB" w:rsidP="009141AB">
      <w:pPr>
        <w:pStyle w:val="ListParagraph"/>
        <w:numPr>
          <w:ilvl w:val="0"/>
          <w:numId w:val="44"/>
        </w:numPr>
      </w:pPr>
      <w:r w:rsidRPr="005474DE">
        <w:lastRenderedPageBreak/>
        <w:t>Description of model input/output and Case</w:t>
      </w:r>
    </w:p>
    <w:p w14:paraId="6B7C27C8" w14:textId="77777777" w:rsidR="009141AB" w:rsidRPr="005474DE" w:rsidRDefault="009141AB" w:rsidP="009141AB">
      <w:pPr>
        <w:pStyle w:val="ListParagraph"/>
        <w:numPr>
          <w:ilvl w:val="1"/>
          <w:numId w:val="44"/>
        </w:numPr>
      </w:pPr>
      <w:r w:rsidRPr="005474DE">
        <w:t>Compression case, e.g., Case 1/2/5</w:t>
      </w:r>
    </w:p>
    <w:p w14:paraId="150F10D4" w14:textId="228BE468" w:rsidR="009141AB" w:rsidRPr="005474DE" w:rsidRDefault="009141AB" w:rsidP="009141AB">
      <w:pPr>
        <w:pStyle w:val="ListParagraph"/>
        <w:numPr>
          <w:ilvl w:val="1"/>
          <w:numId w:val="44"/>
        </w:numPr>
      </w:pPr>
      <w:r>
        <w:t>...</w:t>
      </w:r>
    </w:p>
    <w:p w14:paraId="7E056184" w14:textId="77777777" w:rsidR="009141AB" w:rsidRPr="005474DE" w:rsidRDefault="009141AB" w:rsidP="009141AB">
      <w:pPr>
        <w:pStyle w:val="ListParagraph"/>
        <w:numPr>
          <w:ilvl w:val="1"/>
          <w:numId w:val="44"/>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2F7AF040" w14:textId="77777777" w:rsidR="009141AB" w:rsidRPr="005474DE" w:rsidRDefault="009141AB" w:rsidP="009141AB">
      <w:pPr>
        <w:pStyle w:val="ListParagraph"/>
        <w:numPr>
          <w:ilvl w:val="1"/>
          <w:numId w:val="44"/>
        </w:numPr>
        <w:rPr>
          <w:color w:val="FF0000"/>
        </w:rPr>
      </w:pPr>
      <w:r w:rsidRPr="005474DE">
        <w:rPr>
          <w:color w:val="FF0000"/>
        </w:rPr>
        <w:t>Methods to handle rank adaptation (if applicable)</w:t>
      </w:r>
    </w:p>
    <w:p w14:paraId="74854A7D" w14:textId="77777777" w:rsidR="009141AB" w:rsidRPr="00BE4442" w:rsidRDefault="009141AB" w:rsidP="009141AB">
      <w:pPr>
        <w:pStyle w:val="ListParagraph"/>
        <w:numPr>
          <w:ilvl w:val="0"/>
          <w:numId w:val="44"/>
        </w:numPr>
      </w:pPr>
      <w:r w:rsidRPr="00BE4442">
        <w:t xml:space="preserve">Description of model input/output and use </w:t>
      </w:r>
      <w:proofErr w:type="gramStart"/>
      <w:r w:rsidRPr="00BE4442">
        <w:t>case</w:t>
      </w:r>
      <w:proofErr w:type="gramEnd"/>
    </w:p>
    <w:p w14:paraId="38879346" w14:textId="77777777" w:rsidR="009141AB" w:rsidRPr="00BE4442" w:rsidRDefault="009141AB" w:rsidP="009141AB">
      <w:pPr>
        <w:pStyle w:val="ListParagraph"/>
        <w:numPr>
          <w:ilvl w:val="1"/>
          <w:numId w:val="44"/>
        </w:numPr>
      </w:pPr>
      <w:r w:rsidRPr="00BE4442">
        <w:t>Compression case, e.g., case 3 / 4</w:t>
      </w:r>
    </w:p>
    <w:p w14:paraId="0EDD011B" w14:textId="4ED52E0E" w:rsidR="009141AB" w:rsidRPr="00BE4442" w:rsidRDefault="009141AB" w:rsidP="009141AB">
      <w:pPr>
        <w:pStyle w:val="ListParagraph"/>
        <w:numPr>
          <w:ilvl w:val="1"/>
          <w:numId w:val="44"/>
        </w:numPr>
      </w:pPr>
      <w:r>
        <w:t>...</w:t>
      </w:r>
    </w:p>
    <w:p w14:paraId="4F802593" w14:textId="77777777" w:rsidR="009141AB" w:rsidRPr="00BE4442" w:rsidRDefault="009141AB" w:rsidP="009141AB">
      <w:pPr>
        <w:pStyle w:val="ListParagraph"/>
        <w:numPr>
          <w:ilvl w:val="1"/>
          <w:numId w:val="44"/>
        </w:numPr>
      </w:pPr>
      <w:r w:rsidRPr="00BE4442">
        <w:t>Methods to handle UCI loss (if applicable)</w:t>
      </w:r>
    </w:p>
    <w:p w14:paraId="1EC0F8B5" w14:textId="6C90E935" w:rsidR="009141AB" w:rsidRDefault="009141AB" w:rsidP="009141AB">
      <w:pPr>
        <w:rPr>
          <w:iCs/>
        </w:rPr>
      </w:pPr>
      <w:r>
        <w:t>Proposal:</w:t>
      </w:r>
    </w:p>
    <w:p w14:paraId="6C120D52" w14:textId="77777777" w:rsidR="009141AB" w:rsidRDefault="009141AB" w:rsidP="009141AB">
      <w:pPr>
        <w:rPr>
          <w:rStyle w:val="Emphasis"/>
          <w:b w:val="0"/>
          <w:bCs w:val="0"/>
          <w:i w:val="0"/>
          <w:iCs w:val="0"/>
        </w:rPr>
      </w:pPr>
      <w:r w:rsidRPr="000A5902">
        <w:rPr>
          <w:rStyle w:val="Emphasis"/>
          <w:b w:val="0"/>
          <w:bCs w:val="0"/>
          <w:i w:val="0"/>
          <w:iCs w:val="0"/>
        </w:rPr>
        <w:t xml:space="preserve">For temporal domain </w:t>
      </w:r>
      <w:r>
        <w:rPr>
          <w:rStyle w:val="Emphasis"/>
          <w:b w:val="0"/>
          <w:bCs w:val="0"/>
          <w:i w:val="0"/>
          <w:iCs w:val="0"/>
        </w:rPr>
        <w:t>aspects of AI/ML-based CSI</w:t>
      </w:r>
      <w:r w:rsidRPr="000A5902">
        <w:rPr>
          <w:rStyle w:val="Emphasis"/>
          <w:b w:val="0"/>
          <w:bCs w:val="0"/>
          <w:i w:val="0"/>
          <w:iCs w:val="0"/>
        </w:rPr>
        <w:t xml:space="preserve"> compression </w:t>
      </w:r>
      <w:r>
        <w:rPr>
          <w:rStyle w:val="Emphasis"/>
          <w:b w:val="0"/>
          <w:bCs w:val="0"/>
          <w:i w:val="0"/>
          <w:iCs w:val="0"/>
        </w:rPr>
        <w:t xml:space="preserve">using two-sided model in Release 19, for Case 2, Case 4, and Case 5, </w:t>
      </w:r>
      <w:r w:rsidRPr="000A5902">
        <w:rPr>
          <w:rStyle w:val="Emphasis"/>
          <w:b w:val="0"/>
          <w:bCs w:val="0"/>
          <w:i w:val="0"/>
          <w:iCs w:val="0"/>
        </w:rPr>
        <w:t>study mechanisms to</w:t>
      </w:r>
      <w:r>
        <w:rPr>
          <w:rStyle w:val="Emphasis"/>
          <w:b w:val="0"/>
          <w:bCs w:val="0"/>
          <w:i w:val="0"/>
          <w:iCs w:val="0"/>
        </w:rPr>
        <w:t xml:space="preserve"> detect (if applicable) and </w:t>
      </w:r>
      <w:proofErr w:type="gramStart"/>
      <w:r>
        <w:rPr>
          <w:rStyle w:val="Emphasis"/>
          <w:b w:val="0"/>
          <w:bCs w:val="0"/>
          <w:i w:val="0"/>
          <w:iCs w:val="0"/>
        </w:rPr>
        <w:t>handle</w:t>
      </w:r>
      <w:proofErr w:type="gramEnd"/>
    </w:p>
    <w:p w14:paraId="0B95ED44" w14:textId="2AEA595B" w:rsidR="009141AB" w:rsidRDefault="009141AB" w:rsidP="009141AB">
      <w:pPr>
        <w:pStyle w:val="ListParagraph"/>
        <w:numPr>
          <w:ilvl w:val="0"/>
          <w:numId w:val="75"/>
        </w:numPr>
        <w:rPr>
          <w:rStyle w:val="Emphasis"/>
          <w:b w:val="0"/>
          <w:bCs w:val="0"/>
          <w:i w:val="0"/>
          <w:iCs w:val="0"/>
        </w:rPr>
      </w:pPr>
      <w:r>
        <w:rPr>
          <w:rStyle w:val="Emphasis"/>
          <w:b w:val="0"/>
          <w:bCs w:val="0"/>
          <w:i w:val="0"/>
          <w:iCs w:val="0"/>
        </w:rPr>
        <w:t xml:space="preserve">UCI loss, that may lead to </w:t>
      </w:r>
      <w:r w:rsidRPr="000A5902">
        <w:rPr>
          <w:rStyle w:val="Emphasis"/>
          <w:b w:val="0"/>
          <w:bCs w:val="0"/>
          <w:i w:val="0"/>
          <w:iCs w:val="0"/>
        </w:rPr>
        <w:t xml:space="preserve">misalignment of past CSI information </w:t>
      </w:r>
      <w:r>
        <w:rPr>
          <w:rStyle w:val="Emphasis"/>
          <w:b w:val="0"/>
          <w:bCs w:val="0"/>
          <w:i w:val="0"/>
          <w:iCs w:val="0"/>
        </w:rPr>
        <w:t>between</w:t>
      </w:r>
      <w:r w:rsidRPr="000A5902">
        <w:rPr>
          <w:rStyle w:val="Emphasis"/>
          <w:b w:val="0"/>
          <w:bCs w:val="0"/>
          <w:i w:val="0"/>
          <w:iCs w:val="0"/>
        </w:rPr>
        <w:t xml:space="preserve"> </w:t>
      </w:r>
      <w:r>
        <w:rPr>
          <w:rStyle w:val="Emphasis"/>
          <w:b w:val="0"/>
          <w:bCs w:val="0"/>
          <w:i w:val="0"/>
          <w:iCs w:val="0"/>
        </w:rPr>
        <w:t xml:space="preserve">the </w:t>
      </w:r>
      <w:r w:rsidRPr="000A5902">
        <w:rPr>
          <w:rStyle w:val="Emphasis"/>
          <w:b w:val="0"/>
          <w:bCs w:val="0"/>
          <w:i w:val="0"/>
          <w:iCs w:val="0"/>
        </w:rPr>
        <w:t xml:space="preserve">UE side and </w:t>
      </w:r>
      <w:r>
        <w:rPr>
          <w:rStyle w:val="Emphasis"/>
          <w:b w:val="0"/>
          <w:bCs w:val="0"/>
          <w:i w:val="0"/>
          <w:iCs w:val="0"/>
        </w:rPr>
        <w:t xml:space="preserve">the </w:t>
      </w:r>
      <w:r w:rsidRPr="000A5902">
        <w:rPr>
          <w:rStyle w:val="Emphasis"/>
          <w:b w:val="0"/>
          <w:bCs w:val="0"/>
          <w:i w:val="0"/>
          <w:iCs w:val="0"/>
        </w:rPr>
        <w:t xml:space="preserve">NW </w:t>
      </w:r>
      <w:proofErr w:type="gramStart"/>
      <w:r w:rsidRPr="000A5902">
        <w:rPr>
          <w:rStyle w:val="Emphasis"/>
          <w:b w:val="0"/>
          <w:bCs w:val="0"/>
          <w:i w:val="0"/>
          <w:iCs w:val="0"/>
        </w:rPr>
        <w:t>side</w:t>
      </w:r>
      <w:proofErr w:type="gramEnd"/>
    </w:p>
    <w:p w14:paraId="11BC0187" w14:textId="75165724" w:rsidR="009141AB" w:rsidRPr="00D0327C" w:rsidRDefault="009141AB" w:rsidP="009141AB">
      <w:pPr>
        <w:pStyle w:val="ListParagraph"/>
        <w:numPr>
          <w:ilvl w:val="0"/>
          <w:numId w:val="75"/>
        </w:numPr>
        <w:rPr>
          <w:rStyle w:val="Emphasis"/>
          <w:b w:val="0"/>
          <w:bCs w:val="0"/>
          <w:i w:val="0"/>
          <w:iCs w:val="0"/>
        </w:rPr>
      </w:pPr>
      <w:r>
        <w:rPr>
          <w:rStyle w:val="Emphasis"/>
          <w:b w:val="0"/>
          <w:bCs w:val="0"/>
          <w:i w:val="0"/>
          <w:iCs w:val="0"/>
        </w:rPr>
        <w:t xml:space="preserve">Rank adaptation, that may lead to unavailability of past CSI information on some </w:t>
      </w:r>
      <w:proofErr w:type="gramStart"/>
      <w:r>
        <w:rPr>
          <w:rStyle w:val="Emphasis"/>
          <w:b w:val="0"/>
          <w:bCs w:val="0"/>
          <w:i w:val="0"/>
          <w:iCs w:val="0"/>
        </w:rPr>
        <w:t>layers</w:t>
      </w:r>
      <w:proofErr w:type="gramEnd"/>
      <w:r>
        <w:rPr>
          <w:rStyle w:val="Emphasis"/>
          <w:b w:val="0"/>
          <w:bCs w:val="0"/>
          <w:i w:val="0"/>
          <w:iCs w:val="0"/>
        </w:rPr>
        <w:t xml:space="preserve"> </w:t>
      </w:r>
    </w:p>
    <w:p w14:paraId="54DE00AE" w14:textId="77777777" w:rsidR="009141AB" w:rsidRDefault="009141AB" w:rsidP="001876D1"/>
    <w:tbl>
      <w:tblPr>
        <w:tblStyle w:val="TableGrid1"/>
        <w:tblW w:w="0" w:type="auto"/>
        <w:tblLook w:val="04A0" w:firstRow="1" w:lastRow="0" w:firstColumn="1" w:lastColumn="0" w:noHBand="0" w:noVBand="1"/>
      </w:tblPr>
      <w:tblGrid>
        <w:gridCol w:w="2335"/>
        <w:gridCol w:w="7015"/>
      </w:tblGrid>
      <w:tr w:rsidR="009141AB" w:rsidRPr="005E10A1" w14:paraId="67D8ADA6" w14:textId="77777777" w:rsidTr="00572623">
        <w:tc>
          <w:tcPr>
            <w:tcW w:w="2335" w:type="dxa"/>
          </w:tcPr>
          <w:p w14:paraId="38C48D35" w14:textId="77777777" w:rsidR="009141AB" w:rsidRPr="005E10A1" w:rsidRDefault="009141AB" w:rsidP="00572623">
            <w:pPr>
              <w:rPr>
                <w:bCs/>
                <w:i/>
              </w:rPr>
            </w:pPr>
            <w:r w:rsidRPr="005E10A1">
              <w:rPr>
                <w:i/>
                <w:color w:val="00B050"/>
              </w:rPr>
              <w:t>Support / Can accept</w:t>
            </w:r>
          </w:p>
        </w:tc>
        <w:tc>
          <w:tcPr>
            <w:tcW w:w="7015" w:type="dxa"/>
          </w:tcPr>
          <w:p w14:paraId="6769FB40" w14:textId="77777777" w:rsidR="009141AB" w:rsidRPr="005E10A1" w:rsidRDefault="009141AB" w:rsidP="00572623">
            <w:pPr>
              <w:rPr>
                <w:bCs/>
                <w:iCs/>
              </w:rPr>
            </w:pPr>
          </w:p>
        </w:tc>
      </w:tr>
      <w:tr w:rsidR="009141AB" w:rsidRPr="005E10A1" w14:paraId="766408E6" w14:textId="77777777" w:rsidTr="00572623">
        <w:tc>
          <w:tcPr>
            <w:tcW w:w="2335" w:type="dxa"/>
          </w:tcPr>
          <w:p w14:paraId="7E8AAC9E" w14:textId="77777777" w:rsidR="009141AB" w:rsidRPr="005E10A1" w:rsidRDefault="009141AB" w:rsidP="00572623">
            <w:pPr>
              <w:rPr>
                <w:bCs/>
                <w:i/>
              </w:rPr>
            </w:pPr>
            <w:r w:rsidRPr="005E10A1">
              <w:rPr>
                <w:i/>
                <w:color w:val="C00000"/>
              </w:rPr>
              <w:t>Object / Have a concern</w:t>
            </w:r>
          </w:p>
        </w:tc>
        <w:tc>
          <w:tcPr>
            <w:tcW w:w="7015" w:type="dxa"/>
          </w:tcPr>
          <w:p w14:paraId="290D1825" w14:textId="77777777" w:rsidR="009141AB" w:rsidRPr="005E10A1" w:rsidRDefault="009141AB" w:rsidP="00572623">
            <w:pPr>
              <w:rPr>
                <w:bCs/>
                <w:iCs/>
              </w:rPr>
            </w:pPr>
          </w:p>
        </w:tc>
      </w:tr>
    </w:tbl>
    <w:p w14:paraId="76B64800" w14:textId="77777777" w:rsidR="009141AB" w:rsidRDefault="009141AB" w:rsidP="009141AB"/>
    <w:tbl>
      <w:tblPr>
        <w:tblStyle w:val="GridTable1Light1"/>
        <w:tblW w:w="0" w:type="auto"/>
        <w:tblLook w:val="04A0" w:firstRow="1" w:lastRow="0" w:firstColumn="1" w:lastColumn="0" w:noHBand="0" w:noVBand="1"/>
      </w:tblPr>
      <w:tblGrid>
        <w:gridCol w:w="1795"/>
        <w:gridCol w:w="7555"/>
      </w:tblGrid>
      <w:tr w:rsidR="009141AB" w:rsidRPr="005E10A1" w14:paraId="6E830DC3"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9F5304B" w14:textId="77777777" w:rsidR="009141AB" w:rsidRPr="005E10A1" w:rsidRDefault="009141AB" w:rsidP="00572623">
            <w:pPr>
              <w:rPr>
                <w:i/>
              </w:rPr>
            </w:pPr>
            <w:r w:rsidRPr="005E10A1">
              <w:rPr>
                <w:i/>
              </w:rPr>
              <w:t>Company</w:t>
            </w:r>
          </w:p>
        </w:tc>
        <w:tc>
          <w:tcPr>
            <w:tcW w:w="7555" w:type="dxa"/>
          </w:tcPr>
          <w:p w14:paraId="5E4A96AB" w14:textId="77777777" w:rsidR="009141AB" w:rsidRPr="005E10A1" w:rsidRDefault="009141A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41AB" w:rsidRPr="005E10A1" w14:paraId="77F84E4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4B3E468" w14:textId="77777777" w:rsidR="009141AB" w:rsidRPr="005E10A1" w:rsidRDefault="009141AB" w:rsidP="00572623">
            <w:pPr>
              <w:rPr>
                <w:b w:val="0"/>
                <w:bCs w:val="0"/>
                <w:iCs/>
              </w:rPr>
            </w:pPr>
          </w:p>
        </w:tc>
        <w:tc>
          <w:tcPr>
            <w:tcW w:w="7555" w:type="dxa"/>
          </w:tcPr>
          <w:p w14:paraId="744E3947"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r w:rsidR="009141AB" w:rsidRPr="005E10A1" w14:paraId="2A1D4375"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BDFF2CE" w14:textId="77777777" w:rsidR="009141AB" w:rsidRPr="005E10A1" w:rsidRDefault="009141AB" w:rsidP="00572623">
            <w:pPr>
              <w:rPr>
                <w:b w:val="0"/>
                <w:bCs w:val="0"/>
                <w:iCs/>
              </w:rPr>
            </w:pPr>
          </w:p>
        </w:tc>
        <w:tc>
          <w:tcPr>
            <w:tcW w:w="7555" w:type="dxa"/>
          </w:tcPr>
          <w:p w14:paraId="297289CD"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bl>
    <w:p w14:paraId="3FB1AC02" w14:textId="77777777" w:rsidR="009141AB" w:rsidRDefault="009141AB" w:rsidP="009141AB"/>
    <w:p w14:paraId="546B0801" w14:textId="77777777" w:rsidR="009141AB" w:rsidRDefault="009141AB" w:rsidP="001876D1"/>
    <w:p w14:paraId="47E57AF0" w14:textId="77777777" w:rsidR="009141AB" w:rsidRDefault="009141AB" w:rsidP="001876D1"/>
    <w:p w14:paraId="1979E6CA" w14:textId="64352E66" w:rsidR="001876D1" w:rsidRDefault="001876D1" w:rsidP="001876D1">
      <w:pPr>
        <w:pStyle w:val="Heading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27545B16" w:rsidR="00D40D97" w:rsidRPr="00D43698" w:rsidRDefault="007E3157" w:rsidP="00D40D97">
      <w:pPr>
        <w:pStyle w:val="Heading3"/>
      </w:pPr>
      <w:r w:rsidRPr="00D43698">
        <w:lastRenderedPageBreak/>
        <w:t>Results template for Cases 1/2/5</w:t>
      </w:r>
      <w:r w:rsidR="00EB3DE8">
        <w:t xml:space="preserve"> (closed)</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ListParagraph"/>
        <w:numPr>
          <w:ilvl w:val="0"/>
          <w:numId w:val="44"/>
        </w:numPr>
      </w:pPr>
      <w:r>
        <w:t>Temporal domain CSI setting</w:t>
      </w:r>
    </w:p>
    <w:p w14:paraId="5669DF2C" w14:textId="77777777" w:rsidR="00C347B1" w:rsidRPr="00D43698" w:rsidRDefault="008246A9" w:rsidP="0025060D">
      <w:pPr>
        <w:pStyle w:val="ListParagraph"/>
        <w:numPr>
          <w:ilvl w:val="1"/>
          <w:numId w:val="44"/>
        </w:numPr>
      </w:pPr>
      <w:r w:rsidRPr="00D43698">
        <w:t>CSI feedback periodicity</w:t>
      </w:r>
    </w:p>
    <w:p w14:paraId="48B4F217" w14:textId="096BDBD1" w:rsidR="00025D81" w:rsidRPr="00D43698" w:rsidRDefault="00C347B1" w:rsidP="0025060D">
      <w:pPr>
        <w:pStyle w:val="ListParagraph"/>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ListParagraph"/>
        <w:numPr>
          <w:ilvl w:val="1"/>
          <w:numId w:val="44"/>
        </w:numPr>
      </w:pPr>
      <w:r w:rsidRPr="00D43698">
        <w:t>CSI scheduling delay</w:t>
      </w:r>
    </w:p>
    <w:p w14:paraId="0D320004" w14:textId="0E3FB8FD" w:rsidR="00C409EA" w:rsidRPr="00D43698" w:rsidRDefault="00C409EA" w:rsidP="0025060D">
      <w:pPr>
        <w:pStyle w:val="ListParagraph"/>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ListParagraph"/>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ListParagraph"/>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ListParagraph"/>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ListParagraph"/>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ListParagraph"/>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ListParagraph"/>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ListParagraph"/>
        <w:numPr>
          <w:ilvl w:val="0"/>
          <w:numId w:val="44"/>
        </w:numPr>
      </w:pPr>
      <w:r w:rsidRPr="00D43698">
        <w:t xml:space="preserve">Benchmark </w:t>
      </w:r>
      <w:proofErr w:type="gramStart"/>
      <w:r w:rsidRPr="00D43698">
        <w:t>scheme</w:t>
      </w:r>
      <w:proofErr w:type="gramEnd"/>
    </w:p>
    <w:p w14:paraId="0683FD6D" w14:textId="63F5276A" w:rsidR="00AB21A8" w:rsidRPr="00D43698" w:rsidRDefault="00AB21A8" w:rsidP="0025060D">
      <w:pPr>
        <w:pStyle w:val="ListParagraph"/>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ListParagraph"/>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ListParagraph"/>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ListParagraph"/>
        <w:numPr>
          <w:ilvl w:val="1"/>
          <w:numId w:val="44"/>
        </w:numPr>
      </w:pPr>
      <w:r w:rsidRPr="00D43698">
        <w:t>E.g., 10% UCI loss, etc</w:t>
      </w:r>
    </w:p>
    <w:p w14:paraId="71130B3E" w14:textId="2DE11969" w:rsidR="00DB433D" w:rsidRPr="00D43698" w:rsidRDefault="00DB433D" w:rsidP="0025060D">
      <w:pPr>
        <w:pStyle w:val="ListParagraph"/>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xml:space="preserve">, </w:t>
      </w:r>
      <w:proofErr w:type="gramStart"/>
      <w:r w:rsidR="00511981" w:rsidRPr="00D43698">
        <w:t>etc</w:t>
      </w:r>
      <w:proofErr w:type="gramEnd"/>
    </w:p>
    <w:p w14:paraId="726E4D28" w14:textId="2FCE86EE" w:rsidR="00ED71A0" w:rsidRPr="00D43698" w:rsidRDefault="00ED71A0" w:rsidP="0025060D">
      <w:pPr>
        <w:pStyle w:val="ListParagraph"/>
        <w:numPr>
          <w:ilvl w:val="0"/>
          <w:numId w:val="44"/>
        </w:numPr>
      </w:pPr>
      <w:r w:rsidRPr="00D43698">
        <w:t>Modelling of realistic channel estimation</w:t>
      </w:r>
    </w:p>
    <w:p w14:paraId="2A9F2E92" w14:textId="06EF113F" w:rsidR="00ED71A0" w:rsidRPr="00D43698" w:rsidRDefault="00ED71A0" w:rsidP="0025060D">
      <w:pPr>
        <w:pStyle w:val="ListParagraph"/>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t>Support / Can accept</w:t>
            </w:r>
          </w:p>
        </w:tc>
        <w:tc>
          <w:tcPr>
            <w:tcW w:w="7015" w:type="dxa"/>
          </w:tcPr>
          <w:p w14:paraId="4FD7F766" w14:textId="1F9BF713" w:rsidR="00D45945" w:rsidRPr="005E10A1" w:rsidRDefault="00AA5AD3" w:rsidP="000366F8">
            <w:pPr>
              <w:rPr>
                <w:bCs/>
                <w:iCs/>
              </w:rPr>
            </w:pPr>
            <w:r>
              <w:rPr>
                <w:bCs/>
                <w:iCs/>
              </w:rPr>
              <w:t>Futurewei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9350" w:type="dxa"/>
        <w:tblLook w:val="04A0" w:firstRow="1" w:lastRow="0" w:firstColumn="1" w:lastColumn="0" w:noHBand="0" w:noVBand="1"/>
      </w:tblPr>
      <w:tblGrid>
        <w:gridCol w:w="1795"/>
        <w:gridCol w:w="7555"/>
      </w:tblGrid>
      <w:tr w:rsidR="0007720E" w:rsidRPr="005E10A1" w14:paraId="2720FF44"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07720E" w:rsidRPr="005E10A1" w:rsidRDefault="0007720E" w:rsidP="000366F8">
            <w:pPr>
              <w:rPr>
                <w:i/>
              </w:rPr>
            </w:pPr>
            <w:r w:rsidRPr="005E10A1">
              <w:rPr>
                <w:i/>
              </w:rPr>
              <w:t>Company</w:t>
            </w:r>
          </w:p>
        </w:tc>
        <w:tc>
          <w:tcPr>
            <w:tcW w:w="7555" w:type="dxa"/>
          </w:tcPr>
          <w:p w14:paraId="011BEB5D" w14:textId="77777777" w:rsidR="0007720E" w:rsidRPr="005E10A1" w:rsidRDefault="0007720E"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7720E" w:rsidRPr="005E10A1" w14:paraId="629C52F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07720E" w:rsidRPr="005E10A1" w:rsidRDefault="0007720E" w:rsidP="000366F8">
            <w:pPr>
              <w:rPr>
                <w:b w:val="0"/>
                <w:bCs w:val="0"/>
                <w:iCs/>
              </w:rPr>
            </w:pPr>
            <w:r>
              <w:rPr>
                <w:b w:val="0"/>
                <w:bCs w:val="0"/>
                <w:iCs/>
              </w:rPr>
              <w:t>Futurewei</w:t>
            </w:r>
          </w:p>
        </w:tc>
        <w:tc>
          <w:tcPr>
            <w:tcW w:w="7555" w:type="dxa"/>
          </w:tcPr>
          <w:p w14:paraId="31674A5B" w14:textId="388C0CF5"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07720E" w:rsidRPr="005E10A1" w14:paraId="608AF5D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07720E" w:rsidRPr="005E10A1" w:rsidRDefault="0007720E" w:rsidP="00444F1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22A1EA"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w:t>
            </w:r>
            <w:r w:rsidRPr="00D43698">
              <w:t>CSI scheduling delay</w:t>
            </w:r>
            <w:r>
              <w:rPr>
                <w:rFonts w:eastAsia="SimSun"/>
                <w:iCs/>
                <w:lang w:eastAsia="zh-CN"/>
              </w:rPr>
              <w:t xml:space="preserve">” seems not needed – it does not </w:t>
            </w:r>
          </w:p>
          <w:p w14:paraId="3CAA4F1F"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w:t>
            </w:r>
            <w:r w:rsidRPr="00D43698">
              <w:t>Methods to handle UCI loss</w:t>
            </w:r>
            <w:r>
              <w:rPr>
                <w:rFonts w:eastAsia="SimSun"/>
                <w:iCs/>
                <w:lang w:eastAsia="zh-CN"/>
              </w:rPr>
              <w:t>”, it is better to provide some guidance for simulation cases, e.g., CSI buffer reset, CSI retransmission, etc.</w:t>
            </w:r>
          </w:p>
          <w:p w14:paraId="6CAA2C2E"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3</w:t>
            </w:r>
            <w:r>
              <w:rPr>
                <w:rFonts w:eastAsia="SimSun"/>
                <w:iCs/>
                <w:lang w:eastAsia="zh-CN"/>
              </w:rPr>
              <w:t>) “</w:t>
            </w:r>
            <w:r w:rsidRPr="00D43698">
              <w:t>spatial consistency</w:t>
            </w:r>
            <w:r>
              <w:rPr>
                <w:rFonts w:eastAsia="SimSun"/>
                <w:iCs/>
                <w:lang w:eastAsia="zh-CN"/>
              </w:rPr>
              <w:t xml:space="preserve">” is not mandatory for Case 1/2/5. Changed to “whether/how spatial consistency is </w:t>
            </w:r>
            <w:proofErr w:type="gramStart"/>
            <w:r>
              <w:rPr>
                <w:rFonts w:eastAsia="SimSun"/>
                <w:iCs/>
                <w:lang w:eastAsia="zh-CN"/>
              </w:rPr>
              <w:t>modelled”</w:t>
            </w:r>
            <w:proofErr w:type="gramEnd"/>
          </w:p>
          <w:p w14:paraId="576DCB55" w14:textId="77777777" w:rsidR="0007720E" w:rsidRPr="00815A79"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4) For “</w:t>
            </w:r>
            <w:r w:rsidRPr="00D43698">
              <w:t>Modelling of UCI loss</w:t>
            </w:r>
            <w:r>
              <w:rPr>
                <w:rFonts w:eastAsia="SimSun"/>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SimSun"/>
                <w:iCs/>
                <w:lang w:eastAsia="zh-CN"/>
              </w:rPr>
              <w:t>”?</w:t>
            </w:r>
          </w:p>
          <w:p w14:paraId="2A1E6801" w14:textId="77777777" w:rsidR="0007720E" w:rsidRPr="005B2272"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5</w:t>
            </w:r>
            <w:r>
              <w:rPr>
                <w:rFonts w:eastAsia="SimSun"/>
                <w:iCs/>
                <w:lang w:eastAsia="zh-CN"/>
              </w:rPr>
              <w:t>) Case 1/2/5 does not involve CSI prediction, so phase continuity and realistic channel modelling does not impact the performance over benchmark.</w:t>
            </w:r>
          </w:p>
          <w:p w14:paraId="6B88A5F5"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07720E" w:rsidRPr="00D669E0"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Benchmark </w:t>
            </w:r>
            <w:proofErr w:type="gramStart"/>
            <w:r w:rsidRPr="00D43698">
              <w:t>scheme</w:t>
            </w:r>
            <w:proofErr w:type="gramEnd"/>
          </w:p>
          <w:p w14:paraId="1702E69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6E2A529" w14:textId="77777777" w:rsidR="0007720E" w:rsidRPr="00EE2A7B"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07720E" w:rsidRPr="00EE2A7B"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w:t>
            </w:r>
            <w:proofErr w:type="gramStart"/>
            <w:r w:rsidRPr="00EE2A7B">
              <w:rPr>
                <w:highlight w:val="yellow"/>
              </w:rPr>
              <w:t>etc</w:t>
            </w:r>
            <w:proofErr w:type="gramEnd"/>
          </w:p>
          <w:p w14:paraId="13FC3D0F"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07720E" w:rsidRPr="005E10A1" w:rsidRDefault="0007720E" w:rsidP="00444F10">
            <w:pPr>
              <w:cnfStyle w:val="000000000000" w:firstRow="0" w:lastRow="0" w:firstColumn="0" w:lastColumn="0" w:oddVBand="0" w:evenVBand="0" w:oddHBand="0" w:evenHBand="0" w:firstRowFirstColumn="0" w:firstRowLastColumn="0" w:lastRowFirstColumn="0" w:lastRowLastColumn="0"/>
              <w:rPr>
                <w:iCs/>
              </w:rPr>
            </w:pPr>
          </w:p>
        </w:tc>
      </w:tr>
      <w:tr w:rsidR="0007720E" w:rsidRPr="005E10A1" w14:paraId="4EE46BD2"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07720E" w:rsidRPr="005E10A1" w:rsidRDefault="0007720E" w:rsidP="000366F8">
            <w:pPr>
              <w:rPr>
                <w:b w:val="0"/>
                <w:bCs w:val="0"/>
                <w:iCs/>
              </w:rPr>
            </w:pPr>
            <w:r>
              <w:rPr>
                <w:b w:val="0"/>
                <w:bCs w:val="0"/>
                <w:iCs/>
              </w:rPr>
              <w:lastRenderedPageBreak/>
              <w:t>Fujitsu</w:t>
            </w:r>
          </w:p>
        </w:tc>
        <w:tc>
          <w:tcPr>
            <w:tcW w:w="7555" w:type="dxa"/>
          </w:tcPr>
          <w:p w14:paraId="1B9F71FB" w14:textId="77777777"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07720E" w:rsidRPr="005E10A1" w14:paraId="7C5C3419"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07720E" w:rsidRPr="005E10A1" w:rsidRDefault="0007720E" w:rsidP="00D751BC">
            <w:pPr>
              <w:rPr>
                <w:b w:val="0"/>
                <w:bCs w:val="0"/>
                <w:iCs/>
              </w:rPr>
            </w:pPr>
            <w:r>
              <w:rPr>
                <w:rFonts w:eastAsia="SimSun" w:hint="eastAsia"/>
                <w:b w:val="0"/>
                <w:bCs w:val="0"/>
                <w:iCs/>
                <w:lang w:eastAsia="zh-CN"/>
              </w:rPr>
              <w:t>X</w:t>
            </w:r>
            <w:r>
              <w:rPr>
                <w:rFonts w:eastAsia="SimSun"/>
                <w:b w:val="0"/>
                <w:bCs w:val="0"/>
                <w:iCs/>
                <w:lang w:eastAsia="zh-CN"/>
              </w:rPr>
              <w:t>iaomi</w:t>
            </w:r>
          </w:p>
        </w:tc>
        <w:tc>
          <w:tcPr>
            <w:tcW w:w="7555" w:type="dxa"/>
          </w:tcPr>
          <w:p w14:paraId="4FEE19AF" w14:textId="7277CB1C" w:rsidR="0007720E" w:rsidRPr="005E10A1" w:rsidRDefault="0007720E"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07720E" w:rsidRPr="005E10A1" w14:paraId="2199E6B6" w14:textId="1B16C95D" w:rsidTr="0007720E">
        <w:tc>
          <w:tcPr>
            <w:cnfStyle w:val="001000000000" w:firstRow="0" w:lastRow="0" w:firstColumn="1" w:lastColumn="0" w:oddVBand="0" w:evenVBand="0" w:oddHBand="0" w:evenHBand="0" w:firstRowFirstColumn="0" w:firstRowLastColumn="0" w:lastRowFirstColumn="0" w:lastRowLastColumn="0"/>
            <w:tcW w:w="1795" w:type="dxa"/>
          </w:tcPr>
          <w:p w14:paraId="0D71751F" w14:textId="73135A7A" w:rsidR="0007720E" w:rsidRPr="005E10A1" w:rsidRDefault="0007720E" w:rsidP="009208D1">
            <w:pPr>
              <w:rPr>
                <w:b w:val="0"/>
                <w:bCs w:val="0"/>
                <w:iCs/>
              </w:rPr>
            </w:pPr>
            <w:r>
              <w:rPr>
                <w:rFonts w:hint="eastAsia"/>
                <w:b w:val="0"/>
                <w:bCs w:val="0"/>
                <w:iCs/>
                <w:lang w:eastAsia="ko-KR"/>
              </w:rPr>
              <w:t>LG</w:t>
            </w:r>
          </w:p>
        </w:tc>
        <w:tc>
          <w:tcPr>
            <w:tcW w:w="7555" w:type="dxa"/>
          </w:tcPr>
          <w:p w14:paraId="54A6E487" w14:textId="4882E17F" w:rsidR="0007720E" w:rsidRPr="005E10A1" w:rsidRDefault="0007720E"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S</w:t>
            </w:r>
            <w:r>
              <w:rPr>
                <w:iCs/>
                <w:lang w:eastAsia="ko-KR"/>
              </w:rPr>
              <w:t>imilar view with Huawei for UCI missing case.</w:t>
            </w:r>
          </w:p>
        </w:tc>
      </w:tr>
      <w:tr w:rsidR="0007720E" w:rsidRPr="005E10A1" w14:paraId="684E2E94"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34DB8E7" w14:textId="172E886F" w:rsidR="0007720E" w:rsidRDefault="000772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6F34C823" w14:textId="77777777"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modelling of UCI loss, we suggest removing the examples since we need an additional proposal to calibrate the companies’ understanding on the methods of modelling the UCI loss first. </w:t>
            </w:r>
          </w:p>
          <w:p w14:paraId="56EEE14C" w14:textId="77777777" w:rsidR="0007720E" w:rsidRPr="002D1B0E" w:rsidRDefault="000772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2D1B0E">
              <w:t>Modelling of UCI loss (if applicable)</w:t>
            </w:r>
          </w:p>
          <w:p w14:paraId="254600BF" w14:textId="77777777" w:rsidR="0007720E" w:rsidRPr="002D1B0E" w:rsidRDefault="000772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77BB342E" w14:textId="09975497" w:rsidR="0007720E" w:rsidRDefault="000772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07720E" w:rsidRPr="005E10A1" w14:paraId="6415399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7C39B6FF" w14:textId="2B808CA9" w:rsidR="0007720E" w:rsidRDefault="0007720E" w:rsidP="00C2660E">
            <w:pPr>
              <w:rPr>
                <w:rFonts w:eastAsia="SimSun"/>
                <w:iCs/>
                <w:lang w:eastAsia="zh-CN"/>
              </w:rPr>
            </w:pPr>
            <w:r>
              <w:rPr>
                <w:rFonts w:eastAsia="SimSun" w:hint="eastAsia"/>
                <w:b w:val="0"/>
                <w:bCs w:val="0"/>
                <w:iCs/>
                <w:lang w:eastAsia="zh-CN"/>
              </w:rPr>
              <w:t>CATT</w:t>
            </w:r>
          </w:p>
        </w:tc>
        <w:tc>
          <w:tcPr>
            <w:tcW w:w="7555" w:type="dxa"/>
          </w:tcPr>
          <w:p w14:paraId="7DA108D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G</w:t>
            </w:r>
            <w:r>
              <w:rPr>
                <w:rFonts w:eastAsia="SimSun" w:hint="eastAsia"/>
                <w:iCs/>
                <w:lang w:eastAsia="zh-CN"/>
              </w:rPr>
              <w:t xml:space="preserve">enerally OK. </w:t>
            </w:r>
            <w:r>
              <w:rPr>
                <w:rFonts w:eastAsia="SimSun"/>
                <w:iCs/>
                <w:lang w:eastAsia="zh-CN"/>
              </w:rPr>
              <w:t>R</w:t>
            </w:r>
            <w:r>
              <w:rPr>
                <w:rFonts w:eastAsia="SimSun" w:hint="eastAsia"/>
                <w:iCs/>
                <w:lang w:eastAsia="zh-CN"/>
              </w:rPr>
              <w:t xml:space="preserve">egarding </w:t>
            </w:r>
            <w:r>
              <w:rPr>
                <w:rFonts w:eastAsia="SimSun"/>
                <w:iCs/>
                <w:lang w:eastAsia="zh-CN"/>
              </w:rPr>
              <w:t>modelling</w:t>
            </w:r>
            <w:r>
              <w:rPr>
                <w:rFonts w:eastAsia="SimSun" w:hint="eastAsia"/>
                <w:iCs/>
                <w:lang w:eastAsia="zh-CN"/>
              </w:rPr>
              <w:t xml:space="preserve"> of </w:t>
            </w:r>
            <w:r w:rsidRPr="00D43698">
              <w:t>spatial consistency</w:t>
            </w:r>
            <w:r>
              <w:rPr>
                <w:rFonts w:eastAsia="SimSun" w:hint="eastAsia"/>
                <w:lang w:eastAsia="zh-CN"/>
              </w:rPr>
              <w:t xml:space="preserve">, </w:t>
            </w:r>
            <w:r w:rsidRPr="00D43698">
              <w:t>realistic channel estimation</w:t>
            </w:r>
            <w:r>
              <w:rPr>
                <w:rFonts w:eastAsia="SimSun" w:hint="eastAsia"/>
                <w:lang w:eastAsia="zh-CN"/>
              </w:rPr>
              <w:t xml:space="preserve"> and </w:t>
            </w:r>
            <w:r w:rsidRPr="00D43698">
              <w:t>phase discontinuity</w:t>
            </w:r>
            <w:r>
              <w:rPr>
                <w:rFonts w:eastAsia="SimSun" w:hint="eastAsia"/>
                <w:lang w:eastAsia="zh-CN"/>
              </w:rPr>
              <w:t>, we propose to revise them as:</w:t>
            </w:r>
          </w:p>
          <w:p w14:paraId="25DDB51E"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57A079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lastRenderedPageBreak/>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2E5B0F" w14:textId="758298A0"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07720E" w:rsidRPr="005E10A1" w14:paraId="19265BB6"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67FB030B" w14:textId="5529BF9D" w:rsidR="0007720E" w:rsidRPr="0007720E" w:rsidRDefault="0007720E" w:rsidP="00C2660E">
            <w:pPr>
              <w:rPr>
                <w:rFonts w:eastAsia="SimSun"/>
                <w:b w:val="0"/>
                <w:bCs w:val="0"/>
                <w:iCs/>
                <w:lang w:eastAsia="zh-CN"/>
              </w:rPr>
            </w:pPr>
            <w:r w:rsidRPr="0007720E">
              <w:rPr>
                <w:rFonts w:eastAsia="SimSun"/>
                <w:b w:val="0"/>
                <w:bCs w:val="0"/>
                <w:iCs/>
                <w:lang w:eastAsia="zh-CN"/>
              </w:rPr>
              <w:lastRenderedPageBreak/>
              <w:t>Intel</w:t>
            </w:r>
          </w:p>
        </w:tc>
        <w:tc>
          <w:tcPr>
            <w:tcW w:w="7555" w:type="dxa"/>
          </w:tcPr>
          <w:p w14:paraId="23B0B46F" w14:textId="0CAD929D"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r w:rsidR="00615F46" w:rsidRPr="005E10A1" w14:paraId="468F478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38CD109" w14:textId="290B0415" w:rsidR="00615F46" w:rsidRPr="00615F46" w:rsidRDefault="00615F46" w:rsidP="00C2660E">
            <w:pPr>
              <w:rPr>
                <w:rFonts w:eastAsia="SimSun"/>
                <w:b w:val="0"/>
                <w:bCs w:val="0"/>
                <w:iCs/>
                <w:lang w:eastAsia="zh-CN"/>
              </w:rPr>
            </w:pPr>
            <w:r w:rsidRPr="00615F46">
              <w:rPr>
                <w:rFonts w:eastAsia="SimSun"/>
                <w:b w:val="0"/>
                <w:bCs w:val="0"/>
                <w:iCs/>
                <w:lang w:eastAsia="zh-CN"/>
              </w:rPr>
              <w:t>Apple</w:t>
            </w:r>
          </w:p>
        </w:tc>
        <w:tc>
          <w:tcPr>
            <w:tcW w:w="7555" w:type="dxa"/>
          </w:tcPr>
          <w:p w14:paraId="605BCFC0" w14:textId="77777777"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If proposal 1a is agreeable, this is for case 2 only. </w:t>
            </w:r>
          </w:p>
          <w:p w14:paraId="1C3C0B6E" w14:textId="1C5A6A3B"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w:t>
            </w:r>
            <w:proofErr w:type="gramStart"/>
            <w:r>
              <w:rPr>
                <w:rFonts w:eastAsia="SimSun"/>
                <w:iCs/>
                <w:lang w:eastAsia="zh-CN"/>
              </w:rPr>
              <w:t>to add</w:t>
            </w:r>
            <w:proofErr w:type="gramEnd"/>
            <w:r>
              <w:rPr>
                <w:rFonts w:eastAsia="SimSun"/>
                <w:iCs/>
                <w:lang w:eastAsia="zh-CN"/>
              </w:rPr>
              <w:t xml:space="preserve"> that for SCGS calculation, training dataset and testing dataset comes from different drops</w:t>
            </w:r>
            <w:r w:rsidR="00B51377">
              <w:rPr>
                <w:rFonts w:eastAsia="SimSun"/>
                <w:iCs/>
                <w:lang w:eastAsia="zh-CN"/>
              </w:rPr>
              <w:t xml:space="preserve">, as local model is not the target in this case. </w:t>
            </w:r>
          </w:p>
        </w:tc>
      </w:tr>
      <w:tr w:rsidR="008B6E18" w:rsidRPr="005E10A1" w14:paraId="63187495"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46F819DF" w14:textId="3FE7B4ED" w:rsidR="008B6E18" w:rsidRPr="008B6E18" w:rsidRDefault="008B6E18" w:rsidP="00C2660E">
            <w:pPr>
              <w:rPr>
                <w:rFonts w:eastAsia="SimSun"/>
                <w:b w:val="0"/>
                <w:bCs w:val="0"/>
                <w:iCs/>
                <w:lang w:eastAsia="zh-CN"/>
              </w:rPr>
            </w:pPr>
            <w:r w:rsidRPr="008B6E18">
              <w:rPr>
                <w:rFonts w:eastAsia="SimSun" w:hint="eastAsia"/>
                <w:b w:val="0"/>
                <w:bCs w:val="0"/>
                <w:iCs/>
                <w:lang w:eastAsia="zh-CN"/>
              </w:rPr>
              <w:t>T</w:t>
            </w:r>
            <w:r w:rsidRPr="008B6E18">
              <w:rPr>
                <w:rFonts w:eastAsia="SimSun"/>
                <w:b w:val="0"/>
                <w:bCs w:val="0"/>
                <w:iCs/>
                <w:lang w:eastAsia="zh-CN"/>
              </w:rPr>
              <w:t>CL</w:t>
            </w:r>
          </w:p>
        </w:tc>
        <w:tc>
          <w:tcPr>
            <w:tcW w:w="7555" w:type="dxa"/>
          </w:tcPr>
          <w:p w14:paraId="37055847" w14:textId="573BF9BD" w:rsidR="008B6E18" w:rsidRDefault="008B6E18"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with the proposal. In detail, we think modelling of spatial consistency, </w:t>
            </w:r>
            <w:r w:rsidRPr="00D43698">
              <w:t>realistic channel estimation</w:t>
            </w:r>
            <w:r>
              <w:t xml:space="preserve"> and phase discontinuity is generic for all cases if applicable, and the modelling of UCI </w:t>
            </w:r>
            <w:r w:rsidR="00B03CDB">
              <w:t>loss is specific to the cases that NW utilizing historical CSIs (e.g., Case 2, 4 and 5).</w:t>
            </w:r>
          </w:p>
        </w:tc>
      </w:tr>
    </w:tbl>
    <w:p w14:paraId="4E068ECE" w14:textId="77777777" w:rsidR="00D45945" w:rsidRDefault="00D45945" w:rsidP="00D45945"/>
    <w:p w14:paraId="46E12675"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468D1E36" w14:textId="77777777" w:rsidR="00E26748" w:rsidRDefault="00E26748" w:rsidP="00E26748">
      <w:r>
        <w:t>For the results template used to collect evaluation results for temporal domain compression Case 1 / 2 / 5, adopt Table 1 used in Rel-18 as starting point with the following additions:</w:t>
      </w:r>
    </w:p>
    <w:p w14:paraId="2ECCD0F0" w14:textId="77777777" w:rsidR="00E26748" w:rsidRDefault="00E26748" w:rsidP="00E26748">
      <w:pPr>
        <w:pStyle w:val="ListParagraph"/>
        <w:numPr>
          <w:ilvl w:val="0"/>
          <w:numId w:val="44"/>
        </w:numPr>
      </w:pPr>
      <w:r>
        <w:t>Temporal domain CSI setting</w:t>
      </w:r>
    </w:p>
    <w:p w14:paraId="0278606E" w14:textId="77777777" w:rsidR="00E26748" w:rsidRDefault="00E26748" w:rsidP="00E26748">
      <w:pPr>
        <w:pStyle w:val="ListParagraph"/>
        <w:numPr>
          <w:ilvl w:val="1"/>
          <w:numId w:val="44"/>
        </w:numPr>
      </w:pPr>
      <w:r>
        <w:t>CSI feedback periodicity</w:t>
      </w:r>
    </w:p>
    <w:p w14:paraId="5F181C3F" w14:textId="77777777" w:rsidR="00E26748" w:rsidRDefault="00E26748" w:rsidP="00E26748">
      <w:pPr>
        <w:pStyle w:val="ListParagraph"/>
        <w:numPr>
          <w:ilvl w:val="1"/>
          <w:numId w:val="44"/>
        </w:numPr>
      </w:pPr>
      <w:r>
        <w:t xml:space="preserve">CSI-RS periodicity </w:t>
      </w:r>
    </w:p>
    <w:p w14:paraId="3B00973F" w14:textId="77777777" w:rsidR="00E26748" w:rsidRPr="00A74865" w:rsidRDefault="00E26748" w:rsidP="00E26748">
      <w:pPr>
        <w:pStyle w:val="ListParagraph"/>
        <w:numPr>
          <w:ilvl w:val="1"/>
          <w:numId w:val="44"/>
        </w:numPr>
        <w:rPr>
          <w:strike/>
          <w:color w:val="FF0000"/>
        </w:rPr>
      </w:pPr>
      <w:r w:rsidRPr="00A74865">
        <w:rPr>
          <w:strike/>
          <w:color w:val="FF0000"/>
        </w:rPr>
        <w:t>CSI scheduling delay</w:t>
      </w:r>
    </w:p>
    <w:p w14:paraId="20B72E1F" w14:textId="77777777" w:rsidR="00E26748" w:rsidRDefault="00E26748" w:rsidP="00E26748">
      <w:pPr>
        <w:pStyle w:val="ListParagraph"/>
        <w:numPr>
          <w:ilvl w:val="0"/>
          <w:numId w:val="44"/>
        </w:numPr>
      </w:pPr>
      <w:r>
        <w:t>Description of model input/output and Case</w:t>
      </w:r>
    </w:p>
    <w:p w14:paraId="2E7113C2" w14:textId="77777777" w:rsidR="00E26748" w:rsidRDefault="00E26748" w:rsidP="00E26748">
      <w:pPr>
        <w:pStyle w:val="ListParagraph"/>
        <w:numPr>
          <w:ilvl w:val="1"/>
          <w:numId w:val="44"/>
        </w:numPr>
      </w:pPr>
      <w:r>
        <w:t>Compression case, e.g., Case 1 / 2 / 5</w:t>
      </w:r>
    </w:p>
    <w:p w14:paraId="430FD1AB" w14:textId="77777777" w:rsidR="00E26748" w:rsidRDefault="00E26748" w:rsidP="00E26748">
      <w:pPr>
        <w:pStyle w:val="ListParagraph"/>
        <w:numPr>
          <w:ilvl w:val="1"/>
          <w:numId w:val="44"/>
        </w:numPr>
      </w:pPr>
      <w:r>
        <w:t>Usage of historical CSI at UE/NW side (e.g., number / time distance, eigen-vectors / raw channels, etc)</w:t>
      </w:r>
    </w:p>
    <w:p w14:paraId="50EB5EF1" w14:textId="77777777" w:rsidR="00E26748" w:rsidRDefault="00E26748" w:rsidP="00E26748">
      <w:pPr>
        <w:pStyle w:val="ListParagraph"/>
        <w:numPr>
          <w:ilvl w:val="1"/>
          <w:numId w:val="44"/>
        </w:numPr>
      </w:pPr>
      <w:r>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70A62AE0" w14:textId="77777777" w:rsidR="00E26748" w:rsidRPr="00A74865" w:rsidRDefault="00E26748" w:rsidP="00E26748">
      <w:pPr>
        <w:pStyle w:val="ListParagraph"/>
        <w:numPr>
          <w:ilvl w:val="1"/>
          <w:numId w:val="44"/>
        </w:numPr>
        <w:rPr>
          <w:color w:val="FF0000"/>
        </w:rPr>
      </w:pPr>
      <w:r w:rsidRPr="00A74865">
        <w:rPr>
          <w:color w:val="FF0000"/>
        </w:rPr>
        <w:t>Methods to handle rank adaptation (if applicable)</w:t>
      </w:r>
    </w:p>
    <w:p w14:paraId="31C7BFB9" w14:textId="77777777" w:rsidR="00E26748" w:rsidRDefault="00E26748" w:rsidP="00E26748">
      <w:pPr>
        <w:pStyle w:val="ListParagraph"/>
        <w:numPr>
          <w:ilvl w:val="0"/>
          <w:numId w:val="44"/>
        </w:numPr>
      </w:pPr>
      <w:r>
        <w:t>UE distribution (Option 1 or Option 2) and UE speed</w:t>
      </w:r>
    </w:p>
    <w:p w14:paraId="5712E8DC" w14:textId="77777777" w:rsidR="00E26748" w:rsidRDefault="00E26748" w:rsidP="00E26748">
      <w:pPr>
        <w:pStyle w:val="ListParagraph"/>
        <w:numPr>
          <w:ilvl w:val="0"/>
          <w:numId w:val="44"/>
        </w:numPr>
      </w:pPr>
      <w:r>
        <w:t>CSI feedback overhead rate: X/Y/Z bits per normalized time unit</w:t>
      </w:r>
    </w:p>
    <w:p w14:paraId="0B7C12CC" w14:textId="77777777" w:rsidR="00E26748" w:rsidRDefault="00E26748" w:rsidP="00E26748">
      <w:pPr>
        <w:pStyle w:val="ListParagraph"/>
        <w:numPr>
          <w:ilvl w:val="1"/>
          <w:numId w:val="44"/>
        </w:numPr>
      </w:pPr>
      <w:r>
        <w:t>Normalized time unit = 5ms and adopt same X/Y/Z values as in Table 1 of Rel-18</w:t>
      </w:r>
    </w:p>
    <w:p w14:paraId="31E9CB8A" w14:textId="77777777" w:rsidR="00E26748" w:rsidRDefault="00E26748" w:rsidP="00E26748">
      <w:pPr>
        <w:pStyle w:val="ListParagraph"/>
        <w:numPr>
          <w:ilvl w:val="0"/>
          <w:numId w:val="44"/>
        </w:numPr>
      </w:pPr>
      <w:r>
        <w:t xml:space="preserve">Benchmark </w:t>
      </w:r>
      <w:proofErr w:type="gramStart"/>
      <w:r>
        <w:t>scheme</w:t>
      </w:r>
      <w:proofErr w:type="gramEnd"/>
    </w:p>
    <w:p w14:paraId="71324625" w14:textId="77777777" w:rsidR="00E26748" w:rsidRDefault="00E26748" w:rsidP="00E26748">
      <w:pPr>
        <w:pStyle w:val="ListParagraph"/>
        <w:numPr>
          <w:ilvl w:val="1"/>
          <w:numId w:val="44"/>
        </w:numPr>
      </w:pPr>
      <w:r>
        <w:t>Rel-16 eT2 and compression Case 0 (i.e., Rel-18 AI/ML based CSI compression)</w:t>
      </w:r>
    </w:p>
    <w:p w14:paraId="30B9F18D"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68748EA7"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A74865">
        <w:rPr>
          <w:strike/>
          <w:color w:val="FF0000"/>
        </w:rPr>
        <w:t>Modelling of UCI loss (if applicable)</w:t>
      </w:r>
    </w:p>
    <w:p w14:paraId="5A91941A"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DEB97D1" w14:textId="77777777" w:rsidR="00E26748" w:rsidRPr="00A74865" w:rsidRDefault="00E26748" w:rsidP="00E26748">
      <w:pPr>
        <w:pStyle w:val="ListParagraph"/>
        <w:numPr>
          <w:ilvl w:val="0"/>
          <w:numId w:val="44"/>
        </w:numPr>
        <w:rPr>
          <w:color w:val="FF0000"/>
        </w:rPr>
      </w:pPr>
      <w:r>
        <w:rPr>
          <w:color w:val="FF0000"/>
        </w:rPr>
        <w:t xml:space="preserve">Whether/how rank adaptation is </w:t>
      </w:r>
      <w:proofErr w:type="spellStart"/>
      <w:r>
        <w:rPr>
          <w:color w:val="FF0000"/>
        </w:rPr>
        <w:t>modeled</w:t>
      </w:r>
      <w:proofErr w:type="spellEnd"/>
    </w:p>
    <w:p w14:paraId="722BF5C1" w14:textId="77777777" w:rsidR="00E26748" w:rsidRPr="00A74865" w:rsidRDefault="00E26748" w:rsidP="00E26748">
      <w:pPr>
        <w:pStyle w:val="ListParagraph"/>
        <w:numPr>
          <w:ilvl w:val="0"/>
          <w:numId w:val="44"/>
        </w:numPr>
        <w:rPr>
          <w:strike/>
          <w:color w:val="FF0000"/>
        </w:rPr>
      </w:pPr>
      <w:r w:rsidRPr="00A74865">
        <w:rPr>
          <w:strike/>
          <w:color w:val="FF0000"/>
        </w:rPr>
        <w:t>Modelling of realistic channel estimation</w:t>
      </w:r>
    </w:p>
    <w:p w14:paraId="1B7FDC3C"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330ABA9" w14:textId="77777777" w:rsidR="00E26748" w:rsidRDefault="00E26748" w:rsidP="00E26748"/>
    <w:p w14:paraId="4D363F45" w14:textId="77777777" w:rsidR="00E26748" w:rsidRPr="002927E6" w:rsidRDefault="00E26748" w:rsidP="00E26748">
      <w:pPr>
        <w:rPr>
          <w:iCs/>
          <w:color w:val="ED7D31" w:themeColor="accent2"/>
        </w:rPr>
      </w:pPr>
    </w:p>
    <w:tbl>
      <w:tblPr>
        <w:tblStyle w:val="TableGrid1"/>
        <w:tblW w:w="0" w:type="auto"/>
        <w:tblLook w:val="04A0" w:firstRow="1" w:lastRow="0" w:firstColumn="1" w:lastColumn="0" w:noHBand="0" w:noVBand="1"/>
      </w:tblPr>
      <w:tblGrid>
        <w:gridCol w:w="2335"/>
        <w:gridCol w:w="7015"/>
      </w:tblGrid>
      <w:tr w:rsidR="00E26748" w:rsidRPr="005E10A1" w14:paraId="2EAD65B2" w14:textId="77777777" w:rsidTr="00572623">
        <w:tc>
          <w:tcPr>
            <w:tcW w:w="2335" w:type="dxa"/>
          </w:tcPr>
          <w:p w14:paraId="352621D8" w14:textId="77777777" w:rsidR="00E26748" w:rsidRPr="005E10A1" w:rsidRDefault="00E26748" w:rsidP="00572623">
            <w:pPr>
              <w:rPr>
                <w:bCs/>
                <w:i/>
              </w:rPr>
            </w:pPr>
            <w:r w:rsidRPr="005E10A1">
              <w:rPr>
                <w:i/>
                <w:color w:val="00B050"/>
              </w:rPr>
              <w:t>Support / Can accept</w:t>
            </w:r>
          </w:p>
        </w:tc>
        <w:tc>
          <w:tcPr>
            <w:tcW w:w="7015" w:type="dxa"/>
          </w:tcPr>
          <w:p w14:paraId="12ED24E7" w14:textId="77777777" w:rsidR="00E26748" w:rsidRPr="00513628" w:rsidRDefault="00E26748" w:rsidP="00572623">
            <w:pPr>
              <w:rPr>
                <w:rFonts w:eastAsia="SimSun"/>
                <w:bCs/>
                <w:iCs/>
                <w:lang w:eastAsia="zh-CN"/>
              </w:rPr>
            </w:pPr>
          </w:p>
        </w:tc>
      </w:tr>
      <w:tr w:rsidR="00E26748" w:rsidRPr="005E10A1" w14:paraId="12375F63" w14:textId="77777777" w:rsidTr="00572623">
        <w:tc>
          <w:tcPr>
            <w:tcW w:w="2335" w:type="dxa"/>
          </w:tcPr>
          <w:p w14:paraId="4D2324D8" w14:textId="77777777" w:rsidR="00E26748" w:rsidRPr="005E10A1" w:rsidRDefault="00E26748" w:rsidP="00572623">
            <w:pPr>
              <w:rPr>
                <w:bCs/>
                <w:i/>
              </w:rPr>
            </w:pPr>
            <w:r w:rsidRPr="005E10A1">
              <w:rPr>
                <w:i/>
                <w:color w:val="C00000"/>
              </w:rPr>
              <w:t>Object / Have a concern</w:t>
            </w:r>
          </w:p>
        </w:tc>
        <w:tc>
          <w:tcPr>
            <w:tcW w:w="7015" w:type="dxa"/>
          </w:tcPr>
          <w:p w14:paraId="584961BC" w14:textId="77777777" w:rsidR="00E26748" w:rsidRPr="005E10A1" w:rsidRDefault="00E26748" w:rsidP="00572623">
            <w:pPr>
              <w:rPr>
                <w:bCs/>
                <w:iCs/>
              </w:rPr>
            </w:pPr>
          </w:p>
        </w:tc>
      </w:tr>
    </w:tbl>
    <w:p w14:paraId="715316A1"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C381D2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980B23" w14:textId="77777777" w:rsidR="00E26748" w:rsidRPr="005E10A1" w:rsidRDefault="00E26748" w:rsidP="00572623">
            <w:pPr>
              <w:rPr>
                <w:i/>
              </w:rPr>
            </w:pPr>
            <w:r w:rsidRPr="005E10A1">
              <w:rPr>
                <w:i/>
              </w:rPr>
              <w:t>Company</w:t>
            </w:r>
          </w:p>
        </w:tc>
        <w:tc>
          <w:tcPr>
            <w:tcW w:w="7555" w:type="dxa"/>
          </w:tcPr>
          <w:p w14:paraId="32EFFFE1"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2A07D30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FC22BEA" w14:textId="77777777" w:rsidR="00E26748" w:rsidRPr="005E10A1" w:rsidRDefault="00E26748" w:rsidP="00572623">
            <w:pPr>
              <w:rPr>
                <w:b w:val="0"/>
                <w:bCs w:val="0"/>
                <w:iCs/>
              </w:rPr>
            </w:pPr>
          </w:p>
        </w:tc>
        <w:tc>
          <w:tcPr>
            <w:tcW w:w="7555" w:type="dxa"/>
          </w:tcPr>
          <w:p w14:paraId="671BA1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C8D7A5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9377509" w14:textId="77777777" w:rsidR="00E26748" w:rsidRPr="005E10A1" w:rsidRDefault="00E26748" w:rsidP="00572623">
            <w:pPr>
              <w:rPr>
                <w:b w:val="0"/>
                <w:bCs w:val="0"/>
                <w:iCs/>
              </w:rPr>
            </w:pPr>
          </w:p>
        </w:tc>
        <w:tc>
          <w:tcPr>
            <w:tcW w:w="7555" w:type="dxa"/>
          </w:tcPr>
          <w:p w14:paraId="2F91844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69C00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A9BBC9D" w14:textId="77777777" w:rsidR="00E26748" w:rsidRPr="00D72BA9" w:rsidRDefault="00E26748" w:rsidP="00572623">
            <w:pPr>
              <w:rPr>
                <w:rFonts w:eastAsia="SimSun"/>
                <w:b w:val="0"/>
                <w:bCs w:val="0"/>
                <w:iCs/>
                <w:lang w:eastAsia="zh-CN"/>
              </w:rPr>
            </w:pPr>
          </w:p>
        </w:tc>
        <w:tc>
          <w:tcPr>
            <w:tcW w:w="7555" w:type="dxa"/>
          </w:tcPr>
          <w:p w14:paraId="239FBEDC"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DF7EE81" w14:textId="77777777" w:rsidR="00E26748" w:rsidRDefault="00E26748" w:rsidP="00E26748">
      <w:pPr>
        <w:rPr>
          <w:iCs/>
        </w:rPr>
      </w:pPr>
    </w:p>
    <w:p w14:paraId="7EEEEBBE" w14:textId="77777777" w:rsidR="00E26748" w:rsidRDefault="00E26748" w:rsidP="00D45945"/>
    <w:p w14:paraId="04658D0F" w14:textId="77777777" w:rsidR="00E26748" w:rsidRDefault="00E26748" w:rsidP="00D45945"/>
    <w:p w14:paraId="1C064CD5" w14:textId="2C557BC1" w:rsidR="00D40D97" w:rsidRPr="00D45945" w:rsidRDefault="007E3157" w:rsidP="00D40D97">
      <w:pPr>
        <w:pStyle w:val="Heading3"/>
      </w:pPr>
      <w:r w:rsidRPr="00D45945">
        <w:t>Results template for Cases 3/4</w:t>
      </w:r>
      <w:r w:rsidR="00CE14EE">
        <w:t xml:space="preserve"> </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ListParagraph"/>
        <w:numPr>
          <w:ilvl w:val="0"/>
          <w:numId w:val="44"/>
        </w:numPr>
      </w:pPr>
      <w:r>
        <w:t>Temporal domain CSI setting</w:t>
      </w:r>
    </w:p>
    <w:p w14:paraId="5E332605" w14:textId="77777777" w:rsidR="00F30EED" w:rsidRPr="00D45945" w:rsidRDefault="00F30EED" w:rsidP="0025060D">
      <w:pPr>
        <w:pStyle w:val="ListParagraph"/>
        <w:numPr>
          <w:ilvl w:val="1"/>
          <w:numId w:val="44"/>
        </w:numPr>
      </w:pPr>
      <w:r w:rsidRPr="00D45945">
        <w:t>CSI feedback periodicity</w:t>
      </w:r>
    </w:p>
    <w:p w14:paraId="6B4680FB" w14:textId="77777777" w:rsidR="00F30EED" w:rsidRPr="00D45945" w:rsidRDefault="00F30EED" w:rsidP="0025060D">
      <w:pPr>
        <w:pStyle w:val="ListParagraph"/>
        <w:numPr>
          <w:ilvl w:val="1"/>
          <w:numId w:val="44"/>
        </w:numPr>
      </w:pPr>
      <w:r w:rsidRPr="00D45945">
        <w:t xml:space="preserve">CSI-RS periodicity </w:t>
      </w:r>
    </w:p>
    <w:p w14:paraId="283AD12A" w14:textId="446C0699" w:rsidR="00282434" w:rsidRPr="00D45945" w:rsidRDefault="00282434" w:rsidP="0025060D">
      <w:pPr>
        <w:pStyle w:val="ListParagraph"/>
        <w:numPr>
          <w:ilvl w:val="1"/>
          <w:numId w:val="44"/>
        </w:numPr>
      </w:pPr>
      <w:r w:rsidRPr="00D45945">
        <w:t>CSI scheduling delay</w:t>
      </w:r>
    </w:p>
    <w:p w14:paraId="0ACEFDFF" w14:textId="77777777" w:rsidR="00F30EED" w:rsidRPr="00D45945" w:rsidRDefault="00F30EED" w:rsidP="0025060D">
      <w:pPr>
        <w:pStyle w:val="ListParagraph"/>
        <w:numPr>
          <w:ilvl w:val="0"/>
          <w:numId w:val="44"/>
        </w:numPr>
      </w:pPr>
      <w:r w:rsidRPr="00D45945">
        <w:t xml:space="preserve">Description of model input/output and use </w:t>
      </w:r>
      <w:proofErr w:type="gramStart"/>
      <w:r w:rsidRPr="00D45945">
        <w:t>case</w:t>
      </w:r>
      <w:proofErr w:type="gramEnd"/>
    </w:p>
    <w:p w14:paraId="41F2C6D3" w14:textId="0D3E6726" w:rsidR="00F30EED" w:rsidRPr="00D45945" w:rsidRDefault="00F30EED" w:rsidP="0025060D">
      <w:pPr>
        <w:pStyle w:val="ListParagraph"/>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ListParagraph"/>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ListParagraph"/>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ListParagraph"/>
        <w:numPr>
          <w:ilvl w:val="1"/>
          <w:numId w:val="44"/>
        </w:numPr>
      </w:pPr>
      <w:r w:rsidRPr="00D45945">
        <w:t>Methods to handle UCI loss (if applicable)</w:t>
      </w:r>
    </w:p>
    <w:p w14:paraId="205E0948" w14:textId="77777777" w:rsidR="00A25016" w:rsidRPr="00D43698" w:rsidRDefault="00A25016" w:rsidP="0025060D">
      <w:pPr>
        <w:pStyle w:val="ListParagraph"/>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ListParagraph"/>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ListParagraph"/>
        <w:numPr>
          <w:ilvl w:val="1"/>
          <w:numId w:val="44"/>
        </w:numPr>
      </w:pPr>
      <w:r w:rsidRPr="00D43698">
        <w:t>Normalized time unit = 5ms and adopt same X/Y/Z values as in Table 1 of Rel-18</w:t>
      </w:r>
    </w:p>
    <w:p w14:paraId="5F705D69" w14:textId="4A6633C5" w:rsidR="00ED72F7" w:rsidRPr="00D45945" w:rsidRDefault="00A23A5E" w:rsidP="0025060D">
      <w:pPr>
        <w:pStyle w:val="ListParagraph"/>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ListParagraph"/>
        <w:numPr>
          <w:ilvl w:val="0"/>
          <w:numId w:val="44"/>
        </w:numPr>
      </w:pPr>
      <w:r w:rsidRPr="00D45945">
        <w:t>Be</w:t>
      </w:r>
      <w:r w:rsidR="00073688" w:rsidRPr="00D45945">
        <w:t>n</w:t>
      </w:r>
      <w:r w:rsidRPr="00D45945">
        <w:t>ch</w:t>
      </w:r>
      <w:r w:rsidR="00073688" w:rsidRPr="00D45945">
        <w:t xml:space="preserve">mark </w:t>
      </w:r>
      <w:proofErr w:type="gramStart"/>
      <w:r w:rsidR="00073688" w:rsidRPr="00D45945">
        <w:t>schemes</w:t>
      </w:r>
      <w:proofErr w:type="gramEnd"/>
    </w:p>
    <w:p w14:paraId="2314E7F6" w14:textId="7B872721" w:rsidR="00454D66" w:rsidRPr="00D45945" w:rsidRDefault="00454D66" w:rsidP="0025060D">
      <w:pPr>
        <w:pStyle w:val="ListParagraph"/>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ListParagraph"/>
        <w:numPr>
          <w:ilvl w:val="1"/>
          <w:numId w:val="44"/>
        </w:numPr>
      </w:pPr>
      <w:r w:rsidRPr="00D45945">
        <w:t>Description of feedback schemes, i.e., Rel-18 doppler eT2</w:t>
      </w:r>
    </w:p>
    <w:p w14:paraId="0D329415" w14:textId="77777777" w:rsidR="006F4789" w:rsidRPr="00D45945" w:rsidRDefault="006F4789" w:rsidP="0025060D">
      <w:pPr>
        <w:pStyle w:val="ListParagraph"/>
        <w:numPr>
          <w:ilvl w:val="0"/>
          <w:numId w:val="44"/>
        </w:numPr>
      </w:pPr>
      <w:r w:rsidRPr="00D45945">
        <w:t>Modelling of spatial consistency</w:t>
      </w:r>
    </w:p>
    <w:p w14:paraId="6867ACD6" w14:textId="6B05C83E" w:rsidR="006F4789" w:rsidRPr="00D45945" w:rsidRDefault="001B01EC" w:rsidP="0025060D">
      <w:pPr>
        <w:pStyle w:val="ListParagraph"/>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ListParagraph"/>
        <w:numPr>
          <w:ilvl w:val="1"/>
          <w:numId w:val="44"/>
        </w:numPr>
      </w:pPr>
      <w:r w:rsidRPr="00D43698">
        <w:t>E.g., 10% UCI loss, etc</w:t>
      </w:r>
    </w:p>
    <w:p w14:paraId="3A0E0530" w14:textId="77777777" w:rsidR="00D02D2F" w:rsidRPr="00D43698" w:rsidRDefault="00D02D2F" w:rsidP="0025060D">
      <w:pPr>
        <w:pStyle w:val="ListParagraph"/>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xml:space="preserve">, </w:t>
      </w:r>
      <w:proofErr w:type="gramStart"/>
      <w:r w:rsidRPr="00D43698">
        <w:t>etc</w:t>
      </w:r>
      <w:proofErr w:type="gramEnd"/>
    </w:p>
    <w:p w14:paraId="6C5E8B52" w14:textId="77777777" w:rsidR="006F4789" w:rsidRPr="00D45945" w:rsidRDefault="006F4789" w:rsidP="0025060D">
      <w:pPr>
        <w:pStyle w:val="ListParagraph"/>
        <w:numPr>
          <w:ilvl w:val="0"/>
          <w:numId w:val="44"/>
        </w:numPr>
      </w:pPr>
      <w:r w:rsidRPr="00D45945">
        <w:t>Modelling of realistic channel estimation</w:t>
      </w:r>
    </w:p>
    <w:p w14:paraId="74982E3B" w14:textId="0213B31E" w:rsidR="006F4789" w:rsidRPr="00D45945" w:rsidRDefault="006F4789" w:rsidP="0025060D">
      <w:pPr>
        <w:pStyle w:val="ListParagraph"/>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11733F7F" w:rsidR="00D02D2F" w:rsidRPr="000F47D4" w:rsidRDefault="004F5B9F" w:rsidP="000366F8">
            <w:pPr>
              <w:rPr>
                <w:rFonts w:eastAsia="SimSun"/>
                <w:bCs/>
                <w:iCs/>
                <w:lang w:eastAsia="zh-CN"/>
              </w:rPr>
            </w:pPr>
            <w:r>
              <w:rPr>
                <w:bCs/>
                <w:iCs/>
              </w:rPr>
              <w:t>Futurewei (with comments)</w:t>
            </w:r>
            <w:r w:rsidR="000F47D4">
              <w:rPr>
                <w:rFonts w:eastAsia="SimSun" w:hint="eastAsia"/>
                <w:bCs/>
                <w:iCs/>
                <w:lang w:eastAsia="zh-CN"/>
              </w:rPr>
              <w:t>, NTT DOCOMO</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lastRenderedPageBreak/>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r>
              <w:rPr>
                <w:b w:val="0"/>
                <w:bCs w:val="0"/>
                <w:iCs/>
              </w:rPr>
              <w:t>Futurewei</w:t>
            </w:r>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46D47A4"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B4465">
              <w:rPr>
                <w:rFonts w:eastAsia="SimSun"/>
                <w:iCs/>
                <w:lang w:eastAsia="zh-CN"/>
              </w:rPr>
              <w:t>Same changes as for Proposal 3a.</w:t>
            </w:r>
          </w:p>
          <w:p w14:paraId="0F622611"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is the meaning of “</w:t>
            </w:r>
            <w:r w:rsidRPr="00D45945">
              <w:t>SGCS values before (if applicable) and after compression</w:t>
            </w:r>
            <w:r>
              <w:rPr>
                <w:rFonts w:eastAsia="SimSun"/>
                <w:iCs/>
                <w:lang w:eastAsia="zh-CN"/>
              </w:rPr>
              <w:t>”? Is it applicable to both AI and benchmark?</w:t>
            </w:r>
          </w:p>
          <w:p w14:paraId="435B093B"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CSI prediction assumptions, 3 aspects are added for report.</w:t>
            </w:r>
          </w:p>
          <w:p w14:paraId="167DF8F9"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D45945">
              <w:t>Modelling of UCI loss</w:t>
            </w:r>
            <w:r>
              <w:rPr>
                <w:rFonts w:eastAsia="SimSun"/>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 xml:space="preserve">Description of model input/output and use </w:t>
            </w:r>
            <w:proofErr w:type="gramStart"/>
            <w:r w:rsidRPr="00D45945">
              <w:t>case</w:t>
            </w:r>
            <w:proofErr w:type="gramEnd"/>
          </w:p>
          <w:p w14:paraId="7F1A23E5"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s</w:t>
            </w:r>
            <w:r>
              <w:rPr>
                <w:rFonts w:eastAsia="SimSun"/>
                <w:color w:val="FF0000"/>
                <w:lang w:eastAsia="zh-CN"/>
              </w:rPr>
              <w:t>eparate step or jointly with compression</w:t>
            </w:r>
          </w:p>
          <w:p w14:paraId="1013189B"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p</w:t>
            </w:r>
            <w:r>
              <w:rPr>
                <w:rFonts w:eastAsia="SimSun"/>
                <w:color w:val="FF0000"/>
                <w:lang w:eastAsia="zh-CN"/>
              </w:rPr>
              <w:t xml:space="preserve">rediction is AI based or non-AI </w:t>
            </w:r>
            <w:proofErr w:type="gramStart"/>
            <w:r>
              <w:rPr>
                <w:rFonts w:eastAsia="SimSun"/>
                <w:color w:val="FF0000"/>
                <w:lang w:eastAsia="zh-CN"/>
              </w:rPr>
              <w:t>based</w:t>
            </w:r>
            <w:proofErr w:type="gramEnd"/>
          </w:p>
          <w:p w14:paraId="47A3A303"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 xml:space="preserve">Benchmark </w:t>
            </w:r>
            <w:proofErr w:type="gramStart"/>
            <w:r w:rsidRPr="00D45945">
              <w:t>schemes</w:t>
            </w:r>
            <w:proofErr w:type="gramEnd"/>
          </w:p>
          <w:p w14:paraId="6BB18679"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5036624"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xml:space="preserve">, </w:t>
            </w:r>
            <w:proofErr w:type="gramStart"/>
            <w:r w:rsidRPr="00D43698">
              <w:t>etc</w:t>
            </w:r>
            <w:proofErr w:type="gramEnd"/>
          </w:p>
          <w:p w14:paraId="76C4AF9B"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lastRenderedPageBreak/>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9208D1" w:rsidRPr="005E10A1" w14:paraId="0CE1D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9C9661" w14:textId="39AF1816" w:rsidR="009208D1" w:rsidRDefault="009208D1" w:rsidP="009208D1">
            <w:pPr>
              <w:rPr>
                <w:rFonts w:eastAsia="SimSun"/>
                <w:iCs/>
                <w:lang w:eastAsia="zh-CN"/>
              </w:rPr>
            </w:pPr>
            <w:r>
              <w:rPr>
                <w:rFonts w:hint="eastAsia"/>
                <w:b w:val="0"/>
                <w:bCs w:val="0"/>
                <w:iCs/>
                <w:lang w:eastAsia="ko-KR"/>
              </w:rPr>
              <w:t>LG</w:t>
            </w:r>
          </w:p>
        </w:tc>
        <w:tc>
          <w:tcPr>
            <w:tcW w:w="7555" w:type="dxa"/>
          </w:tcPr>
          <w:p w14:paraId="0742130F" w14:textId="0D3BE7E0"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Fine with the </w:t>
            </w:r>
            <w:r>
              <w:rPr>
                <w:iCs/>
                <w:lang w:eastAsia="ko-KR"/>
              </w:rPr>
              <w:t xml:space="preserve">FL </w:t>
            </w:r>
            <w:r>
              <w:rPr>
                <w:rFonts w:hint="eastAsia"/>
                <w:iCs/>
                <w:lang w:eastAsia="ko-KR"/>
              </w:rPr>
              <w:t xml:space="preserve">proposal. </w:t>
            </w:r>
          </w:p>
        </w:tc>
      </w:tr>
      <w:tr w:rsidR="00C2660E" w:rsidRPr="005E10A1" w14:paraId="12CB72C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219F14" w14:textId="0E4994FA"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37E4F33E" w14:textId="77777777" w:rsidR="00C2660E" w:rsidRPr="002D1B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 xml:space="preserve">irst, we suggest changing it as </w:t>
            </w:r>
            <w:proofErr w:type="gramStart"/>
            <w:r>
              <w:rPr>
                <w:rFonts w:eastAsia="SimSun"/>
                <w:lang w:eastAsia="zh-CN"/>
              </w:rPr>
              <w:t>below</w:t>
            </w:r>
            <w:proofErr w:type="gramEnd"/>
          </w:p>
          <w:p w14:paraId="655462BE" w14:textId="77777777" w:rsidR="00C2660E" w:rsidRPr="002D1B0E" w:rsidRDefault="00C2660E" w:rsidP="00C2660E">
            <w:pPr>
              <w:pStyle w:val="ListParagraph"/>
              <w:numPr>
                <w:ilvl w:val="0"/>
                <w:numId w:val="73"/>
              </w:numPr>
              <w:cnfStyle w:val="000000000000" w:firstRow="0" w:lastRow="0" w:firstColumn="0" w:lastColumn="0" w:oddVBand="0" w:evenVBand="0" w:oddHBand="0" w:evenHBand="0" w:firstRowFirstColumn="0" w:firstRowLastColumn="0" w:lastRowFirstColumn="0" w:lastRowLastColumn="0"/>
            </w:pPr>
            <w:r>
              <w:t>Whether</w:t>
            </w:r>
            <w:r w:rsidRPr="002D1B0E">
              <w:rPr>
                <w:color w:val="FF0000"/>
              </w:rPr>
              <w:t>/how</w:t>
            </w:r>
            <w:r>
              <w:t xml:space="preserve"> </w:t>
            </w:r>
            <w:r w:rsidRPr="002D1B0E">
              <w:rPr>
                <w:strike/>
                <w:color w:val="FF0000"/>
              </w:rPr>
              <w:t>Modelling of</w:t>
            </w:r>
            <w:r w:rsidRPr="002D1B0E">
              <w:rPr>
                <w:color w:val="FF0000"/>
              </w:rPr>
              <w:t xml:space="preserve"> </w:t>
            </w:r>
            <w:r w:rsidRPr="00D43698">
              <w:t>spatial consistency</w:t>
            </w:r>
            <w:r>
              <w:t xml:space="preserve"> </w:t>
            </w:r>
            <w:r w:rsidRPr="002D1B0E">
              <w:rPr>
                <w:color w:val="FF0000"/>
              </w:rPr>
              <w:t xml:space="preserve">is </w:t>
            </w:r>
            <w:r>
              <w:rPr>
                <w:color w:val="FF0000"/>
              </w:rPr>
              <w:t>modelled</w:t>
            </w:r>
          </w:p>
          <w:p w14:paraId="715D0F54"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S</w:t>
            </w:r>
            <w:r>
              <w:rPr>
                <w:rFonts w:eastAsia="SimSun"/>
                <w:lang w:eastAsia="zh-CN"/>
              </w:rPr>
              <w:t>econd, we also suggest removing the examples of modelling the UCI loss with the same reason as Proposal 3a.</w:t>
            </w:r>
          </w:p>
          <w:p w14:paraId="1A21F078" w14:textId="77777777" w:rsidR="00C2660E" w:rsidRPr="00D45945" w:rsidRDefault="00C266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Modelling of UCI loss (</w:t>
            </w:r>
            <w:r>
              <w:t xml:space="preserve">for Case 4; </w:t>
            </w:r>
            <w:r w:rsidRPr="00D45945">
              <w:t>if applicable)</w:t>
            </w:r>
          </w:p>
          <w:p w14:paraId="2312F540" w14:textId="77777777" w:rsidR="00C2660E" w:rsidRPr="002D1B0E" w:rsidRDefault="00C266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31E0A94B" w14:textId="295760EF"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6E143A" w:rsidRPr="005E10A1" w14:paraId="3BD219E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CFF08C" w14:textId="68DAFBB2" w:rsidR="006E143A" w:rsidRDefault="006E143A" w:rsidP="00C2660E">
            <w:pPr>
              <w:rPr>
                <w:rFonts w:eastAsia="SimSun"/>
                <w:iCs/>
                <w:lang w:eastAsia="zh-CN"/>
              </w:rPr>
            </w:pPr>
            <w:r>
              <w:rPr>
                <w:rFonts w:eastAsia="SimSun" w:hint="eastAsia"/>
                <w:b w:val="0"/>
                <w:bCs w:val="0"/>
                <w:iCs/>
                <w:lang w:eastAsia="zh-CN"/>
              </w:rPr>
              <w:t>CATT</w:t>
            </w:r>
          </w:p>
        </w:tc>
        <w:tc>
          <w:tcPr>
            <w:tcW w:w="7555" w:type="dxa"/>
          </w:tcPr>
          <w:p w14:paraId="33F6D5E0"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 xml:space="preserve">enerally OK. </w:t>
            </w:r>
            <w:r>
              <w:rPr>
                <w:rFonts w:eastAsia="SimSun"/>
                <w:iCs/>
                <w:lang w:eastAsia="zh-CN"/>
              </w:rPr>
              <w:t>I</w:t>
            </w:r>
            <w:r>
              <w:rPr>
                <w:rFonts w:eastAsia="SimSun" w:hint="eastAsia"/>
                <w:iCs/>
                <w:lang w:eastAsia="zh-CN"/>
              </w:rPr>
              <w:t xml:space="preserve">n case 3/4, CSI prediction part should not be the </w:t>
            </w:r>
            <w:r>
              <w:rPr>
                <w:rFonts w:eastAsia="SimSun"/>
                <w:iCs/>
                <w:lang w:eastAsia="zh-CN"/>
              </w:rPr>
              <w:t>bottleneck</w:t>
            </w:r>
            <w:r>
              <w:rPr>
                <w:rFonts w:eastAsia="SimSun" w:hint="eastAsia"/>
                <w:iCs/>
                <w:lang w:eastAsia="zh-CN"/>
              </w:rPr>
              <w:t xml:space="preserve"> because we are studying CSI compression in this agenda item. Therefore, ideal channel estimation can be benchmark scheme.</w:t>
            </w:r>
          </w:p>
          <w:p w14:paraId="1F77AFAB"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 xml:space="preserve">In addition, </w:t>
            </w:r>
            <w:proofErr w:type="gramStart"/>
            <w:r>
              <w:rPr>
                <w:rFonts w:eastAsia="SimSun" w:hint="eastAsia"/>
                <w:iCs/>
                <w:lang w:eastAsia="zh-CN"/>
              </w:rPr>
              <w:t>similar to</w:t>
            </w:r>
            <w:proofErr w:type="gramEnd"/>
            <w:r>
              <w:rPr>
                <w:rFonts w:eastAsia="SimSun" w:hint="eastAsia"/>
                <w:iCs/>
                <w:lang w:eastAsia="zh-CN"/>
              </w:rPr>
              <w:t xml:space="preserve"> proposal 3a, </w:t>
            </w:r>
            <w:r>
              <w:rPr>
                <w:rFonts w:eastAsia="SimSun" w:hint="eastAsia"/>
                <w:lang w:eastAsia="zh-CN"/>
              </w:rPr>
              <w:t>we propose to revise:</w:t>
            </w:r>
          </w:p>
          <w:p w14:paraId="4D9AFCED"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E5E6B7"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234C291E" w14:textId="07D0D36D" w:rsidR="006E143A" w:rsidRDefault="006E143A"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5A0FAD" w:rsidRPr="005E10A1" w14:paraId="39383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7F207CE" w14:textId="18022C5D" w:rsidR="005A0FAD" w:rsidRDefault="005A0FAD" w:rsidP="005A0FAD">
            <w:pPr>
              <w:rPr>
                <w:rFonts w:eastAsia="SimSun"/>
                <w:iCs/>
                <w:lang w:eastAsia="zh-CN"/>
              </w:rPr>
            </w:pPr>
            <w:r w:rsidRPr="0007720E">
              <w:rPr>
                <w:rFonts w:eastAsia="SimSun"/>
                <w:b w:val="0"/>
                <w:bCs w:val="0"/>
                <w:iCs/>
                <w:lang w:eastAsia="zh-CN"/>
              </w:rPr>
              <w:t>Intel</w:t>
            </w:r>
          </w:p>
        </w:tc>
        <w:tc>
          <w:tcPr>
            <w:tcW w:w="7555" w:type="dxa"/>
          </w:tcPr>
          <w:p w14:paraId="0B222D80" w14:textId="266C9812" w:rsidR="005A0FAD" w:rsidRDefault="005A0FAD" w:rsidP="005A0FA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r w:rsidR="006410FF" w:rsidRPr="005E10A1" w14:paraId="089DEA2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7A7E13" w14:textId="596B613C" w:rsidR="006410FF" w:rsidRPr="006410FF" w:rsidRDefault="006410FF" w:rsidP="006410FF">
            <w:pPr>
              <w:rPr>
                <w:rFonts w:eastAsia="SimSun"/>
                <w:b w:val="0"/>
                <w:bCs w:val="0"/>
                <w:iCs/>
                <w:lang w:eastAsia="zh-CN"/>
              </w:rPr>
            </w:pPr>
            <w:r w:rsidRPr="006410FF">
              <w:rPr>
                <w:rFonts w:eastAsia="SimSun"/>
                <w:b w:val="0"/>
                <w:bCs w:val="0"/>
                <w:iCs/>
                <w:lang w:eastAsia="zh-CN"/>
              </w:rPr>
              <w:t>Apple</w:t>
            </w:r>
          </w:p>
        </w:tc>
        <w:tc>
          <w:tcPr>
            <w:tcW w:w="7555" w:type="dxa"/>
          </w:tcPr>
          <w:p w14:paraId="26438DA6" w14:textId="54E85D25" w:rsidR="006410FF" w:rsidRDefault="006410FF" w:rsidP="006410F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w:t>
            </w:r>
            <w:proofErr w:type="gramStart"/>
            <w:r>
              <w:rPr>
                <w:rFonts w:eastAsia="SimSun"/>
                <w:iCs/>
                <w:lang w:eastAsia="zh-CN"/>
              </w:rPr>
              <w:t>to add</w:t>
            </w:r>
            <w:proofErr w:type="gramEnd"/>
            <w:r>
              <w:rPr>
                <w:rFonts w:eastAsia="SimSun"/>
                <w:iCs/>
                <w:lang w:eastAsia="zh-CN"/>
              </w:rPr>
              <w:t xml:space="preserve"> that for SCGS calculation, training dataset and testing dataset comes from different drops, as local model is not the target in this case. </w:t>
            </w:r>
          </w:p>
        </w:tc>
      </w:tr>
    </w:tbl>
    <w:p w14:paraId="192B9E51" w14:textId="77777777" w:rsidR="00D02D2F" w:rsidRDefault="00D02D2F" w:rsidP="00D02D2F"/>
    <w:p w14:paraId="74B0A901"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3850704B"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00F0BA80" w14:textId="77777777" w:rsidR="00E26748" w:rsidRDefault="00E26748" w:rsidP="00E26748">
      <w:pPr>
        <w:pStyle w:val="ListParagraph"/>
        <w:numPr>
          <w:ilvl w:val="0"/>
          <w:numId w:val="44"/>
        </w:numPr>
      </w:pPr>
      <w:r>
        <w:t>Temporal domain CSI setting</w:t>
      </w:r>
    </w:p>
    <w:p w14:paraId="2E2F7E64" w14:textId="77777777" w:rsidR="00E26748" w:rsidRDefault="00E26748" w:rsidP="00E26748">
      <w:pPr>
        <w:pStyle w:val="ListParagraph"/>
        <w:numPr>
          <w:ilvl w:val="1"/>
          <w:numId w:val="44"/>
        </w:numPr>
      </w:pPr>
      <w:r>
        <w:t>CSI feedback periodicity</w:t>
      </w:r>
    </w:p>
    <w:p w14:paraId="6F109D84" w14:textId="77777777" w:rsidR="00E26748" w:rsidRDefault="00E26748" w:rsidP="00E26748">
      <w:pPr>
        <w:pStyle w:val="ListParagraph"/>
        <w:numPr>
          <w:ilvl w:val="1"/>
          <w:numId w:val="44"/>
        </w:numPr>
      </w:pPr>
      <w:r>
        <w:t xml:space="preserve">CSI-RS periodicity </w:t>
      </w:r>
    </w:p>
    <w:p w14:paraId="6B77B877" w14:textId="77777777" w:rsidR="00E26748" w:rsidRPr="00392032" w:rsidRDefault="00E26748" w:rsidP="00E26748">
      <w:pPr>
        <w:pStyle w:val="ListParagraph"/>
        <w:numPr>
          <w:ilvl w:val="1"/>
          <w:numId w:val="44"/>
        </w:numPr>
        <w:rPr>
          <w:strike/>
          <w:color w:val="FF0000"/>
        </w:rPr>
      </w:pPr>
      <w:r w:rsidRPr="00392032">
        <w:rPr>
          <w:strike/>
          <w:color w:val="FF0000"/>
        </w:rPr>
        <w:t>CSI scheduling delay</w:t>
      </w:r>
    </w:p>
    <w:p w14:paraId="6AEC97DA" w14:textId="77777777" w:rsidR="00E26748" w:rsidRDefault="00E26748" w:rsidP="00E26748">
      <w:pPr>
        <w:pStyle w:val="ListParagraph"/>
        <w:numPr>
          <w:ilvl w:val="0"/>
          <w:numId w:val="44"/>
        </w:numPr>
      </w:pPr>
      <w:r>
        <w:t xml:space="preserve">Description of model input/output and use </w:t>
      </w:r>
      <w:proofErr w:type="gramStart"/>
      <w:r>
        <w:t>case</w:t>
      </w:r>
      <w:proofErr w:type="gramEnd"/>
    </w:p>
    <w:p w14:paraId="118A7252" w14:textId="77777777" w:rsidR="00E26748" w:rsidRDefault="00E26748" w:rsidP="00E26748">
      <w:pPr>
        <w:pStyle w:val="ListParagraph"/>
        <w:numPr>
          <w:ilvl w:val="1"/>
          <w:numId w:val="44"/>
        </w:numPr>
      </w:pPr>
      <w:r>
        <w:t>Compression case, e.g., case 3 / 4</w:t>
      </w:r>
    </w:p>
    <w:p w14:paraId="07506B77" w14:textId="77777777" w:rsidR="00E26748" w:rsidRDefault="00E26748" w:rsidP="00E26748">
      <w:pPr>
        <w:pStyle w:val="ListParagraph"/>
        <w:numPr>
          <w:ilvl w:val="1"/>
          <w:numId w:val="44"/>
        </w:numPr>
      </w:pPr>
      <w:r>
        <w:lastRenderedPageBreak/>
        <w:t>Observation window (usage of historical CSI at UE/NW side, e.g., number / time distance, eigen-vectors / raw channels, etc)</w:t>
      </w:r>
    </w:p>
    <w:p w14:paraId="33376622" w14:textId="77777777" w:rsidR="00E26748" w:rsidRDefault="00E26748" w:rsidP="00E26748">
      <w:pPr>
        <w:pStyle w:val="ListParagraph"/>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6F55FF24" w14:textId="77777777" w:rsidR="00E26748" w:rsidRDefault="00E26748" w:rsidP="00E26748">
      <w:pPr>
        <w:pStyle w:val="ListParagraph"/>
        <w:numPr>
          <w:ilvl w:val="1"/>
          <w:numId w:val="44"/>
        </w:numPr>
      </w:pPr>
      <w:r>
        <w:t>Methods to handle UCI loss (if applicable)</w:t>
      </w:r>
    </w:p>
    <w:p w14:paraId="5129EB48" w14:textId="77777777" w:rsidR="00E26748" w:rsidRDefault="00E26748" w:rsidP="00E26748">
      <w:pPr>
        <w:pStyle w:val="ListParagraph"/>
        <w:numPr>
          <w:ilvl w:val="0"/>
          <w:numId w:val="44"/>
        </w:numPr>
      </w:pPr>
      <w:r>
        <w:t>UE distribution (Option 1 or Option 2) and UE speed</w:t>
      </w:r>
    </w:p>
    <w:p w14:paraId="503415E0" w14:textId="77777777" w:rsidR="00E26748" w:rsidRDefault="00E26748" w:rsidP="00E26748">
      <w:pPr>
        <w:pStyle w:val="ListParagraph"/>
        <w:numPr>
          <w:ilvl w:val="0"/>
          <w:numId w:val="44"/>
        </w:numPr>
      </w:pPr>
      <w:r>
        <w:t>CSI feedback overhead rate: X/Y/Z bits per normalized time unit</w:t>
      </w:r>
    </w:p>
    <w:p w14:paraId="793821B7" w14:textId="77777777" w:rsidR="00E26748" w:rsidRDefault="00E26748" w:rsidP="00E26748">
      <w:pPr>
        <w:pStyle w:val="ListParagraph"/>
        <w:numPr>
          <w:ilvl w:val="1"/>
          <w:numId w:val="44"/>
        </w:numPr>
      </w:pPr>
      <w:r>
        <w:t>Normalized time unit = 5ms and adopt same X/Y/Z values as in Table 1 of Rel-18</w:t>
      </w:r>
    </w:p>
    <w:p w14:paraId="79726688" w14:textId="77777777" w:rsidR="00E26748" w:rsidRDefault="00E26748" w:rsidP="00E26748">
      <w:pPr>
        <w:pStyle w:val="ListParagraph"/>
        <w:numPr>
          <w:ilvl w:val="0"/>
          <w:numId w:val="44"/>
        </w:numPr>
      </w:pPr>
      <w:r>
        <w:t>SGCS values before (if applicable) and after compression</w:t>
      </w:r>
    </w:p>
    <w:p w14:paraId="34D475C1" w14:textId="77777777" w:rsidR="00E26748" w:rsidRDefault="00E26748" w:rsidP="00E26748">
      <w:pPr>
        <w:pStyle w:val="ListParagraph"/>
        <w:numPr>
          <w:ilvl w:val="0"/>
          <w:numId w:val="44"/>
        </w:numPr>
        <w:rPr>
          <w:color w:val="FF0000"/>
        </w:rPr>
      </w:pPr>
      <w:r>
        <w:rPr>
          <w:color w:val="FF0000"/>
        </w:rPr>
        <w:t xml:space="preserve">Assumption on the prediction of future CSI </w:t>
      </w:r>
    </w:p>
    <w:p w14:paraId="55B63AD0" w14:textId="77777777" w:rsidR="00E26748" w:rsidRDefault="00E26748" w:rsidP="00E26748">
      <w:pPr>
        <w:pStyle w:val="ListParagraph"/>
        <w:numPr>
          <w:ilvl w:val="1"/>
          <w:numId w:val="44"/>
        </w:numPr>
        <w:rPr>
          <w:color w:val="FF0000"/>
        </w:rPr>
      </w:pPr>
      <w:r>
        <w:rPr>
          <w:rFonts w:eastAsia="SimSun"/>
          <w:color w:val="FF0000"/>
          <w:lang w:eastAsia="zh-CN"/>
        </w:rPr>
        <w:t>Separate step or jointly with compression</w:t>
      </w:r>
    </w:p>
    <w:p w14:paraId="4AFB2543" w14:textId="77777777" w:rsidR="00E26748" w:rsidRDefault="00E26748" w:rsidP="00E26748">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1FD1642B" w14:textId="77777777" w:rsidR="00E26748" w:rsidRDefault="00E26748" w:rsidP="00E26748">
      <w:pPr>
        <w:pStyle w:val="ListParagraph"/>
        <w:numPr>
          <w:ilvl w:val="2"/>
          <w:numId w:val="44"/>
        </w:numPr>
        <w:rPr>
          <w:color w:val="FF0000"/>
        </w:rPr>
      </w:pPr>
      <w:r>
        <w:rPr>
          <w:color w:val="FF0000"/>
        </w:rPr>
        <w:t>Note: the same prediction algorithm shall be used for the benchmark scheme.</w:t>
      </w:r>
    </w:p>
    <w:p w14:paraId="3EFC7D85" w14:textId="77777777" w:rsidR="00E26748" w:rsidRDefault="00E26748" w:rsidP="00E26748">
      <w:pPr>
        <w:pStyle w:val="ListParagraph"/>
        <w:numPr>
          <w:ilvl w:val="0"/>
          <w:numId w:val="44"/>
        </w:numPr>
      </w:pPr>
      <w:r>
        <w:t xml:space="preserve">Benchmark </w:t>
      </w:r>
      <w:proofErr w:type="gramStart"/>
      <w:r>
        <w:t>schemes</w:t>
      </w:r>
      <w:proofErr w:type="gramEnd"/>
    </w:p>
    <w:p w14:paraId="77681E1F" w14:textId="77777777" w:rsidR="00E26748" w:rsidRPr="00790E39" w:rsidRDefault="00E26748" w:rsidP="00E26748">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70587E0D" w14:textId="77777777" w:rsidR="00E26748" w:rsidRDefault="00E26748" w:rsidP="00E26748">
      <w:pPr>
        <w:pStyle w:val="ListParagraph"/>
        <w:numPr>
          <w:ilvl w:val="1"/>
          <w:numId w:val="44"/>
        </w:numPr>
      </w:pPr>
      <w:r>
        <w:t>Description of feedback schemes, i.e., Rel-18 doppler eT2</w:t>
      </w:r>
    </w:p>
    <w:p w14:paraId="0DE89D0E"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2FDDDDF4"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392032">
        <w:rPr>
          <w:strike/>
          <w:color w:val="FF0000"/>
        </w:rPr>
        <w:t>Modelling of UCI loss (for Case 4; if applicable)</w:t>
      </w:r>
    </w:p>
    <w:p w14:paraId="6D98B87F"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6EADEB2" w14:textId="77777777" w:rsidR="00E26748" w:rsidRPr="00392032" w:rsidRDefault="00E26748" w:rsidP="00E26748">
      <w:pPr>
        <w:pStyle w:val="ListParagraph"/>
        <w:numPr>
          <w:ilvl w:val="0"/>
          <w:numId w:val="44"/>
        </w:numPr>
        <w:rPr>
          <w:strike/>
          <w:color w:val="FF0000"/>
        </w:rPr>
      </w:pPr>
      <w:r w:rsidRPr="00392032">
        <w:rPr>
          <w:strike/>
          <w:color w:val="FF0000"/>
        </w:rPr>
        <w:t>Modelling of realistic channel estimation</w:t>
      </w:r>
    </w:p>
    <w:p w14:paraId="4B6DFE32"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55BDB275" w14:textId="77777777" w:rsidR="00E26748"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7186A0F9" w14:textId="77777777" w:rsidTr="00572623">
        <w:tc>
          <w:tcPr>
            <w:tcW w:w="2335" w:type="dxa"/>
          </w:tcPr>
          <w:p w14:paraId="69741ABA" w14:textId="77777777" w:rsidR="00E26748" w:rsidRPr="005E10A1" w:rsidRDefault="00E26748" w:rsidP="00572623">
            <w:pPr>
              <w:rPr>
                <w:bCs/>
                <w:i/>
              </w:rPr>
            </w:pPr>
            <w:r w:rsidRPr="005E10A1">
              <w:rPr>
                <w:i/>
                <w:color w:val="00B050"/>
              </w:rPr>
              <w:t>Support / Can accept</w:t>
            </w:r>
          </w:p>
        </w:tc>
        <w:tc>
          <w:tcPr>
            <w:tcW w:w="7015" w:type="dxa"/>
          </w:tcPr>
          <w:p w14:paraId="263244D0" w14:textId="77777777" w:rsidR="00E26748" w:rsidRPr="00513628" w:rsidRDefault="00E26748" w:rsidP="00572623">
            <w:pPr>
              <w:rPr>
                <w:rFonts w:eastAsia="SimSun"/>
                <w:bCs/>
                <w:iCs/>
                <w:lang w:eastAsia="zh-CN"/>
              </w:rPr>
            </w:pPr>
          </w:p>
        </w:tc>
      </w:tr>
      <w:tr w:rsidR="00E26748" w:rsidRPr="005E10A1" w14:paraId="3F5E3083" w14:textId="77777777" w:rsidTr="00572623">
        <w:tc>
          <w:tcPr>
            <w:tcW w:w="2335" w:type="dxa"/>
          </w:tcPr>
          <w:p w14:paraId="54DA6040" w14:textId="77777777" w:rsidR="00E26748" w:rsidRPr="005E10A1" w:rsidRDefault="00E26748" w:rsidP="00572623">
            <w:pPr>
              <w:rPr>
                <w:bCs/>
                <w:i/>
              </w:rPr>
            </w:pPr>
            <w:r w:rsidRPr="005E10A1">
              <w:rPr>
                <w:i/>
                <w:color w:val="C00000"/>
              </w:rPr>
              <w:t>Object / Have a concern</w:t>
            </w:r>
          </w:p>
        </w:tc>
        <w:tc>
          <w:tcPr>
            <w:tcW w:w="7015" w:type="dxa"/>
          </w:tcPr>
          <w:p w14:paraId="58AB5163" w14:textId="77777777" w:rsidR="00E26748" w:rsidRPr="005E10A1" w:rsidRDefault="00E26748" w:rsidP="00572623">
            <w:pPr>
              <w:rPr>
                <w:bCs/>
                <w:iCs/>
              </w:rPr>
            </w:pPr>
          </w:p>
        </w:tc>
      </w:tr>
    </w:tbl>
    <w:p w14:paraId="1B77DA7F"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9BDF6EC"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609DC" w14:textId="77777777" w:rsidR="00E26748" w:rsidRPr="005E10A1" w:rsidRDefault="00E26748" w:rsidP="00572623">
            <w:pPr>
              <w:rPr>
                <w:i/>
              </w:rPr>
            </w:pPr>
            <w:r w:rsidRPr="005E10A1">
              <w:rPr>
                <w:i/>
              </w:rPr>
              <w:t>Company</w:t>
            </w:r>
          </w:p>
        </w:tc>
        <w:tc>
          <w:tcPr>
            <w:tcW w:w="7555" w:type="dxa"/>
          </w:tcPr>
          <w:p w14:paraId="62B520F3"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19A6C315"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7B6A41B" w14:textId="77777777" w:rsidR="00E26748" w:rsidRPr="005E10A1" w:rsidRDefault="00E26748" w:rsidP="00572623">
            <w:pPr>
              <w:rPr>
                <w:b w:val="0"/>
                <w:bCs w:val="0"/>
                <w:iCs/>
              </w:rPr>
            </w:pPr>
          </w:p>
        </w:tc>
        <w:tc>
          <w:tcPr>
            <w:tcW w:w="7555" w:type="dxa"/>
          </w:tcPr>
          <w:p w14:paraId="64C2A0F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51A515F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D96C6CF" w14:textId="77777777" w:rsidR="00E26748" w:rsidRPr="005E10A1" w:rsidRDefault="00E26748" w:rsidP="00572623">
            <w:pPr>
              <w:rPr>
                <w:b w:val="0"/>
                <w:bCs w:val="0"/>
                <w:iCs/>
              </w:rPr>
            </w:pPr>
          </w:p>
        </w:tc>
        <w:tc>
          <w:tcPr>
            <w:tcW w:w="7555" w:type="dxa"/>
          </w:tcPr>
          <w:p w14:paraId="0C55C6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99402A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547B191" w14:textId="77777777" w:rsidR="00E26748" w:rsidRPr="00D72BA9" w:rsidRDefault="00E26748" w:rsidP="00572623">
            <w:pPr>
              <w:rPr>
                <w:rFonts w:eastAsia="SimSun"/>
                <w:b w:val="0"/>
                <w:bCs w:val="0"/>
                <w:iCs/>
                <w:lang w:eastAsia="zh-CN"/>
              </w:rPr>
            </w:pPr>
          </w:p>
        </w:tc>
        <w:tc>
          <w:tcPr>
            <w:tcW w:w="7555" w:type="dxa"/>
          </w:tcPr>
          <w:p w14:paraId="6A73DA8B"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E3699AF" w14:textId="77777777" w:rsidR="00E26748" w:rsidRDefault="00E26748" w:rsidP="00E26748">
      <w:pPr>
        <w:rPr>
          <w:iCs/>
        </w:rPr>
      </w:pPr>
    </w:p>
    <w:p w14:paraId="55801B6A" w14:textId="4FBF65CA" w:rsidR="009141AB" w:rsidRDefault="009141AB" w:rsidP="009141A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4c:</w:t>
      </w:r>
    </w:p>
    <w:p w14:paraId="2578F4A8" w14:textId="5A4B936C" w:rsidR="009141AB" w:rsidRDefault="009141AB" w:rsidP="009141AB">
      <w:r>
        <w:t>FL note:</w:t>
      </w:r>
    </w:p>
    <w:p w14:paraId="20CF8616" w14:textId="3201555E" w:rsidR="009141AB" w:rsidRDefault="009141AB" w:rsidP="009141AB">
      <w:r>
        <w:t>Rank adaptation is missing by mistake from the Proposal 4b that were agreed on Monday, so this proposal is to add it to the agreement.</w:t>
      </w:r>
    </w:p>
    <w:p w14:paraId="603A877A" w14:textId="28E048C2" w:rsidR="009141AB" w:rsidRDefault="009141AB" w:rsidP="009141AB">
      <w:r>
        <w:t>Proposal:</w:t>
      </w:r>
    </w:p>
    <w:p w14:paraId="2EA88C66" w14:textId="7CB0CB6C" w:rsidR="009141AB" w:rsidRDefault="009141AB" w:rsidP="009141AB">
      <w:r>
        <w:lastRenderedPageBreak/>
        <w:t>For the results template used to collect evaluation results for temporal domain predication and compression Case 3 / 4, adopt Table 1 used in Rel-18 as starting point with the following additions:</w:t>
      </w:r>
    </w:p>
    <w:p w14:paraId="1ACFFB18" w14:textId="77777777" w:rsidR="009141AB" w:rsidRDefault="009141AB" w:rsidP="009141AB">
      <w:pPr>
        <w:pStyle w:val="ListParagraph"/>
        <w:numPr>
          <w:ilvl w:val="0"/>
          <w:numId w:val="44"/>
        </w:numPr>
      </w:pPr>
      <w:r>
        <w:t xml:space="preserve">Description of model input/output and use </w:t>
      </w:r>
      <w:proofErr w:type="gramStart"/>
      <w:r>
        <w:t>case</w:t>
      </w:r>
      <w:proofErr w:type="gramEnd"/>
    </w:p>
    <w:p w14:paraId="391F87A1" w14:textId="77777777" w:rsidR="009141AB" w:rsidRPr="009141AB" w:rsidRDefault="009141AB" w:rsidP="009141AB">
      <w:pPr>
        <w:pStyle w:val="ListParagraph"/>
        <w:numPr>
          <w:ilvl w:val="1"/>
          <w:numId w:val="44"/>
        </w:numPr>
      </w:pPr>
      <w:r w:rsidRPr="009141AB">
        <w:t>Methods to handle rank adaptation (if applicable)</w:t>
      </w:r>
    </w:p>
    <w:p w14:paraId="4FB2A052" w14:textId="77777777" w:rsidR="00E26748" w:rsidRDefault="00E26748" w:rsidP="00E26748"/>
    <w:tbl>
      <w:tblPr>
        <w:tblStyle w:val="TableGrid1"/>
        <w:tblW w:w="0" w:type="auto"/>
        <w:tblLook w:val="04A0" w:firstRow="1" w:lastRow="0" w:firstColumn="1" w:lastColumn="0" w:noHBand="0" w:noVBand="1"/>
      </w:tblPr>
      <w:tblGrid>
        <w:gridCol w:w="2335"/>
        <w:gridCol w:w="7015"/>
      </w:tblGrid>
      <w:tr w:rsidR="009141AB" w:rsidRPr="005E10A1" w14:paraId="44DD1392" w14:textId="77777777" w:rsidTr="00572623">
        <w:tc>
          <w:tcPr>
            <w:tcW w:w="2335" w:type="dxa"/>
          </w:tcPr>
          <w:p w14:paraId="34554CE6" w14:textId="77777777" w:rsidR="009141AB" w:rsidRPr="005E10A1" w:rsidRDefault="009141AB" w:rsidP="00572623">
            <w:pPr>
              <w:rPr>
                <w:bCs/>
                <w:i/>
              </w:rPr>
            </w:pPr>
            <w:r w:rsidRPr="005E10A1">
              <w:rPr>
                <w:i/>
                <w:color w:val="00B050"/>
              </w:rPr>
              <w:t>Support / Can accept</w:t>
            </w:r>
          </w:p>
        </w:tc>
        <w:tc>
          <w:tcPr>
            <w:tcW w:w="7015" w:type="dxa"/>
          </w:tcPr>
          <w:p w14:paraId="4773E9CC" w14:textId="77777777" w:rsidR="009141AB" w:rsidRPr="00513628" w:rsidRDefault="009141AB" w:rsidP="00572623">
            <w:pPr>
              <w:rPr>
                <w:rFonts w:eastAsia="SimSun"/>
                <w:bCs/>
                <w:iCs/>
                <w:lang w:eastAsia="zh-CN"/>
              </w:rPr>
            </w:pPr>
          </w:p>
        </w:tc>
      </w:tr>
      <w:tr w:rsidR="009141AB" w:rsidRPr="005E10A1" w14:paraId="33745F72" w14:textId="77777777" w:rsidTr="00572623">
        <w:tc>
          <w:tcPr>
            <w:tcW w:w="2335" w:type="dxa"/>
          </w:tcPr>
          <w:p w14:paraId="7044A76C" w14:textId="77777777" w:rsidR="009141AB" w:rsidRPr="005E10A1" w:rsidRDefault="009141AB" w:rsidP="00572623">
            <w:pPr>
              <w:rPr>
                <w:bCs/>
                <w:i/>
              </w:rPr>
            </w:pPr>
            <w:r w:rsidRPr="005E10A1">
              <w:rPr>
                <w:i/>
                <w:color w:val="C00000"/>
              </w:rPr>
              <w:t>Object / Have a concern</w:t>
            </w:r>
          </w:p>
        </w:tc>
        <w:tc>
          <w:tcPr>
            <w:tcW w:w="7015" w:type="dxa"/>
          </w:tcPr>
          <w:p w14:paraId="14D7BCD8" w14:textId="77777777" w:rsidR="009141AB" w:rsidRPr="005E10A1" w:rsidRDefault="009141AB" w:rsidP="00572623">
            <w:pPr>
              <w:rPr>
                <w:bCs/>
                <w:iCs/>
              </w:rPr>
            </w:pPr>
          </w:p>
        </w:tc>
      </w:tr>
    </w:tbl>
    <w:p w14:paraId="127E5C01" w14:textId="77777777" w:rsidR="009141AB" w:rsidRDefault="009141AB" w:rsidP="009141AB"/>
    <w:tbl>
      <w:tblPr>
        <w:tblStyle w:val="GridTable1Light1"/>
        <w:tblW w:w="0" w:type="auto"/>
        <w:tblLook w:val="04A0" w:firstRow="1" w:lastRow="0" w:firstColumn="1" w:lastColumn="0" w:noHBand="0" w:noVBand="1"/>
      </w:tblPr>
      <w:tblGrid>
        <w:gridCol w:w="1795"/>
        <w:gridCol w:w="7555"/>
      </w:tblGrid>
      <w:tr w:rsidR="009141AB" w:rsidRPr="005E10A1" w14:paraId="5FF232A5"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9C3FB3" w14:textId="77777777" w:rsidR="009141AB" w:rsidRPr="005E10A1" w:rsidRDefault="009141AB" w:rsidP="00572623">
            <w:pPr>
              <w:rPr>
                <w:i/>
              </w:rPr>
            </w:pPr>
            <w:r w:rsidRPr="005E10A1">
              <w:rPr>
                <w:i/>
              </w:rPr>
              <w:t>Company</w:t>
            </w:r>
          </w:p>
        </w:tc>
        <w:tc>
          <w:tcPr>
            <w:tcW w:w="7555" w:type="dxa"/>
          </w:tcPr>
          <w:p w14:paraId="49446562" w14:textId="77777777" w:rsidR="009141AB" w:rsidRPr="005E10A1" w:rsidRDefault="009141A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41AB" w:rsidRPr="005E10A1" w14:paraId="13B312B9"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98DE02C" w14:textId="7C9D557C" w:rsidR="009141AB" w:rsidRPr="00F36132" w:rsidRDefault="00F36132" w:rsidP="00572623">
            <w:pPr>
              <w:rPr>
                <w:rFonts w:eastAsia="SimSun"/>
                <w:b w:val="0"/>
                <w:bCs w:val="0"/>
                <w:iCs/>
                <w:lang w:eastAsia="zh-CN"/>
              </w:rPr>
            </w:pPr>
            <w:r>
              <w:rPr>
                <w:rFonts w:eastAsia="SimSun" w:hint="eastAsia"/>
                <w:b w:val="0"/>
                <w:bCs w:val="0"/>
                <w:iCs/>
                <w:lang w:eastAsia="zh-CN"/>
              </w:rPr>
              <w:t>NTT DOCOMO</w:t>
            </w:r>
            <w:r w:rsidR="005D6A73">
              <w:rPr>
                <w:rFonts w:eastAsia="SimSun" w:hint="eastAsia"/>
                <w:b w:val="0"/>
                <w:bCs w:val="0"/>
                <w:iCs/>
                <w:lang w:eastAsia="zh-CN"/>
              </w:rPr>
              <w:t xml:space="preserve"> 2</w:t>
            </w:r>
          </w:p>
        </w:tc>
        <w:tc>
          <w:tcPr>
            <w:tcW w:w="7555" w:type="dxa"/>
          </w:tcPr>
          <w:p w14:paraId="194548B4" w14:textId="77777777" w:rsidR="00A45C3F" w:rsidRDefault="0042547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t>
            </w:r>
            <w:r>
              <w:rPr>
                <w:rFonts w:eastAsia="SimSun"/>
                <w:iCs/>
                <w:lang w:eastAsia="zh-CN"/>
              </w:rPr>
              <w:t>support</w:t>
            </w:r>
            <w:r>
              <w:rPr>
                <w:rFonts w:eastAsia="SimSun" w:hint="eastAsia"/>
                <w:iCs/>
                <w:lang w:eastAsia="zh-CN"/>
              </w:rPr>
              <w:t xml:space="preserve"> this </w:t>
            </w:r>
            <w:proofErr w:type="gramStart"/>
            <w:r>
              <w:rPr>
                <w:rFonts w:eastAsia="SimSun"/>
                <w:iCs/>
                <w:lang w:eastAsia="zh-CN"/>
              </w:rPr>
              <w:t>proposal</w:t>
            </w:r>
            <w:proofErr w:type="gramEnd"/>
            <w:r>
              <w:rPr>
                <w:rFonts w:eastAsia="SimSun" w:hint="eastAsia"/>
                <w:iCs/>
                <w:lang w:eastAsia="zh-CN"/>
              </w:rPr>
              <w:t xml:space="preserve"> but we</w:t>
            </w:r>
            <w:r w:rsidR="001D413F">
              <w:rPr>
                <w:rFonts w:eastAsia="SimSun" w:hint="eastAsia"/>
                <w:iCs/>
                <w:lang w:eastAsia="zh-CN"/>
              </w:rPr>
              <w:t xml:space="preserve"> think one more thing is missing during the online discussions. </w:t>
            </w:r>
          </w:p>
          <w:p w14:paraId="02DDD7F9" w14:textId="346DED67" w:rsidR="009141AB" w:rsidRPr="001D413F" w:rsidRDefault="001D413F"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For </w:t>
            </w:r>
            <w:r w:rsidR="00E35916">
              <w:rPr>
                <w:rFonts w:eastAsia="SimSun" w:hint="eastAsia"/>
                <w:iCs/>
                <w:lang w:eastAsia="zh-CN"/>
              </w:rPr>
              <w:t xml:space="preserve">both Re.18 Doppler codebook and AI/ML </w:t>
            </w:r>
            <w:r>
              <w:rPr>
                <w:rFonts w:eastAsia="SimSun" w:hint="eastAsia"/>
                <w:iCs/>
                <w:lang w:eastAsia="zh-CN"/>
              </w:rPr>
              <w:t xml:space="preserve">CSI compression plus </w:t>
            </w:r>
            <w:r>
              <w:rPr>
                <w:rFonts w:eastAsia="SimSun"/>
                <w:iCs/>
                <w:lang w:eastAsia="zh-CN"/>
              </w:rPr>
              <w:t>prediction</w:t>
            </w:r>
            <w:r>
              <w:rPr>
                <w:rFonts w:eastAsia="SimSun" w:hint="eastAsia"/>
                <w:iCs/>
                <w:lang w:eastAsia="zh-CN"/>
              </w:rPr>
              <w:t xml:space="preserve">, the CSI for multiple future slots </w:t>
            </w:r>
            <w:r w:rsidR="00E5631A">
              <w:rPr>
                <w:rFonts w:eastAsia="SimSun" w:hint="eastAsia"/>
                <w:iCs/>
                <w:lang w:eastAsia="zh-CN"/>
              </w:rPr>
              <w:t xml:space="preserve">(e.g., T+5ms, T+10ms, T+15ms etc) </w:t>
            </w:r>
            <w:r>
              <w:rPr>
                <w:rFonts w:eastAsia="SimSun" w:hint="eastAsia"/>
                <w:iCs/>
                <w:lang w:eastAsia="zh-CN"/>
              </w:rPr>
              <w:t>may be reported</w:t>
            </w:r>
            <w:r w:rsidR="00E5631A">
              <w:rPr>
                <w:rFonts w:eastAsia="SimSun" w:hint="eastAsia"/>
                <w:iCs/>
                <w:lang w:eastAsia="zh-CN"/>
              </w:rPr>
              <w:t xml:space="preserve"> as the definition of Case 3/4</w:t>
            </w:r>
            <w:r w:rsidR="0053767D">
              <w:rPr>
                <w:rFonts w:eastAsia="SimSun" w:hint="eastAsia"/>
                <w:iCs/>
                <w:lang w:eastAsia="zh-CN"/>
              </w:rPr>
              <w:t>.</w:t>
            </w:r>
            <w:r>
              <w:rPr>
                <w:rFonts w:eastAsia="SimSun" w:hint="eastAsia"/>
                <w:iCs/>
                <w:lang w:eastAsia="zh-CN"/>
              </w:rPr>
              <w:t xml:space="preserve"> </w:t>
            </w:r>
            <w:r w:rsidR="0053767D">
              <w:rPr>
                <w:rFonts w:eastAsia="SimSun" w:hint="eastAsia"/>
                <w:iCs/>
                <w:lang w:eastAsia="zh-CN"/>
              </w:rPr>
              <w:t>O</w:t>
            </w:r>
            <w:r>
              <w:rPr>
                <w:rFonts w:eastAsia="SimSun" w:hint="eastAsia"/>
                <w:iCs/>
                <w:lang w:eastAsia="zh-CN"/>
              </w:rPr>
              <w:t xml:space="preserve">ne reported CSI may serve multiple scheduled PDSCH transmissions. The assumption of the Scheduling latency </w:t>
            </w:r>
            <w:r w:rsidR="00A45C3F">
              <w:rPr>
                <w:rFonts w:eastAsia="SimSun" w:hint="eastAsia"/>
                <w:iCs/>
                <w:lang w:eastAsia="zh-CN"/>
              </w:rPr>
              <w:t>in Rel</w:t>
            </w:r>
            <w:r w:rsidR="005B0335">
              <w:rPr>
                <w:rFonts w:eastAsia="SimSun" w:hint="eastAsia"/>
                <w:iCs/>
                <w:lang w:eastAsia="zh-CN"/>
              </w:rPr>
              <w:t>.</w:t>
            </w:r>
            <w:r w:rsidR="00A45C3F">
              <w:rPr>
                <w:rFonts w:eastAsia="SimSun" w:hint="eastAsia"/>
                <w:iCs/>
                <w:lang w:eastAsia="zh-CN"/>
              </w:rPr>
              <w:t xml:space="preserve"> 18 </w:t>
            </w:r>
            <w:r>
              <w:rPr>
                <w:rFonts w:eastAsia="SimSun" w:hint="eastAsia"/>
                <w:iCs/>
                <w:lang w:eastAsia="zh-CN"/>
              </w:rPr>
              <w:t xml:space="preserve">should be clarified as the latency </w:t>
            </w:r>
            <w:r w:rsidRPr="00285BC2">
              <w:rPr>
                <w:rFonts w:eastAsia="SimSun" w:hint="eastAsia"/>
                <w:b/>
                <w:bCs/>
                <w:iCs/>
                <w:lang w:eastAsia="zh-CN"/>
              </w:rPr>
              <w:t xml:space="preserve">from the CSI feedback to </w:t>
            </w:r>
            <w:r w:rsidR="009A4C95" w:rsidRPr="00285BC2">
              <w:rPr>
                <w:rFonts w:eastAsia="SimSun" w:hint="eastAsia"/>
                <w:b/>
                <w:bCs/>
                <w:iCs/>
                <w:lang w:eastAsia="zh-CN"/>
              </w:rPr>
              <w:t>time to the</w:t>
            </w:r>
            <w:r w:rsidRPr="00285BC2">
              <w:rPr>
                <w:rFonts w:eastAsia="SimSun" w:hint="eastAsia"/>
                <w:b/>
                <w:bCs/>
                <w:iCs/>
                <w:lang w:eastAsia="zh-CN"/>
              </w:rPr>
              <w:t xml:space="preserve"> </w:t>
            </w:r>
            <w:r w:rsidRPr="00285BC2">
              <w:rPr>
                <w:rFonts w:eastAsia="SimSun" w:hint="eastAsia"/>
                <w:b/>
                <w:bCs/>
                <w:iCs/>
                <w:color w:val="FF0000"/>
                <w:lang w:eastAsia="zh-CN"/>
              </w:rPr>
              <w:t>first</w:t>
            </w:r>
            <w:r w:rsidRPr="00285BC2">
              <w:rPr>
                <w:rFonts w:eastAsia="SimSun" w:hint="eastAsia"/>
                <w:b/>
                <w:bCs/>
                <w:iCs/>
                <w:lang w:eastAsia="zh-CN"/>
              </w:rPr>
              <w:t xml:space="preserve"> </w:t>
            </w:r>
            <w:r w:rsidR="005F0ED1" w:rsidRPr="00285BC2">
              <w:rPr>
                <w:rFonts w:eastAsia="SimSun" w:hint="eastAsia"/>
                <w:b/>
                <w:bCs/>
                <w:iCs/>
                <w:lang w:eastAsia="zh-CN"/>
              </w:rPr>
              <w:t>apply in scheduling</w:t>
            </w:r>
            <w:r>
              <w:rPr>
                <w:rFonts w:eastAsia="SimSun" w:hint="eastAsia"/>
                <w:iCs/>
                <w:lang w:eastAsia="zh-CN"/>
              </w:rPr>
              <w:t>.</w:t>
            </w:r>
          </w:p>
        </w:tc>
      </w:tr>
      <w:tr w:rsidR="009141AB" w:rsidRPr="005E10A1" w14:paraId="45AFF584"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7E1FD94" w14:textId="77777777" w:rsidR="009141AB" w:rsidRPr="005E10A1" w:rsidRDefault="009141AB" w:rsidP="00572623">
            <w:pPr>
              <w:rPr>
                <w:b w:val="0"/>
                <w:bCs w:val="0"/>
                <w:iCs/>
              </w:rPr>
            </w:pPr>
          </w:p>
        </w:tc>
        <w:tc>
          <w:tcPr>
            <w:tcW w:w="7555" w:type="dxa"/>
          </w:tcPr>
          <w:p w14:paraId="13C9F45B"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r w:rsidR="009141AB" w:rsidRPr="005E10A1" w14:paraId="3C4A2AB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A6A941C" w14:textId="77777777" w:rsidR="009141AB" w:rsidRPr="00D72BA9" w:rsidRDefault="009141AB" w:rsidP="00572623">
            <w:pPr>
              <w:rPr>
                <w:rFonts w:eastAsia="SimSun"/>
                <w:b w:val="0"/>
                <w:bCs w:val="0"/>
                <w:iCs/>
                <w:lang w:eastAsia="zh-CN"/>
              </w:rPr>
            </w:pPr>
          </w:p>
        </w:tc>
        <w:tc>
          <w:tcPr>
            <w:tcW w:w="7555" w:type="dxa"/>
          </w:tcPr>
          <w:p w14:paraId="35C0B0C4" w14:textId="77777777" w:rsidR="009141AB" w:rsidRDefault="009141AB"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45499D4" w14:textId="77777777" w:rsidR="009141AB" w:rsidRDefault="009141AB" w:rsidP="009141AB">
      <w:pPr>
        <w:rPr>
          <w:iCs/>
        </w:rPr>
      </w:pPr>
    </w:p>
    <w:p w14:paraId="3D194D65" w14:textId="77777777" w:rsidR="00D02D2F" w:rsidRPr="00D02D2F" w:rsidRDefault="00D02D2F" w:rsidP="00F30EED"/>
    <w:p w14:paraId="0D791F6C" w14:textId="5AC8105F" w:rsidR="00D40D97" w:rsidRPr="00D02D2F" w:rsidRDefault="007E3157" w:rsidP="00D40D97">
      <w:pPr>
        <w:pStyle w:val="Heading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20A0A658" w:rsidR="00D02D2F" w:rsidRPr="000F47D4" w:rsidRDefault="00FB14F0" w:rsidP="000366F8">
            <w:pPr>
              <w:rPr>
                <w:rFonts w:eastAsia="SimSun"/>
                <w:bCs/>
                <w:iCs/>
                <w:lang w:eastAsia="zh-CN"/>
              </w:rPr>
            </w:pPr>
            <w:r>
              <w:rPr>
                <w:bCs/>
                <w:iCs/>
              </w:rPr>
              <w:t>Lenovo (comment)</w:t>
            </w:r>
            <w:r w:rsidR="000F47D4">
              <w:rPr>
                <w:rFonts w:eastAsia="SimSun" w:hint="eastAsia"/>
                <w:bCs/>
                <w:iCs/>
                <w:lang w:eastAsia="zh-CN"/>
              </w:rPr>
              <w:t>, NTT DOCOMO</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SimSun" w:hint="eastAsia"/>
                <w:b w:val="0"/>
                <w:bCs w:val="0"/>
                <w:iCs/>
                <w:lang w:eastAsia="zh-CN"/>
              </w:rPr>
              <w:lastRenderedPageBreak/>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ince Type 2 training collaboration is not adopted in the 5 options of inter-vendor collaboration types in R19, do we still need to consider the corresponding evaluation and results collection in Table 4?</w:t>
            </w:r>
          </w:p>
        </w:tc>
      </w:tr>
      <w:tr w:rsidR="009D7958"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063E30C3" w:rsidR="009D7958" w:rsidRPr="00D72BA9" w:rsidRDefault="009D7958" w:rsidP="007752F3">
            <w:pPr>
              <w:rPr>
                <w:rFonts w:eastAsia="SimSun"/>
                <w:b w:val="0"/>
                <w:bCs w:val="0"/>
                <w:iCs/>
                <w:lang w:eastAsia="zh-CN"/>
              </w:rPr>
            </w:pPr>
            <w:r>
              <w:rPr>
                <w:rFonts w:eastAsia="SimSun" w:hint="eastAsia"/>
                <w:b w:val="0"/>
                <w:bCs w:val="0"/>
                <w:iCs/>
                <w:lang w:eastAsia="zh-CN"/>
              </w:rPr>
              <w:t>CATT</w:t>
            </w:r>
          </w:p>
        </w:tc>
        <w:tc>
          <w:tcPr>
            <w:tcW w:w="7555" w:type="dxa"/>
          </w:tcPr>
          <w:p w14:paraId="4FD9A251" w14:textId="1AE149BC" w:rsidR="009D7958" w:rsidRDefault="009D7958"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prefer to limit the simulation loads considering the checkpoint in September.  Multi-vendor training evaluations can be deprioritized.</w:t>
            </w:r>
          </w:p>
        </w:tc>
      </w:tr>
      <w:tr w:rsidR="00470284" w:rsidRPr="005E10A1" w14:paraId="340ECE5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3567D4" w14:textId="4F6AED78" w:rsidR="00470284" w:rsidRPr="00470284" w:rsidRDefault="00470284" w:rsidP="007752F3">
            <w:pPr>
              <w:rPr>
                <w:rFonts w:eastAsia="SimSun"/>
                <w:b w:val="0"/>
                <w:bCs w:val="0"/>
                <w:iCs/>
                <w:lang w:eastAsia="zh-CN"/>
              </w:rPr>
            </w:pPr>
            <w:r w:rsidRPr="00470284">
              <w:rPr>
                <w:rFonts w:eastAsia="SimSun"/>
                <w:b w:val="0"/>
                <w:bCs w:val="0"/>
                <w:iCs/>
                <w:lang w:eastAsia="zh-CN"/>
              </w:rPr>
              <w:t>Apple</w:t>
            </w:r>
          </w:p>
        </w:tc>
        <w:tc>
          <w:tcPr>
            <w:tcW w:w="7555" w:type="dxa"/>
          </w:tcPr>
          <w:p w14:paraId="63DD18D7" w14:textId="7E1B9015" w:rsidR="00470284" w:rsidRDefault="00470284"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as CATT</w:t>
            </w: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Heading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 xml:space="preserve">adopt the </w:t>
      </w:r>
      <w:proofErr w:type="gramStart"/>
      <w:r w:rsidR="008B743C" w:rsidRPr="00D02D2F">
        <w:t>following</w:t>
      </w:r>
      <w:proofErr w:type="gramEnd"/>
    </w:p>
    <w:p w14:paraId="551585BE" w14:textId="3568EFFA" w:rsidR="008B743C" w:rsidRPr="00D02D2F" w:rsidRDefault="008B743C" w:rsidP="0025060D">
      <w:pPr>
        <w:pStyle w:val="ListParagraph"/>
        <w:numPr>
          <w:ilvl w:val="0"/>
          <w:numId w:val="45"/>
        </w:numPr>
      </w:pPr>
      <w:r w:rsidRPr="00D02D2F">
        <w:t>Various UE speed</w:t>
      </w:r>
    </w:p>
    <w:p w14:paraId="75F8FB93" w14:textId="11327771" w:rsidR="008B743C" w:rsidRPr="00D02D2F" w:rsidRDefault="008B743C" w:rsidP="0025060D">
      <w:pPr>
        <w:pStyle w:val="ListParagraph"/>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30AC490F" w:rsidR="00D02D2F" w:rsidRPr="005E10A1" w:rsidRDefault="00FB14F0" w:rsidP="000366F8">
            <w:pPr>
              <w:rPr>
                <w:bCs/>
                <w:iCs/>
              </w:rPr>
            </w:pPr>
            <w:r>
              <w:rPr>
                <w:bCs/>
                <w:iCs/>
              </w:rPr>
              <w:t>Lenovo</w:t>
            </w:r>
            <w:r w:rsidR="0089410B">
              <w:rPr>
                <w:bCs/>
                <w:iCs/>
              </w:rPr>
              <w:t>, Futurewei</w:t>
            </w:r>
            <w:r w:rsidR="00B95958">
              <w:rPr>
                <w:bCs/>
                <w:iCs/>
              </w:rPr>
              <w:t>, New H3C</w:t>
            </w:r>
            <w:r w:rsidR="00AB3C1B">
              <w:rPr>
                <w:bCs/>
                <w:iCs/>
              </w:rPr>
              <w:t>,</w:t>
            </w:r>
            <w:r w:rsidR="00AB3C1B" w:rsidRPr="00006A4E">
              <w:rPr>
                <w:rFonts w:eastAsia="SimSun" w:hint="eastAsia"/>
                <w:bCs/>
                <w:iCs/>
                <w:lang w:eastAsia="zh-CN"/>
              </w:rPr>
              <w:t xml:space="preserve"> H</w:t>
            </w:r>
            <w:r w:rsidR="00AB3C1B" w:rsidRPr="00006A4E">
              <w:rPr>
                <w:rFonts w:eastAsia="SimSun"/>
                <w:bCs/>
                <w:iCs/>
                <w:lang w:eastAsia="zh-CN"/>
              </w:rPr>
              <w:t xml:space="preserve">uawei, </w:t>
            </w:r>
            <w:proofErr w:type="spellStart"/>
            <w:r w:rsidR="00AB3C1B" w:rsidRPr="00006A4E">
              <w:rPr>
                <w:rFonts w:eastAsia="SimSun"/>
                <w:bCs/>
                <w:iCs/>
                <w:lang w:eastAsia="zh-CN"/>
              </w:rPr>
              <w:t>HiSilicon</w:t>
            </w:r>
            <w:proofErr w:type="spellEnd"/>
            <w:r w:rsidR="000366F8">
              <w:rPr>
                <w:rFonts w:eastAsia="SimSun"/>
                <w:bCs/>
                <w:iCs/>
                <w:lang w:eastAsia="zh-CN"/>
              </w:rPr>
              <w:t>, Samsung</w:t>
            </w:r>
            <w:r w:rsidR="009208D1">
              <w:rPr>
                <w:rFonts w:eastAsia="SimSun"/>
                <w:bCs/>
                <w:iCs/>
                <w:lang w:eastAsia="zh-CN"/>
              </w:rPr>
              <w:t>, LG</w:t>
            </w:r>
            <w:r w:rsidR="00C2660E">
              <w:rPr>
                <w:rFonts w:eastAsia="SimSun"/>
                <w:bCs/>
                <w:iCs/>
                <w:lang w:eastAsia="zh-CN"/>
              </w:rPr>
              <w:t>, ZTE</w:t>
            </w:r>
            <w:r w:rsidR="000F47D4">
              <w:rPr>
                <w:rFonts w:eastAsia="SimSun" w:hint="eastAsia"/>
                <w:bCs/>
                <w:iCs/>
                <w:lang w:eastAsia="zh-CN"/>
              </w:rPr>
              <w:t>, NTT DOCOMO</w:t>
            </w:r>
            <w:r w:rsidR="00FE4B64">
              <w:rPr>
                <w:rFonts w:eastAsia="SimSun"/>
                <w:bCs/>
                <w:iCs/>
                <w:lang w:eastAsia="zh-CN"/>
              </w:rPr>
              <w:t>, Apple</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07DF97AF" w:rsidR="00D02D2F" w:rsidRPr="005E10A1" w:rsidRDefault="00D02D2F" w:rsidP="000366F8">
            <w:pPr>
              <w:rPr>
                <w:b w:val="0"/>
                <w:bCs w:val="0"/>
                <w:iCs/>
              </w:rPr>
            </w:pPr>
          </w:p>
        </w:tc>
        <w:tc>
          <w:tcPr>
            <w:tcW w:w="7555" w:type="dxa"/>
          </w:tcPr>
          <w:p w14:paraId="4F0BD91E" w14:textId="4555CE7E"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Default="00D02D2F" w:rsidP="00CA197E">
      <w:pPr>
        <w:rPr>
          <w:highlight w:val="yellow"/>
        </w:rPr>
      </w:pPr>
    </w:p>
    <w:p w14:paraId="5897A100"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6b:</w:t>
      </w:r>
    </w:p>
    <w:p w14:paraId="0818BE32" w14:textId="38815C59" w:rsidR="00611483" w:rsidRDefault="00611483" w:rsidP="00E26748">
      <w:r>
        <w:t xml:space="preserve">FL note: </w:t>
      </w:r>
    </w:p>
    <w:p w14:paraId="55939F6D" w14:textId="1EC22F65" w:rsidR="00611483" w:rsidRDefault="00611483" w:rsidP="00E26748">
      <w:r>
        <w:t>“</w:t>
      </w:r>
      <w:r w:rsidRPr="00953FBD">
        <w:rPr>
          <w:color w:val="FF0000"/>
        </w:rPr>
        <w:t>Various CSI-RS periodicity</w:t>
      </w:r>
      <w:r>
        <w:t>” was moved from scalability to generalization based on comments from Huawei and ZTE.</w:t>
      </w:r>
    </w:p>
    <w:p w14:paraId="55208178" w14:textId="65E0BBDC" w:rsidR="00611483" w:rsidRDefault="00611483" w:rsidP="00E26748">
      <w:r>
        <w:t>Proposal:</w:t>
      </w:r>
    </w:p>
    <w:p w14:paraId="4C085A6F" w14:textId="38454979" w:rsidR="00E26748" w:rsidRDefault="00E26748" w:rsidP="00E26748">
      <w:r>
        <w:t xml:space="preserve">For model generalization results table, adopt Rel-18 Table 2 and Generalization Case 1 / 2 / 3 as starting point with same additions above. For generalization aspects, adopt the </w:t>
      </w:r>
      <w:proofErr w:type="gramStart"/>
      <w:r>
        <w:t>following</w:t>
      </w:r>
      <w:proofErr w:type="gramEnd"/>
    </w:p>
    <w:p w14:paraId="77824191" w14:textId="77777777" w:rsidR="00E26748" w:rsidRDefault="00E26748" w:rsidP="00E26748">
      <w:pPr>
        <w:pStyle w:val="ListParagraph"/>
        <w:numPr>
          <w:ilvl w:val="0"/>
          <w:numId w:val="45"/>
        </w:numPr>
      </w:pPr>
      <w:r>
        <w:t>Various UE speed</w:t>
      </w:r>
    </w:p>
    <w:p w14:paraId="5B1A516F" w14:textId="77777777" w:rsidR="00E26748" w:rsidRDefault="00E26748" w:rsidP="00E26748">
      <w:pPr>
        <w:pStyle w:val="ListParagraph"/>
        <w:numPr>
          <w:ilvl w:val="0"/>
          <w:numId w:val="45"/>
        </w:numPr>
      </w:pPr>
      <w:r>
        <w:lastRenderedPageBreak/>
        <w:t>UE distribution</w:t>
      </w:r>
    </w:p>
    <w:p w14:paraId="1BB2EF9C" w14:textId="77777777" w:rsidR="00E26748" w:rsidRPr="00953FBD" w:rsidRDefault="00E26748" w:rsidP="00E26748">
      <w:pPr>
        <w:pStyle w:val="ListParagraph"/>
        <w:numPr>
          <w:ilvl w:val="0"/>
          <w:numId w:val="45"/>
        </w:numPr>
        <w:rPr>
          <w:color w:val="FF0000"/>
        </w:rPr>
      </w:pPr>
      <w:r w:rsidRPr="00953FBD">
        <w:rPr>
          <w:color w:val="FF0000"/>
        </w:rPr>
        <w:t>Various CSI-RS periodicity</w:t>
      </w:r>
    </w:p>
    <w:p w14:paraId="3A9EF6CF" w14:textId="77777777" w:rsidR="00E26748" w:rsidRDefault="00E26748" w:rsidP="00E26748">
      <w:pPr>
        <w:rPr>
          <w:highlight w:val="yellow"/>
        </w:rPr>
      </w:pPr>
    </w:p>
    <w:tbl>
      <w:tblPr>
        <w:tblStyle w:val="TableGrid1"/>
        <w:tblW w:w="0" w:type="auto"/>
        <w:tblLook w:val="04A0" w:firstRow="1" w:lastRow="0" w:firstColumn="1" w:lastColumn="0" w:noHBand="0" w:noVBand="1"/>
      </w:tblPr>
      <w:tblGrid>
        <w:gridCol w:w="2335"/>
        <w:gridCol w:w="7015"/>
      </w:tblGrid>
      <w:tr w:rsidR="00E26748" w:rsidRPr="005E10A1" w14:paraId="5C24E295" w14:textId="77777777" w:rsidTr="00572623">
        <w:tc>
          <w:tcPr>
            <w:tcW w:w="2335" w:type="dxa"/>
          </w:tcPr>
          <w:p w14:paraId="68158ADB" w14:textId="77777777" w:rsidR="00E26748" w:rsidRPr="005E10A1" w:rsidRDefault="00E26748" w:rsidP="00572623">
            <w:pPr>
              <w:rPr>
                <w:bCs/>
                <w:i/>
              </w:rPr>
            </w:pPr>
            <w:r w:rsidRPr="005E10A1">
              <w:rPr>
                <w:i/>
                <w:color w:val="00B050"/>
              </w:rPr>
              <w:t>Support / Can accept</w:t>
            </w:r>
          </w:p>
        </w:tc>
        <w:tc>
          <w:tcPr>
            <w:tcW w:w="7015" w:type="dxa"/>
          </w:tcPr>
          <w:p w14:paraId="1D7CE9DF" w14:textId="77777777" w:rsidR="00E26748" w:rsidRPr="00513628" w:rsidRDefault="00E26748" w:rsidP="00572623">
            <w:pPr>
              <w:rPr>
                <w:rFonts w:eastAsia="SimSun"/>
                <w:bCs/>
                <w:iCs/>
                <w:lang w:eastAsia="zh-CN"/>
              </w:rPr>
            </w:pPr>
          </w:p>
        </w:tc>
      </w:tr>
      <w:tr w:rsidR="00E26748" w:rsidRPr="005E10A1" w14:paraId="305BB931" w14:textId="77777777" w:rsidTr="00572623">
        <w:tc>
          <w:tcPr>
            <w:tcW w:w="2335" w:type="dxa"/>
          </w:tcPr>
          <w:p w14:paraId="0E154E6A" w14:textId="77777777" w:rsidR="00E26748" w:rsidRPr="005E10A1" w:rsidRDefault="00E26748" w:rsidP="00572623">
            <w:pPr>
              <w:rPr>
                <w:bCs/>
                <w:i/>
              </w:rPr>
            </w:pPr>
            <w:r w:rsidRPr="005E10A1">
              <w:rPr>
                <w:i/>
                <w:color w:val="C00000"/>
              </w:rPr>
              <w:t>Object / Have a concern</w:t>
            </w:r>
          </w:p>
        </w:tc>
        <w:tc>
          <w:tcPr>
            <w:tcW w:w="7015" w:type="dxa"/>
          </w:tcPr>
          <w:p w14:paraId="626DFBA4" w14:textId="77777777" w:rsidR="00E26748" w:rsidRPr="005E10A1" w:rsidRDefault="00E26748" w:rsidP="00572623">
            <w:pPr>
              <w:rPr>
                <w:bCs/>
                <w:iCs/>
              </w:rPr>
            </w:pPr>
          </w:p>
        </w:tc>
      </w:tr>
    </w:tbl>
    <w:p w14:paraId="49DC54E2"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3311C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B131E7" w14:textId="77777777" w:rsidR="00E26748" w:rsidRPr="005E10A1" w:rsidRDefault="00E26748" w:rsidP="00572623">
            <w:pPr>
              <w:rPr>
                <w:i/>
              </w:rPr>
            </w:pPr>
            <w:r w:rsidRPr="005E10A1">
              <w:rPr>
                <w:i/>
              </w:rPr>
              <w:t>Company</w:t>
            </w:r>
          </w:p>
        </w:tc>
        <w:tc>
          <w:tcPr>
            <w:tcW w:w="7555" w:type="dxa"/>
          </w:tcPr>
          <w:p w14:paraId="3CD42F8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6BC69B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E28B422" w14:textId="77777777" w:rsidR="00E26748" w:rsidRPr="005E10A1" w:rsidRDefault="00E26748" w:rsidP="00572623">
            <w:pPr>
              <w:rPr>
                <w:b w:val="0"/>
                <w:bCs w:val="0"/>
                <w:iCs/>
              </w:rPr>
            </w:pPr>
          </w:p>
        </w:tc>
        <w:tc>
          <w:tcPr>
            <w:tcW w:w="7555" w:type="dxa"/>
          </w:tcPr>
          <w:p w14:paraId="7A937A01"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D0402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530FE08" w14:textId="77777777" w:rsidR="00E26748" w:rsidRPr="005E10A1" w:rsidRDefault="00E26748" w:rsidP="00572623">
            <w:pPr>
              <w:rPr>
                <w:b w:val="0"/>
                <w:bCs w:val="0"/>
                <w:iCs/>
              </w:rPr>
            </w:pPr>
          </w:p>
        </w:tc>
        <w:tc>
          <w:tcPr>
            <w:tcW w:w="7555" w:type="dxa"/>
          </w:tcPr>
          <w:p w14:paraId="438E3D3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BDF42B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A3AD138" w14:textId="77777777" w:rsidR="00E26748" w:rsidRPr="00D72BA9" w:rsidRDefault="00E26748" w:rsidP="00572623">
            <w:pPr>
              <w:rPr>
                <w:rFonts w:eastAsia="SimSun"/>
                <w:b w:val="0"/>
                <w:bCs w:val="0"/>
                <w:iCs/>
                <w:lang w:eastAsia="zh-CN"/>
              </w:rPr>
            </w:pPr>
          </w:p>
        </w:tc>
        <w:tc>
          <w:tcPr>
            <w:tcW w:w="7555" w:type="dxa"/>
          </w:tcPr>
          <w:p w14:paraId="4D792723"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F0FD1AD" w14:textId="77777777" w:rsidR="00E26748" w:rsidRDefault="00E26748" w:rsidP="00E26748">
      <w:pPr>
        <w:rPr>
          <w:iCs/>
        </w:rPr>
      </w:pPr>
    </w:p>
    <w:p w14:paraId="1CEBE092" w14:textId="77777777" w:rsidR="00E26748" w:rsidRPr="00D02D2F" w:rsidRDefault="00E26748" w:rsidP="00E26748">
      <w:pPr>
        <w:rPr>
          <w:highlight w:val="yellow"/>
        </w:rPr>
      </w:pPr>
    </w:p>
    <w:p w14:paraId="7756D0DD" w14:textId="77777777" w:rsidR="00E26748" w:rsidRPr="00D02D2F" w:rsidRDefault="00E26748" w:rsidP="00CA197E">
      <w:pPr>
        <w:rPr>
          <w:highlight w:val="yellow"/>
        </w:rPr>
      </w:pPr>
    </w:p>
    <w:p w14:paraId="6634A91F" w14:textId="5B8DABB7" w:rsidR="00D40D97" w:rsidRPr="00D02D2F" w:rsidRDefault="007E3157" w:rsidP="00D40D97">
      <w:pPr>
        <w:pStyle w:val="Heading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 xml:space="preserve">ase 1 / 2 / 3 as starting point with same additions above. For generalization aspects, adopt the </w:t>
      </w:r>
      <w:proofErr w:type="gramStart"/>
      <w:r w:rsidRPr="00D02D2F">
        <w:t>following</w:t>
      </w:r>
      <w:proofErr w:type="gramEnd"/>
    </w:p>
    <w:p w14:paraId="6D4C68F6" w14:textId="19B41296" w:rsidR="00CA197E" w:rsidRPr="00D02D2F" w:rsidRDefault="00F62A8C" w:rsidP="0025060D">
      <w:pPr>
        <w:pStyle w:val="ListParagraph"/>
        <w:numPr>
          <w:ilvl w:val="0"/>
          <w:numId w:val="45"/>
        </w:numPr>
      </w:pPr>
      <w:r w:rsidRPr="00D02D2F">
        <w:t>Various numbers of antenna ports</w:t>
      </w:r>
    </w:p>
    <w:p w14:paraId="4086B1E8" w14:textId="1316778A" w:rsidR="00F62A8C" w:rsidRPr="00D02D2F" w:rsidRDefault="00F62A8C" w:rsidP="0025060D">
      <w:pPr>
        <w:pStyle w:val="ListParagraph"/>
        <w:numPr>
          <w:ilvl w:val="0"/>
          <w:numId w:val="45"/>
        </w:numPr>
      </w:pPr>
      <w:r w:rsidRPr="00D02D2F">
        <w:t>Various frequency granularity</w:t>
      </w:r>
    </w:p>
    <w:p w14:paraId="683569F3" w14:textId="0D565912" w:rsidR="00AF55C9" w:rsidRPr="00D02D2F" w:rsidRDefault="00AF55C9" w:rsidP="0025060D">
      <w:pPr>
        <w:pStyle w:val="ListParagraph"/>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6A828F67" w:rsidR="00D02D2F" w:rsidRPr="008B59CE" w:rsidRDefault="00D628B6" w:rsidP="000366F8">
            <w:pPr>
              <w:rPr>
                <w:rFonts w:eastAsia="SimSun"/>
                <w:bCs/>
                <w:iCs/>
                <w:lang w:eastAsia="zh-CN"/>
              </w:rPr>
            </w:pPr>
            <w:r>
              <w:rPr>
                <w:bCs/>
                <w:iCs/>
              </w:rPr>
              <w:t>Lenovo</w:t>
            </w:r>
            <w:r w:rsidR="0089410B">
              <w:rPr>
                <w:bCs/>
                <w:iCs/>
              </w:rPr>
              <w:t>, Futurewei</w:t>
            </w:r>
            <w:r w:rsidR="000366F8">
              <w:rPr>
                <w:bCs/>
                <w:iCs/>
              </w:rPr>
              <w:t>, Samsung</w:t>
            </w:r>
            <w:r w:rsidR="009208D1">
              <w:rPr>
                <w:bCs/>
                <w:iCs/>
              </w:rPr>
              <w:t>, LG</w:t>
            </w:r>
            <w:r w:rsidR="008B59CE">
              <w:rPr>
                <w:rFonts w:eastAsia="SimSun" w:hint="eastAsia"/>
                <w:bCs/>
                <w:iCs/>
                <w:lang w:eastAsia="zh-CN"/>
              </w:rPr>
              <w:t>, NTT DOCOMO</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lastRenderedPageBreak/>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 xml:space="preserve">For model scalability results table, adopt Rel-18 Table 3 and Generalization Case 1 / 2 / 3 as starting point with same additions above. For generalization aspects, adopt the </w:t>
            </w:r>
            <w:proofErr w:type="gramStart"/>
            <w:r w:rsidRPr="008070A7">
              <w:rPr>
                <w:i/>
                <w:iCs/>
              </w:rPr>
              <w:t>following</w:t>
            </w:r>
            <w:proofErr w:type="gramEnd"/>
          </w:p>
          <w:p w14:paraId="2F63393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C2660E"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4A4DB488" w:rsidR="00C2660E" w:rsidRPr="005E10A1" w:rsidRDefault="00C2660E" w:rsidP="00C2660E">
            <w:pPr>
              <w:rPr>
                <w:b w:val="0"/>
                <w:bCs w:val="0"/>
                <w:iCs/>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37BDB230" w14:textId="2213AD1A" w:rsidR="00C2660E" w:rsidRPr="005E10A1" w:rsidRDefault="00C2660E" w:rsidP="00C266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think various CSI-RS periodicity wouldn’t impact the model input dimension, and it may be included in generalization cases.</w:t>
            </w:r>
          </w:p>
        </w:tc>
      </w:tr>
    </w:tbl>
    <w:p w14:paraId="055FC461" w14:textId="77777777" w:rsidR="00D02D2F" w:rsidRDefault="00D02D2F" w:rsidP="00D02D2F"/>
    <w:p w14:paraId="34D60ECD"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7b:</w:t>
      </w:r>
    </w:p>
    <w:p w14:paraId="4715EB7F" w14:textId="77777777" w:rsidR="00611483" w:rsidRDefault="00611483" w:rsidP="00611483">
      <w:r>
        <w:t xml:space="preserve">FL note: </w:t>
      </w:r>
    </w:p>
    <w:p w14:paraId="2EF84CE4" w14:textId="77777777" w:rsidR="00611483" w:rsidRDefault="00611483" w:rsidP="00611483">
      <w:r>
        <w:t>“</w:t>
      </w:r>
      <w:r w:rsidRPr="00953FBD">
        <w:rPr>
          <w:color w:val="FF0000"/>
        </w:rPr>
        <w:t>Various CSI-RS periodicity</w:t>
      </w:r>
      <w:r>
        <w:t>” was moved from scalability to generalization based on comments from Huawei and ZTE.</w:t>
      </w:r>
    </w:p>
    <w:p w14:paraId="06AA93EF" w14:textId="77777777" w:rsidR="00611483" w:rsidRDefault="00611483" w:rsidP="00611483">
      <w:r>
        <w:t>Proposal:</w:t>
      </w:r>
    </w:p>
    <w:p w14:paraId="1302925C" w14:textId="77777777" w:rsidR="00E26748" w:rsidRDefault="00E26748" w:rsidP="00E26748">
      <w:r>
        <w:t xml:space="preserve">For model scalability results table, adopt Rel-18 Table 3 and Generalization Case 1 / 2 / 3 as starting point with same additions above. For generalization aspects, adopt the </w:t>
      </w:r>
      <w:proofErr w:type="gramStart"/>
      <w:r>
        <w:t>following</w:t>
      </w:r>
      <w:proofErr w:type="gramEnd"/>
    </w:p>
    <w:p w14:paraId="64B59CA0" w14:textId="77777777" w:rsidR="00E26748" w:rsidRDefault="00E26748" w:rsidP="00E26748">
      <w:pPr>
        <w:pStyle w:val="ListParagraph"/>
        <w:numPr>
          <w:ilvl w:val="0"/>
          <w:numId w:val="45"/>
        </w:numPr>
      </w:pPr>
      <w:r>
        <w:t>Various numbers of antenna ports</w:t>
      </w:r>
    </w:p>
    <w:p w14:paraId="264691B9" w14:textId="77777777" w:rsidR="00E26748" w:rsidRDefault="00E26748" w:rsidP="00E26748">
      <w:pPr>
        <w:pStyle w:val="ListParagraph"/>
        <w:numPr>
          <w:ilvl w:val="0"/>
          <w:numId w:val="45"/>
        </w:numPr>
      </w:pPr>
      <w:r>
        <w:t>Various frequency granularity</w:t>
      </w:r>
    </w:p>
    <w:p w14:paraId="7C5139C0" w14:textId="77777777" w:rsidR="00E26748" w:rsidRDefault="00E26748" w:rsidP="00E26748">
      <w:pPr>
        <w:pStyle w:val="ListParagraph"/>
        <w:numPr>
          <w:ilvl w:val="0"/>
          <w:numId w:val="45"/>
        </w:numPr>
        <w:rPr>
          <w:strike/>
          <w:color w:val="FF0000"/>
        </w:rPr>
      </w:pPr>
      <w:r w:rsidRPr="00953FBD">
        <w:rPr>
          <w:strike/>
          <w:color w:val="FF0000"/>
        </w:rPr>
        <w:t>Various CSI-RS periodicity</w:t>
      </w:r>
    </w:p>
    <w:p w14:paraId="532168E5" w14:textId="77777777" w:rsidR="00E26748" w:rsidRPr="00611483" w:rsidRDefault="00E26748" w:rsidP="00E26748">
      <w:pPr>
        <w:pStyle w:val="ListParagraph"/>
        <w:numPr>
          <w:ilvl w:val="0"/>
          <w:numId w:val="45"/>
        </w:numPr>
        <w:rPr>
          <w:color w:val="FF0000"/>
        </w:rPr>
      </w:pPr>
      <w:r w:rsidRPr="00611483">
        <w:rPr>
          <w:color w:val="FF0000"/>
        </w:rPr>
        <w:t>Various payload size</w:t>
      </w:r>
    </w:p>
    <w:p w14:paraId="43C1F3A1" w14:textId="77777777" w:rsidR="00E26748" w:rsidRDefault="00E26748" w:rsidP="00E26748">
      <w:pPr>
        <w:rPr>
          <w:strike/>
          <w:color w:val="FF0000"/>
        </w:rPr>
      </w:pPr>
    </w:p>
    <w:tbl>
      <w:tblPr>
        <w:tblStyle w:val="TableGrid1"/>
        <w:tblW w:w="0" w:type="auto"/>
        <w:tblLook w:val="04A0" w:firstRow="1" w:lastRow="0" w:firstColumn="1" w:lastColumn="0" w:noHBand="0" w:noVBand="1"/>
      </w:tblPr>
      <w:tblGrid>
        <w:gridCol w:w="2335"/>
        <w:gridCol w:w="7015"/>
      </w:tblGrid>
      <w:tr w:rsidR="00E26748" w:rsidRPr="005E10A1" w14:paraId="547AC22F" w14:textId="77777777" w:rsidTr="00572623">
        <w:tc>
          <w:tcPr>
            <w:tcW w:w="2335" w:type="dxa"/>
          </w:tcPr>
          <w:p w14:paraId="26B49548" w14:textId="77777777" w:rsidR="00E26748" w:rsidRPr="005E10A1" w:rsidRDefault="00E26748" w:rsidP="00572623">
            <w:pPr>
              <w:rPr>
                <w:bCs/>
                <w:i/>
              </w:rPr>
            </w:pPr>
            <w:r w:rsidRPr="005E10A1">
              <w:rPr>
                <w:i/>
                <w:color w:val="00B050"/>
              </w:rPr>
              <w:t>Support / Can accept</w:t>
            </w:r>
          </w:p>
        </w:tc>
        <w:tc>
          <w:tcPr>
            <w:tcW w:w="7015" w:type="dxa"/>
          </w:tcPr>
          <w:p w14:paraId="78CFBC61" w14:textId="77777777" w:rsidR="00E26748" w:rsidRPr="00513628" w:rsidRDefault="00E26748" w:rsidP="00572623">
            <w:pPr>
              <w:rPr>
                <w:rFonts w:eastAsia="SimSun"/>
                <w:bCs/>
                <w:iCs/>
                <w:lang w:eastAsia="zh-CN"/>
              </w:rPr>
            </w:pPr>
          </w:p>
        </w:tc>
      </w:tr>
      <w:tr w:rsidR="00E26748" w:rsidRPr="005E10A1" w14:paraId="3866FE7A" w14:textId="77777777" w:rsidTr="00572623">
        <w:tc>
          <w:tcPr>
            <w:tcW w:w="2335" w:type="dxa"/>
          </w:tcPr>
          <w:p w14:paraId="0478631D" w14:textId="77777777" w:rsidR="00E26748" w:rsidRPr="005E10A1" w:rsidRDefault="00E26748" w:rsidP="00572623">
            <w:pPr>
              <w:rPr>
                <w:bCs/>
                <w:i/>
              </w:rPr>
            </w:pPr>
            <w:r w:rsidRPr="005E10A1">
              <w:rPr>
                <w:i/>
                <w:color w:val="C00000"/>
              </w:rPr>
              <w:t>Object / Have a concern</w:t>
            </w:r>
          </w:p>
        </w:tc>
        <w:tc>
          <w:tcPr>
            <w:tcW w:w="7015" w:type="dxa"/>
          </w:tcPr>
          <w:p w14:paraId="197F0171" w14:textId="77777777" w:rsidR="00E26748" w:rsidRPr="005E10A1" w:rsidRDefault="00E26748" w:rsidP="00572623">
            <w:pPr>
              <w:rPr>
                <w:bCs/>
                <w:iCs/>
              </w:rPr>
            </w:pPr>
          </w:p>
        </w:tc>
      </w:tr>
    </w:tbl>
    <w:p w14:paraId="623D7186"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1CCE75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390E66" w14:textId="77777777" w:rsidR="00E26748" w:rsidRPr="005E10A1" w:rsidRDefault="00E26748" w:rsidP="00572623">
            <w:pPr>
              <w:rPr>
                <w:i/>
              </w:rPr>
            </w:pPr>
            <w:r w:rsidRPr="005E10A1">
              <w:rPr>
                <w:i/>
              </w:rPr>
              <w:t>Company</w:t>
            </w:r>
          </w:p>
        </w:tc>
        <w:tc>
          <w:tcPr>
            <w:tcW w:w="7555" w:type="dxa"/>
          </w:tcPr>
          <w:p w14:paraId="29EA4E66"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AE2578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88004C" w14:textId="77777777" w:rsidR="00E26748" w:rsidRPr="005E10A1" w:rsidRDefault="00E26748" w:rsidP="00572623">
            <w:pPr>
              <w:rPr>
                <w:b w:val="0"/>
                <w:bCs w:val="0"/>
                <w:iCs/>
              </w:rPr>
            </w:pPr>
          </w:p>
        </w:tc>
        <w:tc>
          <w:tcPr>
            <w:tcW w:w="7555" w:type="dxa"/>
          </w:tcPr>
          <w:p w14:paraId="77802A44"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45533E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845CF4F" w14:textId="77777777" w:rsidR="00E26748" w:rsidRPr="005E10A1" w:rsidRDefault="00E26748" w:rsidP="00572623">
            <w:pPr>
              <w:rPr>
                <w:b w:val="0"/>
                <w:bCs w:val="0"/>
                <w:iCs/>
              </w:rPr>
            </w:pPr>
          </w:p>
        </w:tc>
        <w:tc>
          <w:tcPr>
            <w:tcW w:w="7555" w:type="dxa"/>
          </w:tcPr>
          <w:p w14:paraId="192ED2AF"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600B4E5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3B504D4" w14:textId="77777777" w:rsidR="00E26748" w:rsidRPr="00D72BA9" w:rsidRDefault="00E26748" w:rsidP="00572623">
            <w:pPr>
              <w:rPr>
                <w:rFonts w:eastAsia="SimSun"/>
                <w:b w:val="0"/>
                <w:bCs w:val="0"/>
                <w:iCs/>
                <w:lang w:eastAsia="zh-CN"/>
              </w:rPr>
            </w:pPr>
          </w:p>
        </w:tc>
        <w:tc>
          <w:tcPr>
            <w:tcW w:w="7555" w:type="dxa"/>
          </w:tcPr>
          <w:p w14:paraId="1286FFAD"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CC925D1" w14:textId="77777777" w:rsidR="00E26748" w:rsidRDefault="00E26748" w:rsidP="00E26748">
      <w:pPr>
        <w:rPr>
          <w:iCs/>
        </w:rPr>
      </w:pPr>
    </w:p>
    <w:p w14:paraId="6858E1A9" w14:textId="2EEDE916" w:rsidR="00E26748" w:rsidRDefault="00D12700" w:rsidP="00D12700">
      <w:pPr>
        <w:pStyle w:val="Heading3"/>
      </w:pPr>
      <w:r w:rsidRPr="00D12700">
        <w:lastRenderedPageBreak/>
        <w:t>Temporal domain CSI setting</w:t>
      </w:r>
      <w:r w:rsidR="00171688">
        <w:t xml:space="preserve"> (closed)</w:t>
      </w:r>
    </w:p>
    <w:p w14:paraId="1475505D" w14:textId="444D0112" w:rsidR="00416C36" w:rsidRPr="005C404A" w:rsidRDefault="00416C36" w:rsidP="00416C36">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8a</w:t>
      </w:r>
      <w:r w:rsidRPr="005C404A">
        <w:rPr>
          <w:bCs/>
          <w:sz w:val="24"/>
          <w:szCs w:val="24"/>
          <w:u w:val="single"/>
        </w:rPr>
        <w:t>:</w:t>
      </w:r>
    </w:p>
    <w:p w14:paraId="5AD5EBDA" w14:textId="6D6015B3" w:rsidR="00D12700" w:rsidRPr="00802A0D" w:rsidRDefault="00416C36" w:rsidP="00D12700">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w:t>
      </w:r>
      <w:r w:rsidR="00D12700">
        <w:t xml:space="preserve">or the </w:t>
      </w:r>
      <w:r>
        <w:t>t</w:t>
      </w:r>
      <w:r w:rsidRPr="00D45945">
        <w:t xml:space="preserve">emporal domain predication and compression </w:t>
      </w:r>
      <w:r>
        <w:t>C</w:t>
      </w:r>
      <w:r w:rsidRPr="00D45945">
        <w:t>ase 3</w:t>
      </w:r>
      <w:r w:rsidR="00D12700">
        <w:t xml:space="preserve">, adopt </w:t>
      </w:r>
      <w:r>
        <w:t xml:space="preserve">the </w:t>
      </w:r>
      <w:r w:rsidR="00D12700">
        <w:t xml:space="preserve">following </w:t>
      </w:r>
      <w:r>
        <w:t xml:space="preserve">evaluation </w:t>
      </w:r>
      <w:r w:rsidR="00D12700">
        <w:t>assumptions</w:t>
      </w:r>
      <w:r>
        <w:rPr>
          <w:rFonts w:eastAsia="DengXian"/>
          <w:lang w:eastAsia="zh-CN"/>
        </w:rPr>
        <w:t>:</w:t>
      </w:r>
    </w:p>
    <w:p w14:paraId="03E7EA2B" w14:textId="77777777" w:rsidR="00416C36" w:rsidRDefault="00D12700" w:rsidP="00D12700">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number/distance)</w:t>
      </w:r>
      <w:r w:rsidRPr="00416C36">
        <w:rPr>
          <w:lang w:val="en-US" w:eastAsia="ko-KR"/>
        </w:rPr>
        <w:t>:</w:t>
      </w:r>
    </w:p>
    <w:p w14:paraId="314F83DF" w14:textId="33E9F110" w:rsidR="00D12700" w:rsidRDefault="00416C36" w:rsidP="00416C36">
      <w:pPr>
        <w:pStyle w:val="ListParagraph"/>
        <w:numPr>
          <w:ilvl w:val="2"/>
          <w:numId w:val="76"/>
        </w:numPr>
        <w:suppressAutoHyphens/>
        <w:spacing w:after="160" w:line="254" w:lineRule="auto"/>
        <w:rPr>
          <w:lang w:val="en-US"/>
        </w:rPr>
      </w:pPr>
      <w:r>
        <w:rPr>
          <w:lang w:val="en-US" w:eastAsia="ko-KR"/>
        </w:rPr>
        <w:t xml:space="preserve">For periodic CSI-RS with 5ms periodicity: </w:t>
      </w:r>
      <w:r w:rsidR="002642DE" w:rsidRPr="00416C36">
        <w:rPr>
          <w:lang w:val="en-US" w:eastAsia="ko-KR"/>
        </w:rPr>
        <w:t>1</w:t>
      </w:r>
      <w:r w:rsidR="002642DE">
        <w:rPr>
          <w:lang w:val="en-US" w:eastAsia="ko-KR"/>
        </w:rPr>
        <w:t>2</w:t>
      </w:r>
      <w:r w:rsidR="002642DE" w:rsidRPr="00416C36">
        <w:rPr>
          <w:lang w:val="en-US" w:eastAsia="ko-KR"/>
        </w:rPr>
        <w:t>/5ms</w:t>
      </w:r>
      <w:r w:rsidR="002642DE">
        <w:rPr>
          <w:lang w:val="en-US" w:eastAsia="ko-KR"/>
        </w:rPr>
        <w:t xml:space="preserve">, </w:t>
      </w:r>
      <w:r>
        <w:rPr>
          <w:lang w:val="en-US" w:eastAsia="ko-KR"/>
        </w:rPr>
        <w:t>8</w:t>
      </w:r>
      <w:r w:rsidR="00D12700" w:rsidRPr="00416C36">
        <w:rPr>
          <w:lang w:val="en-US" w:eastAsia="ko-KR"/>
        </w:rPr>
        <w:t>/5ms,</w:t>
      </w:r>
      <w:r>
        <w:rPr>
          <w:lang w:val="en-US" w:eastAsia="ko-KR"/>
        </w:rPr>
        <w:t xml:space="preserve"> 4/5ms</w:t>
      </w:r>
    </w:p>
    <w:p w14:paraId="2AACDE74" w14:textId="10CB1D8E" w:rsidR="002642DE" w:rsidRDefault="002642DE" w:rsidP="00416C36">
      <w:pPr>
        <w:pStyle w:val="ListParagraph"/>
        <w:numPr>
          <w:ilvl w:val="2"/>
          <w:numId w:val="76"/>
        </w:numPr>
        <w:suppressAutoHyphens/>
        <w:spacing w:after="160" w:line="254" w:lineRule="auto"/>
        <w:rPr>
          <w:lang w:val="en-US"/>
        </w:rPr>
      </w:pPr>
      <w:r>
        <w:rPr>
          <w:lang w:val="en-US" w:eastAsia="ko-KR"/>
        </w:rPr>
        <w:t>For periodic CSI-RS with 20ms periodicity: up to companies</w:t>
      </w:r>
    </w:p>
    <w:p w14:paraId="2C0ABB79" w14:textId="476B440A" w:rsidR="00416C36" w:rsidRPr="00416C36" w:rsidRDefault="00416C36" w:rsidP="00416C36">
      <w:pPr>
        <w:pStyle w:val="ListParagraph"/>
        <w:numPr>
          <w:ilvl w:val="2"/>
          <w:numId w:val="76"/>
        </w:numPr>
        <w:suppressAutoHyphens/>
        <w:spacing w:after="160" w:line="254" w:lineRule="auto"/>
        <w:rPr>
          <w:lang w:val="en-US"/>
        </w:rPr>
      </w:pPr>
      <w:r>
        <w:rPr>
          <w:lang w:val="en-US"/>
        </w:rPr>
        <w:t xml:space="preserve">For aperiodic CSI-RS: </w:t>
      </w:r>
      <w:r w:rsidR="002642DE">
        <w:rPr>
          <w:lang w:val="en-US"/>
        </w:rPr>
        <w:t xml:space="preserve">12/2ms, </w:t>
      </w:r>
      <w:r>
        <w:rPr>
          <w:lang w:val="en-US"/>
        </w:rPr>
        <w:t>8/2ms, 4/2ms</w:t>
      </w:r>
    </w:p>
    <w:p w14:paraId="5282D28F" w14:textId="36E52961" w:rsidR="00D12700" w:rsidRPr="00416C36" w:rsidRDefault="00D12700" w:rsidP="00D12700">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7FD49BE6" w14:textId="64936B08" w:rsidR="00D12700" w:rsidRPr="004706AE" w:rsidRDefault="00D12700" w:rsidP="00D12700">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(number/distance between prediction instances/distance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r w:rsidR="002642DE">
        <w:rPr>
          <w:color w:val="000000"/>
          <w:lang w:val="en-US" w:eastAsia="ko-KR"/>
        </w:rPr>
        <w:t>, 4/1ms/5ms, 8/1ms/5ms</w:t>
      </w:r>
    </w:p>
    <w:p w14:paraId="1A6DD299" w14:textId="274E4250" w:rsidR="00D12700" w:rsidRPr="004706AE" w:rsidRDefault="00D12700" w:rsidP="00D12700">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 xml:space="preserve">thers can be additionally </w:t>
      </w:r>
      <w:proofErr w:type="gramStart"/>
      <w:r w:rsidRPr="004706AE">
        <w:rPr>
          <w:color w:val="000000"/>
          <w:lang w:val="en-US" w:eastAsia="ko-KR"/>
        </w:rPr>
        <w:t>submitted</w:t>
      </w:r>
      <w:proofErr w:type="gramEnd"/>
    </w:p>
    <w:p w14:paraId="1BB2C501" w14:textId="77777777" w:rsidR="00D12700" w:rsidRPr="00D12700" w:rsidRDefault="00D12700" w:rsidP="00D02D2F">
      <w:pPr>
        <w:rPr>
          <w:lang w:val="en-US"/>
        </w:rPr>
      </w:pPr>
    </w:p>
    <w:tbl>
      <w:tblPr>
        <w:tblStyle w:val="TableGrid1"/>
        <w:tblW w:w="0" w:type="auto"/>
        <w:tblLook w:val="04A0" w:firstRow="1" w:lastRow="0" w:firstColumn="1" w:lastColumn="0" w:noHBand="0" w:noVBand="1"/>
      </w:tblPr>
      <w:tblGrid>
        <w:gridCol w:w="2335"/>
        <w:gridCol w:w="7015"/>
      </w:tblGrid>
      <w:tr w:rsidR="002642DE" w:rsidRPr="005E10A1" w14:paraId="5C9EE4A9" w14:textId="77777777" w:rsidTr="00572623">
        <w:tc>
          <w:tcPr>
            <w:tcW w:w="2335" w:type="dxa"/>
          </w:tcPr>
          <w:p w14:paraId="15B288D3" w14:textId="77777777" w:rsidR="002642DE" w:rsidRPr="005E10A1" w:rsidRDefault="002642DE" w:rsidP="00572623">
            <w:pPr>
              <w:rPr>
                <w:bCs/>
                <w:i/>
              </w:rPr>
            </w:pPr>
            <w:r w:rsidRPr="005E10A1">
              <w:rPr>
                <w:i/>
                <w:color w:val="00B050"/>
              </w:rPr>
              <w:t>Support / Can accept</w:t>
            </w:r>
          </w:p>
        </w:tc>
        <w:tc>
          <w:tcPr>
            <w:tcW w:w="7015" w:type="dxa"/>
          </w:tcPr>
          <w:p w14:paraId="7D37B16F" w14:textId="77777777" w:rsidR="002642DE" w:rsidRPr="005E10A1" w:rsidRDefault="002642DE" w:rsidP="00572623">
            <w:pPr>
              <w:rPr>
                <w:bCs/>
                <w:iCs/>
              </w:rPr>
            </w:pPr>
          </w:p>
        </w:tc>
      </w:tr>
      <w:tr w:rsidR="002642DE" w:rsidRPr="005E10A1" w14:paraId="0F01C79F" w14:textId="77777777" w:rsidTr="00572623">
        <w:tc>
          <w:tcPr>
            <w:tcW w:w="2335" w:type="dxa"/>
          </w:tcPr>
          <w:p w14:paraId="56B7129E" w14:textId="77777777" w:rsidR="002642DE" w:rsidRPr="005E10A1" w:rsidRDefault="002642DE" w:rsidP="00572623">
            <w:pPr>
              <w:rPr>
                <w:bCs/>
                <w:i/>
              </w:rPr>
            </w:pPr>
            <w:r w:rsidRPr="005E10A1">
              <w:rPr>
                <w:i/>
                <w:color w:val="C00000"/>
              </w:rPr>
              <w:t>Object / Have a concern</w:t>
            </w:r>
          </w:p>
        </w:tc>
        <w:tc>
          <w:tcPr>
            <w:tcW w:w="7015" w:type="dxa"/>
          </w:tcPr>
          <w:p w14:paraId="48520E77" w14:textId="77777777" w:rsidR="002642DE" w:rsidRPr="005E10A1" w:rsidRDefault="002642DE" w:rsidP="00572623">
            <w:pPr>
              <w:rPr>
                <w:bCs/>
                <w:iCs/>
              </w:rPr>
            </w:pPr>
          </w:p>
        </w:tc>
      </w:tr>
    </w:tbl>
    <w:p w14:paraId="5253D0D0" w14:textId="77777777" w:rsidR="002642DE" w:rsidRDefault="002642DE" w:rsidP="002642DE"/>
    <w:tbl>
      <w:tblPr>
        <w:tblStyle w:val="GridTable1Light1"/>
        <w:tblW w:w="0" w:type="auto"/>
        <w:tblLook w:val="04A0" w:firstRow="1" w:lastRow="0" w:firstColumn="1" w:lastColumn="0" w:noHBand="0" w:noVBand="1"/>
      </w:tblPr>
      <w:tblGrid>
        <w:gridCol w:w="1795"/>
        <w:gridCol w:w="7555"/>
      </w:tblGrid>
      <w:tr w:rsidR="002642DE" w:rsidRPr="005E10A1" w14:paraId="53AD0B17"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47EA249" w14:textId="77777777" w:rsidR="002642DE" w:rsidRPr="005E10A1" w:rsidRDefault="002642DE" w:rsidP="00572623">
            <w:pPr>
              <w:rPr>
                <w:i/>
              </w:rPr>
            </w:pPr>
            <w:r w:rsidRPr="005E10A1">
              <w:rPr>
                <w:i/>
              </w:rPr>
              <w:t>Company</w:t>
            </w:r>
          </w:p>
        </w:tc>
        <w:tc>
          <w:tcPr>
            <w:tcW w:w="7555" w:type="dxa"/>
          </w:tcPr>
          <w:p w14:paraId="3924CBD9" w14:textId="77777777" w:rsidR="002642DE" w:rsidRPr="005E10A1" w:rsidRDefault="002642D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642DE" w:rsidRPr="005E10A1" w14:paraId="0A937DA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08F413B" w14:textId="77777777" w:rsidR="002642DE" w:rsidRPr="005E10A1" w:rsidRDefault="002642DE" w:rsidP="00572623">
            <w:pPr>
              <w:rPr>
                <w:b w:val="0"/>
                <w:bCs w:val="0"/>
                <w:iCs/>
              </w:rPr>
            </w:pPr>
          </w:p>
        </w:tc>
        <w:tc>
          <w:tcPr>
            <w:tcW w:w="7555" w:type="dxa"/>
          </w:tcPr>
          <w:p w14:paraId="02C6400A" w14:textId="77777777" w:rsidR="002642DE" w:rsidRPr="005E10A1" w:rsidRDefault="002642DE" w:rsidP="00572623">
            <w:pPr>
              <w:cnfStyle w:val="000000000000" w:firstRow="0" w:lastRow="0" w:firstColumn="0" w:lastColumn="0" w:oddVBand="0" w:evenVBand="0" w:oddHBand="0" w:evenHBand="0" w:firstRowFirstColumn="0" w:firstRowLastColumn="0" w:lastRowFirstColumn="0" w:lastRowLastColumn="0"/>
              <w:rPr>
                <w:iCs/>
              </w:rPr>
            </w:pPr>
          </w:p>
        </w:tc>
      </w:tr>
      <w:tr w:rsidR="002642DE" w:rsidRPr="005E10A1" w14:paraId="418AA40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749189C" w14:textId="77777777" w:rsidR="002642DE" w:rsidRPr="005E10A1" w:rsidRDefault="002642DE" w:rsidP="00572623">
            <w:pPr>
              <w:rPr>
                <w:b w:val="0"/>
                <w:bCs w:val="0"/>
                <w:iCs/>
              </w:rPr>
            </w:pPr>
          </w:p>
        </w:tc>
        <w:tc>
          <w:tcPr>
            <w:tcW w:w="7555" w:type="dxa"/>
          </w:tcPr>
          <w:p w14:paraId="2A420370" w14:textId="77777777" w:rsidR="002642DE" w:rsidRPr="005E10A1" w:rsidRDefault="002642DE" w:rsidP="00572623">
            <w:pPr>
              <w:cnfStyle w:val="000000000000" w:firstRow="0" w:lastRow="0" w:firstColumn="0" w:lastColumn="0" w:oddVBand="0" w:evenVBand="0" w:oddHBand="0" w:evenHBand="0" w:firstRowFirstColumn="0" w:firstRowLastColumn="0" w:lastRowFirstColumn="0" w:lastRowLastColumn="0"/>
              <w:rPr>
                <w:iCs/>
              </w:rPr>
            </w:pPr>
          </w:p>
        </w:tc>
      </w:tr>
    </w:tbl>
    <w:p w14:paraId="74260643" w14:textId="77777777" w:rsidR="00D02D2F" w:rsidRDefault="00D02D2F" w:rsidP="00F30EED"/>
    <w:p w14:paraId="43D9DF98" w14:textId="4466854E" w:rsidR="005212FB" w:rsidRPr="005C404A" w:rsidRDefault="005212FB" w:rsidP="005212F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8b</w:t>
      </w:r>
      <w:r w:rsidRPr="005C404A">
        <w:rPr>
          <w:bCs/>
          <w:sz w:val="24"/>
          <w:szCs w:val="24"/>
          <w:u w:val="single"/>
        </w:rPr>
        <w:t>:</w:t>
      </w:r>
    </w:p>
    <w:p w14:paraId="1863ABB4" w14:textId="766ED2CF" w:rsidR="005212FB" w:rsidRPr="00802A0D" w:rsidRDefault="005212FB" w:rsidP="005212FB">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 xml:space="preserve">emporal domain predication and compression </w:t>
      </w:r>
      <w:r>
        <w:t>C</w:t>
      </w:r>
      <w:r w:rsidRPr="00D45945">
        <w:t>ase 3</w:t>
      </w:r>
      <w:r>
        <w:t xml:space="preserve"> and Case 4, adopt the following evaluation assumptions as baseline</w:t>
      </w:r>
      <w:r>
        <w:rPr>
          <w:rFonts w:eastAsia="DengXian"/>
          <w:lang w:eastAsia="zh-CN"/>
        </w:rPr>
        <w:t>:</w:t>
      </w:r>
    </w:p>
    <w:p w14:paraId="42BED7EE" w14:textId="77777777" w:rsidR="005212FB" w:rsidRDefault="005212FB" w:rsidP="005212FB">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number/distance)</w:t>
      </w:r>
      <w:r w:rsidRPr="00416C36">
        <w:rPr>
          <w:lang w:val="en-US" w:eastAsia="ko-KR"/>
        </w:rPr>
        <w:t>:</w:t>
      </w:r>
    </w:p>
    <w:p w14:paraId="2E6EA080" w14:textId="77777777" w:rsidR="005212FB" w:rsidRDefault="005212FB" w:rsidP="005212FB">
      <w:pPr>
        <w:pStyle w:val="ListParagraph"/>
        <w:numPr>
          <w:ilvl w:val="2"/>
          <w:numId w:val="76"/>
        </w:numPr>
        <w:suppressAutoHyphens/>
        <w:spacing w:after="160" w:line="254" w:lineRule="auto"/>
        <w:rPr>
          <w:lang w:val="en-US"/>
        </w:rPr>
      </w:pPr>
      <w:r>
        <w:rPr>
          <w:lang w:val="en-US" w:eastAsia="ko-KR"/>
        </w:rPr>
        <w:t xml:space="preserve">For periodic CSI-RS with 5ms periodicity: </w:t>
      </w:r>
      <w:r w:rsidRPr="00416C36">
        <w:rPr>
          <w:lang w:val="en-US" w:eastAsia="ko-KR"/>
        </w:rPr>
        <w:t>1</w:t>
      </w:r>
      <w:r>
        <w:rPr>
          <w:lang w:val="en-US" w:eastAsia="ko-KR"/>
        </w:rPr>
        <w:t>2</w:t>
      </w:r>
      <w:r w:rsidRPr="00416C36">
        <w:rPr>
          <w:lang w:val="en-US" w:eastAsia="ko-KR"/>
        </w:rPr>
        <w:t>/5ms</w:t>
      </w:r>
      <w:r>
        <w:rPr>
          <w:lang w:val="en-US" w:eastAsia="ko-KR"/>
        </w:rPr>
        <w:t>, 10/5ms, 8</w:t>
      </w:r>
      <w:r w:rsidRPr="00416C36">
        <w:rPr>
          <w:lang w:val="en-US" w:eastAsia="ko-KR"/>
        </w:rPr>
        <w:t>/5ms,</w:t>
      </w:r>
      <w:r>
        <w:rPr>
          <w:lang w:val="en-US" w:eastAsia="ko-KR"/>
        </w:rPr>
        <w:t xml:space="preserve"> 5/5ms, 4/5ms </w:t>
      </w:r>
    </w:p>
    <w:p w14:paraId="65101C93" w14:textId="77777777" w:rsidR="005212FB" w:rsidRDefault="005212FB" w:rsidP="005212FB">
      <w:pPr>
        <w:pStyle w:val="ListParagraph"/>
        <w:numPr>
          <w:ilvl w:val="2"/>
          <w:numId w:val="76"/>
        </w:numPr>
        <w:suppressAutoHyphens/>
        <w:spacing w:after="160" w:line="254" w:lineRule="auto"/>
        <w:rPr>
          <w:lang w:val="en-US"/>
        </w:rPr>
      </w:pPr>
      <w:r>
        <w:rPr>
          <w:lang w:val="en-US" w:eastAsia="ko-KR"/>
        </w:rPr>
        <w:t>For periodic CSI-RS with 20ms periodicity: up to companies (encouraged)</w:t>
      </w:r>
    </w:p>
    <w:p w14:paraId="36251795" w14:textId="77777777" w:rsidR="005212FB" w:rsidRPr="00416C36" w:rsidRDefault="005212FB" w:rsidP="005212FB">
      <w:pPr>
        <w:pStyle w:val="ListParagraph"/>
        <w:numPr>
          <w:ilvl w:val="2"/>
          <w:numId w:val="76"/>
        </w:numPr>
        <w:suppressAutoHyphens/>
        <w:spacing w:after="160" w:line="254" w:lineRule="auto"/>
        <w:rPr>
          <w:lang w:val="en-US"/>
        </w:rPr>
      </w:pPr>
      <w:r>
        <w:rPr>
          <w:lang w:val="en-US"/>
        </w:rPr>
        <w:t>For aperiodic CSI-RS: 12/2ms, 8/2ms, 4/2ms</w:t>
      </w:r>
    </w:p>
    <w:p w14:paraId="48068359" w14:textId="77777777" w:rsidR="005212FB" w:rsidRPr="00416C36" w:rsidRDefault="005212FB" w:rsidP="005212FB">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3CE9CD77" w14:textId="50892DFD" w:rsidR="005212FB" w:rsidRPr="004706AE" w:rsidRDefault="005212FB" w:rsidP="005212FB">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(number/distance between prediction instances/distance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707C29CA" w14:textId="77777777" w:rsidR="005212FB" w:rsidRPr="004706AE" w:rsidRDefault="005212FB" w:rsidP="005212FB">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665C293C" w14:textId="77777777" w:rsidR="005212FB" w:rsidRPr="00D12700" w:rsidRDefault="005212FB" w:rsidP="005212FB">
      <w:pPr>
        <w:rPr>
          <w:lang w:val="en-US"/>
        </w:rPr>
      </w:pPr>
    </w:p>
    <w:tbl>
      <w:tblPr>
        <w:tblStyle w:val="TableGrid1"/>
        <w:tblW w:w="0" w:type="auto"/>
        <w:tblLook w:val="04A0" w:firstRow="1" w:lastRow="0" w:firstColumn="1" w:lastColumn="0" w:noHBand="0" w:noVBand="1"/>
      </w:tblPr>
      <w:tblGrid>
        <w:gridCol w:w="2335"/>
        <w:gridCol w:w="7015"/>
      </w:tblGrid>
      <w:tr w:rsidR="005212FB" w:rsidRPr="005E10A1" w14:paraId="1572E4FA" w14:textId="77777777" w:rsidTr="00F96EED">
        <w:tc>
          <w:tcPr>
            <w:tcW w:w="2335" w:type="dxa"/>
          </w:tcPr>
          <w:p w14:paraId="5E6C7A85" w14:textId="77777777" w:rsidR="005212FB" w:rsidRPr="005E10A1" w:rsidRDefault="005212FB" w:rsidP="00F96EED">
            <w:pPr>
              <w:rPr>
                <w:bCs/>
                <w:i/>
              </w:rPr>
            </w:pPr>
            <w:r w:rsidRPr="005E10A1">
              <w:rPr>
                <w:i/>
                <w:color w:val="00B050"/>
              </w:rPr>
              <w:t>Support / Can accept</w:t>
            </w:r>
          </w:p>
        </w:tc>
        <w:tc>
          <w:tcPr>
            <w:tcW w:w="7015" w:type="dxa"/>
          </w:tcPr>
          <w:p w14:paraId="02A52B18" w14:textId="77777777" w:rsidR="005212FB" w:rsidRPr="005E10A1" w:rsidRDefault="005212FB" w:rsidP="00F96EED">
            <w:pPr>
              <w:rPr>
                <w:bCs/>
                <w:iCs/>
              </w:rPr>
            </w:pPr>
          </w:p>
        </w:tc>
      </w:tr>
      <w:tr w:rsidR="005212FB" w:rsidRPr="005E10A1" w14:paraId="2D155B1F" w14:textId="77777777" w:rsidTr="00F96EED">
        <w:tc>
          <w:tcPr>
            <w:tcW w:w="2335" w:type="dxa"/>
          </w:tcPr>
          <w:p w14:paraId="73C71992" w14:textId="77777777" w:rsidR="005212FB" w:rsidRPr="005E10A1" w:rsidRDefault="005212FB" w:rsidP="00F96EED">
            <w:pPr>
              <w:rPr>
                <w:bCs/>
                <w:i/>
              </w:rPr>
            </w:pPr>
            <w:r w:rsidRPr="005E10A1">
              <w:rPr>
                <w:i/>
                <w:color w:val="C00000"/>
              </w:rPr>
              <w:t>Object / Have a concern</w:t>
            </w:r>
          </w:p>
        </w:tc>
        <w:tc>
          <w:tcPr>
            <w:tcW w:w="7015" w:type="dxa"/>
          </w:tcPr>
          <w:p w14:paraId="382CE336" w14:textId="77777777" w:rsidR="005212FB" w:rsidRPr="005E10A1" w:rsidRDefault="005212FB" w:rsidP="00F96EED">
            <w:pPr>
              <w:rPr>
                <w:bCs/>
                <w:iCs/>
              </w:rPr>
            </w:pPr>
          </w:p>
        </w:tc>
      </w:tr>
    </w:tbl>
    <w:p w14:paraId="27557933" w14:textId="77777777" w:rsidR="005212FB" w:rsidRDefault="005212FB" w:rsidP="005212FB"/>
    <w:tbl>
      <w:tblPr>
        <w:tblStyle w:val="GridTable1Light1"/>
        <w:tblW w:w="0" w:type="auto"/>
        <w:tblLook w:val="04A0" w:firstRow="1" w:lastRow="0" w:firstColumn="1" w:lastColumn="0" w:noHBand="0" w:noVBand="1"/>
      </w:tblPr>
      <w:tblGrid>
        <w:gridCol w:w="1795"/>
        <w:gridCol w:w="7555"/>
      </w:tblGrid>
      <w:tr w:rsidR="005212FB" w:rsidRPr="005E10A1" w14:paraId="311FE98A" w14:textId="77777777" w:rsidTr="00F96E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5175134" w14:textId="77777777" w:rsidR="005212FB" w:rsidRPr="005E10A1" w:rsidRDefault="005212FB" w:rsidP="00F96EED">
            <w:pPr>
              <w:rPr>
                <w:i/>
              </w:rPr>
            </w:pPr>
            <w:r w:rsidRPr="005E10A1">
              <w:rPr>
                <w:i/>
              </w:rPr>
              <w:lastRenderedPageBreak/>
              <w:t>Company</w:t>
            </w:r>
          </w:p>
        </w:tc>
        <w:tc>
          <w:tcPr>
            <w:tcW w:w="7555" w:type="dxa"/>
          </w:tcPr>
          <w:p w14:paraId="3A92E9CB" w14:textId="77777777" w:rsidR="005212FB" w:rsidRPr="005E10A1" w:rsidRDefault="005212FB" w:rsidP="00F96EE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212FB" w:rsidRPr="005E10A1" w14:paraId="6E879DB0"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304F0FFA" w14:textId="77777777" w:rsidR="005212FB" w:rsidRPr="005E10A1" w:rsidRDefault="005212FB" w:rsidP="00F96EED">
            <w:pPr>
              <w:rPr>
                <w:b w:val="0"/>
                <w:bCs w:val="0"/>
                <w:iCs/>
              </w:rPr>
            </w:pPr>
          </w:p>
        </w:tc>
        <w:tc>
          <w:tcPr>
            <w:tcW w:w="7555" w:type="dxa"/>
          </w:tcPr>
          <w:p w14:paraId="6424B02D"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r w:rsidR="005212FB" w:rsidRPr="005E10A1" w14:paraId="13592E9B"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63B965FE" w14:textId="77777777" w:rsidR="005212FB" w:rsidRPr="005E10A1" w:rsidRDefault="005212FB" w:rsidP="00F96EED">
            <w:pPr>
              <w:rPr>
                <w:b w:val="0"/>
                <w:bCs w:val="0"/>
                <w:iCs/>
              </w:rPr>
            </w:pPr>
          </w:p>
        </w:tc>
        <w:tc>
          <w:tcPr>
            <w:tcW w:w="7555" w:type="dxa"/>
          </w:tcPr>
          <w:p w14:paraId="5A8AA141"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bl>
    <w:p w14:paraId="5F5DAAAD" w14:textId="77777777" w:rsidR="005212FB" w:rsidRDefault="005212FB" w:rsidP="005212FB"/>
    <w:p w14:paraId="23172D17" w14:textId="77777777" w:rsidR="005212FB" w:rsidRPr="005212FB" w:rsidRDefault="005212FB" w:rsidP="00F30EED">
      <w:pPr>
        <w:rPr>
          <w:lang w:val="en-US"/>
        </w:rPr>
      </w:pPr>
    </w:p>
    <w:p w14:paraId="4BA15999" w14:textId="7C2BEBA0" w:rsidR="0082213B" w:rsidRDefault="0082213B" w:rsidP="0082213B">
      <w:pPr>
        <w:pStyle w:val="Heading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we have proposed, we think time window based or non-time </w:t>
            </w:r>
            <w:proofErr w:type="gramStart"/>
            <w:r>
              <w:rPr>
                <w:rFonts w:eastAsia="SimSun"/>
                <w:iCs/>
                <w:lang w:eastAsia="zh-CN"/>
              </w:rPr>
              <w:t>window based</w:t>
            </w:r>
            <w:proofErr w:type="gramEnd"/>
            <w:r>
              <w:rPr>
                <w:rFonts w:eastAsia="SimSun"/>
                <w:iCs/>
                <w:lang w:eastAsia="zh-CN"/>
              </w:rPr>
              <w:t xml:space="preserve">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ListParagraph"/>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6"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6"/>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7"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7"/>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t>D</w:t>
      </w:r>
      <w:r w:rsidRPr="0011319E">
        <w:rPr>
          <w:rFonts w:eastAsia="SimSun"/>
          <w:b/>
          <w:i/>
          <w:lang w:val="en-US" w:eastAsia="zh-CN"/>
        </w:rPr>
        <w:t xml:space="preserve">ifferent scenarios, e.g., indoor/outdoor UE distributions, </w:t>
      </w:r>
      <w:proofErr w:type="spellStart"/>
      <w:r w:rsidRPr="0011319E">
        <w:rPr>
          <w:rFonts w:eastAsia="SimSun"/>
          <w:b/>
          <w:i/>
          <w:lang w:val="en-US" w:eastAsia="zh-CN"/>
        </w:rPr>
        <w:t>LoS</w:t>
      </w:r>
      <w:proofErr w:type="spellEnd"/>
      <w:r w:rsidRPr="0011319E">
        <w:rPr>
          <w:rFonts w:eastAsia="SimSun"/>
          <w:b/>
          <w:i/>
          <w:lang w:val="en-US" w:eastAsia="zh-CN"/>
        </w:rPr>
        <w:t>/</w:t>
      </w:r>
      <w:proofErr w:type="spellStart"/>
      <w:r w:rsidRPr="0011319E">
        <w:rPr>
          <w:rFonts w:eastAsia="SimSun"/>
          <w:b/>
          <w:i/>
          <w:lang w:val="en-US" w:eastAsia="zh-CN"/>
        </w:rPr>
        <w:t>NLoS</w:t>
      </w:r>
      <w:proofErr w:type="spellEnd"/>
      <w:r w:rsidRPr="0011319E">
        <w:rPr>
          <w:rFonts w:eastAsia="SimSun"/>
          <w:b/>
          <w:i/>
          <w:lang w:val="en-US" w:eastAsia="zh-CN"/>
        </w:rPr>
        <w:t xml:space="preserve"> ratios.</w:t>
      </w:r>
      <w:r w:rsidRPr="0011319E">
        <w:rPr>
          <w:rFonts w:eastAsia="SimSun"/>
          <w:i/>
          <w:lang w:val="en-US" w:eastAsia="zh-CN"/>
        </w:rPr>
        <w:t xml:space="preserve"> </w:t>
      </w:r>
      <w:bookmarkStart w:id="8" w:name="_Ref158281999"/>
    </w:p>
    <w:p w14:paraId="4DB80585" w14:textId="55EC8966" w:rsidR="00555775" w:rsidRPr="00976E66" w:rsidRDefault="00555775" w:rsidP="00555775">
      <w:pPr>
        <w:pStyle w:val="Caption"/>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xml:space="preserve">: regarding the data collection for C\SI compression, cell/site/scenario related “condition information” and “addition condition information” should be considered during the data collection </w:t>
      </w:r>
      <w:proofErr w:type="gramStart"/>
      <w:r w:rsidRPr="00976E66">
        <w:rPr>
          <w:i/>
          <w:sz w:val="22"/>
          <w:szCs w:val="22"/>
        </w:rPr>
        <w:t>stage</w:t>
      </w:r>
      <w:bookmarkEnd w:id="8"/>
      <w:proofErr w:type="gramEnd"/>
    </w:p>
    <w:p w14:paraId="27B8A0CD" w14:textId="77777777" w:rsidR="00555775" w:rsidRPr="00976E66" w:rsidRDefault="00555775"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ListParagraph"/>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Caption"/>
        <w:keepNext/>
        <w:jc w:val="both"/>
        <w:rPr>
          <w:i/>
          <w:sz w:val="22"/>
          <w:szCs w:val="22"/>
        </w:rPr>
      </w:pPr>
      <w:bookmarkStart w:id="9"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xml:space="preserve">: regarding the cell/site/scenario specific model training, two ways can be considered, </w:t>
      </w:r>
      <w:proofErr w:type="gramStart"/>
      <w:r w:rsidRPr="00976E66">
        <w:rPr>
          <w:i/>
          <w:sz w:val="22"/>
          <w:szCs w:val="22"/>
        </w:rPr>
        <w:t>including</w:t>
      </w:r>
      <w:bookmarkEnd w:id="9"/>
      <w:proofErr w:type="gramEnd"/>
    </w:p>
    <w:p w14:paraId="14FCACBA" w14:textId="77777777" w:rsidR="0015409F" w:rsidRPr="00976E66" w:rsidRDefault="0015409F"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 xml:space="preserve">Direct training based on large cell/site/scenario-specific </w:t>
      </w:r>
      <w:proofErr w:type="gramStart"/>
      <w:r w:rsidRPr="00976E66">
        <w:rPr>
          <w:rFonts w:eastAsiaTheme="minorEastAsia"/>
          <w:b/>
          <w:i/>
          <w:sz w:val="22"/>
          <w:szCs w:val="22"/>
          <w:lang w:eastAsia="zh-CN"/>
        </w:rPr>
        <w:t>datasets</w:t>
      </w:r>
      <w:proofErr w:type="gramEnd"/>
    </w:p>
    <w:p w14:paraId="3C7B1AF6" w14:textId="77777777" w:rsidR="0015409F" w:rsidRPr="00976E66" w:rsidRDefault="0015409F" w:rsidP="0025060D">
      <w:pPr>
        <w:pStyle w:val="ListParagraph"/>
        <w:numPr>
          <w:ilvl w:val="0"/>
          <w:numId w:val="16"/>
        </w:numPr>
        <w:spacing w:after="0" w:line="360" w:lineRule="auto"/>
        <w:rPr>
          <w:b/>
          <w:i/>
        </w:rPr>
      </w:pPr>
      <w:r w:rsidRPr="00976E66">
        <w:rPr>
          <w:rFonts w:eastAsiaTheme="minorEastAsia"/>
          <w:b/>
          <w:i/>
          <w:lang w:eastAsia="zh-CN"/>
        </w:rPr>
        <w:t xml:space="preserve">Finetuning based on cell-common model with small cell/site/scenario-specific </w:t>
      </w:r>
      <w:proofErr w:type="gramStart"/>
      <w:r w:rsidRPr="00976E66">
        <w:rPr>
          <w:rFonts w:eastAsiaTheme="minorEastAsia"/>
          <w:b/>
          <w:i/>
          <w:lang w:eastAsia="zh-CN"/>
        </w:rPr>
        <w:t>datasets</w:t>
      </w:r>
      <w:proofErr w:type="gramEnd"/>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DengXian"/>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BodyText"/>
        <w:spacing w:after="0" w:line="360" w:lineRule="auto"/>
        <w:ind w:left="432" w:hangingChars="200" w:hanging="432"/>
        <w:rPr>
          <w:rFonts w:eastAsia="DengXian"/>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DengXian"/>
          <w:b/>
          <w:i/>
          <w:sz w:val="22"/>
          <w:szCs w:val="22"/>
          <w:lang w:eastAsia="zh-CN"/>
        </w:rPr>
        <w:t xml:space="preserve">For the “condition” part, following information should be considered: </w:t>
      </w:r>
    </w:p>
    <w:p w14:paraId="7FA8F974"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CSI type to be predicted, e.g. raw channel H or eigenvector W, </w:t>
      </w:r>
    </w:p>
    <w:p w14:paraId="1076C956"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CSI-RS configurations, e.g. pattern, time/frequency domain configuration,</w:t>
      </w:r>
    </w:p>
    <w:p w14:paraId="381694D3"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cell/site/scenario related information, e.g. Cell ID.</w:t>
      </w:r>
    </w:p>
    <w:p w14:paraId="35859A67"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DengXian"/>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lastRenderedPageBreak/>
        <w:t xml:space="preserve">Cell/site/scenario related information, e.g. region/scenario indication, indoor/outdoor info, UE speed, UE ID, timestamp of data samples, observed </w:t>
      </w:r>
      <w:proofErr w:type="gramStart"/>
      <w:r w:rsidRPr="00976E66">
        <w:rPr>
          <w:rFonts w:eastAsia="DengXian"/>
          <w:b/>
          <w:i/>
          <w:sz w:val="22"/>
          <w:szCs w:val="22"/>
          <w:lang w:eastAsia="zh-CN"/>
        </w:rPr>
        <w:t>SNR</w:t>
      </w:r>
      <w:proofErr w:type="gramEnd"/>
      <w:r w:rsidRPr="00976E66">
        <w:rPr>
          <w:rFonts w:eastAsia="DengXian"/>
          <w:b/>
          <w:i/>
          <w:sz w:val="22"/>
          <w:szCs w:val="22"/>
          <w:lang w:eastAsia="zh-CN"/>
        </w:rPr>
        <w:t xml:space="preserve"> </w:t>
      </w:r>
    </w:p>
    <w:p w14:paraId="5BFBD541" w14:textId="40D7B535" w:rsidR="00863703"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BodyText"/>
        <w:spacing w:before="0" w:after="0" w:line="360" w:lineRule="auto"/>
        <w:ind w:left="420"/>
        <w:rPr>
          <w:rFonts w:eastAsia="DengXian"/>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 xml:space="preserve">Proposal#7: For the evaluation of AI/ML-based CSI prediction using localized models in Release 19, among the options for modeling the spatial correlation in the dataset for a local region </w:t>
      </w:r>
      <w:proofErr w:type="gramStart"/>
      <w:r w:rsidRPr="004879E2">
        <w:rPr>
          <w:b/>
          <w:bCs/>
          <w:i/>
          <w:iCs/>
        </w:rPr>
        <w:t>consider</w:t>
      </w:r>
      <w:proofErr w:type="gramEnd"/>
    </w:p>
    <w:p w14:paraId="13ACA319" w14:textId="7B957088" w:rsidR="009E0738" w:rsidRDefault="009E0738" w:rsidP="00066A11">
      <w:pPr>
        <w:rPr>
          <w:b/>
          <w:bCs/>
          <w:i/>
          <w:iCs/>
        </w:rPr>
      </w:pPr>
      <w:r w:rsidRPr="004879E2">
        <w:rPr>
          <w:b/>
          <w:bCs/>
          <w:i/>
          <w:iCs/>
        </w:rPr>
        <w:t>•</w:t>
      </w:r>
      <w:r w:rsidRPr="004879E2">
        <w:rPr>
          <w:b/>
          <w:bCs/>
          <w:i/>
          <w:iCs/>
        </w:rPr>
        <w:tab/>
        <w:t xml:space="preserve">A single drop on a single sector with spatial consistency turned on and </w:t>
      </w:r>
      <w:proofErr w:type="gramStart"/>
      <w:r w:rsidRPr="004879E2">
        <w:rPr>
          <w:b/>
          <w:bCs/>
          <w:i/>
          <w:iCs/>
        </w:rPr>
        <w:t>a large number of</w:t>
      </w:r>
      <w:proofErr w:type="gramEnd"/>
      <w:r w:rsidRPr="004879E2">
        <w:rPr>
          <w:b/>
          <w:bCs/>
          <w:i/>
          <w:iCs/>
        </w:rPr>
        <w:t xml:space="preserve"> UE per drop.</w:t>
      </w:r>
    </w:p>
    <w:p w14:paraId="59E06D7F" w14:textId="0F037BAF" w:rsidR="00066A11" w:rsidRPr="00066A11" w:rsidRDefault="00066A11" w:rsidP="00066A11">
      <w:pPr>
        <w:rPr>
          <w:b/>
          <w:bCs/>
          <w:i/>
          <w:iCs/>
        </w:rPr>
      </w:pPr>
      <w:r w:rsidRPr="00066A11">
        <w:rPr>
          <w:b/>
          <w:bCs/>
          <w:i/>
          <w:iCs/>
        </w:rPr>
        <w:t xml:space="preserve">Proposal#1: For the evaluation of AI/ML-based CSI prediction using localized models in Release 19, among the options for modeling the spatial correlation in the dataset for a local region </w:t>
      </w:r>
      <w:proofErr w:type="gramStart"/>
      <w:r w:rsidRPr="00066A11">
        <w:rPr>
          <w:b/>
          <w:bCs/>
          <w:i/>
          <w:iCs/>
        </w:rPr>
        <w:t>consider</w:t>
      </w:r>
      <w:proofErr w:type="gramEnd"/>
    </w:p>
    <w:p w14:paraId="7843F94C" w14:textId="11D59833" w:rsidR="00066A11" w:rsidRDefault="00066A11" w:rsidP="00066A11">
      <w:pPr>
        <w:rPr>
          <w:b/>
          <w:bCs/>
          <w:i/>
          <w:iCs/>
        </w:rPr>
      </w:pPr>
      <w:r w:rsidRPr="00066A11">
        <w:rPr>
          <w:b/>
          <w:bCs/>
          <w:i/>
          <w:iCs/>
        </w:rPr>
        <w:t>•</w:t>
      </w:r>
      <w:r w:rsidRPr="00066A11">
        <w:rPr>
          <w:b/>
          <w:bCs/>
          <w:i/>
          <w:iCs/>
        </w:rPr>
        <w:tab/>
        <w:t xml:space="preserve">A single drop on a single sector with spatial consistency turned on and </w:t>
      </w:r>
      <w:proofErr w:type="gramStart"/>
      <w:r w:rsidRPr="00066A11">
        <w:rPr>
          <w:b/>
          <w:bCs/>
          <w:i/>
          <w:iCs/>
        </w:rPr>
        <w:t>a large number of</w:t>
      </w:r>
      <w:proofErr w:type="gramEnd"/>
      <w:r w:rsidRPr="00066A11">
        <w:rPr>
          <w:b/>
          <w:bCs/>
          <w:i/>
          <w:iCs/>
        </w:rPr>
        <w:t xml:space="preserve">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lastRenderedPageBreak/>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Strong"/>
          <w:lang w:val="en-US"/>
        </w:rPr>
        <w:t xml:space="preserve">Proposal 1: </w:t>
      </w:r>
      <w:r w:rsidRPr="000578AC">
        <w:rPr>
          <w:b/>
          <w:bCs/>
        </w:rPr>
        <w:t xml:space="preserve">To alleviate / resolve some issues related to inter-vendor training, </w:t>
      </w:r>
      <w:proofErr w:type="gramStart"/>
      <w:r w:rsidRPr="000578AC">
        <w:rPr>
          <w:b/>
          <w:bCs/>
        </w:rPr>
        <w:t>storage</w:t>
      </w:r>
      <w:proofErr w:type="gramEnd"/>
      <w:r w:rsidRPr="000578AC">
        <w:rPr>
          <w:b/>
          <w:bCs/>
        </w:rPr>
        <w:t xml:space="preserv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ListParagraph"/>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ListParagraph"/>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ListParagraph"/>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Caption"/>
        <w:jc w:val="both"/>
        <w:rPr>
          <w:sz w:val="22"/>
          <w:szCs w:val="22"/>
        </w:rPr>
      </w:pPr>
      <w:r w:rsidRPr="00C81DD0">
        <w:rPr>
          <w:sz w:val="22"/>
          <w:szCs w:val="22"/>
        </w:rPr>
        <w:lastRenderedPageBreak/>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lang w:val="en-US" w:eastAsia="zh-CN"/>
        </w:rPr>
        <mc:AlternateContent>
          <mc:Choice Requires="wpc">
            <w:drawing>
              <wp:inline distT="0" distB="0" distL="0" distR="0" wp14:anchorId="69752F46" wp14:editId="12F373F3">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xmlns:w16du="http://schemas.microsoft.com/office/word/2023/wordml/word16du">
            <w:pict>
              <v:group w14:anchorId="273295C6"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">
                  <v:imagedata r:id="rId29" o:title="A screenshot of a video game&#10;&#10;Description automatically generated"/>
                </v:shape>
                <w10:anchorlock/>
              </v:group>
            </w:pict>
          </mc:Fallback>
        </mc:AlternateContent>
      </w:r>
    </w:p>
    <w:p w14:paraId="019C68C7" w14:textId="77777777" w:rsidR="00D341BF" w:rsidRPr="00D6326C" w:rsidRDefault="00D341BF" w:rsidP="00D341BF">
      <w:pPr>
        <w:pStyle w:val="Caption"/>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UE sided finetuning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ListParagraph"/>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ListParagraph"/>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lastRenderedPageBreak/>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Heading2"/>
      </w:pPr>
      <w:r>
        <w:t>Discussions</w:t>
      </w:r>
    </w:p>
    <w:p w14:paraId="3A8CFD83" w14:textId="463093AB" w:rsidR="00D02D2F" w:rsidRPr="00D02D2F" w:rsidRDefault="00D02D2F" w:rsidP="00D02D2F">
      <w:pPr>
        <w:pStyle w:val="Heading3"/>
      </w:pPr>
      <w:r w:rsidRPr="00D02D2F">
        <w:t>LCM aspects</w:t>
      </w:r>
      <w:r w:rsidR="00624749">
        <w:t xml:space="preserve"> (closed)</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ListParagraph"/>
        <w:numPr>
          <w:ilvl w:val="0"/>
          <w:numId w:val="49"/>
        </w:numPr>
      </w:pPr>
      <w:r>
        <w:t xml:space="preserve">Data collection, training, model pairing, model selection and switching, </w:t>
      </w:r>
      <w:proofErr w:type="gramStart"/>
      <w:r>
        <w:t>monitoring</w:t>
      </w:r>
      <w:proofErr w:type="gramEnd"/>
    </w:p>
    <w:p w14:paraId="308EB7EA" w14:textId="77777777" w:rsidR="00D02D2F" w:rsidRDefault="00D02D2F" w:rsidP="0025060D">
      <w:pPr>
        <w:pStyle w:val="ListParagraph"/>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10"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lastRenderedPageBreak/>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We have similar view with Huawei. </w:t>
            </w:r>
            <w:bookmarkStart w:id="11" w:name="OLE_LINK1"/>
            <w:r>
              <w:rPr>
                <w:iCs/>
                <w:lang w:eastAsia="zh-CN"/>
              </w:rPr>
              <w:t>W</w:t>
            </w:r>
            <w:r>
              <w:rPr>
                <w:iCs/>
              </w:rPr>
              <w:t>e are also little unclear on the need of this proposal since the current LCM aspects might be already applicable to the localized model.</w:t>
            </w:r>
            <w:bookmarkEnd w:id="11"/>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SimSun"/>
                <w:b w:val="0"/>
                <w:bCs w:val="0"/>
                <w:iCs/>
                <w:lang w:eastAsia="zh-CN"/>
              </w:rPr>
            </w:pPr>
            <w:r>
              <w:rPr>
                <w:rFonts w:eastAsia="SimSun" w:hint="eastAsia"/>
                <w:b w:val="0"/>
                <w:bCs w:val="0"/>
                <w:iCs/>
                <w:lang w:eastAsia="zh-CN"/>
              </w:rPr>
              <w:t>S</w:t>
            </w:r>
            <w:r>
              <w:rPr>
                <w:rFonts w:eastAsia="SimSun"/>
                <w:b w:val="0"/>
                <w:bCs w:val="0"/>
                <w:iCs/>
                <w:lang w:eastAsia="zh-CN"/>
              </w:rPr>
              <w:t>preadtrum</w:t>
            </w:r>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question as Huawei. </w:t>
            </w:r>
            <w:r w:rsidRPr="005B71C1">
              <w:rPr>
                <w:rFonts w:eastAsia="SimSun"/>
                <w:iCs/>
                <w:lang w:eastAsia="zh-CN"/>
              </w:rPr>
              <w:t xml:space="preserve">We need to be clear what is the purpose of discussing the </w:t>
            </w:r>
            <w:r>
              <w:t>localized</w:t>
            </w:r>
            <w:r w:rsidRPr="005B71C1">
              <w:rPr>
                <w:rFonts w:eastAsia="SimSun"/>
                <w:iCs/>
                <w:lang w:eastAsia="zh-CN"/>
              </w:rPr>
              <w:t xml:space="preserve"> model separately</w:t>
            </w:r>
            <w:r>
              <w:rPr>
                <w:rFonts w:eastAsia="SimSun"/>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w:t>
            </w:r>
          </w:p>
        </w:tc>
      </w:tr>
      <w:tr w:rsidR="00C2660E" w:rsidRPr="005E10A1" w14:paraId="14A7E6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247939B" w14:textId="1069E1DD" w:rsidR="00C2660E"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F69466" w14:textId="490AA0AB"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imilar comment as Huawei, there seems no particular spec impact for localized model in </w:t>
            </w:r>
            <w:r>
              <w:rPr>
                <w:iCs/>
                <w:lang w:eastAsia="zh-CN"/>
              </w:rPr>
              <w:t>d</w:t>
            </w:r>
            <w:r>
              <w:t>ata collection, training, etc, which needs further clarification.</w:t>
            </w:r>
          </w:p>
        </w:tc>
      </w:tr>
      <w:tr w:rsidR="0073367C" w:rsidRPr="005E10A1" w14:paraId="292317D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F1162CF" w14:textId="27C574BC" w:rsidR="0073367C" w:rsidRDefault="0073367C" w:rsidP="00C2660E">
            <w:pPr>
              <w:rPr>
                <w:rFonts w:eastAsia="SimSun"/>
                <w:iCs/>
                <w:lang w:eastAsia="zh-CN"/>
              </w:rPr>
            </w:pPr>
            <w:r>
              <w:rPr>
                <w:rFonts w:eastAsia="SimSun" w:hint="eastAsia"/>
                <w:b w:val="0"/>
                <w:bCs w:val="0"/>
                <w:iCs/>
                <w:lang w:eastAsia="zh-CN"/>
              </w:rPr>
              <w:t>CATT</w:t>
            </w:r>
          </w:p>
        </w:tc>
        <w:tc>
          <w:tcPr>
            <w:tcW w:w="7555" w:type="dxa"/>
          </w:tcPr>
          <w:p w14:paraId="09089404" w14:textId="5D1C1DB2" w:rsidR="0073367C" w:rsidRDefault="0073367C"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share the same concern as HW</w:t>
            </w:r>
          </w:p>
        </w:tc>
      </w:tr>
    </w:tbl>
    <w:p w14:paraId="2496E164" w14:textId="77777777" w:rsidR="001B4507" w:rsidRPr="00611483" w:rsidRDefault="001B4507" w:rsidP="001B4507"/>
    <w:bookmarkEnd w:id="10"/>
    <w:p w14:paraId="77CB1778" w14:textId="77777777" w:rsidR="00D02D2F" w:rsidRDefault="00D02D2F" w:rsidP="00D02D2F"/>
    <w:p w14:paraId="734CDA37" w14:textId="469D2357" w:rsidR="00F055DC" w:rsidRPr="001B4507" w:rsidRDefault="007E3157" w:rsidP="00F055DC">
      <w:pPr>
        <w:pStyle w:val="Heading3"/>
      </w:pPr>
      <w:r w:rsidRPr="001B4507">
        <w:t>Results template</w:t>
      </w:r>
      <w:r w:rsidR="00171688">
        <w:t xml:space="preserve"> (closed)</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ListParagraph"/>
        <w:numPr>
          <w:ilvl w:val="0"/>
          <w:numId w:val="44"/>
        </w:numPr>
      </w:pPr>
      <w:r w:rsidRPr="0077394D">
        <w:t>CSI generation part (localized model)</w:t>
      </w:r>
    </w:p>
    <w:p w14:paraId="4585553A" w14:textId="27DC993C" w:rsidR="0077394D" w:rsidRPr="0077394D" w:rsidRDefault="0077394D" w:rsidP="0025060D">
      <w:pPr>
        <w:pStyle w:val="ListParagraph"/>
        <w:numPr>
          <w:ilvl w:val="1"/>
          <w:numId w:val="44"/>
        </w:numPr>
      </w:pPr>
      <w:r w:rsidRPr="0077394D">
        <w:t>…</w:t>
      </w:r>
    </w:p>
    <w:p w14:paraId="513FE93D" w14:textId="7E956D0C" w:rsidR="0077394D" w:rsidRPr="0077394D" w:rsidRDefault="0077394D" w:rsidP="0025060D">
      <w:pPr>
        <w:pStyle w:val="ListParagraph"/>
        <w:numPr>
          <w:ilvl w:val="0"/>
          <w:numId w:val="44"/>
        </w:numPr>
      </w:pPr>
      <w:r w:rsidRPr="0077394D">
        <w:t>CSI reconstruction part (localized model)</w:t>
      </w:r>
    </w:p>
    <w:p w14:paraId="1464EAEE" w14:textId="103029DA" w:rsidR="0077394D" w:rsidRPr="0077394D" w:rsidRDefault="0077394D" w:rsidP="0025060D">
      <w:pPr>
        <w:pStyle w:val="ListParagraph"/>
        <w:numPr>
          <w:ilvl w:val="1"/>
          <w:numId w:val="44"/>
        </w:numPr>
      </w:pPr>
      <w:r w:rsidRPr="0077394D">
        <w:t>…</w:t>
      </w:r>
    </w:p>
    <w:p w14:paraId="55301979" w14:textId="1C719151" w:rsidR="00D60819" w:rsidRPr="0077394D" w:rsidRDefault="00D60819" w:rsidP="0025060D">
      <w:pPr>
        <w:pStyle w:val="ListParagraph"/>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ListParagraph"/>
        <w:numPr>
          <w:ilvl w:val="1"/>
          <w:numId w:val="44"/>
        </w:numPr>
      </w:pPr>
      <w:r w:rsidRPr="0077394D">
        <w:t xml:space="preserve">Local region modeling: </w:t>
      </w:r>
      <w:r w:rsidR="00227A5C" w:rsidRPr="0077394D">
        <w:t xml:space="preserve">e.g., </w:t>
      </w:r>
      <w:r w:rsidRPr="0077394D">
        <w:t>Option 1 or Option 2, and further details</w:t>
      </w:r>
    </w:p>
    <w:p w14:paraId="61E38506" w14:textId="6D42B4E9" w:rsidR="00227A5C" w:rsidRPr="0077394D" w:rsidRDefault="00227A5C" w:rsidP="0025060D">
      <w:pPr>
        <w:pStyle w:val="ListParagraph"/>
        <w:numPr>
          <w:ilvl w:val="1"/>
          <w:numId w:val="44"/>
        </w:numPr>
      </w:pPr>
      <w:r w:rsidRPr="0077394D">
        <w:t xml:space="preserve">Temporal modeling: e.g., how temporal variation is modelled in train and test </w:t>
      </w:r>
      <w:proofErr w:type="gramStart"/>
      <w:r w:rsidRPr="0077394D">
        <w:t>sets</w:t>
      </w:r>
      <w:proofErr w:type="gramEnd"/>
    </w:p>
    <w:p w14:paraId="54230982" w14:textId="604A4453" w:rsidR="00D60819" w:rsidRPr="0077394D" w:rsidRDefault="00D60819" w:rsidP="0025060D">
      <w:pPr>
        <w:pStyle w:val="ListParagraph"/>
        <w:numPr>
          <w:ilvl w:val="1"/>
          <w:numId w:val="44"/>
        </w:numPr>
      </w:pPr>
      <w:r w:rsidRPr="0077394D">
        <w:t>Train/k</w:t>
      </w:r>
      <w:r w:rsidR="00227A5C" w:rsidRPr="0077394D">
        <w:t xml:space="preserve"> (local region)</w:t>
      </w:r>
    </w:p>
    <w:p w14:paraId="68F4D889" w14:textId="4587F3AC" w:rsidR="00D60819" w:rsidRDefault="00D60819" w:rsidP="0025060D">
      <w:pPr>
        <w:pStyle w:val="ListParagraph"/>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4D6F2E4C" w:rsidR="001B4507" w:rsidRPr="00F121C9" w:rsidRDefault="007B6F5C" w:rsidP="000366F8">
            <w:pPr>
              <w:rPr>
                <w:rFonts w:eastAsia="SimSun"/>
                <w:bCs/>
                <w:iCs/>
                <w:lang w:eastAsia="zh-CN"/>
              </w:rPr>
            </w:pPr>
            <w:r>
              <w:rPr>
                <w:bCs/>
                <w:iCs/>
              </w:rPr>
              <w:t>Futurewei (with comments)</w:t>
            </w:r>
            <w:r w:rsidR="000366F8">
              <w:rPr>
                <w:bCs/>
                <w:iCs/>
              </w:rPr>
              <w:t>, Samsung</w:t>
            </w:r>
            <w:r w:rsidR="006C053F">
              <w:rPr>
                <w:bCs/>
                <w:iCs/>
              </w:rPr>
              <w:t>, Panasonic</w:t>
            </w:r>
            <w:r w:rsidR="009208D1">
              <w:rPr>
                <w:bCs/>
                <w:iCs/>
              </w:rPr>
              <w:t>, LG</w:t>
            </w:r>
            <w:r w:rsidR="00F121C9">
              <w:rPr>
                <w:rFonts w:eastAsia="SimSun" w:hint="eastAsia"/>
                <w:bCs/>
                <w:iCs/>
                <w:lang w:eastAsia="zh-CN"/>
              </w:rPr>
              <w:t>, NTT DOCOMO</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r>
              <w:rPr>
                <w:b w:val="0"/>
                <w:bCs w:val="0"/>
                <w:iCs/>
              </w:rPr>
              <w:t>Futurewei</w:t>
            </w:r>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77394D">
              <w:t>Temporal modeling</w:t>
            </w:r>
            <w:r>
              <w:rPr>
                <w:rFonts w:eastAsia="SimSun"/>
                <w:iCs/>
                <w:lang w:eastAsia="zh-CN"/>
              </w:rPr>
              <w:t xml:space="preserve">”,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w:t>
            </w:r>
            <w:proofErr w:type="spellStart"/>
            <w:r>
              <w:rPr>
                <w:rFonts w:eastAsia="SimSun"/>
                <w:iCs/>
                <w:lang w:eastAsia="zh-CN"/>
              </w:rPr>
              <w:t>ms</w:t>
            </w:r>
            <w:proofErr w:type="spellEnd"/>
            <w:r>
              <w:rPr>
                <w:rFonts w:eastAsia="SimSun"/>
                <w:iCs/>
                <w:lang w:eastAsia="zh-CN"/>
              </w:rPr>
              <w:t>/slots.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lastRenderedPageBreak/>
              <w:t>B</w:t>
            </w:r>
            <w:r>
              <w:rPr>
                <w:rFonts w:eastAsia="SimSun"/>
                <w:iCs/>
                <w:lang w:eastAsia="zh-CN"/>
              </w:rPr>
              <w:t xml:space="preserve">TW, what is the assumption on the testing data of benchmark? Opt1: An AI solution with generalized model? Opt2: An </w:t>
            </w:r>
            <w:proofErr w:type="spellStart"/>
            <w:r>
              <w:rPr>
                <w:rFonts w:eastAsia="SimSun"/>
                <w:iCs/>
                <w:lang w:eastAsia="zh-CN"/>
              </w:rPr>
              <w:t>eType</w:t>
            </w:r>
            <w:proofErr w:type="spellEnd"/>
            <w:r>
              <w:rPr>
                <w:rFonts w:eastAsia="SimSun"/>
                <w:iCs/>
                <w:lang w:eastAsia="zh-CN"/>
              </w:rPr>
              <w:t xml:space="preserve"> II CB subject to global testing data? Opt3: An </w:t>
            </w:r>
            <w:proofErr w:type="spellStart"/>
            <w:r>
              <w:rPr>
                <w:rFonts w:eastAsia="SimSun"/>
                <w:iCs/>
                <w:lang w:eastAsia="zh-CN"/>
              </w:rPr>
              <w:t>eType</w:t>
            </w:r>
            <w:proofErr w:type="spellEnd"/>
            <w:r>
              <w:rPr>
                <w:rFonts w:eastAsia="SimSun"/>
                <w:iCs/>
                <w:lang w:eastAsia="zh-CN"/>
              </w:rPr>
              <w:t xml:space="preserv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SimSun"/>
                <w:b w:val="0"/>
                <w:bCs w:val="0"/>
                <w:iCs/>
                <w:lang w:eastAsia="zh-CN"/>
              </w:rPr>
            </w:pPr>
            <w:r>
              <w:rPr>
                <w:rFonts w:eastAsia="SimSun"/>
                <w:b w:val="0"/>
                <w:bCs w:val="0"/>
                <w:iCs/>
                <w:lang w:eastAsia="zh-CN"/>
              </w:rPr>
              <w:lastRenderedPageBreak/>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2660E"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36DEB784" w:rsidR="00C2660E" w:rsidRPr="00C12CAE" w:rsidRDefault="00C2660E" w:rsidP="00C266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0597E333" w14:textId="19330A4A"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G</w:t>
            </w:r>
            <w:r>
              <w:rPr>
                <w:rFonts w:eastAsia="SimSun"/>
                <w:iCs/>
                <w:lang w:eastAsia="zh-CN"/>
              </w:rPr>
              <w:t>enerally fine, and model complexity comparison between global model and localized model should be shown in the table.</w:t>
            </w:r>
          </w:p>
        </w:tc>
      </w:tr>
      <w:tr w:rsidR="00E523DD"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1D15CB7E" w:rsidR="00E523DD" w:rsidRPr="00C12CAE" w:rsidRDefault="00E523DD" w:rsidP="00C2660E">
            <w:pPr>
              <w:rPr>
                <w:rFonts w:eastAsia="SimSun"/>
                <w:b w:val="0"/>
                <w:bCs w:val="0"/>
                <w:iCs/>
                <w:lang w:eastAsia="zh-CN"/>
              </w:rPr>
            </w:pPr>
            <w:r w:rsidRPr="00892A82">
              <w:rPr>
                <w:rFonts w:eastAsia="SimSun" w:hint="eastAsia"/>
                <w:b w:val="0"/>
                <w:lang w:eastAsia="zh-CN"/>
              </w:rPr>
              <w:t>CATT</w:t>
            </w:r>
          </w:p>
        </w:tc>
        <w:tc>
          <w:tcPr>
            <w:tcW w:w="7555" w:type="dxa"/>
          </w:tcPr>
          <w:p w14:paraId="1A2C3BB3" w14:textId="682C5E36" w:rsidR="00E523DD" w:rsidRDefault="00E523DD"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lang w:eastAsia="zh-CN"/>
              </w:rPr>
              <w:t>T</w:t>
            </w:r>
            <w:r w:rsidRPr="00BB147B">
              <w:t>he temporal variation induced de-correlation between training and inference dataset distribution</w:t>
            </w:r>
            <w:r>
              <w:rPr>
                <w:rFonts w:eastAsia="SimSun" w:hint="eastAsia"/>
                <w:lang w:eastAsia="zh-CN"/>
              </w:rPr>
              <w:t xml:space="preserve"> should be considered </w:t>
            </w:r>
            <w:proofErr w:type="gramStart"/>
            <w:r>
              <w:rPr>
                <w:rFonts w:eastAsia="SimSun" w:hint="eastAsia"/>
                <w:lang w:eastAsia="zh-CN"/>
              </w:rPr>
              <w:t xml:space="preserve">so </w:t>
            </w:r>
            <w:r>
              <w:rPr>
                <w:rFonts w:eastAsia="SimSun"/>
                <w:lang w:eastAsia="zh-CN"/>
              </w:rPr>
              <w:t>as to</w:t>
            </w:r>
            <w:proofErr w:type="gramEnd"/>
            <w:r>
              <w:rPr>
                <w:rFonts w:eastAsia="SimSun" w:hint="eastAsia"/>
                <w:lang w:eastAsia="zh-CN"/>
              </w:rPr>
              <w:t xml:space="preserve"> prevent over-estimated performance gain.</w:t>
            </w:r>
          </w:p>
        </w:tc>
      </w:tr>
      <w:tr w:rsidR="009D39C4" w:rsidRPr="005E10A1" w14:paraId="64E68E7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FDE76" w14:textId="64EA96B0" w:rsidR="009D39C4" w:rsidRPr="00892A82" w:rsidRDefault="009D39C4" w:rsidP="009D39C4">
            <w:pPr>
              <w:rPr>
                <w:rFonts w:eastAsia="SimSun"/>
                <w:lang w:eastAsia="zh-CN"/>
              </w:rPr>
            </w:pPr>
            <w:r>
              <w:rPr>
                <w:rFonts w:eastAsia="SimSun"/>
                <w:b w:val="0"/>
                <w:bCs w:val="0"/>
                <w:iCs/>
                <w:lang w:eastAsia="zh-CN"/>
              </w:rPr>
              <w:t>Intel</w:t>
            </w:r>
          </w:p>
        </w:tc>
        <w:tc>
          <w:tcPr>
            <w:tcW w:w="7555" w:type="dxa"/>
          </w:tcPr>
          <w:p w14:paraId="19B54BDA" w14:textId="77777777"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Related to the question from </w:t>
            </w:r>
            <w:r>
              <w:rPr>
                <w:rFonts w:eastAsia="SimSun"/>
                <w:lang w:eastAsia="zh-CN"/>
              </w:rPr>
              <w:t>Huawei</w:t>
            </w:r>
            <w:r>
              <w:rPr>
                <w:rFonts w:eastAsia="SimSun"/>
                <w:iCs/>
                <w:lang w:eastAsia="zh-CN"/>
              </w:rPr>
              <w:t xml:space="preserve">, we assume benchmark is based on global dataset. In any case, it’d be good to clarify this. </w:t>
            </w:r>
          </w:p>
          <w:p w14:paraId="234C6DC4" w14:textId="4F44B3DF"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Further, we request to clarify few more details for the benchmark: </w:t>
            </w:r>
          </w:p>
          <w:p w14:paraId="461BC694"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spatial consistency is assumed for training for benchmark case? Likely not, but it’d be good to clarify.</w:t>
            </w:r>
          </w:p>
          <w:p w14:paraId="329DF575"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Whether spatial consistency is assumed for testing for benchmark case? </w:t>
            </w:r>
          </w:p>
          <w:p w14:paraId="70DE4D3D" w14:textId="77777777" w:rsidR="009D39C4" w:rsidRPr="001473F9"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testing is limited to the same local area as the localized model or not?</w:t>
            </w:r>
          </w:p>
          <w:p w14:paraId="3F561814" w14:textId="1B45FECB"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Also, based on the evaluations reported to this meeting, for some of the reported results, it is unclear if the same UEs have been assumed for training and testing – which should not be the case. For instance, some companies reported consideration of Doppler effect during the time gap between training and testing – this seems to imply that the same UE may have been considered for training and testing. This aspect needs to be clarified.</w:t>
            </w:r>
          </w:p>
        </w:tc>
      </w:tr>
    </w:tbl>
    <w:p w14:paraId="10236B05" w14:textId="77777777" w:rsidR="001B4507" w:rsidRDefault="001B4507" w:rsidP="001B4507"/>
    <w:p w14:paraId="2B2D03C5"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78F66E03"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20E753F1" w14:textId="77777777" w:rsidR="00E26748" w:rsidRPr="0077394D" w:rsidRDefault="00E26748" w:rsidP="00E26748">
      <w:pPr>
        <w:pStyle w:val="ListParagraph"/>
        <w:numPr>
          <w:ilvl w:val="0"/>
          <w:numId w:val="44"/>
        </w:numPr>
      </w:pPr>
      <w:r w:rsidRPr="0077394D">
        <w:t>Dataset description (localized model)</w:t>
      </w:r>
    </w:p>
    <w:p w14:paraId="658BF8EC"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Local region modeling: e.g., Option 1 or Option 2, and further details</w:t>
      </w:r>
    </w:p>
    <w:p w14:paraId="45D974AA"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Temporal modeling: e.g., how temporal variation is modelled in train and test </w:t>
      </w:r>
      <w:proofErr w:type="gramStart"/>
      <w:r w:rsidRPr="002927E6">
        <w:rPr>
          <w:color w:val="ED7D31" w:themeColor="accent2"/>
        </w:rPr>
        <w:t>sets</w:t>
      </w:r>
      <w:proofErr w:type="gramEnd"/>
    </w:p>
    <w:p w14:paraId="425D6C0F" w14:textId="77777777" w:rsidR="00E26748" w:rsidRPr="002927E6" w:rsidRDefault="00E26748" w:rsidP="00E26748">
      <w:pPr>
        <w:pStyle w:val="ListParagraph"/>
        <w:numPr>
          <w:ilvl w:val="1"/>
          <w:numId w:val="44"/>
        </w:numPr>
        <w:rPr>
          <w:strike/>
          <w:color w:val="FF0000"/>
        </w:rPr>
      </w:pPr>
      <w:r w:rsidRPr="002927E6">
        <w:rPr>
          <w:strike/>
          <w:color w:val="FF0000"/>
        </w:rPr>
        <w:t>Train/k (local region)</w:t>
      </w:r>
    </w:p>
    <w:p w14:paraId="15074E2C" w14:textId="77777777" w:rsidR="00E26748" w:rsidRPr="002927E6" w:rsidRDefault="00E26748" w:rsidP="00E26748">
      <w:pPr>
        <w:pStyle w:val="ListParagraph"/>
        <w:numPr>
          <w:ilvl w:val="1"/>
          <w:numId w:val="44"/>
        </w:numPr>
        <w:rPr>
          <w:strike/>
          <w:color w:val="FF0000"/>
        </w:rPr>
      </w:pPr>
      <w:r w:rsidRPr="002927E6">
        <w:rPr>
          <w:strike/>
          <w:color w:val="FF0000"/>
        </w:rPr>
        <w:t>Test/k (local region)</w:t>
      </w:r>
    </w:p>
    <w:p w14:paraId="544EB5D7" w14:textId="77777777" w:rsidR="00E26748" w:rsidRPr="003B07B9"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0731CA10" w14:textId="77777777" w:rsidTr="00572623">
        <w:tc>
          <w:tcPr>
            <w:tcW w:w="2335" w:type="dxa"/>
          </w:tcPr>
          <w:p w14:paraId="6AA2DA5C" w14:textId="77777777" w:rsidR="00E26748" w:rsidRPr="005E10A1" w:rsidRDefault="00E26748" w:rsidP="00572623">
            <w:pPr>
              <w:rPr>
                <w:bCs/>
                <w:i/>
              </w:rPr>
            </w:pPr>
            <w:r w:rsidRPr="005E10A1">
              <w:rPr>
                <w:i/>
                <w:color w:val="00B050"/>
              </w:rPr>
              <w:t>Support / Can accept</w:t>
            </w:r>
          </w:p>
        </w:tc>
        <w:tc>
          <w:tcPr>
            <w:tcW w:w="7015" w:type="dxa"/>
          </w:tcPr>
          <w:p w14:paraId="049FF2C9" w14:textId="77777777" w:rsidR="00E26748" w:rsidRPr="00513628" w:rsidRDefault="00E26748" w:rsidP="00572623">
            <w:pPr>
              <w:rPr>
                <w:rFonts w:eastAsia="SimSun"/>
                <w:bCs/>
                <w:iCs/>
                <w:lang w:eastAsia="zh-CN"/>
              </w:rPr>
            </w:pPr>
          </w:p>
        </w:tc>
      </w:tr>
      <w:tr w:rsidR="00E26748" w:rsidRPr="005E10A1" w14:paraId="7B0AD6C7" w14:textId="77777777" w:rsidTr="00572623">
        <w:tc>
          <w:tcPr>
            <w:tcW w:w="2335" w:type="dxa"/>
          </w:tcPr>
          <w:p w14:paraId="1C216E67" w14:textId="77777777" w:rsidR="00E26748" w:rsidRPr="005E10A1" w:rsidRDefault="00E26748" w:rsidP="00572623">
            <w:pPr>
              <w:rPr>
                <w:bCs/>
                <w:i/>
              </w:rPr>
            </w:pPr>
            <w:r w:rsidRPr="005E10A1">
              <w:rPr>
                <w:i/>
                <w:color w:val="C00000"/>
              </w:rPr>
              <w:t>Object / Have a concern</w:t>
            </w:r>
          </w:p>
        </w:tc>
        <w:tc>
          <w:tcPr>
            <w:tcW w:w="7015" w:type="dxa"/>
          </w:tcPr>
          <w:p w14:paraId="49952DCC" w14:textId="77777777" w:rsidR="00E26748" w:rsidRPr="005E10A1" w:rsidRDefault="00E26748" w:rsidP="00572623">
            <w:pPr>
              <w:rPr>
                <w:bCs/>
                <w:iCs/>
              </w:rPr>
            </w:pPr>
          </w:p>
        </w:tc>
      </w:tr>
    </w:tbl>
    <w:p w14:paraId="69DE912B"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72C517E7"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7408A6" w14:textId="77777777" w:rsidR="00E26748" w:rsidRPr="005E10A1" w:rsidRDefault="00E26748" w:rsidP="00572623">
            <w:pPr>
              <w:rPr>
                <w:i/>
              </w:rPr>
            </w:pPr>
            <w:r w:rsidRPr="005E10A1">
              <w:rPr>
                <w:i/>
              </w:rPr>
              <w:lastRenderedPageBreak/>
              <w:t>Company</w:t>
            </w:r>
          </w:p>
        </w:tc>
        <w:tc>
          <w:tcPr>
            <w:tcW w:w="7555" w:type="dxa"/>
          </w:tcPr>
          <w:p w14:paraId="707C7C9A"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FF55FC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E32F1C8" w14:textId="77777777" w:rsidR="00E26748" w:rsidRPr="005E10A1" w:rsidRDefault="00E26748" w:rsidP="00572623">
            <w:pPr>
              <w:rPr>
                <w:b w:val="0"/>
                <w:bCs w:val="0"/>
                <w:iCs/>
              </w:rPr>
            </w:pPr>
          </w:p>
        </w:tc>
        <w:tc>
          <w:tcPr>
            <w:tcW w:w="7555" w:type="dxa"/>
          </w:tcPr>
          <w:p w14:paraId="537238A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30C953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690739" w14:textId="77777777" w:rsidR="00E26748" w:rsidRPr="005E10A1" w:rsidRDefault="00E26748" w:rsidP="00572623">
            <w:pPr>
              <w:rPr>
                <w:b w:val="0"/>
                <w:bCs w:val="0"/>
                <w:iCs/>
              </w:rPr>
            </w:pPr>
          </w:p>
        </w:tc>
        <w:tc>
          <w:tcPr>
            <w:tcW w:w="7555" w:type="dxa"/>
          </w:tcPr>
          <w:p w14:paraId="4F47080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2924DA8"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4C6400B" w14:textId="77777777" w:rsidR="00E26748" w:rsidRPr="00D72BA9" w:rsidRDefault="00E26748" w:rsidP="00572623">
            <w:pPr>
              <w:rPr>
                <w:rFonts w:eastAsia="SimSun"/>
                <w:b w:val="0"/>
                <w:bCs w:val="0"/>
                <w:iCs/>
                <w:lang w:eastAsia="zh-CN"/>
              </w:rPr>
            </w:pPr>
          </w:p>
        </w:tc>
        <w:tc>
          <w:tcPr>
            <w:tcW w:w="7555" w:type="dxa"/>
          </w:tcPr>
          <w:p w14:paraId="0493BBA5"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1BA0005" w14:textId="77777777" w:rsidR="00E26748" w:rsidRDefault="00E26748" w:rsidP="00E26748">
      <w:pPr>
        <w:rPr>
          <w:iCs/>
        </w:rPr>
      </w:pPr>
    </w:p>
    <w:p w14:paraId="479F9F6D" w14:textId="77777777" w:rsidR="00E26748" w:rsidRDefault="00E26748" w:rsidP="00E26748"/>
    <w:p w14:paraId="0FB0F9A6" w14:textId="77777777" w:rsidR="00E26748" w:rsidRDefault="00E26748" w:rsidP="001B4507"/>
    <w:p w14:paraId="4DAAC3F9" w14:textId="77777777" w:rsidR="00E26748" w:rsidRDefault="00E26748" w:rsidP="001B4507"/>
    <w:p w14:paraId="7A994356" w14:textId="77777777" w:rsidR="008E2215" w:rsidRDefault="008E2215" w:rsidP="008E2215">
      <w:pPr>
        <w:pStyle w:val="Heading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Caption"/>
        <w:keepNext/>
        <w:rPr>
          <w:sz w:val="20"/>
          <w:szCs w:val="20"/>
        </w:rPr>
      </w:pPr>
      <w:bookmarkStart w:id="12"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2"/>
      <w:r w:rsidRPr="006F3E92">
        <w:rPr>
          <w:sz w:val="20"/>
          <w:szCs w:val="20"/>
        </w:rPr>
        <w:t xml:space="preserve">: Comparison among 5 options of addressing inter-vendor collaboration </w:t>
      </w:r>
      <w:proofErr w:type="gramStart"/>
      <w:r w:rsidRPr="006F3E92">
        <w:rPr>
          <w:sz w:val="20"/>
          <w:szCs w:val="20"/>
        </w:rPr>
        <w:t>complexity</w:t>
      </w:r>
      <w:proofErr w:type="gramEnd"/>
    </w:p>
    <w:tbl>
      <w:tblPr>
        <w:tblStyle w:val="TableGrid"/>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lastRenderedPageBreak/>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 xml:space="preserve">Feasible for UE implementation as long as model considers UE capability in terms of model complexity / </w:t>
            </w:r>
            <w:proofErr w:type="gramStart"/>
            <w:r w:rsidRPr="008D1E18">
              <w:rPr>
                <w:sz w:val="20"/>
                <w:szCs w:val="20"/>
              </w:rPr>
              <w:t>quantization</w:t>
            </w:r>
            <w:proofErr w:type="gramEnd"/>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w:t>
            </w:r>
            <w:proofErr w:type="gramStart"/>
            <w:r w:rsidRPr="001245EF">
              <w:rPr>
                <w:b/>
                <w:bCs/>
                <w:sz w:val="20"/>
                <w:szCs w:val="20"/>
              </w:rPr>
              <w:t>implementation</w:t>
            </w:r>
            <w:proofErr w:type="gramEnd"/>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xml:space="preserve">: feasible if and only if parameters are fully tested at the UE-side prior to </w:t>
            </w:r>
            <w:proofErr w:type="gramStart"/>
            <w:r w:rsidRPr="001245EF">
              <w:rPr>
                <w:b/>
                <w:bCs/>
                <w:sz w:val="20"/>
                <w:szCs w:val="20"/>
              </w:rPr>
              <w:t>exchange</w:t>
            </w:r>
            <w:proofErr w:type="gramEnd"/>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w:t>
            </w:r>
            <w:proofErr w:type="gramStart"/>
            <w:r w:rsidRPr="00EC32AE">
              <w:rPr>
                <w:sz w:val="20"/>
                <w:szCs w:val="20"/>
              </w:rPr>
              <w:t>Not</w:t>
            </w:r>
            <w:proofErr w:type="gramEnd"/>
            <w:r w:rsidRPr="00EC32AE">
              <w:rPr>
                <w:sz w:val="20"/>
                <w:szCs w:val="20"/>
              </w:rPr>
              <w:t xml:space="preserve">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w:t>
            </w:r>
            <w:proofErr w:type="gramStart"/>
            <w:r w:rsidRPr="00EC32AE">
              <w:rPr>
                <w:sz w:val="20"/>
                <w:szCs w:val="20"/>
              </w:rPr>
              <w:t>implementation</w:t>
            </w:r>
            <w:proofErr w:type="gramEnd"/>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 xml:space="preserve">(2b): feasible if and only if parameters are fully tested at the UE-side prior to </w:t>
            </w:r>
            <w:proofErr w:type="gramStart"/>
            <w:r w:rsidRPr="00EC32AE">
              <w:rPr>
                <w:sz w:val="20"/>
                <w:szCs w:val="20"/>
              </w:rPr>
              <w:t>exchange</w:t>
            </w:r>
            <w:proofErr w:type="gramEnd"/>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w:t>
            </w:r>
            <w:proofErr w:type="gramStart"/>
            <w:r w:rsidRPr="00EC32AE">
              <w:rPr>
                <w:sz w:val="20"/>
                <w:szCs w:val="20"/>
              </w:rPr>
              <w:t>Not</w:t>
            </w:r>
            <w:proofErr w:type="gramEnd"/>
            <w:r w:rsidRPr="00EC32AE">
              <w:rPr>
                <w:sz w:val="20"/>
                <w:szCs w:val="20"/>
              </w:rPr>
              <w:t xml:space="preserve">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3" w:name="_Ref163224271"/>
      <w:r w:rsidRPr="00833A01">
        <w:t>RAN1 should further study how to include real world data in option 1 and option 2.</w:t>
      </w:r>
      <w:bookmarkEnd w:id="13"/>
    </w:p>
    <w:p w14:paraId="3E291E74" w14:textId="77777777" w:rsidR="00F64786" w:rsidRPr="00833A01" w:rsidRDefault="00F64786" w:rsidP="00F64786">
      <w:pPr>
        <w:pStyle w:val="Proposal"/>
      </w:pPr>
      <w:bookmarkStart w:id="14" w:name="_Ref163224305"/>
      <w:r w:rsidRPr="00833A01">
        <w:lastRenderedPageBreak/>
        <w:t>To address concerns related to inter-vendor training collaboration complexity in option 3 / 4 / 5, study standardization support of registering/retrieving parameters / dataset / reference model from a central registry.</w:t>
      </w:r>
      <w:bookmarkEnd w:id="14"/>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Caption"/>
        <w:keepNext/>
        <w:rPr>
          <w:bCs w:val="0"/>
        </w:rPr>
      </w:pPr>
      <w:bookmarkStart w:id="15"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5"/>
      <w:r w:rsidRPr="002B7C1E">
        <w:t xml:space="preserve"> </w:t>
      </w:r>
      <w:r>
        <w:t>Comparison over the 5 options</w:t>
      </w:r>
    </w:p>
    <w:tbl>
      <w:tblPr>
        <w:tblStyle w:val="TableGrid"/>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t>Futurewei:</w:t>
      </w:r>
    </w:p>
    <w:tbl>
      <w:tblPr>
        <w:tblStyle w:val="10"/>
        <w:tblW w:w="9216"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DengXian"/>
                <w:b/>
                <w:bCs/>
                <w:color w:val="000000"/>
                <w:sz w:val="18"/>
                <w:szCs w:val="18"/>
              </w:rPr>
            </w:pPr>
            <w:r w:rsidRPr="00176E41">
              <w:rPr>
                <w:rFonts w:eastAsia="DengXian"/>
                <w:b/>
                <w:bCs/>
                <w:color w:val="000000"/>
                <w:sz w:val="18"/>
                <w:szCs w:val="18"/>
              </w:rPr>
              <w:t>Option 1</w:t>
            </w:r>
          </w:p>
          <w:p w14:paraId="5B4E2629" w14:textId="77777777" w:rsidR="00DC076C" w:rsidRPr="00222C16" w:rsidRDefault="00DC076C" w:rsidP="000366F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DengXian"/>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lastRenderedPageBreak/>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DengXian"/>
                <w:sz w:val="18"/>
                <w:szCs w:val="18"/>
                <w:lang w:eastAsia="x-none"/>
              </w:rPr>
              <w:t>S</w:t>
            </w:r>
            <w:r w:rsidRPr="00010765">
              <w:rPr>
                <w:rFonts w:eastAsia="DengXian"/>
                <w:sz w:val="18"/>
                <w:szCs w:val="18"/>
                <w:lang w:eastAsia="x-none"/>
              </w:rPr>
              <w:t>ignificant collaboration effort may</w:t>
            </w:r>
            <w:r w:rsidRPr="00062097">
              <w:rPr>
                <w:sz w:val="18"/>
                <w:szCs w:val="18"/>
                <w:lang w:eastAsia="x-none"/>
              </w:rPr>
              <w:t xml:space="preserve"> still</w:t>
            </w:r>
            <w:r w:rsidRPr="00010765">
              <w:rPr>
                <w:rFonts w:eastAsia="DengXian"/>
                <w:sz w:val="18"/>
                <w:szCs w:val="18"/>
                <w:lang w:eastAsia="x-none"/>
              </w:rPr>
              <w:t xml:space="preserve"> be involved</w:t>
            </w:r>
            <w:r w:rsidRPr="00062097">
              <w:rPr>
                <w:rFonts w:eastAsia="DengXian"/>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DengXian"/>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DengXian"/>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DengXian"/>
                <w:sz w:val="18"/>
                <w:szCs w:val="18"/>
                <w:lang w:eastAsia="zh-CN"/>
              </w:rPr>
            </w:pPr>
            <w:r w:rsidRPr="00BF6B51">
              <w:rPr>
                <w:rFonts w:eastAsia="DengXian"/>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DengXian"/>
                <w:sz w:val="18"/>
                <w:szCs w:val="18"/>
                <w:lang w:eastAsia="x-none"/>
              </w:rPr>
              <w:t>may be different</w:t>
            </w:r>
            <w:r w:rsidRPr="004520B2">
              <w:rPr>
                <w:rFonts w:eastAsia="DengXian"/>
                <w:sz w:val="18"/>
                <w:szCs w:val="18"/>
                <w:lang w:eastAsia="zh-CN"/>
              </w:rPr>
              <w:t>.</w:t>
            </w:r>
          </w:p>
          <w:p w14:paraId="3F6252AF" w14:textId="77777777" w:rsidR="00DC076C" w:rsidRPr="004520B2"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4520B2">
              <w:rPr>
                <w:rFonts w:eastAsia="DengXian"/>
                <w:sz w:val="18"/>
                <w:szCs w:val="18"/>
                <w:lang w:eastAsia="zh-CN"/>
              </w:rPr>
              <w:t xml:space="preserve"> into:</w:t>
            </w:r>
          </w:p>
          <w:p w14:paraId="3A0ADF36" w14:textId="77777777" w:rsidR="00DC076C" w:rsidRPr="004520B2" w:rsidRDefault="00DC076C" w:rsidP="000366F8">
            <w:pPr>
              <w:spacing w:after="0"/>
              <w:ind w:left="-5"/>
              <w:jc w:val="left"/>
              <w:rPr>
                <w:rFonts w:eastAsia="DengXian"/>
                <w:sz w:val="18"/>
                <w:szCs w:val="18"/>
                <w:lang w:eastAsia="zh-CN"/>
              </w:rPr>
            </w:pPr>
            <w:r w:rsidRPr="004520B2">
              <w:rPr>
                <w:rFonts w:eastAsia="DengXian"/>
                <w:sz w:val="18"/>
                <w:szCs w:val="18"/>
                <w:lang w:eastAsia="zh-CN"/>
              </w:rPr>
              <w:t>3a) Dataset is specified.</w:t>
            </w:r>
          </w:p>
          <w:p w14:paraId="4E21FA13" w14:textId="77777777" w:rsidR="00DC076C" w:rsidRPr="004520B2" w:rsidRDefault="00DC076C" w:rsidP="000366F8">
            <w:pPr>
              <w:spacing w:after="0"/>
              <w:jc w:val="left"/>
              <w:rPr>
                <w:rFonts w:eastAsia="DengXian"/>
                <w:color w:val="ED7D31" w:themeColor="accent2"/>
                <w:sz w:val="18"/>
                <w:szCs w:val="18"/>
                <w:lang w:eastAsia="zh-CN"/>
              </w:rPr>
            </w:pPr>
            <w:r w:rsidRPr="004520B2">
              <w:rPr>
                <w:rFonts w:eastAsia="DengXian"/>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DengXian"/>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DengXian"/>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u w:val="single"/>
                <w:lang w:eastAsia="x-none"/>
              </w:rPr>
              <w:t>S</w:t>
            </w:r>
            <w:r w:rsidRPr="00B545C0">
              <w:rPr>
                <w:rFonts w:eastAsia="DengXian"/>
                <w:sz w:val="18"/>
                <w:szCs w:val="18"/>
                <w:u w:val="single"/>
                <w:lang w:eastAsia="x-none"/>
              </w:rPr>
              <w:t xml:space="preserve">ignificant collaboration effort </w:t>
            </w:r>
            <w:r w:rsidRPr="003E2434">
              <w:rPr>
                <w:sz w:val="18"/>
                <w:szCs w:val="18"/>
                <w:u w:val="single"/>
                <w:lang w:eastAsia="x-none"/>
              </w:rPr>
              <w:t>may still be</w:t>
            </w:r>
            <w:r w:rsidRPr="00B545C0">
              <w:rPr>
                <w:rFonts w:eastAsia="DengXian"/>
                <w:sz w:val="18"/>
                <w:szCs w:val="18"/>
                <w:u w:val="single"/>
                <w:lang w:eastAsia="x-none"/>
              </w:rPr>
              <w:t xml:space="preserve"> involved</w:t>
            </w:r>
            <w:r w:rsidRPr="003E2434">
              <w:rPr>
                <w:rFonts w:eastAsia="DengXian"/>
                <w:sz w:val="18"/>
                <w:szCs w:val="18"/>
                <w:u w:val="single"/>
                <w:lang w:eastAsia="x-none"/>
              </w:rPr>
              <w:t>.</w:t>
            </w:r>
          </w:p>
          <w:p w14:paraId="028C8CD9" w14:textId="77777777" w:rsidR="00DC076C" w:rsidRPr="003E2434"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3E2434">
              <w:rPr>
                <w:rFonts w:eastAsia="DengXian"/>
                <w:sz w:val="18"/>
                <w:szCs w:val="18"/>
                <w:lang w:eastAsia="zh-CN"/>
              </w:rPr>
              <w:t xml:space="preserve"> into:</w:t>
            </w:r>
          </w:p>
          <w:p w14:paraId="65041175"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2a) Reference model structure is specified.</w:t>
            </w:r>
          </w:p>
          <w:p w14:paraId="681EB149"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DengXian"/>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DengXian"/>
                <w:sz w:val="18"/>
                <w:szCs w:val="18"/>
                <w:lang w:eastAsia="zh-CN"/>
              </w:rPr>
            </w:pPr>
            <w:r w:rsidRPr="00BD308D">
              <w:rPr>
                <w:rFonts w:eastAsia="DengXian"/>
                <w:sz w:val="18"/>
                <w:szCs w:val="18"/>
                <w:lang w:eastAsia="x-none"/>
              </w:rPr>
              <w:t xml:space="preserve">If only model format is specified, </w:t>
            </w:r>
            <w:r w:rsidRPr="00BD308D">
              <w:rPr>
                <w:rFonts w:eastAsia="DengXian"/>
                <w:sz w:val="18"/>
                <w:szCs w:val="18"/>
                <w:u w:val="single"/>
                <w:lang w:eastAsia="x-none"/>
              </w:rPr>
              <w:t>significant collaboration effort is still needed</w:t>
            </w:r>
            <w:r w:rsidRPr="001602C2">
              <w:rPr>
                <w:rFonts w:eastAsia="DengXian"/>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DengXian"/>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DengXian"/>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DengXian"/>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DengXian"/>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lastRenderedPageBreak/>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w:t>
      </w:r>
      <w:proofErr w:type="gramStart"/>
      <w:r w:rsidRPr="000D368E">
        <w:rPr>
          <w:b/>
          <w:i/>
        </w:rPr>
        <w:t>2</w:t>
      </w:r>
      <w:r>
        <w:rPr>
          <w:b/>
          <w:i/>
        </w:rPr>
        <w:t xml:space="preserve">, </w:t>
      </w:r>
      <w:r w:rsidRPr="000D368E">
        <w:rPr>
          <w:b/>
          <w:i/>
        </w:rPr>
        <w:t xml:space="preserve"> </w:t>
      </w:r>
      <w:r>
        <w:rPr>
          <w:b/>
          <w:i/>
        </w:rPr>
        <w:t>it</w:t>
      </w:r>
      <w:proofErr w:type="gramEnd"/>
      <w:r>
        <w:rPr>
          <w:b/>
          <w:i/>
        </w:rPr>
        <w:t xml:space="preserve">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ListParagraph"/>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ListParagraph"/>
        <w:numPr>
          <w:ilvl w:val="1"/>
          <w:numId w:val="48"/>
        </w:numPr>
        <w:spacing w:after="240"/>
        <w:contextualSpacing w:val="0"/>
      </w:pPr>
      <w:r>
        <w:rPr>
          <w:i/>
          <w:iCs/>
        </w:rPr>
        <w:t>Consider the below table as a starting point for the discussion</w:t>
      </w:r>
      <w:r w:rsidRPr="00990B49">
        <w:rPr>
          <w:i/>
        </w:rPr>
        <w:t>.</w:t>
      </w:r>
    </w:p>
    <w:tbl>
      <w:tblPr>
        <w:tblStyle w:val="TableGrid"/>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lastRenderedPageBreak/>
        <w:t xml:space="preserve">Proposal </w:t>
      </w:r>
      <w:r>
        <w:rPr>
          <w:b/>
          <w:bCs/>
          <w:i/>
          <w:iCs/>
          <w:lang w:val="en-US"/>
        </w:rPr>
        <w:t>7</w:t>
      </w:r>
      <w:r>
        <w:rPr>
          <w:lang w:val="en-US"/>
        </w:rPr>
        <w:t>:</w:t>
      </w:r>
    </w:p>
    <w:p w14:paraId="5D1C10E2" w14:textId="77777777" w:rsidR="00B923F3" w:rsidRDefault="00B923F3" w:rsidP="0025060D">
      <w:pPr>
        <w:pStyle w:val="ListParagraph"/>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ListParagraph"/>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lastRenderedPageBreak/>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w:t>
            </w:r>
            <w:proofErr w:type="gramStart"/>
            <w:r>
              <w:rPr>
                <w:bCs/>
              </w:rPr>
              <w:t>Otherwise</w:t>
            </w:r>
            <w:proofErr w:type="gramEnd"/>
            <w:r>
              <w:rPr>
                <w:bCs/>
              </w:rPr>
              <w:t xml:space="preserv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t>
            </w:r>
            <w:r>
              <w:rPr>
                <w:bCs/>
              </w:rPr>
              <w:lastRenderedPageBreak/>
              <w:t xml:space="preserve">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lastRenderedPageBreak/>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 xml:space="preserve">The reference model structure may be aligned through the following </w:t>
      </w:r>
      <w:proofErr w:type="gramStart"/>
      <w:r w:rsidRPr="00F72E4B">
        <w:rPr>
          <w:b/>
        </w:rPr>
        <w:t>procedures</w:t>
      </w:r>
      <w:proofErr w:type="gramEnd"/>
    </w:p>
    <w:p w14:paraId="4AE06DD7"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 xml:space="preserve">Step 0: Aligning evaluation </w:t>
      </w:r>
      <w:proofErr w:type="gramStart"/>
      <w:r w:rsidRPr="00003D26">
        <w:rPr>
          <w:rFonts w:eastAsiaTheme="minorEastAsia"/>
          <w:b/>
          <w:color w:val="000000" w:themeColor="text1"/>
          <w:sz w:val="20"/>
          <w:szCs w:val="20"/>
        </w:rPr>
        <w:t>assumptions</w:t>
      </w:r>
      <w:proofErr w:type="gramEnd"/>
    </w:p>
    <w:p w14:paraId="1EE2BCC8"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BodyText"/>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TableGrid"/>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 xml:space="preserve">Multiple sets of datasets specified for multiple </w:t>
            </w:r>
            <w:proofErr w:type="gramStart"/>
            <w:r>
              <w:rPr>
                <w:rFonts w:eastAsia="SimSun"/>
                <w:bCs/>
                <w:iCs/>
                <w:lang w:bidi="ar"/>
              </w:rPr>
              <w:t>scenarios</w:t>
            </w:r>
            <w:proofErr w:type="gramEnd"/>
          </w:p>
          <w:p w14:paraId="4F8DC6FA"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 xml:space="preserve">Specification evolution with </w:t>
            </w:r>
            <w:r>
              <w:rPr>
                <w:rFonts w:eastAsia="SimSun"/>
                <w:bCs/>
                <w:iCs/>
                <w:lang w:bidi="ar"/>
              </w:rPr>
              <w:lastRenderedPageBreak/>
              <w:t>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ListParagraph"/>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4</w:t>
            </w:r>
          </w:p>
        </w:tc>
        <w:tc>
          <w:tcPr>
            <w:tcW w:w="2268" w:type="dxa"/>
          </w:tcPr>
          <w:p w14:paraId="789444C7"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w:t>
            </w:r>
            <w:proofErr w:type="gramStart"/>
            <w:r>
              <w:rPr>
                <w:rFonts w:ascii="Times New Roman" w:eastAsia="SimSun" w:hAnsi="Times New Roman" w:cs="Times New Roman"/>
                <w:bCs/>
                <w:iCs/>
                <w:sz w:val="20"/>
                <w:szCs w:val="22"/>
                <w:lang w:bidi="ar"/>
              </w:rPr>
              <w:t>side</w:t>
            </w:r>
            <w:proofErr w:type="gramEnd"/>
          </w:p>
          <w:p w14:paraId="6B1F6E11"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Over-the-air dataset delivery may result in huge resource </w:t>
            </w:r>
            <w:proofErr w:type="gramStart"/>
            <w:r>
              <w:rPr>
                <w:rFonts w:ascii="Times New Roman" w:eastAsia="SimSun" w:hAnsi="Times New Roman" w:cs="Times New Roman"/>
                <w:bCs/>
                <w:iCs/>
                <w:sz w:val="20"/>
                <w:szCs w:val="22"/>
                <w:lang w:bidi="ar"/>
              </w:rPr>
              <w:t>overhead</w:t>
            </w:r>
            <w:proofErr w:type="gramEnd"/>
          </w:p>
          <w:p w14:paraId="2FCE720C"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Offline dataset delivery may result in additional offline multi-vendor collaboration</w:t>
            </w:r>
            <w:r>
              <w:rPr>
                <w:rFonts w:eastAsia="SimSun"/>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Less feasible</w:t>
            </w:r>
          </w:p>
          <w:p w14:paraId="3156B0A7"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Over-the-air dataset delivery may result in huge resource overhead, large 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5</w:t>
            </w:r>
          </w:p>
        </w:tc>
        <w:tc>
          <w:tcPr>
            <w:tcW w:w="2268" w:type="dxa"/>
          </w:tcPr>
          <w:p w14:paraId="49584D48"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NormalWeb"/>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Over-the-air model transfer may result in large resource </w:t>
            </w:r>
            <w:proofErr w:type="gramStart"/>
            <w:r>
              <w:rPr>
                <w:rFonts w:ascii="Times New Roman" w:eastAsia="SimSun" w:hAnsi="Times New Roman" w:cs="Times New Roman"/>
                <w:bCs/>
                <w:iCs/>
                <w:sz w:val="20"/>
                <w:szCs w:val="22"/>
                <w:lang w:bidi="ar"/>
              </w:rPr>
              <w:t>overhead</w:t>
            </w:r>
            <w:proofErr w:type="gramEnd"/>
          </w:p>
          <w:p w14:paraId="2E795C33"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 xml:space="preserve">Offline model delivery may result in additional </w:t>
            </w:r>
            <w:r>
              <w:rPr>
                <w:rFonts w:eastAsia="SimSun"/>
                <w:bCs/>
                <w:iCs/>
                <w:lang w:bidi="ar"/>
              </w:rPr>
              <w:lastRenderedPageBreak/>
              <w:t>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lastRenderedPageBreak/>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May not be </w:t>
            </w:r>
            <w:proofErr w:type="gramStart"/>
            <w:r>
              <w:rPr>
                <w:rFonts w:ascii="Times New Roman" w:eastAsia="SimSun" w:hAnsi="Times New Roman" w:cs="Times New Roman"/>
                <w:bCs/>
                <w:iCs/>
                <w:sz w:val="20"/>
                <w:szCs w:val="22"/>
                <w:lang w:bidi="ar"/>
              </w:rPr>
              <w:t>feasible</w:t>
            </w:r>
            <w:proofErr w:type="gramEnd"/>
          </w:p>
          <w:p w14:paraId="2DD1AB4A" w14:textId="77777777" w:rsidR="00016741" w:rsidRPr="008A30CC" w:rsidRDefault="00016741" w:rsidP="0025060D">
            <w:pPr>
              <w:pStyle w:val="ListParagraph"/>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 xml:space="preserve">AN1 cannot directly use the agreement on reference model in </w:t>
      </w:r>
      <w:proofErr w:type="gramStart"/>
      <w:r w:rsidRPr="00F35790">
        <w:rPr>
          <w:rFonts w:eastAsiaTheme="minorEastAsia"/>
          <w:b/>
          <w:i/>
          <w:lang w:eastAsia="zh-CN"/>
        </w:rPr>
        <w:t>RAN4</w:t>
      </w:r>
      <w:proofErr w:type="gramEnd"/>
    </w:p>
    <w:p w14:paraId="379D4727" w14:textId="77777777" w:rsidR="007A517E" w:rsidRDefault="007A517E" w:rsidP="007A517E">
      <w:pPr>
        <w:pStyle w:val="Caption"/>
        <w:jc w:val="both"/>
        <w:rPr>
          <w:i/>
          <w:sz w:val="20"/>
        </w:rPr>
      </w:pPr>
    </w:p>
    <w:p w14:paraId="4B85F09B" w14:textId="391361D7" w:rsidR="00FC7FBE" w:rsidRPr="001647B4" w:rsidRDefault="00FC7FBE" w:rsidP="007A517E">
      <w:pPr>
        <w:pStyle w:val="Caption"/>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Caption"/>
        <w:spacing w:after="120"/>
        <w:jc w:val="both"/>
        <w:rPr>
          <w:rFonts w:eastAsiaTheme="minorEastAsia"/>
          <w:b w:val="0"/>
          <w:lang w:eastAsia="zh-CN"/>
        </w:rPr>
      </w:pPr>
      <w:bookmarkStart w:id="16"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6"/>
    </w:p>
    <w:p w14:paraId="7043C38C" w14:textId="77777777" w:rsidR="005006E8" w:rsidRPr="003301AE" w:rsidRDefault="005006E8" w:rsidP="005006E8">
      <w:pPr>
        <w:pStyle w:val="Caption"/>
        <w:spacing w:after="120"/>
        <w:jc w:val="both"/>
        <w:rPr>
          <w:rFonts w:eastAsiaTheme="minorEastAsia"/>
          <w:b w:val="0"/>
          <w:bCs w:val="0"/>
          <w:iCs/>
          <w:lang w:eastAsia="zh-CN"/>
        </w:rPr>
      </w:pPr>
      <w:bookmarkStart w:id="17"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7"/>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lastRenderedPageBreak/>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DengXian"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DengXian" w:hAnsi="SamsungOne 400"/>
                <w:b/>
                <w:bCs/>
                <w:i/>
                <w:iCs/>
                <w:szCs w:val="20"/>
              </w:rPr>
              <w:t xml:space="preserve">: </w:t>
            </w:r>
            <w:r w:rsidRPr="00E6681D">
              <w:rPr>
                <w:rFonts w:ascii="SamsungOne 400" w:eastAsia="DengXian"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3: </w:t>
            </w:r>
            <w:r w:rsidRPr="00E6681D">
              <w:rPr>
                <w:rFonts w:ascii="SamsungOne 400" w:eastAsia="DengXian"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w:t>
            </w:r>
            <w:proofErr w:type="gramStart"/>
            <w:r w:rsidRPr="00E6681D">
              <w:rPr>
                <w:rFonts w:ascii="SamsungOne 400" w:eastAsia="SamsungOneKoreanOTF 400" w:hAnsi="SamsungOne 400"/>
                <w:color w:val="000000"/>
                <w:szCs w:val="20"/>
              </w:rPr>
              <w:t>( model</w:t>
            </w:r>
            <w:proofErr w:type="gramEnd"/>
            <w:r w:rsidRPr="00E6681D">
              <w:rPr>
                <w:rFonts w:ascii="SamsungOne 400" w:eastAsia="SamsungOneKoreanOTF 400" w:hAnsi="SamsungOne 400"/>
                <w:color w:val="000000"/>
                <w:szCs w:val="20"/>
              </w:rPr>
              <w:t xml:space="preserve">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4: </w:t>
            </w:r>
            <w:r w:rsidRPr="00E6681D">
              <w:rPr>
                <w:rFonts w:ascii="SamsungOne 400" w:eastAsia="DengXian"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dataset</w:t>
            </w:r>
            <w:proofErr w:type="gramEnd"/>
            <w:r w:rsidRPr="00E6681D">
              <w:rPr>
                <w:rFonts w:ascii="SamsungOne 400" w:eastAsia="SamsungOneKoreanOTF 400" w:hAnsi="SamsungOne 400"/>
                <w:color w:val="000000"/>
                <w:szCs w:val="20"/>
              </w:rPr>
              <w:t xml:space="preserve">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w:t>
            </w:r>
            <w:proofErr w:type="gramStart"/>
            <w:r w:rsidRPr="00E6681D">
              <w:rPr>
                <w:rFonts w:ascii="SamsungOne 400" w:eastAsia="SamsungOneKoreanOTF 400" w:hAnsi="SamsungOne 400"/>
                <w:color w:val="000000"/>
                <w:szCs w:val="20"/>
              </w:rPr>
              <w:t>models</w:t>
            </w:r>
            <w:proofErr w:type="gramEnd"/>
            <w:r w:rsidRPr="00E6681D">
              <w:rPr>
                <w:rFonts w:ascii="SamsungOne 400" w:eastAsia="SamsungOneKoreanOTF 400" w:hAnsi="SamsungOne 400"/>
                <w:color w:val="000000"/>
                <w:szCs w:val="20"/>
              </w:rPr>
              <w:t xml:space="preserve">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w:t>
            </w:r>
            <w:proofErr w:type="gramStart"/>
            <w:r w:rsidRPr="00E6681D">
              <w:rPr>
                <w:rFonts w:ascii="SamsungOne 400" w:eastAsia="SamsungOneKoreanOTF 400" w:hAnsi="SamsungOne 400"/>
                <w:color w:val="000000"/>
                <w:szCs w:val="20"/>
              </w:rPr>
              <w:t>entity</w:t>
            </w:r>
            <w:proofErr w:type="gramEnd"/>
            <w:r w:rsidRPr="00E6681D">
              <w:rPr>
                <w:rFonts w:ascii="SamsungOne 400" w:eastAsia="SamsungOneKoreanOTF 400" w:hAnsi="SamsungOne 400"/>
                <w:color w:val="000000"/>
                <w:szCs w:val="20"/>
              </w:rPr>
              <w:t xml:space="preserve">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lastRenderedPageBreak/>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lastRenderedPageBreak/>
              <w:t xml:space="preserve">Option 5: </w:t>
            </w:r>
            <w:r w:rsidRPr="00E6681D">
              <w:rPr>
                <w:rFonts w:ascii="SamsungOne 400" w:eastAsia="DengXian"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reference</w:t>
            </w:r>
            <w:proofErr w:type="gramEnd"/>
            <w:r w:rsidRPr="00E6681D">
              <w:rPr>
                <w:rFonts w:ascii="SamsungOne 400" w:eastAsia="SamsungOneKoreanOTF 400" w:hAnsi="SamsungOne 400"/>
                <w:color w:val="000000"/>
                <w:szCs w:val="20"/>
              </w:rPr>
              <w:t xml:space="preserv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DengXian" w:hAnsi="SamsungOne 400"/>
          <w:b/>
          <w:bCs/>
          <w:szCs w:val="20"/>
        </w:rPr>
      </w:pPr>
      <w:r w:rsidRPr="004201E6">
        <w:rPr>
          <w:rFonts w:ascii="SamsungOne 400" w:eastAsia="DengXian" w:hAnsi="SamsungOne 400"/>
          <w:b/>
          <w:bCs/>
          <w:szCs w:val="20"/>
        </w:rPr>
        <w:t>The following guiding principles can be considered</w:t>
      </w:r>
      <w:r>
        <w:rPr>
          <w:rFonts w:ascii="SamsungOne 400" w:eastAsia="DengXian" w:hAnsi="SamsungOne 400"/>
          <w:b/>
          <w:bCs/>
          <w:szCs w:val="20"/>
        </w:rPr>
        <w:t>:</w:t>
      </w:r>
    </w:p>
    <w:p w14:paraId="101B8BDC" w14:textId="7AB648A0"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vendor-agnostic AI/ML model/solution at the network</w:t>
      </w:r>
    </w:p>
    <w:p w14:paraId="263D81A3" w14:textId="24D896E4"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 xml:space="preserve">UE-side AI/ML solutions shall consider different classes of </w:t>
      </w:r>
      <w:proofErr w:type="gramStart"/>
      <w:r w:rsidRPr="004201E6">
        <w:rPr>
          <w:rFonts w:ascii="SamsungOne 400" w:eastAsia="DengXian" w:hAnsi="SamsungOne 400"/>
          <w:b/>
          <w:szCs w:val="20"/>
        </w:rPr>
        <w:t>UEs</w:t>
      </w:r>
      <w:proofErr w:type="gramEnd"/>
    </w:p>
    <w:p w14:paraId="7530C76E" w14:textId="61D061F5"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8" w:name="_Toc163231811"/>
      <w:r w:rsidRPr="00817697">
        <w:rPr>
          <w:rFonts w:ascii="Arial" w:hAnsi="Arial" w:cs="Arial"/>
          <w:sz w:val="20"/>
          <w:szCs w:val="20"/>
        </w:rPr>
        <w:t xml:space="preserve">Align the proposals for standardized reference/test encoder/decoder (parameters) between RAN1 and </w:t>
      </w:r>
      <w:proofErr w:type="gramStart"/>
      <w:r w:rsidRPr="00817697">
        <w:rPr>
          <w:rFonts w:ascii="Arial" w:hAnsi="Arial" w:cs="Arial"/>
          <w:sz w:val="20"/>
          <w:szCs w:val="20"/>
        </w:rPr>
        <w:t>RAN4, and</w:t>
      </w:r>
      <w:proofErr w:type="gramEnd"/>
      <w:r w:rsidRPr="00817697">
        <w:rPr>
          <w:rFonts w:ascii="Arial" w:hAnsi="Arial" w:cs="Arial"/>
          <w:sz w:val="20"/>
          <w:szCs w:val="20"/>
        </w:rPr>
        <w:t xml:space="preserve">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8"/>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TableGrid"/>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ListParagraph"/>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ListParagraph"/>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lastRenderedPageBreak/>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lastRenderedPageBreak/>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9" w:name="OLE_LINK187"/>
            <w:bookmarkStart w:id="20" w:name="OLE_LINK188"/>
            <w:r>
              <w:rPr>
                <w:rFonts w:eastAsiaTheme="minorEastAsia" w:hint="eastAsia"/>
                <w:lang w:eastAsia="zh-CN"/>
              </w:rPr>
              <w:t>M</w:t>
            </w:r>
            <w:r>
              <w:rPr>
                <w:rFonts w:eastAsiaTheme="minorEastAsia"/>
                <w:lang w:eastAsia="zh-CN"/>
              </w:rPr>
              <w:t>ore than Option 1/2.</w:t>
            </w:r>
            <w:bookmarkEnd w:id="19"/>
            <w:bookmarkEnd w:id="20"/>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lastRenderedPageBreak/>
        <w:t>Option 1-1: The fully standardized reference model is used in UE/NW for generating/reconstructing the CSI.</w:t>
      </w:r>
    </w:p>
    <w:p w14:paraId="56348633"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Option 4, the method of generating and delivering the dataset should be studied, including </w:t>
      </w:r>
      <w:proofErr w:type="gramStart"/>
      <w:r w:rsidRPr="002F5D6A">
        <w:rPr>
          <w:rFonts w:hint="eastAsia"/>
          <w:i/>
        </w:rPr>
        <w:t>at least</w:t>
      </w:r>
      <w:proofErr w:type="gramEnd"/>
    </w:p>
    <w:p w14:paraId="269CEF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proofErr w:type="spellStart"/>
      <w:r w:rsidRPr="000128FD">
        <w:rPr>
          <w:b/>
          <w:bCs/>
          <w:color w:val="5B9BD5" w:themeColor="accent5"/>
        </w:rPr>
        <w:t>InterDigital</w:t>
      </w:r>
      <w:proofErr w:type="spellEnd"/>
      <w:r w:rsidRPr="000128FD">
        <w:rPr>
          <w:b/>
          <w:bCs/>
          <w:color w:val="5B9BD5" w:themeColor="accent5"/>
        </w:rPr>
        <w:t>,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TableGrid"/>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lastRenderedPageBreak/>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6"/>
      <w:bookmarkStart w:id="22" w:name="_Toc161998000"/>
      <w:r>
        <w:t>Considering “Standardized reference model or dataset” methods for resolving inter-vendor training collaboration complexity, capture the following benefit and challenges:</w:t>
      </w:r>
      <w:bookmarkEnd w:id="21"/>
      <w:bookmarkEnd w:id="22"/>
      <w:r>
        <w:t xml:space="preserve"> </w:t>
      </w:r>
    </w:p>
    <w:tbl>
      <w:tblPr>
        <w:tblStyle w:val="TableElegant"/>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7"/>
      <w:bookmarkStart w:id="24"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TableElegant"/>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lastRenderedPageBreak/>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lastRenderedPageBreak/>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w:t>
            </w:r>
            <w:proofErr w:type="gramStart"/>
            <w:r>
              <w:t>and also</w:t>
            </w:r>
            <w:proofErr w:type="gramEnd"/>
            <w:r>
              <w:t xml:space="preserve">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5" w:name="_Toc161310088"/>
      <w:bookmarkStart w:id="26"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5"/>
      <w:bookmarkEnd w:id="26"/>
      <w:r>
        <w:t xml:space="preserve"> </w:t>
      </w:r>
    </w:p>
    <w:tbl>
      <w:tblPr>
        <w:tblStyle w:val="TableElegant"/>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w:t>
            </w:r>
            <w:proofErr w:type="gramStart"/>
            <w:r>
              <w:t>and also</w:t>
            </w:r>
            <w:proofErr w:type="gramEnd"/>
            <w:r>
              <w:t xml:space="preserve">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w:t>
            </w:r>
            <w:proofErr w:type="gramStart"/>
            <w:r>
              <w:t>and also</w:t>
            </w:r>
            <w:proofErr w:type="gramEnd"/>
            <w:r>
              <w:t xml:space="preserve">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TableGrid"/>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ListParagraph"/>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ListParagraph"/>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ListParagraph"/>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ListParagraph"/>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ListParagraph"/>
              <w:numPr>
                <w:ilvl w:val="0"/>
                <w:numId w:val="67"/>
              </w:numPr>
              <w:spacing w:after="0"/>
              <w:contextualSpacing w:val="0"/>
              <w:rPr>
                <w:lang w:eastAsia="ja-JP"/>
              </w:rPr>
            </w:pPr>
            <w:r>
              <w:rPr>
                <w:lang w:eastAsia="ja-JP"/>
              </w:rPr>
              <w:t xml:space="preserve">Two-sided model incompatibility could </w:t>
            </w:r>
            <w:proofErr w:type="gramStart"/>
            <w:r>
              <w:rPr>
                <w:lang w:eastAsia="ja-JP"/>
              </w:rPr>
              <w:t>occur .</w:t>
            </w:r>
            <w:proofErr w:type="gramEnd"/>
          </w:p>
          <w:p w14:paraId="7E7EA18D"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lastRenderedPageBreak/>
              <w:t>S</w:t>
            </w:r>
            <w:r>
              <w:rPr>
                <w:lang w:eastAsia="ja-JP"/>
              </w:rPr>
              <w:t>pec impact could be lower than option 2.</w:t>
            </w:r>
          </w:p>
        </w:tc>
        <w:tc>
          <w:tcPr>
            <w:tcW w:w="4275" w:type="dxa"/>
          </w:tcPr>
          <w:p w14:paraId="63834340" w14:textId="77777777" w:rsidR="00A87428" w:rsidRDefault="00A87428" w:rsidP="0025060D">
            <w:pPr>
              <w:pStyle w:val="ListParagraph"/>
              <w:numPr>
                <w:ilvl w:val="0"/>
                <w:numId w:val="67"/>
              </w:numPr>
              <w:spacing w:after="0"/>
              <w:contextualSpacing w:val="0"/>
              <w:rPr>
                <w:lang w:eastAsia="ja-JP"/>
              </w:rPr>
            </w:pPr>
            <w:r>
              <w:rPr>
                <w:lang w:eastAsia="ja-JP"/>
              </w:rPr>
              <w:lastRenderedPageBreak/>
              <w:t>Two-side model incompatibility could occur.</w:t>
            </w:r>
          </w:p>
          <w:p w14:paraId="3DB7D38E"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lastRenderedPageBreak/>
              <w:t>S</w:t>
            </w:r>
            <w:r>
              <w:rPr>
                <w:lang w:eastAsia="ja-JP"/>
              </w:rPr>
              <w:t>ignaling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lastRenderedPageBreak/>
              <w:t>O</w:t>
            </w:r>
            <w:r>
              <w:rPr>
                <w:lang w:eastAsia="ja-JP"/>
              </w:rPr>
              <w:t>ption 5</w:t>
            </w:r>
          </w:p>
        </w:tc>
        <w:tc>
          <w:tcPr>
            <w:tcW w:w="4274" w:type="dxa"/>
          </w:tcPr>
          <w:p w14:paraId="16A70B13"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7" w:name="_Ref163157341"/>
      <w:bookmarkStart w:id="28" w:name="_Ref163196877"/>
      <w:bookmarkStart w:id="29"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7"/>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8"/>
    </w:p>
    <w:p w14:paraId="7AD568E1" w14:textId="77777777" w:rsidR="00B165EC" w:rsidRPr="00DA1E7C" w:rsidRDefault="00B165EC" w:rsidP="00B165EC">
      <w:pPr>
        <w:keepNext/>
        <w:pBdr>
          <w:bottom w:val="single" w:sz="6" w:space="1" w:color="auto"/>
        </w:pBdr>
        <w:spacing w:after="0"/>
        <w:rPr>
          <w:iCs/>
        </w:rPr>
      </w:pPr>
      <w:bookmarkStart w:id="30" w:name="_Ref163157343"/>
      <w:bookmarkStart w:id="31" w:name="_Ref163196881"/>
      <w:bookmarkStart w:id="32" w:name="_Hlk163188020"/>
      <w:bookmarkEnd w:id="29"/>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30"/>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31"/>
    </w:p>
    <w:p w14:paraId="682570F4" w14:textId="77777777" w:rsidR="00B165EC" w:rsidRPr="00DA1E7C" w:rsidRDefault="00B165EC" w:rsidP="0025060D">
      <w:pPr>
        <w:pStyle w:val="ListParagraph"/>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2"/>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3" w:name="_Ref163157344"/>
      <w:bookmarkStart w:id="34" w:name="_Ref163196885"/>
      <w:bookmarkStart w:id="35"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3"/>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4"/>
    </w:p>
    <w:bookmarkEnd w:id="35"/>
    <w:p w14:paraId="191D5073" w14:textId="77777777" w:rsidR="00B165EC" w:rsidRDefault="00B165EC" w:rsidP="000128FD"/>
    <w:tbl>
      <w:tblPr>
        <w:tblStyle w:val="TableGrid"/>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w:t>
            </w:r>
            <w:r w:rsidRPr="002C4FFA">
              <w:lastRenderedPageBreak/>
              <w:t xml:space="preserve">complexity reduction as a stand-alone option </w:t>
            </w:r>
          </w:p>
        </w:tc>
        <w:tc>
          <w:tcPr>
            <w:tcW w:w="2027" w:type="dxa"/>
          </w:tcPr>
          <w:p w14:paraId="4D7F8299" w14:textId="77777777" w:rsidR="0069309F" w:rsidRPr="002C4FFA" w:rsidRDefault="0069309F" w:rsidP="000366F8">
            <w:r w:rsidRPr="002C4FFA">
              <w:lastRenderedPageBreak/>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Caption"/>
        <w:jc w:val="both"/>
        <w:rPr>
          <w:rFonts w:eastAsia="Nokia Pure Headline Chinese"/>
          <w:bCs w:val="0"/>
        </w:rPr>
      </w:pPr>
      <w:bookmarkStart w:id="36"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6"/>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proofErr w:type="spellStart"/>
      <w:r w:rsidRPr="000128FD">
        <w:rPr>
          <w:b/>
          <w:bCs/>
          <w:color w:val="5B9BD5" w:themeColor="accent5"/>
        </w:rPr>
        <w:t>CEWiT</w:t>
      </w:r>
      <w:proofErr w:type="spellEnd"/>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 xml:space="preserve">Proposal-8: Consider using model ID based identification for ensuring proper training between UE sided model and NW sided </w:t>
      </w:r>
      <w:proofErr w:type="gramStart"/>
      <w:r>
        <w:rPr>
          <w:b/>
          <w:bCs/>
          <w:sz w:val="20"/>
          <w:szCs w:val="20"/>
        </w:rPr>
        <w:t>model</w:t>
      </w:r>
      <w:proofErr w:type="gramEnd"/>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GridTable1Light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lastRenderedPageBreak/>
              <w:t>Feasibility</w:t>
            </w:r>
          </w:p>
        </w:tc>
        <w:tc>
          <w:tcPr>
            <w:tcW w:w="1653" w:type="dxa"/>
            <w:hideMark/>
          </w:tcPr>
          <w:p w14:paraId="77E55DB8"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 xml:space="preserve">issues related to ownership and proprietary </w:t>
      </w:r>
      <w:proofErr w:type="gramStart"/>
      <w:r w:rsidRPr="00DB7DFB">
        <w:rPr>
          <w:rFonts w:eastAsiaTheme="minorEastAsia"/>
          <w:b/>
          <w:bCs/>
          <w:i/>
          <w:iCs/>
          <w:lang w:val="en-US" w:eastAsia="ko-KR"/>
        </w:rPr>
        <w:t>rights</w:t>
      </w:r>
      <w:proofErr w:type="gramEnd"/>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Heading2"/>
      </w:pPr>
      <w:r>
        <w:t>Discussion</w:t>
      </w:r>
    </w:p>
    <w:p w14:paraId="555E598A" w14:textId="77777777" w:rsidR="008A6152" w:rsidRDefault="008A6152" w:rsidP="008A6152"/>
    <w:tbl>
      <w:tblPr>
        <w:tblStyle w:val="TableGrid"/>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lastRenderedPageBreak/>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ListParagraph"/>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ListParagraph"/>
              <w:numPr>
                <w:ilvl w:val="0"/>
                <w:numId w:val="12"/>
              </w:numPr>
              <w:rPr>
                <w:b/>
                <w:bCs/>
                <w:i/>
                <w:iCs/>
              </w:rPr>
            </w:pPr>
            <w:r w:rsidRPr="00A5496B">
              <w:rPr>
                <w:b/>
                <w:bCs/>
                <w:i/>
                <w:iCs/>
              </w:rPr>
              <w:t>Performance.</w:t>
            </w:r>
          </w:p>
          <w:p w14:paraId="562008A7" w14:textId="77777777" w:rsidR="008A6152" w:rsidRPr="00A5496B" w:rsidRDefault="008A6152" w:rsidP="0025060D">
            <w:pPr>
              <w:pStyle w:val="ListParagraph"/>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ListParagraph"/>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TableGrid"/>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 xml:space="preserve">medium, high) </w:t>
            </w:r>
            <w:r w:rsidR="00273B7D">
              <w:rPr>
                <w:sz w:val="20"/>
                <w:szCs w:val="20"/>
              </w:rPr>
              <w:lastRenderedPageBreak/>
              <w:t>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lastRenderedPageBreak/>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for plug-and-</w:t>
            </w:r>
            <w:r w:rsidR="00BF2316" w:rsidRPr="00386EB6">
              <w:rPr>
                <w:color w:val="7030A0"/>
                <w:sz w:val="20"/>
                <w:szCs w:val="20"/>
              </w:rPr>
              <w:lastRenderedPageBreak/>
              <w:t xml:space="preserve">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ListParagraph"/>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ListParagraph"/>
        <w:numPr>
          <w:ilvl w:val="0"/>
          <w:numId w:val="20"/>
        </w:numPr>
      </w:pPr>
      <w:bookmarkStart w:id="37" w:name="_Hlk164115349"/>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flavor of RAN4-Option4 </w:t>
      </w:r>
      <w:r w:rsidR="00420122" w:rsidRPr="00472F2B">
        <w:t xml:space="preserve">and that RAN1’s Option 2 </w:t>
      </w:r>
      <w:r w:rsidR="00301DD9">
        <w:t>resembles</w:t>
      </w:r>
      <w:r w:rsidR="00420122" w:rsidRPr="00472F2B">
        <w:t xml:space="preserve"> </w:t>
      </w:r>
      <w:r w:rsidR="00301DD9">
        <w:t xml:space="preserve">some potential flavor of </w:t>
      </w:r>
      <w:r w:rsidR="00420122" w:rsidRPr="00472F2B">
        <w:t>RAN4</w:t>
      </w:r>
      <w:r w:rsidR="00DE20EB">
        <w:t>-</w:t>
      </w:r>
      <w:r w:rsidR="00420122" w:rsidRPr="00472F2B">
        <w:t>Option4.</w:t>
      </w:r>
      <w:r w:rsidR="00301DD9">
        <w:t xml:space="preserve"> </w:t>
      </w:r>
    </w:p>
    <w:bookmarkEnd w:id="37"/>
    <w:p w14:paraId="45E9C016" w14:textId="4F63ED09" w:rsidR="004A054D" w:rsidRDefault="00DA791A" w:rsidP="0025060D">
      <w:pPr>
        <w:pStyle w:val="ListParagraph"/>
        <w:numPr>
          <w:ilvl w:val="0"/>
          <w:numId w:val="20"/>
        </w:numPr>
      </w:pPr>
      <w:r w:rsidRPr="00472F2B">
        <w:t xml:space="preserve">Quite a few companies pointed out performance limitations with </w:t>
      </w:r>
      <w:bookmarkStart w:id="38" w:name="_Hlk164115374"/>
      <w:r w:rsidRPr="00472F2B">
        <w:t>Option 1/2</w:t>
      </w:r>
      <w:r w:rsidR="006164BA" w:rsidRPr="00472F2B">
        <w:t xml:space="preserve"> </w:t>
      </w:r>
      <w:bookmarkEnd w:id="38"/>
      <w:r w:rsidR="006164BA" w:rsidRPr="00472F2B">
        <w:t xml:space="preserve">due to </w:t>
      </w:r>
      <w:bookmarkStart w:id="39" w:name="_Hlk164115392"/>
      <w:r w:rsidR="006164BA" w:rsidRPr="00472F2B">
        <w:t xml:space="preserve">generalization capability concerns, limitations of specified model(s), </w:t>
      </w:r>
      <w:r w:rsidR="009030C5" w:rsidRPr="00472F2B">
        <w:t xml:space="preserve">difficulty of realizing site-specific models, </w:t>
      </w:r>
      <w:r w:rsidR="006164BA" w:rsidRPr="00472F2B">
        <w:t>etc.</w:t>
      </w:r>
      <w:r w:rsidRPr="00472F2B">
        <w:t xml:space="preserve"> </w:t>
      </w:r>
      <w:bookmarkEnd w:id="39"/>
      <w:r w:rsidRPr="00472F2B">
        <w:t>So, it seems obvious that Option 1/2 alone will not be enough, and that we will have to consider one or more of Option 3/4/5.</w:t>
      </w:r>
    </w:p>
    <w:p w14:paraId="4132826E" w14:textId="00027B5A" w:rsidR="00D132B2" w:rsidRPr="00472F2B" w:rsidRDefault="00D132B2" w:rsidP="0025060D">
      <w:pPr>
        <w:pStyle w:val="ListParagraph"/>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ListParagraph"/>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ListParagraph"/>
        <w:numPr>
          <w:ilvl w:val="1"/>
          <w:numId w:val="20"/>
        </w:numPr>
      </w:pPr>
      <w:r>
        <w:lastRenderedPageBreak/>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ListParagraph"/>
        <w:numPr>
          <w:ilvl w:val="1"/>
          <w:numId w:val="20"/>
        </w:numPr>
      </w:pPr>
      <w:r>
        <w:t>(2) UE capability, in case the model/parameters are for immediate use for inference</w:t>
      </w:r>
    </w:p>
    <w:p w14:paraId="4E0CD831" w14:textId="523868AD" w:rsidR="00386EB6" w:rsidRDefault="00386EB6" w:rsidP="0025060D">
      <w:pPr>
        <w:pStyle w:val="ListParagraph"/>
        <w:numPr>
          <w:ilvl w:val="1"/>
          <w:numId w:val="20"/>
        </w:numPr>
      </w:pPr>
      <w:r>
        <w:t>So, we may have to discuss those two cases separately in further discussion.</w:t>
      </w:r>
    </w:p>
    <w:p w14:paraId="061FD730" w14:textId="0420C9A3" w:rsidR="00386EB6" w:rsidRDefault="00386EB6" w:rsidP="0025060D">
      <w:pPr>
        <w:pStyle w:val="ListParagraph"/>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ListParagraph"/>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w:t>
      </w:r>
      <w:proofErr w:type="gramStart"/>
      <w:r w:rsidRPr="00D132B2">
        <w:t>testing</w:t>
      </w:r>
      <w:proofErr w:type="gramEnd"/>
    </w:p>
    <w:p w14:paraId="7A1085E6" w14:textId="04D50649" w:rsidR="00D132B2" w:rsidRPr="00D132B2" w:rsidRDefault="00D132B2" w:rsidP="0025060D">
      <w:pPr>
        <w:pStyle w:val="ListParagraph"/>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ListParagraph"/>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ListParagraph"/>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ListParagraph"/>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ListParagraph"/>
        <w:numPr>
          <w:ilvl w:val="2"/>
          <w:numId w:val="20"/>
        </w:numPr>
      </w:pPr>
      <w:r>
        <w:t>The model structure discussions can obviously be leveraged toward Option 1 if needed.</w:t>
      </w:r>
    </w:p>
    <w:p w14:paraId="2F6826CA" w14:textId="43E9A06A" w:rsidR="00F718F3" w:rsidRPr="00EA1924" w:rsidRDefault="00F718F3" w:rsidP="0025060D">
      <w:pPr>
        <w:pStyle w:val="ListParagraph"/>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ListParagraph"/>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ListParagraph"/>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w:t>
      </w:r>
      <w:proofErr w:type="gramStart"/>
      <w:r w:rsidRPr="00EA1924">
        <w:t>different model/parameters</w:t>
      </w:r>
      <w:proofErr w:type="gramEnd"/>
      <w:r w:rsidRPr="00EA1924">
        <w:t xml:space="preserve"> used for inference at the given device and other devices from the vendor.</w:t>
      </w:r>
    </w:p>
    <w:p w14:paraId="09A9D1F8" w14:textId="0E275EE6" w:rsidR="001E6361" w:rsidRDefault="001E6361" w:rsidP="0025060D">
      <w:pPr>
        <w:pStyle w:val="ListParagraph"/>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w:t>
      </w:r>
      <w:r w:rsidR="00EA1924">
        <w:lastRenderedPageBreak/>
        <w:t xml:space="preserve">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ListParagraph"/>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ListParagraph"/>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ListParagraph"/>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ListParagraph"/>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41DF93B1" w14:textId="6B67BB15" w:rsidR="009F4675" w:rsidRDefault="009F4675" w:rsidP="009F4675">
      <w:pPr>
        <w:pStyle w:val="Heading3"/>
      </w:pPr>
      <w:r>
        <w:t>General direction</w:t>
      </w:r>
    </w:p>
    <w:p w14:paraId="033D8D70" w14:textId="77777777" w:rsidR="009F4675" w:rsidRDefault="009F4675"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ListParagraph"/>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ListParagraph"/>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ListParagraph"/>
        <w:numPr>
          <w:ilvl w:val="1"/>
          <w:numId w:val="20"/>
        </w:numPr>
      </w:pPr>
      <w:r>
        <w:t>Note: This shall not hinder the progress in RAN4.</w:t>
      </w:r>
    </w:p>
    <w:p w14:paraId="3A3200C5" w14:textId="77777777" w:rsidR="008F547A" w:rsidRDefault="008F547A" w:rsidP="0025060D">
      <w:pPr>
        <w:pStyle w:val="ListParagraph"/>
        <w:numPr>
          <w:ilvl w:val="0"/>
          <w:numId w:val="20"/>
        </w:numPr>
      </w:pPr>
      <w:r>
        <w:t>D</w:t>
      </w:r>
      <w:r w:rsidRPr="00472F2B">
        <w:t>eprioritize Option 2 in view of Option 1</w:t>
      </w:r>
      <w:r>
        <w:t xml:space="preserve"> in RAN1 discussion for inter-vendor training </w:t>
      </w:r>
      <w:proofErr w:type="gramStart"/>
      <w:r>
        <w:t>collaboration</w:t>
      </w:r>
      <w:proofErr w:type="gramEnd"/>
    </w:p>
    <w:p w14:paraId="2B546481" w14:textId="77777777" w:rsidR="008F547A" w:rsidRDefault="008F547A" w:rsidP="0025060D">
      <w:pPr>
        <w:pStyle w:val="ListParagraph"/>
        <w:numPr>
          <w:ilvl w:val="1"/>
          <w:numId w:val="20"/>
        </w:numPr>
      </w:pPr>
      <w:r>
        <w:t>Note: This deprioritization shall not affect the ongoing discussion in RAN4 on RAN4-Option3 and RAN4-Option4.</w:t>
      </w:r>
    </w:p>
    <w:p w14:paraId="05998FC6" w14:textId="729B06F6" w:rsidR="008F547A" w:rsidRDefault="008F547A" w:rsidP="0025060D">
      <w:pPr>
        <w:pStyle w:val="ListParagraph"/>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 xml:space="preserve">RAN1 to further discuss whether specified model(s) from Option 1 is only for interoperability and RAN4 testing, in which case it can </w:t>
            </w:r>
            <w:r w:rsidRPr="009F4A96">
              <w:rPr>
                <w:strike/>
              </w:rPr>
              <w:lastRenderedPageBreak/>
              <w:t>be handled by RAN4, or if the specified model(s) are also for use in the field.</w:t>
            </w:r>
          </w:p>
          <w:p w14:paraId="1DFC7A47" w14:textId="77777777" w:rsidR="009F4A96" w:rsidRPr="000064FF"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w:t>
            </w:r>
            <w:proofErr w:type="gramStart"/>
            <w:r>
              <w:t>collaboration</w:t>
            </w:r>
            <w:proofErr w:type="gramEnd"/>
          </w:p>
          <w:p w14:paraId="606D91E0" w14:textId="77777777" w:rsid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668228B2"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xml:space="preserve">) For Option 1, the key issue is to clarify whether we only </w:t>
            </w:r>
            <w:proofErr w:type="gramStart"/>
            <w:r>
              <w:rPr>
                <w:rFonts w:eastAsia="SimSun"/>
                <w:iCs/>
                <w:lang w:eastAsia="zh-CN"/>
              </w:rPr>
              <w:t>targets</w:t>
            </w:r>
            <w:proofErr w:type="gramEnd"/>
            <w:r>
              <w:rPr>
                <w:rFonts w:eastAsia="SimSun"/>
                <w:iCs/>
                <w:lang w:eastAsia="zh-CN"/>
              </w:rPr>
              <w:t xml:space="preserve"> to ensure it support testing (Direction 1), or it supports usage in realistic network (Direction 2). For Direction 2, we may have further issues for further discussion to support its usage at realistic </w:t>
            </w:r>
            <w:proofErr w:type="gramStart"/>
            <w:r>
              <w:rPr>
                <w:rFonts w:eastAsia="SimSun"/>
                <w:iCs/>
                <w:lang w:eastAsia="zh-CN"/>
              </w:rPr>
              <w:t>network</w:t>
            </w:r>
            <w:proofErr w:type="gramEnd"/>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2/3/4, it is too early to draw conclusion to specify them.</w:t>
            </w:r>
          </w:p>
          <w:p w14:paraId="28D4BF15"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bookmarkStart w:id="40" w:name="_Hlk164114967"/>
            <w:r w:rsidRPr="00D132B2">
              <w:t xml:space="preserve">RAN1 </w:t>
            </w:r>
            <w:r>
              <w:t>to further discuss</w:t>
            </w:r>
            <w:r w:rsidRPr="00D132B2">
              <w:t xml:space="preserve"> whether specified model(s) from Option 1 </w:t>
            </w:r>
            <w:proofErr w:type="gramStart"/>
            <w:r w:rsidRPr="00D132B2">
              <w:t>is</w:t>
            </w:r>
            <w:proofErr w:type="gramEnd"/>
            <w:r w:rsidRPr="00D132B2">
              <w:t xml:space="preserve"> </w:t>
            </w:r>
          </w:p>
          <w:p w14:paraId="707C4B46"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 xml:space="preserve">Direction </w:t>
            </w:r>
            <w:proofErr w:type="gramStart"/>
            <w:r>
              <w:rPr>
                <w:color w:val="FF0000"/>
              </w:rPr>
              <w:t>2:</w:t>
            </w:r>
            <w:r w:rsidRPr="004560DC">
              <w:rPr>
                <w:strike/>
                <w:color w:val="FF0000"/>
              </w:rPr>
              <w:t>if</w:t>
            </w:r>
            <w:proofErr w:type="gramEnd"/>
            <w:r w:rsidRPr="004560DC">
              <w:rPr>
                <w:color w:val="FF0000"/>
              </w:rPr>
              <w:t xml:space="preserve"> </w:t>
            </w:r>
            <w:r w:rsidRPr="00D132B2">
              <w:t>the specified model(s) are also for use in the field.</w:t>
            </w:r>
          </w:p>
          <w:p w14:paraId="754631CE" w14:textId="77777777" w:rsidR="00D37B8D"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 xml:space="preserve">the specified model is based on training data from </w:t>
            </w:r>
            <w:proofErr w:type="gramStart"/>
            <w:r w:rsidRPr="004560DC">
              <w:rPr>
                <w:color w:val="FF0000"/>
              </w:rPr>
              <w:t>field</w:t>
            </w:r>
            <w:proofErr w:type="gramEnd"/>
          </w:p>
          <w:p w14:paraId="20F1A60C"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I</w:t>
            </w:r>
            <w:r>
              <w:rPr>
                <w:rFonts w:eastAsia="SimSun"/>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 xml:space="preserve">Issue </w:t>
            </w:r>
            <w:r w:rsidRPr="004560DC">
              <w:rPr>
                <w:rFonts w:eastAsia="SimSun" w:hint="eastAsia"/>
                <w:color w:val="FF0000"/>
                <w:lang w:eastAsia="zh-CN"/>
              </w:rPr>
              <w:t>2</w:t>
            </w:r>
            <w:r w:rsidRPr="004560DC">
              <w:rPr>
                <w:rFonts w:eastAsia="SimSun"/>
                <w:color w:val="FF0000"/>
                <w:lang w:eastAsia="zh-CN"/>
              </w:rPr>
              <w:t>-</w:t>
            </w:r>
            <w:r>
              <w:rPr>
                <w:rFonts w:eastAsia="SimSun"/>
                <w:color w:val="FF0000"/>
                <w:lang w:eastAsia="zh-CN"/>
              </w:rPr>
              <w:t>3</w:t>
            </w:r>
            <w:r w:rsidRPr="004560DC">
              <w:rPr>
                <w:rFonts w:eastAsia="SimSun"/>
                <w:color w:val="FF0000"/>
                <w:lang w:eastAsia="zh-CN"/>
              </w:rPr>
              <w:t xml:space="preserve">: </w:t>
            </w:r>
            <w:r>
              <w:rPr>
                <w:rFonts w:eastAsia="SimSun"/>
                <w:color w:val="FF0000"/>
                <w:lang w:eastAsia="zh-CN"/>
              </w:rPr>
              <w:t xml:space="preserve">whether to specify </w:t>
            </w:r>
            <w:r w:rsidRPr="004560DC">
              <w:rPr>
                <w:rFonts w:eastAsia="SimSun"/>
                <w:color w:val="FF0000"/>
                <w:lang w:eastAsia="zh-CN"/>
              </w:rPr>
              <w:t xml:space="preserve">multiple </w:t>
            </w:r>
            <w:r w:rsidRPr="004560DC">
              <w:rPr>
                <w:color w:val="FF0000"/>
              </w:rPr>
              <w:t>model</w:t>
            </w:r>
            <w:r>
              <w:rPr>
                <w:color w:val="FF0000"/>
              </w:rPr>
              <w:t xml:space="preserve">s for model selection at different realistic </w:t>
            </w:r>
            <w:proofErr w:type="gramStart"/>
            <w:r>
              <w:rPr>
                <w:color w:val="FF0000"/>
              </w:rPr>
              <w:t>scenarios</w:t>
            </w:r>
            <w:proofErr w:type="gramEnd"/>
          </w:p>
          <w:p w14:paraId="370FCB58"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w:t>
            </w:r>
            <w:proofErr w:type="gramStart"/>
            <w:r>
              <w:t>collaboration</w:t>
            </w:r>
            <w:proofErr w:type="gramEnd"/>
          </w:p>
          <w:p w14:paraId="29288B4A"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bookmarkEnd w:id="40"/>
          <w:p w14:paraId="1374550D"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rFonts w:hint="eastAsia"/>
                <w:iCs/>
              </w:rPr>
              <w:t xml:space="preserve">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lastRenderedPageBreak/>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lastRenderedPageBreak/>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9208D1"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5F6D1A17" w:rsidR="009208D1" w:rsidRPr="005E10A1" w:rsidRDefault="009208D1" w:rsidP="009208D1">
            <w:pPr>
              <w:rPr>
                <w:b w:val="0"/>
                <w:bCs w:val="0"/>
                <w:iCs/>
              </w:rPr>
            </w:pPr>
            <w:r>
              <w:rPr>
                <w:rFonts w:hint="eastAsia"/>
                <w:b w:val="0"/>
                <w:bCs w:val="0"/>
                <w:iCs/>
                <w:lang w:eastAsia="ko-KR"/>
              </w:rPr>
              <w:t>LG</w:t>
            </w:r>
          </w:p>
        </w:tc>
        <w:tc>
          <w:tcPr>
            <w:tcW w:w="7555" w:type="dxa"/>
          </w:tcPr>
          <w:p w14:paraId="04BA9E82" w14:textId="778EDF76"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iCs/>
                <w:lang w:eastAsia="ko-KR"/>
              </w:rPr>
              <w:t>Generally fine with the proposal. On Option 5, the model format can be clarified to study further.</w:t>
            </w:r>
          </w:p>
        </w:tc>
      </w:tr>
      <w:tr w:rsidR="00C2660E" w:rsidRPr="005E10A1" w14:paraId="209F762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645734" w14:textId="7E4727F9"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7D722FC4" w14:textId="0AD57F1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Generally fine, and we also agree with Samsung’s update.</w:t>
            </w:r>
          </w:p>
        </w:tc>
      </w:tr>
      <w:tr w:rsidR="00201F03" w:rsidRPr="005E10A1" w14:paraId="22686A9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D01A9" w14:textId="78CDB0B9" w:rsidR="00201F03" w:rsidRPr="0028582C" w:rsidRDefault="0028582C" w:rsidP="00C2660E">
            <w:pPr>
              <w:rPr>
                <w:rFonts w:eastAsia="SimSun"/>
                <w:b w:val="0"/>
                <w:bCs w:val="0"/>
                <w:iCs/>
                <w:lang w:eastAsia="zh-CN"/>
              </w:rPr>
            </w:pPr>
            <w:r w:rsidRPr="0028582C">
              <w:rPr>
                <w:rFonts w:eastAsia="SimSun"/>
                <w:b w:val="0"/>
                <w:bCs w:val="0"/>
                <w:iCs/>
                <w:lang w:eastAsia="zh-CN"/>
              </w:rPr>
              <w:t>Ericsson</w:t>
            </w:r>
          </w:p>
        </w:tc>
        <w:tc>
          <w:tcPr>
            <w:tcW w:w="7555" w:type="dxa"/>
          </w:tcPr>
          <w:p w14:paraId="61E9C31D"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Option 1, if feasible, is the only solution among the listed options in RAN1 that can maintain 3GPP-level interoperability in a multi-NW vendor and multi-UE vendor eco-system. More specifically, s</w:t>
            </w:r>
            <w:r w:rsidRPr="002B568A">
              <w:rPr>
                <w:iCs/>
              </w:rPr>
              <w:t xml:space="preserve">tandardizing a reference model for one part of the two-sided model, including at least information about the reference data set (e.g., channel conditions), and a minimum performance requirement can potentially resolve the </w:t>
            </w:r>
            <w:r>
              <w:rPr>
                <w:iCs/>
              </w:rPr>
              <w:t>i</w:t>
            </w:r>
            <w:r w:rsidRPr="002B568A">
              <w:rPr>
                <w:iCs/>
              </w:rPr>
              <w:t>nter-vendor training collaboration issues and maintaining interoperability for the CSI compression using two-sided model use case.</w:t>
            </w:r>
            <w:r>
              <w:rPr>
                <w:iCs/>
              </w:rPr>
              <w:t xml:space="preserve"> RAN1 Option 1 is closely linked to RAN4 options 3 and 4. As RAN4 has already started feasibility discussions for these options, we suggest updating the first bullet as the following:</w:t>
            </w:r>
          </w:p>
          <w:p w14:paraId="5FEF23E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if feasible,</w:t>
            </w:r>
            <w:r w:rsidRPr="00322CB5">
              <w:t xml:space="preserve"> Option 1, at</w:t>
            </w:r>
            <w:r w:rsidRPr="00D132B2">
              <w:t xml:space="preserve"> least for interoperability and RAN4 testing</w:t>
            </w:r>
          </w:p>
          <w:p w14:paraId="74410BC3"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 xml:space="preserve">Further clarify the relationship between RAN1 Option 1 (Fully standardized reference encoder and/or decoder) to RAN4 option 3 and RAN 4 option 4. </w:t>
            </w:r>
          </w:p>
          <w:p w14:paraId="7E6D368A"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The feasibility study of reference encoder/decoder is handled in RAN4.</w:t>
            </w:r>
          </w:p>
          <w:p w14:paraId="3ED25254"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 xml:space="preserve">Condition on that RAN1 Option 1 is feasible and specified, RAN1 Options 3-5, if feasible, can be considered on top of RAN1 Option 1 for UE-side and/or NW-side to independently improve its own part of the two-sided model, and independently check whether its further optimized model can still meet the minimum performance requirements. </w:t>
            </w:r>
          </w:p>
          <w:p w14:paraId="25AD46A5"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For each option of RAN1 Options 3-5, more studies are required to understand their feasibility and whether the inter-vendor training collaboration and interoperability issue can be resolved. Hence, we suggested to update the last bullet as</w:t>
            </w:r>
          </w:p>
          <w:p w14:paraId="037BF18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xml:space="preserve">, </w:t>
            </w:r>
            <w:r w:rsidRPr="0033665A">
              <w:rPr>
                <w:color w:val="FF0000"/>
              </w:rPr>
              <w:t>whether</w:t>
            </w:r>
            <w:r w:rsidRPr="00A33306">
              <w:rPr>
                <w:color w:val="FF0000"/>
              </w:rPr>
              <w:t xml:space="preserve"> feasible and </w:t>
            </w:r>
            <w:r>
              <w:rPr>
                <w:color w:val="FF0000"/>
              </w:rPr>
              <w:t xml:space="preserve">whether </w:t>
            </w:r>
            <w:r w:rsidRPr="00A33306">
              <w:rPr>
                <w:color w:val="FF0000"/>
              </w:rPr>
              <w:t xml:space="preserve">the inter-vendor </w:t>
            </w:r>
            <w:r>
              <w:rPr>
                <w:color w:val="FF0000"/>
              </w:rPr>
              <w:t>interoperability</w:t>
            </w:r>
            <w:r w:rsidRPr="00A33306">
              <w:rPr>
                <w:color w:val="FF0000"/>
              </w:rPr>
              <w:t xml:space="preserve"> issue</w:t>
            </w:r>
            <w:r>
              <w:rPr>
                <w:color w:val="FF0000"/>
              </w:rPr>
              <w:t xml:space="preserve"> can be resolved (e.g., when used together with Option 1)</w:t>
            </w:r>
            <w:r w:rsidRPr="00A33306">
              <w:rPr>
                <w:color w:val="FF0000"/>
              </w:rPr>
              <w:t xml:space="preserve">, </w:t>
            </w:r>
            <w:r w:rsidRPr="008F547A">
              <w:t>one or more Options among Option 3/4/5</w:t>
            </w:r>
            <w:r>
              <w:t>.</w:t>
            </w:r>
          </w:p>
          <w:p w14:paraId="5BD5569B" w14:textId="77777777" w:rsidR="00201F03" w:rsidRDefault="00201F03"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225C49" w:rsidRPr="005E10A1" w14:paraId="26A78BE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2B57F6" w14:textId="6F34AE23" w:rsidR="00225C49" w:rsidRPr="0028582C" w:rsidRDefault="00225C49" w:rsidP="00225C49">
            <w:pPr>
              <w:rPr>
                <w:rFonts w:eastAsia="SimSun"/>
                <w:iCs/>
                <w:lang w:eastAsia="zh-CN"/>
              </w:rPr>
            </w:pPr>
            <w:r>
              <w:rPr>
                <w:rFonts w:eastAsia="SimSun" w:hint="eastAsia"/>
                <w:b w:val="0"/>
                <w:bCs w:val="0"/>
                <w:iCs/>
                <w:lang w:eastAsia="zh-CN"/>
              </w:rPr>
              <w:t>NTT DOCOMO</w:t>
            </w:r>
          </w:p>
        </w:tc>
        <w:tc>
          <w:tcPr>
            <w:tcW w:w="7555" w:type="dxa"/>
          </w:tcPr>
          <w:p w14:paraId="64DA52CE" w14:textId="2D21CCA1" w:rsidR="00225C49" w:rsidRDefault="00225C49" w:rsidP="00225C49">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Because UE should support the features for RAN4 test anyway, we feel that it is too early to </w:t>
            </w:r>
            <w:r w:rsidR="0074223C">
              <w:rPr>
                <w:rFonts w:eastAsia="SimSun"/>
                <w:iCs/>
                <w:lang w:eastAsia="zh-CN"/>
              </w:rPr>
              <w:t>down select</w:t>
            </w:r>
            <w:r>
              <w:rPr>
                <w:rFonts w:eastAsia="SimSun" w:hint="eastAsia"/>
                <w:iCs/>
                <w:lang w:eastAsia="zh-CN"/>
              </w:rPr>
              <w:t xml:space="preserve"> from Option 1 and Option 2. The RAN4 study on RAN4-Option 3 or RAN4-Option 4 will answer the feasibility issues and guide RAN1 to make the decisions on the down</w:t>
            </w:r>
            <w:r w:rsidR="0074223C">
              <w:rPr>
                <w:rFonts w:eastAsia="SimSun" w:hint="eastAsia"/>
                <w:iCs/>
                <w:lang w:eastAsia="zh-CN"/>
              </w:rPr>
              <w:t xml:space="preserve"> </w:t>
            </w:r>
            <w:r>
              <w:rPr>
                <w:rFonts w:eastAsia="SimSun" w:hint="eastAsia"/>
                <w:iCs/>
                <w:lang w:eastAsia="zh-CN"/>
              </w:rPr>
              <w:t xml:space="preserve">selection. Meanwhile, RAN1 can study methods to </w:t>
            </w:r>
            <w:r>
              <w:rPr>
                <w:rFonts w:eastAsia="SimSun"/>
                <w:iCs/>
                <w:lang w:eastAsia="zh-CN"/>
              </w:rPr>
              <w:t>improve</w:t>
            </w:r>
            <w:r>
              <w:rPr>
                <w:rFonts w:eastAsia="SimSun" w:hint="eastAsia"/>
                <w:iCs/>
                <w:lang w:eastAsia="zh-CN"/>
              </w:rPr>
              <w:t xml:space="preserve"> the potential performance based on Option 1 or Options 2 since the performance is the major concern of these two options.</w:t>
            </w:r>
          </w:p>
        </w:tc>
      </w:tr>
      <w:tr w:rsidR="00B31276" w:rsidRPr="005E10A1" w14:paraId="2BDBBA7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9AC85B" w14:textId="5B7ADFCD" w:rsidR="00B31276" w:rsidRDefault="00B31276" w:rsidP="00225C49">
            <w:pPr>
              <w:rPr>
                <w:rFonts w:eastAsia="SimSun"/>
                <w:iCs/>
                <w:lang w:eastAsia="zh-CN"/>
              </w:rPr>
            </w:pPr>
            <w:r>
              <w:rPr>
                <w:rFonts w:eastAsia="SimSun" w:hint="eastAsia"/>
                <w:b w:val="0"/>
                <w:bCs w:val="0"/>
                <w:iCs/>
                <w:lang w:eastAsia="zh-CN"/>
              </w:rPr>
              <w:lastRenderedPageBreak/>
              <w:t>CATT</w:t>
            </w:r>
          </w:p>
        </w:tc>
        <w:tc>
          <w:tcPr>
            <w:tcW w:w="7555" w:type="dxa"/>
          </w:tcPr>
          <w:p w14:paraId="13E89CA8" w14:textId="77777777" w:rsidR="00B31276" w:rsidRDefault="00B3127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Option 1 should be further studied before making a decision to </w:t>
            </w:r>
            <w:proofErr w:type="gramStart"/>
            <w:r>
              <w:rPr>
                <w:rFonts w:eastAsia="SimSun" w:hint="eastAsia"/>
                <w:iCs/>
                <w:lang w:eastAsia="zh-CN"/>
              </w:rPr>
              <w:t>specify</w:t>
            </w:r>
            <w:proofErr w:type="gramEnd"/>
          </w:p>
          <w:p w14:paraId="260513F7" w14:textId="5DCEA30F" w:rsidR="00B31276" w:rsidRDefault="00B31276" w:rsidP="00225C4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1738C4B0" w14:textId="77777777" w:rsidR="002B2D66" w:rsidRDefault="002B2D66" w:rsidP="002B2D66"/>
    <w:p w14:paraId="7A58ED7D" w14:textId="77777777" w:rsidR="00647A6E" w:rsidRPr="00DF1A26" w:rsidRDefault="00647A6E" w:rsidP="00647A6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w:t>
      </w:r>
      <w:r>
        <w:rPr>
          <w:bCs/>
          <w:sz w:val="24"/>
          <w:szCs w:val="24"/>
          <w:u w:val="single"/>
        </w:rPr>
        <w:t>b</w:t>
      </w:r>
      <w:r w:rsidRPr="002B2D66">
        <w:rPr>
          <w:bCs/>
          <w:sz w:val="24"/>
          <w:szCs w:val="24"/>
          <w:u w:val="single"/>
        </w:rPr>
        <w:t>:</w:t>
      </w:r>
      <w:r>
        <w:rPr>
          <w:bCs/>
          <w:sz w:val="24"/>
          <w:szCs w:val="24"/>
          <w:u w:val="single"/>
        </w:rPr>
        <w:t xml:space="preserve"> </w:t>
      </w:r>
    </w:p>
    <w:p w14:paraId="4672B0D2" w14:textId="77777777" w:rsidR="00647A6E" w:rsidRDefault="00647A6E" w:rsidP="00647A6E">
      <w:r>
        <w:t>FL note:</w:t>
      </w:r>
    </w:p>
    <w:p w14:paraId="5925EB3D" w14:textId="77777777" w:rsidR="00647A6E" w:rsidRDefault="00647A6E" w:rsidP="00647A6E">
      <w:pPr>
        <w:pStyle w:val="ListParagraph"/>
        <w:numPr>
          <w:ilvl w:val="0"/>
          <w:numId w:val="20"/>
        </w:numPr>
      </w:pPr>
      <w:r>
        <w:t>To Ericsson: Is it Ericsson’s opinion that standardized model(s) are enough to deliver field performance? If so, it’s a very different assessment from majority of companies, so clarification on your views will be helpful. For your information, here is FL’s collection of companies’ views on performance of Option 1:</w:t>
      </w:r>
    </w:p>
    <w:p w14:paraId="1EBE6744" w14:textId="77777777" w:rsidR="00647A6E" w:rsidRDefault="00647A6E" w:rsidP="00647A6E">
      <w:pPr>
        <w:pStyle w:val="ListParagraph"/>
        <w:numPr>
          <w:ilvl w:val="1"/>
          <w:numId w:val="20"/>
        </w:numPr>
      </w:pPr>
      <w:r>
        <w:t xml:space="preserve">Limited [vivo, Apple, </w:t>
      </w:r>
      <w:r w:rsidRPr="00B52D55">
        <w:t>NTT DOCOMO</w:t>
      </w:r>
      <w:r>
        <w:t>, Samsung, Nokia, ZTE, OPPO, Xiaomi, Futurewei, Spreadtrum, Google, CATT, CMCC, NEC, Lenovo, CAICT]</w:t>
      </w:r>
    </w:p>
    <w:p w14:paraId="098C68F5" w14:textId="77777777" w:rsidR="00647A6E" w:rsidRDefault="00647A6E" w:rsidP="00647A6E">
      <w:pPr>
        <w:pStyle w:val="ListParagraph"/>
        <w:numPr>
          <w:ilvl w:val="1"/>
          <w:numId w:val="20"/>
        </w:numPr>
      </w:pPr>
      <w:r>
        <w:t>Unacceptable without field data [Qualcomm, vivo]</w:t>
      </w:r>
    </w:p>
    <w:p w14:paraId="6AA33CE4" w14:textId="77777777" w:rsidR="00647A6E" w:rsidRPr="00DE4380" w:rsidRDefault="00647A6E" w:rsidP="00647A6E">
      <w:pPr>
        <w:pStyle w:val="ListParagraph"/>
        <w:numPr>
          <w:ilvl w:val="1"/>
          <w:numId w:val="20"/>
        </w:numPr>
      </w:pPr>
      <w:r>
        <w:t>Limited with field data [Qualcomm]</w:t>
      </w:r>
    </w:p>
    <w:p w14:paraId="1363F862" w14:textId="77777777" w:rsidR="00647A6E" w:rsidRDefault="00647A6E" w:rsidP="00647A6E">
      <w:pPr>
        <w:pStyle w:val="ListParagraph"/>
        <w:numPr>
          <w:ilvl w:val="1"/>
          <w:numId w:val="20"/>
        </w:numPr>
      </w:pPr>
      <w:r>
        <w:t>Severely limited (due to standardized model being weaker than proprietary models) [Huawei]</w:t>
      </w:r>
    </w:p>
    <w:p w14:paraId="7D3C7D3F" w14:textId="77777777" w:rsidR="00647A6E" w:rsidRPr="00647A6E" w:rsidRDefault="00647A6E" w:rsidP="00647A6E">
      <w:pPr>
        <w:pStyle w:val="ListParagraph"/>
        <w:numPr>
          <w:ilvl w:val="1"/>
          <w:numId w:val="20"/>
        </w:numPr>
      </w:pPr>
      <w:r w:rsidRPr="00851AA1">
        <w:rPr>
          <w:color w:val="000000" w:themeColor="text1"/>
          <w:kern w:val="24"/>
          <w:lang w:val="en-US" w:eastAsia="ja-JP"/>
        </w:rPr>
        <w:t>Depends on standardized reference model</w:t>
      </w:r>
      <w:r>
        <w:rPr>
          <w:color w:val="000000" w:themeColor="text1"/>
          <w:kern w:val="24"/>
          <w:lang w:val="en-US" w:eastAsia="ja-JP"/>
        </w:rPr>
        <w:t xml:space="preserve"> [Panasonic]</w:t>
      </w:r>
    </w:p>
    <w:p w14:paraId="1E88866E" w14:textId="77777777" w:rsidR="00647A6E" w:rsidRDefault="00647A6E" w:rsidP="00647A6E">
      <w:pPr>
        <w:pStyle w:val="ListParagraph"/>
        <w:numPr>
          <w:ilvl w:val="0"/>
          <w:numId w:val="20"/>
        </w:numPr>
      </w:pPr>
      <w:r>
        <w:t>To Fujitsu</w:t>
      </w:r>
    </w:p>
    <w:p w14:paraId="08358801" w14:textId="791B11D8" w:rsidR="00647A6E" w:rsidRDefault="00647A6E" w:rsidP="00647A6E">
      <w:pPr>
        <w:pStyle w:val="ListParagraph"/>
        <w:numPr>
          <w:ilvl w:val="1"/>
          <w:numId w:val="20"/>
        </w:numPr>
      </w:pPr>
      <w:r>
        <w:t>If Option 1 and 3 are specified, the parameters of the specified models could be updated per Option 3, and/or RAN1 may specify additional model structures for Option 3.</w:t>
      </w:r>
    </w:p>
    <w:p w14:paraId="083E1E73" w14:textId="4F1FFB07" w:rsidR="00647A6E" w:rsidRPr="006A2624" w:rsidRDefault="00647A6E" w:rsidP="00647A6E">
      <w:pPr>
        <w:pStyle w:val="ListParagraph"/>
        <w:numPr>
          <w:ilvl w:val="1"/>
          <w:numId w:val="20"/>
        </w:numPr>
      </w:pPr>
      <w:r>
        <w:t>It will be helpful if you could elaborate your concern on Option 1 regarding proprietary information disclosure.</w:t>
      </w:r>
    </w:p>
    <w:p w14:paraId="149DDC31" w14:textId="77777777" w:rsidR="00647A6E" w:rsidRDefault="00647A6E" w:rsidP="00647A6E"/>
    <w:p w14:paraId="0714F27C" w14:textId="77777777" w:rsidR="00647A6E" w:rsidRDefault="00647A6E" w:rsidP="00647A6E">
      <w:r>
        <w:t>Proposal</w:t>
      </w:r>
    </w:p>
    <w:p w14:paraId="49A738BE" w14:textId="77777777" w:rsidR="00647A6E" w:rsidRPr="00590EA0" w:rsidRDefault="00647A6E" w:rsidP="00647A6E">
      <w:pPr>
        <w:pStyle w:val="ListParagraph"/>
        <w:numPr>
          <w:ilvl w:val="0"/>
          <w:numId w:val="20"/>
        </w:numPr>
      </w:pPr>
      <w:r w:rsidRPr="00590EA0">
        <w:t xml:space="preserve">It is observed </w:t>
      </w:r>
      <w:proofErr w:type="gramStart"/>
      <w:r w:rsidRPr="00590EA0">
        <w:t>that</w:t>
      </w:r>
      <w:proofErr w:type="gramEnd"/>
    </w:p>
    <w:p w14:paraId="2F38A59E" w14:textId="77777777" w:rsidR="00647A6E" w:rsidRPr="00590EA0" w:rsidRDefault="00647A6E" w:rsidP="00647A6E">
      <w:pPr>
        <w:pStyle w:val="ListParagraph"/>
        <w:numPr>
          <w:ilvl w:val="1"/>
          <w:numId w:val="20"/>
        </w:numPr>
      </w:pPr>
      <w:r w:rsidRPr="00590EA0">
        <w:t xml:space="preserve">Option 1/2 has good interoperability and RAN4 testability. </w:t>
      </w:r>
    </w:p>
    <w:p w14:paraId="2B367B03" w14:textId="77777777" w:rsidR="00647A6E" w:rsidRPr="00590EA0" w:rsidRDefault="00647A6E" w:rsidP="00647A6E">
      <w:pPr>
        <w:pStyle w:val="ListParagraph"/>
        <w:numPr>
          <w:ilvl w:val="1"/>
          <w:numId w:val="20"/>
        </w:numPr>
      </w:pPr>
      <w:r w:rsidRPr="00590EA0">
        <w:t xml:space="preserve">Option 1/2 will likely have performance limitations due to generalization capability concerns, limitations of specified model(s), difficulty of realizing site-specific models, etc. </w:t>
      </w:r>
    </w:p>
    <w:p w14:paraId="6419E90C" w14:textId="77777777" w:rsidR="00647A6E" w:rsidRPr="00590EA0" w:rsidRDefault="00647A6E" w:rsidP="00647A6E">
      <w:pPr>
        <w:pStyle w:val="ListParagraph"/>
        <w:numPr>
          <w:ilvl w:val="1"/>
          <w:numId w:val="20"/>
        </w:numPr>
      </w:pPr>
      <w:r w:rsidRPr="00590EA0">
        <w:t>Options 3/4/5 will likely deliver better performance as they allow models/parameters to be developed/trained based on field data.</w:t>
      </w:r>
    </w:p>
    <w:p w14:paraId="510E4BB9" w14:textId="77777777" w:rsidR="00647A6E" w:rsidRPr="00590EA0" w:rsidRDefault="00647A6E" w:rsidP="00647A6E">
      <w:pPr>
        <w:pStyle w:val="ListParagraph"/>
        <w:numPr>
          <w:ilvl w:val="0"/>
          <w:numId w:val="20"/>
        </w:numPr>
      </w:pPr>
      <w:bookmarkStart w:id="41" w:name="_Hlk164176274"/>
      <w:r w:rsidRPr="00590EA0">
        <w:t>RAN1 to further discuss whether specified model(s) from Option 1</w:t>
      </w:r>
    </w:p>
    <w:bookmarkEnd w:id="41"/>
    <w:p w14:paraId="2C7BD44C" w14:textId="77777777" w:rsidR="00647A6E" w:rsidRPr="00590EA0" w:rsidRDefault="00647A6E" w:rsidP="00647A6E">
      <w:pPr>
        <w:pStyle w:val="ListParagraph"/>
        <w:numPr>
          <w:ilvl w:val="1"/>
          <w:numId w:val="20"/>
        </w:numPr>
      </w:pPr>
      <w:r w:rsidRPr="00590EA0">
        <w:t xml:space="preserve">Direction 1: is only for interoperability and RAN4 testing, in which case it can be handled by RAN4, or </w:t>
      </w:r>
    </w:p>
    <w:p w14:paraId="258C2427" w14:textId="77777777" w:rsidR="00647A6E" w:rsidRPr="00590EA0" w:rsidRDefault="00647A6E" w:rsidP="00647A6E">
      <w:pPr>
        <w:pStyle w:val="ListParagraph"/>
        <w:numPr>
          <w:ilvl w:val="1"/>
          <w:numId w:val="20"/>
        </w:numPr>
      </w:pPr>
      <w:r w:rsidRPr="00590EA0">
        <w:t xml:space="preserve">Direction 2: </w:t>
      </w:r>
      <w:bookmarkStart w:id="42" w:name="_Hlk164176344"/>
      <w:r w:rsidRPr="00590EA0">
        <w:t>may also be used in the field</w:t>
      </w:r>
      <w:bookmarkEnd w:id="42"/>
      <w:r w:rsidRPr="00590EA0">
        <w:t>.</w:t>
      </w:r>
    </w:p>
    <w:p w14:paraId="0C53BD05" w14:textId="77777777" w:rsidR="00647A6E" w:rsidRPr="00590EA0" w:rsidRDefault="00647A6E" w:rsidP="00647A6E">
      <w:pPr>
        <w:pStyle w:val="ListParagraph"/>
        <w:numPr>
          <w:ilvl w:val="2"/>
          <w:numId w:val="20"/>
        </w:numPr>
      </w:pPr>
      <w:r w:rsidRPr="00590EA0">
        <w:t xml:space="preserve">Issue 2-1: whether the specified model(s) are based on training on field </w:t>
      </w:r>
      <w:proofErr w:type="gramStart"/>
      <w:r w:rsidRPr="00590EA0">
        <w:t>data</w:t>
      </w:r>
      <w:proofErr w:type="gramEnd"/>
    </w:p>
    <w:p w14:paraId="03871BEC" w14:textId="77777777" w:rsidR="00647A6E" w:rsidRPr="00590EA0" w:rsidRDefault="00647A6E" w:rsidP="00647A6E">
      <w:pPr>
        <w:pStyle w:val="ListParagraph"/>
        <w:numPr>
          <w:ilvl w:val="2"/>
          <w:numId w:val="20"/>
        </w:numPr>
      </w:pPr>
      <w:r w:rsidRPr="00590EA0">
        <w:rPr>
          <w:rFonts w:eastAsia="SimSun" w:hint="eastAsia"/>
          <w:lang w:eastAsia="zh-CN"/>
        </w:rPr>
        <w:t>I</w:t>
      </w:r>
      <w:r w:rsidRPr="00590EA0">
        <w:rPr>
          <w:rFonts w:eastAsia="SimSun"/>
          <w:lang w:eastAsia="zh-CN"/>
        </w:rPr>
        <w:t xml:space="preserve">ssue 2-2: </w:t>
      </w:r>
      <w:r w:rsidRPr="00590EA0">
        <w:t>whether the specified model(s) target to optimize the model structure for optimized performance.</w:t>
      </w:r>
    </w:p>
    <w:p w14:paraId="7146DB90" w14:textId="77777777" w:rsidR="00647A6E" w:rsidRPr="00590EA0" w:rsidRDefault="00647A6E" w:rsidP="00647A6E">
      <w:pPr>
        <w:pStyle w:val="ListParagraph"/>
        <w:numPr>
          <w:ilvl w:val="2"/>
          <w:numId w:val="20"/>
        </w:numPr>
      </w:pPr>
      <w:r w:rsidRPr="00590EA0">
        <w:rPr>
          <w:rFonts w:eastAsia="SimSun"/>
          <w:lang w:eastAsia="zh-CN"/>
        </w:rPr>
        <w:t xml:space="preserve">Issue </w:t>
      </w:r>
      <w:r w:rsidRPr="00590EA0">
        <w:rPr>
          <w:rFonts w:eastAsia="SimSun" w:hint="eastAsia"/>
          <w:lang w:eastAsia="zh-CN"/>
        </w:rPr>
        <w:t>2</w:t>
      </w:r>
      <w:r w:rsidRPr="00590EA0">
        <w:rPr>
          <w:rFonts w:eastAsia="SimSun"/>
          <w:lang w:eastAsia="zh-CN"/>
        </w:rPr>
        <w:t xml:space="preserve">-3: whether to specify multiple </w:t>
      </w:r>
      <w:r w:rsidRPr="00590EA0">
        <w:t xml:space="preserve">models for model selection at different realistic </w:t>
      </w:r>
      <w:proofErr w:type="gramStart"/>
      <w:r w:rsidRPr="00590EA0">
        <w:t>scenarios</w:t>
      </w:r>
      <w:proofErr w:type="gramEnd"/>
    </w:p>
    <w:p w14:paraId="4662114F" w14:textId="77777777" w:rsidR="00647A6E" w:rsidRPr="00590EA0" w:rsidRDefault="00647A6E" w:rsidP="00647A6E">
      <w:pPr>
        <w:pStyle w:val="ListParagraph"/>
        <w:numPr>
          <w:ilvl w:val="1"/>
          <w:numId w:val="20"/>
        </w:numPr>
      </w:pPr>
      <w:r w:rsidRPr="00590EA0">
        <w:t>Note: This shall not hinder the progress in RAN4.</w:t>
      </w:r>
    </w:p>
    <w:p w14:paraId="3B3ED00D" w14:textId="77777777" w:rsidR="00647A6E" w:rsidRPr="00590EA0" w:rsidRDefault="00647A6E" w:rsidP="00647A6E">
      <w:pPr>
        <w:pStyle w:val="ListParagraph"/>
        <w:numPr>
          <w:ilvl w:val="0"/>
          <w:numId w:val="20"/>
        </w:numPr>
      </w:pPr>
      <w:r w:rsidRPr="00590EA0">
        <w:t xml:space="preserve">Deprioritize Option 2 in view of Option 1 in RAN1 discussion for inter-vendor training </w:t>
      </w:r>
      <w:proofErr w:type="gramStart"/>
      <w:r w:rsidRPr="00590EA0">
        <w:t>collaboration</w:t>
      </w:r>
      <w:proofErr w:type="gramEnd"/>
    </w:p>
    <w:p w14:paraId="73C06015" w14:textId="77777777" w:rsidR="00647A6E" w:rsidRPr="00590EA0" w:rsidRDefault="00647A6E" w:rsidP="00647A6E">
      <w:pPr>
        <w:pStyle w:val="ListParagraph"/>
        <w:numPr>
          <w:ilvl w:val="1"/>
          <w:numId w:val="20"/>
        </w:numPr>
      </w:pPr>
      <w:r w:rsidRPr="00590EA0">
        <w:t>Note: This deprioritization shall not affect the ongoing discussion in RAN4 on RAN4-Option3 and RAN4-Option4.</w:t>
      </w:r>
    </w:p>
    <w:p w14:paraId="3632EBE8" w14:textId="77777777" w:rsidR="00647A6E" w:rsidRDefault="00647A6E" w:rsidP="00647A6E">
      <w:pPr>
        <w:pStyle w:val="ListParagraph"/>
        <w:numPr>
          <w:ilvl w:val="0"/>
          <w:numId w:val="20"/>
        </w:numPr>
      </w:pPr>
      <w:r w:rsidRPr="00590EA0">
        <w:t xml:space="preserve">Specify, if feasible, one or more </w:t>
      </w:r>
      <w:r w:rsidRPr="008F547A">
        <w:t>Options among Option 3/4/5</w:t>
      </w:r>
      <w:r>
        <w:t>.</w:t>
      </w:r>
    </w:p>
    <w:p w14:paraId="5A90FADF" w14:textId="77777777" w:rsidR="00647A6E" w:rsidRDefault="00647A6E" w:rsidP="00647A6E">
      <w:pPr>
        <w:rPr>
          <w:strike/>
          <w:color w:val="FF0000"/>
        </w:rPr>
      </w:pPr>
    </w:p>
    <w:tbl>
      <w:tblPr>
        <w:tblStyle w:val="TableGrid1"/>
        <w:tblW w:w="0" w:type="auto"/>
        <w:tblLook w:val="04A0" w:firstRow="1" w:lastRow="0" w:firstColumn="1" w:lastColumn="0" w:noHBand="0" w:noVBand="1"/>
      </w:tblPr>
      <w:tblGrid>
        <w:gridCol w:w="2335"/>
        <w:gridCol w:w="7015"/>
      </w:tblGrid>
      <w:tr w:rsidR="00647A6E" w:rsidRPr="005E10A1" w14:paraId="6A76B688" w14:textId="77777777" w:rsidTr="00572623">
        <w:tc>
          <w:tcPr>
            <w:tcW w:w="2335" w:type="dxa"/>
          </w:tcPr>
          <w:p w14:paraId="1AD47849" w14:textId="77777777" w:rsidR="00647A6E" w:rsidRPr="005E10A1" w:rsidRDefault="00647A6E" w:rsidP="00572623">
            <w:pPr>
              <w:rPr>
                <w:bCs/>
                <w:i/>
              </w:rPr>
            </w:pPr>
            <w:r w:rsidRPr="005E10A1">
              <w:rPr>
                <w:i/>
                <w:color w:val="00B050"/>
              </w:rPr>
              <w:t>Support / Can accept</w:t>
            </w:r>
          </w:p>
        </w:tc>
        <w:tc>
          <w:tcPr>
            <w:tcW w:w="7015" w:type="dxa"/>
          </w:tcPr>
          <w:p w14:paraId="64173C71" w14:textId="77777777" w:rsidR="00647A6E" w:rsidRPr="005E10A1" w:rsidRDefault="00647A6E" w:rsidP="00572623">
            <w:pPr>
              <w:rPr>
                <w:bCs/>
                <w:iCs/>
              </w:rPr>
            </w:pPr>
          </w:p>
        </w:tc>
      </w:tr>
      <w:tr w:rsidR="00647A6E" w:rsidRPr="005E10A1" w14:paraId="3F94EF19" w14:textId="77777777" w:rsidTr="00572623">
        <w:tc>
          <w:tcPr>
            <w:tcW w:w="2335" w:type="dxa"/>
          </w:tcPr>
          <w:p w14:paraId="6745666E" w14:textId="77777777" w:rsidR="00647A6E" w:rsidRPr="005E10A1" w:rsidRDefault="00647A6E" w:rsidP="00572623">
            <w:pPr>
              <w:rPr>
                <w:bCs/>
                <w:i/>
              </w:rPr>
            </w:pPr>
            <w:r w:rsidRPr="005E10A1">
              <w:rPr>
                <w:i/>
                <w:color w:val="C00000"/>
              </w:rPr>
              <w:t>Object / Have a concern</w:t>
            </w:r>
          </w:p>
        </w:tc>
        <w:tc>
          <w:tcPr>
            <w:tcW w:w="7015" w:type="dxa"/>
          </w:tcPr>
          <w:p w14:paraId="6C7780CB" w14:textId="77777777" w:rsidR="00647A6E" w:rsidRPr="005E10A1" w:rsidRDefault="00647A6E" w:rsidP="00572623">
            <w:pPr>
              <w:rPr>
                <w:bCs/>
                <w:iCs/>
              </w:rPr>
            </w:pPr>
          </w:p>
        </w:tc>
      </w:tr>
    </w:tbl>
    <w:p w14:paraId="4FA55597" w14:textId="77777777" w:rsidR="00647A6E" w:rsidRDefault="00647A6E" w:rsidP="00647A6E"/>
    <w:tbl>
      <w:tblPr>
        <w:tblStyle w:val="GridTable1Light1"/>
        <w:tblW w:w="0" w:type="auto"/>
        <w:tblLook w:val="04A0" w:firstRow="1" w:lastRow="0" w:firstColumn="1" w:lastColumn="0" w:noHBand="0" w:noVBand="1"/>
      </w:tblPr>
      <w:tblGrid>
        <w:gridCol w:w="1795"/>
        <w:gridCol w:w="7555"/>
      </w:tblGrid>
      <w:tr w:rsidR="00647A6E" w:rsidRPr="005E10A1" w14:paraId="4D675AC9"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D174F3" w14:textId="77777777" w:rsidR="00647A6E" w:rsidRPr="005E10A1" w:rsidRDefault="00647A6E" w:rsidP="00572623">
            <w:pPr>
              <w:rPr>
                <w:i/>
              </w:rPr>
            </w:pPr>
            <w:r w:rsidRPr="005E10A1">
              <w:rPr>
                <w:i/>
              </w:rPr>
              <w:t>Company</w:t>
            </w:r>
          </w:p>
        </w:tc>
        <w:tc>
          <w:tcPr>
            <w:tcW w:w="7555" w:type="dxa"/>
          </w:tcPr>
          <w:p w14:paraId="428041C1" w14:textId="77777777" w:rsidR="00647A6E" w:rsidRPr="005E10A1" w:rsidRDefault="00647A6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A6E" w:rsidRPr="005E10A1" w14:paraId="361EA444"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112AA6A" w14:textId="77777777" w:rsidR="00647A6E" w:rsidRPr="005E10A1" w:rsidRDefault="00647A6E" w:rsidP="00572623">
            <w:pPr>
              <w:rPr>
                <w:b w:val="0"/>
                <w:bCs w:val="0"/>
                <w:iCs/>
              </w:rPr>
            </w:pPr>
          </w:p>
        </w:tc>
        <w:tc>
          <w:tcPr>
            <w:tcW w:w="7555" w:type="dxa"/>
          </w:tcPr>
          <w:p w14:paraId="14204C5F" w14:textId="77777777" w:rsidR="00647A6E" w:rsidRPr="005E10A1" w:rsidRDefault="00647A6E" w:rsidP="00572623">
            <w:pPr>
              <w:cnfStyle w:val="000000000000" w:firstRow="0" w:lastRow="0" w:firstColumn="0" w:lastColumn="0" w:oddVBand="0" w:evenVBand="0" w:oddHBand="0" w:evenHBand="0" w:firstRowFirstColumn="0" w:firstRowLastColumn="0" w:lastRowFirstColumn="0" w:lastRowLastColumn="0"/>
              <w:rPr>
                <w:iCs/>
              </w:rPr>
            </w:pPr>
          </w:p>
        </w:tc>
      </w:tr>
      <w:tr w:rsidR="00647A6E" w:rsidRPr="005E10A1" w14:paraId="2C40213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09090AE" w14:textId="77777777" w:rsidR="00647A6E" w:rsidRPr="005E10A1" w:rsidRDefault="00647A6E" w:rsidP="00572623">
            <w:pPr>
              <w:rPr>
                <w:b w:val="0"/>
                <w:bCs w:val="0"/>
                <w:iCs/>
              </w:rPr>
            </w:pPr>
          </w:p>
        </w:tc>
        <w:tc>
          <w:tcPr>
            <w:tcW w:w="7555" w:type="dxa"/>
          </w:tcPr>
          <w:p w14:paraId="550B4418" w14:textId="77777777" w:rsidR="00647A6E" w:rsidRPr="005E10A1" w:rsidRDefault="00647A6E" w:rsidP="00572623">
            <w:pPr>
              <w:cnfStyle w:val="000000000000" w:firstRow="0" w:lastRow="0" w:firstColumn="0" w:lastColumn="0" w:oddVBand="0" w:evenVBand="0" w:oddHBand="0" w:evenHBand="0" w:firstRowFirstColumn="0" w:firstRowLastColumn="0" w:lastRowFirstColumn="0" w:lastRowLastColumn="0"/>
              <w:rPr>
                <w:iCs/>
              </w:rPr>
            </w:pPr>
          </w:p>
        </w:tc>
      </w:tr>
    </w:tbl>
    <w:p w14:paraId="4CCA673F" w14:textId="77777777" w:rsidR="00647A6E" w:rsidRDefault="00647A6E" w:rsidP="008F547A"/>
    <w:p w14:paraId="535030F3" w14:textId="77777777" w:rsidR="00647A6E" w:rsidRDefault="00647A6E" w:rsidP="008F547A"/>
    <w:p w14:paraId="0E7689B6" w14:textId="77777777"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1c</w:t>
      </w:r>
      <w:r w:rsidRPr="002B2D66">
        <w:rPr>
          <w:bCs/>
          <w:sz w:val="24"/>
          <w:szCs w:val="24"/>
          <w:u w:val="single"/>
        </w:rPr>
        <w:t>:</w:t>
      </w:r>
    </w:p>
    <w:p w14:paraId="3D78C104" w14:textId="1896B36E" w:rsidR="00C05737" w:rsidRDefault="00C05737" w:rsidP="00C05737">
      <w:pPr>
        <w:pStyle w:val="ListParagraph"/>
        <w:numPr>
          <w:ilvl w:val="0"/>
          <w:numId w:val="20"/>
        </w:numPr>
      </w:pPr>
      <w:r w:rsidRPr="00590EA0">
        <w:t>RAN1 to further discuss whether</w:t>
      </w:r>
      <w:r>
        <w:t xml:space="preserve"> fully standardized reference model(s) from Option 1 </w:t>
      </w:r>
      <w:r w:rsidRPr="00590EA0">
        <w:t>may also be used in the field</w:t>
      </w:r>
      <w:r>
        <w:t>.</w:t>
      </w:r>
    </w:p>
    <w:p w14:paraId="455A57B0" w14:textId="3B9AD6AD" w:rsidR="00566B49" w:rsidRPr="00590EA0" w:rsidRDefault="00566B49" w:rsidP="00566B49">
      <w:pPr>
        <w:pStyle w:val="ListParagraph"/>
        <w:numPr>
          <w:ilvl w:val="0"/>
          <w:numId w:val="20"/>
        </w:numPr>
      </w:pPr>
      <w:r w:rsidRPr="00590EA0">
        <w:t>Deprioritize Option 2 in view of Option 1 in RAN1 discussion for inter-vendor training collaboration</w:t>
      </w:r>
      <w:r>
        <w:t>.</w:t>
      </w:r>
    </w:p>
    <w:p w14:paraId="35E2E5DC" w14:textId="77777777" w:rsidR="00566B49" w:rsidRPr="00590EA0" w:rsidRDefault="00566B49" w:rsidP="00566B49">
      <w:pPr>
        <w:pStyle w:val="ListParagraph"/>
        <w:numPr>
          <w:ilvl w:val="1"/>
          <w:numId w:val="20"/>
        </w:numPr>
      </w:pPr>
      <w:r w:rsidRPr="00590EA0">
        <w:t>Note: This deprioritization shall not affect the ongoing discussion in RAN4 on RAN4-Option3 and RAN4-Option4.</w:t>
      </w:r>
    </w:p>
    <w:p w14:paraId="10BA3A67" w14:textId="77777777" w:rsidR="00566B49" w:rsidRPr="002F135E" w:rsidRDefault="00566B49" w:rsidP="00566B49">
      <w:pPr>
        <w:rPr>
          <w:color w:val="FF0000"/>
        </w:rPr>
      </w:pPr>
    </w:p>
    <w:tbl>
      <w:tblPr>
        <w:tblStyle w:val="TableGrid1"/>
        <w:tblW w:w="0" w:type="auto"/>
        <w:tblLook w:val="04A0" w:firstRow="1" w:lastRow="0" w:firstColumn="1" w:lastColumn="0" w:noHBand="0" w:noVBand="1"/>
      </w:tblPr>
      <w:tblGrid>
        <w:gridCol w:w="2335"/>
        <w:gridCol w:w="7015"/>
      </w:tblGrid>
      <w:tr w:rsidR="00566B49" w:rsidRPr="005E10A1" w14:paraId="531783B1" w14:textId="77777777" w:rsidTr="00572623">
        <w:tc>
          <w:tcPr>
            <w:tcW w:w="2335" w:type="dxa"/>
          </w:tcPr>
          <w:p w14:paraId="61056784" w14:textId="77777777" w:rsidR="00566B49" w:rsidRPr="005E10A1" w:rsidRDefault="00566B49" w:rsidP="00572623">
            <w:pPr>
              <w:rPr>
                <w:bCs/>
                <w:i/>
              </w:rPr>
            </w:pPr>
            <w:r w:rsidRPr="005E10A1">
              <w:rPr>
                <w:i/>
                <w:color w:val="00B050"/>
              </w:rPr>
              <w:t>Support / Can accept</w:t>
            </w:r>
          </w:p>
        </w:tc>
        <w:tc>
          <w:tcPr>
            <w:tcW w:w="7015" w:type="dxa"/>
          </w:tcPr>
          <w:p w14:paraId="27611962" w14:textId="77777777" w:rsidR="00566B49" w:rsidRPr="005E10A1" w:rsidRDefault="00566B49" w:rsidP="00572623">
            <w:pPr>
              <w:rPr>
                <w:bCs/>
                <w:iCs/>
              </w:rPr>
            </w:pPr>
          </w:p>
        </w:tc>
      </w:tr>
      <w:tr w:rsidR="00566B49" w:rsidRPr="005E10A1" w14:paraId="3322C36C" w14:textId="77777777" w:rsidTr="00572623">
        <w:tc>
          <w:tcPr>
            <w:tcW w:w="2335" w:type="dxa"/>
          </w:tcPr>
          <w:p w14:paraId="4823F4E4" w14:textId="77777777" w:rsidR="00566B49" w:rsidRPr="005E10A1" w:rsidRDefault="00566B49" w:rsidP="00572623">
            <w:pPr>
              <w:rPr>
                <w:bCs/>
                <w:i/>
              </w:rPr>
            </w:pPr>
            <w:r w:rsidRPr="005E10A1">
              <w:rPr>
                <w:i/>
                <w:color w:val="C00000"/>
              </w:rPr>
              <w:t>Object / Have a concern</w:t>
            </w:r>
          </w:p>
        </w:tc>
        <w:tc>
          <w:tcPr>
            <w:tcW w:w="7015" w:type="dxa"/>
          </w:tcPr>
          <w:p w14:paraId="2676B5A2" w14:textId="77777777" w:rsidR="00566B49" w:rsidRPr="005E10A1" w:rsidRDefault="00566B49" w:rsidP="00572623">
            <w:pPr>
              <w:rPr>
                <w:bCs/>
                <w:iCs/>
              </w:rPr>
            </w:pPr>
          </w:p>
        </w:tc>
      </w:tr>
    </w:tbl>
    <w:p w14:paraId="57AFC938"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1968E621"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DC75206" w14:textId="77777777" w:rsidR="00566B49" w:rsidRPr="005E10A1" w:rsidRDefault="00566B49" w:rsidP="00572623">
            <w:pPr>
              <w:rPr>
                <w:i/>
              </w:rPr>
            </w:pPr>
            <w:r w:rsidRPr="005E10A1">
              <w:rPr>
                <w:i/>
              </w:rPr>
              <w:t>Company</w:t>
            </w:r>
          </w:p>
        </w:tc>
        <w:tc>
          <w:tcPr>
            <w:tcW w:w="7555" w:type="dxa"/>
          </w:tcPr>
          <w:p w14:paraId="32A25A24"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0C356AF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8514BAA" w14:textId="77777777" w:rsidR="00566B49" w:rsidRPr="005E10A1" w:rsidRDefault="00566B49" w:rsidP="00572623">
            <w:pPr>
              <w:rPr>
                <w:b w:val="0"/>
                <w:bCs w:val="0"/>
                <w:iCs/>
              </w:rPr>
            </w:pPr>
          </w:p>
        </w:tc>
        <w:tc>
          <w:tcPr>
            <w:tcW w:w="7555" w:type="dxa"/>
          </w:tcPr>
          <w:p w14:paraId="11D0A422"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1D3C691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856666A" w14:textId="77777777" w:rsidR="00566B49" w:rsidRPr="005E10A1" w:rsidRDefault="00566B49" w:rsidP="00572623">
            <w:pPr>
              <w:rPr>
                <w:b w:val="0"/>
                <w:bCs w:val="0"/>
                <w:iCs/>
              </w:rPr>
            </w:pPr>
          </w:p>
        </w:tc>
        <w:tc>
          <w:tcPr>
            <w:tcW w:w="7555" w:type="dxa"/>
          </w:tcPr>
          <w:p w14:paraId="25A3F00A"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2ABC6D0B" w14:textId="77777777" w:rsidR="00566B49" w:rsidRDefault="00566B49" w:rsidP="008F547A"/>
    <w:p w14:paraId="4CAEFD14" w14:textId="77777777" w:rsidR="00EF42A1" w:rsidRDefault="00EF42A1" w:rsidP="00EF42A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1d</w:t>
      </w:r>
      <w:r w:rsidRPr="002B2D66">
        <w:rPr>
          <w:bCs/>
          <w:sz w:val="24"/>
          <w:szCs w:val="24"/>
          <w:u w:val="single"/>
        </w:rPr>
        <w:t>:</w:t>
      </w:r>
    </w:p>
    <w:p w14:paraId="702FCE51" w14:textId="77777777" w:rsidR="00EF42A1" w:rsidRDefault="00EF42A1" w:rsidP="00EF42A1">
      <w:pPr>
        <w:pStyle w:val="ListParagraph"/>
        <w:numPr>
          <w:ilvl w:val="0"/>
          <w:numId w:val="20"/>
        </w:numPr>
      </w:pPr>
      <w:r>
        <w:t>Conclude that Option 1, if feasible, supports at least interoperability and RAN4 testing.</w:t>
      </w:r>
    </w:p>
    <w:p w14:paraId="750AE266" w14:textId="77777777" w:rsidR="00EF42A1" w:rsidRDefault="00EF42A1" w:rsidP="00EF42A1">
      <w:pPr>
        <w:pStyle w:val="ListParagraph"/>
        <w:numPr>
          <w:ilvl w:val="0"/>
          <w:numId w:val="20"/>
        </w:numPr>
      </w:pPr>
      <w:r w:rsidRPr="00D132B2">
        <w:t xml:space="preserve">RAN1 </w:t>
      </w:r>
      <w:r>
        <w:t>to further discuss</w:t>
      </w:r>
      <w:r w:rsidRPr="00D132B2">
        <w:t xml:space="preserve"> whether specified model(s) from Option 1 is only for interoperability and RAN4 testing, in which case it can be handled by RAN4.</w:t>
      </w:r>
    </w:p>
    <w:p w14:paraId="3D9C4F54" w14:textId="77777777" w:rsidR="00EF42A1" w:rsidRDefault="00EF42A1" w:rsidP="00EF42A1">
      <w:pPr>
        <w:pStyle w:val="ListParagraph"/>
        <w:numPr>
          <w:ilvl w:val="1"/>
          <w:numId w:val="20"/>
        </w:numPr>
      </w:pPr>
      <w:r>
        <w:t>Note: This shall not hinder the progress in RAN4.</w:t>
      </w:r>
    </w:p>
    <w:p w14:paraId="309C0F20" w14:textId="77777777" w:rsidR="00EF42A1" w:rsidRPr="00590EA0" w:rsidRDefault="00EF42A1" w:rsidP="00EF42A1">
      <w:pPr>
        <w:pStyle w:val="ListParagraph"/>
        <w:numPr>
          <w:ilvl w:val="0"/>
          <w:numId w:val="20"/>
        </w:numPr>
      </w:pPr>
      <w:r w:rsidRPr="00590EA0">
        <w:t>Deprioritize Option 2 in view of Option 1 in RAN1 discussion for inter-vendor training collaboration</w:t>
      </w:r>
      <w:r>
        <w:t>.</w:t>
      </w:r>
    </w:p>
    <w:p w14:paraId="6DFD0EA5" w14:textId="77777777" w:rsidR="00EF42A1" w:rsidRPr="00590EA0" w:rsidRDefault="00EF42A1" w:rsidP="00EF42A1">
      <w:pPr>
        <w:pStyle w:val="ListParagraph"/>
        <w:numPr>
          <w:ilvl w:val="1"/>
          <w:numId w:val="20"/>
        </w:numPr>
      </w:pPr>
      <w:r w:rsidRPr="00590EA0">
        <w:t>Note: This deprioritization shall not affect the ongoing discussion in RAN4 on RAN4-Option3 and RAN4-Option4.</w:t>
      </w:r>
    </w:p>
    <w:p w14:paraId="2027CFD9" w14:textId="77777777" w:rsidR="00EF42A1" w:rsidRDefault="00EF42A1" w:rsidP="00EF42A1">
      <w:pPr>
        <w:rPr>
          <w:color w:val="FF0000"/>
        </w:rPr>
      </w:pPr>
    </w:p>
    <w:tbl>
      <w:tblPr>
        <w:tblStyle w:val="TableGrid1"/>
        <w:tblW w:w="0" w:type="auto"/>
        <w:tblLook w:val="04A0" w:firstRow="1" w:lastRow="0" w:firstColumn="1" w:lastColumn="0" w:noHBand="0" w:noVBand="1"/>
      </w:tblPr>
      <w:tblGrid>
        <w:gridCol w:w="2335"/>
        <w:gridCol w:w="7015"/>
      </w:tblGrid>
      <w:tr w:rsidR="00EF42A1" w:rsidRPr="005E10A1" w14:paraId="3D255D67" w14:textId="77777777" w:rsidTr="00872119">
        <w:tc>
          <w:tcPr>
            <w:tcW w:w="2335" w:type="dxa"/>
          </w:tcPr>
          <w:p w14:paraId="325D6DB5" w14:textId="77777777" w:rsidR="00EF42A1" w:rsidRPr="005E10A1" w:rsidRDefault="00EF42A1" w:rsidP="00872119">
            <w:pPr>
              <w:rPr>
                <w:bCs/>
                <w:i/>
              </w:rPr>
            </w:pPr>
            <w:r w:rsidRPr="005E10A1">
              <w:rPr>
                <w:i/>
                <w:color w:val="00B050"/>
              </w:rPr>
              <w:lastRenderedPageBreak/>
              <w:t>Support / Can accept</w:t>
            </w:r>
          </w:p>
        </w:tc>
        <w:tc>
          <w:tcPr>
            <w:tcW w:w="7015" w:type="dxa"/>
          </w:tcPr>
          <w:p w14:paraId="4546833C" w14:textId="77777777" w:rsidR="00EF42A1" w:rsidRPr="005E10A1" w:rsidRDefault="00EF42A1" w:rsidP="00872119">
            <w:pPr>
              <w:rPr>
                <w:bCs/>
                <w:iCs/>
              </w:rPr>
            </w:pPr>
          </w:p>
        </w:tc>
      </w:tr>
      <w:tr w:rsidR="00EF42A1" w:rsidRPr="005E10A1" w14:paraId="2420AE26" w14:textId="77777777" w:rsidTr="00872119">
        <w:tc>
          <w:tcPr>
            <w:tcW w:w="2335" w:type="dxa"/>
          </w:tcPr>
          <w:p w14:paraId="5D7D12A1" w14:textId="77777777" w:rsidR="00EF42A1" w:rsidRPr="005E10A1" w:rsidRDefault="00EF42A1" w:rsidP="00872119">
            <w:pPr>
              <w:rPr>
                <w:bCs/>
                <w:i/>
              </w:rPr>
            </w:pPr>
            <w:r w:rsidRPr="005E10A1">
              <w:rPr>
                <w:i/>
                <w:color w:val="C00000"/>
              </w:rPr>
              <w:t>Object / Have a concern</w:t>
            </w:r>
          </w:p>
        </w:tc>
        <w:tc>
          <w:tcPr>
            <w:tcW w:w="7015" w:type="dxa"/>
          </w:tcPr>
          <w:p w14:paraId="22409F01" w14:textId="77777777" w:rsidR="00EF42A1" w:rsidRPr="005E10A1" w:rsidRDefault="00EF42A1" w:rsidP="00872119">
            <w:pPr>
              <w:rPr>
                <w:bCs/>
                <w:iCs/>
              </w:rPr>
            </w:pPr>
          </w:p>
        </w:tc>
      </w:tr>
    </w:tbl>
    <w:p w14:paraId="14C5B7E8" w14:textId="77777777" w:rsidR="00EF42A1" w:rsidRDefault="00EF42A1" w:rsidP="00EF42A1"/>
    <w:tbl>
      <w:tblPr>
        <w:tblStyle w:val="GridTable1Light1"/>
        <w:tblW w:w="0" w:type="auto"/>
        <w:tblLook w:val="04A0" w:firstRow="1" w:lastRow="0" w:firstColumn="1" w:lastColumn="0" w:noHBand="0" w:noVBand="1"/>
      </w:tblPr>
      <w:tblGrid>
        <w:gridCol w:w="1795"/>
        <w:gridCol w:w="7555"/>
      </w:tblGrid>
      <w:tr w:rsidR="00EF42A1" w:rsidRPr="005E10A1" w14:paraId="67913176" w14:textId="77777777" w:rsidTr="008721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02CF96E" w14:textId="77777777" w:rsidR="00EF42A1" w:rsidRPr="005E10A1" w:rsidRDefault="00EF42A1" w:rsidP="00872119">
            <w:pPr>
              <w:rPr>
                <w:i/>
              </w:rPr>
            </w:pPr>
            <w:r w:rsidRPr="005E10A1">
              <w:rPr>
                <w:i/>
              </w:rPr>
              <w:t>Company</w:t>
            </w:r>
          </w:p>
        </w:tc>
        <w:tc>
          <w:tcPr>
            <w:tcW w:w="7555" w:type="dxa"/>
          </w:tcPr>
          <w:p w14:paraId="5869A2A3" w14:textId="77777777" w:rsidR="00EF42A1" w:rsidRPr="005E10A1" w:rsidRDefault="00EF42A1" w:rsidP="0087211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42A1" w:rsidRPr="005E10A1" w14:paraId="2B77D84A" w14:textId="77777777" w:rsidTr="00872119">
        <w:tc>
          <w:tcPr>
            <w:cnfStyle w:val="001000000000" w:firstRow="0" w:lastRow="0" w:firstColumn="1" w:lastColumn="0" w:oddVBand="0" w:evenVBand="0" w:oddHBand="0" w:evenHBand="0" w:firstRowFirstColumn="0" w:firstRowLastColumn="0" w:lastRowFirstColumn="0" w:lastRowLastColumn="0"/>
            <w:tcW w:w="1795" w:type="dxa"/>
          </w:tcPr>
          <w:p w14:paraId="482379D2" w14:textId="77777777" w:rsidR="00EF42A1" w:rsidRPr="005E10A1" w:rsidRDefault="00EF42A1" w:rsidP="00872119">
            <w:pPr>
              <w:rPr>
                <w:b w:val="0"/>
                <w:bCs w:val="0"/>
                <w:iCs/>
              </w:rPr>
            </w:pPr>
          </w:p>
        </w:tc>
        <w:tc>
          <w:tcPr>
            <w:tcW w:w="7555" w:type="dxa"/>
          </w:tcPr>
          <w:p w14:paraId="14055418" w14:textId="77777777" w:rsidR="00EF42A1" w:rsidRPr="005E10A1" w:rsidRDefault="00EF42A1" w:rsidP="00872119">
            <w:pPr>
              <w:cnfStyle w:val="000000000000" w:firstRow="0" w:lastRow="0" w:firstColumn="0" w:lastColumn="0" w:oddVBand="0" w:evenVBand="0" w:oddHBand="0" w:evenHBand="0" w:firstRowFirstColumn="0" w:firstRowLastColumn="0" w:lastRowFirstColumn="0" w:lastRowLastColumn="0"/>
              <w:rPr>
                <w:iCs/>
              </w:rPr>
            </w:pPr>
          </w:p>
        </w:tc>
      </w:tr>
      <w:tr w:rsidR="00EF42A1" w:rsidRPr="005E10A1" w14:paraId="1F93327A" w14:textId="77777777" w:rsidTr="00872119">
        <w:tc>
          <w:tcPr>
            <w:cnfStyle w:val="001000000000" w:firstRow="0" w:lastRow="0" w:firstColumn="1" w:lastColumn="0" w:oddVBand="0" w:evenVBand="0" w:oddHBand="0" w:evenHBand="0" w:firstRowFirstColumn="0" w:firstRowLastColumn="0" w:lastRowFirstColumn="0" w:lastRowLastColumn="0"/>
            <w:tcW w:w="1795" w:type="dxa"/>
          </w:tcPr>
          <w:p w14:paraId="2FB151DF" w14:textId="77777777" w:rsidR="00EF42A1" w:rsidRPr="005E10A1" w:rsidRDefault="00EF42A1" w:rsidP="00872119">
            <w:pPr>
              <w:rPr>
                <w:b w:val="0"/>
                <w:bCs w:val="0"/>
                <w:iCs/>
              </w:rPr>
            </w:pPr>
          </w:p>
        </w:tc>
        <w:tc>
          <w:tcPr>
            <w:tcW w:w="7555" w:type="dxa"/>
          </w:tcPr>
          <w:p w14:paraId="409E9A53" w14:textId="77777777" w:rsidR="00EF42A1" w:rsidRPr="005E10A1" w:rsidRDefault="00EF42A1" w:rsidP="00872119">
            <w:pPr>
              <w:cnfStyle w:val="000000000000" w:firstRow="0" w:lastRow="0" w:firstColumn="0" w:lastColumn="0" w:oddVBand="0" w:evenVBand="0" w:oddHBand="0" w:evenHBand="0" w:firstRowFirstColumn="0" w:firstRowLastColumn="0" w:lastRowFirstColumn="0" w:lastRowLastColumn="0"/>
              <w:rPr>
                <w:iCs/>
              </w:rPr>
            </w:pPr>
          </w:p>
        </w:tc>
      </w:tr>
    </w:tbl>
    <w:p w14:paraId="6D04415E" w14:textId="77777777" w:rsidR="00EF42A1" w:rsidRPr="002F135E" w:rsidRDefault="00EF42A1" w:rsidP="00EF42A1">
      <w:pPr>
        <w:rPr>
          <w:color w:val="FF0000"/>
        </w:rPr>
      </w:pPr>
    </w:p>
    <w:p w14:paraId="6D6D397E" w14:textId="77777777" w:rsidR="00FD443A" w:rsidRDefault="00FD443A" w:rsidP="00FD443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1e</w:t>
      </w:r>
      <w:r w:rsidRPr="002B2D66">
        <w:rPr>
          <w:bCs/>
          <w:sz w:val="24"/>
          <w:szCs w:val="24"/>
          <w:u w:val="single"/>
        </w:rPr>
        <w:t>:</w:t>
      </w:r>
    </w:p>
    <w:p w14:paraId="124397F4" w14:textId="77777777" w:rsidR="00FD443A" w:rsidRDefault="00FD443A" w:rsidP="00FD443A">
      <w:r>
        <w:t>Conclusion:</w:t>
      </w:r>
    </w:p>
    <w:p w14:paraId="462924D0" w14:textId="77777777" w:rsidR="00FD443A" w:rsidRPr="00CD2E7E" w:rsidRDefault="00FD443A" w:rsidP="00FD443A">
      <w:pPr>
        <w:pStyle w:val="ListParagraph"/>
        <w:numPr>
          <w:ilvl w:val="0"/>
          <w:numId w:val="20"/>
        </w:numPr>
        <w:rPr>
          <w:strike/>
        </w:rPr>
      </w:pPr>
      <w:r w:rsidRPr="00CD2E7E">
        <w:rPr>
          <w:strike/>
        </w:rPr>
        <w:t>Conclude, from RAN1 perspective, that Option 1, if feasible for specification, may address “interoperability and RAN4 / testing related aspects”, as it corresponds to RAN4-Option3.</w:t>
      </w:r>
    </w:p>
    <w:p w14:paraId="337609BE" w14:textId="77777777" w:rsidR="00FD443A" w:rsidRPr="00CD2E7E" w:rsidRDefault="00FD443A" w:rsidP="00FD443A">
      <w:pPr>
        <w:pStyle w:val="ListParagraph"/>
        <w:numPr>
          <w:ilvl w:val="1"/>
          <w:numId w:val="20"/>
        </w:numPr>
        <w:rPr>
          <w:strike/>
        </w:rPr>
      </w:pPr>
      <w:r w:rsidRPr="00CD2E7E">
        <w:rPr>
          <w:strike/>
        </w:rPr>
        <w:t xml:space="preserve">Note: Further study and </w:t>
      </w:r>
      <w:proofErr w:type="gramStart"/>
      <w:r w:rsidRPr="00CD2E7E">
        <w:rPr>
          <w:strike/>
        </w:rPr>
        <w:t>final conclusion</w:t>
      </w:r>
      <w:proofErr w:type="gramEnd"/>
      <w:r w:rsidRPr="00CD2E7E">
        <w:rPr>
          <w:strike/>
        </w:rPr>
        <w:t xml:space="preserve"> on interoperability and RAN4 testing is up to RAN4.</w:t>
      </w:r>
    </w:p>
    <w:p w14:paraId="5260911E" w14:textId="77777777" w:rsidR="00FD443A" w:rsidRDefault="00FD443A" w:rsidP="00FD443A">
      <w:pPr>
        <w:pStyle w:val="ListParagraph"/>
        <w:numPr>
          <w:ilvl w:val="0"/>
          <w:numId w:val="20"/>
        </w:numPr>
        <w:rPr>
          <w:color w:val="4472C4" w:themeColor="accent1"/>
        </w:rPr>
      </w:pPr>
      <w:r w:rsidRPr="00CD2E7E">
        <w:rPr>
          <w:color w:val="4472C4" w:themeColor="accent1"/>
        </w:rPr>
        <w:t xml:space="preserve">Conclude, from RAN1 perspective, that Option 1 may simplify “interoperability and RAN4 / testing related aspects” </w:t>
      </w:r>
      <w:r>
        <w:rPr>
          <w:color w:val="4472C4" w:themeColor="accent1"/>
        </w:rPr>
        <w:t>[</w:t>
      </w:r>
      <w:r w:rsidRPr="00CD2E7E">
        <w:rPr>
          <w:color w:val="4472C4" w:themeColor="accent1"/>
        </w:rPr>
        <w:t>compared to Options 3, 4, and 5</w:t>
      </w:r>
      <w:r>
        <w:rPr>
          <w:color w:val="4472C4" w:themeColor="accent1"/>
        </w:rPr>
        <w:t>]</w:t>
      </w:r>
      <w:r w:rsidRPr="00CD2E7E">
        <w:rPr>
          <w:color w:val="4472C4" w:themeColor="accent1"/>
        </w:rPr>
        <w:t>.</w:t>
      </w:r>
    </w:p>
    <w:p w14:paraId="5DAC1698" w14:textId="77777777" w:rsidR="00FD443A" w:rsidRPr="00771CC9" w:rsidRDefault="00FD443A" w:rsidP="00FD443A">
      <w:pPr>
        <w:pStyle w:val="ListParagraph"/>
        <w:numPr>
          <w:ilvl w:val="1"/>
          <w:numId w:val="20"/>
        </w:numPr>
      </w:pPr>
      <w:r w:rsidRPr="00771CC9">
        <w:t xml:space="preserve">Note: Further study and </w:t>
      </w:r>
      <w:proofErr w:type="gramStart"/>
      <w:r w:rsidRPr="00771CC9">
        <w:t>final conclusion</w:t>
      </w:r>
      <w:proofErr w:type="gramEnd"/>
      <w:r w:rsidRPr="00771CC9">
        <w:t xml:space="preserve"> on interoperability and RAN4 testing is up to RAN4.</w:t>
      </w:r>
    </w:p>
    <w:p w14:paraId="2DEBB83C" w14:textId="77777777" w:rsidR="00FD443A" w:rsidRDefault="00FD443A" w:rsidP="00FD443A">
      <w:pPr>
        <w:pStyle w:val="ListParagraph"/>
        <w:numPr>
          <w:ilvl w:val="0"/>
          <w:numId w:val="20"/>
        </w:numPr>
      </w:pPr>
      <w:r>
        <w:t>Conclude, from RAN1 perspective, that Option 1</w:t>
      </w:r>
      <w:r w:rsidRPr="000A755A">
        <w:t>, if feasible</w:t>
      </w:r>
      <w:r>
        <w:t xml:space="preserve"> for specification</w:t>
      </w:r>
      <w:r w:rsidRPr="000A755A">
        <w:t xml:space="preserve">, </w:t>
      </w:r>
      <w:r>
        <w:t>eliminate the need of inter-vendor collaboration.</w:t>
      </w:r>
    </w:p>
    <w:p w14:paraId="4707A8AB" w14:textId="77777777" w:rsidR="00FD443A" w:rsidRDefault="00FD443A" w:rsidP="00FD443A">
      <w:pPr>
        <w:pStyle w:val="ListParagraph"/>
        <w:numPr>
          <w:ilvl w:val="0"/>
          <w:numId w:val="20"/>
        </w:numPr>
        <w:rPr>
          <w:color w:val="FF0000"/>
        </w:rPr>
      </w:pPr>
      <w:r w:rsidRPr="00345BBA">
        <w:rPr>
          <w:color w:val="FF0000"/>
        </w:rPr>
        <w:t>Performance of Option 1 needs further investigation.</w:t>
      </w:r>
    </w:p>
    <w:p w14:paraId="0BDE7DEB" w14:textId="77777777" w:rsidR="00FD443A" w:rsidRPr="00771CC9" w:rsidRDefault="00FD443A" w:rsidP="00FD443A">
      <w:pPr>
        <w:pStyle w:val="ListParagraph"/>
        <w:numPr>
          <w:ilvl w:val="0"/>
          <w:numId w:val="20"/>
        </w:numPr>
        <w:rPr>
          <w:color w:val="FF0000"/>
        </w:rPr>
      </w:pPr>
      <w:r>
        <w:rPr>
          <w:color w:val="FF0000"/>
        </w:rPr>
        <w:t>Option 1 requires high specification effort in RAN1.</w:t>
      </w:r>
    </w:p>
    <w:p w14:paraId="71915305" w14:textId="77777777" w:rsidR="00FD443A" w:rsidRPr="00345BBA" w:rsidRDefault="00FD443A" w:rsidP="00FD443A">
      <w:pPr>
        <w:pStyle w:val="ListParagraph"/>
        <w:numPr>
          <w:ilvl w:val="0"/>
          <w:numId w:val="20"/>
        </w:numPr>
      </w:pPr>
      <w:r w:rsidRPr="00345BBA">
        <w:t>Note: This shall not hinder the progress in RAN4.</w:t>
      </w:r>
    </w:p>
    <w:p w14:paraId="6F2ADEED" w14:textId="77777777" w:rsidR="00FD443A" w:rsidRDefault="00FD443A" w:rsidP="00FD443A">
      <w:r>
        <w:t>Proposal:</w:t>
      </w:r>
    </w:p>
    <w:p w14:paraId="5AB70A87" w14:textId="77777777" w:rsidR="00FD443A" w:rsidRPr="00C25367" w:rsidRDefault="00FD443A" w:rsidP="00FD443A">
      <w:pPr>
        <w:pStyle w:val="ListParagraph"/>
        <w:numPr>
          <w:ilvl w:val="0"/>
          <w:numId w:val="20"/>
        </w:numPr>
      </w:pPr>
      <w:r w:rsidRPr="00C25367">
        <w:t>RAN1 to further discuss whether specified model(s) from Option 1 is only for interoperability and RAN4 testing, in which case it can be handled by RAN4.</w:t>
      </w:r>
    </w:p>
    <w:p w14:paraId="3B1BD48E" w14:textId="77777777" w:rsidR="00FD443A" w:rsidRPr="00C25367" w:rsidRDefault="00FD443A" w:rsidP="00FD443A">
      <w:pPr>
        <w:pStyle w:val="ListParagraph"/>
        <w:numPr>
          <w:ilvl w:val="1"/>
          <w:numId w:val="20"/>
        </w:numPr>
      </w:pPr>
      <w:r w:rsidRPr="00C25367">
        <w:t>Note: This shall not hinder the progress in RAN4.</w:t>
      </w:r>
    </w:p>
    <w:p w14:paraId="35B61A90" w14:textId="77777777" w:rsidR="00FD443A" w:rsidRPr="00590EA0" w:rsidRDefault="00FD443A" w:rsidP="00FD443A">
      <w:pPr>
        <w:pStyle w:val="ListParagraph"/>
        <w:numPr>
          <w:ilvl w:val="0"/>
          <w:numId w:val="20"/>
        </w:numPr>
      </w:pPr>
      <w:r w:rsidRPr="00590EA0">
        <w:t>Deprioritize Option 2 in view of Option 1 in RAN1 discussion for inter-vendor training collaboration</w:t>
      </w:r>
      <w:r>
        <w:t>.</w:t>
      </w:r>
    </w:p>
    <w:p w14:paraId="2625CB06" w14:textId="77777777" w:rsidR="00FD443A" w:rsidRPr="00590EA0" w:rsidRDefault="00FD443A" w:rsidP="00FD443A">
      <w:pPr>
        <w:pStyle w:val="ListParagraph"/>
        <w:numPr>
          <w:ilvl w:val="1"/>
          <w:numId w:val="20"/>
        </w:numPr>
      </w:pPr>
      <w:r w:rsidRPr="00590EA0">
        <w:t>Note: This deprioritization shall not affect the ongoing discussion in RAN4 on RAN4-Option3 and RAN4-Option4.</w:t>
      </w:r>
    </w:p>
    <w:p w14:paraId="12EA6E50" w14:textId="77777777" w:rsidR="00FD443A" w:rsidRDefault="00FD443A" w:rsidP="00FD443A">
      <w:pPr>
        <w:rPr>
          <w:color w:val="FF0000"/>
        </w:rPr>
      </w:pPr>
    </w:p>
    <w:p w14:paraId="614E7CEF" w14:textId="4E04E50F" w:rsidR="00CA6E34" w:rsidRDefault="00CA6E34" w:rsidP="00CA6E3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w:t>
      </w:r>
      <w:r w:rsidR="00FD443A">
        <w:rPr>
          <w:bCs/>
          <w:sz w:val="24"/>
          <w:szCs w:val="24"/>
          <w:u w:val="single"/>
        </w:rPr>
        <w:t>f</w:t>
      </w:r>
      <w:r w:rsidRPr="002B2D66">
        <w:rPr>
          <w:bCs/>
          <w:sz w:val="24"/>
          <w:szCs w:val="24"/>
          <w:u w:val="single"/>
        </w:rPr>
        <w:t>:</w:t>
      </w:r>
    </w:p>
    <w:p w14:paraId="5A137889" w14:textId="0B1D6DFA" w:rsidR="00013FF6" w:rsidRDefault="00013FF6" w:rsidP="00013FF6">
      <w:r>
        <w:t>Conclusion:</w:t>
      </w:r>
    </w:p>
    <w:p w14:paraId="6D6264FF" w14:textId="77777777" w:rsidR="00EF42A1" w:rsidRDefault="00EF42A1" w:rsidP="00EF42A1">
      <w:pPr>
        <w:pStyle w:val="ListParagraph"/>
        <w:numPr>
          <w:ilvl w:val="0"/>
          <w:numId w:val="20"/>
        </w:numPr>
      </w:pPr>
      <w:r>
        <w:t>Conclude, from RAN1 perspective, that Option 1</w:t>
      </w:r>
      <w:r w:rsidRPr="000A755A">
        <w:t>, if feasible</w:t>
      </w:r>
      <w:r>
        <w:t xml:space="preserve"> for specification</w:t>
      </w:r>
      <w:r w:rsidRPr="000A755A">
        <w:t xml:space="preserve">, </w:t>
      </w:r>
      <w:r>
        <w:t>eliminate the need of inter-vendor collaboration.</w:t>
      </w:r>
    </w:p>
    <w:p w14:paraId="3555D6AF" w14:textId="5338B291" w:rsidR="00EF42A1" w:rsidRPr="00EF42A1" w:rsidRDefault="00EF42A1" w:rsidP="00EF42A1">
      <w:pPr>
        <w:pStyle w:val="ListParagraph"/>
        <w:numPr>
          <w:ilvl w:val="0"/>
          <w:numId w:val="20"/>
        </w:numPr>
      </w:pPr>
      <w:r w:rsidRPr="00EF42A1">
        <w:t xml:space="preserve">It is RAN1’s understanding that Option 1 corresponds to </w:t>
      </w:r>
      <w:r w:rsidR="00FD443A" w:rsidRPr="00590EA0">
        <w:t>RAN4-Option3</w:t>
      </w:r>
      <w:r w:rsidRPr="00EF42A1">
        <w:t xml:space="preserve"> or some </w:t>
      </w:r>
      <w:proofErr w:type="spellStart"/>
      <w:r w:rsidRPr="00EF42A1">
        <w:t>flavors</w:t>
      </w:r>
      <w:proofErr w:type="spellEnd"/>
      <w:r w:rsidRPr="00EF42A1">
        <w:t xml:space="preserve"> of </w:t>
      </w:r>
      <w:r w:rsidR="00FD443A" w:rsidRPr="00590EA0">
        <w:t>RAN4-Option</w:t>
      </w:r>
      <w:r w:rsidR="00FD443A">
        <w:t>4</w:t>
      </w:r>
      <w:r w:rsidRPr="00EF42A1">
        <w:t xml:space="preserve">. Further study and </w:t>
      </w:r>
      <w:proofErr w:type="gramStart"/>
      <w:r w:rsidRPr="00EF42A1">
        <w:t>final conclusion</w:t>
      </w:r>
      <w:proofErr w:type="gramEnd"/>
      <w:r w:rsidRPr="00EF42A1">
        <w:t xml:space="preserve"> on interoperability and RAN4 testing of the </w:t>
      </w:r>
      <w:r w:rsidR="00FD443A" w:rsidRPr="00590EA0">
        <w:t>RAN4-Option3</w:t>
      </w:r>
      <w:r w:rsidR="00FD443A">
        <w:t xml:space="preserve"> and </w:t>
      </w:r>
      <w:r w:rsidR="00FD443A" w:rsidRPr="00590EA0">
        <w:t>RAN4-Option</w:t>
      </w:r>
      <w:r w:rsidR="00FD443A">
        <w:t xml:space="preserve">4 </w:t>
      </w:r>
      <w:r w:rsidRPr="00EF42A1">
        <w:t>is up to RAN4.</w:t>
      </w:r>
    </w:p>
    <w:p w14:paraId="6F00E048" w14:textId="450F0736" w:rsidR="00771CC9" w:rsidRPr="00FD443A" w:rsidRDefault="00FD443A" w:rsidP="00771CC9">
      <w:pPr>
        <w:pStyle w:val="ListParagraph"/>
        <w:numPr>
          <w:ilvl w:val="0"/>
          <w:numId w:val="20"/>
        </w:numPr>
      </w:pPr>
      <w:r w:rsidRPr="00FD443A">
        <w:t xml:space="preserve">Option 1 </w:t>
      </w:r>
      <w:r>
        <w:t xml:space="preserve">and 2 </w:t>
      </w:r>
      <w:r w:rsidRPr="00FD443A">
        <w:t>may have limited performance in the field</w:t>
      </w:r>
      <w:r>
        <w:t xml:space="preserve"> compared to Options 3, 4, and 5.</w:t>
      </w:r>
    </w:p>
    <w:p w14:paraId="1F68CDC8" w14:textId="0F3700F3" w:rsidR="00771CC9" w:rsidRPr="00FD443A" w:rsidRDefault="00771CC9" w:rsidP="00771CC9">
      <w:pPr>
        <w:pStyle w:val="ListParagraph"/>
        <w:numPr>
          <w:ilvl w:val="0"/>
          <w:numId w:val="20"/>
        </w:numPr>
      </w:pPr>
      <w:r w:rsidRPr="00FD443A">
        <w:lastRenderedPageBreak/>
        <w:t xml:space="preserve">Option 1 </w:t>
      </w:r>
      <w:r w:rsidR="00FD443A">
        <w:t xml:space="preserve">and 2 </w:t>
      </w:r>
      <w:r w:rsidRPr="00FD443A">
        <w:t>require high specification effort in RAN1.</w:t>
      </w:r>
    </w:p>
    <w:p w14:paraId="33DC3AE5" w14:textId="62D044E5" w:rsidR="00013FF6" w:rsidRDefault="00013FF6" w:rsidP="00013FF6">
      <w:r>
        <w:t>Proposal:</w:t>
      </w:r>
    </w:p>
    <w:p w14:paraId="153ABB65" w14:textId="66EB5328" w:rsidR="00CA6E34" w:rsidRPr="00590EA0" w:rsidRDefault="00CA6E34" w:rsidP="00CA6E34">
      <w:pPr>
        <w:pStyle w:val="ListParagraph"/>
        <w:numPr>
          <w:ilvl w:val="0"/>
          <w:numId w:val="20"/>
        </w:numPr>
      </w:pPr>
      <w:r w:rsidRPr="00590EA0">
        <w:t>Deprioritize Option 2 in view of Option 1 in RAN1 discussion for inter-vendor training collaboration</w:t>
      </w:r>
      <w:r>
        <w:t>.</w:t>
      </w:r>
    </w:p>
    <w:p w14:paraId="0933BB6E" w14:textId="77777777" w:rsidR="00CA6E34" w:rsidRPr="00590EA0" w:rsidRDefault="00CA6E34" w:rsidP="00CA6E34">
      <w:pPr>
        <w:pStyle w:val="ListParagraph"/>
        <w:numPr>
          <w:ilvl w:val="1"/>
          <w:numId w:val="20"/>
        </w:numPr>
      </w:pPr>
      <w:r w:rsidRPr="00590EA0">
        <w:t>Note: This deprioritization shall not affect the ongoing discussion in RAN4 on RAN4-Option3 and RAN4-Option4.</w:t>
      </w:r>
    </w:p>
    <w:p w14:paraId="20AA251C" w14:textId="77777777" w:rsidR="00CA6E34" w:rsidRDefault="00CA6E34" w:rsidP="00CA6E34">
      <w:pPr>
        <w:rPr>
          <w:color w:val="FF0000"/>
        </w:rPr>
      </w:pPr>
    </w:p>
    <w:tbl>
      <w:tblPr>
        <w:tblStyle w:val="TableGrid1"/>
        <w:tblW w:w="0" w:type="auto"/>
        <w:tblLook w:val="04A0" w:firstRow="1" w:lastRow="0" w:firstColumn="1" w:lastColumn="0" w:noHBand="0" w:noVBand="1"/>
      </w:tblPr>
      <w:tblGrid>
        <w:gridCol w:w="2335"/>
        <w:gridCol w:w="7015"/>
      </w:tblGrid>
      <w:tr w:rsidR="005212FB" w:rsidRPr="005E10A1" w14:paraId="72FAB43A" w14:textId="77777777" w:rsidTr="00F96EED">
        <w:tc>
          <w:tcPr>
            <w:tcW w:w="2335" w:type="dxa"/>
          </w:tcPr>
          <w:p w14:paraId="4D00A7F8" w14:textId="77777777" w:rsidR="005212FB" w:rsidRPr="005E10A1" w:rsidRDefault="005212FB" w:rsidP="00F96EED">
            <w:pPr>
              <w:rPr>
                <w:bCs/>
                <w:i/>
              </w:rPr>
            </w:pPr>
            <w:r w:rsidRPr="005E10A1">
              <w:rPr>
                <w:i/>
                <w:color w:val="00B050"/>
              </w:rPr>
              <w:t>Support / Can accept</w:t>
            </w:r>
          </w:p>
        </w:tc>
        <w:tc>
          <w:tcPr>
            <w:tcW w:w="7015" w:type="dxa"/>
          </w:tcPr>
          <w:p w14:paraId="2D38B168" w14:textId="77777777" w:rsidR="005212FB" w:rsidRPr="005E10A1" w:rsidRDefault="005212FB" w:rsidP="00F96EED">
            <w:pPr>
              <w:rPr>
                <w:bCs/>
                <w:iCs/>
              </w:rPr>
            </w:pPr>
          </w:p>
        </w:tc>
      </w:tr>
      <w:tr w:rsidR="005212FB" w:rsidRPr="005E10A1" w14:paraId="721ECBBC" w14:textId="77777777" w:rsidTr="00F96EED">
        <w:tc>
          <w:tcPr>
            <w:tcW w:w="2335" w:type="dxa"/>
          </w:tcPr>
          <w:p w14:paraId="16E0FFEC" w14:textId="77777777" w:rsidR="005212FB" w:rsidRPr="005E10A1" w:rsidRDefault="005212FB" w:rsidP="00F96EED">
            <w:pPr>
              <w:rPr>
                <w:bCs/>
                <w:i/>
              </w:rPr>
            </w:pPr>
            <w:r w:rsidRPr="005E10A1">
              <w:rPr>
                <w:i/>
                <w:color w:val="C00000"/>
              </w:rPr>
              <w:t>Object / Have a concern</w:t>
            </w:r>
          </w:p>
        </w:tc>
        <w:tc>
          <w:tcPr>
            <w:tcW w:w="7015" w:type="dxa"/>
          </w:tcPr>
          <w:p w14:paraId="50C6B51C" w14:textId="77777777" w:rsidR="005212FB" w:rsidRPr="005E10A1" w:rsidRDefault="005212FB" w:rsidP="00F96EED">
            <w:pPr>
              <w:rPr>
                <w:bCs/>
                <w:iCs/>
              </w:rPr>
            </w:pPr>
          </w:p>
        </w:tc>
      </w:tr>
    </w:tbl>
    <w:p w14:paraId="227ADFF6" w14:textId="77777777" w:rsidR="005212FB" w:rsidRDefault="005212FB" w:rsidP="005212FB"/>
    <w:tbl>
      <w:tblPr>
        <w:tblStyle w:val="GridTable1Light1"/>
        <w:tblW w:w="0" w:type="auto"/>
        <w:tblLook w:val="04A0" w:firstRow="1" w:lastRow="0" w:firstColumn="1" w:lastColumn="0" w:noHBand="0" w:noVBand="1"/>
      </w:tblPr>
      <w:tblGrid>
        <w:gridCol w:w="1795"/>
        <w:gridCol w:w="7555"/>
      </w:tblGrid>
      <w:tr w:rsidR="005212FB" w:rsidRPr="005E10A1" w14:paraId="176DFFC4" w14:textId="77777777" w:rsidTr="00F96E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EEEB329" w14:textId="77777777" w:rsidR="005212FB" w:rsidRPr="005E10A1" w:rsidRDefault="005212FB" w:rsidP="00F96EED">
            <w:pPr>
              <w:rPr>
                <w:i/>
              </w:rPr>
            </w:pPr>
            <w:r w:rsidRPr="005E10A1">
              <w:rPr>
                <w:i/>
              </w:rPr>
              <w:t>Company</w:t>
            </w:r>
          </w:p>
        </w:tc>
        <w:tc>
          <w:tcPr>
            <w:tcW w:w="7555" w:type="dxa"/>
          </w:tcPr>
          <w:p w14:paraId="065C2116" w14:textId="77777777" w:rsidR="005212FB" w:rsidRPr="005E10A1" w:rsidRDefault="005212FB" w:rsidP="00F96EE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212FB" w:rsidRPr="005E10A1" w14:paraId="0096B2F2"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71F9D393" w14:textId="77777777" w:rsidR="005212FB" w:rsidRPr="005E10A1" w:rsidRDefault="005212FB" w:rsidP="00F96EED">
            <w:pPr>
              <w:rPr>
                <w:b w:val="0"/>
                <w:bCs w:val="0"/>
                <w:iCs/>
              </w:rPr>
            </w:pPr>
          </w:p>
        </w:tc>
        <w:tc>
          <w:tcPr>
            <w:tcW w:w="7555" w:type="dxa"/>
          </w:tcPr>
          <w:p w14:paraId="18369249"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r w:rsidR="005212FB" w:rsidRPr="005E10A1" w14:paraId="47E79277"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305B98C6" w14:textId="77777777" w:rsidR="005212FB" w:rsidRPr="005E10A1" w:rsidRDefault="005212FB" w:rsidP="00F96EED">
            <w:pPr>
              <w:rPr>
                <w:b w:val="0"/>
                <w:bCs w:val="0"/>
                <w:iCs/>
              </w:rPr>
            </w:pPr>
          </w:p>
        </w:tc>
        <w:tc>
          <w:tcPr>
            <w:tcW w:w="7555" w:type="dxa"/>
          </w:tcPr>
          <w:p w14:paraId="4500B9E0"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bl>
    <w:p w14:paraId="268B6724" w14:textId="77777777" w:rsidR="005212FB" w:rsidRPr="002F135E" w:rsidRDefault="005212FB" w:rsidP="00CA6E34">
      <w:pPr>
        <w:rPr>
          <w:color w:val="FF0000"/>
        </w:rPr>
      </w:pPr>
    </w:p>
    <w:p w14:paraId="4FF1F889" w14:textId="77777777" w:rsidR="00CA6E34" w:rsidRDefault="00CA6E34" w:rsidP="008F547A"/>
    <w:p w14:paraId="534F211C" w14:textId="77777777" w:rsidR="00566B49" w:rsidRDefault="00566B49" w:rsidP="008F547A"/>
    <w:p w14:paraId="2B467D70" w14:textId="17F26AA0" w:rsidR="009F4675" w:rsidRDefault="009F4675" w:rsidP="009F4675">
      <w:pPr>
        <w:pStyle w:val="Heading3"/>
      </w:pPr>
      <w:r>
        <w:t>Reference model clarification</w:t>
      </w:r>
    </w:p>
    <w:p w14:paraId="4FFF8086" w14:textId="77777777" w:rsidR="009F4675" w:rsidRPr="00D132B2" w:rsidRDefault="009F4675"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ListParagraph"/>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72E8DBEF" w:rsidR="002B2D66" w:rsidRPr="00180E7C" w:rsidRDefault="00660056" w:rsidP="000366F8">
            <w:pPr>
              <w:rPr>
                <w:rFonts w:eastAsia="SimSun"/>
                <w:bCs/>
                <w:iCs/>
                <w:lang w:eastAsia="zh-CN"/>
              </w:rPr>
            </w:pPr>
            <w:r>
              <w:rPr>
                <w:bCs/>
                <w:iCs/>
              </w:rPr>
              <w:t>Lenovo (comment)</w:t>
            </w:r>
            <w:r w:rsidR="00A871AD">
              <w:rPr>
                <w:bCs/>
                <w:iCs/>
              </w:rPr>
              <w:t>, Futurewei</w:t>
            </w:r>
            <w:r w:rsidR="00B95958">
              <w:rPr>
                <w:bCs/>
                <w:iCs/>
              </w:rPr>
              <w:t>, New H3C</w:t>
            </w:r>
            <w:r w:rsidR="006C053F">
              <w:rPr>
                <w:bCs/>
                <w:iCs/>
              </w:rPr>
              <w:t>, Panasonic</w:t>
            </w:r>
            <w:r w:rsidR="00180E7C">
              <w:rPr>
                <w:rFonts w:eastAsia="SimSun" w:hint="eastAsia"/>
                <w:bCs/>
                <w:iCs/>
                <w:lang w:eastAsia="zh-CN"/>
              </w:rPr>
              <w:t>, NTT DOCOMO</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SimSun"/>
                <w:b w:val="0"/>
                <w:bCs w:val="0"/>
                <w:iCs/>
                <w:lang w:eastAsia="zh-CN"/>
              </w:rPr>
            </w:pPr>
            <w:r w:rsidRPr="00DA4A4A">
              <w:rPr>
                <w:rFonts w:eastAsia="SimSun"/>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does it exactly mean by “</w:t>
            </w:r>
            <w:r>
              <w:t xml:space="preserve">only as reference to develop </w:t>
            </w:r>
            <w:r w:rsidRPr="00322CB5">
              <w:t>its own model</w:t>
            </w:r>
            <w:r>
              <w:t>(s)</w:t>
            </w:r>
            <w:r>
              <w:rPr>
                <w:rFonts w:eastAsia="SimSun"/>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SimSun"/>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proofErr w:type="spellStart"/>
            <w:r>
              <w:rPr>
                <w:iCs/>
                <w:lang w:val="en-US" w:eastAsia="ko-KR"/>
              </w:rPr>
              <w:t>lso</w:t>
            </w:r>
            <w:proofErr w:type="spellEnd"/>
            <w:r>
              <w:rPr>
                <w:iCs/>
                <w:lang w:val="en-US" w:eastAsia="ko-KR"/>
              </w:rPr>
              <w:t xml:space="preserve">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w:t>
            </w:r>
            <w:proofErr w:type="gramStart"/>
            <w:r w:rsidRPr="009E0B39">
              <w:rPr>
                <w:iCs/>
                <w:lang w:eastAsia="ko-KR"/>
              </w:rPr>
              <w:t xml:space="preserve">not </w:t>
            </w:r>
            <w:r>
              <w:rPr>
                <w:iCs/>
                <w:lang w:eastAsia="ko-KR"/>
              </w:rPr>
              <w:t>only be</w:t>
            </w:r>
            <w:proofErr w:type="gramEnd"/>
            <w:r>
              <w:rPr>
                <w:iCs/>
                <w:lang w:eastAsia="ko-KR"/>
              </w:rPr>
              <w:t xml:space="preserv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r w:rsidR="00C2660E" w:rsidRPr="005E10A1" w14:paraId="5F132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261955" w14:textId="6BCE1093" w:rsidR="00C2660E" w:rsidRPr="00E7454B" w:rsidRDefault="00C2660E" w:rsidP="00C2660E">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B5ED319"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agree with </w:t>
            </w:r>
            <w:proofErr w:type="spellStart"/>
            <w:r>
              <w:rPr>
                <w:rFonts w:eastAsia="SimSun"/>
                <w:iCs/>
                <w:lang w:eastAsia="zh-CN"/>
              </w:rPr>
              <w:t>vivo’s</w:t>
            </w:r>
            <w:proofErr w:type="spellEnd"/>
            <w:r>
              <w:rPr>
                <w:rFonts w:eastAsia="SimSun"/>
                <w:iCs/>
                <w:lang w:eastAsia="zh-CN"/>
              </w:rPr>
              <w:t xml:space="preserve"> comment, this clarification is for current understanding, we suggest adding “at least” in the main bullet.</w:t>
            </w:r>
          </w:p>
          <w:p w14:paraId="73A6BFA5" w14:textId="5FD552CD" w:rsidR="00C2660E" w:rsidRPr="009E0B39"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322CB5">
              <w:t>For Option 1, it is clarified that</w:t>
            </w:r>
            <w:r w:rsidRPr="009206F4">
              <w:rPr>
                <w:color w:val="FF0000"/>
              </w:rPr>
              <w:t xml:space="preserve"> at least </w:t>
            </w:r>
            <w:r w:rsidRPr="00322CB5">
              <w:t xml:space="preserve">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tc>
      </w:tr>
      <w:tr w:rsidR="00DE1CF8" w:rsidRPr="005E10A1" w14:paraId="7ABED6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509B39" w14:textId="3C8451EF" w:rsidR="00DE1CF8" w:rsidRPr="00DE1CF8" w:rsidRDefault="00DE1CF8" w:rsidP="00C2660E">
            <w:pPr>
              <w:rPr>
                <w:rFonts w:eastAsia="SimSun"/>
                <w:b w:val="0"/>
                <w:bCs w:val="0"/>
                <w:iCs/>
                <w:lang w:eastAsia="zh-CN"/>
              </w:rPr>
            </w:pPr>
            <w:r w:rsidRPr="00DE1CF8">
              <w:rPr>
                <w:rFonts w:eastAsia="SimSun"/>
                <w:b w:val="0"/>
                <w:bCs w:val="0"/>
                <w:iCs/>
                <w:lang w:eastAsia="zh-CN"/>
              </w:rPr>
              <w:t>Ericsson</w:t>
            </w:r>
          </w:p>
        </w:tc>
        <w:tc>
          <w:tcPr>
            <w:tcW w:w="7555" w:type="dxa"/>
          </w:tcPr>
          <w:p w14:paraId="45E0BF06" w14:textId="77777777" w:rsidR="00C27EEE" w:rsidRDefault="00C27EEE" w:rsidP="00C27EEE">
            <w:pPr>
              <w:cnfStyle w:val="000000000000" w:firstRow="0" w:lastRow="0" w:firstColumn="0" w:lastColumn="0" w:oddVBand="0" w:evenVBand="0" w:oddHBand="0" w:evenHBand="0" w:firstRowFirstColumn="0" w:firstRowLastColumn="0" w:lastRowFirstColumn="0" w:lastRowLastColumn="0"/>
              <w:rPr>
                <w:iCs/>
              </w:rPr>
            </w:pPr>
            <w:r>
              <w:rPr>
                <w:iCs/>
              </w:rPr>
              <w:t>We suggest the following alternative wording:</w:t>
            </w:r>
          </w:p>
          <w:p w14:paraId="5F5FD6C3" w14:textId="4F9D562B" w:rsidR="00DE1CF8" w:rsidRPr="00C27EEE" w:rsidRDefault="00C27EEE" w:rsidP="00C2660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I</w:t>
            </w:r>
            <w:r w:rsidRPr="00322CB5">
              <w:t xml:space="preserve">t is </w:t>
            </w:r>
            <w:r>
              <w:t>RAN1 understanding</w:t>
            </w:r>
            <w:r w:rsidRPr="00322CB5">
              <w:t xml:space="preserve"> that </w:t>
            </w:r>
            <w:r>
              <w:t xml:space="preserve">if a </w:t>
            </w:r>
            <w:r w:rsidRPr="00322CB5">
              <w:t>NW/</w:t>
            </w:r>
            <w:proofErr w:type="gramStart"/>
            <w:r w:rsidRPr="00322CB5">
              <w:t xml:space="preserve">UE  </w:t>
            </w:r>
            <w:r>
              <w:t>reference</w:t>
            </w:r>
            <w:proofErr w:type="gramEnd"/>
            <w:r>
              <w:t xml:space="preserve"> model is specified,</w:t>
            </w:r>
            <w:r w:rsidRPr="00322CB5">
              <w:t xml:space="preserve"> </w:t>
            </w:r>
            <w:r>
              <w:t xml:space="preserve">the NW/UE side is not restricted to develop and use </w:t>
            </w:r>
            <w:r w:rsidRPr="00322CB5">
              <w:t>its own model</w:t>
            </w:r>
            <w:r>
              <w:t>(s)</w:t>
            </w:r>
            <w:r w:rsidRPr="00322CB5">
              <w:t xml:space="preserve"> </w:t>
            </w:r>
            <w:r>
              <w:t>as long as it</w:t>
            </w:r>
            <w:r w:rsidRPr="00322CB5">
              <w:t xml:space="preserve"> </w:t>
            </w:r>
            <w:r>
              <w:rPr>
                <w:iCs/>
              </w:rPr>
              <w:t>meet the minimum performance requirement(s) defined in RAN4</w:t>
            </w:r>
            <w:r w:rsidRPr="00322CB5">
              <w:t xml:space="preserve"> or </w:t>
            </w:r>
            <w:r>
              <w:t>is</w:t>
            </w:r>
            <w:r w:rsidRPr="00322CB5">
              <w:t xml:space="preserve"> interoperable with the </w:t>
            </w:r>
            <w:r>
              <w:t xml:space="preserve">specified </w:t>
            </w:r>
            <w:r w:rsidRPr="00322CB5">
              <w:t>reference model</w:t>
            </w:r>
            <w:r>
              <w:t>(s)</w:t>
            </w:r>
            <w:r w:rsidRPr="00322CB5">
              <w:t>.</w:t>
            </w:r>
          </w:p>
        </w:tc>
      </w:tr>
      <w:tr w:rsidR="00B31276" w:rsidRPr="005E10A1" w14:paraId="18CDD1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1D205B" w14:textId="4004E556" w:rsidR="00B31276" w:rsidRPr="00DE1CF8" w:rsidRDefault="00B31276" w:rsidP="00C2660E">
            <w:pPr>
              <w:rPr>
                <w:rFonts w:eastAsia="SimSun"/>
                <w:iCs/>
                <w:lang w:eastAsia="zh-CN"/>
              </w:rPr>
            </w:pPr>
            <w:r>
              <w:rPr>
                <w:rFonts w:eastAsia="SimSun" w:hint="eastAsia"/>
                <w:b w:val="0"/>
                <w:bCs w:val="0"/>
                <w:iCs/>
                <w:lang w:eastAsia="zh-CN"/>
              </w:rPr>
              <w:t>CATT</w:t>
            </w:r>
          </w:p>
        </w:tc>
        <w:tc>
          <w:tcPr>
            <w:tcW w:w="7555" w:type="dxa"/>
          </w:tcPr>
          <w:p w14:paraId="646F3193" w14:textId="16DEF50D" w:rsidR="00B31276" w:rsidRDefault="00B31276" w:rsidP="00C27EEE">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G</w:t>
            </w:r>
            <w:r>
              <w:rPr>
                <w:rFonts w:eastAsia="SimSun" w:hint="eastAsia"/>
                <w:iCs/>
                <w:lang w:eastAsia="zh-CN"/>
              </w:rPr>
              <w:t>enerally OK</w:t>
            </w:r>
          </w:p>
        </w:tc>
      </w:tr>
    </w:tbl>
    <w:p w14:paraId="7A2DC3EC" w14:textId="77777777" w:rsidR="002B2D66" w:rsidRDefault="002B2D66" w:rsidP="002B2D66"/>
    <w:p w14:paraId="6DE36A41" w14:textId="77777777" w:rsidR="00F64CC4" w:rsidRDefault="00F64CC4" w:rsidP="00F64CC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22</w:t>
      </w:r>
      <w:r>
        <w:rPr>
          <w:bCs/>
          <w:sz w:val="24"/>
          <w:szCs w:val="24"/>
          <w:u w:val="single"/>
        </w:rPr>
        <w:t>b</w:t>
      </w:r>
      <w:r w:rsidRPr="002B2D66">
        <w:rPr>
          <w:bCs/>
          <w:sz w:val="24"/>
          <w:szCs w:val="24"/>
          <w:u w:val="single"/>
        </w:rPr>
        <w:t>:</w:t>
      </w:r>
    </w:p>
    <w:p w14:paraId="4870278A" w14:textId="77777777" w:rsidR="00F64CC4" w:rsidRDefault="00F64CC4" w:rsidP="00F64CC4">
      <w:pPr>
        <w:pStyle w:val="ListParagraph"/>
        <w:numPr>
          <w:ilvl w:val="0"/>
          <w:numId w:val="20"/>
        </w:numPr>
      </w:pPr>
      <w:r w:rsidRPr="00B05DC5">
        <w:rPr>
          <w:color w:val="FF0000"/>
        </w:rPr>
        <w:t xml:space="preserve">In the agreed Options 1, 3, and 5 for alleviating / resolving the issues related to inter-vendor training collaboration of AI/ML-based CSI compression using two-sided model, </w:t>
      </w:r>
      <w:r w:rsidRPr="00B05DC5">
        <w:rPr>
          <w:strike/>
          <w:color w:val="FF0000"/>
        </w:rPr>
        <w:t xml:space="preserve">For Option 1, </w:t>
      </w:r>
      <w:r w:rsidRPr="00322CB5">
        <w:t xml:space="preserve">it is clarified that NW/UE may </w:t>
      </w:r>
      <w:r>
        <w:t xml:space="preserve">either </w:t>
      </w:r>
      <w:r w:rsidRPr="00322CB5">
        <w:t xml:space="preserve">directly </w:t>
      </w:r>
      <w:r>
        <w:t>use the specified</w:t>
      </w:r>
      <w:r w:rsidRPr="00B05DC5">
        <w:rPr>
          <w:color w:val="FF0000"/>
        </w:rPr>
        <w:t>/exchanged</w:t>
      </w:r>
      <w:r>
        <w:t xml:space="preserve">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7F7250E2" w14:textId="77777777" w:rsidR="00647A6E" w:rsidRDefault="00647A6E" w:rsidP="00647A6E"/>
    <w:tbl>
      <w:tblPr>
        <w:tblStyle w:val="TableGrid1"/>
        <w:tblW w:w="0" w:type="auto"/>
        <w:tblLook w:val="04A0" w:firstRow="1" w:lastRow="0" w:firstColumn="1" w:lastColumn="0" w:noHBand="0" w:noVBand="1"/>
      </w:tblPr>
      <w:tblGrid>
        <w:gridCol w:w="2335"/>
        <w:gridCol w:w="7015"/>
      </w:tblGrid>
      <w:tr w:rsidR="00F64CC4" w:rsidRPr="005E10A1" w14:paraId="17C4F460" w14:textId="77777777" w:rsidTr="00572623">
        <w:tc>
          <w:tcPr>
            <w:tcW w:w="2335" w:type="dxa"/>
          </w:tcPr>
          <w:p w14:paraId="6A27E00F" w14:textId="77777777" w:rsidR="00F64CC4" w:rsidRPr="00647A6E" w:rsidRDefault="00F64CC4" w:rsidP="00647A6E">
            <w:pPr>
              <w:rPr>
                <w:bCs/>
                <w:i/>
              </w:rPr>
            </w:pPr>
            <w:r w:rsidRPr="00647A6E">
              <w:rPr>
                <w:i/>
                <w:color w:val="00B050"/>
              </w:rPr>
              <w:t>Support / Can accept</w:t>
            </w:r>
          </w:p>
        </w:tc>
        <w:tc>
          <w:tcPr>
            <w:tcW w:w="7015" w:type="dxa"/>
          </w:tcPr>
          <w:p w14:paraId="16CB7E9C" w14:textId="77777777" w:rsidR="00F64CC4" w:rsidRPr="005E10A1" w:rsidRDefault="00F64CC4" w:rsidP="00572623">
            <w:pPr>
              <w:rPr>
                <w:bCs/>
                <w:iCs/>
              </w:rPr>
            </w:pPr>
          </w:p>
        </w:tc>
      </w:tr>
      <w:tr w:rsidR="00F64CC4" w:rsidRPr="005E10A1" w14:paraId="2F1AD563" w14:textId="77777777" w:rsidTr="00572623">
        <w:tc>
          <w:tcPr>
            <w:tcW w:w="2335" w:type="dxa"/>
          </w:tcPr>
          <w:p w14:paraId="79DFC836" w14:textId="77777777" w:rsidR="00F64CC4" w:rsidRPr="005E10A1" w:rsidRDefault="00F64CC4" w:rsidP="00572623">
            <w:pPr>
              <w:rPr>
                <w:bCs/>
                <w:i/>
              </w:rPr>
            </w:pPr>
            <w:r w:rsidRPr="005E10A1">
              <w:rPr>
                <w:i/>
                <w:color w:val="C00000"/>
              </w:rPr>
              <w:t>Object / Have a concern</w:t>
            </w:r>
          </w:p>
        </w:tc>
        <w:tc>
          <w:tcPr>
            <w:tcW w:w="7015" w:type="dxa"/>
          </w:tcPr>
          <w:p w14:paraId="1910A872" w14:textId="77777777" w:rsidR="00F64CC4" w:rsidRPr="005E10A1" w:rsidRDefault="00F64CC4" w:rsidP="00572623">
            <w:pPr>
              <w:rPr>
                <w:bCs/>
                <w:iCs/>
              </w:rPr>
            </w:pPr>
          </w:p>
        </w:tc>
      </w:tr>
    </w:tbl>
    <w:p w14:paraId="337904BE" w14:textId="77777777" w:rsidR="00F64CC4" w:rsidRDefault="00F64CC4" w:rsidP="00F64CC4"/>
    <w:tbl>
      <w:tblPr>
        <w:tblStyle w:val="GridTable1Light1"/>
        <w:tblW w:w="0" w:type="auto"/>
        <w:tblLook w:val="04A0" w:firstRow="1" w:lastRow="0" w:firstColumn="1" w:lastColumn="0" w:noHBand="0" w:noVBand="1"/>
      </w:tblPr>
      <w:tblGrid>
        <w:gridCol w:w="1795"/>
        <w:gridCol w:w="7555"/>
      </w:tblGrid>
      <w:tr w:rsidR="00F64CC4" w:rsidRPr="005E10A1" w14:paraId="5B770EF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B7B554" w14:textId="77777777" w:rsidR="00F64CC4" w:rsidRPr="005E10A1" w:rsidRDefault="00F64CC4" w:rsidP="00572623">
            <w:pPr>
              <w:rPr>
                <w:i/>
              </w:rPr>
            </w:pPr>
            <w:r w:rsidRPr="005E10A1">
              <w:rPr>
                <w:i/>
              </w:rPr>
              <w:t>Company</w:t>
            </w:r>
          </w:p>
        </w:tc>
        <w:tc>
          <w:tcPr>
            <w:tcW w:w="7555" w:type="dxa"/>
          </w:tcPr>
          <w:p w14:paraId="56B43C38" w14:textId="77777777" w:rsidR="00F64CC4" w:rsidRPr="005E10A1" w:rsidRDefault="00F64CC4"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64CC4" w:rsidRPr="005E10A1" w14:paraId="0B46338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1867679" w14:textId="77777777" w:rsidR="00F64CC4" w:rsidRPr="005E10A1" w:rsidRDefault="00F64CC4" w:rsidP="00572623">
            <w:pPr>
              <w:rPr>
                <w:b w:val="0"/>
                <w:bCs w:val="0"/>
                <w:iCs/>
              </w:rPr>
            </w:pPr>
          </w:p>
        </w:tc>
        <w:tc>
          <w:tcPr>
            <w:tcW w:w="7555" w:type="dxa"/>
          </w:tcPr>
          <w:p w14:paraId="1E7BB7C8" w14:textId="77777777" w:rsidR="00F64CC4" w:rsidRPr="005E10A1" w:rsidRDefault="00F64CC4" w:rsidP="00572623">
            <w:pPr>
              <w:cnfStyle w:val="000000000000" w:firstRow="0" w:lastRow="0" w:firstColumn="0" w:lastColumn="0" w:oddVBand="0" w:evenVBand="0" w:oddHBand="0" w:evenHBand="0" w:firstRowFirstColumn="0" w:firstRowLastColumn="0" w:lastRowFirstColumn="0" w:lastRowLastColumn="0"/>
              <w:rPr>
                <w:iCs/>
              </w:rPr>
            </w:pPr>
          </w:p>
        </w:tc>
      </w:tr>
      <w:tr w:rsidR="00F64CC4" w:rsidRPr="005E10A1" w14:paraId="758CBEE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F326B30" w14:textId="77777777" w:rsidR="00F64CC4" w:rsidRPr="005E10A1" w:rsidRDefault="00F64CC4" w:rsidP="00572623">
            <w:pPr>
              <w:rPr>
                <w:b w:val="0"/>
                <w:bCs w:val="0"/>
                <w:iCs/>
              </w:rPr>
            </w:pPr>
          </w:p>
        </w:tc>
        <w:tc>
          <w:tcPr>
            <w:tcW w:w="7555" w:type="dxa"/>
          </w:tcPr>
          <w:p w14:paraId="6C46DCAD" w14:textId="77777777" w:rsidR="00F64CC4" w:rsidRPr="005E10A1" w:rsidRDefault="00F64CC4" w:rsidP="00572623">
            <w:pPr>
              <w:cnfStyle w:val="000000000000" w:firstRow="0" w:lastRow="0" w:firstColumn="0" w:lastColumn="0" w:oddVBand="0" w:evenVBand="0" w:oddHBand="0" w:evenHBand="0" w:firstRowFirstColumn="0" w:firstRowLastColumn="0" w:lastRowFirstColumn="0" w:lastRowLastColumn="0"/>
              <w:rPr>
                <w:iCs/>
              </w:rPr>
            </w:pPr>
          </w:p>
        </w:tc>
      </w:tr>
    </w:tbl>
    <w:p w14:paraId="3A6777FF" w14:textId="77777777" w:rsidR="002B2D66" w:rsidRDefault="002B2D66" w:rsidP="00FC7FBE">
      <w:pPr>
        <w:rPr>
          <w:highlight w:val="yellow"/>
        </w:rPr>
      </w:pPr>
    </w:p>
    <w:p w14:paraId="1F20D096" w14:textId="2A95B7E4" w:rsidR="009F4675" w:rsidRPr="009F4675" w:rsidRDefault="009F4675" w:rsidP="009F4675">
      <w:pPr>
        <w:pStyle w:val="Heading3"/>
      </w:pPr>
      <w:r w:rsidRPr="009F4675">
        <w:t>Option 3/4/5 details</w:t>
      </w:r>
      <w:r w:rsidR="00171688">
        <w:t xml:space="preserve"> (closed)</w:t>
      </w:r>
    </w:p>
    <w:p w14:paraId="2522A7AE" w14:textId="77777777" w:rsidR="009F4675" w:rsidRDefault="009F4675"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ListParagraph"/>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ListParagraph"/>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ListParagraph"/>
        <w:numPr>
          <w:ilvl w:val="0"/>
          <w:numId w:val="20"/>
        </w:numPr>
      </w:pPr>
      <w:r w:rsidRPr="008F547A">
        <w:t>For Option 3, further consider the two sub-options:</w:t>
      </w:r>
    </w:p>
    <w:p w14:paraId="6691618C" w14:textId="528F3327" w:rsidR="008F547A" w:rsidRDefault="008F547A" w:rsidP="0025060D">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ListParagraph"/>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ListParagraph"/>
        <w:numPr>
          <w:ilvl w:val="2"/>
          <w:numId w:val="20"/>
        </w:numPr>
      </w:pPr>
      <w:r w:rsidRPr="002B2D66">
        <w:t>Parameters exchanged from the NW-side to UE-side is either CSI generation or reconstruction part.</w:t>
      </w:r>
    </w:p>
    <w:p w14:paraId="72583297" w14:textId="472097A3" w:rsidR="008F547A" w:rsidRDefault="008F547A" w:rsidP="0025060D">
      <w:pPr>
        <w:pStyle w:val="ListParagraph"/>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ListParagraph"/>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ListParagraph"/>
        <w:numPr>
          <w:ilvl w:val="2"/>
          <w:numId w:val="20"/>
        </w:numPr>
      </w:pPr>
      <w:r w:rsidRPr="002B2D66">
        <w:t>Parameters exchanged from the NW-side to UE-side is CSI generation part.</w:t>
      </w:r>
    </w:p>
    <w:p w14:paraId="473AD840" w14:textId="4DF0C5CB" w:rsidR="006C5EAA" w:rsidRPr="008F547A" w:rsidRDefault="006C5EAA" w:rsidP="0025060D">
      <w:pPr>
        <w:pStyle w:val="ListParagraph"/>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ListParagraph"/>
        <w:numPr>
          <w:ilvl w:val="2"/>
          <w:numId w:val="20"/>
        </w:numPr>
      </w:pPr>
      <w:r w:rsidRPr="00F04D78">
        <w:t>The method of exchanging is either over the air-interface or offline</w:t>
      </w:r>
      <w:r>
        <w:t>.</w:t>
      </w:r>
    </w:p>
    <w:p w14:paraId="70582F7D" w14:textId="45A0DBE4" w:rsidR="008F547A" w:rsidRDefault="008F547A" w:rsidP="0025060D">
      <w:pPr>
        <w:pStyle w:val="ListParagraph"/>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ListParagraph"/>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ListParagraph"/>
        <w:numPr>
          <w:ilvl w:val="2"/>
          <w:numId w:val="20"/>
        </w:numPr>
      </w:pPr>
      <w:r w:rsidRPr="002B2D66">
        <w:t>Model exchanged from the NW-side to UE-side is CSI generation part.</w:t>
      </w:r>
    </w:p>
    <w:p w14:paraId="7852B443" w14:textId="16D9F9B3" w:rsidR="002B2D66" w:rsidRDefault="008F547A" w:rsidP="0025060D">
      <w:pPr>
        <w:pStyle w:val="ListParagraph"/>
        <w:numPr>
          <w:ilvl w:val="0"/>
          <w:numId w:val="20"/>
        </w:numPr>
      </w:pPr>
      <w:r w:rsidRPr="008F547A">
        <w:t>For Option</w:t>
      </w:r>
      <w:r w:rsidR="002B2D66">
        <w:t xml:space="preserve"> 4:</w:t>
      </w:r>
    </w:p>
    <w:p w14:paraId="27F1F409" w14:textId="333CABE5" w:rsidR="008F547A" w:rsidRDefault="002B2D66" w:rsidP="0025060D">
      <w:pPr>
        <w:pStyle w:val="ListParagraph"/>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ListParagraph"/>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lastRenderedPageBreak/>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ListParagraph"/>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r>
              <w:rPr>
                <w:b w:val="0"/>
                <w:bCs w:val="0"/>
                <w:iCs/>
              </w:rPr>
              <w:t>Futurewei</w:t>
            </w:r>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 xml:space="preserve">without plug-and-play manner, i.e., long time scale before being able for </w:t>
            </w:r>
            <w:proofErr w:type="gramStart"/>
            <w:r w:rsidRPr="00C25E6B">
              <w:rPr>
                <w:color w:val="FF0000"/>
              </w:rPr>
              <w:t>inference</w:t>
            </w:r>
            <w:proofErr w:type="gramEnd"/>
          </w:p>
          <w:p w14:paraId="58A49960"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 xml:space="preserve">without plug-and-play manner, i.e., long time scale before being able for </w:t>
            </w:r>
            <w:proofErr w:type="gramStart"/>
            <w:r w:rsidRPr="00C25E6B">
              <w:rPr>
                <w:color w:val="FF0000"/>
              </w:rPr>
              <w:t>inference</w:t>
            </w:r>
            <w:proofErr w:type="gramEnd"/>
          </w:p>
          <w:p w14:paraId="7EDB5092"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lastRenderedPageBreak/>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SimSun" w:hint="eastAsia"/>
                <w:iCs/>
                <w:lang w:eastAsia="zh-CN"/>
              </w:rPr>
              <w:lastRenderedPageBreak/>
              <w:t>v</w:t>
            </w:r>
            <w:r>
              <w:rPr>
                <w:rFonts w:eastAsia="SimSun"/>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Several general comments:</w:t>
            </w:r>
          </w:p>
          <w:p w14:paraId="101660D5" w14:textId="18F5A3E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There are ambiguities related to the terminology “plug and play”. We would like to use a more generic term, e.g., “on device operation”. </w:t>
            </w:r>
            <w:r w:rsidR="004851E9">
              <w:rPr>
                <w:rFonts w:eastAsia="SimSun"/>
                <w:lang w:eastAsia="zh-CN"/>
              </w:rPr>
              <w:t>Or “short time scale” is also fine.</w:t>
            </w:r>
          </w:p>
          <w:p w14:paraId="458D9662" w14:textId="7777777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We would like to make the division of sub-options simplified: with offline engineering or with “on device </w:t>
            </w:r>
            <w:proofErr w:type="spellStart"/>
            <w:r>
              <w:rPr>
                <w:rFonts w:eastAsia="SimSun"/>
                <w:lang w:eastAsia="zh-CN"/>
              </w:rPr>
              <w:t>operatoin</w:t>
            </w:r>
            <w:proofErr w:type="spellEnd"/>
            <w:r>
              <w:rPr>
                <w:rFonts w:eastAsia="SimSun"/>
                <w:lang w:eastAsia="zh-CN"/>
              </w:rPr>
              <w:t>”,</w:t>
            </w:r>
            <w:r w:rsidRPr="00D24FDC">
              <w:rPr>
                <w:rFonts w:eastAsia="SimSun"/>
                <w:lang w:eastAsia="zh-CN"/>
              </w:rPr>
              <w:t xml:space="preserve"> without involving too many details.</w:t>
            </w:r>
          </w:p>
          <w:p w14:paraId="63CF0C1F" w14:textId="77777777" w:rsidR="00174F25" w:rsidRPr="00D24FDC"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SimSun"/>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B</w:t>
            </w:r>
            <w:r>
              <w:rPr>
                <w:rFonts w:eastAsia="SimSun"/>
                <w:lang w:eastAsia="zh-CN"/>
              </w:rPr>
              <w:t>ased on such spirit, we would like to update the original categorization into the following:</w:t>
            </w:r>
          </w:p>
          <w:p w14:paraId="3A5E3BD4"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lastRenderedPageBreak/>
              <w:t>The method of exchanging is either over the air-interface or offline</w:t>
            </w:r>
            <w:r>
              <w:t>.</w:t>
            </w:r>
          </w:p>
          <w:p w14:paraId="24946ADB" w14:textId="374B384A"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SimSun"/>
                <w:b w:val="0"/>
                <w:bCs w:val="0"/>
                <w:iCs/>
                <w:lang w:eastAsia="zh-CN"/>
              </w:rPr>
            </w:pPr>
            <w:r w:rsidRPr="00F820A2">
              <w:rPr>
                <w:rFonts w:eastAsia="SimSun"/>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SimSun"/>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r w:rsidRPr="00D57770">
              <w:rPr>
                <w:rFonts w:eastAsia="SimSun" w:hint="eastAsia"/>
                <w:b w:val="0"/>
                <w:iCs/>
                <w:lang w:eastAsia="zh-CN"/>
              </w:rPr>
              <w:t>Spreadtrum</w:t>
            </w:r>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SimSun"/>
                <w:lang w:eastAsia="zh-CN"/>
              </w:rPr>
              <w:t>First</w:t>
            </w:r>
            <w:proofErr w:type="gramEnd"/>
            <w:r>
              <w:rPr>
                <w:rFonts w:eastAsia="SimSun"/>
                <w:lang w:eastAsia="zh-CN"/>
              </w:rPr>
              <w:t xml:space="preserve"> we think the terminology “plug and play” should be described clearly. Secondly, for option 5, </w:t>
            </w:r>
            <w:r>
              <w:rPr>
                <w:rFonts w:eastAsia="SimSun"/>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SimSun"/>
                <w:iCs/>
                <w:lang w:eastAsia="zh-CN"/>
              </w:rPr>
            </w:pPr>
            <w:r w:rsidRPr="000541D3">
              <w:rPr>
                <w:rFonts w:eastAsia="SimSun" w:hint="eastAsia"/>
                <w:b w:val="0"/>
                <w:bCs w:val="0"/>
                <w:iCs/>
                <w:lang w:eastAsia="zh-CN"/>
              </w:rPr>
              <w:t>X</w:t>
            </w:r>
            <w:r w:rsidRPr="000541D3">
              <w:rPr>
                <w:rFonts w:eastAsia="SimSun"/>
                <w:b w:val="0"/>
                <w:bCs w:val="0"/>
                <w:iCs/>
                <w:lang w:eastAsia="zh-CN"/>
              </w:rPr>
              <w:t>iaomi</w:t>
            </w:r>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f the parameter or dataset/model is exchanged via offline, the complexity of inter-vendor collaboration maybe still larger. Hence, it had better to discuss whether it is feasible to exchange parameter or dataset/model via offline.</w:t>
            </w:r>
          </w:p>
        </w:tc>
      </w:tr>
      <w:tr w:rsidR="00C2660E" w:rsidRPr="005E10A1" w14:paraId="53CB4EE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EACE4E" w14:textId="33610497" w:rsidR="00C2660E" w:rsidRPr="000541D3"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2BF9ECB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several comments as below:</w:t>
            </w:r>
          </w:p>
          <w:p w14:paraId="2DFC37B3" w14:textId="77777777" w:rsidR="00C2660E" w:rsidRDefault="00C2660E" w:rsidP="00C2660E">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F</w:t>
            </w:r>
            <w:r>
              <w:rPr>
                <w:rFonts w:eastAsia="SimSun"/>
                <w:iCs/>
                <w:lang w:eastAsia="zh-CN"/>
              </w:rPr>
              <w:t>or the 2</w:t>
            </w:r>
            <w:r w:rsidRPr="009206F4">
              <w:rPr>
                <w:rFonts w:eastAsia="SimSun"/>
                <w:iCs/>
                <w:vertAlign w:val="superscript"/>
                <w:lang w:eastAsia="zh-CN"/>
              </w:rPr>
              <w:t>nd</w:t>
            </w:r>
            <w:r>
              <w:rPr>
                <w:rFonts w:eastAsia="SimSun"/>
                <w:iCs/>
                <w:lang w:eastAsia="zh-CN"/>
              </w:rPr>
              <w:t xml:space="preserve"> sub-bullet of Option 3a, we don’t see the motivation of exchanging the parameters of reconstruction part, so we suggest removing it. </w:t>
            </w:r>
          </w:p>
          <w:p w14:paraId="3FF19F7A" w14:textId="77777777" w:rsidR="00C2660E" w:rsidRPr="009206F4" w:rsidRDefault="00C2660E" w:rsidP="00C2660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9206F4">
              <w:t xml:space="preserve">Parameters exchanged from the NW-side to UE-side is either CSI generation </w:t>
            </w:r>
            <w:r w:rsidRPr="004A2151">
              <w:rPr>
                <w:strike/>
                <w:color w:val="FF0000"/>
              </w:rPr>
              <w:t>or reconstruction part.</w:t>
            </w:r>
          </w:p>
          <w:p w14:paraId="43F9735B" w14:textId="337FCFCE"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W</w:t>
            </w:r>
            <w:r>
              <w:rPr>
                <w:rFonts w:eastAsia="SimSun"/>
                <w:iCs/>
                <w:lang w:eastAsia="zh-CN"/>
              </w:rPr>
              <w:t xml:space="preserve">e are also ambiguous about the definition of “plug and play”, which should be clarified first. </w:t>
            </w:r>
          </w:p>
        </w:tc>
      </w:tr>
      <w:tr w:rsidR="00834908" w:rsidRPr="005E10A1" w14:paraId="14FA5A5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3D93AF9" w14:textId="25848814" w:rsidR="00834908" w:rsidRPr="00834908" w:rsidRDefault="00834908" w:rsidP="00C2660E">
            <w:pPr>
              <w:rPr>
                <w:rFonts w:eastAsia="SimSun"/>
                <w:b w:val="0"/>
                <w:bCs w:val="0"/>
                <w:iCs/>
                <w:lang w:eastAsia="zh-CN"/>
              </w:rPr>
            </w:pPr>
            <w:r w:rsidRPr="00834908">
              <w:rPr>
                <w:rFonts w:eastAsia="SimSun"/>
                <w:b w:val="0"/>
                <w:bCs w:val="0"/>
                <w:iCs/>
                <w:lang w:eastAsia="zh-CN"/>
              </w:rPr>
              <w:lastRenderedPageBreak/>
              <w:t>Ericsson</w:t>
            </w:r>
          </w:p>
        </w:tc>
        <w:tc>
          <w:tcPr>
            <w:tcW w:w="7555" w:type="dxa"/>
          </w:tcPr>
          <w:p w14:paraId="49995DC6" w14:textId="77777777" w:rsidR="00485466" w:rsidRDefault="00485466" w:rsidP="00485466">
            <w:pPr>
              <w:cnfStyle w:val="000000000000" w:firstRow="0" w:lastRow="0" w:firstColumn="0" w:lastColumn="0" w:oddVBand="0" w:evenVBand="0" w:oddHBand="0" w:evenHBand="0" w:firstRowFirstColumn="0" w:firstRowLastColumn="0" w:lastRowFirstColumn="0" w:lastRowLastColumn="0"/>
              <w:rPr>
                <w:iCs/>
              </w:rPr>
            </w:pPr>
            <w:r>
              <w:rPr>
                <w:iCs/>
              </w:rPr>
              <w:t>None of the Options 3-5 alone can resolve the multi-vendor interoperability issue, unless this aspect is clarified, there is no need to go into detailed discussion on the sub-options of these options.</w:t>
            </w:r>
          </w:p>
          <w:p w14:paraId="3FB81B41" w14:textId="1BAF56B7" w:rsidR="00834908" w:rsidRDefault="00485466" w:rsidP="0048546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In our view, condition on that Option 1 is feasible, Options 3-5, if feasible, can be used to further optimize the actual model on top of Option 1.</w:t>
            </w:r>
          </w:p>
        </w:tc>
      </w:tr>
      <w:tr w:rsidR="00422225" w:rsidRPr="005E10A1" w14:paraId="2883BD0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56C532" w14:textId="0ABE3C8E" w:rsidR="00422225" w:rsidRPr="00834908" w:rsidRDefault="00422225" w:rsidP="00422225">
            <w:pPr>
              <w:rPr>
                <w:rFonts w:eastAsia="SimSun"/>
                <w:iCs/>
                <w:lang w:eastAsia="zh-CN"/>
              </w:rPr>
            </w:pPr>
            <w:r>
              <w:rPr>
                <w:rFonts w:eastAsia="SimSun" w:hint="eastAsia"/>
                <w:b w:val="0"/>
                <w:bCs w:val="0"/>
                <w:iCs/>
                <w:lang w:eastAsia="zh-CN"/>
              </w:rPr>
              <w:t>NTT DOCOMO</w:t>
            </w:r>
          </w:p>
        </w:tc>
        <w:tc>
          <w:tcPr>
            <w:tcW w:w="7555" w:type="dxa"/>
          </w:tcPr>
          <w:p w14:paraId="18D7C3EB" w14:textId="28AE52D6" w:rsidR="00422225" w:rsidRDefault="00422225" w:rsidP="0042222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Generally fine with the proposal. For sub-options, it should not preclude any </w:t>
            </w:r>
            <w:r>
              <w:rPr>
                <w:rFonts w:eastAsia="SimSun"/>
                <w:iCs/>
                <w:lang w:eastAsia="zh-CN"/>
              </w:rPr>
              <w:t>other schemes</w:t>
            </w:r>
            <w:r>
              <w:rPr>
                <w:rFonts w:eastAsia="SimSun" w:hint="eastAsia"/>
                <w:iCs/>
                <w:lang w:eastAsia="zh-CN"/>
              </w:rPr>
              <w:t>.</w:t>
            </w:r>
          </w:p>
        </w:tc>
      </w:tr>
      <w:tr w:rsidR="00DE64D8" w:rsidRPr="005E10A1" w14:paraId="2F6D7B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B34D99" w14:textId="1E44E6D4" w:rsidR="00DE64D8" w:rsidRDefault="00DE64D8" w:rsidP="00422225">
            <w:pPr>
              <w:rPr>
                <w:rFonts w:eastAsia="SimSun"/>
                <w:iCs/>
                <w:lang w:eastAsia="zh-CN"/>
              </w:rPr>
            </w:pPr>
            <w:r>
              <w:rPr>
                <w:rFonts w:eastAsia="SimSun" w:hint="eastAsia"/>
                <w:b w:val="0"/>
                <w:bCs w:val="0"/>
                <w:iCs/>
                <w:lang w:eastAsia="zh-CN"/>
              </w:rPr>
              <w:t>CATT</w:t>
            </w:r>
          </w:p>
        </w:tc>
        <w:tc>
          <w:tcPr>
            <w:tcW w:w="7555" w:type="dxa"/>
          </w:tcPr>
          <w:p w14:paraId="3EB48C0C" w14:textId="54582104" w:rsidR="00DE64D8" w:rsidRDefault="00DE64D8" w:rsidP="004222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6EA81DAC" w14:textId="77777777" w:rsidR="002B2D66" w:rsidRDefault="002B2D66" w:rsidP="002B2D66"/>
    <w:p w14:paraId="2EE90574" w14:textId="77777777" w:rsidR="00CB4B71" w:rsidRDefault="00CB4B71" w:rsidP="00CB4B7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b</w:t>
      </w:r>
      <w:r w:rsidRPr="002B2D66">
        <w:rPr>
          <w:bCs/>
          <w:sz w:val="24"/>
          <w:szCs w:val="24"/>
          <w:u w:val="single"/>
        </w:rPr>
        <w:t>:</w:t>
      </w:r>
    </w:p>
    <w:p w14:paraId="3C830629" w14:textId="77777777" w:rsidR="00CB4B71" w:rsidRDefault="00CB4B71" w:rsidP="00CB4B71">
      <w:r>
        <w:t>FL Note:</w:t>
      </w:r>
    </w:p>
    <w:p w14:paraId="099036A1" w14:textId="77777777" w:rsidR="00CB4B71" w:rsidRDefault="00CB4B71" w:rsidP="00CB4B71">
      <w:pPr>
        <w:pStyle w:val="ListParagraph"/>
        <w:numPr>
          <w:ilvl w:val="0"/>
          <w:numId w:val="20"/>
        </w:numPr>
      </w:pPr>
      <w:r>
        <w:t xml:space="preserve">Regarding Huawei/CATT/Spreadtrum suggestion removing Option 5b, citing that model delivery/transfer Case z5 has been deprioritized </w:t>
      </w:r>
      <w:r>
        <w:sym w:font="Wingdings" w:char="F0E8"/>
      </w:r>
      <w:r>
        <w:t xml:space="preserve"> The distinction between Case z4 and z5 is whether the model structure is known or unknown at UE, while the distinction between Option 5b and Option 3b is whether the model structure is specified or not. Obviously, there are models that are known (i.e., identified) at UE but not specified.</w:t>
      </w:r>
    </w:p>
    <w:p w14:paraId="7C8C68E5" w14:textId="77777777" w:rsidR="00CB4B71" w:rsidRDefault="00CB4B71" w:rsidP="00CB4B71">
      <w:pPr>
        <w:pStyle w:val="ListParagraph"/>
        <w:numPr>
          <w:ilvl w:val="0"/>
          <w:numId w:val="20"/>
        </w:numPr>
      </w:pPr>
      <w:r>
        <w:t>Regarding CATT/Spreadtrum suggestion removing Option 5a: Case z5 has been deprioritized due to the feasibility concern of device’s running inference with an unknown model structure. The deprioritization does not apply to Option 5a, where the model exchange is for offline engineering, not for immediate inference.</w:t>
      </w:r>
    </w:p>
    <w:p w14:paraId="31A1120D" w14:textId="77777777" w:rsidR="00CB4B71" w:rsidRDefault="00CB4B71" w:rsidP="00CB4B71">
      <w:pPr>
        <w:pStyle w:val="ListParagraph"/>
        <w:numPr>
          <w:ilvl w:val="0"/>
          <w:numId w:val="20"/>
        </w:numPr>
      </w:pPr>
      <w:r>
        <w:t>To Fujitsu: It could mean that the parameters are directly used at UE for inference (plug-and-play) or possibly some real-time on-device operations to compile the model.</w:t>
      </w:r>
    </w:p>
    <w:p w14:paraId="0B3E561E" w14:textId="77777777" w:rsidR="00CB4B71" w:rsidRDefault="00CB4B71" w:rsidP="00CB4B71">
      <w:r>
        <w:t>Proposal:</w:t>
      </w:r>
    </w:p>
    <w:p w14:paraId="717A64C2" w14:textId="77777777" w:rsidR="00CB4B71" w:rsidRPr="008F547A" w:rsidRDefault="00CB4B71" w:rsidP="00CB4B71">
      <w:pPr>
        <w:pStyle w:val="ListParagraph"/>
        <w:numPr>
          <w:ilvl w:val="0"/>
          <w:numId w:val="20"/>
        </w:numPr>
      </w:pPr>
      <w:r w:rsidRPr="008F547A">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7F785897" w14:textId="77777777" w:rsidR="00CB4B71" w:rsidRDefault="00CB4B71" w:rsidP="00CB4B71">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46EB8B45" w14:textId="77777777" w:rsidR="00CB4B71" w:rsidRDefault="00CB4B71" w:rsidP="00CB4B71">
      <w:pPr>
        <w:pStyle w:val="ListParagraph"/>
        <w:numPr>
          <w:ilvl w:val="1"/>
          <w:numId w:val="20"/>
        </w:numPr>
      </w:pPr>
      <w:r w:rsidRPr="008F547A">
        <w:t xml:space="preserve">3b: Parameters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t xml:space="preserve"> (assuming such UE capability).</w:t>
      </w:r>
    </w:p>
    <w:p w14:paraId="554ABDFE" w14:textId="77777777" w:rsidR="00CB4B71" w:rsidRPr="008F547A" w:rsidRDefault="00CB4B71" w:rsidP="00CB4B71">
      <w:pPr>
        <w:pStyle w:val="ListParagraph"/>
        <w:numPr>
          <w:ilvl w:val="0"/>
          <w:numId w:val="20"/>
        </w:numPr>
      </w:pPr>
      <w:r w:rsidRPr="008F547A">
        <w:t xml:space="preserve">For Option </w:t>
      </w:r>
      <w:r>
        <w:t>5</w:t>
      </w:r>
      <w:r w:rsidRPr="008F547A">
        <w:t>, further consider the two sub-options:</w:t>
      </w:r>
    </w:p>
    <w:p w14:paraId="2F6790A4" w14:textId="77777777" w:rsidR="00CB4B71" w:rsidRPr="008F547A" w:rsidRDefault="00CB4B71" w:rsidP="00CB4B71">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3324B57A" w14:textId="77777777" w:rsidR="00CB4B71" w:rsidRDefault="00CB4B71" w:rsidP="00CB4B71">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2252D141" w14:textId="77777777" w:rsidR="00CB4B71" w:rsidRDefault="00CB4B71" w:rsidP="00CB4B71">
      <w:pPr>
        <w:pStyle w:val="ListParagraph"/>
        <w:numPr>
          <w:ilvl w:val="0"/>
          <w:numId w:val="20"/>
        </w:numPr>
      </w:pPr>
      <w:r w:rsidRPr="008F547A">
        <w:t>For Option</w:t>
      </w:r>
      <w:r>
        <w:t xml:space="preserve"> 4, </w:t>
      </w:r>
      <w:r w:rsidRPr="00965116">
        <w:rPr>
          <w:color w:val="FF0000"/>
        </w:rPr>
        <w:t>it is clarified that</w:t>
      </w:r>
      <w:r>
        <w:t>:</w:t>
      </w:r>
    </w:p>
    <w:p w14:paraId="5E326C79" w14:textId="77777777" w:rsidR="00CB4B71" w:rsidRDefault="00CB4B71" w:rsidP="00CB4B71">
      <w:pPr>
        <w:pStyle w:val="ListParagraph"/>
        <w:numPr>
          <w:ilvl w:val="1"/>
          <w:numId w:val="20"/>
        </w:numPr>
      </w:pPr>
      <w:r>
        <w:lastRenderedPageBreak/>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4F785132" w14:textId="77777777" w:rsidR="00CB4B71" w:rsidRDefault="00CB4B71" w:rsidP="00CB4B71">
      <w:pPr>
        <w:pStyle w:val="ListParagraph"/>
      </w:pPr>
    </w:p>
    <w:p w14:paraId="55CFD2F0" w14:textId="77777777" w:rsidR="00CB4B71" w:rsidRDefault="00CB4B71" w:rsidP="00CB4B71">
      <w:pPr>
        <w:pStyle w:val="ListParagraph"/>
        <w:numPr>
          <w:ilvl w:val="0"/>
          <w:numId w:val="20"/>
        </w:numPr>
      </w:pPr>
      <w:r>
        <w:t>For Option 3/4/5, focus further discussion on the following two Solutions:</w:t>
      </w:r>
    </w:p>
    <w:p w14:paraId="20DC30FC" w14:textId="77777777" w:rsidR="00CB4B71" w:rsidRDefault="00CB4B71" w:rsidP="00CB4B71">
      <w:pPr>
        <w:pStyle w:val="ListParagraph"/>
        <w:numPr>
          <w:ilvl w:val="1"/>
          <w:numId w:val="20"/>
        </w:numPr>
      </w:pPr>
      <w:r>
        <w:t>Solution A: Option 3a/4/5a</w:t>
      </w:r>
    </w:p>
    <w:p w14:paraId="3A4FE753" w14:textId="77777777" w:rsidR="00CB4B71" w:rsidRDefault="00CB4B71" w:rsidP="00CB4B71">
      <w:pPr>
        <w:pStyle w:val="ListParagraph"/>
        <w:numPr>
          <w:ilvl w:val="2"/>
          <w:numId w:val="20"/>
        </w:numPr>
      </w:pPr>
      <w:r w:rsidRPr="00F04D78">
        <w:t>The method of exchanging is either over the air-interface or offline</w:t>
      </w:r>
      <w:r>
        <w:t>.</w:t>
      </w:r>
    </w:p>
    <w:p w14:paraId="266A2256" w14:textId="77777777" w:rsidR="00CB4B71" w:rsidRDefault="00CB4B71" w:rsidP="00CB4B71">
      <w:pPr>
        <w:pStyle w:val="ListParagraph"/>
        <w:numPr>
          <w:ilvl w:val="2"/>
          <w:numId w:val="20"/>
        </w:numPr>
      </w:pPr>
      <w:r>
        <w:t>The model/parameter/dataset exchange originates from the NW-side and ends at the UE-side.</w:t>
      </w:r>
    </w:p>
    <w:p w14:paraId="50B40626" w14:textId="77777777" w:rsidR="00CB4B71" w:rsidRPr="008F547A" w:rsidRDefault="00CB4B71" w:rsidP="00CB4B71">
      <w:pPr>
        <w:pStyle w:val="ListParagraph"/>
        <w:numPr>
          <w:ilvl w:val="2"/>
          <w:numId w:val="20"/>
        </w:numPr>
      </w:pPr>
      <w:r>
        <w:t>Model/p</w:t>
      </w:r>
      <w:r w:rsidRPr="002B2D66">
        <w:t>arameters exchanged from the NW-side to UE-side is either CSI generation or reconstruction part.</w:t>
      </w:r>
    </w:p>
    <w:p w14:paraId="255CAF88" w14:textId="77777777" w:rsidR="00CB4B71" w:rsidRDefault="00CB4B71" w:rsidP="00CB4B71">
      <w:pPr>
        <w:pStyle w:val="ListParagraph"/>
        <w:numPr>
          <w:ilvl w:val="1"/>
          <w:numId w:val="20"/>
        </w:numPr>
      </w:pPr>
      <w:r>
        <w:t>Solution B: Option 3b/5b</w:t>
      </w:r>
    </w:p>
    <w:p w14:paraId="6FC6B212" w14:textId="77777777" w:rsidR="00CB4B71" w:rsidRDefault="00CB4B71" w:rsidP="00CB4B71">
      <w:pPr>
        <w:pStyle w:val="ListParagraph"/>
        <w:numPr>
          <w:ilvl w:val="2"/>
          <w:numId w:val="20"/>
        </w:numPr>
      </w:pPr>
      <w:r w:rsidRPr="002B2D66">
        <w:t xml:space="preserve">The method of exchanging is over the air-interface </w:t>
      </w:r>
      <w:r w:rsidRPr="00965116">
        <w:rPr>
          <w:color w:val="FF0000"/>
        </w:rPr>
        <w:t xml:space="preserve">via </w:t>
      </w:r>
      <w:r w:rsidRPr="00965116">
        <w:rPr>
          <w:strike/>
          <w:color w:val="FF0000"/>
        </w:rPr>
        <w:t>(i.e.,</w:t>
      </w:r>
      <w:r>
        <w:t xml:space="preserve"> model transfer/deliver Case </w:t>
      </w:r>
      <w:r w:rsidRPr="00965116">
        <w:rPr>
          <w:strike/>
          <w:color w:val="FF0000"/>
        </w:rPr>
        <w:t>z1-</w:t>
      </w:r>
      <w:r>
        <w:t>z4.</w:t>
      </w:r>
    </w:p>
    <w:p w14:paraId="34AA4930" w14:textId="77777777" w:rsidR="00CB4B71" w:rsidRDefault="00CB4B71" w:rsidP="00CB4B71">
      <w:pPr>
        <w:pStyle w:val="ListParagraph"/>
        <w:numPr>
          <w:ilvl w:val="2"/>
          <w:numId w:val="20"/>
        </w:numPr>
      </w:pPr>
      <w:r>
        <w:t>The model/parameter exchange is from NW to UE.</w:t>
      </w:r>
    </w:p>
    <w:p w14:paraId="03C6789A" w14:textId="77777777" w:rsidR="00CB4B71" w:rsidRDefault="00CB4B71" w:rsidP="00CB4B71">
      <w:pPr>
        <w:pStyle w:val="ListParagraph"/>
        <w:numPr>
          <w:ilvl w:val="2"/>
          <w:numId w:val="20"/>
        </w:numPr>
      </w:pPr>
      <w:r>
        <w:t>Model/</w:t>
      </w:r>
      <w:r w:rsidRPr="002B2D66">
        <w:t>Parameters exchanged from the NW-side to UE-side is CSI generation part.</w:t>
      </w:r>
    </w:p>
    <w:p w14:paraId="700D6E54" w14:textId="77777777" w:rsidR="00CB4B71" w:rsidRDefault="00CB4B71" w:rsidP="00CB4B71">
      <w:pPr>
        <w:pStyle w:val="ListParagraph"/>
        <w:numPr>
          <w:ilvl w:val="1"/>
          <w:numId w:val="20"/>
        </w:numPr>
      </w:pPr>
      <w:r>
        <w:t xml:space="preserve">Note: The descriptions under Solutions A and B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E4E8A2B" w14:textId="77777777" w:rsidR="00CB4B71" w:rsidRPr="002B2D66" w:rsidRDefault="00CB4B71" w:rsidP="00CB4B71"/>
    <w:tbl>
      <w:tblPr>
        <w:tblStyle w:val="TableGrid1"/>
        <w:tblW w:w="0" w:type="auto"/>
        <w:tblLook w:val="04A0" w:firstRow="1" w:lastRow="0" w:firstColumn="1" w:lastColumn="0" w:noHBand="0" w:noVBand="1"/>
      </w:tblPr>
      <w:tblGrid>
        <w:gridCol w:w="2335"/>
        <w:gridCol w:w="7015"/>
      </w:tblGrid>
      <w:tr w:rsidR="00CB4B71" w:rsidRPr="005E10A1" w14:paraId="735BD867" w14:textId="77777777" w:rsidTr="00572623">
        <w:tc>
          <w:tcPr>
            <w:tcW w:w="2335" w:type="dxa"/>
          </w:tcPr>
          <w:p w14:paraId="11647317" w14:textId="77777777" w:rsidR="00CB4B71" w:rsidRPr="005E10A1" w:rsidRDefault="00CB4B71" w:rsidP="00572623">
            <w:pPr>
              <w:rPr>
                <w:bCs/>
                <w:i/>
              </w:rPr>
            </w:pPr>
            <w:r w:rsidRPr="005E10A1">
              <w:rPr>
                <w:i/>
                <w:color w:val="00B050"/>
              </w:rPr>
              <w:t>Support / Can accept</w:t>
            </w:r>
          </w:p>
        </w:tc>
        <w:tc>
          <w:tcPr>
            <w:tcW w:w="7015" w:type="dxa"/>
          </w:tcPr>
          <w:p w14:paraId="559FED34" w14:textId="77777777" w:rsidR="00CB4B71" w:rsidRPr="005E10A1" w:rsidRDefault="00CB4B71" w:rsidP="00572623">
            <w:pPr>
              <w:rPr>
                <w:bCs/>
                <w:iCs/>
              </w:rPr>
            </w:pPr>
          </w:p>
        </w:tc>
      </w:tr>
      <w:tr w:rsidR="00CB4B71" w:rsidRPr="005E10A1" w14:paraId="7E78502D" w14:textId="77777777" w:rsidTr="00572623">
        <w:tc>
          <w:tcPr>
            <w:tcW w:w="2335" w:type="dxa"/>
          </w:tcPr>
          <w:p w14:paraId="2589D291" w14:textId="77777777" w:rsidR="00CB4B71" w:rsidRPr="005E10A1" w:rsidRDefault="00CB4B71" w:rsidP="00572623">
            <w:pPr>
              <w:rPr>
                <w:bCs/>
                <w:i/>
              </w:rPr>
            </w:pPr>
            <w:r w:rsidRPr="005E10A1">
              <w:rPr>
                <w:i/>
                <w:color w:val="C00000"/>
              </w:rPr>
              <w:t>Object / Have a concern</w:t>
            </w:r>
          </w:p>
        </w:tc>
        <w:tc>
          <w:tcPr>
            <w:tcW w:w="7015" w:type="dxa"/>
          </w:tcPr>
          <w:p w14:paraId="335FD4ED" w14:textId="77777777" w:rsidR="00CB4B71" w:rsidRPr="005E10A1" w:rsidRDefault="00CB4B71" w:rsidP="00572623">
            <w:pPr>
              <w:rPr>
                <w:bCs/>
                <w:iCs/>
              </w:rPr>
            </w:pPr>
          </w:p>
        </w:tc>
      </w:tr>
    </w:tbl>
    <w:p w14:paraId="68A8C482" w14:textId="77777777" w:rsidR="00CB4B71" w:rsidRDefault="00CB4B71" w:rsidP="00CB4B71"/>
    <w:tbl>
      <w:tblPr>
        <w:tblStyle w:val="GridTable1Light1"/>
        <w:tblW w:w="0" w:type="auto"/>
        <w:tblLook w:val="04A0" w:firstRow="1" w:lastRow="0" w:firstColumn="1" w:lastColumn="0" w:noHBand="0" w:noVBand="1"/>
      </w:tblPr>
      <w:tblGrid>
        <w:gridCol w:w="1795"/>
        <w:gridCol w:w="7555"/>
      </w:tblGrid>
      <w:tr w:rsidR="00CB4B71" w:rsidRPr="005E10A1" w14:paraId="5162DB13"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879A4D" w14:textId="77777777" w:rsidR="00CB4B71" w:rsidRPr="005E10A1" w:rsidRDefault="00CB4B71" w:rsidP="00572623">
            <w:pPr>
              <w:rPr>
                <w:i/>
              </w:rPr>
            </w:pPr>
            <w:r w:rsidRPr="005E10A1">
              <w:rPr>
                <w:i/>
              </w:rPr>
              <w:t>Company</w:t>
            </w:r>
          </w:p>
        </w:tc>
        <w:tc>
          <w:tcPr>
            <w:tcW w:w="7555" w:type="dxa"/>
          </w:tcPr>
          <w:p w14:paraId="4637451A" w14:textId="77777777" w:rsidR="00CB4B71" w:rsidRPr="005E10A1" w:rsidRDefault="00CB4B71"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B4B71" w:rsidRPr="005E10A1" w14:paraId="12EC723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87B3F91" w14:textId="77777777" w:rsidR="00CB4B71" w:rsidRPr="005E10A1" w:rsidRDefault="00CB4B71" w:rsidP="00572623">
            <w:pPr>
              <w:rPr>
                <w:b w:val="0"/>
                <w:bCs w:val="0"/>
                <w:iCs/>
              </w:rPr>
            </w:pPr>
          </w:p>
        </w:tc>
        <w:tc>
          <w:tcPr>
            <w:tcW w:w="7555" w:type="dxa"/>
          </w:tcPr>
          <w:p w14:paraId="0B428B73" w14:textId="77777777" w:rsidR="00CB4B71" w:rsidRPr="005E10A1" w:rsidRDefault="00CB4B71" w:rsidP="00572623">
            <w:pPr>
              <w:cnfStyle w:val="000000000000" w:firstRow="0" w:lastRow="0" w:firstColumn="0" w:lastColumn="0" w:oddVBand="0" w:evenVBand="0" w:oddHBand="0" w:evenHBand="0" w:firstRowFirstColumn="0" w:firstRowLastColumn="0" w:lastRowFirstColumn="0" w:lastRowLastColumn="0"/>
              <w:rPr>
                <w:iCs/>
              </w:rPr>
            </w:pPr>
          </w:p>
        </w:tc>
      </w:tr>
      <w:tr w:rsidR="00CB4B71" w:rsidRPr="005E10A1" w14:paraId="054DC59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3E6DE6F" w14:textId="77777777" w:rsidR="00CB4B71" w:rsidRPr="005E10A1" w:rsidRDefault="00CB4B71" w:rsidP="00572623">
            <w:pPr>
              <w:rPr>
                <w:b w:val="0"/>
                <w:bCs w:val="0"/>
                <w:iCs/>
              </w:rPr>
            </w:pPr>
          </w:p>
        </w:tc>
        <w:tc>
          <w:tcPr>
            <w:tcW w:w="7555" w:type="dxa"/>
          </w:tcPr>
          <w:p w14:paraId="1AF0071E" w14:textId="77777777" w:rsidR="00CB4B71" w:rsidRPr="005E10A1" w:rsidRDefault="00CB4B71" w:rsidP="00572623">
            <w:pPr>
              <w:cnfStyle w:val="000000000000" w:firstRow="0" w:lastRow="0" w:firstColumn="0" w:lastColumn="0" w:oddVBand="0" w:evenVBand="0" w:oddHBand="0" w:evenHBand="0" w:firstRowFirstColumn="0" w:firstRowLastColumn="0" w:lastRowFirstColumn="0" w:lastRowLastColumn="0"/>
              <w:rPr>
                <w:iCs/>
              </w:rPr>
            </w:pPr>
          </w:p>
        </w:tc>
      </w:tr>
    </w:tbl>
    <w:p w14:paraId="2480015B" w14:textId="77777777" w:rsidR="00CB4B71" w:rsidRDefault="00CB4B71" w:rsidP="002B2D66"/>
    <w:p w14:paraId="484C370F" w14:textId="77777777" w:rsidR="00CB4B71" w:rsidRDefault="00CB4B71" w:rsidP="002B2D66"/>
    <w:p w14:paraId="6FCBD487" w14:textId="1E69831F"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c</w:t>
      </w:r>
      <w:r w:rsidRPr="002B2D66">
        <w:rPr>
          <w:bCs/>
          <w:sz w:val="24"/>
          <w:szCs w:val="24"/>
          <w:u w:val="single"/>
        </w:rPr>
        <w:t>:</w:t>
      </w:r>
      <w:r w:rsidR="004F58FE">
        <w:rPr>
          <w:bCs/>
          <w:sz w:val="24"/>
          <w:szCs w:val="24"/>
          <w:u w:val="single"/>
        </w:rPr>
        <w:t xml:space="preserve"> (closed)</w:t>
      </w:r>
    </w:p>
    <w:p w14:paraId="79A52B89" w14:textId="77777777" w:rsidR="00566B49" w:rsidRDefault="00566B49" w:rsidP="00566B49">
      <w:r>
        <w:t>Proposal:</w:t>
      </w:r>
    </w:p>
    <w:p w14:paraId="50842792" w14:textId="77777777" w:rsidR="00566B49" w:rsidRPr="008F547A" w:rsidRDefault="00566B49" w:rsidP="00566B49">
      <w:pPr>
        <w:pStyle w:val="ListParagraph"/>
        <w:numPr>
          <w:ilvl w:val="0"/>
          <w:numId w:val="20"/>
        </w:numPr>
      </w:pPr>
      <w:r w:rsidRPr="008F547A">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78EEEF2B" w14:textId="77777777" w:rsidR="00566B49" w:rsidRDefault="00566B49" w:rsidP="00566B49">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 xml:space="preserve">(e.g., UE-side OTT server) </w:t>
      </w:r>
      <w:r w:rsidRPr="008F547A">
        <w:t xml:space="preserve">for </w:t>
      </w:r>
      <w:r>
        <w:t xml:space="preserve">potential </w:t>
      </w:r>
      <w:r w:rsidRPr="008F547A">
        <w:t>re-training, re-development of a different model, and/or offline testing.</w:t>
      </w:r>
    </w:p>
    <w:p w14:paraId="015A2A61" w14:textId="77777777" w:rsidR="00566B49" w:rsidRDefault="00566B49" w:rsidP="00566B49">
      <w:pPr>
        <w:pStyle w:val="ListParagraph"/>
        <w:numPr>
          <w:ilvl w:val="1"/>
          <w:numId w:val="20"/>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 xml:space="preserve">potentially with on-device operations </w:t>
      </w:r>
      <w:r w:rsidRPr="00023683">
        <w:rPr>
          <w:strike/>
          <w:color w:val="FF0000"/>
        </w:rPr>
        <w:t>in plug-and-play manner</w:t>
      </w:r>
      <w:r>
        <w:t xml:space="preserve"> (assuming such UE capability).</w:t>
      </w:r>
    </w:p>
    <w:p w14:paraId="7B18721F" w14:textId="77777777" w:rsidR="00566B49" w:rsidRPr="008F547A" w:rsidRDefault="00566B49" w:rsidP="00566B49">
      <w:pPr>
        <w:pStyle w:val="ListParagraph"/>
        <w:numPr>
          <w:ilvl w:val="0"/>
          <w:numId w:val="20"/>
        </w:numPr>
      </w:pPr>
      <w:r w:rsidRPr="008F547A">
        <w:t xml:space="preserve">For Option </w:t>
      </w:r>
      <w:r>
        <w:t>5</w:t>
      </w:r>
      <w:r w:rsidRPr="008F547A">
        <w:t xml:space="preserve">, further </w:t>
      </w:r>
      <w:r w:rsidRPr="00D6096E">
        <w:rPr>
          <w:strike/>
          <w:color w:val="7030A0"/>
        </w:rPr>
        <w:t>consider</w:t>
      </w:r>
      <w:r w:rsidRPr="00D6096E">
        <w:rPr>
          <w:color w:val="7030A0"/>
        </w:rPr>
        <w:t xml:space="preserve"> define </w:t>
      </w:r>
      <w:r w:rsidRPr="008F547A">
        <w:t>the two sub-options:</w:t>
      </w:r>
    </w:p>
    <w:p w14:paraId="73DF19E1" w14:textId="77777777" w:rsidR="00566B49" w:rsidRPr="008F547A" w:rsidRDefault="00566B49" w:rsidP="00566B49">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50F0B377" w14:textId="77777777" w:rsidR="00566B49" w:rsidRDefault="00566B49" w:rsidP="00566B49">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3D21B745" w14:textId="77777777" w:rsidR="00566B49" w:rsidRDefault="00566B49" w:rsidP="00566B49">
      <w:pPr>
        <w:pStyle w:val="ListParagraph"/>
        <w:numPr>
          <w:ilvl w:val="0"/>
          <w:numId w:val="20"/>
        </w:numPr>
      </w:pPr>
      <w:r w:rsidRPr="008F547A">
        <w:t>For Option</w:t>
      </w:r>
      <w:r>
        <w:t xml:space="preserve"> 4, </w:t>
      </w:r>
      <w:r w:rsidRPr="00965116">
        <w:rPr>
          <w:color w:val="FF0000"/>
        </w:rPr>
        <w:t>it is clarified that</w:t>
      </w:r>
      <w:r>
        <w:t>:</w:t>
      </w:r>
    </w:p>
    <w:p w14:paraId="5180A024" w14:textId="77777777" w:rsidR="00566B49" w:rsidRDefault="00566B49" w:rsidP="00566B49">
      <w:pPr>
        <w:pStyle w:val="ListParagraph"/>
        <w:numPr>
          <w:ilvl w:val="1"/>
          <w:numId w:val="20"/>
        </w:numPr>
      </w:pPr>
      <w:r>
        <w:lastRenderedPageBreak/>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4E8C6942" w14:textId="77777777" w:rsidR="00566B49" w:rsidRDefault="00566B49" w:rsidP="00566B49"/>
    <w:tbl>
      <w:tblPr>
        <w:tblStyle w:val="TableGrid1"/>
        <w:tblW w:w="0" w:type="auto"/>
        <w:tblLook w:val="04A0" w:firstRow="1" w:lastRow="0" w:firstColumn="1" w:lastColumn="0" w:noHBand="0" w:noVBand="1"/>
      </w:tblPr>
      <w:tblGrid>
        <w:gridCol w:w="2335"/>
        <w:gridCol w:w="7015"/>
      </w:tblGrid>
      <w:tr w:rsidR="00566B49" w:rsidRPr="005E10A1" w14:paraId="43A3EC28" w14:textId="77777777" w:rsidTr="00572623">
        <w:tc>
          <w:tcPr>
            <w:tcW w:w="2335" w:type="dxa"/>
          </w:tcPr>
          <w:p w14:paraId="49FFE9B4" w14:textId="77777777" w:rsidR="00566B49" w:rsidRPr="005E10A1" w:rsidRDefault="00566B49" w:rsidP="00572623">
            <w:pPr>
              <w:rPr>
                <w:bCs/>
                <w:i/>
              </w:rPr>
            </w:pPr>
            <w:r w:rsidRPr="005E10A1">
              <w:rPr>
                <w:i/>
                <w:color w:val="00B050"/>
              </w:rPr>
              <w:t>Support / Can accept</w:t>
            </w:r>
          </w:p>
        </w:tc>
        <w:tc>
          <w:tcPr>
            <w:tcW w:w="7015" w:type="dxa"/>
          </w:tcPr>
          <w:p w14:paraId="79B5845D" w14:textId="77777777" w:rsidR="00566B49" w:rsidRPr="005E10A1" w:rsidRDefault="00566B49" w:rsidP="00572623">
            <w:pPr>
              <w:rPr>
                <w:bCs/>
                <w:iCs/>
              </w:rPr>
            </w:pPr>
          </w:p>
        </w:tc>
      </w:tr>
      <w:tr w:rsidR="00566B49" w:rsidRPr="005E10A1" w14:paraId="5F837DA5" w14:textId="77777777" w:rsidTr="00572623">
        <w:tc>
          <w:tcPr>
            <w:tcW w:w="2335" w:type="dxa"/>
          </w:tcPr>
          <w:p w14:paraId="02A7847D" w14:textId="77777777" w:rsidR="00566B49" w:rsidRPr="005E10A1" w:rsidRDefault="00566B49" w:rsidP="00572623">
            <w:pPr>
              <w:rPr>
                <w:bCs/>
                <w:i/>
              </w:rPr>
            </w:pPr>
            <w:r w:rsidRPr="005E10A1">
              <w:rPr>
                <w:i/>
                <w:color w:val="C00000"/>
              </w:rPr>
              <w:t>Object / Have a concern</w:t>
            </w:r>
          </w:p>
        </w:tc>
        <w:tc>
          <w:tcPr>
            <w:tcW w:w="7015" w:type="dxa"/>
          </w:tcPr>
          <w:p w14:paraId="6F926D99" w14:textId="77777777" w:rsidR="00566B49" w:rsidRPr="005E10A1" w:rsidRDefault="00566B49" w:rsidP="00572623">
            <w:pPr>
              <w:rPr>
                <w:bCs/>
                <w:iCs/>
              </w:rPr>
            </w:pPr>
          </w:p>
        </w:tc>
      </w:tr>
    </w:tbl>
    <w:p w14:paraId="52780579"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676DC306"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76C753" w14:textId="77777777" w:rsidR="00566B49" w:rsidRPr="005E10A1" w:rsidRDefault="00566B49" w:rsidP="00572623">
            <w:pPr>
              <w:rPr>
                <w:i/>
              </w:rPr>
            </w:pPr>
            <w:r w:rsidRPr="005E10A1">
              <w:rPr>
                <w:i/>
              </w:rPr>
              <w:t>Company</w:t>
            </w:r>
          </w:p>
        </w:tc>
        <w:tc>
          <w:tcPr>
            <w:tcW w:w="7555" w:type="dxa"/>
          </w:tcPr>
          <w:p w14:paraId="24C9A939"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303C49D8"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8DFBCC8" w14:textId="77777777" w:rsidR="00566B49" w:rsidRPr="005E10A1" w:rsidRDefault="00566B49" w:rsidP="00572623">
            <w:pPr>
              <w:rPr>
                <w:b w:val="0"/>
                <w:bCs w:val="0"/>
                <w:iCs/>
              </w:rPr>
            </w:pPr>
          </w:p>
        </w:tc>
        <w:tc>
          <w:tcPr>
            <w:tcW w:w="7555" w:type="dxa"/>
          </w:tcPr>
          <w:p w14:paraId="3A5A2B4F"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7194C9E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3E9BCA3" w14:textId="77777777" w:rsidR="00566B49" w:rsidRPr="005E10A1" w:rsidRDefault="00566B49" w:rsidP="00572623">
            <w:pPr>
              <w:rPr>
                <w:b w:val="0"/>
                <w:bCs w:val="0"/>
                <w:iCs/>
              </w:rPr>
            </w:pPr>
          </w:p>
        </w:tc>
        <w:tc>
          <w:tcPr>
            <w:tcW w:w="7555" w:type="dxa"/>
          </w:tcPr>
          <w:p w14:paraId="08F6728A"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68C10C41" w14:textId="77777777" w:rsidR="00566B49" w:rsidRDefault="00566B49" w:rsidP="002B2D66"/>
    <w:p w14:paraId="649E2FDD" w14:textId="77777777"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6a</w:t>
      </w:r>
      <w:r w:rsidRPr="002B2D66">
        <w:rPr>
          <w:bCs/>
          <w:sz w:val="24"/>
          <w:szCs w:val="24"/>
          <w:u w:val="single"/>
        </w:rPr>
        <w:t>:</w:t>
      </w:r>
      <w:r>
        <w:rPr>
          <w:bCs/>
          <w:sz w:val="24"/>
          <w:szCs w:val="24"/>
          <w:u w:val="single"/>
        </w:rPr>
        <w:t xml:space="preserve"> (formerly a part of Proposal 23)</w:t>
      </w:r>
    </w:p>
    <w:p w14:paraId="239F1936" w14:textId="77777777" w:rsidR="00566B49" w:rsidRDefault="00566B49" w:rsidP="00566B49">
      <w:pPr>
        <w:pStyle w:val="ListParagraph"/>
        <w:numPr>
          <w:ilvl w:val="0"/>
          <w:numId w:val="20"/>
        </w:numPr>
      </w:pPr>
      <w:r>
        <w:t>For Option 3/4/5, focus further discussion on the following assumptions:</w:t>
      </w:r>
    </w:p>
    <w:p w14:paraId="299703FC" w14:textId="77777777" w:rsidR="00566B49" w:rsidRDefault="00566B49" w:rsidP="00566B49">
      <w:pPr>
        <w:pStyle w:val="ListParagraph"/>
        <w:numPr>
          <w:ilvl w:val="1"/>
          <w:numId w:val="20"/>
        </w:numPr>
      </w:pPr>
      <w:r>
        <w:t>Option 3a/5a</w:t>
      </w:r>
    </w:p>
    <w:p w14:paraId="2180AC72" w14:textId="77777777" w:rsidR="00566B49" w:rsidRDefault="00566B49" w:rsidP="00566B49">
      <w:pPr>
        <w:pStyle w:val="ListParagraph"/>
        <w:numPr>
          <w:ilvl w:val="2"/>
          <w:numId w:val="20"/>
        </w:numPr>
      </w:pPr>
      <w:r>
        <w:t>The model(5a)/parameter(3a) exchange originates from the NW-side and ends at the UE-side.</w:t>
      </w:r>
    </w:p>
    <w:p w14:paraId="60645958" w14:textId="77777777" w:rsidR="00566B49" w:rsidRDefault="00566B49" w:rsidP="00566B49">
      <w:pPr>
        <w:pStyle w:val="ListParagraph"/>
        <w:numPr>
          <w:ilvl w:val="2"/>
          <w:numId w:val="20"/>
        </w:numPr>
      </w:pPr>
      <w:r>
        <w:t>Model(5a)/p</w:t>
      </w:r>
      <w:r w:rsidRPr="002B2D66">
        <w:t>arameters</w:t>
      </w:r>
      <w:r>
        <w:t>(3a)</w:t>
      </w:r>
      <w:r w:rsidRPr="002B2D66">
        <w:t xml:space="preserve"> exchanged from the NW-side to UE-side is either CSI generation or reconstruction part.</w:t>
      </w:r>
    </w:p>
    <w:p w14:paraId="04C46D33" w14:textId="77777777" w:rsidR="00566B49" w:rsidRPr="00297148" w:rsidRDefault="00566B49" w:rsidP="00566B49">
      <w:pPr>
        <w:pStyle w:val="ListParagraph"/>
        <w:numPr>
          <w:ilvl w:val="3"/>
          <w:numId w:val="20"/>
        </w:numPr>
      </w:pPr>
      <w:r w:rsidRPr="00297148">
        <w:t>Option 3a-1</w:t>
      </w:r>
      <w:r>
        <w:t>/5a-1</w:t>
      </w:r>
      <w:r w:rsidRPr="00297148">
        <w:t xml:space="preserve">: </w:t>
      </w:r>
      <w:r>
        <w:t>Model/</w:t>
      </w:r>
      <w:r w:rsidRPr="002B2D66">
        <w:t>Parameters exchanged from the NW-side to UE-side is CSI generation part.</w:t>
      </w:r>
    </w:p>
    <w:p w14:paraId="7E9DE409" w14:textId="77777777" w:rsidR="00566B49" w:rsidRPr="00297148" w:rsidRDefault="00566B49" w:rsidP="00566B49">
      <w:pPr>
        <w:pStyle w:val="ListParagraph"/>
        <w:numPr>
          <w:ilvl w:val="3"/>
          <w:numId w:val="20"/>
        </w:numPr>
      </w:pPr>
      <w:r w:rsidRPr="00297148">
        <w:t>Option 3a-2</w:t>
      </w:r>
      <w:r>
        <w:t>/5a-2</w:t>
      </w:r>
      <w:r w:rsidRPr="00297148">
        <w:t xml:space="preserve">: </w:t>
      </w:r>
      <w:r>
        <w:t>Model/</w:t>
      </w:r>
      <w:r w:rsidRPr="002B2D66">
        <w:t xml:space="preserve">Parameters exchanged from the NW-side to UE-side is CSI </w:t>
      </w:r>
      <w:r>
        <w:t>reconstruction</w:t>
      </w:r>
      <w:r w:rsidRPr="002B2D66">
        <w:t xml:space="preserve"> part.</w:t>
      </w:r>
    </w:p>
    <w:p w14:paraId="0A423B69" w14:textId="77777777" w:rsidR="00566B49" w:rsidRDefault="00566B49" w:rsidP="00566B49">
      <w:pPr>
        <w:pStyle w:val="ListParagraph"/>
        <w:numPr>
          <w:ilvl w:val="3"/>
          <w:numId w:val="20"/>
        </w:numPr>
      </w:pPr>
      <w:r>
        <w:t>Some additional information may be shared from the NW-side to help UE-side offline engineering and provide performance guidance/requirement.</w:t>
      </w:r>
    </w:p>
    <w:p w14:paraId="29EDF4A7" w14:textId="77777777" w:rsidR="00566B49" w:rsidRDefault="00566B49" w:rsidP="00566B49">
      <w:pPr>
        <w:pStyle w:val="ListParagraph"/>
        <w:numPr>
          <w:ilvl w:val="4"/>
          <w:numId w:val="20"/>
        </w:numPr>
      </w:pPr>
      <w:r>
        <w:t>Performance target (e.g., intermediate SGCS for Option 3a-2/5a-2)</w:t>
      </w:r>
    </w:p>
    <w:p w14:paraId="28CF656A" w14:textId="77777777" w:rsidR="00566B49" w:rsidRDefault="00566B49" w:rsidP="00566B49">
      <w:pPr>
        <w:pStyle w:val="ListParagraph"/>
        <w:numPr>
          <w:ilvl w:val="4"/>
          <w:numId w:val="20"/>
        </w:numPr>
      </w:pPr>
      <w:r>
        <w:t xml:space="preserve">Dataset or information related to collecting </w:t>
      </w:r>
      <w:proofErr w:type="gramStart"/>
      <w:r>
        <w:t>dataset</w:t>
      </w:r>
      <w:proofErr w:type="gramEnd"/>
    </w:p>
    <w:p w14:paraId="37725692" w14:textId="77777777" w:rsidR="00566B49" w:rsidRDefault="00566B49" w:rsidP="00566B49">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386FE852" w14:textId="77777777" w:rsidR="00566B49" w:rsidRPr="00297148" w:rsidRDefault="00566B49" w:rsidP="00566B49">
      <w:pPr>
        <w:pStyle w:val="ListParagraph"/>
        <w:numPr>
          <w:ilvl w:val="1"/>
          <w:numId w:val="20"/>
        </w:numPr>
      </w:pPr>
      <w:r>
        <w:t>Option 3b</w:t>
      </w:r>
    </w:p>
    <w:p w14:paraId="38305DFE" w14:textId="77777777" w:rsidR="00566B49" w:rsidRPr="00297148" w:rsidRDefault="00566B49" w:rsidP="00566B49">
      <w:pPr>
        <w:pStyle w:val="ListParagraph"/>
        <w:numPr>
          <w:ilvl w:val="2"/>
          <w:numId w:val="20"/>
        </w:numPr>
      </w:pPr>
      <w:r w:rsidRPr="00297148">
        <w:t>The method of exchanging is over the air-interface via model transfer/deliver Case z4.</w:t>
      </w:r>
    </w:p>
    <w:p w14:paraId="3292A8B3" w14:textId="77777777" w:rsidR="00566B49" w:rsidRPr="00297148" w:rsidRDefault="00566B49" w:rsidP="00566B49">
      <w:pPr>
        <w:pStyle w:val="ListParagraph"/>
        <w:numPr>
          <w:ilvl w:val="2"/>
          <w:numId w:val="20"/>
        </w:numPr>
      </w:pPr>
      <w:r w:rsidRPr="00297148">
        <w:t>The model/parameter exchange is from NW to UE.</w:t>
      </w:r>
    </w:p>
    <w:p w14:paraId="3F5EA32F" w14:textId="77777777" w:rsidR="00566B49" w:rsidRPr="00297148" w:rsidRDefault="00566B49" w:rsidP="00566B49">
      <w:pPr>
        <w:pStyle w:val="ListParagraph"/>
        <w:numPr>
          <w:ilvl w:val="2"/>
          <w:numId w:val="20"/>
        </w:numPr>
      </w:pPr>
      <w:r w:rsidRPr="00297148">
        <w:t>Model/Parameters exchanged from the NW-side to UE-side is CSI generation part.</w:t>
      </w:r>
    </w:p>
    <w:p w14:paraId="2CA718D8" w14:textId="77777777" w:rsidR="00566B49" w:rsidRPr="00297148" w:rsidRDefault="00566B49" w:rsidP="00566B49">
      <w:pPr>
        <w:pStyle w:val="ListParagraph"/>
        <w:numPr>
          <w:ilvl w:val="1"/>
          <w:numId w:val="20"/>
        </w:numPr>
      </w:pPr>
      <w:r w:rsidRPr="00297148">
        <w:t>Option 5b</w:t>
      </w:r>
    </w:p>
    <w:p w14:paraId="2170D6FC" w14:textId="77777777" w:rsidR="00566B49" w:rsidRPr="00297148" w:rsidRDefault="00566B49" w:rsidP="00566B49">
      <w:pPr>
        <w:pStyle w:val="ListParagraph"/>
        <w:numPr>
          <w:ilvl w:val="2"/>
          <w:numId w:val="20"/>
        </w:numPr>
      </w:pPr>
      <w:r w:rsidRPr="00297148">
        <w:t>The method of exchanging is over the air-interface via model transfer/deliver Case z4.</w:t>
      </w:r>
    </w:p>
    <w:p w14:paraId="00F44416" w14:textId="77777777" w:rsidR="00566B49" w:rsidRDefault="00566B49" w:rsidP="00566B49">
      <w:pPr>
        <w:pStyle w:val="ListParagraph"/>
        <w:numPr>
          <w:ilvl w:val="2"/>
          <w:numId w:val="20"/>
        </w:numPr>
      </w:pPr>
      <w:r>
        <w:t>The model/parameter exchange is from NW to UE.</w:t>
      </w:r>
    </w:p>
    <w:p w14:paraId="35E4BEDC" w14:textId="77777777" w:rsidR="00566B49" w:rsidRDefault="00566B49" w:rsidP="00566B49">
      <w:pPr>
        <w:pStyle w:val="ListParagraph"/>
        <w:numPr>
          <w:ilvl w:val="2"/>
          <w:numId w:val="20"/>
        </w:numPr>
      </w:pPr>
      <w:r>
        <w:t>Model/</w:t>
      </w:r>
      <w:r w:rsidRPr="002B2D66">
        <w:t>Parameters exchanged from the NW-side to UE-side is CSI generation part.</w:t>
      </w:r>
    </w:p>
    <w:p w14:paraId="237AC09C" w14:textId="77777777" w:rsidR="00566B49" w:rsidRDefault="00566B49" w:rsidP="00566B49">
      <w:pPr>
        <w:pStyle w:val="ListParagraph"/>
        <w:numPr>
          <w:ilvl w:val="1"/>
          <w:numId w:val="20"/>
        </w:numPr>
      </w:pPr>
      <w:r>
        <w:t>Option 4:</w:t>
      </w:r>
    </w:p>
    <w:p w14:paraId="373BF8F0" w14:textId="77777777" w:rsidR="00566B49" w:rsidRDefault="00566B49" w:rsidP="00566B49">
      <w:pPr>
        <w:pStyle w:val="ListParagraph"/>
        <w:numPr>
          <w:ilvl w:val="2"/>
          <w:numId w:val="20"/>
        </w:numPr>
      </w:pPr>
      <w:r>
        <w:t>The dataset exchange originates from the NW-side and ends at the UE-side.</w:t>
      </w:r>
    </w:p>
    <w:p w14:paraId="12C9E7FB" w14:textId="77777777" w:rsidR="00566B49" w:rsidRDefault="00566B49" w:rsidP="00566B49">
      <w:pPr>
        <w:pStyle w:val="ListParagraph"/>
        <w:numPr>
          <w:ilvl w:val="2"/>
          <w:numId w:val="20"/>
        </w:numPr>
      </w:pPr>
      <w:r>
        <w:t>Some additional information may be shared from the NW-side to help UE-side offline engineering and provide performance guidance/requirement.</w:t>
      </w:r>
    </w:p>
    <w:p w14:paraId="66D54506" w14:textId="77777777" w:rsidR="00566B49" w:rsidRDefault="00566B49" w:rsidP="00566B49">
      <w:pPr>
        <w:pStyle w:val="ListParagraph"/>
        <w:numPr>
          <w:ilvl w:val="3"/>
          <w:numId w:val="20"/>
        </w:numPr>
      </w:pPr>
      <w:r>
        <w:t>Performance target</w:t>
      </w:r>
    </w:p>
    <w:p w14:paraId="1EC5E3E7" w14:textId="77777777" w:rsidR="00566B49" w:rsidRPr="008F547A" w:rsidRDefault="00566B49" w:rsidP="00566B49">
      <w:pPr>
        <w:pStyle w:val="ListParagraph"/>
        <w:numPr>
          <w:ilvl w:val="2"/>
          <w:numId w:val="20"/>
        </w:numPr>
      </w:pPr>
      <w:r>
        <w:lastRenderedPageBreak/>
        <w:t xml:space="preserve">Study </w:t>
      </w:r>
      <w:r w:rsidRPr="00480FCF">
        <w:t>different methods of exchanging</w:t>
      </w:r>
      <w:r>
        <w:t>,</w:t>
      </w:r>
      <w:r w:rsidRPr="00F04D78">
        <w:t xml:space="preserve"> </w:t>
      </w:r>
      <w:r w:rsidRPr="00D6096E">
        <w:t>e.g., over the air-interface, offline delivery, etc.</w:t>
      </w:r>
    </w:p>
    <w:p w14:paraId="28C4DDE6" w14:textId="77777777" w:rsidR="00566B49" w:rsidRPr="002428DD" w:rsidRDefault="00566B49" w:rsidP="00566B49">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23819740" w14:textId="77777777" w:rsidR="00566B49" w:rsidRDefault="00566B49" w:rsidP="00566B49">
      <w:pPr>
        <w:pStyle w:val="ListParagraph"/>
        <w:numPr>
          <w:ilvl w:val="1"/>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D942BCC" w14:textId="77777777" w:rsidR="00566B49" w:rsidRDefault="00566B49" w:rsidP="00566B49"/>
    <w:tbl>
      <w:tblPr>
        <w:tblStyle w:val="TableGrid1"/>
        <w:tblW w:w="0" w:type="auto"/>
        <w:tblLook w:val="04A0" w:firstRow="1" w:lastRow="0" w:firstColumn="1" w:lastColumn="0" w:noHBand="0" w:noVBand="1"/>
      </w:tblPr>
      <w:tblGrid>
        <w:gridCol w:w="2335"/>
        <w:gridCol w:w="7015"/>
      </w:tblGrid>
      <w:tr w:rsidR="00566B49" w:rsidRPr="005E10A1" w14:paraId="22E2C0EE" w14:textId="77777777" w:rsidTr="00572623">
        <w:tc>
          <w:tcPr>
            <w:tcW w:w="2335" w:type="dxa"/>
          </w:tcPr>
          <w:p w14:paraId="7411D451" w14:textId="77777777" w:rsidR="00566B49" w:rsidRPr="005E10A1" w:rsidRDefault="00566B49" w:rsidP="00572623">
            <w:pPr>
              <w:rPr>
                <w:bCs/>
                <w:i/>
              </w:rPr>
            </w:pPr>
            <w:r w:rsidRPr="005E10A1">
              <w:rPr>
                <w:i/>
                <w:color w:val="00B050"/>
              </w:rPr>
              <w:t>Support / Can accept</w:t>
            </w:r>
          </w:p>
        </w:tc>
        <w:tc>
          <w:tcPr>
            <w:tcW w:w="7015" w:type="dxa"/>
          </w:tcPr>
          <w:p w14:paraId="6B0B12F2" w14:textId="77777777" w:rsidR="00566B49" w:rsidRPr="005E10A1" w:rsidRDefault="00566B49" w:rsidP="00572623">
            <w:pPr>
              <w:rPr>
                <w:bCs/>
                <w:iCs/>
              </w:rPr>
            </w:pPr>
          </w:p>
        </w:tc>
      </w:tr>
      <w:tr w:rsidR="00566B49" w:rsidRPr="005E10A1" w14:paraId="2A2BF88B" w14:textId="77777777" w:rsidTr="00572623">
        <w:tc>
          <w:tcPr>
            <w:tcW w:w="2335" w:type="dxa"/>
          </w:tcPr>
          <w:p w14:paraId="70103D67" w14:textId="77777777" w:rsidR="00566B49" w:rsidRPr="005E10A1" w:rsidRDefault="00566B49" w:rsidP="00572623">
            <w:pPr>
              <w:rPr>
                <w:bCs/>
                <w:i/>
              </w:rPr>
            </w:pPr>
            <w:r w:rsidRPr="005E10A1">
              <w:rPr>
                <w:i/>
                <w:color w:val="C00000"/>
              </w:rPr>
              <w:t>Object / Have a concern</w:t>
            </w:r>
          </w:p>
        </w:tc>
        <w:tc>
          <w:tcPr>
            <w:tcW w:w="7015" w:type="dxa"/>
          </w:tcPr>
          <w:p w14:paraId="3A109B8B" w14:textId="77777777" w:rsidR="00566B49" w:rsidRPr="005E10A1" w:rsidRDefault="00566B49" w:rsidP="00572623">
            <w:pPr>
              <w:rPr>
                <w:bCs/>
                <w:iCs/>
              </w:rPr>
            </w:pPr>
          </w:p>
        </w:tc>
      </w:tr>
    </w:tbl>
    <w:p w14:paraId="73EAA630"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7EB8C429"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F67A66" w14:textId="77777777" w:rsidR="00566B49" w:rsidRPr="005E10A1" w:rsidRDefault="00566B49" w:rsidP="00572623">
            <w:pPr>
              <w:rPr>
                <w:i/>
              </w:rPr>
            </w:pPr>
            <w:r w:rsidRPr="005E10A1">
              <w:rPr>
                <w:i/>
              </w:rPr>
              <w:t>Company</w:t>
            </w:r>
          </w:p>
        </w:tc>
        <w:tc>
          <w:tcPr>
            <w:tcW w:w="7555" w:type="dxa"/>
          </w:tcPr>
          <w:p w14:paraId="09C25162"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1671FBA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14A5581" w14:textId="77777777" w:rsidR="00566B49" w:rsidRPr="005E10A1" w:rsidRDefault="00566B49" w:rsidP="00572623">
            <w:pPr>
              <w:rPr>
                <w:b w:val="0"/>
                <w:bCs w:val="0"/>
                <w:iCs/>
              </w:rPr>
            </w:pPr>
          </w:p>
        </w:tc>
        <w:tc>
          <w:tcPr>
            <w:tcW w:w="7555" w:type="dxa"/>
          </w:tcPr>
          <w:p w14:paraId="6BBEEC09"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309DECC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DCEE166" w14:textId="77777777" w:rsidR="00566B49" w:rsidRPr="005E10A1" w:rsidRDefault="00566B49" w:rsidP="00572623">
            <w:pPr>
              <w:rPr>
                <w:b w:val="0"/>
                <w:bCs w:val="0"/>
                <w:iCs/>
              </w:rPr>
            </w:pPr>
          </w:p>
        </w:tc>
        <w:tc>
          <w:tcPr>
            <w:tcW w:w="7555" w:type="dxa"/>
          </w:tcPr>
          <w:p w14:paraId="74A9C956"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7860F7C3" w14:textId="77777777" w:rsidR="00566B49" w:rsidRDefault="00566B49" w:rsidP="00566B49"/>
    <w:p w14:paraId="5C999D48" w14:textId="77777777"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26b: </w:t>
      </w:r>
    </w:p>
    <w:p w14:paraId="0C33B7A3" w14:textId="77777777" w:rsidR="004F58FE" w:rsidRDefault="004F58FE" w:rsidP="00FD443D">
      <w:pPr>
        <w:pStyle w:val="ListParagraph"/>
        <w:numPr>
          <w:ilvl w:val="0"/>
          <w:numId w:val="77"/>
        </w:numPr>
      </w:pPr>
      <w:r>
        <w:t>For Option 3/4/5, focus further discussion on the following assumptions:</w:t>
      </w:r>
    </w:p>
    <w:p w14:paraId="3718B1F2" w14:textId="77777777" w:rsidR="004F58FE" w:rsidRDefault="004F58FE" w:rsidP="00FD443D">
      <w:pPr>
        <w:pStyle w:val="ListParagraph"/>
        <w:numPr>
          <w:ilvl w:val="1"/>
          <w:numId w:val="77"/>
        </w:numPr>
        <w:rPr>
          <w:highlight w:val="green"/>
        </w:rPr>
      </w:pPr>
      <w:r>
        <w:rPr>
          <w:highlight w:val="green"/>
        </w:rPr>
        <w:t>Option 3a/5a</w:t>
      </w:r>
    </w:p>
    <w:p w14:paraId="496F6090" w14:textId="77777777" w:rsidR="004F58FE" w:rsidRDefault="004F58FE" w:rsidP="00FD443D">
      <w:pPr>
        <w:pStyle w:val="ListParagraph"/>
        <w:numPr>
          <w:ilvl w:val="2"/>
          <w:numId w:val="77"/>
        </w:numPr>
        <w:rPr>
          <w:highlight w:val="green"/>
        </w:rPr>
      </w:pPr>
      <w:r>
        <w:rPr>
          <w:highlight w:val="green"/>
        </w:rPr>
        <w:t>The model(5a)/parameter(3a) exchange originates from the NW-side and ends at the UE-side.</w:t>
      </w:r>
    </w:p>
    <w:p w14:paraId="50D8515F" w14:textId="77777777" w:rsidR="004F58FE" w:rsidRDefault="004F58FE" w:rsidP="00FD443D">
      <w:pPr>
        <w:pStyle w:val="ListParagraph"/>
        <w:numPr>
          <w:ilvl w:val="2"/>
          <w:numId w:val="77"/>
        </w:numPr>
        <w:rPr>
          <w:highlight w:val="green"/>
        </w:rPr>
      </w:pPr>
      <w:r>
        <w:rPr>
          <w:highlight w:val="green"/>
        </w:rPr>
        <w:t>Model(5a)/parameters(3a) exchanged from the NW-side to UE-side is either CSI generation or reconstruction part</w:t>
      </w:r>
      <w:r>
        <w:rPr>
          <w:rFonts w:eastAsia="DengXian"/>
          <w:highlight w:val="green"/>
          <w:lang w:eastAsia="zh-CN"/>
        </w:rPr>
        <w:t xml:space="preserve"> or both</w:t>
      </w:r>
      <w:r>
        <w:rPr>
          <w:highlight w:val="green"/>
        </w:rPr>
        <w:t>.</w:t>
      </w:r>
    </w:p>
    <w:p w14:paraId="15B69A48" w14:textId="77777777" w:rsidR="004F58FE" w:rsidRDefault="004F58FE" w:rsidP="00FD443D">
      <w:pPr>
        <w:pStyle w:val="ListParagraph"/>
        <w:numPr>
          <w:ilvl w:val="3"/>
          <w:numId w:val="77"/>
        </w:numPr>
        <w:rPr>
          <w:highlight w:val="green"/>
        </w:rPr>
      </w:pPr>
      <w:r>
        <w:rPr>
          <w:highlight w:val="green"/>
        </w:rPr>
        <w:t>Option 3a-1/5a-1: Model/Parameters exchanged from the NW-side to UE-side is CSI generation part.</w:t>
      </w:r>
    </w:p>
    <w:p w14:paraId="19497DCC" w14:textId="77777777" w:rsidR="004F58FE" w:rsidRDefault="004F58FE" w:rsidP="00FD443D">
      <w:pPr>
        <w:pStyle w:val="ListParagraph"/>
        <w:numPr>
          <w:ilvl w:val="3"/>
          <w:numId w:val="77"/>
        </w:numPr>
        <w:rPr>
          <w:highlight w:val="green"/>
        </w:rPr>
      </w:pPr>
      <w:r>
        <w:rPr>
          <w:highlight w:val="green"/>
        </w:rPr>
        <w:t>Option 3a-2/5a-2: Model/Parameters exchanged from the NW-side to UE-side is CSI reconstruction part.</w:t>
      </w:r>
    </w:p>
    <w:p w14:paraId="336BB315" w14:textId="77777777" w:rsidR="004F58FE" w:rsidRDefault="004F58FE" w:rsidP="00FD443D">
      <w:pPr>
        <w:pStyle w:val="ListParagraph"/>
        <w:numPr>
          <w:ilvl w:val="3"/>
          <w:numId w:val="77"/>
        </w:numPr>
        <w:rPr>
          <w:highlight w:val="green"/>
        </w:rPr>
      </w:pPr>
      <w:r>
        <w:rPr>
          <w:highlight w:val="green"/>
        </w:rPr>
        <w:t>Option 3a-</w:t>
      </w:r>
      <w:r>
        <w:rPr>
          <w:rFonts w:eastAsia="DengXian"/>
          <w:highlight w:val="green"/>
          <w:lang w:eastAsia="zh-CN"/>
        </w:rPr>
        <w:t>3</w:t>
      </w:r>
      <w:r>
        <w:rPr>
          <w:highlight w:val="green"/>
        </w:rPr>
        <w:t>/5a-</w:t>
      </w:r>
      <w:r>
        <w:rPr>
          <w:rFonts w:eastAsia="DengXian"/>
          <w:highlight w:val="green"/>
          <w:lang w:eastAsia="zh-CN"/>
        </w:rPr>
        <w:t>3</w:t>
      </w:r>
      <w:r>
        <w:rPr>
          <w:highlight w:val="green"/>
        </w:rPr>
        <w:t xml:space="preserve">: Model/Parameters exchanged from the NW-side to UE-side </w:t>
      </w:r>
      <w:r>
        <w:rPr>
          <w:rFonts w:eastAsia="DengXian"/>
          <w:highlight w:val="green"/>
          <w:lang w:eastAsia="zh-CN"/>
        </w:rPr>
        <w:t xml:space="preserve">are both </w:t>
      </w:r>
      <w:r>
        <w:rPr>
          <w:highlight w:val="green"/>
        </w:rPr>
        <w:t>CSI generation part</w:t>
      </w:r>
      <w:r>
        <w:rPr>
          <w:rFonts w:eastAsia="DengXian"/>
          <w:highlight w:val="green"/>
          <w:lang w:eastAsia="zh-CN"/>
        </w:rPr>
        <w:t xml:space="preserve"> and </w:t>
      </w:r>
      <w:r>
        <w:rPr>
          <w:highlight w:val="green"/>
        </w:rPr>
        <w:t>CSI reconstruction part.</w:t>
      </w:r>
    </w:p>
    <w:p w14:paraId="45C1FA68" w14:textId="77777777" w:rsidR="004F58FE" w:rsidRDefault="004F58FE" w:rsidP="00FD443D">
      <w:pPr>
        <w:pStyle w:val="ListParagraph"/>
        <w:numPr>
          <w:ilvl w:val="3"/>
          <w:numId w:val="77"/>
        </w:numPr>
        <w:rPr>
          <w:highlight w:val="green"/>
        </w:rPr>
      </w:pPr>
      <w:r>
        <w:rPr>
          <w:highlight w:val="green"/>
        </w:rPr>
        <w:t>Some additional information</w:t>
      </w:r>
      <w:r>
        <w:rPr>
          <w:rFonts w:eastAsia="DengXian"/>
          <w:highlight w:val="green"/>
          <w:lang w:eastAsia="zh-CN"/>
        </w:rPr>
        <w:t xml:space="preserve">, if necessary, may be </w:t>
      </w:r>
      <w:r>
        <w:rPr>
          <w:highlight w:val="green"/>
        </w:rPr>
        <w:t>shared from the NW-side to help UE-side offline engineering and provide performance guidance.</w:t>
      </w:r>
    </w:p>
    <w:p w14:paraId="3DB03016" w14:textId="77777777" w:rsidR="004F58FE" w:rsidRDefault="004F58FE" w:rsidP="00FD443D">
      <w:pPr>
        <w:pStyle w:val="ListParagraph"/>
        <w:numPr>
          <w:ilvl w:val="4"/>
          <w:numId w:val="77"/>
        </w:numPr>
        <w:rPr>
          <w:highlight w:val="green"/>
        </w:rPr>
      </w:pPr>
      <w:r>
        <w:rPr>
          <w:highlight w:val="green"/>
        </w:rPr>
        <w:t xml:space="preserve">Performance target </w:t>
      </w:r>
    </w:p>
    <w:p w14:paraId="2B31A0B3" w14:textId="77777777" w:rsidR="004F58FE" w:rsidRDefault="004F58FE" w:rsidP="00FD443D">
      <w:pPr>
        <w:pStyle w:val="ListParagraph"/>
        <w:numPr>
          <w:ilvl w:val="4"/>
          <w:numId w:val="77"/>
        </w:numPr>
        <w:rPr>
          <w:highlight w:val="green"/>
        </w:rPr>
      </w:pPr>
      <w:r>
        <w:rPr>
          <w:highlight w:val="green"/>
        </w:rPr>
        <w:t xml:space="preserve">Dataset or information related to collecting </w:t>
      </w:r>
      <w:proofErr w:type="gramStart"/>
      <w:r>
        <w:rPr>
          <w:highlight w:val="green"/>
        </w:rPr>
        <w:t>dataset</w:t>
      </w:r>
      <w:proofErr w:type="gramEnd"/>
    </w:p>
    <w:p w14:paraId="29EEAB4D" w14:textId="77777777" w:rsidR="004F58FE" w:rsidRDefault="004F58FE" w:rsidP="00FD443D">
      <w:pPr>
        <w:pStyle w:val="ListParagraph"/>
        <w:numPr>
          <w:ilvl w:val="2"/>
          <w:numId w:val="77"/>
        </w:numPr>
        <w:rPr>
          <w:highlight w:val="green"/>
        </w:rPr>
      </w:pPr>
      <w:r>
        <w:rPr>
          <w:highlight w:val="green"/>
        </w:rPr>
        <w:t>Study different methods of exchanging, e.g., over the air-interface, offline delivery, etc.</w:t>
      </w:r>
    </w:p>
    <w:p w14:paraId="442E6C42" w14:textId="77777777" w:rsidR="004F58FE" w:rsidRDefault="004F58FE" w:rsidP="00FD443D">
      <w:pPr>
        <w:pStyle w:val="ListParagraph"/>
        <w:numPr>
          <w:ilvl w:val="1"/>
          <w:numId w:val="77"/>
        </w:numPr>
      </w:pPr>
      <w:r>
        <w:t>Option 3b</w:t>
      </w:r>
    </w:p>
    <w:p w14:paraId="43FBFE29" w14:textId="77777777" w:rsidR="004F58FE" w:rsidRDefault="004F58FE" w:rsidP="00FD443D">
      <w:pPr>
        <w:pStyle w:val="ListParagraph"/>
        <w:numPr>
          <w:ilvl w:val="2"/>
          <w:numId w:val="77"/>
        </w:numPr>
      </w:pPr>
      <w:r>
        <w:t>The method of exchanging is over the air-interface via model transfer/deliver Case z4.</w:t>
      </w:r>
    </w:p>
    <w:p w14:paraId="35525119" w14:textId="77777777" w:rsidR="004F58FE" w:rsidRDefault="004F58FE" w:rsidP="00FD443D">
      <w:pPr>
        <w:pStyle w:val="ListParagraph"/>
        <w:numPr>
          <w:ilvl w:val="2"/>
          <w:numId w:val="77"/>
        </w:numPr>
      </w:pPr>
      <w:r>
        <w:t>The model/parameter exchange is from NW to UE.</w:t>
      </w:r>
    </w:p>
    <w:p w14:paraId="31FDFCA2" w14:textId="77777777" w:rsidR="004F58FE" w:rsidRDefault="004F58FE" w:rsidP="00FD443D">
      <w:pPr>
        <w:pStyle w:val="ListParagraph"/>
        <w:numPr>
          <w:ilvl w:val="2"/>
          <w:numId w:val="77"/>
        </w:numPr>
      </w:pPr>
      <w:r>
        <w:t>Model/Parameters exchanged from the NW-side to UE-side is CSI generation part.</w:t>
      </w:r>
    </w:p>
    <w:p w14:paraId="77D19071" w14:textId="77777777" w:rsidR="004F58FE" w:rsidRDefault="004F58FE" w:rsidP="00FD443D">
      <w:pPr>
        <w:pStyle w:val="ListParagraph"/>
        <w:numPr>
          <w:ilvl w:val="1"/>
          <w:numId w:val="77"/>
        </w:numPr>
      </w:pPr>
      <w:r>
        <w:t>Option 5b</w:t>
      </w:r>
    </w:p>
    <w:p w14:paraId="3D9F24BB" w14:textId="77777777" w:rsidR="004F58FE" w:rsidRDefault="004F58FE" w:rsidP="00FD443D">
      <w:pPr>
        <w:pStyle w:val="ListParagraph"/>
        <w:numPr>
          <w:ilvl w:val="2"/>
          <w:numId w:val="77"/>
        </w:numPr>
      </w:pPr>
      <w:r>
        <w:lastRenderedPageBreak/>
        <w:t>The method of exchanging is over the air-interface via model transfer/deliver Case z4.</w:t>
      </w:r>
    </w:p>
    <w:p w14:paraId="1D50E025" w14:textId="77777777" w:rsidR="004F58FE" w:rsidRDefault="004F58FE" w:rsidP="00FD443D">
      <w:pPr>
        <w:pStyle w:val="ListParagraph"/>
        <w:numPr>
          <w:ilvl w:val="2"/>
          <w:numId w:val="77"/>
        </w:numPr>
      </w:pPr>
      <w:r>
        <w:t>The model/parameter exchange is from NW to UE.</w:t>
      </w:r>
    </w:p>
    <w:p w14:paraId="42B3A67C" w14:textId="77777777" w:rsidR="004F58FE" w:rsidRDefault="004F58FE" w:rsidP="00FD443D">
      <w:pPr>
        <w:pStyle w:val="ListParagraph"/>
        <w:numPr>
          <w:ilvl w:val="2"/>
          <w:numId w:val="77"/>
        </w:numPr>
      </w:pPr>
      <w:r>
        <w:t>Model/Parameters exchanged from the NW-side to UE-side is CSI generation part.</w:t>
      </w:r>
    </w:p>
    <w:p w14:paraId="0106C1FC" w14:textId="77777777" w:rsidR="004F58FE" w:rsidRDefault="004F58FE" w:rsidP="00FD443D">
      <w:pPr>
        <w:pStyle w:val="ListParagraph"/>
        <w:numPr>
          <w:ilvl w:val="1"/>
          <w:numId w:val="77"/>
        </w:numPr>
      </w:pPr>
      <w:r>
        <w:t>Option 4:</w:t>
      </w:r>
    </w:p>
    <w:p w14:paraId="7B4C9957" w14:textId="77777777" w:rsidR="004F58FE" w:rsidRDefault="004F58FE" w:rsidP="00FD443D">
      <w:pPr>
        <w:pStyle w:val="ListParagraph"/>
        <w:numPr>
          <w:ilvl w:val="2"/>
          <w:numId w:val="77"/>
        </w:numPr>
      </w:pPr>
      <w:r>
        <w:t>The dataset exchange originates from the NW-side and ends at the UE-side.</w:t>
      </w:r>
    </w:p>
    <w:p w14:paraId="44A392AC" w14:textId="77777777" w:rsidR="004F58FE" w:rsidRDefault="004F58FE" w:rsidP="00FD443D">
      <w:pPr>
        <w:pStyle w:val="ListParagraph"/>
        <w:numPr>
          <w:ilvl w:val="2"/>
          <w:numId w:val="77"/>
        </w:numPr>
      </w:pPr>
      <w:r>
        <w:t>Some additional information may be shared from the NW-side to help UE-side offline engineering and provide performance guidance/requirement.</w:t>
      </w:r>
    </w:p>
    <w:p w14:paraId="523E9D6F" w14:textId="77777777" w:rsidR="004F58FE" w:rsidRDefault="004F58FE" w:rsidP="00FD443D">
      <w:pPr>
        <w:pStyle w:val="ListParagraph"/>
        <w:numPr>
          <w:ilvl w:val="3"/>
          <w:numId w:val="77"/>
        </w:numPr>
      </w:pPr>
      <w:r>
        <w:t>Performance target</w:t>
      </w:r>
    </w:p>
    <w:p w14:paraId="472A9A11" w14:textId="77777777" w:rsidR="004F58FE" w:rsidRDefault="004F58FE" w:rsidP="00FD443D">
      <w:pPr>
        <w:pStyle w:val="ListParagraph"/>
        <w:numPr>
          <w:ilvl w:val="2"/>
          <w:numId w:val="77"/>
        </w:numPr>
      </w:pPr>
      <w:r>
        <w:t>Study different methods of exchanging, e.g., over the air-interface, offline delivery, etc.</w:t>
      </w:r>
    </w:p>
    <w:p w14:paraId="486569D9" w14:textId="77777777" w:rsidR="004F58FE" w:rsidRDefault="004F58FE" w:rsidP="00FD443D">
      <w:pPr>
        <w:pStyle w:val="ListParagraph"/>
        <w:numPr>
          <w:ilvl w:val="1"/>
          <w:numId w:val="77"/>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759A8458" w14:textId="77777777" w:rsidR="004F58FE" w:rsidRDefault="004F58FE" w:rsidP="00FD443D">
      <w:pPr>
        <w:pStyle w:val="ListParagraph"/>
        <w:numPr>
          <w:ilvl w:val="1"/>
          <w:numId w:val="77"/>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3D40DFE" w14:textId="77777777" w:rsidR="004F58FE" w:rsidRDefault="004F58FE" w:rsidP="004F58FE"/>
    <w:tbl>
      <w:tblPr>
        <w:tblStyle w:val="TableGrid1"/>
        <w:tblW w:w="0" w:type="auto"/>
        <w:tblLook w:val="04A0" w:firstRow="1" w:lastRow="0" w:firstColumn="1" w:lastColumn="0" w:noHBand="0" w:noVBand="1"/>
      </w:tblPr>
      <w:tblGrid>
        <w:gridCol w:w="2335"/>
        <w:gridCol w:w="7015"/>
      </w:tblGrid>
      <w:tr w:rsidR="00D12700" w:rsidRPr="005E10A1" w14:paraId="482D01A4" w14:textId="77777777" w:rsidTr="00572623">
        <w:tc>
          <w:tcPr>
            <w:tcW w:w="2335" w:type="dxa"/>
          </w:tcPr>
          <w:p w14:paraId="5514E7EE" w14:textId="77777777" w:rsidR="00D12700" w:rsidRPr="005E10A1" w:rsidRDefault="00D12700" w:rsidP="00572623">
            <w:pPr>
              <w:rPr>
                <w:bCs/>
                <w:i/>
              </w:rPr>
            </w:pPr>
            <w:r w:rsidRPr="005E10A1">
              <w:rPr>
                <w:i/>
                <w:color w:val="00B050"/>
              </w:rPr>
              <w:t>Support / Can accept</w:t>
            </w:r>
          </w:p>
        </w:tc>
        <w:tc>
          <w:tcPr>
            <w:tcW w:w="7015" w:type="dxa"/>
          </w:tcPr>
          <w:p w14:paraId="1E128961" w14:textId="77777777" w:rsidR="00D12700" w:rsidRPr="005E10A1" w:rsidRDefault="00D12700" w:rsidP="00572623">
            <w:pPr>
              <w:rPr>
                <w:bCs/>
                <w:iCs/>
              </w:rPr>
            </w:pPr>
          </w:p>
        </w:tc>
      </w:tr>
      <w:tr w:rsidR="00D12700" w:rsidRPr="005E10A1" w14:paraId="62EDEBF9" w14:textId="77777777" w:rsidTr="00572623">
        <w:tc>
          <w:tcPr>
            <w:tcW w:w="2335" w:type="dxa"/>
          </w:tcPr>
          <w:p w14:paraId="01A4BB49" w14:textId="77777777" w:rsidR="00D12700" w:rsidRPr="005E10A1" w:rsidRDefault="00D12700" w:rsidP="00572623">
            <w:pPr>
              <w:rPr>
                <w:bCs/>
                <w:i/>
              </w:rPr>
            </w:pPr>
            <w:r w:rsidRPr="005E10A1">
              <w:rPr>
                <w:i/>
                <w:color w:val="C00000"/>
              </w:rPr>
              <w:t>Object / Have a concern</w:t>
            </w:r>
          </w:p>
        </w:tc>
        <w:tc>
          <w:tcPr>
            <w:tcW w:w="7015" w:type="dxa"/>
          </w:tcPr>
          <w:p w14:paraId="27B196AB" w14:textId="77777777" w:rsidR="00D12700" w:rsidRPr="005E10A1" w:rsidRDefault="00D12700" w:rsidP="00572623">
            <w:pPr>
              <w:rPr>
                <w:bCs/>
                <w:iCs/>
              </w:rPr>
            </w:pPr>
          </w:p>
        </w:tc>
      </w:tr>
    </w:tbl>
    <w:p w14:paraId="5C828A3B" w14:textId="77777777" w:rsidR="00D12700" w:rsidRDefault="00D12700" w:rsidP="00D12700"/>
    <w:tbl>
      <w:tblPr>
        <w:tblStyle w:val="GridTable1Light1"/>
        <w:tblW w:w="0" w:type="auto"/>
        <w:tblLook w:val="04A0" w:firstRow="1" w:lastRow="0" w:firstColumn="1" w:lastColumn="0" w:noHBand="0" w:noVBand="1"/>
      </w:tblPr>
      <w:tblGrid>
        <w:gridCol w:w="1795"/>
        <w:gridCol w:w="7555"/>
      </w:tblGrid>
      <w:tr w:rsidR="00D12700" w:rsidRPr="005E10A1" w14:paraId="0BB7FFAD"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6FDE8A1" w14:textId="77777777" w:rsidR="00D12700" w:rsidRPr="005E10A1" w:rsidRDefault="00D12700" w:rsidP="00572623">
            <w:pPr>
              <w:rPr>
                <w:i/>
              </w:rPr>
            </w:pPr>
            <w:r w:rsidRPr="005E10A1">
              <w:rPr>
                <w:i/>
              </w:rPr>
              <w:t>Company</w:t>
            </w:r>
          </w:p>
        </w:tc>
        <w:tc>
          <w:tcPr>
            <w:tcW w:w="7555" w:type="dxa"/>
          </w:tcPr>
          <w:p w14:paraId="25D2313F" w14:textId="77777777" w:rsidR="00D12700" w:rsidRPr="005E10A1" w:rsidRDefault="00D12700"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2700" w:rsidRPr="005E10A1" w14:paraId="06EC712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CD855C2" w14:textId="77777777" w:rsidR="00D12700" w:rsidRPr="005E10A1" w:rsidRDefault="00D12700" w:rsidP="00572623">
            <w:pPr>
              <w:rPr>
                <w:b w:val="0"/>
                <w:bCs w:val="0"/>
                <w:iCs/>
              </w:rPr>
            </w:pPr>
          </w:p>
        </w:tc>
        <w:tc>
          <w:tcPr>
            <w:tcW w:w="7555" w:type="dxa"/>
          </w:tcPr>
          <w:p w14:paraId="025EB904" w14:textId="77777777" w:rsidR="00D12700" w:rsidRPr="005E10A1" w:rsidRDefault="00D12700" w:rsidP="00572623">
            <w:pPr>
              <w:cnfStyle w:val="000000000000" w:firstRow="0" w:lastRow="0" w:firstColumn="0" w:lastColumn="0" w:oddVBand="0" w:evenVBand="0" w:oddHBand="0" w:evenHBand="0" w:firstRowFirstColumn="0" w:firstRowLastColumn="0" w:lastRowFirstColumn="0" w:lastRowLastColumn="0"/>
              <w:rPr>
                <w:iCs/>
              </w:rPr>
            </w:pPr>
          </w:p>
        </w:tc>
      </w:tr>
      <w:tr w:rsidR="00D12700" w:rsidRPr="005E10A1" w14:paraId="1E23A41E"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BD761B" w14:textId="77777777" w:rsidR="00D12700" w:rsidRPr="005E10A1" w:rsidRDefault="00D12700" w:rsidP="00572623">
            <w:pPr>
              <w:rPr>
                <w:b w:val="0"/>
                <w:bCs w:val="0"/>
                <w:iCs/>
              </w:rPr>
            </w:pPr>
          </w:p>
        </w:tc>
        <w:tc>
          <w:tcPr>
            <w:tcW w:w="7555" w:type="dxa"/>
          </w:tcPr>
          <w:p w14:paraId="7A68B639" w14:textId="77777777" w:rsidR="00D12700" w:rsidRPr="005E10A1" w:rsidRDefault="00D12700" w:rsidP="00572623">
            <w:pPr>
              <w:cnfStyle w:val="000000000000" w:firstRow="0" w:lastRow="0" w:firstColumn="0" w:lastColumn="0" w:oddVBand="0" w:evenVBand="0" w:oddHBand="0" w:evenHBand="0" w:firstRowFirstColumn="0" w:firstRowLastColumn="0" w:lastRowFirstColumn="0" w:lastRowLastColumn="0"/>
              <w:rPr>
                <w:iCs/>
              </w:rPr>
            </w:pPr>
          </w:p>
        </w:tc>
      </w:tr>
    </w:tbl>
    <w:p w14:paraId="585BCCAB" w14:textId="77777777" w:rsidR="00D12700" w:rsidRDefault="00D12700" w:rsidP="00D12700"/>
    <w:p w14:paraId="267B7ED1" w14:textId="38EEB9BD"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6c</w:t>
      </w:r>
      <w:r w:rsidRPr="002B2D66">
        <w:rPr>
          <w:bCs/>
          <w:sz w:val="24"/>
          <w:szCs w:val="24"/>
          <w:u w:val="single"/>
        </w:rPr>
        <w:t>:</w:t>
      </w:r>
      <w:r>
        <w:rPr>
          <w:bCs/>
          <w:sz w:val="24"/>
          <w:szCs w:val="24"/>
          <w:u w:val="single"/>
        </w:rPr>
        <w:t xml:space="preserve"> </w:t>
      </w:r>
      <w:r w:rsidR="00B44182">
        <w:rPr>
          <w:bCs/>
          <w:sz w:val="24"/>
          <w:szCs w:val="24"/>
          <w:u w:val="single"/>
        </w:rPr>
        <w:t>(closed)</w:t>
      </w:r>
    </w:p>
    <w:p w14:paraId="6ABCD5BD" w14:textId="77777777" w:rsidR="004F58FE" w:rsidRDefault="004F58FE" w:rsidP="004F58FE">
      <w:pPr>
        <w:pStyle w:val="ListParagraph"/>
        <w:numPr>
          <w:ilvl w:val="0"/>
          <w:numId w:val="20"/>
        </w:numPr>
      </w:pPr>
      <w:r>
        <w:t>For Option 3/4/5, focus further discussion on the following assumptions:</w:t>
      </w:r>
    </w:p>
    <w:p w14:paraId="6960AE3E" w14:textId="77777777" w:rsidR="004F58FE" w:rsidRPr="00F91DCA" w:rsidRDefault="004F58FE" w:rsidP="004F58FE">
      <w:pPr>
        <w:pStyle w:val="ListParagraph"/>
        <w:numPr>
          <w:ilvl w:val="1"/>
          <w:numId w:val="20"/>
        </w:numPr>
        <w:rPr>
          <w:highlight w:val="green"/>
        </w:rPr>
      </w:pPr>
      <w:r w:rsidRPr="00F91DCA">
        <w:rPr>
          <w:highlight w:val="green"/>
        </w:rPr>
        <w:t>Option 3a/5a</w:t>
      </w:r>
    </w:p>
    <w:p w14:paraId="3D0960A8" w14:textId="77777777" w:rsidR="004F58FE" w:rsidRPr="00F91DCA" w:rsidRDefault="004F58FE" w:rsidP="004F58FE">
      <w:pPr>
        <w:pStyle w:val="ListParagraph"/>
        <w:numPr>
          <w:ilvl w:val="2"/>
          <w:numId w:val="20"/>
        </w:numPr>
        <w:rPr>
          <w:highlight w:val="green"/>
        </w:rPr>
      </w:pPr>
      <w:r w:rsidRPr="00F91DCA">
        <w:rPr>
          <w:highlight w:val="green"/>
        </w:rPr>
        <w:t>The model(5a)/parameter(3a) exchange originates from the NW-side and ends at the UE-side.</w:t>
      </w:r>
    </w:p>
    <w:p w14:paraId="2BCDE898" w14:textId="77777777" w:rsidR="004F58FE" w:rsidRPr="00F91DCA" w:rsidRDefault="004F58FE" w:rsidP="004F58FE">
      <w:pPr>
        <w:pStyle w:val="ListParagraph"/>
        <w:numPr>
          <w:ilvl w:val="2"/>
          <w:numId w:val="20"/>
        </w:numPr>
        <w:rPr>
          <w:highlight w:val="green"/>
        </w:rPr>
      </w:pPr>
      <w:r w:rsidRPr="00F91DCA">
        <w:rPr>
          <w:highlight w:val="green"/>
        </w:rPr>
        <w:t>Model(5a)/parameters(3a) exchanged from the NW-side to UE-side is either CSI generation or reconstruction part</w:t>
      </w:r>
      <w:r>
        <w:rPr>
          <w:rFonts w:eastAsia="DengXian" w:hint="eastAsia"/>
          <w:highlight w:val="green"/>
          <w:lang w:eastAsia="zh-CN"/>
        </w:rPr>
        <w:t xml:space="preserve"> or both</w:t>
      </w:r>
      <w:r w:rsidRPr="00F91DCA">
        <w:rPr>
          <w:highlight w:val="green"/>
        </w:rPr>
        <w:t>.</w:t>
      </w:r>
    </w:p>
    <w:p w14:paraId="1560E7B6" w14:textId="77777777" w:rsidR="004F58FE" w:rsidRPr="00F91DCA" w:rsidRDefault="004F58FE" w:rsidP="004F58FE">
      <w:pPr>
        <w:pStyle w:val="ListParagraph"/>
        <w:numPr>
          <w:ilvl w:val="3"/>
          <w:numId w:val="20"/>
        </w:numPr>
        <w:rPr>
          <w:highlight w:val="green"/>
        </w:rPr>
      </w:pPr>
      <w:r w:rsidRPr="00F91DCA">
        <w:rPr>
          <w:highlight w:val="green"/>
        </w:rPr>
        <w:t>Option 3a-1/5a-1: Model/Parameters exchanged from the NW-side to UE-side is CSI generation part.</w:t>
      </w:r>
    </w:p>
    <w:p w14:paraId="41A5F873" w14:textId="77777777" w:rsidR="004F58FE" w:rsidRPr="00F91DCA" w:rsidRDefault="004F58FE" w:rsidP="004F58FE">
      <w:pPr>
        <w:pStyle w:val="ListParagraph"/>
        <w:numPr>
          <w:ilvl w:val="3"/>
          <w:numId w:val="20"/>
        </w:numPr>
        <w:rPr>
          <w:highlight w:val="green"/>
        </w:rPr>
      </w:pPr>
      <w:r w:rsidRPr="00F91DCA">
        <w:rPr>
          <w:highlight w:val="green"/>
        </w:rPr>
        <w:t>Option 3a-2/5a-2: Model/Parameters exchanged from the NW-side to UE-side is CSI reconstruction part.</w:t>
      </w:r>
    </w:p>
    <w:p w14:paraId="17392A9F" w14:textId="77777777" w:rsidR="004F58FE" w:rsidRPr="00F91DCA" w:rsidRDefault="004F58FE" w:rsidP="004F58FE">
      <w:pPr>
        <w:pStyle w:val="ListParagraph"/>
        <w:numPr>
          <w:ilvl w:val="3"/>
          <w:numId w:val="20"/>
        </w:numPr>
        <w:rPr>
          <w:highlight w:val="green"/>
        </w:rPr>
      </w:pPr>
      <w:r w:rsidRPr="00F91DCA">
        <w:rPr>
          <w:highlight w:val="green"/>
        </w:rPr>
        <w:t>Option 3a-</w:t>
      </w:r>
      <w:r>
        <w:rPr>
          <w:rFonts w:eastAsia="DengXian" w:hint="eastAsia"/>
          <w:highlight w:val="green"/>
          <w:lang w:eastAsia="zh-CN"/>
        </w:rPr>
        <w:t>3</w:t>
      </w:r>
      <w:r w:rsidRPr="00F91DCA">
        <w:rPr>
          <w:highlight w:val="green"/>
        </w:rPr>
        <w:t>/5a-</w:t>
      </w:r>
      <w:r>
        <w:rPr>
          <w:rFonts w:eastAsia="DengXian" w:hint="eastAsia"/>
          <w:highlight w:val="green"/>
          <w:lang w:eastAsia="zh-CN"/>
        </w:rPr>
        <w:t>3</w:t>
      </w:r>
      <w:r w:rsidRPr="00F91DCA">
        <w:rPr>
          <w:highlight w:val="green"/>
        </w:rPr>
        <w:t xml:space="preserve">: Model/Parameters exchanged from the NW-side to UE-side </w:t>
      </w:r>
      <w:r>
        <w:rPr>
          <w:rFonts w:eastAsia="DengXian" w:hint="eastAsia"/>
          <w:highlight w:val="green"/>
          <w:lang w:eastAsia="zh-CN"/>
        </w:rPr>
        <w:t xml:space="preserve">are both </w:t>
      </w:r>
      <w:r w:rsidRPr="00F91DCA">
        <w:rPr>
          <w:highlight w:val="green"/>
        </w:rPr>
        <w:t>CSI generation part</w:t>
      </w:r>
      <w:r>
        <w:rPr>
          <w:rFonts w:eastAsia="DengXian" w:hint="eastAsia"/>
          <w:highlight w:val="green"/>
          <w:lang w:eastAsia="zh-CN"/>
        </w:rPr>
        <w:t xml:space="preserve"> and </w:t>
      </w:r>
      <w:r w:rsidRPr="00F91DCA">
        <w:rPr>
          <w:highlight w:val="green"/>
        </w:rPr>
        <w:t>CSI reconstruction part.</w:t>
      </w:r>
    </w:p>
    <w:p w14:paraId="0724DD3F" w14:textId="77777777" w:rsidR="004F58FE" w:rsidRPr="00F91DCA" w:rsidRDefault="004F58FE" w:rsidP="004F58FE">
      <w:pPr>
        <w:pStyle w:val="ListParagraph"/>
        <w:numPr>
          <w:ilvl w:val="3"/>
          <w:numId w:val="20"/>
        </w:numPr>
        <w:rPr>
          <w:highlight w:val="green"/>
        </w:rPr>
      </w:pPr>
      <w:r w:rsidRPr="00F91DCA">
        <w:rPr>
          <w:highlight w:val="green"/>
        </w:rPr>
        <w:t>Some additional information</w:t>
      </w:r>
      <w:r>
        <w:rPr>
          <w:rFonts w:eastAsia="DengXian" w:hint="eastAsia"/>
          <w:highlight w:val="green"/>
          <w:lang w:eastAsia="zh-CN"/>
        </w:rPr>
        <w:t xml:space="preserve">, if </w:t>
      </w:r>
      <w:r>
        <w:rPr>
          <w:rFonts w:eastAsia="DengXian"/>
          <w:highlight w:val="green"/>
          <w:lang w:eastAsia="zh-CN"/>
        </w:rPr>
        <w:t>necessary</w:t>
      </w:r>
      <w:r>
        <w:rPr>
          <w:rFonts w:eastAsia="DengXian" w:hint="eastAsia"/>
          <w:highlight w:val="green"/>
          <w:lang w:eastAsia="zh-CN"/>
        </w:rPr>
        <w:t xml:space="preserve">, may be </w:t>
      </w:r>
      <w:r w:rsidRPr="00F91DCA">
        <w:rPr>
          <w:highlight w:val="green"/>
        </w:rPr>
        <w:t>shared from the NW-side to help UE-side offline engineering and provide performance guidance.</w:t>
      </w:r>
    </w:p>
    <w:p w14:paraId="2C48784E" w14:textId="77777777" w:rsidR="004F58FE" w:rsidRPr="00F91DCA" w:rsidRDefault="004F58FE" w:rsidP="004F58FE">
      <w:pPr>
        <w:pStyle w:val="ListParagraph"/>
        <w:numPr>
          <w:ilvl w:val="4"/>
          <w:numId w:val="20"/>
        </w:numPr>
        <w:rPr>
          <w:highlight w:val="green"/>
        </w:rPr>
      </w:pPr>
      <w:r w:rsidRPr="00F91DCA">
        <w:rPr>
          <w:highlight w:val="green"/>
        </w:rPr>
        <w:t xml:space="preserve">Performance target </w:t>
      </w:r>
    </w:p>
    <w:p w14:paraId="733C0793" w14:textId="77777777" w:rsidR="004F58FE" w:rsidRPr="00F91DCA" w:rsidRDefault="004F58FE" w:rsidP="004F58FE">
      <w:pPr>
        <w:pStyle w:val="ListParagraph"/>
        <w:numPr>
          <w:ilvl w:val="4"/>
          <w:numId w:val="20"/>
        </w:numPr>
        <w:rPr>
          <w:highlight w:val="green"/>
        </w:rPr>
      </w:pPr>
      <w:r w:rsidRPr="00F91DCA">
        <w:rPr>
          <w:highlight w:val="green"/>
        </w:rPr>
        <w:lastRenderedPageBreak/>
        <w:t xml:space="preserve">Dataset or information related to collecting </w:t>
      </w:r>
      <w:proofErr w:type="gramStart"/>
      <w:r w:rsidRPr="00F91DCA">
        <w:rPr>
          <w:highlight w:val="green"/>
        </w:rPr>
        <w:t>dataset</w:t>
      </w:r>
      <w:proofErr w:type="gramEnd"/>
    </w:p>
    <w:p w14:paraId="60FB77EE" w14:textId="77777777" w:rsidR="004F58FE" w:rsidRPr="00F91DCA" w:rsidRDefault="004F58FE" w:rsidP="004F58FE">
      <w:pPr>
        <w:pStyle w:val="ListParagraph"/>
        <w:numPr>
          <w:ilvl w:val="2"/>
          <w:numId w:val="20"/>
        </w:numPr>
        <w:rPr>
          <w:highlight w:val="green"/>
        </w:rPr>
      </w:pPr>
      <w:r w:rsidRPr="00F91DCA">
        <w:rPr>
          <w:highlight w:val="green"/>
        </w:rPr>
        <w:t>Study different methods of exchanging, e.g., over the air-interface, offline delivery, etc.</w:t>
      </w:r>
    </w:p>
    <w:p w14:paraId="2A34C419" w14:textId="77777777" w:rsidR="004F58FE" w:rsidRPr="00297148" w:rsidRDefault="004F58FE" w:rsidP="004F58FE">
      <w:pPr>
        <w:pStyle w:val="ListParagraph"/>
        <w:numPr>
          <w:ilvl w:val="1"/>
          <w:numId w:val="20"/>
        </w:numPr>
      </w:pPr>
      <w:r>
        <w:t>Option 3b</w:t>
      </w:r>
    </w:p>
    <w:p w14:paraId="4553B65E"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37881256" w14:textId="77777777" w:rsidR="004F58FE" w:rsidRPr="00297148" w:rsidRDefault="004F58FE" w:rsidP="004F58FE">
      <w:pPr>
        <w:pStyle w:val="ListParagraph"/>
        <w:numPr>
          <w:ilvl w:val="2"/>
          <w:numId w:val="20"/>
        </w:numPr>
      </w:pPr>
      <w:r w:rsidRPr="00297148">
        <w:t>The model/parameter exchange is from NW to UE.</w:t>
      </w:r>
    </w:p>
    <w:p w14:paraId="7A342D14" w14:textId="77777777" w:rsidR="004F58FE" w:rsidRPr="00297148" w:rsidRDefault="004F58FE" w:rsidP="004F58FE">
      <w:pPr>
        <w:pStyle w:val="ListParagraph"/>
        <w:numPr>
          <w:ilvl w:val="2"/>
          <w:numId w:val="20"/>
        </w:numPr>
      </w:pPr>
      <w:r w:rsidRPr="00297148">
        <w:t>Model/Parameters exchanged from the NW-side to UE-side is CSI generation part.</w:t>
      </w:r>
    </w:p>
    <w:p w14:paraId="3EB24F2D" w14:textId="77777777" w:rsidR="004F58FE" w:rsidRPr="00297148" w:rsidRDefault="004F58FE" w:rsidP="004F58FE">
      <w:pPr>
        <w:pStyle w:val="ListParagraph"/>
        <w:numPr>
          <w:ilvl w:val="1"/>
          <w:numId w:val="20"/>
        </w:numPr>
      </w:pPr>
      <w:r w:rsidRPr="00297148">
        <w:t>Option 5b</w:t>
      </w:r>
    </w:p>
    <w:p w14:paraId="59945560"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2A9C3086" w14:textId="77777777" w:rsidR="004F58FE" w:rsidRDefault="004F58FE" w:rsidP="004F58FE">
      <w:pPr>
        <w:pStyle w:val="ListParagraph"/>
        <w:numPr>
          <w:ilvl w:val="2"/>
          <w:numId w:val="20"/>
        </w:numPr>
      </w:pPr>
      <w:r>
        <w:t>The model/parameter exchange is from NW to UE.</w:t>
      </w:r>
    </w:p>
    <w:p w14:paraId="44FE46B1" w14:textId="77777777" w:rsidR="004F58FE" w:rsidRDefault="004F58FE" w:rsidP="004F58FE">
      <w:pPr>
        <w:pStyle w:val="ListParagraph"/>
        <w:numPr>
          <w:ilvl w:val="2"/>
          <w:numId w:val="20"/>
        </w:numPr>
      </w:pPr>
      <w:r>
        <w:t>Model/</w:t>
      </w:r>
      <w:r w:rsidRPr="002B2D66">
        <w:t>Parameters exchanged from the NW-side to UE-side is CSI generation part.</w:t>
      </w:r>
    </w:p>
    <w:p w14:paraId="69EACF1D" w14:textId="77777777" w:rsidR="004F58FE" w:rsidRDefault="004F58FE" w:rsidP="004F58FE">
      <w:pPr>
        <w:pStyle w:val="ListParagraph"/>
        <w:numPr>
          <w:ilvl w:val="1"/>
          <w:numId w:val="20"/>
        </w:numPr>
      </w:pPr>
      <w:r>
        <w:t>Option 4:</w:t>
      </w:r>
    </w:p>
    <w:p w14:paraId="70186B11" w14:textId="77777777" w:rsidR="004F58FE" w:rsidRDefault="004F58FE" w:rsidP="004F58FE">
      <w:pPr>
        <w:pStyle w:val="ListParagraph"/>
        <w:numPr>
          <w:ilvl w:val="2"/>
          <w:numId w:val="20"/>
        </w:numPr>
      </w:pPr>
      <w:r>
        <w:t>The dataset exchange originates from the NW-side and ends at the UE-side.</w:t>
      </w:r>
    </w:p>
    <w:p w14:paraId="73D05BB7" w14:textId="77777777" w:rsidR="004F58FE" w:rsidRPr="004F58FE" w:rsidRDefault="004F58FE" w:rsidP="004F58FE">
      <w:pPr>
        <w:pStyle w:val="ListParagraph"/>
        <w:numPr>
          <w:ilvl w:val="2"/>
          <w:numId w:val="20"/>
        </w:numPr>
        <w:rPr>
          <w:color w:val="FF0000"/>
        </w:rPr>
      </w:pPr>
      <w:r w:rsidRPr="004F58FE">
        <w:rPr>
          <w:color w:val="FF0000"/>
        </w:rPr>
        <w:t xml:space="preserve">Option 4-1: Dataset exchanged from the NW-side to UE-side consists of (target </w:t>
      </w:r>
      <w:proofErr w:type="gramStart"/>
      <w:r w:rsidRPr="004F58FE">
        <w:rPr>
          <w:color w:val="FF0000"/>
        </w:rPr>
        <w:t>CSI,  CSI</w:t>
      </w:r>
      <w:proofErr w:type="gramEnd"/>
      <w:r w:rsidRPr="004F58FE">
        <w:rPr>
          <w:color w:val="FF0000"/>
        </w:rPr>
        <w:t xml:space="preserve"> feedback).</w:t>
      </w:r>
    </w:p>
    <w:p w14:paraId="1B5B7517" w14:textId="77777777" w:rsidR="004F58FE" w:rsidRPr="004F58FE" w:rsidRDefault="004F58FE" w:rsidP="004F58FE">
      <w:pPr>
        <w:pStyle w:val="ListParagraph"/>
        <w:numPr>
          <w:ilvl w:val="2"/>
          <w:numId w:val="20"/>
        </w:numPr>
        <w:rPr>
          <w:color w:val="FF0000"/>
        </w:rPr>
      </w:pPr>
      <w:r w:rsidRPr="004F58FE">
        <w:rPr>
          <w:color w:val="FF0000"/>
        </w:rPr>
        <w:t>Option 4-2: Dataset exchanged from the NW-side to UE-side consists of (CSI feedback, reconstructed target CSI).</w:t>
      </w:r>
    </w:p>
    <w:p w14:paraId="1EA7C5B4" w14:textId="77777777" w:rsidR="004F58FE" w:rsidRPr="004F58FE" w:rsidRDefault="004F58FE" w:rsidP="004F58FE">
      <w:pPr>
        <w:pStyle w:val="ListParagraph"/>
        <w:numPr>
          <w:ilvl w:val="2"/>
          <w:numId w:val="20"/>
        </w:numPr>
        <w:rPr>
          <w:color w:val="FF0000"/>
        </w:rPr>
      </w:pPr>
      <w:r w:rsidRPr="004F58FE">
        <w:rPr>
          <w:color w:val="FF0000"/>
        </w:rPr>
        <w:t>Option 4-</w:t>
      </w:r>
      <w:r w:rsidRPr="004F58FE">
        <w:rPr>
          <w:rFonts w:eastAsia="DengXian" w:hint="eastAsia"/>
          <w:color w:val="FF0000"/>
          <w:lang w:eastAsia="zh-CN"/>
        </w:rPr>
        <w:t>3</w:t>
      </w:r>
      <w:r w:rsidRPr="004F58FE">
        <w:rPr>
          <w:color w:val="FF0000"/>
        </w:rPr>
        <w:t>: Dataset exchanged from the NW-side to UE-side consists of (target CSI, CSI feedback, reconstructed target CSI).</w:t>
      </w:r>
    </w:p>
    <w:p w14:paraId="255855C5" w14:textId="77777777" w:rsidR="004F58FE" w:rsidRDefault="004F58FE" w:rsidP="004F58FE">
      <w:pPr>
        <w:pStyle w:val="ListParagraph"/>
        <w:numPr>
          <w:ilvl w:val="2"/>
          <w:numId w:val="20"/>
        </w:numPr>
      </w:pPr>
      <w:r>
        <w:t>Some additional information may be shared from the NW-side to help UE-side offline engineering and provide performance guidance/requirement.</w:t>
      </w:r>
    </w:p>
    <w:p w14:paraId="48DF3611" w14:textId="77777777" w:rsidR="004F58FE" w:rsidRDefault="004F58FE" w:rsidP="004F58FE">
      <w:pPr>
        <w:pStyle w:val="ListParagraph"/>
        <w:numPr>
          <w:ilvl w:val="3"/>
          <w:numId w:val="20"/>
        </w:numPr>
      </w:pPr>
      <w:r>
        <w:t>Performance target</w:t>
      </w:r>
    </w:p>
    <w:p w14:paraId="3629F94D" w14:textId="77777777" w:rsidR="004F58FE" w:rsidRPr="008F547A" w:rsidRDefault="004F58FE" w:rsidP="004F58FE">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034DD19F" w14:textId="77777777" w:rsidR="004F58FE" w:rsidRPr="002428DD" w:rsidRDefault="004F58FE" w:rsidP="004F58FE">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5B6F81A6" w14:textId="77777777" w:rsidR="004F58FE" w:rsidRDefault="004F58FE" w:rsidP="004F58FE">
      <w:pPr>
        <w:pStyle w:val="ListParagraph"/>
        <w:numPr>
          <w:ilvl w:val="1"/>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5FCDA2AF" w14:textId="77777777" w:rsidR="004F58FE" w:rsidRDefault="004F58FE" w:rsidP="004F58FE"/>
    <w:tbl>
      <w:tblPr>
        <w:tblStyle w:val="TableGrid1"/>
        <w:tblW w:w="0" w:type="auto"/>
        <w:tblLook w:val="04A0" w:firstRow="1" w:lastRow="0" w:firstColumn="1" w:lastColumn="0" w:noHBand="0" w:noVBand="1"/>
      </w:tblPr>
      <w:tblGrid>
        <w:gridCol w:w="2335"/>
        <w:gridCol w:w="7015"/>
      </w:tblGrid>
      <w:tr w:rsidR="004F58FE" w:rsidRPr="005E10A1" w14:paraId="2247A0E5" w14:textId="77777777" w:rsidTr="00572623">
        <w:tc>
          <w:tcPr>
            <w:tcW w:w="2335" w:type="dxa"/>
          </w:tcPr>
          <w:p w14:paraId="6213AC29" w14:textId="77777777" w:rsidR="004F58FE" w:rsidRPr="005E10A1" w:rsidRDefault="004F58FE" w:rsidP="00572623">
            <w:pPr>
              <w:rPr>
                <w:bCs/>
                <w:i/>
              </w:rPr>
            </w:pPr>
            <w:r w:rsidRPr="005E10A1">
              <w:rPr>
                <w:i/>
                <w:color w:val="00B050"/>
              </w:rPr>
              <w:t>Support / Can accept</w:t>
            </w:r>
          </w:p>
        </w:tc>
        <w:tc>
          <w:tcPr>
            <w:tcW w:w="7015" w:type="dxa"/>
          </w:tcPr>
          <w:p w14:paraId="27C09602" w14:textId="77777777" w:rsidR="004F58FE" w:rsidRPr="005E10A1" w:rsidRDefault="004F58FE" w:rsidP="00572623">
            <w:pPr>
              <w:rPr>
                <w:bCs/>
                <w:iCs/>
              </w:rPr>
            </w:pPr>
          </w:p>
        </w:tc>
      </w:tr>
      <w:tr w:rsidR="004F58FE" w:rsidRPr="005E10A1" w14:paraId="480C607F" w14:textId="77777777" w:rsidTr="00572623">
        <w:tc>
          <w:tcPr>
            <w:tcW w:w="2335" w:type="dxa"/>
          </w:tcPr>
          <w:p w14:paraId="30F446B0" w14:textId="77777777" w:rsidR="004F58FE" w:rsidRPr="005E10A1" w:rsidRDefault="004F58FE" w:rsidP="00572623">
            <w:pPr>
              <w:rPr>
                <w:bCs/>
                <w:i/>
              </w:rPr>
            </w:pPr>
            <w:r w:rsidRPr="005E10A1">
              <w:rPr>
                <w:i/>
                <w:color w:val="C00000"/>
              </w:rPr>
              <w:t>Object / Have a concern</w:t>
            </w:r>
          </w:p>
        </w:tc>
        <w:tc>
          <w:tcPr>
            <w:tcW w:w="7015" w:type="dxa"/>
          </w:tcPr>
          <w:p w14:paraId="26488B15" w14:textId="77777777" w:rsidR="004F58FE" w:rsidRPr="005E10A1" w:rsidRDefault="004F58FE" w:rsidP="00572623">
            <w:pPr>
              <w:rPr>
                <w:bCs/>
                <w:iCs/>
              </w:rPr>
            </w:pPr>
          </w:p>
        </w:tc>
      </w:tr>
    </w:tbl>
    <w:p w14:paraId="1DDEC700" w14:textId="77777777" w:rsidR="004F58FE" w:rsidRDefault="004F58FE" w:rsidP="004F58FE"/>
    <w:tbl>
      <w:tblPr>
        <w:tblStyle w:val="GridTable1Light1"/>
        <w:tblW w:w="0" w:type="auto"/>
        <w:tblLook w:val="04A0" w:firstRow="1" w:lastRow="0" w:firstColumn="1" w:lastColumn="0" w:noHBand="0" w:noVBand="1"/>
      </w:tblPr>
      <w:tblGrid>
        <w:gridCol w:w="1795"/>
        <w:gridCol w:w="7555"/>
      </w:tblGrid>
      <w:tr w:rsidR="004F58FE" w:rsidRPr="005E10A1" w14:paraId="69195311"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84FCD5" w14:textId="77777777" w:rsidR="004F58FE" w:rsidRPr="005E10A1" w:rsidRDefault="004F58FE" w:rsidP="00572623">
            <w:pPr>
              <w:rPr>
                <w:i/>
              </w:rPr>
            </w:pPr>
            <w:r w:rsidRPr="005E10A1">
              <w:rPr>
                <w:i/>
              </w:rPr>
              <w:t>Company</w:t>
            </w:r>
          </w:p>
        </w:tc>
        <w:tc>
          <w:tcPr>
            <w:tcW w:w="7555" w:type="dxa"/>
          </w:tcPr>
          <w:p w14:paraId="36E422D7" w14:textId="77777777" w:rsidR="004F58FE" w:rsidRPr="005E10A1" w:rsidRDefault="004F58F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F58FE" w:rsidRPr="005E10A1" w14:paraId="497F640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B949F87" w14:textId="77777777" w:rsidR="004F58FE" w:rsidRPr="005E10A1" w:rsidRDefault="004F58FE" w:rsidP="00572623">
            <w:pPr>
              <w:rPr>
                <w:b w:val="0"/>
                <w:bCs w:val="0"/>
                <w:iCs/>
              </w:rPr>
            </w:pPr>
          </w:p>
        </w:tc>
        <w:tc>
          <w:tcPr>
            <w:tcW w:w="7555" w:type="dxa"/>
          </w:tcPr>
          <w:p w14:paraId="5FB8A42E" w14:textId="77777777" w:rsidR="004F58FE" w:rsidRPr="005E10A1" w:rsidRDefault="004F58FE" w:rsidP="00572623">
            <w:pPr>
              <w:cnfStyle w:val="000000000000" w:firstRow="0" w:lastRow="0" w:firstColumn="0" w:lastColumn="0" w:oddVBand="0" w:evenVBand="0" w:oddHBand="0" w:evenHBand="0" w:firstRowFirstColumn="0" w:firstRowLastColumn="0" w:lastRowFirstColumn="0" w:lastRowLastColumn="0"/>
              <w:rPr>
                <w:iCs/>
              </w:rPr>
            </w:pPr>
          </w:p>
        </w:tc>
      </w:tr>
      <w:tr w:rsidR="004F58FE" w:rsidRPr="005E10A1" w14:paraId="64D3FF99"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2C7EC3" w14:textId="77777777" w:rsidR="004F58FE" w:rsidRPr="005E10A1" w:rsidRDefault="004F58FE" w:rsidP="00572623">
            <w:pPr>
              <w:rPr>
                <w:b w:val="0"/>
                <w:bCs w:val="0"/>
                <w:iCs/>
              </w:rPr>
            </w:pPr>
          </w:p>
        </w:tc>
        <w:tc>
          <w:tcPr>
            <w:tcW w:w="7555" w:type="dxa"/>
          </w:tcPr>
          <w:p w14:paraId="4107D71B" w14:textId="77777777" w:rsidR="004F58FE" w:rsidRPr="005E10A1" w:rsidRDefault="004F58FE" w:rsidP="00572623">
            <w:pPr>
              <w:cnfStyle w:val="000000000000" w:firstRow="0" w:lastRow="0" w:firstColumn="0" w:lastColumn="0" w:oddVBand="0" w:evenVBand="0" w:oddHBand="0" w:evenHBand="0" w:firstRowFirstColumn="0" w:firstRowLastColumn="0" w:lastRowFirstColumn="0" w:lastRowLastColumn="0"/>
              <w:rPr>
                <w:iCs/>
              </w:rPr>
            </w:pPr>
          </w:p>
        </w:tc>
      </w:tr>
    </w:tbl>
    <w:p w14:paraId="340173CA" w14:textId="77777777" w:rsidR="004F58FE" w:rsidRDefault="004F58FE" w:rsidP="004F58FE"/>
    <w:p w14:paraId="45A83C07" w14:textId="77777777" w:rsidR="004F58FE" w:rsidRDefault="004F58FE" w:rsidP="004F58FE"/>
    <w:p w14:paraId="384906FF" w14:textId="77777777" w:rsidR="00566B49" w:rsidRDefault="00566B49" w:rsidP="002B2D66"/>
    <w:p w14:paraId="0A86C8A3" w14:textId="77777777" w:rsidR="00566B49" w:rsidRDefault="00566B49" w:rsidP="002B2D66"/>
    <w:p w14:paraId="00257E45" w14:textId="5F15B681" w:rsidR="002B2D66" w:rsidRPr="009F4675" w:rsidRDefault="009F4675" w:rsidP="009F4675">
      <w:pPr>
        <w:pStyle w:val="Heading3"/>
      </w:pPr>
      <w:r w:rsidRPr="009F4675">
        <w:t>Option 3/4/5 details 2</w:t>
      </w:r>
      <w:r w:rsidR="00624749">
        <w:t xml:space="preserve"> (closed)</w:t>
      </w:r>
    </w:p>
    <w:p w14:paraId="0169ED6F" w14:textId="77777777" w:rsidR="009F4675" w:rsidRDefault="009F4675"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43" w:name="_Hlk164119501"/>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ListParagraph"/>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ListParagraph"/>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ListParagraph"/>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ListParagraph"/>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ListParagraph"/>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ListParagraph"/>
        <w:numPr>
          <w:ilvl w:val="1"/>
          <w:numId w:val="20"/>
        </w:numPr>
      </w:pPr>
      <w:r>
        <w:t>e.g., c</w:t>
      </w:r>
      <w:r w:rsidR="006832B4" w:rsidRPr="00322CB5">
        <w:t>onsider exchanging the target performance, along with the model/dataset/parameters exchange.</w:t>
      </w:r>
    </w:p>
    <w:bookmarkEnd w:id="43"/>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3F1F9C6A" w:rsidR="00102738" w:rsidRPr="005E10A1" w:rsidRDefault="000366F8" w:rsidP="000366F8">
            <w:pPr>
              <w:rPr>
                <w:bCs/>
                <w:iCs/>
              </w:rPr>
            </w:pPr>
            <w:r>
              <w:rPr>
                <w:rFonts w:hint="eastAsia"/>
                <w:bCs/>
                <w:iCs/>
              </w:rPr>
              <w:t>Samsung</w:t>
            </w:r>
            <w:r w:rsidR="006C053F">
              <w:rPr>
                <w:bCs/>
                <w:iCs/>
              </w:rPr>
              <w:t>, Panasonic</w:t>
            </w:r>
            <w:r w:rsidR="009208D1">
              <w:rPr>
                <w:bCs/>
                <w:iCs/>
              </w:rPr>
              <w:t>, LG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r>
              <w:rPr>
                <w:b w:val="0"/>
                <w:bCs w:val="0"/>
                <w:iCs/>
              </w:rPr>
              <w:t>Futurewei</w:t>
            </w:r>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an FL clarify the intention/meaning of these two bullets?</w:t>
            </w:r>
          </w:p>
          <w:p w14:paraId="49B3005B" w14:textId="77777777" w:rsidR="006E3214" w:rsidRPr="00B50F23" w:rsidRDefault="006E3214" w:rsidP="006E3214">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SimSun" w:hint="eastAsia"/>
                <w:iCs/>
                <w:lang w:eastAsia="zh-CN"/>
              </w:rPr>
              <w:t>v</w:t>
            </w:r>
            <w:r>
              <w:rPr>
                <w:rFonts w:eastAsia="SimSun"/>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lastRenderedPageBreak/>
              <w:t>Performance.</w:t>
            </w:r>
          </w:p>
          <w:p w14:paraId="034E2A9C" w14:textId="77777777" w:rsidR="007054D9"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SimSun"/>
                <w:b w:val="0"/>
                <w:bCs w:val="0"/>
                <w:iCs/>
                <w:lang w:eastAsia="zh-CN"/>
              </w:rPr>
            </w:pPr>
            <w:r w:rsidRPr="00D411A9">
              <w:rPr>
                <w:rFonts w:eastAsia="SimSun"/>
                <w:b w:val="0"/>
                <w:bCs w:val="0"/>
                <w:iCs/>
                <w:lang w:eastAsia="zh-CN"/>
              </w:rPr>
              <w:lastRenderedPageBreak/>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the proposal, why </w:t>
            </w:r>
            <w:r w:rsidRPr="00D411A9">
              <w:rPr>
                <w:rFonts w:eastAsia="SimSun"/>
                <w:iCs/>
                <w:lang w:eastAsia="zh-CN"/>
              </w:rPr>
              <w:t xml:space="preserve">only scalable at NW side is mentioned? UE side scalability </w:t>
            </w:r>
            <w:r>
              <w:rPr>
                <w:rFonts w:eastAsia="SimSun"/>
                <w:iCs/>
                <w:lang w:eastAsia="zh-CN"/>
              </w:rPr>
              <w:t>will not be</w:t>
            </w:r>
            <w:r w:rsidRPr="00D411A9">
              <w:rPr>
                <w:rFonts w:eastAsia="SimSun"/>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SimSun"/>
                <w:iCs/>
                <w:lang w:eastAsia="zh-CN"/>
              </w:rPr>
            </w:pPr>
            <w:r w:rsidRPr="00E77F4F">
              <w:rPr>
                <w:rFonts w:eastAsia="SimSun" w:hint="eastAsia"/>
                <w:b w:val="0"/>
                <w:bCs w:val="0"/>
                <w:iCs/>
                <w:lang w:eastAsia="zh-CN"/>
              </w:rPr>
              <w:t>X</w:t>
            </w:r>
            <w:r w:rsidRPr="00E77F4F">
              <w:rPr>
                <w:rFonts w:eastAsia="SimSun"/>
                <w:b w:val="0"/>
                <w:bCs w:val="0"/>
                <w:iCs/>
                <w:lang w:eastAsia="zh-CN"/>
              </w:rPr>
              <w:t>iaomi</w:t>
            </w:r>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commented in Proposal 23a, this proposal should be firstly discussed before discussing Proposal 23a</w:t>
            </w:r>
            <w:r>
              <w:rPr>
                <w:rFonts w:eastAsia="SimSun" w:hint="eastAsia"/>
                <w:iCs/>
                <w:lang w:eastAsia="zh-CN"/>
              </w:rPr>
              <w:t>.</w:t>
            </w:r>
          </w:p>
        </w:tc>
      </w:tr>
      <w:tr w:rsidR="009208D1" w:rsidRPr="005E10A1" w14:paraId="1BF82DD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015568" w14:textId="178B3041" w:rsidR="009208D1" w:rsidRPr="00E77F4F" w:rsidRDefault="009208D1" w:rsidP="009208D1">
            <w:pPr>
              <w:rPr>
                <w:rFonts w:eastAsia="SimSun"/>
                <w:iCs/>
                <w:lang w:eastAsia="zh-CN"/>
              </w:rPr>
            </w:pPr>
            <w:r w:rsidRPr="004F7D6F">
              <w:rPr>
                <w:rFonts w:hint="eastAsia"/>
                <w:b w:val="0"/>
                <w:iCs/>
                <w:lang w:eastAsia="ko-KR"/>
              </w:rPr>
              <w:t>LG</w:t>
            </w:r>
          </w:p>
        </w:tc>
        <w:tc>
          <w:tcPr>
            <w:tcW w:w="7555" w:type="dxa"/>
          </w:tcPr>
          <w:p w14:paraId="51C6DE77" w14:textId="77777777" w:rsidR="009208D1" w:rsidRDefault="009208D1" w:rsidP="009208D1">
            <w:pPr>
              <w:cnfStyle w:val="000000000000" w:firstRow="0" w:lastRow="0" w:firstColumn="0" w:lastColumn="0" w:oddVBand="0" w:evenVBand="0" w:oddHBand="0" w:evenHBand="0" w:firstRowFirstColumn="0" w:firstRowLastColumn="0" w:lastRowFirstColumn="0" w:lastRowLastColumn="0"/>
            </w:pPr>
            <w:r>
              <w:t>Generally fine with the proposal. To further reduce the complexity especially for signalling overhead, it may be beneficial to consider model complexity reduction method. Then we suggest the following modification (</w:t>
            </w:r>
            <w:proofErr w:type="gramStart"/>
            <w:r>
              <w:t>red-text</w:t>
            </w:r>
            <w:proofErr w:type="gramEnd"/>
            <w:r>
              <w:t>).</w:t>
            </w:r>
          </w:p>
          <w:p w14:paraId="43367A21" w14:textId="5551658E"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22CB5">
              <w:t>Acceptable inter-vendor collaboration complexity</w:t>
            </w:r>
            <w:r>
              <w:t xml:space="preserve"> </w:t>
            </w:r>
            <w:r w:rsidRPr="00AE232A">
              <w:rPr>
                <w:color w:val="FF0000"/>
              </w:rPr>
              <w:t>and signalling overhead</w:t>
            </w:r>
          </w:p>
        </w:tc>
      </w:tr>
      <w:tr w:rsidR="00C2660E" w:rsidRPr="005E10A1" w14:paraId="1DCC1CE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A9A6D4" w14:textId="30A1A7EA" w:rsidR="00C2660E" w:rsidRPr="004F7D6F" w:rsidRDefault="00C2660E" w:rsidP="00C2660E">
            <w:pPr>
              <w:rPr>
                <w:iCs/>
                <w:lang w:eastAsia="ko-KR"/>
              </w:rPr>
            </w:pPr>
            <w:r w:rsidRPr="00FD7438">
              <w:rPr>
                <w:rFonts w:eastAsia="SimSun" w:hint="eastAsia"/>
                <w:b w:val="0"/>
                <w:iCs/>
                <w:lang w:eastAsia="zh-CN"/>
              </w:rPr>
              <w:t>Z</w:t>
            </w:r>
            <w:r w:rsidRPr="00FD7438">
              <w:rPr>
                <w:rFonts w:eastAsia="SimSun"/>
                <w:b w:val="0"/>
                <w:iCs/>
                <w:lang w:eastAsia="zh-CN"/>
              </w:rPr>
              <w:t>TE</w:t>
            </w:r>
          </w:p>
        </w:tc>
        <w:tc>
          <w:tcPr>
            <w:tcW w:w="7555" w:type="dxa"/>
          </w:tcPr>
          <w:p w14:paraId="44B39523" w14:textId="77777777" w:rsidR="00C2660E" w:rsidRPr="00FD7438"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or the main bullet, we suggest changing it as below, since the three sub-bullets may be the primary conditions and we need to be safe for future requirements.</w:t>
            </w:r>
          </w:p>
          <w:p w14:paraId="3071EE34" w14:textId="386D28BC" w:rsidR="00C2660E" w:rsidRDefault="00C2660E" w:rsidP="00C2660E">
            <w:pPr>
              <w:cnfStyle w:val="000000000000" w:firstRow="0" w:lastRow="0" w:firstColumn="0" w:lastColumn="0" w:oddVBand="0" w:evenVBand="0" w:oddHBand="0" w:evenHBand="0" w:firstRowFirstColumn="0" w:firstRowLastColumn="0" w:lastRowFirstColumn="0" w:lastRowLastColumn="0"/>
            </w:pPr>
            <w:r w:rsidRPr="00322CB5">
              <w:t>Study different methods of exchanging the parameters/dataset/model that</w:t>
            </w:r>
            <w:r w:rsidRPr="00FD7438">
              <w:rPr>
                <w:color w:val="FF0000"/>
              </w:rPr>
              <w:t xml:space="preserve"> at least </w:t>
            </w:r>
            <w:r w:rsidRPr="00322CB5">
              <w:t xml:space="preserve">satisfy </w:t>
            </w:r>
            <w:r w:rsidRPr="00FD7438">
              <w:rPr>
                <w:strike/>
                <w:color w:val="FF0000"/>
              </w:rPr>
              <w:t xml:space="preserve">all </w:t>
            </w:r>
            <w:r w:rsidRPr="00322CB5">
              <w:t>the following</w:t>
            </w:r>
            <w:r>
              <w:t xml:space="preserve">, including </w:t>
            </w:r>
            <w:r w:rsidRPr="00F04D78">
              <w:t>over the air-interface</w:t>
            </w:r>
            <w:r>
              <w:t xml:space="preserve"> and</w:t>
            </w:r>
            <w:r w:rsidRPr="00F04D78">
              <w:t xml:space="preserve"> offline delivery</w:t>
            </w:r>
            <w:r w:rsidRPr="00322CB5">
              <w:t>:</w:t>
            </w:r>
          </w:p>
        </w:tc>
      </w:tr>
      <w:tr w:rsidR="007A2463" w:rsidRPr="005E10A1" w14:paraId="3D5ED53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644162" w14:textId="7422CE69" w:rsidR="007A2463" w:rsidRPr="007A2463" w:rsidRDefault="007A2463" w:rsidP="00C2660E">
            <w:pPr>
              <w:rPr>
                <w:rFonts w:eastAsia="SimSun"/>
                <w:b w:val="0"/>
                <w:bCs w:val="0"/>
                <w:iCs/>
                <w:lang w:eastAsia="zh-CN"/>
              </w:rPr>
            </w:pPr>
            <w:r w:rsidRPr="007A2463">
              <w:rPr>
                <w:rFonts w:eastAsia="SimSun"/>
                <w:b w:val="0"/>
                <w:bCs w:val="0"/>
                <w:iCs/>
                <w:lang w:eastAsia="zh-CN"/>
              </w:rPr>
              <w:t>Ericsson</w:t>
            </w:r>
          </w:p>
        </w:tc>
        <w:tc>
          <w:tcPr>
            <w:tcW w:w="7555" w:type="dxa"/>
          </w:tcPr>
          <w:p w14:paraId="0C2D3534" w14:textId="2D53DF64" w:rsidR="007A2463" w:rsidRDefault="009E5B1C"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iCs/>
              </w:rPr>
              <w:t>The meaning of “the target performance” requires clarification. In our view, the actual UE/NW-part model(s), that are developed based on option 1 reference model(s) and further optimized using one or more methods from options 2-5 shall at least meet the minimum performance requirement(s) defined in RAN4 for interoperability and performance testing. Hence, the target performance refers to the minimum performance requirement set in RAN4.</w:t>
            </w:r>
          </w:p>
        </w:tc>
      </w:tr>
      <w:tr w:rsidR="00B3466A" w:rsidRPr="005E10A1" w14:paraId="43E7723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472DD" w14:textId="4B473D17" w:rsidR="00B3466A" w:rsidRPr="007A2463" w:rsidRDefault="00B3466A" w:rsidP="00B3466A">
            <w:pPr>
              <w:rPr>
                <w:rFonts w:eastAsia="SimSun"/>
                <w:iCs/>
                <w:lang w:eastAsia="zh-CN"/>
              </w:rPr>
            </w:pPr>
            <w:r>
              <w:rPr>
                <w:rFonts w:eastAsia="SimSun" w:hint="eastAsia"/>
                <w:b w:val="0"/>
                <w:bCs w:val="0"/>
                <w:iCs/>
                <w:lang w:eastAsia="zh-CN"/>
              </w:rPr>
              <w:t>NTT DOCOMO</w:t>
            </w:r>
          </w:p>
        </w:tc>
        <w:tc>
          <w:tcPr>
            <w:tcW w:w="7555" w:type="dxa"/>
          </w:tcPr>
          <w:p w14:paraId="13872D74" w14:textId="5FD28271" w:rsidR="00B3466A" w:rsidRDefault="00B3466A" w:rsidP="00B3466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Since the discussions on the down selection among Options are still ongoing, some studies suggested in this proposal may not be necessary. We suggest studying these aspects after the conclusions on the down </w:t>
            </w:r>
            <w:r>
              <w:rPr>
                <w:rFonts w:eastAsia="SimSun"/>
                <w:iCs/>
                <w:lang w:eastAsia="zh-CN"/>
              </w:rPr>
              <w:t>selection</w:t>
            </w:r>
            <w:r>
              <w:rPr>
                <w:rFonts w:eastAsia="SimSun" w:hint="eastAsia"/>
                <w:iCs/>
                <w:lang w:eastAsia="zh-CN"/>
              </w:rPr>
              <w:t xml:space="preserve"> have been draw.</w:t>
            </w:r>
          </w:p>
        </w:tc>
      </w:tr>
      <w:tr w:rsidR="00190DF0" w:rsidRPr="005E10A1" w14:paraId="5B9D52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574DE3" w14:textId="4C189560" w:rsidR="00190DF0" w:rsidRDefault="00190DF0" w:rsidP="00B3466A">
            <w:pPr>
              <w:rPr>
                <w:rFonts w:eastAsia="SimSun"/>
                <w:iCs/>
                <w:lang w:eastAsia="zh-CN"/>
              </w:rPr>
            </w:pPr>
            <w:r w:rsidRPr="00E420ED">
              <w:rPr>
                <w:rFonts w:eastAsia="SimSun" w:hint="eastAsia"/>
                <w:b w:val="0"/>
                <w:iCs/>
                <w:lang w:eastAsia="zh-CN"/>
              </w:rPr>
              <w:t>CATT</w:t>
            </w:r>
          </w:p>
        </w:tc>
        <w:tc>
          <w:tcPr>
            <w:tcW w:w="7555" w:type="dxa"/>
          </w:tcPr>
          <w:p w14:paraId="5A53CAF0" w14:textId="04815AF7" w:rsidR="00190DF0" w:rsidRDefault="00190DF0" w:rsidP="00B3466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enerally ok with the direction</w:t>
            </w:r>
          </w:p>
        </w:tc>
      </w:tr>
      <w:tr w:rsidR="001B333B" w:rsidRPr="005E10A1" w14:paraId="2630036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4DE7312" w14:textId="5C2CF8AF" w:rsidR="001B333B" w:rsidRPr="00E420ED" w:rsidRDefault="001B333B" w:rsidP="001B333B">
            <w:pPr>
              <w:rPr>
                <w:rFonts w:eastAsia="SimSun"/>
                <w:iCs/>
                <w:lang w:eastAsia="zh-CN"/>
              </w:rPr>
            </w:pPr>
            <w:r>
              <w:rPr>
                <w:b w:val="0"/>
                <w:bCs w:val="0"/>
                <w:iCs/>
              </w:rPr>
              <w:t>Intel</w:t>
            </w:r>
          </w:p>
        </w:tc>
        <w:tc>
          <w:tcPr>
            <w:tcW w:w="7555" w:type="dxa"/>
          </w:tcPr>
          <w:p w14:paraId="5F7BD3B2" w14:textId="62C75313" w:rsidR="001B333B" w:rsidRDefault="00627F83" w:rsidP="001B333B">
            <w:pPr>
              <w:cnfStyle w:val="000000000000" w:firstRow="0" w:lastRow="0" w:firstColumn="0" w:lastColumn="0" w:oddVBand="0" w:evenVBand="0" w:oddHBand="0" w:evenHBand="0" w:firstRowFirstColumn="0" w:firstRowLastColumn="0" w:lastRowFirstColumn="0" w:lastRowLastColumn="0"/>
              <w:rPr>
                <w:iCs/>
              </w:rPr>
            </w:pPr>
            <w:r>
              <w:rPr>
                <w:iCs/>
              </w:rPr>
              <w:t>As mentioned by vivo, t</w:t>
            </w:r>
            <w:r w:rsidR="001B333B">
              <w:rPr>
                <w:iCs/>
              </w:rPr>
              <w:t xml:space="preserve">he additional value of this proposal in view of agreement from last meeting is unclear: </w:t>
            </w:r>
          </w:p>
          <w:p w14:paraId="2C753D8A" w14:textId="77777777" w:rsidR="001B333B" w:rsidRPr="00A5496B" w:rsidRDefault="001B333B" w:rsidP="001B333B">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8C6A3DC" w14:textId="77777777" w:rsidR="001B333B" w:rsidRPr="00A5496B" w:rsidRDefault="001B333B" w:rsidP="001B333B">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678908C2"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0F21F284"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246164FB"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476BBF69"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9F66C7">
              <w:rPr>
                <w:b/>
                <w:bCs/>
                <w:i/>
                <w:iCs/>
              </w:rPr>
              <w:t>Feasibility.</w:t>
            </w:r>
          </w:p>
          <w:p w14:paraId="34F13FF9" w14:textId="0B9AEAE7" w:rsidR="001B333B" w:rsidRDefault="001B333B" w:rsidP="001B333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66C7">
              <w:rPr>
                <w:iCs/>
              </w:rPr>
              <w:t>Further, on target performance, the distinction compared to RAN4 performance requirements needs to be clarified, and if they are the same, then the need for the proposed bullet seems unclear.</w:t>
            </w:r>
          </w:p>
        </w:tc>
      </w:tr>
    </w:tbl>
    <w:p w14:paraId="3FBDCCF5" w14:textId="77777777" w:rsidR="00102738" w:rsidRDefault="00102738" w:rsidP="00102738"/>
    <w:p w14:paraId="5306C785" w14:textId="77777777" w:rsidR="00E8677B" w:rsidRDefault="00E8677B" w:rsidP="00E8677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24b</w:t>
      </w:r>
      <w:r w:rsidRPr="005C404A">
        <w:rPr>
          <w:bCs/>
          <w:sz w:val="24"/>
          <w:szCs w:val="24"/>
          <w:u w:val="single"/>
        </w:rPr>
        <w:t>:</w:t>
      </w:r>
    </w:p>
    <w:p w14:paraId="46210BE3" w14:textId="77777777" w:rsidR="00E8677B" w:rsidRDefault="00E8677B" w:rsidP="00E8677B">
      <w:r>
        <w:t>FL note:</w:t>
      </w:r>
    </w:p>
    <w:p w14:paraId="7CD1E3BF" w14:textId="77777777" w:rsidR="00E8677B" w:rsidRDefault="00E8677B" w:rsidP="00E8677B">
      <w:pPr>
        <w:pStyle w:val="ListParagraph"/>
        <w:numPr>
          <w:ilvl w:val="0"/>
          <w:numId w:val="20"/>
        </w:numPr>
      </w:pPr>
      <w:r>
        <w:t>The first part has been removed, as it may have little additional value given the previous agreement.</w:t>
      </w:r>
    </w:p>
    <w:p w14:paraId="1B1AFFE3" w14:textId="77777777" w:rsidR="00E8677B" w:rsidRDefault="00E8677B" w:rsidP="00E8677B">
      <w:pPr>
        <w:pStyle w:val="ListParagraph"/>
        <w:numPr>
          <w:ilvl w:val="0"/>
          <w:numId w:val="20"/>
        </w:numPr>
      </w:pPr>
      <w:r>
        <w:t>To Ericsson/Intel: The “target performance” refers to the performance (e.g., SGCS) that the UE-side should meet in the context of Solution B in Proposal 23b. For example, with NW-first sequential training where NW-side trains a reference encoder and decoder and exchanges the reference decoder to the UE-side, NW-side can provide the SGCS target to the UE-side as a guidance that the trained UE-side encoder should meet.</w:t>
      </w:r>
    </w:p>
    <w:p w14:paraId="75D777B6" w14:textId="77777777" w:rsidR="00E8677B" w:rsidRDefault="00E8677B" w:rsidP="00E8677B">
      <w:r>
        <w:t>Proposal:</w:t>
      </w:r>
    </w:p>
    <w:p w14:paraId="158F57EA" w14:textId="5FFCACDB" w:rsidR="00E8677B" w:rsidRDefault="00E8677B" w:rsidP="00CE3C40">
      <w:r w:rsidRPr="00322CB5">
        <w:t>For Option 3</w:t>
      </w:r>
      <w:r>
        <w:t>a</w:t>
      </w:r>
      <w:r w:rsidRPr="00322CB5">
        <w:t>/4/5</w:t>
      </w:r>
      <w:r>
        <w:t>a</w:t>
      </w:r>
      <w:r w:rsidR="00CE3C40">
        <w:t>, a</w:t>
      </w:r>
      <w:r w:rsidRPr="00322CB5">
        <w:t xml:space="preserve"> target performance</w:t>
      </w:r>
      <w:r>
        <w:t xml:space="preserve"> </w:t>
      </w:r>
      <w:r w:rsidRPr="00CE3C40">
        <w:rPr>
          <w:color w:val="FF0000"/>
        </w:rPr>
        <w:t>(e.g., intermediate KPI)</w:t>
      </w:r>
      <w:r w:rsidRPr="00322CB5">
        <w:t xml:space="preserve"> </w:t>
      </w:r>
      <w:r w:rsidR="003C2BC5">
        <w:t xml:space="preserve">may be exchanged between NW-side and UE-side, </w:t>
      </w:r>
      <w:r w:rsidRPr="00322CB5">
        <w:t>along with the model/dataset/parameters exchange.</w:t>
      </w:r>
    </w:p>
    <w:p w14:paraId="372C65EE" w14:textId="77777777" w:rsidR="00E8677B" w:rsidRDefault="00E8677B" w:rsidP="00E8677B"/>
    <w:tbl>
      <w:tblPr>
        <w:tblStyle w:val="TableGrid1"/>
        <w:tblW w:w="0" w:type="auto"/>
        <w:tblLook w:val="04A0" w:firstRow="1" w:lastRow="0" w:firstColumn="1" w:lastColumn="0" w:noHBand="0" w:noVBand="1"/>
      </w:tblPr>
      <w:tblGrid>
        <w:gridCol w:w="2335"/>
        <w:gridCol w:w="7015"/>
      </w:tblGrid>
      <w:tr w:rsidR="00E8677B" w:rsidRPr="005E10A1" w14:paraId="486F52C4" w14:textId="77777777" w:rsidTr="00572623">
        <w:tc>
          <w:tcPr>
            <w:tcW w:w="2335" w:type="dxa"/>
          </w:tcPr>
          <w:p w14:paraId="04AF4555" w14:textId="77777777" w:rsidR="00E8677B" w:rsidRPr="005E10A1" w:rsidRDefault="00E8677B" w:rsidP="00572623">
            <w:pPr>
              <w:rPr>
                <w:bCs/>
                <w:i/>
              </w:rPr>
            </w:pPr>
            <w:r w:rsidRPr="005E10A1">
              <w:rPr>
                <w:i/>
                <w:color w:val="00B050"/>
              </w:rPr>
              <w:t>Support / Can accept</w:t>
            </w:r>
          </w:p>
        </w:tc>
        <w:tc>
          <w:tcPr>
            <w:tcW w:w="7015" w:type="dxa"/>
          </w:tcPr>
          <w:p w14:paraId="530380C1" w14:textId="77777777" w:rsidR="00E8677B" w:rsidRPr="005E10A1" w:rsidRDefault="00E8677B" w:rsidP="00572623">
            <w:pPr>
              <w:rPr>
                <w:bCs/>
                <w:iCs/>
              </w:rPr>
            </w:pPr>
          </w:p>
        </w:tc>
      </w:tr>
      <w:tr w:rsidR="00E8677B" w:rsidRPr="005E10A1" w14:paraId="7B15CC09" w14:textId="77777777" w:rsidTr="00572623">
        <w:tc>
          <w:tcPr>
            <w:tcW w:w="2335" w:type="dxa"/>
          </w:tcPr>
          <w:p w14:paraId="71C6FD32" w14:textId="77777777" w:rsidR="00E8677B" w:rsidRPr="005E10A1" w:rsidRDefault="00E8677B" w:rsidP="00572623">
            <w:pPr>
              <w:rPr>
                <w:bCs/>
                <w:i/>
              </w:rPr>
            </w:pPr>
            <w:r w:rsidRPr="005E10A1">
              <w:rPr>
                <w:i/>
                <w:color w:val="C00000"/>
              </w:rPr>
              <w:t>Object / Have a concern</w:t>
            </w:r>
          </w:p>
        </w:tc>
        <w:tc>
          <w:tcPr>
            <w:tcW w:w="7015" w:type="dxa"/>
          </w:tcPr>
          <w:p w14:paraId="79EC58C1" w14:textId="77777777" w:rsidR="00E8677B" w:rsidRPr="005E10A1" w:rsidRDefault="00E8677B" w:rsidP="00572623">
            <w:pPr>
              <w:rPr>
                <w:bCs/>
                <w:iCs/>
              </w:rPr>
            </w:pPr>
          </w:p>
        </w:tc>
      </w:tr>
    </w:tbl>
    <w:p w14:paraId="0E417314" w14:textId="77777777" w:rsidR="00E8677B" w:rsidRDefault="00E8677B" w:rsidP="00E8677B"/>
    <w:tbl>
      <w:tblPr>
        <w:tblStyle w:val="GridTable1Light1"/>
        <w:tblW w:w="0" w:type="auto"/>
        <w:tblLook w:val="04A0" w:firstRow="1" w:lastRow="0" w:firstColumn="1" w:lastColumn="0" w:noHBand="0" w:noVBand="1"/>
      </w:tblPr>
      <w:tblGrid>
        <w:gridCol w:w="1795"/>
        <w:gridCol w:w="7555"/>
      </w:tblGrid>
      <w:tr w:rsidR="00E8677B" w:rsidRPr="005E10A1" w14:paraId="44B27284"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E878D7" w14:textId="77777777" w:rsidR="00E8677B" w:rsidRPr="005E10A1" w:rsidRDefault="00E8677B" w:rsidP="00572623">
            <w:pPr>
              <w:rPr>
                <w:i/>
              </w:rPr>
            </w:pPr>
            <w:r w:rsidRPr="005E10A1">
              <w:rPr>
                <w:i/>
              </w:rPr>
              <w:t>Company</w:t>
            </w:r>
          </w:p>
        </w:tc>
        <w:tc>
          <w:tcPr>
            <w:tcW w:w="7555" w:type="dxa"/>
          </w:tcPr>
          <w:p w14:paraId="1470C140" w14:textId="77777777" w:rsidR="00E8677B" w:rsidRPr="005E10A1" w:rsidRDefault="00E8677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2674D" w:rsidRPr="005E10A1" w14:paraId="1FEDAF6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CE0099F" w14:textId="4E250CF2" w:rsidR="0002674D" w:rsidRPr="005E10A1" w:rsidRDefault="0002674D" w:rsidP="0002674D">
            <w:pPr>
              <w:rPr>
                <w:b w:val="0"/>
                <w:bCs w:val="0"/>
                <w:iCs/>
              </w:rPr>
            </w:pPr>
            <w:r>
              <w:rPr>
                <w:b w:val="0"/>
                <w:bCs w:val="0"/>
                <w:iCs/>
              </w:rPr>
              <w:t>Apple</w:t>
            </w:r>
          </w:p>
        </w:tc>
        <w:tc>
          <w:tcPr>
            <w:tcW w:w="7555" w:type="dxa"/>
          </w:tcPr>
          <w:p w14:paraId="7E6E7960" w14:textId="77777777" w:rsidR="0002674D" w:rsidRDefault="0002674D" w:rsidP="0002674D">
            <w:pPr>
              <w:cnfStyle w:val="000000000000" w:firstRow="0" w:lastRow="0" w:firstColumn="0" w:lastColumn="0" w:oddVBand="0" w:evenVBand="0" w:oddHBand="0" w:evenHBand="0" w:firstRowFirstColumn="0" w:firstRowLastColumn="0" w:lastRowFirstColumn="0" w:lastRowLastColumn="0"/>
              <w:rPr>
                <w:iCs/>
              </w:rPr>
            </w:pPr>
            <w:r>
              <w:rPr>
                <w:iCs/>
              </w:rPr>
              <w:t xml:space="preserve">For option 4, dataset is delivered from NW side to UE side for encoder training. What is the intermediate KPI in this case? UE does not have decoder to reconstruct the output </w:t>
            </w:r>
            <w:proofErr w:type="gramStart"/>
            <w:r>
              <w:rPr>
                <w:iCs/>
              </w:rPr>
              <w:t>CSI, and</w:t>
            </w:r>
            <w:proofErr w:type="gramEnd"/>
            <w:r>
              <w:rPr>
                <w:iCs/>
              </w:rPr>
              <w:t xml:space="preserve"> calculate SGCS. </w:t>
            </w:r>
          </w:p>
          <w:p w14:paraId="09DDE02C" w14:textId="6F33536E" w:rsidR="0002674D" w:rsidRPr="005E10A1" w:rsidRDefault="0002674D" w:rsidP="0002674D">
            <w:pPr>
              <w:cnfStyle w:val="000000000000" w:firstRow="0" w:lastRow="0" w:firstColumn="0" w:lastColumn="0" w:oddVBand="0" w:evenVBand="0" w:oddHBand="0" w:evenHBand="0" w:firstRowFirstColumn="0" w:firstRowLastColumn="0" w:lastRowFirstColumn="0" w:lastRowLastColumn="0"/>
              <w:rPr>
                <w:iCs/>
              </w:rPr>
            </w:pPr>
            <w:r>
              <w:rPr>
                <w:iCs/>
              </w:rPr>
              <w:t xml:space="preserve">For 3a and 5, if reference decoder is specified, or delivered from NW side to UE side, then it is OK to calculate. However, in our understanding, at least for option 5, it is the reference encoder is delivered from NW side to UE side, </w:t>
            </w:r>
            <w:proofErr w:type="spellStart"/>
            <w:r>
              <w:rPr>
                <w:iCs/>
              </w:rPr>
              <w:t>instread</w:t>
            </w:r>
            <w:proofErr w:type="spellEnd"/>
            <w:r>
              <w:rPr>
                <w:iCs/>
              </w:rPr>
              <w:t xml:space="preserve"> of reference decoder. In this case, SGCS </w:t>
            </w:r>
            <w:proofErr w:type="spellStart"/>
            <w:r>
              <w:rPr>
                <w:iCs/>
              </w:rPr>
              <w:t>can not</w:t>
            </w:r>
            <w:proofErr w:type="spellEnd"/>
            <w:r>
              <w:rPr>
                <w:iCs/>
              </w:rPr>
              <w:t xml:space="preserve"> be calculated either. </w:t>
            </w:r>
          </w:p>
        </w:tc>
      </w:tr>
      <w:tr w:rsidR="00E8677B" w:rsidRPr="005E10A1" w14:paraId="2CD45FCE"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C6FF8AE" w14:textId="77777777" w:rsidR="00E8677B" w:rsidRPr="005E10A1" w:rsidRDefault="00E8677B" w:rsidP="00572623">
            <w:pPr>
              <w:rPr>
                <w:b w:val="0"/>
                <w:bCs w:val="0"/>
                <w:iCs/>
              </w:rPr>
            </w:pPr>
          </w:p>
        </w:tc>
        <w:tc>
          <w:tcPr>
            <w:tcW w:w="7555" w:type="dxa"/>
          </w:tcPr>
          <w:p w14:paraId="6EA436BA" w14:textId="77777777" w:rsidR="00E8677B" w:rsidRPr="005E10A1" w:rsidRDefault="00E8677B" w:rsidP="00572623">
            <w:pPr>
              <w:cnfStyle w:val="000000000000" w:firstRow="0" w:lastRow="0" w:firstColumn="0" w:lastColumn="0" w:oddVBand="0" w:evenVBand="0" w:oddHBand="0" w:evenHBand="0" w:firstRowFirstColumn="0" w:firstRowLastColumn="0" w:lastRowFirstColumn="0" w:lastRowLastColumn="0"/>
              <w:rPr>
                <w:iCs/>
              </w:rPr>
            </w:pPr>
          </w:p>
        </w:tc>
      </w:tr>
    </w:tbl>
    <w:p w14:paraId="09D3DD79" w14:textId="77777777" w:rsidR="009F4675" w:rsidRDefault="009F4675" w:rsidP="00102738"/>
    <w:p w14:paraId="5CC15DAA" w14:textId="3A584DCA" w:rsidR="00102738" w:rsidRDefault="009F4675" w:rsidP="009F4675">
      <w:pPr>
        <w:pStyle w:val="Heading3"/>
      </w:pPr>
      <w:r>
        <w:t xml:space="preserve">Model </w:t>
      </w:r>
      <w:proofErr w:type="gramStart"/>
      <w:r>
        <w:t>standardization</w:t>
      </w:r>
      <w:proofErr w:type="gramEnd"/>
    </w:p>
    <w:p w14:paraId="6C37F8FF" w14:textId="77777777" w:rsidR="009F4675" w:rsidRPr="00322CB5" w:rsidRDefault="009F4675"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ListParagraph"/>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ListParagraph"/>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ListParagraph"/>
        <w:numPr>
          <w:ilvl w:val="0"/>
          <w:numId w:val="20"/>
        </w:numPr>
      </w:pPr>
      <w:r w:rsidRPr="002B2D66">
        <w:t>Input/output</w:t>
      </w:r>
      <w:r w:rsidR="0069309F" w:rsidRPr="002B2D66">
        <w:t xml:space="preserve"> data format</w:t>
      </w:r>
      <w:r w:rsidR="004C3B42" w:rsidRPr="002B2D66">
        <w:t xml:space="preserve"> and loss </w:t>
      </w:r>
      <w:proofErr w:type="gramStart"/>
      <w:r w:rsidR="004C3B42" w:rsidRPr="002B2D66">
        <w:t>function</w:t>
      </w:r>
      <w:proofErr w:type="gramEnd"/>
    </w:p>
    <w:p w14:paraId="54A5AD47" w14:textId="1488FDD9" w:rsidR="00F72E4B" w:rsidRDefault="00F72E4B" w:rsidP="0025060D">
      <w:pPr>
        <w:pStyle w:val="ListParagraph"/>
        <w:numPr>
          <w:ilvl w:val="0"/>
          <w:numId w:val="20"/>
        </w:numPr>
      </w:pPr>
      <w:r w:rsidRPr="002B2D66">
        <w:t xml:space="preserve">Model </w:t>
      </w:r>
      <w:r w:rsidR="004C3B42" w:rsidRPr="002B2D66">
        <w:t>architecture</w:t>
      </w:r>
      <w:r w:rsidR="002B2D66">
        <w:t xml:space="preserve"> </w:t>
      </w:r>
      <w:proofErr w:type="gramStart"/>
      <w:r w:rsidR="002B2D66">
        <w:t>candidates</w:t>
      </w:r>
      <w:proofErr w:type="gramEnd"/>
    </w:p>
    <w:p w14:paraId="3633651D" w14:textId="477AD5B8" w:rsidR="002B2D66" w:rsidRPr="002B2D66" w:rsidRDefault="002B2D66" w:rsidP="0025060D">
      <w:pPr>
        <w:pStyle w:val="ListParagraph"/>
        <w:numPr>
          <w:ilvl w:val="0"/>
          <w:numId w:val="20"/>
        </w:numPr>
      </w:pPr>
      <w:r>
        <w:t>Considerations for generalization and scalability</w:t>
      </w:r>
    </w:p>
    <w:p w14:paraId="4C203D4C" w14:textId="45624CB5" w:rsidR="004C3B42" w:rsidRPr="002B2D66" w:rsidRDefault="004C3B42" w:rsidP="0025060D">
      <w:pPr>
        <w:pStyle w:val="ListParagraph"/>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 xml:space="preserve">options and then if needed go to details of each </w:t>
            </w:r>
            <w:proofErr w:type="gramStart"/>
            <w:r w:rsidR="00E317BF">
              <w:rPr>
                <w:iCs/>
              </w:rPr>
              <w:t>options</w:t>
            </w:r>
            <w:proofErr w:type="gramEnd"/>
            <w:r w:rsidR="00E317BF">
              <w:rPr>
                <w:iCs/>
              </w:rPr>
              <w:t>.</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 xml:space="preserve">and loss </w:t>
            </w:r>
            <w:proofErr w:type="gramStart"/>
            <w:r w:rsidRPr="002D69D0">
              <w:rPr>
                <w:strike/>
                <w:color w:val="FF0000"/>
              </w:rPr>
              <w:t>function</w:t>
            </w:r>
            <w:proofErr w:type="gramEnd"/>
          </w:p>
          <w:p w14:paraId="2FDE3F0F" w14:textId="77777777" w:rsidR="00481F32" w:rsidRPr="004A7C7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w:t>
            </w:r>
            <w:proofErr w:type="gramStart"/>
            <w:r>
              <w:t>candidates</w:t>
            </w:r>
            <w:proofErr w:type="gramEnd"/>
          </w:p>
          <w:p w14:paraId="560AAE8C"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 xml:space="preserve">Layer related </w:t>
            </w:r>
            <w:proofErr w:type="gramStart"/>
            <w:r w:rsidRPr="002D69D0">
              <w:rPr>
                <w:rFonts w:eastAsiaTheme="minorEastAsia"/>
                <w:bCs/>
                <w:color w:val="FF0000"/>
                <w:lang w:eastAsia="zh-CN"/>
              </w:rPr>
              <w:t>parameters</w:t>
            </w:r>
            <w:proofErr w:type="gramEnd"/>
          </w:p>
          <w:p w14:paraId="72D72106"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I</w:t>
            </w:r>
            <w:r w:rsidRPr="002D69D0">
              <w:rPr>
                <w:rFonts w:eastAsia="SimSun"/>
                <w:color w:val="FF0000"/>
                <w:lang w:eastAsia="zh-CN"/>
              </w:rPr>
              <w:t xml:space="preserve">n particular, </w:t>
            </w:r>
            <w:r>
              <w:rPr>
                <w:rFonts w:eastAsia="SimSun"/>
                <w:color w:val="FF0000"/>
                <w:lang w:eastAsia="zh-CN"/>
              </w:rPr>
              <w:t xml:space="preserve">at least </w:t>
            </w:r>
            <w:r w:rsidRPr="002D69D0">
              <w:rPr>
                <w:rFonts w:eastAsia="SimSun"/>
                <w:color w:val="FF0000"/>
                <w:lang w:eastAsia="zh-CN"/>
              </w:rPr>
              <w:t>for Option 1/2, following aspects are studied in addition:</w:t>
            </w:r>
          </w:p>
          <w:p w14:paraId="211AA586"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C</w:t>
            </w:r>
            <w:r w:rsidRPr="002D69D0">
              <w:rPr>
                <w:rFonts w:eastAsia="SimSun"/>
                <w:color w:val="FF0000"/>
                <w:lang w:eastAsia="zh-CN"/>
              </w:rPr>
              <w:t>ommon dataset</w:t>
            </w:r>
          </w:p>
          <w:p w14:paraId="1A0032D7"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eastAsia="SimSun"/>
                <w:color w:val="FF0000"/>
                <w:lang w:eastAsia="zh-CN"/>
              </w:rPr>
            </w:pPr>
            <w:r>
              <w:rPr>
                <w:rFonts w:eastAsia="SimSun" w:hint="eastAsia"/>
                <w:color w:val="FF0000"/>
                <w:lang w:eastAsia="zh-CN"/>
              </w:rPr>
              <w:t>T</w:t>
            </w:r>
            <w:r>
              <w:rPr>
                <w:rFonts w:eastAsia="SimSun"/>
                <w:color w:val="FF0000"/>
                <w:lang w:eastAsia="zh-CN"/>
              </w:rPr>
              <w:t>raining parameters, e.g., b</w:t>
            </w:r>
            <w:r w:rsidRPr="002D69D0">
              <w:rPr>
                <w:rFonts w:eastAsia="SimSun"/>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SimSun"/>
                <w:b w:val="0"/>
                <w:bCs w:val="0"/>
                <w:iCs/>
                <w:lang w:eastAsia="zh-CN"/>
              </w:rPr>
            </w:pPr>
            <w:r w:rsidRPr="008F4B30">
              <w:rPr>
                <w:rFonts w:eastAsia="SimSun"/>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lastRenderedPageBreak/>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SimSun"/>
                <w:iCs/>
                <w:lang w:eastAsia="zh-CN"/>
              </w:rPr>
            </w:pPr>
            <w:r>
              <w:rPr>
                <w:rFonts w:eastAsiaTheme="minorEastAsia" w:hint="eastAsia"/>
                <w:b w:val="0"/>
                <w:bCs w:val="0"/>
                <w:iCs/>
                <w:lang w:eastAsia="ja-JP"/>
              </w:rPr>
              <w:lastRenderedPageBreak/>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w:t>
            </w:r>
            <w:r>
              <w:rPr>
                <w:rFonts w:eastAsiaTheme="minorEastAsia"/>
                <w:iCs/>
                <w:lang w:eastAsia="ja-JP"/>
              </w:rPr>
              <w:t>e agree with Lenovo.</w:t>
            </w:r>
          </w:p>
        </w:tc>
      </w:tr>
      <w:tr w:rsidR="00C2660E" w:rsidRPr="005E10A1" w14:paraId="3B3AB0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3A5CCA" w14:textId="09BD572D" w:rsidR="00C2660E" w:rsidRDefault="00C2660E" w:rsidP="00C2660E">
            <w:pPr>
              <w:rPr>
                <w:rFonts w:eastAsiaTheme="minorEastAsia"/>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53067EC8" w14:textId="3FC60ED9"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agree with vivo. It seems Option2 may not need to be further studied based on previous FL proposal. </w:t>
            </w:r>
          </w:p>
        </w:tc>
      </w:tr>
      <w:tr w:rsidR="00135F28" w:rsidRPr="005E10A1" w14:paraId="5116C9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1AF816" w14:textId="35FC1778" w:rsidR="00135F28" w:rsidRPr="00135F28" w:rsidRDefault="00135F28" w:rsidP="00C2660E">
            <w:pPr>
              <w:rPr>
                <w:rFonts w:eastAsia="SimSun"/>
                <w:b w:val="0"/>
                <w:bCs w:val="0"/>
                <w:iCs/>
                <w:lang w:eastAsia="zh-CN"/>
              </w:rPr>
            </w:pPr>
            <w:r w:rsidRPr="00135F28">
              <w:rPr>
                <w:rFonts w:eastAsia="SimSun"/>
                <w:b w:val="0"/>
                <w:bCs w:val="0"/>
                <w:iCs/>
                <w:lang w:eastAsia="zh-CN"/>
              </w:rPr>
              <w:t>Ericsson</w:t>
            </w:r>
          </w:p>
        </w:tc>
        <w:tc>
          <w:tcPr>
            <w:tcW w:w="7555" w:type="dxa"/>
          </w:tcPr>
          <w:p w14:paraId="55AC611F" w14:textId="6903E197" w:rsidR="00135F28" w:rsidRDefault="00D94DAF"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Already under discussion in RAN4 (The feasibility study of RAN4 option 3 and RAN4 option 4). Suggest </w:t>
            </w:r>
            <w:proofErr w:type="gramStart"/>
            <w:r>
              <w:rPr>
                <w:iCs/>
              </w:rPr>
              <w:t>to align</w:t>
            </w:r>
            <w:proofErr w:type="gramEnd"/>
            <w:r>
              <w:rPr>
                <w:iCs/>
              </w:rPr>
              <w:t xml:space="preserve"> with RAN4 and let RAN4 handle the discussion.</w:t>
            </w:r>
          </w:p>
        </w:tc>
      </w:tr>
      <w:tr w:rsidR="004E2C1D" w:rsidRPr="005E10A1" w14:paraId="160AD25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CF1B2B" w14:textId="66C69800" w:rsidR="004E2C1D" w:rsidRPr="00135F28" w:rsidRDefault="004E2C1D" w:rsidP="004E2C1D">
            <w:pPr>
              <w:rPr>
                <w:rFonts w:eastAsia="SimSun"/>
                <w:iCs/>
                <w:lang w:eastAsia="zh-CN"/>
              </w:rPr>
            </w:pPr>
            <w:r>
              <w:rPr>
                <w:rFonts w:eastAsia="SimSun" w:hint="eastAsia"/>
                <w:b w:val="0"/>
                <w:bCs w:val="0"/>
                <w:iCs/>
                <w:lang w:eastAsia="zh-CN"/>
              </w:rPr>
              <w:t>NTT DOCOMO</w:t>
            </w:r>
          </w:p>
        </w:tc>
        <w:tc>
          <w:tcPr>
            <w:tcW w:w="7555" w:type="dxa"/>
          </w:tcPr>
          <w:p w14:paraId="70520806" w14:textId="6BC2265E" w:rsidR="004E2C1D" w:rsidRDefault="004E2C1D" w:rsidP="004E2C1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have the similar views as Proposal 25a. The studying on these aspects can be considered after the down </w:t>
            </w:r>
            <w:r>
              <w:rPr>
                <w:rFonts w:eastAsia="SimSun"/>
                <w:iCs/>
                <w:lang w:eastAsia="zh-CN"/>
              </w:rPr>
              <w:t>selection</w:t>
            </w:r>
            <w:r>
              <w:rPr>
                <w:rFonts w:eastAsia="SimSun" w:hint="eastAsia"/>
                <w:iCs/>
                <w:lang w:eastAsia="zh-CN"/>
              </w:rPr>
              <w:t xml:space="preserve"> of the Options.</w:t>
            </w:r>
          </w:p>
        </w:tc>
      </w:tr>
      <w:tr w:rsidR="002C1F21" w:rsidRPr="005E10A1" w14:paraId="3BE0B3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A35D62" w14:textId="41370FAB" w:rsidR="002C1F21" w:rsidRDefault="002C1F21" w:rsidP="002C1F21">
            <w:pPr>
              <w:rPr>
                <w:rFonts w:eastAsia="SimSun"/>
                <w:iCs/>
                <w:lang w:eastAsia="zh-CN"/>
              </w:rPr>
            </w:pPr>
            <w:r>
              <w:rPr>
                <w:b w:val="0"/>
                <w:bCs w:val="0"/>
                <w:iCs/>
              </w:rPr>
              <w:t>Intel</w:t>
            </w:r>
          </w:p>
        </w:tc>
        <w:tc>
          <w:tcPr>
            <w:tcW w:w="7555" w:type="dxa"/>
          </w:tcPr>
          <w:p w14:paraId="7860E491" w14:textId="77777777" w:rsidR="002C1F21" w:rsidRDefault="002C1F21" w:rsidP="002C1F21">
            <w:pPr>
              <w:cnfStyle w:val="000000000000" w:firstRow="0" w:lastRow="0" w:firstColumn="0" w:lastColumn="0" w:oddVBand="0" w:evenVBand="0" w:oddHBand="0" w:evenHBand="0" w:firstRowFirstColumn="0" w:firstRowLastColumn="0" w:lastRowFirstColumn="0" w:lastRowLastColumn="0"/>
              <w:rPr>
                <w:iCs/>
              </w:rPr>
            </w:pPr>
            <w:r>
              <w:rPr>
                <w:iCs/>
              </w:rPr>
              <w:t>In view of Proposal 21a, if agreed, then Option 2 should be removed from this list.</w:t>
            </w:r>
          </w:p>
          <w:p w14:paraId="44423B10" w14:textId="382D7986" w:rsidR="002C1F21" w:rsidRDefault="002C1F21" w:rsidP="002C1F2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Also, for Option 1, we need to first resolve on the distinction of RAN1 Option 1 vs. current RAN4 work (depends on outcome of whether Option 1 is limited to current RAN4 efforts). </w:t>
            </w:r>
          </w:p>
        </w:tc>
      </w:tr>
    </w:tbl>
    <w:p w14:paraId="4764F117" w14:textId="77777777" w:rsidR="00102738" w:rsidRDefault="00102738" w:rsidP="00102738"/>
    <w:p w14:paraId="072D66F6" w14:textId="77777777" w:rsidR="00E8677B" w:rsidRDefault="00E8677B" w:rsidP="00102738"/>
    <w:p w14:paraId="036B5374" w14:textId="77777777" w:rsidR="008E2215" w:rsidRDefault="008E2215" w:rsidP="008E2215">
      <w:pPr>
        <w:pStyle w:val="Heading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s Option 1/3 need standardized model/model structure, we need a large </w:t>
            </w:r>
            <w:proofErr w:type="gramStart"/>
            <w:r>
              <w:rPr>
                <w:rFonts w:eastAsia="SimSun"/>
                <w:iCs/>
                <w:lang w:eastAsia="zh-CN"/>
              </w:rPr>
              <w:t>work load</w:t>
            </w:r>
            <w:proofErr w:type="gramEnd"/>
            <w:r>
              <w:rPr>
                <w:rFonts w:eastAsia="SimSun"/>
                <w:iCs/>
                <w:lang w:eastAsia="zh-CN"/>
              </w:rPr>
              <w:t xml:space="preserve">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SimSun"/>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What are the metrics to down select the model structure, possibly as a </w:t>
            </w:r>
            <w:proofErr w:type="spellStart"/>
            <w:r>
              <w:rPr>
                <w:rFonts w:eastAsia="SimSun"/>
                <w:iCs/>
                <w:lang w:eastAsia="zh-CN"/>
              </w:rPr>
              <w:t>tradeoff</w:t>
            </w:r>
            <w:proofErr w:type="spellEnd"/>
            <w:r>
              <w:rPr>
                <w:rFonts w:eastAsia="SimSun"/>
                <w:iCs/>
                <w:lang w:eastAsia="zh-CN"/>
              </w:rPr>
              <w:t xml:space="preserve">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6A897D1" w:rsidR="000A053D" w:rsidRPr="004E2C1D" w:rsidRDefault="000A053D" w:rsidP="000A053D">
            <w:pPr>
              <w:rPr>
                <w:rFonts w:eastAsia="SimSun"/>
                <w:b w:val="0"/>
                <w:bCs w:val="0"/>
                <w:iCs/>
                <w:lang w:eastAsia="zh-CN"/>
              </w:rPr>
            </w:pPr>
          </w:p>
        </w:tc>
        <w:tc>
          <w:tcPr>
            <w:tcW w:w="7555" w:type="dxa"/>
          </w:tcPr>
          <w:p w14:paraId="40B89159" w14:textId="50FC35CB" w:rsidR="000A053D" w:rsidRPr="008C7385"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IntenseEmphasis"/>
        </w:rPr>
      </w:pPr>
      <w:r w:rsidRPr="006073E5">
        <w:rPr>
          <w:rStyle w:val="IntenseEmphasis"/>
        </w:rPr>
        <w:t>Hua</w:t>
      </w:r>
      <w:r w:rsidR="006B6EC2" w:rsidRPr="006073E5">
        <w:rPr>
          <w:rStyle w:val="IntenseEmphasis"/>
        </w:rPr>
        <w:t>wei</w:t>
      </w:r>
    </w:p>
    <w:p w14:paraId="4CD7867B" w14:textId="77777777" w:rsidR="006B6EC2" w:rsidRPr="006B6EC2" w:rsidRDefault="006B6EC2" w:rsidP="006B6EC2">
      <w:pPr>
        <w:spacing w:before="120" w:after="240"/>
        <w:ind w:left="720"/>
        <w:rPr>
          <w:rStyle w:val="Emphasis"/>
          <w:bCs w:val="0"/>
          <w:iCs w:val="0"/>
        </w:rPr>
      </w:pPr>
      <w:r w:rsidRPr="006B6EC2">
        <w:rPr>
          <w:rStyle w:val="Emphasis"/>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type, prioritize precoding matrix over channel matrix.</w:t>
      </w:r>
    </w:p>
    <w:p w14:paraId="449BABC3"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 xml:space="preserve">For the data sample format, prioritize Rel-16 </w:t>
      </w:r>
      <w:proofErr w:type="spellStart"/>
      <w:r w:rsidRPr="00DA7557">
        <w:rPr>
          <w:rStyle w:val="Emphasis"/>
          <w:bCs w:val="0"/>
          <w:iCs w:val="0"/>
        </w:rPr>
        <w:t>eType</w:t>
      </w:r>
      <w:proofErr w:type="spellEnd"/>
      <w:r w:rsidRPr="00DA7557">
        <w:rPr>
          <w:rStyle w:val="Emphasis"/>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ListParagraph"/>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r w:rsidRPr="006B6EC2">
        <w:rPr>
          <w:rFonts w:eastAsiaTheme="minorEastAsia"/>
          <w:b/>
          <w:i/>
          <w:lang w:eastAsia="zh-CN"/>
        </w:rPr>
        <w:t>p</w:t>
      </w:r>
      <w:r w:rsidRPr="006B6EC2">
        <w:rPr>
          <w:rFonts w:eastAsiaTheme="minorEastAsia"/>
          <w:b/>
          <w:i/>
          <w:vertAlign w:val="subscript"/>
          <w:lang w:eastAsia="zh-CN"/>
        </w:rPr>
        <w:t>v</w:t>
      </w:r>
      <w:proofErr w:type="spell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rFonts w:hint="eastAsia"/>
          <w:bCs w:val="0"/>
          <w:iCs w:val="0"/>
        </w:rPr>
        <w:t>F</w:t>
      </w:r>
      <w:r w:rsidRPr="00DA7557">
        <w:rPr>
          <w:rStyle w:val="Emphasis"/>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Emphasis"/>
          <w:bCs w:val="0"/>
          <w:iCs w:val="0"/>
        </w:rPr>
      </w:pPr>
      <w:r w:rsidRPr="006B6EC2">
        <w:rPr>
          <w:rStyle w:val="Emphasis"/>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ID, which is used to differentiate the models to be trained at the opposite side.</w:t>
      </w:r>
    </w:p>
    <w:p w14:paraId="0854E7BB"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lastRenderedPageBreak/>
        <w:t>Dataset size, e.g., the number of data samples contained in the delivered dataset.</w:t>
      </w:r>
    </w:p>
    <w:p w14:paraId="3C4AB3D8" w14:textId="77777777" w:rsidR="006B6EC2" w:rsidRPr="006B6EC2" w:rsidRDefault="006B6EC2" w:rsidP="006B6EC2">
      <w:pPr>
        <w:spacing w:before="120" w:after="240"/>
        <w:ind w:left="720"/>
        <w:rPr>
          <w:rStyle w:val="Emphasis"/>
          <w:bCs w:val="0"/>
          <w:iCs w:val="0"/>
        </w:rPr>
      </w:pPr>
      <w:r w:rsidRPr="006B6EC2">
        <w:rPr>
          <w:rStyle w:val="Emphasis"/>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IntenseEmphasis"/>
        </w:rPr>
      </w:pPr>
      <w:r w:rsidRPr="00054033">
        <w:rPr>
          <w:rStyle w:val="IntenseEmphasis"/>
        </w:rPr>
        <w:t>Intel</w:t>
      </w:r>
    </w:p>
    <w:p w14:paraId="14A4FD5B" w14:textId="7AE693FE" w:rsidR="00A844C3" w:rsidRPr="00054033" w:rsidRDefault="00A844C3" w:rsidP="00054033">
      <w:pPr>
        <w:spacing w:before="120" w:after="240"/>
        <w:ind w:left="720"/>
        <w:rPr>
          <w:rStyle w:val="Emphasis"/>
          <w:bCs w:val="0"/>
          <w:iCs w:val="0"/>
        </w:rPr>
      </w:pPr>
      <w:r w:rsidRPr="00054033">
        <w:rPr>
          <w:rStyle w:val="Emphasis"/>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IntenseEmphasis"/>
        </w:rPr>
      </w:pPr>
      <w:r w:rsidRPr="00DA4840">
        <w:rPr>
          <w:rStyle w:val="IntenseEmphasis"/>
        </w:rPr>
        <w:t>ZTE</w:t>
      </w:r>
    </w:p>
    <w:p w14:paraId="66FE42F8" w14:textId="77777777" w:rsidR="00166C07" w:rsidRPr="00256241" w:rsidRDefault="00166C07" w:rsidP="00256241">
      <w:pPr>
        <w:spacing w:before="120" w:after="240"/>
        <w:ind w:left="720"/>
        <w:rPr>
          <w:rStyle w:val="Emphasis"/>
          <w:bCs w:val="0"/>
          <w:iCs w:val="0"/>
        </w:rPr>
      </w:pPr>
      <w:r w:rsidRPr="00256241">
        <w:rPr>
          <w:rStyle w:val="Emphasis"/>
          <w:bCs w:val="0"/>
          <w:iCs w:val="0"/>
        </w:rPr>
        <w:t xml:space="preserve">Proposal 10: </w:t>
      </w:r>
      <w:r w:rsidRPr="00256241">
        <w:rPr>
          <w:rStyle w:val="Emphasis"/>
          <w:rFonts w:hint="eastAsia"/>
          <w:bCs w:val="0"/>
          <w:iCs w:val="0"/>
        </w:rPr>
        <w:t>For networ</w:t>
      </w:r>
      <w:r w:rsidRPr="00256241">
        <w:rPr>
          <w:rStyle w:val="Emphasis"/>
          <w:bCs w:val="0"/>
          <w:iCs w:val="0"/>
        </w:rPr>
        <w:t>k side</w:t>
      </w:r>
      <w:r w:rsidRPr="00256241">
        <w:rPr>
          <w:rStyle w:val="Emphasis"/>
          <w:rFonts w:hint="eastAsia"/>
          <w:bCs w:val="0"/>
          <w:iCs w:val="0"/>
        </w:rPr>
        <w:t xml:space="preserve"> data collection</w:t>
      </w:r>
      <w:r w:rsidRPr="00256241">
        <w:rPr>
          <w:rStyle w:val="Emphasis"/>
          <w:bCs w:val="0"/>
          <w:iCs w:val="0"/>
        </w:rPr>
        <w:t>, support</w:t>
      </w:r>
      <w:r w:rsidRPr="00256241">
        <w:rPr>
          <w:rStyle w:val="Emphasis"/>
          <w:rFonts w:hint="eastAsia"/>
          <w:bCs w:val="0"/>
          <w:iCs w:val="0"/>
        </w:rPr>
        <w:t xml:space="preserve"> </w:t>
      </w:r>
      <w:r w:rsidRPr="00256241">
        <w:rPr>
          <w:rStyle w:val="Emphasis"/>
          <w:bCs w:val="0"/>
          <w:iCs w:val="0"/>
        </w:rPr>
        <w:t>to further study</w:t>
      </w:r>
    </w:p>
    <w:p w14:paraId="435C11DD"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bCs w:val="0"/>
          <w:iCs w:val="0"/>
        </w:rPr>
        <w:t>E</w:t>
      </w:r>
      <w:r w:rsidRPr="00256241">
        <w:rPr>
          <w:rStyle w:val="Emphasis"/>
          <w:rFonts w:hint="eastAsia"/>
          <w:bCs w:val="0"/>
          <w:iCs w:val="0"/>
        </w:rPr>
        <w:t xml:space="preserve">nhanced Rel-16 </w:t>
      </w:r>
      <w:proofErr w:type="spellStart"/>
      <w:r w:rsidRPr="00256241">
        <w:rPr>
          <w:rStyle w:val="Emphasis"/>
          <w:rFonts w:hint="eastAsia"/>
          <w:bCs w:val="0"/>
          <w:iCs w:val="0"/>
        </w:rPr>
        <w:t>eTypeII</w:t>
      </w:r>
      <w:proofErr w:type="spellEnd"/>
      <w:r w:rsidRPr="00256241">
        <w:rPr>
          <w:rStyle w:val="Emphasis"/>
          <w:rFonts w:hint="eastAsia"/>
          <w:bCs w:val="0"/>
          <w:iCs w:val="0"/>
        </w:rPr>
        <w:t xml:space="preserve"> codebook</w:t>
      </w:r>
      <w:r w:rsidRPr="00256241">
        <w:rPr>
          <w:rStyle w:val="Emphasis"/>
          <w:bCs w:val="0"/>
          <w:iCs w:val="0"/>
        </w:rPr>
        <w:t xml:space="preserve"> </w:t>
      </w:r>
      <w:r w:rsidRPr="00256241">
        <w:rPr>
          <w:rStyle w:val="Emphasis"/>
          <w:rFonts w:hint="eastAsia"/>
          <w:bCs w:val="0"/>
          <w:iCs w:val="0"/>
        </w:rPr>
        <w:t xml:space="preserve">design </w:t>
      </w:r>
      <w:r w:rsidRPr="00256241">
        <w:rPr>
          <w:rStyle w:val="Emphasis"/>
          <w:bCs w:val="0"/>
          <w:iCs w:val="0"/>
        </w:rPr>
        <w:t>to achieve h</w:t>
      </w:r>
      <w:r w:rsidRPr="00256241">
        <w:rPr>
          <w:rStyle w:val="Emphasis"/>
          <w:rFonts w:hint="eastAsia"/>
          <w:bCs w:val="0"/>
          <w:iCs w:val="0"/>
        </w:rPr>
        <w:t xml:space="preserve">igh-resolution </w:t>
      </w:r>
      <w:r w:rsidRPr="00256241">
        <w:rPr>
          <w:rStyle w:val="Emphasis"/>
          <w:bCs w:val="0"/>
          <w:iCs w:val="0"/>
        </w:rPr>
        <w:t>CSI</w:t>
      </w:r>
      <w:r w:rsidRPr="00256241">
        <w:rPr>
          <w:rStyle w:val="Emphasis"/>
          <w:rFonts w:hint="eastAsia"/>
          <w:bCs w:val="0"/>
          <w:iCs w:val="0"/>
        </w:rPr>
        <w:t xml:space="preserve"> for model training and performance </w:t>
      </w:r>
      <w:proofErr w:type="gramStart"/>
      <w:r w:rsidRPr="00256241">
        <w:rPr>
          <w:rStyle w:val="Emphasis"/>
          <w:rFonts w:hint="eastAsia"/>
          <w:bCs w:val="0"/>
          <w:iCs w:val="0"/>
        </w:rPr>
        <w:t>monitoring</w:t>
      </w:r>
      <w:proofErr w:type="gramEnd"/>
    </w:p>
    <w:p w14:paraId="3E262919" w14:textId="77777777" w:rsidR="00166C07" w:rsidRPr="00256241" w:rsidRDefault="00166C07" w:rsidP="00256241">
      <w:pPr>
        <w:spacing w:before="120" w:after="240"/>
        <w:ind w:left="720"/>
        <w:rPr>
          <w:rStyle w:val="Emphasis"/>
          <w:bCs w:val="0"/>
          <w:iCs w:val="0"/>
        </w:rPr>
      </w:pPr>
      <w:r w:rsidRPr="00256241">
        <w:rPr>
          <w:rStyle w:val="Emphasis"/>
          <w:bCs w:val="0"/>
          <w:iCs w:val="0"/>
        </w:rPr>
        <w:t>Proposal 11:</w:t>
      </w:r>
      <w:r w:rsidRPr="00256241">
        <w:rPr>
          <w:rStyle w:val="Emphasis"/>
          <w:rFonts w:hint="eastAsia"/>
          <w:bCs w:val="0"/>
          <w:iCs w:val="0"/>
        </w:rPr>
        <w:t xml:space="preserve"> T</w:t>
      </w:r>
      <w:r w:rsidRPr="00256241">
        <w:rPr>
          <w:rStyle w:val="Emphasis"/>
          <w:bCs w:val="0"/>
          <w:iCs w:val="0"/>
        </w:rPr>
        <w:t>o enable</w:t>
      </w:r>
      <w:r w:rsidRPr="00256241">
        <w:rPr>
          <w:rStyle w:val="Emphasis"/>
          <w:rFonts w:hint="eastAsia"/>
          <w:bCs w:val="0"/>
          <w:iCs w:val="0"/>
        </w:rPr>
        <w:t xml:space="preserve"> </w:t>
      </w:r>
      <w:r w:rsidRPr="00256241">
        <w:rPr>
          <w:rStyle w:val="Emphasis"/>
          <w:bCs w:val="0"/>
          <w:iCs w:val="0"/>
        </w:rPr>
        <w:t>high-</w:t>
      </w:r>
      <w:r w:rsidRPr="00256241">
        <w:rPr>
          <w:rStyle w:val="Emphasis"/>
          <w:rFonts w:hint="eastAsia"/>
          <w:bCs w:val="0"/>
          <w:iCs w:val="0"/>
        </w:rPr>
        <w:t>quality data collection</w:t>
      </w:r>
      <w:r w:rsidRPr="00256241">
        <w:rPr>
          <w:rStyle w:val="Emphasis"/>
          <w:bCs w:val="0"/>
          <w:iCs w:val="0"/>
        </w:rPr>
        <w:t xml:space="preserve"> from UE to network, at least</w:t>
      </w:r>
      <w:r w:rsidRPr="00256241">
        <w:rPr>
          <w:rStyle w:val="Emphasis"/>
          <w:rFonts w:hint="eastAsia"/>
          <w:bCs w:val="0"/>
          <w:iCs w:val="0"/>
        </w:rPr>
        <w:t xml:space="preserve"> </w:t>
      </w:r>
      <w:proofErr w:type="gramStart"/>
      <w:r w:rsidRPr="00256241">
        <w:rPr>
          <w:rStyle w:val="Emphasis"/>
          <w:bCs w:val="0"/>
          <w:iCs w:val="0"/>
        </w:rPr>
        <w:t>support</w:t>
      </w:r>
      <w:proofErr w:type="gramEnd"/>
    </w:p>
    <w:p w14:paraId="59036771"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UE reports data quality related information to NW</w:t>
      </w:r>
      <w:r w:rsidRPr="00256241">
        <w:rPr>
          <w:rStyle w:val="Emphasis"/>
          <w:bCs w:val="0"/>
          <w:iCs w:val="0"/>
        </w:rPr>
        <w:t>, e.g., SINR, CQI, positioning information</w:t>
      </w:r>
    </w:p>
    <w:p w14:paraId="72A43F34"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 xml:space="preserve">NW configures a threshold of data quality to UE and UE </w:t>
      </w:r>
      <w:r w:rsidRPr="00256241">
        <w:rPr>
          <w:rStyle w:val="Emphasis"/>
          <w:bCs w:val="0"/>
          <w:iCs w:val="0"/>
        </w:rPr>
        <w:t xml:space="preserve">only </w:t>
      </w:r>
      <w:r w:rsidRPr="00256241">
        <w:rPr>
          <w:rStyle w:val="Emphasis"/>
          <w:rFonts w:hint="eastAsia"/>
          <w:bCs w:val="0"/>
          <w:iCs w:val="0"/>
        </w:rPr>
        <w:t xml:space="preserve">reports the qualified data to </w:t>
      </w:r>
      <w:proofErr w:type="gramStart"/>
      <w:r w:rsidRPr="00256241">
        <w:rPr>
          <w:rStyle w:val="Emphasis"/>
          <w:rFonts w:hint="eastAsia"/>
          <w:bCs w:val="0"/>
          <w:iCs w:val="0"/>
        </w:rPr>
        <w:t>NW</w:t>
      </w:r>
      <w:proofErr w:type="gramEnd"/>
    </w:p>
    <w:p w14:paraId="110CCA5D" w14:textId="6BFA8252" w:rsidR="00166C07" w:rsidRPr="00662D6D" w:rsidRDefault="00BB357D" w:rsidP="00662D6D">
      <w:pPr>
        <w:spacing w:before="240" w:after="120"/>
        <w:rPr>
          <w:rStyle w:val="IntenseEmphasis"/>
        </w:rPr>
      </w:pPr>
      <w:r w:rsidRPr="00662D6D">
        <w:rPr>
          <w:rStyle w:val="IntenseEmphasis"/>
        </w:rPr>
        <w:t>CATT</w:t>
      </w:r>
    </w:p>
    <w:p w14:paraId="39CC5246" w14:textId="470CF795"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_Ref163045871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9: In CSI compression using two-sided model use case, discuss data collection for training as if it would be specified in Rel-19.</w:t>
      </w:r>
      <w:r w:rsidRPr="00662D6D">
        <w:rPr>
          <w:rStyle w:val="Emphasis"/>
        </w:rPr>
        <w:fldChar w:fldCharType="end"/>
      </w:r>
    </w:p>
    <w:p w14:paraId="6E7D1A73" w14:textId="5782E4D9"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_Ref163045875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10: In CSI compression using two-sided model use case, further study the following on data collection for training and data collection for monitoring:</w:t>
      </w:r>
      <w:r w:rsidRPr="00662D6D">
        <w:rPr>
          <w:rStyle w:val="Emphasis"/>
        </w:rPr>
        <w:fldChar w:fldCharType="end"/>
      </w:r>
    </w:p>
    <w:p w14:paraId="506C9182" w14:textId="77777777" w:rsidR="00BB357D"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Data collection procedure, e.g., UE-side data collection, or NW-side data </w:t>
      </w:r>
      <w:proofErr w:type="gramStart"/>
      <w:r w:rsidRPr="002B622C">
        <w:rPr>
          <w:rStyle w:val="Emphasis"/>
          <w:bCs w:val="0"/>
        </w:rPr>
        <w:t>collection;</w:t>
      </w:r>
      <w:proofErr w:type="gramEnd"/>
    </w:p>
    <w:p w14:paraId="7FB54A15" w14:textId="77777777" w:rsidR="00662D6D" w:rsidRPr="002B622C" w:rsidRDefault="00BB357D" w:rsidP="0025060D">
      <w:pPr>
        <w:pStyle w:val="ListParagraph"/>
        <w:numPr>
          <w:ilvl w:val="0"/>
          <w:numId w:val="29"/>
        </w:numPr>
        <w:spacing w:before="120" w:after="240"/>
        <w:rPr>
          <w:rStyle w:val="Emphasis"/>
          <w:bCs w:val="0"/>
        </w:rPr>
      </w:pPr>
      <w:r w:rsidRPr="002B622C">
        <w:rPr>
          <w:rStyle w:val="Emphasis"/>
          <w:bCs w:val="0"/>
        </w:rPr>
        <w:t>Contents of data sample</w:t>
      </w:r>
    </w:p>
    <w:p w14:paraId="52FEB304" w14:textId="77777777" w:rsidR="00662D6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 xml:space="preserve">Data sample type, e.g., precoding matrix, channel </w:t>
      </w:r>
      <w:proofErr w:type="gramStart"/>
      <w:r w:rsidRPr="002B622C">
        <w:rPr>
          <w:rFonts w:eastAsiaTheme="minorEastAsia"/>
          <w:b/>
          <w:i/>
          <w:iCs/>
          <w:lang w:eastAsia="zh-CN"/>
        </w:rPr>
        <w:t>matrix;</w:t>
      </w:r>
      <w:proofErr w:type="gramEnd"/>
    </w:p>
    <w:p w14:paraId="0319167F" w14:textId="11FDDC72"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roofErr w:type="gramStart"/>
      <w:r w:rsidRPr="002B622C">
        <w:rPr>
          <w:rFonts w:eastAsiaTheme="minorEastAsia"/>
          <w:b/>
          <w:i/>
          <w:iCs/>
          <w:lang w:eastAsia="zh-CN"/>
        </w:rPr>
        <w:t>);</w:t>
      </w:r>
      <w:proofErr w:type="gramEnd"/>
    </w:p>
    <w:p w14:paraId="1EA6B33D"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Assistance information, e.g., information for categorizing the data for the purpose of differentiating characteristics of data due to specific configuration, scenarios, site </w:t>
      </w:r>
      <w:proofErr w:type="gramStart"/>
      <w:r w:rsidRPr="002B622C">
        <w:rPr>
          <w:rStyle w:val="Emphasis"/>
          <w:bCs w:val="0"/>
        </w:rPr>
        <w:t>etc;</w:t>
      </w:r>
      <w:proofErr w:type="gramEnd"/>
    </w:p>
    <w:p w14:paraId="08B9B516" w14:textId="0536B411"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roofErr w:type="gramStart"/>
      <w:r w:rsidRPr="002B622C">
        <w:rPr>
          <w:rFonts w:eastAsiaTheme="minorEastAsia"/>
          <w:b/>
          <w:i/>
          <w:iCs/>
          <w:lang w:eastAsia="zh-CN"/>
        </w:rPr>
        <w:t>);</w:t>
      </w:r>
      <w:proofErr w:type="gramEnd"/>
    </w:p>
    <w:p w14:paraId="43BA11CF"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Enhancement on CSI-RS configuration </w:t>
      </w:r>
    </w:p>
    <w:p w14:paraId="4D8F2068" w14:textId="1831A600"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IntenseEmphasis"/>
        </w:rPr>
      </w:pPr>
      <w:r w:rsidRPr="00307BB5">
        <w:rPr>
          <w:rStyle w:val="IntenseEmphasis"/>
        </w:rPr>
        <w:t>China Telecom</w:t>
      </w:r>
    </w:p>
    <w:p w14:paraId="22D33783" w14:textId="77777777" w:rsidR="00F7100B" w:rsidRPr="003D3AF8" w:rsidRDefault="00F7100B" w:rsidP="003D3AF8">
      <w:pPr>
        <w:spacing w:before="120" w:after="240"/>
        <w:ind w:left="720"/>
        <w:rPr>
          <w:rStyle w:val="Emphasis"/>
        </w:rPr>
      </w:pPr>
      <w:r w:rsidRPr="003D3AF8">
        <w:rPr>
          <w:rStyle w:val="Emphasis"/>
        </w:rPr>
        <w:t xml:space="preserve">Proposal 3: Support to enable high-quality data collection from UE to network, at least including: </w:t>
      </w:r>
    </w:p>
    <w:p w14:paraId="1C055C35"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UE reports data quality related information to NW, e.g., SINR, CQI, positioning information</w:t>
      </w:r>
    </w:p>
    <w:p w14:paraId="14AF18E6"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lastRenderedPageBreak/>
        <w:t xml:space="preserve">NW configures a threshold of data quality to UE and UE only reports the qualified data to </w:t>
      </w:r>
      <w:proofErr w:type="gramStart"/>
      <w:r w:rsidRPr="003D3AF8">
        <w:rPr>
          <w:rStyle w:val="Emphasis"/>
          <w:bCs w:val="0"/>
        </w:rPr>
        <w:t>NW</w:t>
      </w:r>
      <w:proofErr w:type="gramEnd"/>
    </w:p>
    <w:p w14:paraId="114509B0" w14:textId="70B436B2" w:rsidR="00F7100B" w:rsidRPr="007F11B9" w:rsidRDefault="007F11B9" w:rsidP="007F11B9">
      <w:pPr>
        <w:spacing w:before="240" w:after="120"/>
        <w:rPr>
          <w:rStyle w:val="IntenseEmphasis"/>
        </w:rPr>
      </w:pPr>
      <w:r w:rsidRPr="007F11B9">
        <w:rPr>
          <w:rStyle w:val="IntenseEmphasis"/>
        </w:rPr>
        <w:t>CMCC</w:t>
      </w:r>
    </w:p>
    <w:p w14:paraId="6C7CC0BD" w14:textId="77777777" w:rsidR="007F11B9" w:rsidRPr="007F11B9" w:rsidRDefault="007F11B9" w:rsidP="007F11B9">
      <w:pPr>
        <w:spacing w:before="120" w:after="240"/>
        <w:ind w:left="720"/>
        <w:rPr>
          <w:rStyle w:val="Emphasis"/>
        </w:rPr>
      </w:pPr>
      <w:r w:rsidRPr="007F11B9">
        <w:rPr>
          <w:rStyle w:val="Emphasis"/>
        </w:rPr>
        <w:t xml:space="preserve">Proposal 7: In CSI compression using two-sided model use case, regarding the ground truth CSI format for NW side data collection for performance monitoring and model training, R16 </w:t>
      </w:r>
      <w:proofErr w:type="spellStart"/>
      <w:r w:rsidRPr="007F11B9">
        <w:rPr>
          <w:rStyle w:val="Emphasis"/>
        </w:rPr>
        <w:t>eType</w:t>
      </w:r>
      <w:proofErr w:type="spellEnd"/>
      <w:r w:rsidRPr="007F11B9">
        <w:rPr>
          <w:rStyle w:val="Emphasis"/>
        </w:rPr>
        <w:t xml:space="preserve"> II codebook and Rel-18 Doppler codebook can be used as a starting point.</w:t>
      </w:r>
    </w:p>
    <w:p w14:paraId="08FB0814" w14:textId="77777777" w:rsidR="007F11B9" w:rsidRPr="007F11B9" w:rsidRDefault="007F11B9" w:rsidP="007F11B9">
      <w:pPr>
        <w:spacing w:before="120" w:after="240"/>
        <w:ind w:left="720"/>
        <w:rPr>
          <w:rStyle w:val="Emphasis"/>
        </w:rPr>
      </w:pPr>
      <w:r w:rsidRPr="007F11B9">
        <w:rPr>
          <w:rStyle w:val="Emphasis"/>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Emphasis"/>
        </w:rPr>
      </w:pPr>
      <w:r w:rsidRPr="007F11B9">
        <w:rPr>
          <w:rStyle w:val="Emphasis"/>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IntenseEmphasis"/>
        </w:rPr>
      </w:pPr>
      <w:r w:rsidRPr="00C93502">
        <w:rPr>
          <w:rStyle w:val="IntenseEmphasis"/>
        </w:rPr>
        <w:t>Xiaomi</w:t>
      </w:r>
    </w:p>
    <w:p w14:paraId="0D477822" w14:textId="77777777" w:rsidR="00FC4114" w:rsidRPr="00C93502" w:rsidRDefault="00FC4114" w:rsidP="00C93502">
      <w:pPr>
        <w:spacing w:before="120" w:after="240"/>
        <w:ind w:left="720"/>
        <w:rPr>
          <w:rStyle w:val="Emphasis"/>
        </w:rPr>
      </w:pPr>
      <w:r w:rsidRPr="00C93502">
        <w:rPr>
          <w:rStyle w:val="Emphasis"/>
        </w:rPr>
        <w:t xml:space="preserve">Proposal 1: At least for training Type 1 at </w:t>
      </w:r>
      <w:r w:rsidRPr="00C93502">
        <w:rPr>
          <w:rStyle w:val="Emphasis"/>
          <w:rFonts w:hint="eastAsia"/>
        </w:rPr>
        <w:t>NW</w:t>
      </w:r>
      <w:r w:rsidRPr="00C93502">
        <w:rPr>
          <w:rStyle w:val="Emphasis"/>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rFonts w:hint="eastAsia"/>
          <w:bCs w:val="0"/>
        </w:rPr>
        <w:t>S</w:t>
      </w:r>
      <w:r w:rsidRPr="00C93502">
        <w:rPr>
          <w:rStyle w:val="Emphasis"/>
          <w:bCs w:val="0"/>
        </w:rPr>
        <w:t>ignificant feedback overhead reduction by using codebook-based quantization.</w:t>
      </w:r>
    </w:p>
    <w:p w14:paraId="50C7A7AA"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Signalling overhead reduction by using cell-specific CSI-RS resource configuration.</w:t>
      </w:r>
    </w:p>
    <w:p w14:paraId="16780E2F" w14:textId="77777777" w:rsidR="00FC4114" w:rsidRPr="00C93502" w:rsidRDefault="00FC4114" w:rsidP="0025060D">
      <w:pPr>
        <w:pStyle w:val="ListParagraph"/>
        <w:numPr>
          <w:ilvl w:val="0"/>
          <w:numId w:val="29"/>
        </w:numPr>
        <w:spacing w:before="120" w:after="240"/>
        <w:rPr>
          <w:rStyle w:val="Emphasis"/>
          <w:bCs w:val="0"/>
        </w:rPr>
      </w:pPr>
      <w:proofErr w:type="gramStart"/>
      <w:r w:rsidRPr="00C93502">
        <w:rPr>
          <w:rStyle w:val="Emphasis"/>
          <w:bCs w:val="0"/>
        </w:rPr>
        <w:t>No</w:t>
      </w:r>
      <w:proofErr w:type="gramEnd"/>
      <w:r w:rsidRPr="00C93502">
        <w:rPr>
          <w:rStyle w:val="Emphasis"/>
          <w:bCs w:val="0"/>
        </w:rPr>
        <w:t xml:space="preserve"> much strict latency requirement for data collection for model training or performance monitoring.</w:t>
      </w:r>
    </w:p>
    <w:p w14:paraId="604FC7A8" w14:textId="0440F46E" w:rsidR="00FC4114" w:rsidRPr="00874B57" w:rsidRDefault="00397297" w:rsidP="00874B57">
      <w:pPr>
        <w:spacing w:before="240" w:after="120"/>
        <w:rPr>
          <w:rStyle w:val="IntenseEmphasis"/>
        </w:rPr>
      </w:pPr>
      <w:r w:rsidRPr="00874B57">
        <w:rPr>
          <w:rStyle w:val="IntenseEmphasis"/>
        </w:rPr>
        <w:t>Fujitsu</w:t>
      </w:r>
    </w:p>
    <w:p w14:paraId="56676F75" w14:textId="45471986" w:rsidR="00397297" w:rsidRPr="00874B57" w:rsidRDefault="00397297" w:rsidP="00874B57">
      <w:pPr>
        <w:spacing w:before="120" w:after="240"/>
        <w:ind w:left="720"/>
        <w:rPr>
          <w:rStyle w:val="Emphasis"/>
          <w:bCs w:val="0"/>
          <w:iCs w:val="0"/>
        </w:rPr>
      </w:pPr>
      <w:r w:rsidRPr="00874B57">
        <w:rPr>
          <w:rStyle w:val="Emphasis"/>
          <w:bCs w:val="0"/>
          <w:iCs w:val="0"/>
        </w:rPr>
        <w:t xml:space="preserve">Proposal </w:t>
      </w:r>
      <w:r w:rsidRPr="00874B57">
        <w:rPr>
          <w:rStyle w:val="Emphasis"/>
          <w:rFonts w:hint="eastAsia"/>
          <w:bCs w:val="0"/>
          <w:iCs w:val="0"/>
        </w:rPr>
        <w:t>12</w:t>
      </w:r>
      <w:r w:rsidRPr="00874B57">
        <w:rPr>
          <w:rStyle w:val="Emphasis"/>
          <w:bCs w:val="0"/>
          <w:iCs w:val="0"/>
        </w:rPr>
        <w:t>:</w:t>
      </w:r>
      <w:r w:rsidR="00874B57" w:rsidRPr="00874B57">
        <w:rPr>
          <w:rStyle w:val="Emphasis"/>
          <w:bCs w:val="0"/>
          <w:iCs w:val="0"/>
        </w:rPr>
        <w:t xml:space="preserve"> </w:t>
      </w:r>
      <w:r w:rsidRPr="00874B57">
        <w:rPr>
          <w:rStyle w:val="Emphasis"/>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IntenseEmphasis"/>
        </w:rPr>
      </w:pPr>
      <w:r>
        <w:rPr>
          <w:rStyle w:val="IntenseEmphasis"/>
        </w:rPr>
        <w:t>Google</w:t>
      </w:r>
    </w:p>
    <w:p w14:paraId="46936FB8" w14:textId="77777777" w:rsidR="00A03358" w:rsidRPr="00A949C7" w:rsidRDefault="00A03358" w:rsidP="00A03358">
      <w:pPr>
        <w:spacing w:before="120" w:after="240"/>
        <w:ind w:left="720"/>
        <w:rPr>
          <w:rStyle w:val="Emphasis"/>
          <w:bCs w:val="0"/>
          <w:iCs w:val="0"/>
        </w:rPr>
      </w:pPr>
      <w:r w:rsidRPr="00A949C7">
        <w:rPr>
          <w:rStyle w:val="Emphasis"/>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 xml:space="preserve">Option 1: The measurement for UE side data collection is configured by the </w:t>
      </w:r>
      <w:proofErr w:type="gramStart"/>
      <w:r w:rsidRPr="00A949C7">
        <w:rPr>
          <w:rStyle w:val="Emphasis"/>
          <w:bCs w:val="0"/>
          <w:iCs w:val="0"/>
        </w:rPr>
        <w:t>NW</w:t>
      </w:r>
      <w:proofErr w:type="gramEnd"/>
    </w:p>
    <w:p w14:paraId="0B545C9B"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2: UE request CSI-RS for data collection</w:t>
      </w:r>
    </w:p>
    <w:p w14:paraId="709E01CE" w14:textId="065066F2" w:rsidR="00397297" w:rsidRPr="00A778D2" w:rsidRDefault="000A39E1" w:rsidP="00A778D2">
      <w:pPr>
        <w:spacing w:before="240" w:after="120"/>
        <w:rPr>
          <w:rStyle w:val="IntenseEmphasis"/>
        </w:rPr>
      </w:pPr>
      <w:r w:rsidRPr="00A778D2">
        <w:rPr>
          <w:rStyle w:val="IntenseEmphasis"/>
        </w:rPr>
        <w:t>Lenovo</w:t>
      </w:r>
    </w:p>
    <w:p w14:paraId="057512D7" w14:textId="051C3D89" w:rsidR="000A39E1" w:rsidRPr="00A778D2" w:rsidRDefault="000A39E1" w:rsidP="00A778D2">
      <w:pPr>
        <w:spacing w:before="120" w:after="240"/>
        <w:ind w:left="720"/>
        <w:rPr>
          <w:rStyle w:val="Emphasis"/>
          <w:b w:val="0"/>
        </w:rPr>
      </w:pPr>
      <w:r w:rsidRPr="00A778D2">
        <w:rPr>
          <w:rStyle w:val="Emphasis"/>
        </w:rPr>
        <w:t>Proposal 1:</w:t>
      </w:r>
      <w:r w:rsidR="00A778D2">
        <w:rPr>
          <w:rStyle w:val="Emphasis"/>
        </w:rPr>
        <w:t xml:space="preserve"> </w:t>
      </w:r>
      <w:r w:rsidRPr="00A778D2">
        <w:rPr>
          <w:rStyle w:val="Emphasis"/>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Emphasis"/>
          <w:b w:val="0"/>
        </w:rPr>
      </w:pPr>
      <w:r w:rsidRPr="00A778D2">
        <w:rPr>
          <w:rStyle w:val="Emphasis"/>
        </w:rPr>
        <w:t>Proposal 2:</w:t>
      </w:r>
      <w:r w:rsidR="00A778D2">
        <w:rPr>
          <w:rStyle w:val="Emphasis"/>
        </w:rPr>
        <w:t xml:space="preserve"> </w:t>
      </w:r>
      <w:r w:rsidRPr="00A778D2">
        <w:rPr>
          <w:rStyle w:val="Emphasis"/>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Emphasis"/>
        </w:rPr>
      </w:pPr>
      <w:r w:rsidRPr="00A778D2">
        <w:rPr>
          <w:rStyle w:val="Emphasis"/>
        </w:rPr>
        <w:t>Proposal 3:</w:t>
      </w:r>
      <w:r w:rsidR="00A778D2">
        <w:rPr>
          <w:rStyle w:val="Emphasis"/>
        </w:rPr>
        <w:t xml:space="preserve"> </w:t>
      </w:r>
      <w:r w:rsidRPr="00A778D2">
        <w:rPr>
          <w:rStyle w:val="Emphasi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Emphasis"/>
        </w:rPr>
      </w:pPr>
    </w:p>
    <w:p w14:paraId="15FA64BA" w14:textId="31450C84" w:rsidR="008628E7" w:rsidRDefault="00102738" w:rsidP="008628E7">
      <w:pPr>
        <w:pStyle w:val="Heading2"/>
      </w:pPr>
      <w:r>
        <w:t>Discussion</w:t>
      </w:r>
    </w:p>
    <w:tbl>
      <w:tblPr>
        <w:tblStyle w:val="TableGrid"/>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t xml:space="preserve">Rank configured by </w:t>
            </w:r>
            <w:proofErr w:type="gramStart"/>
            <w:r>
              <w:t>NW</w:t>
            </w:r>
            <w:proofErr w:type="gramEnd"/>
          </w:p>
          <w:p w14:paraId="70EA6560" w14:textId="77777777" w:rsidR="00867E5B" w:rsidRDefault="00867E5B">
            <w:r>
              <w:t xml:space="preserve">For Training Type3, study </w:t>
            </w:r>
            <w:r w:rsidRPr="00F557D0">
              <w:rPr>
                <w:highlight w:val="cyan"/>
              </w:rPr>
              <w:t>dataset ID used to differentiate model trained at opposite side</w:t>
            </w:r>
            <w:r>
              <w:t xml:space="preserve">; dataset </w:t>
            </w:r>
            <w:proofErr w:type="gramStart"/>
            <w:r>
              <w:t>size</w:t>
            </w:r>
            <w:proofErr w:type="gramEnd"/>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ListParagraph"/>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ListParagraph"/>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ListParagraph"/>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ListParagraph"/>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ListParagraph"/>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lastRenderedPageBreak/>
        <w:t xml:space="preserve">However, </w:t>
      </w:r>
      <w:r w:rsidR="00102738">
        <w:t xml:space="preserve">this discussion can wait a bit, and </w:t>
      </w:r>
      <w:r>
        <w:t xml:space="preserve">in this </w:t>
      </w:r>
      <w:proofErr w:type="gramStart"/>
      <w:r>
        <w:t>meeting</w:t>
      </w:r>
      <w:proofErr w:type="gramEnd"/>
      <w:r>
        <w:t xml:space="preserve">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47E00"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1B2ABF42" w:rsidR="00247E00" w:rsidRPr="005E10A1" w:rsidRDefault="00247E00" w:rsidP="00247E00">
            <w:pPr>
              <w:rPr>
                <w:b w:val="0"/>
                <w:bCs w:val="0"/>
                <w:iCs/>
              </w:rPr>
            </w:pPr>
            <w:r>
              <w:rPr>
                <w:rFonts w:eastAsia="SimSun" w:hint="eastAsia"/>
                <w:b w:val="0"/>
                <w:bCs w:val="0"/>
                <w:iCs/>
                <w:lang w:eastAsia="zh-CN"/>
              </w:rPr>
              <w:t>NTT DOCOMO</w:t>
            </w:r>
          </w:p>
        </w:tc>
        <w:tc>
          <w:tcPr>
            <w:tcW w:w="7555" w:type="dxa"/>
          </w:tcPr>
          <w:p w14:paraId="4A986CCB" w14:textId="51F8071D"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247E00"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247E00" w:rsidRPr="005E10A1" w:rsidRDefault="00247E00" w:rsidP="00247E00">
            <w:pPr>
              <w:rPr>
                <w:b w:val="0"/>
                <w:bCs w:val="0"/>
                <w:iCs/>
              </w:rPr>
            </w:pPr>
          </w:p>
        </w:tc>
        <w:tc>
          <w:tcPr>
            <w:tcW w:w="7555" w:type="dxa"/>
          </w:tcPr>
          <w:p w14:paraId="638E6B57" w14:textId="77777777"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IntenseEmphasis"/>
        </w:rPr>
      </w:pPr>
      <w:r w:rsidRPr="006073E5">
        <w:rPr>
          <w:rStyle w:val="IntenseEmphasis"/>
        </w:rPr>
        <w:t>Huawei</w:t>
      </w:r>
    </w:p>
    <w:p w14:paraId="2A93D912"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11</w:t>
      </w:r>
      <w:r w:rsidRPr="00663ED4">
        <w:rPr>
          <w:rStyle w:val="Emphasis"/>
          <w:rFonts w:hint="eastAsia"/>
          <w:bCs w:val="0"/>
          <w:iCs w:val="0"/>
        </w:rPr>
        <w:t>:</w:t>
      </w:r>
      <w:r w:rsidRPr="00663ED4">
        <w:rPr>
          <w:rStyle w:val="Emphasis"/>
          <w:bCs w:val="0"/>
          <w:iCs w:val="0"/>
        </w:rPr>
        <w:t xml:space="preserve"> For monitoring metrics, consider intermediate KPI and eventual KPI as the starting point in Rel-19.</w:t>
      </w:r>
    </w:p>
    <w:p w14:paraId="04FB41E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 xml:space="preserve">Further discuss the reporting mode, e.g., per sample reporting and statistic reporting over </w:t>
      </w:r>
      <w:proofErr w:type="gramStart"/>
      <w:r w:rsidRPr="00663ED4">
        <w:rPr>
          <w:rStyle w:val="Emphasis"/>
          <w:bCs w:val="0"/>
          <w:iCs w:val="0"/>
        </w:rPr>
        <w:t>a number of</w:t>
      </w:r>
      <w:proofErr w:type="gramEnd"/>
      <w:r w:rsidRPr="00663ED4">
        <w:rPr>
          <w:rStyle w:val="Emphasis"/>
          <w:bCs w:val="0"/>
          <w:iCs w:val="0"/>
        </w:rPr>
        <w:t xml:space="preserve"> monitored samples.</w:t>
      </w:r>
    </w:p>
    <w:p w14:paraId="361C4E3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Legacy CSI based monitoring</w:t>
      </w:r>
      <w:r w:rsidRPr="00663ED4" w:rsidDel="00960118">
        <w:rPr>
          <w:rStyle w:val="Emphasis"/>
          <w:bCs w:val="0"/>
          <w:iCs w:val="0"/>
        </w:rPr>
        <w:t xml:space="preserve"> </w:t>
      </w:r>
      <w:r w:rsidRPr="00663ED4">
        <w:rPr>
          <w:rStyle w:val="Emphasis"/>
          <w:bCs w:val="0"/>
          <w:iCs w:val="0"/>
        </w:rPr>
        <w:t>and input distribution-</w:t>
      </w:r>
      <w:proofErr w:type="gramStart"/>
      <w:r w:rsidRPr="00663ED4">
        <w:rPr>
          <w:rStyle w:val="Emphasis"/>
          <w:bCs w:val="0"/>
          <w:iCs w:val="0"/>
        </w:rPr>
        <w:t>based</w:t>
      </w:r>
      <w:proofErr w:type="gramEnd"/>
      <w:r w:rsidRPr="00663ED4">
        <w:rPr>
          <w:rStyle w:val="Emphasis"/>
          <w:bCs w:val="0"/>
          <w:iCs w:val="0"/>
        </w:rPr>
        <w:t xml:space="preserve"> or output distribution-based monitoring can be deprioritized in Rel-19.</w:t>
      </w:r>
    </w:p>
    <w:p w14:paraId="76F1E4F4"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13</w:t>
      </w:r>
      <w:r w:rsidRPr="00663ED4">
        <w:rPr>
          <w:rStyle w:val="Emphasis"/>
          <w:rFonts w:hint="eastAsia"/>
          <w:bCs w:val="0"/>
          <w:iCs w:val="0"/>
        </w:rPr>
        <w:t>:</w:t>
      </w:r>
      <w:r w:rsidRPr="00663ED4">
        <w:rPr>
          <w:rStyle w:val="Emphasis"/>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NW side monitoring based on the ground-truth CSI (target CSI with realistic channel estimation) reported by the UE.</w:t>
      </w:r>
    </w:p>
    <w:p w14:paraId="1EC0931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IntenseEmphasis"/>
        </w:rPr>
      </w:pPr>
      <w:r w:rsidRPr="002F0800">
        <w:rPr>
          <w:rStyle w:val="IntenseEmphasis"/>
        </w:rPr>
        <w:t>Intel</w:t>
      </w:r>
    </w:p>
    <w:p w14:paraId="7C98AD0B" w14:textId="16A76AC6" w:rsidR="00082CA4" w:rsidRPr="002F0800" w:rsidRDefault="00082CA4" w:rsidP="002F0800">
      <w:pPr>
        <w:spacing w:before="120" w:after="240"/>
        <w:ind w:left="720"/>
        <w:rPr>
          <w:rStyle w:val="Emphasis"/>
          <w:bCs w:val="0"/>
          <w:iCs w:val="0"/>
        </w:rPr>
      </w:pPr>
      <w:r w:rsidRPr="002F0800">
        <w:rPr>
          <w:rStyle w:val="Emphasis"/>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Target CSI: channel/precoding matrix derived via SRS.</w:t>
      </w:r>
    </w:p>
    <w:p w14:paraId="3AC8F785"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Emphasis"/>
          <w:bCs w:val="0"/>
          <w:iCs w:val="0"/>
        </w:rPr>
      </w:pPr>
      <w:r w:rsidRPr="002F0800">
        <w:rPr>
          <w:rStyle w:val="Emphasis"/>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IntenseEmphasis"/>
        </w:rPr>
      </w:pPr>
      <w:r w:rsidRPr="002D4D5C">
        <w:rPr>
          <w:rStyle w:val="IntenseEmphasis"/>
        </w:rPr>
        <w:t>ZTE</w:t>
      </w:r>
    </w:p>
    <w:p w14:paraId="51920B2E" w14:textId="77777777" w:rsidR="008B0578" w:rsidRPr="002D4D5C" w:rsidRDefault="008B0578" w:rsidP="002D4D5C">
      <w:pPr>
        <w:spacing w:before="120" w:after="240"/>
        <w:ind w:left="720"/>
        <w:rPr>
          <w:rStyle w:val="Emphasis"/>
          <w:bCs w:val="0"/>
          <w:iCs w:val="0"/>
        </w:rPr>
      </w:pPr>
      <w:r w:rsidRPr="002D4D5C">
        <w:rPr>
          <w:rStyle w:val="Emphasis"/>
          <w:bCs w:val="0"/>
          <w:iCs w:val="0"/>
        </w:rPr>
        <w:lastRenderedPageBreak/>
        <w:t>Proposal 13</w:t>
      </w:r>
      <w:r w:rsidRPr="002D4D5C">
        <w:rPr>
          <w:rStyle w:val="Emphasis"/>
          <w:rFonts w:hint="eastAsia"/>
          <w:bCs w:val="0"/>
          <w:iCs w:val="0"/>
        </w:rPr>
        <w:t>: Prioritize to</w:t>
      </w:r>
      <w:r w:rsidRPr="002D4D5C">
        <w:rPr>
          <w:rStyle w:val="Emphasis"/>
          <w:bCs w:val="0"/>
          <w:iCs w:val="0"/>
        </w:rPr>
        <w:t xml:space="preserve"> study the specification impacts on</w:t>
      </w:r>
      <w:r w:rsidRPr="002D4D5C">
        <w:rPr>
          <w:rStyle w:val="Emphasis"/>
          <w:rFonts w:hint="eastAsia"/>
          <w:bCs w:val="0"/>
          <w:iCs w:val="0"/>
        </w:rPr>
        <w:t xml:space="preserve"> at least</w:t>
      </w:r>
      <w:r w:rsidRPr="002D4D5C">
        <w:rPr>
          <w:rStyle w:val="Emphasis"/>
          <w:bCs w:val="0"/>
          <w:iCs w:val="0"/>
        </w:rPr>
        <w:t xml:space="preserve"> the following case for model performance monitoring, </w:t>
      </w:r>
    </w:p>
    <w:p w14:paraId="6AC3D693" w14:textId="77777777" w:rsidR="008B0578" w:rsidRPr="002D4D5C" w:rsidRDefault="008B0578" w:rsidP="0025060D">
      <w:pPr>
        <w:pStyle w:val="ListParagraph"/>
        <w:numPr>
          <w:ilvl w:val="0"/>
          <w:numId w:val="29"/>
        </w:numPr>
        <w:spacing w:before="120" w:after="240"/>
        <w:rPr>
          <w:rStyle w:val="Emphasis"/>
          <w:bCs w:val="0"/>
          <w:iCs w:val="0"/>
        </w:rPr>
      </w:pPr>
      <w:r w:rsidRPr="002D4D5C">
        <w:rPr>
          <w:rStyle w:val="Emphasis"/>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Emphasis"/>
          <w:bCs w:val="0"/>
          <w:iCs w:val="0"/>
        </w:rPr>
      </w:pPr>
      <w:r w:rsidRPr="002D4D5C">
        <w:rPr>
          <w:rStyle w:val="Emphasis"/>
          <w:rFonts w:hint="eastAsia"/>
          <w:bCs w:val="0"/>
          <w:iCs w:val="0"/>
        </w:rPr>
        <w:t xml:space="preserve">Proposal </w:t>
      </w:r>
      <w:r w:rsidRPr="002D4D5C">
        <w:rPr>
          <w:rStyle w:val="Emphasis"/>
          <w:bCs w:val="0"/>
          <w:iCs w:val="0"/>
        </w:rPr>
        <w:t>14</w:t>
      </w:r>
      <w:r w:rsidRPr="002D4D5C">
        <w:rPr>
          <w:rStyle w:val="Emphasis"/>
          <w:rFonts w:hint="eastAsia"/>
          <w:bCs w:val="0"/>
          <w:iCs w:val="0"/>
        </w:rPr>
        <w:t xml:space="preserve">: In CSI compression using two-sided model use case, deprioritize the study on UE-side monitoring </w:t>
      </w:r>
      <w:r w:rsidRPr="002D4D5C">
        <w:rPr>
          <w:rStyle w:val="Emphasis"/>
          <w:bCs w:val="0"/>
          <w:iCs w:val="0"/>
        </w:rPr>
        <w:t>in Rel-19 study phase</w:t>
      </w:r>
      <w:r w:rsidRPr="002D4D5C">
        <w:rPr>
          <w:rStyle w:val="Emphasis"/>
          <w:rFonts w:hint="eastAsia"/>
          <w:bCs w:val="0"/>
          <w:iCs w:val="0"/>
        </w:rPr>
        <w:t>.</w:t>
      </w:r>
    </w:p>
    <w:p w14:paraId="2DEDEBFC" w14:textId="4F0028D6" w:rsidR="008B0578" w:rsidRPr="002910F2" w:rsidRDefault="00C03C46" w:rsidP="002910F2">
      <w:pPr>
        <w:spacing w:before="240" w:after="120"/>
        <w:rPr>
          <w:rStyle w:val="IntenseEmphasis"/>
        </w:rPr>
      </w:pPr>
      <w:r w:rsidRPr="002910F2">
        <w:rPr>
          <w:rStyle w:val="IntenseEmphasis"/>
        </w:rPr>
        <w:t>Google</w:t>
      </w:r>
    </w:p>
    <w:p w14:paraId="2750BD45" w14:textId="77777777" w:rsidR="00C03C46" w:rsidRPr="00CB048C" w:rsidRDefault="00C03C46" w:rsidP="00CB048C">
      <w:pPr>
        <w:spacing w:before="120" w:after="240"/>
        <w:ind w:left="720"/>
        <w:rPr>
          <w:rStyle w:val="Emphasis"/>
          <w:bCs w:val="0"/>
          <w:iCs w:val="0"/>
        </w:rPr>
      </w:pPr>
      <w:r w:rsidRPr="00CB048C">
        <w:rPr>
          <w:rStyle w:val="Emphasis"/>
          <w:bCs w:val="0"/>
          <w:iCs w:val="0"/>
        </w:rPr>
        <w:t>Proposal 4: Do not support to use S</w:t>
      </w:r>
      <w:r w:rsidRPr="00CB048C">
        <w:rPr>
          <w:rStyle w:val="Emphasis"/>
          <w:rFonts w:hint="eastAsia"/>
          <w:bCs w:val="0"/>
          <w:iCs w:val="0"/>
        </w:rPr>
        <w:t>G</w:t>
      </w:r>
      <w:r w:rsidRPr="00CB048C">
        <w:rPr>
          <w:rStyle w:val="Emphasis"/>
          <w:bCs w:val="0"/>
          <w:iCs w:val="0"/>
        </w:rPr>
        <w:t>CS as the metric for ML performance monitoring.</w:t>
      </w:r>
    </w:p>
    <w:p w14:paraId="5F79D39C" w14:textId="77777777" w:rsidR="00C03C46" w:rsidRPr="00CB048C" w:rsidRDefault="00C03C46" w:rsidP="00CB048C">
      <w:pPr>
        <w:spacing w:before="120" w:after="240"/>
        <w:ind w:left="720"/>
        <w:rPr>
          <w:rStyle w:val="Emphasis"/>
          <w:bCs w:val="0"/>
          <w:iCs w:val="0"/>
        </w:rPr>
      </w:pPr>
      <w:r w:rsidRPr="00CB048C">
        <w:rPr>
          <w:rStyle w:val="Emphasis"/>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Emphasis"/>
          <w:bCs w:val="0"/>
          <w:iCs w:val="0"/>
        </w:rPr>
      </w:pPr>
      <w:r w:rsidRPr="00CB048C">
        <w:rPr>
          <w:rStyle w:val="Emphasis"/>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 xml:space="preserve">A model performance failure is identified if the hypothetical BLER measured based the ML based CSI and the CQI from the non-ML based CSI is above a </w:t>
      </w:r>
      <w:proofErr w:type="gramStart"/>
      <w:r w:rsidRPr="00CB048C">
        <w:rPr>
          <w:rStyle w:val="Emphasis"/>
          <w:bCs w:val="0"/>
          <w:iCs w:val="0"/>
        </w:rPr>
        <w:t>threshold</w:t>
      </w:r>
      <w:proofErr w:type="gramEnd"/>
    </w:p>
    <w:p w14:paraId="4AF96C19"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 xml:space="preserve">ML based CSI compression should not mandate the UE to support eType2 </w:t>
      </w:r>
      <w:proofErr w:type="gramStart"/>
      <w:r w:rsidRPr="00CB048C">
        <w:rPr>
          <w:rStyle w:val="Emphasis"/>
          <w:bCs w:val="0"/>
          <w:iCs w:val="0"/>
        </w:rPr>
        <w:t>codebook</w:t>
      </w:r>
      <w:proofErr w:type="gramEnd"/>
    </w:p>
    <w:p w14:paraId="5DB4E21B" w14:textId="77777777" w:rsidR="00C03C46" w:rsidRPr="00CB048C" w:rsidRDefault="00C03C46" w:rsidP="00CB048C">
      <w:pPr>
        <w:spacing w:before="120" w:after="240"/>
        <w:ind w:left="720"/>
        <w:rPr>
          <w:rStyle w:val="Emphasis"/>
          <w:bCs w:val="0"/>
          <w:iCs w:val="0"/>
        </w:rPr>
      </w:pPr>
      <w:r w:rsidRPr="00CB048C">
        <w:rPr>
          <w:rStyle w:val="Emphasis"/>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IntenseEmphasis"/>
        </w:rPr>
      </w:pPr>
      <w:r w:rsidRPr="00073973">
        <w:rPr>
          <w:rStyle w:val="IntenseEmphasis"/>
        </w:rPr>
        <w:t>CATT</w:t>
      </w:r>
    </w:p>
    <w:p w14:paraId="0D07D33C" w14:textId="38313FF4" w:rsidR="004C2780" w:rsidRPr="004C2780" w:rsidRDefault="004C2780" w:rsidP="004C2780">
      <w:pPr>
        <w:spacing w:before="120" w:after="240"/>
        <w:ind w:left="720"/>
        <w:rPr>
          <w:rStyle w:val="Emphasis"/>
        </w:rPr>
      </w:pPr>
      <w:r w:rsidRPr="004C2780">
        <w:rPr>
          <w:rStyle w:val="Emphasis"/>
        </w:rPr>
        <w:fldChar w:fldCharType="begin"/>
      </w:r>
      <w:r w:rsidRPr="004C2780">
        <w:rPr>
          <w:rStyle w:val="Emphasis"/>
        </w:rPr>
        <w:instrText xml:space="preserve"> </w:instrText>
      </w:r>
      <w:r w:rsidRPr="004C2780">
        <w:rPr>
          <w:rStyle w:val="Emphasis"/>
          <w:rFonts w:hint="eastAsia"/>
        </w:rPr>
        <w:instrText>REF _Ref163045879 \h</w:instrText>
      </w:r>
      <w:r w:rsidRPr="004C2780">
        <w:rPr>
          <w:rStyle w:val="Emphasis"/>
        </w:rPr>
        <w:instrText xml:space="preserve">  \* MERGEFORMAT </w:instrText>
      </w:r>
      <w:r w:rsidRPr="004C2780">
        <w:rPr>
          <w:rStyle w:val="Emphasis"/>
        </w:rPr>
      </w:r>
      <w:r w:rsidRPr="004C2780">
        <w:rPr>
          <w:rStyle w:val="Emphasis"/>
        </w:rPr>
        <w:fldChar w:fldCharType="separate"/>
      </w:r>
      <w:r w:rsidRPr="004C2780">
        <w:rPr>
          <w:rStyle w:val="Emphasis"/>
        </w:rPr>
        <w:t xml:space="preserve">Proposal 11: In CSI compression using two-sided model use case, performance monitoring at NW-side can be prioritized and proxy </w:t>
      </w:r>
      <w:proofErr w:type="gramStart"/>
      <w:r w:rsidRPr="004C2780">
        <w:rPr>
          <w:rStyle w:val="Emphasis"/>
        </w:rPr>
        <w:t>model based</w:t>
      </w:r>
      <w:proofErr w:type="gramEnd"/>
      <w:r w:rsidRPr="004C2780">
        <w:rPr>
          <w:rStyle w:val="Emphasis"/>
        </w:rPr>
        <w:t xml:space="preserve"> performance monitoring is deprioritized.</w:t>
      </w:r>
      <w:r w:rsidRPr="004C2780">
        <w:rPr>
          <w:rStyle w:val="Emphasis"/>
        </w:rPr>
        <w:fldChar w:fldCharType="end"/>
      </w:r>
    </w:p>
    <w:p w14:paraId="571A16B6" w14:textId="6035E86D" w:rsidR="00532134" w:rsidRPr="00AA0C45" w:rsidRDefault="00070D1E" w:rsidP="00AA0C45">
      <w:pPr>
        <w:spacing w:before="240" w:after="120"/>
        <w:rPr>
          <w:rStyle w:val="IntenseEmphasis"/>
        </w:rPr>
      </w:pPr>
      <w:r w:rsidRPr="00AA0C45">
        <w:rPr>
          <w:rStyle w:val="IntenseEmphasis"/>
        </w:rPr>
        <w:t>China Telecom</w:t>
      </w:r>
    </w:p>
    <w:p w14:paraId="63F263EE" w14:textId="77777777" w:rsidR="00070D1E" w:rsidRPr="00AA0C45" w:rsidRDefault="00070D1E" w:rsidP="00AA0C45">
      <w:pPr>
        <w:spacing w:before="120" w:after="240"/>
        <w:ind w:left="720"/>
        <w:rPr>
          <w:rStyle w:val="Emphasis"/>
        </w:rPr>
      </w:pPr>
      <w:r w:rsidRPr="00AA0C45">
        <w:rPr>
          <w:rStyle w:val="Emphasis"/>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Emphasis"/>
        </w:rPr>
      </w:pPr>
      <w:r w:rsidRPr="00AA0C45">
        <w:rPr>
          <w:rStyle w:val="Emphasis"/>
        </w:rPr>
        <w:t xml:space="preserve">Proposal 6: Prioritize to study the specification impacts on at least the following case for model performance </w:t>
      </w:r>
      <w:proofErr w:type="gramStart"/>
      <w:r w:rsidRPr="00AA0C45">
        <w:rPr>
          <w:rStyle w:val="Emphasis"/>
        </w:rPr>
        <w:t>monitoring</w:t>
      </w:r>
      <w:proofErr w:type="gramEnd"/>
    </w:p>
    <w:p w14:paraId="7D48F601" w14:textId="77777777" w:rsidR="00070D1E" w:rsidRPr="00AA0C45" w:rsidRDefault="00070D1E" w:rsidP="0025060D">
      <w:pPr>
        <w:pStyle w:val="ListParagraph"/>
        <w:numPr>
          <w:ilvl w:val="0"/>
          <w:numId w:val="29"/>
        </w:numPr>
        <w:spacing w:before="120" w:after="240"/>
        <w:rPr>
          <w:rStyle w:val="Emphasis"/>
        </w:rPr>
      </w:pPr>
      <w:r w:rsidRPr="00AA0C45">
        <w:rPr>
          <w:rStyle w:val="Emphasis"/>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IntenseEmphasis"/>
        </w:rPr>
      </w:pPr>
      <w:r w:rsidRPr="00070BB9">
        <w:rPr>
          <w:rStyle w:val="IntenseEmphasis"/>
        </w:rPr>
        <w:t>CMCC</w:t>
      </w:r>
    </w:p>
    <w:p w14:paraId="61E96079" w14:textId="77777777" w:rsidR="00264DE7" w:rsidRPr="00EC26D1" w:rsidRDefault="00264DE7" w:rsidP="00070BB9">
      <w:pPr>
        <w:spacing w:before="120" w:after="240"/>
        <w:ind w:left="720"/>
        <w:rPr>
          <w:rStyle w:val="Emphasis"/>
          <w:bCs w:val="0"/>
        </w:rPr>
      </w:pPr>
      <w:r w:rsidRPr="00EC26D1">
        <w:rPr>
          <w:rStyle w:val="Emphasis"/>
          <w:bCs w:val="0"/>
        </w:rPr>
        <w:t>Proposal 6: For performance monitoring, the following two options could be prioritized:</w:t>
      </w:r>
    </w:p>
    <w:p w14:paraId="5126E59D" w14:textId="77777777" w:rsidR="00264DE7" w:rsidRPr="00EC26D1" w:rsidRDefault="00264DE7" w:rsidP="0025060D">
      <w:pPr>
        <w:pStyle w:val="ListParagraph"/>
        <w:numPr>
          <w:ilvl w:val="0"/>
          <w:numId w:val="29"/>
        </w:numPr>
        <w:spacing w:before="120" w:after="240"/>
        <w:rPr>
          <w:rStyle w:val="Emphasis"/>
        </w:rPr>
      </w:pPr>
      <w:r w:rsidRPr="00EC26D1">
        <w:rPr>
          <w:rStyle w:val="Emphasis"/>
        </w:rPr>
        <w:t>NW-side monitoring based on the ground-truth CSI report.</w:t>
      </w:r>
    </w:p>
    <w:p w14:paraId="5C4398D7" w14:textId="77777777" w:rsidR="00264DE7" w:rsidRPr="00EC26D1" w:rsidRDefault="00264DE7" w:rsidP="0025060D">
      <w:pPr>
        <w:pStyle w:val="ListParagraph"/>
        <w:numPr>
          <w:ilvl w:val="0"/>
          <w:numId w:val="29"/>
        </w:numPr>
        <w:spacing w:before="120" w:after="240"/>
        <w:rPr>
          <w:rStyle w:val="Emphasis"/>
        </w:rPr>
      </w:pPr>
      <w:r w:rsidRPr="00EC26D1">
        <w:rPr>
          <w:rStyle w:val="Emphasis"/>
        </w:rPr>
        <w:t>UE-side monitoring based on the recovery CSI indication.</w:t>
      </w:r>
    </w:p>
    <w:p w14:paraId="0140E3D2" w14:textId="77299CBB" w:rsidR="00264DE7" w:rsidRPr="001455B1" w:rsidRDefault="00D531E9" w:rsidP="001455B1">
      <w:pPr>
        <w:spacing w:before="240" w:after="120"/>
        <w:rPr>
          <w:rStyle w:val="IntenseEmphasis"/>
        </w:rPr>
      </w:pPr>
      <w:r w:rsidRPr="001455B1">
        <w:rPr>
          <w:rStyle w:val="IntenseEmphasis"/>
        </w:rPr>
        <w:t>Xiaomi</w:t>
      </w:r>
    </w:p>
    <w:p w14:paraId="3C612DE7" w14:textId="77777777" w:rsidR="00D531E9" w:rsidRPr="001455B1" w:rsidRDefault="00D531E9" w:rsidP="001455B1">
      <w:pPr>
        <w:spacing w:before="120" w:after="240"/>
        <w:ind w:left="720"/>
        <w:rPr>
          <w:rStyle w:val="Emphasis"/>
          <w:bCs w:val="0"/>
          <w:iCs w:val="0"/>
        </w:rPr>
      </w:pPr>
      <w:r w:rsidRPr="001455B1">
        <w:rPr>
          <w:rStyle w:val="Emphasis"/>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ListParagraph"/>
        <w:numPr>
          <w:ilvl w:val="0"/>
          <w:numId w:val="29"/>
        </w:numPr>
        <w:spacing w:before="120" w:after="240"/>
        <w:rPr>
          <w:rStyle w:val="Emphasis"/>
        </w:rPr>
      </w:pPr>
      <w:r w:rsidRPr="001455B1">
        <w:rPr>
          <w:rStyle w:val="Emphasis"/>
        </w:rPr>
        <w:lastRenderedPageBreak/>
        <w:t xml:space="preserve">Significant overhead reduction for quantization of the target CSI or output of CSI reconstruction via enhanced </w:t>
      </w:r>
      <w:proofErr w:type="spellStart"/>
      <w:r w:rsidRPr="001455B1">
        <w:rPr>
          <w:rStyle w:val="Emphasis"/>
        </w:rPr>
        <w:t>eType</w:t>
      </w:r>
      <w:proofErr w:type="spellEnd"/>
      <w:r w:rsidRPr="001455B1">
        <w:rPr>
          <w:rStyle w:val="Emphasis"/>
        </w:rPr>
        <w:t xml:space="preserve"> II codebook parameters</w:t>
      </w:r>
    </w:p>
    <w:p w14:paraId="3EE287CE"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Affordable complexity for quantization of the target CSI or output of CSI reconstruction, which is </w:t>
      </w:r>
      <w:proofErr w:type="gramStart"/>
      <w:r w:rsidRPr="001455B1">
        <w:rPr>
          <w:rStyle w:val="Emphasis"/>
        </w:rPr>
        <w:t>similar to</w:t>
      </w:r>
      <w:proofErr w:type="gramEnd"/>
      <w:r w:rsidRPr="001455B1">
        <w:rPr>
          <w:rStyle w:val="Emphasis"/>
        </w:rPr>
        <w:t xml:space="preserve"> that of legacy </w:t>
      </w:r>
      <w:proofErr w:type="spellStart"/>
      <w:r w:rsidRPr="001455B1">
        <w:rPr>
          <w:rStyle w:val="Emphasis"/>
        </w:rPr>
        <w:t>eType</w:t>
      </w:r>
      <w:proofErr w:type="spellEnd"/>
      <w:r w:rsidRPr="001455B1">
        <w:rPr>
          <w:rStyle w:val="Emphasis"/>
        </w:rPr>
        <w:t xml:space="preserve"> II codebook. </w:t>
      </w:r>
    </w:p>
    <w:p w14:paraId="1380CFF7" w14:textId="77777777" w:rsidR="00D531E9" w:rsidRPr="001455B1" w:rsidRDefault="00D531E9" w:rsidP="0025060D">
      <w:pPr>
        <w:pStyle w:val="ListParagraph"/>
        <w:numPr>
          <w:ilvl w:val="0"/>
          <w:numId w:val="29"/>
        </w:numPr>
        <w:spacing w:before="120" w:after="240"/>
        <w:rPr>
          <w:rStyle w:val="Emphasis"/>
        </w:rPr>
      </w:pPr>
      <w:r w:rsidRPr="001455B1">
        <w:rPr>
          <w:rStyle w:val="Emphasis"/>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IntenseEmphasis"/>
        </w:rPr>
      </w:pPr>
      <w:r w:rsidRPr="0070201F">
        <w:rPr>
          <w:rStyle w:val="IntenseEmphasis"/>
        </w:rPr>
        <w:t>NEC</w:t>
      </w:r>
    </w:p>
    <w:p w14:paraId="0AC67BF3" w14:textId="77777777" w:rsidR="0070201F" w:rsidRPr="0070201F" w:rsidRDefault="0070201F" w:rsidP="0070201F">
      <w:pPr>
        <w:spacing w:before="120" w:after="240"/>
        <w:ind w:left="720"/>
        <w:rPr>
          <w:rStyle w:val="Emphasis"/>
          <w:bCs w:val="0"/>
          <w:iCs w:val="0"/>
        </w:rPr>
      </w:pPr>
      <w:r w:rsidRPr="0070201F">
        <w:rPr>
          <w:rStyle w:val="Emphasis"/>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Emphasis"/>
          <w:bCs w:val="0"/>
          <w:iCs w:val="0"/>
        </w:rPr>
      </w:pPr>
      <w:r w:rsidRPr="0070201F">
        <w:rPr>
          <w:rStyle w:val="Emphasis"/>
          <w:rFonts w:hint="eastAsia"/>
          <w:bCs w:val="0"/>
          <w:iCs w:val="0"/>
        </w:rPr>
        <w:t>P</w:t>
      </w:r>
      <w:r w:rsidRPr="0070201F">
        <w:rPr>
          <w:rStyle w:val="Emphasis"/>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Emphasis"/>
          <w:bCs w:val="0"/>
          <w:iCs w:val="0"/>
        </w:rPr>
      </w:pPr>
      <w:r w:rsidRPr="0070201F">
        <w:rPr>
          <w:rStyle w:val="Emphasis"/>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IntenseEmphasis"/>
        </w:rPr>
      </w:pPr>
      <w:r w:rsidRPr="00197CF5">
        <w:rPr>
          <w:rStyle w:val="IntenseEmphasis"/>
        </w:rPr>
        <w:t>Fujitsu</w:t>
      </w:r>
    </w:p>
    <w:p w14:paraId="01E47DC3" w14:textId="5FCDF6E9" w:rsidR="00C62919" w:rsidRPr="00197CF5" w:rsidRDefault="00C62919" w:rsidP="00197CF5">
      <w:pPr>
        <w:spacing w:before="120" w:after="240"/>
        <w:ind w:left="720"/>
        <w:rPr>
          <w:rStyle w:val="Emphasis"/>
          <w:bCs w:val="0"/>
          <w:iCs w:val="0"/>
        </w:rPr>
      </w:pPr>
      <w:r w:rsidRPr="00197CF5">
        <w:rPr>
          <w:rStyle w:val="Emphasis"/>
          <w:bCs w:val="0"/>
          <w:iCs w:val="0"/>
        </w:rPr>
        <w:t>Proposal 1</w:t>
      </w:r>
      <w:r w:rsidRPr="00197CF5">
        <w:rPr>
          <w:rStyle w:val="Emphasis"/>
          <w:rFonts w:hint="eastAsia"/>
          <w:bCs w:val="0"/>
          <w:iCs w:val="0"/>
        </w:rPr>
        <w:t>9</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20</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21</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22</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Option-1: UE selects and reports PMI to the NW.</w:t>
      </w:r>
    </w:p>
    <w:p w14:paraId="46E5EA37"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23</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Emphasis"/>
          <w:bCs w:val="0"/>
          <w:iCs w:val="0"/>
        </w:rPr>
      </w:pPr>
      <w:r w:rsidRPr="00197CF5">
        <w:rPr>
          <w:rStyle w:val="Emphasis"/>
          <w:bCs w:val="0"/>
          <w:iCs w:val="0"/>
        </w:rPr>
        <w:lastRenderedPageBreak/>
        <w:t xml:space="preserve">Proposal </w:t>
      </w:r>
      <w:r w:rsidRPr="00197CF5">
        <w:rPr>
          <w:rStyle w:val="Emphasis"/>
          <w:rFonts w:hint="eastAsia"/>
          <w:bCs w:val="0"/>
          <w:iCs w:val="0"/>
        </w:rPr>
        <w:t>24</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Initial activation of an AI/ML model.</w:t>
      </w:r>
    </w:p>
    <w:p w14:paraId="06C648AD"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Re-activation of an AI/ML model.</w:t>
      </w:r>
    </w:p>
    <w:p w14:paraId="38597032" w14:textId="5BDADDAA" w:rsidR="00C62919" w:rsidRPr="001A2CE2" w:rsidRDefault="004455C4" w:rsidP="001A2CE2">
      <w:pPr>
        <w:spacing w:before="240" w:after="120"/>
        <w:rPr>
          <w:rStyle w:val="IntenseEmphasis"/>
        </w:rPr>
      </w:pPr>
      <w:proofErr w:type="spellStart"/>
      <w:r w:rsidRPr="001A2CE2">
        <w:rPr>
          <w:rStyle w:val="IntenseEmphasis"/>
        </w:rPr>
        <w:t>InterDigital</w:t>
      </w:r>
      <w:proofErr w:type="spellEnd"/>
    </w:p>
    <w:p w14:paraId="30C2D954" w14:textId="72A320C2" w:rsidR="004455C4" w:rsidRPr="001A2CE2" w:rsidRDefault="004455C4" w:rsidP="001A2CE2">
      <w:pPr>
        <w:spacing w:before="120" w:after="240"/>
        <w:ind w:left="720"/>
        <w:rPr>
          <w:rStyle w:val="Emphasis"/>
          <w:bCs w:val="0"/>
        </w:rPr>
      </w:pPr>
      <w:r w:rsidRPr="001A2CE2">
        <w:rPr>
          <w:rStyle w:val="Emphasis"/>
          <w:bCs w:val="0"/>
        </w:rPr>
        <w:t>Proposal 2:</w:t>
      </w:r>
      <w:r w:rsidR="001A2CE2">
        <w:rPr>
          <w:rStyle w:val="Emphasis"/>
          <w:bCs w:val="0"/>
        </w:rPr>
        <w:t xml:space="preserve"> </w:t>
      </w:r>
      <w:r w:rsidRPr="001A2CE2">
        <w:rPr>
          <w:rStyle w:val="Emphasis"/>
          <w:bCs w:val="0"/>
        </w:rPr>
        <w:t>Study further the following aspects for UE-part model monitoring in Rel-19:</w:t>
      </w:r>
    </w:p>
    <w:p w14:paraId="3E1830C0"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Details of reporting mechanism for the monitoring metrics with both time/event-trigger </w:t>
      </w:r>
      <w:proofErr w:type="gramStart"/>
      <w:r w:rsidRPr="001A2CE2">
        <w:rPr>
          <w:rStyle w:val="Emphasis"/>
          <w:bCs w:val="0"/>
        </w:rPr>
        <w:t>based</w:t>
      </w:r>
      <w:proofErr w:type="gramEnd"/>
    </w:p>
    <w:p w14:paraId="4113094C"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Appropriate UE-side monitoring metric which reflects AI/ML model performance </w:t>
      </w:r>
      <w:proofErr w:type="gramStart"/>
      <w:r w:rsidRPr="001A2CE2">
        <w:rPr>
          <w:rStyle w:val="Emphasis"/>
          <w:bCs w:val="0"/>
        </w:rPr>
        <w:t>accurately</w:t>
      </w:r>
      <w:proofErr w:type="gramEnd"/>
    </w:p>
    <w:p w14:paraId="12587065"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Reporting contents/structure of UE-side monitoring metric and its associated feedback overhead</w:t>
      </w:r>
    </w:p>
    <w:p w14:paraId="65DC869D"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NW-side monitoring with lower signaling </w:t>
      </w:r>
      <w:proofErr w:type="gramStart"/>
      <w:r w:rsidRPr="001A2CE2">
        <w:rPr>
          <w:rStyle w:val="Emphasis"/>
          <w:bCs w:val="0"/>
        </w:rPr>
        <w:t>overhead</w:t>
      </w:r>
      <w:proofErr w:type="gramEnd"/>
    </w:p>
    <w:p w14:paraId="72CC12FD" w14:textId="30C927D6" w:rsidR="004455C4" w:rsidRPr="00AD53D9" w:rsidRDefault="00AD53D9" w:rsidP="00AD53D9">
      <w:pPr>
        <w:spacing w:before="240" w:after="120"/>
        <w:rPr>
          <w:rStyle w:val="IntenseEmphasis"/>
        </w:rPr>
      </w:pPr>
      <w:r w:rsidRPr="00AD53D9">
        <w:rPr>
          <w:rStyle w:val="IntenseEmphasis"/>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Emphasis"/>
          <w:bCs w:val="0"/>
        </w:rPr>
        <w:t xml:space="preserve">Proposal 1: For CSI compression using two-sided model, for UE side performance, further study the NW implicitly transmit output CSI using precoded CSI-RS to the </w:t>
      </w:r>
      <w:proofErr w:type="gramStart"/>
      <w:r w:rsidRPr="00AD53D9">
        <w:rPr>
          <w:rStyle w:val="Emphasis"/>
          <w:bCs w:val="0"/>
        </w:rPr>
        <w:t>UE, and</w:t>
      </w:r>
      <w:proofErr w:type="gramEnd"/>
      <w:r w:rsidRPr="00AD53D9">
        <w:rPr>
          <w:rStyle w:val="Emphasis"/>
          <w:bCs w:val="0"/>
        </w:rPr>
        <w:t xml:space="preserve"> using hypothetical BLER as the performance metric.  </w:t>
      </w:r>
    </w:p>
    <w:p w14:paraId="78EF7523" w14:textId="77777777" w:rsidR="00AD53D9" w:rsidRPr="00AD53D9" w:rsidRDefault="00AD53D9" w:rsidP="00AD53D9">
      <w:pPr>
        <w:spacing w:before="120" w:after="240"/>
        <w:ind w:left="720"/>
        <w:rPr>
          <w:rStyle w:val="Emphasis"/>
          <w:bCs w:val="0"/>
        </w:rPr>
      </w:pPr>
      <w:r w:rsidRPr="00AD53D9">
        <w:rPr>
          <w:rStyle w:val="Emphasis"/>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IntenseEmphasis"/>
        </w:rPr>
      </w:pPr>
      <w:r w:rsidRPr="00494417">
        <w:rPr>
          <w:rStyle w:val="IntenseEmphasis"/>
        </w:rPr>
        <w:t>Fraunhofer</w:t>
      </w:r>
    </w:p>
    <w:p w14:paraId="7807D4C1" w14:textId="77777777" w:rsidR="00494417" w:rsidRPr="00494417" w:rsidRDefault="00494417" w:rsidP="00494417">
      <w:pPr>
        <w:spacing w:before="120" w:after="240"/>
        <w:ind w:left="720"/>
        <w:rPr>
          <w:rStyle w:val="Emphasis"/>
          <w:bCs w:val="0"/>
        </w:rPr>
      </w:pPr>
      <w:r w:rsidRPr="00494417">
        <w:rPr>
          <w:rStyle w:val="Emphasis"/>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p w14:paraId="0EF91CE2" w14:textId="2C611D67" w:rsidR="007D3545" w:rsidRDefault="007D3545" w:rsidP="00903DE9"/>
    <w:tbl>
      <w:tblPr>
        <w:tblStyle w:val="TableGrid"/>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ListParagraph"/>
              <w:numPr>
                <w:ilvl w:val="0"/>
                <w:numId w:val="62"/>
              </w:numPr>
              <w:spacing w:after="0"/>
              <w:jc w:val="left"/>
            </w:pPr>
            <w:r w:rsidRPr="00F9776A">
              <w:rPr>
                <w:highlight w:val="magenta"/>
              </w:rPr>
              <w:t>Intermediate KPI and eventual KPI</w:t>
            </w:r>
            <w:r>
              <w:t xml:space="preserve"> can be </w:t>
            </w:r>
            <w:proofErr w:type="gramStart"/>
            <w:r>
              <w:t>considered</w:t>
            </w:r>
            <w:proofErr w:type="gramEnd"/>
          </w:p>
          <w:p w14:paraId="57804910" w14:textId="77777777" w:rsidR="00473181" w:rsidRDefault="00473181" w:rsidP="0025060D">
            <w:pPr>
              <w:pStyle w:val="ListParagraph"/>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ListParagraph"/>
              <w:numPr>
                <w:ilvl w:val="0"/>
                <w:numId w:val="62"/>
              </w:numPr>
              <w:spacing w:after="0"/>
              <w:jc w:val="left"/>
            </w:pPr>
            <w:r>
              <w:t xml:space="preserve">Deprioritize input/output-based and legacy CSI based </w:t>
            </w:r>
            <w:proofErr w:type="gramStart"/>
            <w:r>
              <w:t>monitoring</w:t>
            </w:r>
            <w:proofErr w:type="gramEnd"/>
          </w:p>
          <w:p w14:paraId="1756E1EC" w14:textId="77777777" w:rsidR="00473181" w:rsidRDefault="00473181" w:rsidP="0025060D">
            <w:pPr>
              <w:pStyle w:val="ListParagraph"/>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ListParagraph"/>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ListParagraph"/>
              <w:numPr>
                <w:ilvl w:val="0"/>
                <w:numId w:val="62"/>
              </w:numPr>
              <w:spacing w:after="0"/>
              <w:jc w:val="left"/>
              <w:rPr>
                <w:highlight w:val="cyan"/>
              </w:rPr>
            </w:pPr>
            <w:r w:rsidRPr="0017205E">
              <w:rPr>
                <w:highlight w:val="cyan"/>
              </w:rPr>
              <w:t xml:space="preserve">UE report ground-truth generated from realistic channel </w:t>
            </w:r>
            <w:proofErr w:type="gramStart"/>
            <w:r w:rsidRPr="0017205E">
              <w:rPr>
                <w:highlight w:val="cyan"/>
              </w:rPr>
              <w:t>estimation</w:t>
            </w:r>
            <w:proofErr w:type="gramEnd"/>
          </w:p>
          <w:p w14:paraId="1E65B048" w14:textId="77777777" w:rsidR="00473181" w:rsidRDefault="00473181" w:rsidP="0025060D">
            <w:pPr>
              <w:pStyle w:val="ListParagraph"/>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ListParagraph"/>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ListParagraph"/>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ListParagraph"/>
              <w:numPr>
                <w:ilvl w:val="0"/>
                <w:numId w:val="62"/>
              </w:numPr>
              <w:spacing w:after="0"/>
              <w:jc w:val="left"/>
            </w:pPr>
            <w:r w:rsidRPr="0017205E">
              <w:rPr>
                <w:highlight w:val="green"/>
              </w:rPr>
              <w:lastRenderedPageBreak/>
              <w:t>No mandate of UE supporting eT2</w:t>
            </w:r>
          </w:p>
        </w:tc>
      </w:tr>
      <w:tr w:rsidR="00473181" w14:paraId="0EF3CCBE" w14:textId="77777777">
        <w:tc>
          <w:tcPr>
            <w:tcW w:w="1705" w:type="dxa"/>
          </w:tcPr>
          <w:p w14:paraId="7AFBB7EB" w14:textId="77777777" w:rsidR="00473181" w:rsidRDefault="00473181">
            <w:r>
              <w:lastRenderedPageBreak/>
              <w:t>CATT</w:t>
            </w:r>
          </w:p>
        </w:tc>
        <w:tc>
          <w:tcPr>
            <w:tcW w:w="7645" w:type="dxa"/>
          </w:tcPr>
          <w:p w14:paraId="25CB9A86" w14:textId="77777777" w:rsidR="00473181" w:rsidRDefault="00473181" w:rsidP="0025060D">
            <w:pPr>
              <w:pStyle w:val="ListParagraph"/>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ListParagraph"/>
              <w:numPr>
                <w:ilvl w:val="0"/>
                <w:numId w:val="62"/>
              </w:numPr>
              <w:spacing w:after="0"/>
              <w:jc w:val="left"/>
              <w:rPr>
                <w:highlight w:val="cyan"/>
              </w:rPr>
            </w:pPr>
            <w:r w:rsidRPr="0078025D">
              <w:rPr>
                <w:highlight w:val="cyan"/>
              </w:rPr>
              <w:t xml:space="preserve">Prioritize ground-truth </w:t>
            </w:r>
            <w:proofErr w:type="gramStart"/>
            <w:r w:rsidRPr="0078025D">
              <w:rPr>
                <w:highlight w:val="cyan"/>
              </w:rPr>
              <w:t>reporting</w:t>
            </w:r>
            <w:proofErr w:type="gramEnd"/>
          </w:p>
          <w:p w14:paraId="0B44D0AC" w14:textId="77777777" w:rsidR="00473181" w:rsidRDefault="00473181" w:rsidP="0025060D">
            <w:pPr>
              <w:pStyle w:val="ListParagraph"/>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ListParagraph"/>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ListParagraph"/>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ListParagraph"/>
              <w:numPr>
                <w:ilvl w:val="0"/>
                <w:numId w:val="62"/>
              </w:numPr>
              <w:spacing w:after="0"/>
              <w:jc w:val="left"/>
              <w:rPr>
                <w:highlight w:val="cyan"/>
              </w:rPr>
            </w:pPr>
            <w:r w:rsidRPr="00000F13">
              <w:rPr>
                <w:highlight w:val="cyan"/>
              </w:rPr>
              <w:t xml:space="preserve">Ground-truth </w:t>
            </w:r>
            <w:proofErr w:type="gramStart"/>
            <w:r w:rsidRPr="00000F13">
              <w:rPr>
                <w:highlight w:val="cyan"/>
              </w:rPr>
              <w:t>reporting</w:t>
            </w:r>
            <w:proofErr w:type="gramEnd"/>
          </w:p>
          <w:p w14:paraId="11DB7C7D" w14:textId="77777777" w:rsidR="00473181" w:rsidRDefault="00473181" w:rsidP="0025060D">
            <w:pPr>
              <w:pStyle w:val="ListParagraph"/>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proofErr w:type="spellStart"/>
            <w:r>
              <w:t>Fujistu</w:t>
            </w:r>
            <w:proofErr w:type="spellEnd"/>
          </w:p>
        </w:tc>
        <w:tc>
          <w:tcPr>
            <w:tcW w:w="7645" w:type="dxa"/>
          </w:tcPr>
          <w:p w14:paraId="0483479E" w14:textId="77777777" w:rsidR="00473181" w:rsidRDefault="00473181" w:rsidP="0025060D">
            <w:pPr>
              <w:pStyle w:val="ListParagraph"/>
              <w:numPr>
                <w:ilvl w:val="0"/>
                <w:numId w:val="62"/>
              </w:numPr>
              <w:spacing w:after="0"/>
              <w:jc w:val="left"/>
            </w:pPr>
            <w:r>
              <w:t xml:space="preserve">Proxy model: feasibility, generalization ability, reliability, should be studied before </w:t>
            </w:r>
            <w:proofErr w:type="gramStart"/>
            <w:r>
              <w:t>move</w:t>
            </w:r>
            <w:proofErr w:type="gramEnd"/>
            <w:r>
              <w:t xml:space="preserve"> on</w:t>
            </w:r>
          </w:p>
          <w:p w14:paraId="3B5F2774" w14:textId="77777777" w:rsidR="00473181" w:rsidRPr="00F07639" w:rsidRDefault="00473181" w:rsidP="0025060D">
            <w:pPr>
              <w:pStyle w:val="ListParagraph"/>
              <w:numPr>
                <w:ilvl w:val="0"/>
                <w:numId w:val="62"/>
              </w:numPr>
              <w:spacing w:after="0"/>
              <w:jc w:val="left"/>
              <w:rPr>
                <w:highlight w:val="cyan"/>
              </w:rPr>
            </w:pPr>
            <w:r w:rsidRPr="00F07639">
              <w:rPr>
                <w:highlight w:val="cyan"/>
              </w:rPr>
              <w:t xml:space="preserve">Prioritize ground-truth </w:t>
            </w:r>
            <w:proofErr w:type="gramStart"/>
            <w:r w:rsidRPr="00F07639">
              <w:rPr>
                <w:highlight w:val="cyan"/>
              </w:rPr>
              <w:t>reporting</w:t>
            </w:r>
            <w:proofErr w:type="gramEnd"/>
          </w:p>
          <w:p w14:paraId="4C7969AD" w14:textId="77777777" w:rsidR="00473181" w:rsidRDefault="00473181" w:rsidP="0025060D">
            <w:pPr>
              <w:pStyle w:val="ListParagraph"/>
              <w:numPr>
                <w:ilvl w:val="0"/>
                <w:numId w:val="62"/>
              </w:numPr>
              <w:spacing w:after="0"/>
              <w:jc w:val="left"/>
            </w:pPr>
            <w:r>
              <w:t xml:space="preserve">For NW side monitoring using legacy CSI as reference, study 1) UE selects and report PMI; 2) UE computes and reports intermediate KPI for the ref scheme; </w:t>
            </w:r>
            <w:proofErr w:type="gramStart"/>
            <w:r>
              <w:t>3)NW</w:t>
            </w:r>
            <w:proofErr w:type="gramEnd"/>
            <w:r>
              <w:t xml:space="preserve"> selects the PMI based on ground-truth CSI reported from UE</w:t>
            </w:r>
          </w:p>
          <w:p w14:paraId="68D7F833" w14:textId="77777777" w:rsidR="00473181" w:rsidRDefault="00473181" w:rsidP="0025060D">
            <w:pPr>
              <w:pStyle w:val="ListParagraph"/>
              <w:numPr>
                <w:ilvl w:val="0"/>
                <w:numId w:val="62"/>
              </w:numPr>
              <w:spacing w:after="0"/>
              <w:jc w:val="left"/>
            </w:pPr>
            <w:r>
              <w:t xml:space="preserve">Study follow-up </w:t>
            </w:r>
            <w:proofErr w:type="gramStart"/>
            <w:r>
              <w:t>actions</w:t>
            </w:r>
            <w:proofErr w:type="gramEnd"/>
          </w:p>
          <w:p w14:paraId="40599B03" w14:textId="77777777" w:rsidR="00473181" w:rsidRDefault="00473181" w:rsidP="0025060D">
            <w:pPr>
              <w:pStyle w:val="ListParagraph"/>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proofErr w:type="spellStart"/>
            <w:r>
              <w:t>InterDigital</w:t>
            </w:r>
            <w:proofErr w:type="spellEnd"/>
          </w:p>
        </w:tc>
        <w:tc>
          <w:tcPr>
            <w:tcW w:w="7645" w:type="dxa"/>
          </w:tcPr>
          <w:p w14:paraId="395C0802" w14:textId="77777777" w:rsidR="00473181" w:rsidRPr="00F07639" w:rsidRDefault="00473181" w:rsidP="0025060D">
            <w:pPr>
              <w:pStyle w:val="ListParagraph"/>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ListParagraph"/>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ListParagraph"/>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ListParagraph"/>
              <w:numPr>
                <w:ilvl w:val="0"/>
                <w:numId w:val="62"/>
              </w:numPr>
              <w:spacing w:after="0"/>
              <w:jc w:val="left"/>
              <w:rPr>
                <w:highlight w:val="magenta"/>
              </w:rPr>
            </w:pPr>
            <w:r w:rsidRPr="00F45CCB">
              <w:rPr>
                <w:highlight w:val="green"/>
              </w:rPr>
              <w:t xml:space="preserve">NW implicitly transmits reconstructed CSI via precoded CSI-RS </w:t>
            </w:r>
            <w:r w:rsidRPr="00F9776A">
              <w:rPr>
                <w:highlight w:val="magenta"/>
              </w:rPr>
              <w:t xml:space="preserve">w/ hypo BLER as </w:t>
            </w:r>
            <w:proofErr w:type="gramStart"/>
            <w:r w:rsidRPr="00F9776A">
              <w:rPr>
                <w:highlight w:val="magenta"/>
              </w:rPr>
              <w:t>metric</w:t>
            </w:r>
            <w:proofErr w:type="gramEnd"/>
          </w:p>
          <w:p w14:paraId="24EA160D" w14:textId="77777777" w:rsidR="00473181" w:rsidRDefault="00473181" w:rsidP="0025060D">
            <w:pPr>
              <w:pStyle w:val="ListParagraph"/>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w:t>
      </w:r>
      <w:proofErr w:type="gramStart"/>
      <w:r w:rsidRPr="00102738">
        <w:t>monitoring</w:t>
      </w:r>
      <w:proofErr w:type="gramEnd"/>
      <w:r w:rsidRPr="00102738">
        <w:t xml:space="preserve"> </w:t>
      </w:r>
    </w:p>
    <w:p w14:paraId="7F009336" w14:textId="77777777" w:rsidR="00473181" w:rsidRPr="00102738" w:rsidRDefault="00473181" w:rsidP="0025060D">
      <w:pPr>
        <w:pStyle w:val="ListParagraph"/>
        <w:numPr>
          <w:ilvl w:val="0"/>
          <w:numId w:val="63"/>
        </w:numPr>
        <w:spacing w:after="160" w:line="259" w:lineRule="auto"/>
        <w:jc w:val="left"/>
        <w:rPr>
          <w:highlight w:val="yellow"/>
        </w:rPr>
      </w:pPr>
      <w:r w:rsidRPr="00102738">
        <w:rPr>
          <w:highlight w:val="yellow"/>
        </w:rPr>
        <w:t xml:space="preserve">Performance monitoring mechanisms (e.g., </w:t>
      </w:r>
      <w:proofErr w:type="gramStart"/>
      <w:r w:rsidRPr="00102738">
        <w:rPr>
          <w:highlight w:val="yellow"/>
        </w:rPr>
        <w:t>time-based</w:t>
      </w:r>
      <w:proofErr w:type="gramEnd"/>
      <w:r w:rsidRPr="00102738">
        <w:rPr>
          <w:highlight w:val="yellow"/>
        </w:rPr>
        <w:t xml:space="preserve"> or event-triggered / UE initiated, etc)</w:t>
      </w:r>
    </w:p>
    <w:p w14:paraId="541C7920" w14:textId="77777777" w:rsidR="00473181" w:rsidRPr="00102738" w:rsidRDefault="00473181" w:rsidP="0025060D">
      <w:pPr>
        <w:pStyle w:val="ListParagraph"/>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ListParagraph"/>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ListParagraph"/>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ListParagraph"/>
        <w:numPr>
          <w:ilvl w:val="1"/>
          <w:numId w:val="63"/>
        </w:numPr>
        <w:spacing w:after="160" w:line="259" w:lineRule="auto"/>
        <w:jc w:val="left"/>
      </w:pPr>
      <w:r w:rsidRPr="00102738">
        <w:t>SRS measurement</w:t>
      </w:r>
    </w:p>
    <w:p w14:paraId="416AB64D" w14:textId="2816D44A" w:rsidR="00473181" w:rsidRPr="00102738" w:rsidRDefault="00473181" w:rsidP="0025060D">
      <w:pPr>
        <w:pStyle w:val="ListParagraph"/>
        <w:numPr>
          <w:ilvl w:val="0"/>
          <w:numId w:val="63"/>
        </w:numPr>
        <w:spacing w:after="160" w:line="259" w:lineRule="auto"/>
        <w:jc w:val="left"/>
      </w:pPr>
      <w:r w:rsidRPr="00102738">
        <w:rPr>
          <w:highlight w:val="cyan"/>
        </w:rPr>
        <w:t>UE-side monitoring</w:t>
      </w:r>
      <w:r w:rsidRPr="00102738">
        <w:t xml:space="preserve"> and reporting of monitoring results / metrics with following </w:t>
      </w:r>
      <w:proofErr w:type="gramStart"/>
      <w:r w:rsidRPr="00102738">
        <w:t>options</w:t>
      </w:r>
      <w:proofErr w:type="gramEnd"/>
    </w:p>
    <w:p w14:paraId="35E08FE6" w14:textId="77777777" w:rsidR="00473181" w:rsidRPr="00102738" w:rsidRDefault="00473181" w:rsidP="0025060D">
      <w:pPr>
        <w:pStyle w:val="ListParagraph"/>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ListParagraph"/>
        <w:numPr>
          <w:ilvl w:val="1"/>
          <w:numId w:val="63"/>
        </w:numPr>
        <w:spacing w:after="160" w:line="259" w:lineRule="auto"/>
        <w:jc w:val="left"/>
      </w:pPr>
      <w:r w:rsidRPr="00102738">
        <w:t xml:space="preserve">Option 2: via precoded CSI-RS using reconstructed </w:t>
      </w:r>
      <w:proofErr w:type="gramStart"/>
      <w:r w:rsidRPr="00102738">
        <w:t>CSI</w:t>
      </w:r>
      <w:proofErr w:type="gramEnd"/>
    </w:p>
    <w:p w14:paraId="48D6CCA1" w14:textId="7D0B274B" w:rsidR="00473181" w:rsidRPr="00102738" w:rsidRDefault="00473181" w:rsidP="0025060D">
      <w:pPr>
        <w:pStyle w:val="ListParagraph"/>
        <w:numPr>
          <w:ilvl w:val="1"/>
          <w:numId w:val="63"/>
        </w:numPr>
        <w:spacing w:after="160" w:line="259" w:lineRule="auto"/>
        <w:jc w:val="left"/>
      </w:pPr>
      <w:r w:rsidRPr="00102738">
        <w:t>Option 3: UE-side running CSI reconstruction model</w:t>
      </w:r>
      <w:r w:rsidR="00C014EC" w:rsidRPr="00102738">
        <w:t xml:space="preserve"> or its proxy </w:t>
      </w:r>
      <w:proofErr w:type="gramStart"/>
      <w:r w:rsidR="00C014EC" w:rsidRPr="00102738">
        <w:t>model</w:t>
      </w:r>
      <w:proofErr w:type="gramEnd"/>
    </w:p>
    <w:p w14:paraId="25ADCF16" w14:textId="4A6A6A2D" w:rsidR="00C014EC" w:rsidRPr="00102738" w:rsidRDefault="00C014EC" w:rsidP="0025060D">
      <w:pPr>
        <w:pStyle w:val="ListParagraph"/>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22F4D"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262EAD8A" w:rsidR="00322F4D" w:rsidRPr="005E10A1" w:rsidRDefault="00322F4D" w:rsidP="00322F4D">
            <w:pPr>
              <w:rPr>
                <w:b w:val="0"/>
                <w:bCs w:val="0"/>
                <w:iCs/>
              </w:rPr>
            </w:pPr>
            <w:r>
              <w:rPr>
                <w:rFonts w:eastAsia="SimSun" w:hint="eastAsia"/>
                <w:b w:val="0"/>
                <w:bCs w:val="0"/>
                <w:iCs/>
                <w:lang w:eastAsia="zh-CN"/>
              </w:rPr>
              <w:t>NTT DOCOMO</w:t>
            </w:r>
          </w:p>
        </w:tc>
        <w:tc>
          <w:tcPr>
            <w:tcW w:w="7555" w:type="dxa"/>
          </w:tcPr>
          <w:p w14:paraId="2C7D9373" w14:textId="67C45BBA"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322F4D"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322F4D" w:rsidRPr="005E10A1" w:rsidRDefault="00322F4D" w:rsidP="00322F4D">
            <w:pPr>
              <w:rPr>
                <w:b w:val="0"/>
                <w:bCs w:val="0"/>
                <w:iCs/>
              </w:rPr>
            </w:pPr>
          </w:p>
        </w:tc>
        <w:tc>
          <w:tcPr>
            <w:tcW w:w="7555" w:type="dxa"/>
          </w:tcPr>
          <w:p w14:paraId="510435FA" w14:textId="77777777"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IntenseEmphasis"/>
        </w:rPr>
      </w:pPr>
      <w:r w:rsidRPr="00E43816">
        <w:rPr>
          <w:rStyle w:val="IntenseEmphasis"/>
        </w:rPr>
        <w:t>Huawei</w:t>
      </w:r>
    </w:p>
    <w:p w14:paraId="7364CED5" w14:textId="77777777" w:rsidR="003942E1" w:rsidRPr="00E43816" w:rsidRDefault="003942E1" w:rsidP="00E43816">
      <w:pPr>
        <w:spacing w:before="120" w:after="240"/>
        <w:ind w:left="720"/>
        <w:rPr>
          <w:rStyle w:val="Emphasis"/>
          <w:bCs w:val="0"/>
          <w:i w:val="0"/>
        </w:rPr>
      </w:pPr>
      <w:r w:rsidRPr="00E43816">
        <w:rPr>
          <w:rStyle w:val="Emphasis"/>
          <w:bCs w:val="0"/>
          <w:iCs w:val="0"/>
        </w:rPr>
        <w:t>Proposal 14: For quantization methods of the CSI report, further study potential specification impact on</w:t>
      </w:r>
      <w:r w:rsidRPr="00E43816">
        <w:rPr>
          <w:rStyle w:val="Emphasis"/>
          <w:bCs w:val="0"/>
          <w:i w:val="0"/>
        </w:rPr>
        <w:t xml:space="preserve"> quantization alignment using standardized quantization scheme.</w:t>
      </w:r>
    </w:p>
    <w:p w14:paraId="7D5FC15A"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vector quantization,</w:t>
      </w:r>
    </w:p>
    <w:p w14:paraId="5D89A33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scalar quantization,</w:t>
      </w:r>
    </w:p>
    <w:p w14:paraId="51E8302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processing unit (CPU), e.g., the required CPU value may consider difference of UE part model complexity.</w:t>
      </w:r>
    </w:p>
    <w:p w14:paraId="43E4FABB"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rFonts w:hint="eastAsia"/>
          <w:bCs w:val="0"/>
          <w:iCs w:val="0"/>
        </w:rPr>
        <w:t>T</w:t>
      </w:r>
      <w:r w:rsidRPr="0063029A">
        <w:rPr>
          <w:rStyle w:val="Emphasis"/>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IntenseEmphasis"/>
        </w:rPr>
      </w:pPr>
      <w:r w:rsidRPr="00253E3C">
        <w:rPr>
          <w:rStyle w:val="IntenseEmphasis"/>
        </w:rPr>
        <w:t>ZTE</w:t>
      </w:r>
    </w:p>
    <w:p w14:paraId="428782A9" w14:textId="77777777" w:rsidR="00253E3C" w:rsidRPr="005B3FC0" w:rsidRDefault="00253E3C" w:rsidP="005B3FC0">
      <w:pPr>
        <w:spacing w:before="120" w:after="240"/>
        <w:ind w:left="720"/>
        <w:rPr>
          <w:rStyle w:val="Emphasis"/>
          <w:bCs w:val="0"/>
          <w:iCs w:val="0"/>
        </w:rPr>
      </w:pPr>
      <w:r w:rsidRPr="005B3FC0">
        <w:rPr>
          <w:rStyle w:val="Emphasis"/>
          <w:rFonts w:hint="eastAsia"/>
          <w:bCs w:val="0"/>
          <w:iCs w:val="0"/>
        </w:rPr>
        <w:t xml:space="preserve">Proposal </w:t>
      </w:r>
      <w:r w:rsidRPr="005B3FC0">
        <w:rPr>
          <w:rStyle w:val="Emphasis"/>
          <w:bCs w:val="0"/>
          <w:iCs w:val="0"/>
        </w:rPr>
        <w:t>12</w:t>
      </w:r>
      <w:r w:rsidRPr="005B3FC0">
        <w:rPr>
          <w:rStyle w:val="Emphasis"/>
          <w:rFonts w:hint="eastAsia"/>
          <w:bCs w:val="0"/>
          <w:iCs w:val="0"/>
        </w:rPr>
        <w:t>:</w:t>
      </w:r>
      <w:r w:rsidRPr="005B3FC0">
        <w:rPr>
          <w:rStyle w:val="Emphasis"/>
          <w:bCs w:val="0"/>
          <w:iCs w:val="0"/>
        </w:rPr>
        <w:t xml:space="preserve"> For CQI determination, at least p</w:t>
      </w:r>
      <w:r w:rsidRPr="005B3FC0">
        <w:rPr>
          <w:rStyle w:val="Emphasis"/>
          <w:rFonts w:hint="eastAsia"/>
          <w:bCs w:val="0"/>
          <w:iCs w:val="0"/>
        </w:rPr>
        <w:t xml:space="preserve">rioritize </w:t>
      </w:r>
      <w:r w:rsidRPr="005B3FC0">
        <w:rPr>
          <w:rStyle w:val="Emphasis"/>
          <w:bCs w:val="0"/>
          <w:iCs w:val="0"/>
        </w:rPr>
        <w:t>the specification impact</w:t>
      </w:r>
      <w:r w:rsidRPr="005B3FC0">
        <w:rPr>
          <w:rStyle w:val="Emphasis"/>
          <w:rFonts w:hint="eastAsia"/>
          <w:bCs w:val="0"/>
          <w:iCs w:val="0"/>
        </w:rPr>
        <w:t xml:space="preserve"> discussions</w:t>
      </w:r>
      <w:r w:rsidRPr="005B3FC0">
        <w:rPr>
          <w:rStyle w:val="Emphasis"/>
          <w:bCs w:val="0"/>
          <w:iCs w:val="0"/>
        </w:rPr>
        <w:t xml:space="preserve"> on Option 1a, Option 1b.</w:t>
      </w:r>
    </w:p>
    <w:p w14:paraId="2303C40C" w14:textId="28B6A0DD" w:rsidR="00253E3C" w:rsidRPr="00EC61DA" w:rsidRDefault="00FC6000" w:rsidP="00EC61DA">
      <w:pPr>
        <w:spacing w:before="240" w:after="120"/>
        <w:rPr>
          <w:rStyle w:val="IntenseEmphasis"/>
        </w:rPr>
      </w:pPr>
      <w:r w:rsidRPr="00EC61DA">
        <w:rPr>
          <w:rStyle w:val="IntenseEmphasis"/>
        </w:rPr>
        <w:t>Google</w:t>
      </w:r>
    </w:p>
    <w:p w14:paraId="63104AD0" w14:textId="77777777" w:rsidR="00FC6000" w:rsidRPr="00EC61DA" w:rsidRDefault="00FC6000" w:rsidP="00EC61DA">
      <w:pPr>
        <w:spacing w:before="120" w:after="240"/>
        <w:ind w:left="720"/>
        <w:rPr>
          <w:rStyle w:val="Emphasis"/>
          <w:bCs w:val="0"/>
          <w:iCs w:val="0"/>
        </w:rPr>
      </w:pPr>
      <w:r w:rsidRPr="00EC61DA">
        <w:rPr>
          <w:rStyle w:val="Emphasis"/>
          <w:bCs w:val="0"/>
          <w:iCs w:val="0"/>
        </w:rPr>
        <w:t>Proposal 1: Support the following types of CSI report for CSI compression:</w:t>
      </w:r>
    </w:p>
    <w:p w14:paraId="031309D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lastRenderedPageBreak/>
        <w:t xml:space="preserve">Type 1 (Compression of channel): UE reports </w:t>
      </w:r>
      <w:proofErr w:type="spellStart"/>
      <w:r w:rsidRPr="00EC61DA">
        <w:rPr>
          <w:rStyle w:val="Emphasis"/>
          <w:bCs w:val="0"/>
          <w:iCs w:val="0"/>
        </w:rPr>
        <w:t>subband</w:t>
      </w:r>
      <w:proofErr w:type="spellEnd"/>
      <w:r w:rsidRPr="00EC61DA">
        <w:rPr>
          <w:rStyle w:val="Emphasis"/>
          <w:bCs w:val="0"/>
          <w:iCs w:val="0"/>
        </w:rPr>
        <w:t xml:space="preserve"> L1-SINR and compressed channel</w:t>
      </w:r>
    </w:p>
    <w:p w14:paraId="0C6E709A"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 2 (Compression of channel eigenvector): UE reports compressed channel eigenvector for a configured </w:t>
      </w:r>
      <w:proofErr w:type="gramStart"/>
      <w:r w:rsidRPr="00EC61DA">
        <w:rPr>
          <w:rStyle w:val="Emphasis"/>
          <w:bCs w:val="0"/>
          <w:iCs w:val="0"/>
        </w:rPr>
        <w:t>rank</w:t>
      </w:r>
      <w:proofErr w:type="gramEnd"/>
    </w:p>
    <w:p w14:paraId="03E28D75"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Emphasis"/>
          <w:bCs w:val="0"/>
          <w:iCs w:val="0"/>
        </w:rPr>
      </w:pPr>
      <w:r w:rsidRPr="00EC61DA">
        <w:rPr>
          <w:rStyle w:val="Emphasis"/>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Emphasis"/>
          <w:bCs w:val="0"/>
          <w:iCs w:val="0"/>
        </w:rPr>
      </w:pPr>
      <w:r w:rsidRPr="00EC61DA">
        <w:rPr>
          <w:rStyle w:val="Emphasis"/>
          <w:bCs w:val="0"/>
          <w:iCs w:val="0"/>
        </w:rPr>
        <w:t xml:space="preserve">Proposal 3: Support the CPU occupancy rule for ML based CSI based on two types processing </w:t>
      </w:r>
      <w:proofErr w:type="gramStart"/>
      <w:r w:rsidRPr="00EC61DA">
        <w:rPr>
          <w:rStyle w:val="Emphasis"/>
          <w:bCs w:val="0"/>
          <w:iCs w:val="0"/>
        </w:rPr>
        <w:t>unit</w:t>
      </w:r>
      <w:proofErr w:type="gramEnd"/>
    </w:p>
    <w:p w14:paraId="4F363B87"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Type1 CPU: a measurement processing unit (MPU) used for channel estimation and </w:t>
      </w:r>
      <w:proofErr w:type="gramStart"/>
      <w:r w:rsidRPr="00EC61DA">
        <w:rPr>
          <w:rStyle w:val="Emphasis"/>
          <w:bCs w:val="0"/>
          <w:iCs w:val="0"/>
        </w:rPr>
        <w:t>pre-processing</w:t>
      </w:r>
      <w:proofErr w:type="gramEnd"/>
    </w:p>
    <w:p w14:paraId="6E96988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Type2 CPU: an inference processing unit (IPU) used for inference for ML based </w:t>
      </w:r>
      <w:proofErr w:type="gramStart"/>
      <w:r w:rsidRPr="00EC61DA">
        <w:rPr>
          <w:rStyle w:val="Emphasis"/>
          <w:bCs w:val="0"/>
          <w:iCs w:val="0"/>
        </w:rPr>
        <w:t>CSI</w:t>
      </w:r>
      <w:proofErr w:type="gramEnd"/>
    </w:p>
    <w:p w14:paraId="5D529C3F" w14:textId="77777777" w:rsidR="00657EFC" w:rsidRPr="00A949C7" w:rsidRDefault="00657EFC" w:rsidP="00A949C7">
      <w:pPr>
        <w:spacing w:before="120" w:after="240"/>
        <w:ind w:left="720"/>
        <w:rPr>
          <w:rStyle w:val="Emphasis"/>
          <w:bCs w:val="0"/>
          <w:iCs w:val="0"/>
        </w:rPr>
      </w:pPr>
      <w:r w:rsidRPr="00A949C7">
        <w:rPr>
          <w:rStyle w:val="Emphasis"/>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12: Support hybrid AI/ML based and non-AI/ML based CSI measurement and </w:t>
      </w:r>
      <w:proofErr w:type="gramStart"/>
      <w:r w:rsidRPr="00A949C7">
        <w:rPr>
          <w:rStyle w:val="Emphasis"/>
          <w:bCs w:val="0"/>
          <w:iCs w:val="0"/>
        </w:rPr>
        <w:t>report</w:t>
      </w:r>
      <w:proofErr w:type="gramEnd"/>
    </w:p>
    <w:p w14:paraId="1E28BC65" w14:textId="77777777" w:rsidR="00657EFC" w:rsidRPr="00A949C7" w:rsidRDefault="00657EFC" w:rsidP="0025060D">
      <w:pPr>
        <w:pStyle w:val="ListParagraph"/>
        <w:numPr>
          <w:ilvl w:val="0"/>
          <w:numId w:val="29"/>
        </w:numPr>
        <w:spacing w:before="120" w:after="240"/>
        <w:rPr>
          <w:rStyle w:val="Emphasis"/>
          <w:bCs w:val="0"/>
          <w:iCs w:val="0"/>
        </w:rPr>
      </w:pPr>
      <w:r w:rsidRPr="00A949C7">
        <w:rPr>
          <w:rStyle w:val="Emphasis"/>
          <w:bCs w:val="0"/>
          <w:iCs w:val="0"/>
        </w:rPr>
        <w:t xml:space="preserve">UE reports the CSI based on AI/ML if it reports a small RI and the UE can report the CSI based on Type1 codebook if it reports a large </w:t>
      </w:r>
      <w:proofErr w:type="gramStart"/>
      <w:r w:rsidRPr="00A949C7">
        <w:rPr>
          <w:rStyle w:val="Emphasis"/>
          <w:bCs w:val="0"/>
          <w:iCs w:val="0"/>
        </w:rPr>
        <w:t>RI</w:t>
      </w:r>
      <w:proofErr w:type="gramEnd"/>
    </w:p>
    <w:p w14:paraId="24DEF5A0" w14:textId="238A1F4F" w:rsidR="00FC6000" w:rsidRPr="003262C8" w:rsidRDefault="00436699" w:rsidP="003262C8">
      <w:pPr>
        <w:spacing w:before="240" w:after="120"/>
        <w:rPr>
          <w:rStyle w:val="IntenseEmphasis"/>
        </w:rPr>
      </w:pPr>
      <w:r w:rsidRPr="003262C8">
        <w:rPr>
          <w:rStyle w:val="IntenseEmphasis"/>
        </w:rPr>
        <w:t>CATT</w:t>
      </w:r>
    </w:p>
    <w:p w14:paraId="40FD935E" w14:textId="76AFD3C0"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_Ref163045886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12: In CSI compression using two-sided model use case, standardize quantization scheme.</w:t>
      </w:r>
      <w:r w:rsidRPr="003262C8">
        <w:rPr>
          <w:rStyle w:val="Emphasis"/>
        </w:rPr>
        <w:fldChar w:fldCharType="end"/>
      </w:r>
    </w:p>
    <w:p w14:paraId="5B0B5B55" w14:textId="525B7425"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_Ref163045890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13: In CSI compression using two-sided model use case, legacy CSI reporting principles is reused as much as possible.</w:t>
      </w:r>
      <w:r w:rsidRPr="003262C8">
        <w:rPr>
          <w:rStyle w:val="Emphasis"/>
        </w:rPr>
        <w:fldChar w:fldCharType="end"/>
      </w:r>
    </w:p>
    <w:p w14:paraId="5DBBB214" w14:textId="198391FA"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_Ref163045893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14: In CSI compression using two-sided model use case, if CQI in CSI report is configured, for CQI determination in CSI report, one of the sub options of Option 1 is adopted:</w:t>
      </w:r>
      <w:r w:rsidRPr="003262C8">
        <w:rPr>
          <w:rStyle w:val="Emphasis"/>
        </w:rPr>
        <w:fldChar w:fldCharType="end"/>
      </w:r>
    </w:p>
    <w:p w14:paraId="04ABA02E" w14:textId="77777777" w:rsidR="00436699" w:rsidRPr="003262C8" w:rsidRDefault="00436699" w:rsidP="0025060D">
      <w:pPr>
        <w:pStyle w:val="ListParagraph"/>
        <w:numPr>
          <w:ilvl w:val="0"/>
          <w:numId w:val="29"/>
        </w:numPr>
        <w:spacing w:before="120" w:after="240"/>
        <w:rPr>
          <w:rStyle w:val="Emphasis"/>
          <w:bCs w:val="0"/>
        </w:rPr>
      </w:pPr>
      <w:r w:rsidRPr="003262C8">
        <w:rPr>
          <w:rStyle w:val="Emphasis"/>
          <w:bCs w:val="0"/>
        </w:rPr>
        <w:t xml:space="preserve">Option 1: CQI is NOT calculated based on the output of CSI reconstruction part from the realistic channel estimation, </w:t>
      </w:r>
      <w:proofErr w:type="gramStart"/>
      <w:r w:rsidRPr="003262C8">
        <w:rPr>
          <w:rStyle w:val="Emphasis"/>
          <w:bCs w:val="0"/>
        </w:rPr>
        <w:t>including</w:t>
      </w:r>
      <w:proofErr w:type="gramEnd"/>
    </w:p>
    <w:p w14:paraId="472CC24D"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 xml:space="preserve">Option 1a: CQI is calculated based on target CSI with realistic channel </w:t>
      </w:r>
      <w:proofErr w:type="gramStart"/>
      <w:r w:rsidRPr="003262C8">
        <w:rPr>
          <w:rStyle w:val="Emphasis"/>
          <w:bCs w:val="0"/>
        </w:rPr>
        <w:t>measurement</w:t>
      </w:r>
      <w:proofErr w:type="gramEnd"/>
    </w:p>
    <w:p w14:paraId="1B26E9A7"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 xml:space="preserve">Option 1b: CQI is calculated based on target CSI with realistic channel measurement and potential </w:t>
      </w:r>
      <w:proofErr w:type="gramStart"/>
      <w:r w:rsidRPr="003262C8">
        <w:rPr>
          <w:rStyle w:val="Emphasis"/>
          <w:bCs w:val="0"/>
        </w:rPr>
        <w:t>adjustment</w:t>
      </w:r>
      <w:proofErr w:type="gramEnd"/>
    </w:p>
    <w:p w14:paraId="3EDE71CD" w14:textId="77777777" w:rsidR="00436699" w:rsidRPr="003262C8" w:rsidRDefault="00436699" w:rsidP="0025060D">
      <w:pPr>
        <w:pStyle w:val="ListParagraph"/>
        <w:numPr>
          <w:ilvl w:val="1"/>
          <w:numId w:val="29"/>
        </w:numPr>
        <w:spacing w:before="120" w:after="240"/>
        <w:rPr>
          <w:rStyle w:val="Emphasis"/>
          <w:b w:val="0"/>
        </w:rPr>
      </w:pPr>
      <w:r w:rsidRPr="003262C8">
        <w:rPr>
          <w:rStyle w:val="Emphasis"/>
          <w:bCs w:val="0"/>
        </w:rPr>
        <w:t>Option 1c: CQI is calculated based on legacy codebook.</w:t>
      </w:r>
    </w:p>
    <w:p w14:paraId="76C09FE8" w14:textId="360886BE"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REF _Ref163045896 \h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 xml:space="preserve">Proposal 15: For CQI reporting </w:t>
      </w:r>
      <w:r w:rsidRPr="003262C8">
        <w:rPr>
          <w:rStyle w:val="Emphasis"/>
          <w:iCs w:val="0"/>
        </w:rPr>
        <w:t>in CSI compression using two-sided model use case</w:t>
      </w:r>
      <w:r w:rsidRPr="003262C8">
        <w:rPr>
          <w:rStyle w:val="Emphasis"/>
        </w:rPr>
        <w:t xml:space="preserve">, the same quantization scheme as that in Rel-17 for </w:t>
      </w:r>
      <w:proofErr w:type="gramStart"/>
      <w:r w:rsidRPr="003262C8">
        <w:rPr>
          <w:rStyle w:val="Emphasis"/>
        </w:rPr>
        <w:t>codebook based</w:t>
      </w:r>
      <w:proofErr w:type="gramEnd"/>
      <w:r w:rsidRPr="003262C8">
        <w:rPr>
          <w:rStyle w:val="Emphasis"/>
        </w:rPr>
        <w:t xml:space="preserve"> CSI feedback is considered.</w:t>
      </w:r>
      <w:r w:rsidRPr="003262C8">
        <w:rPr>
          <w:rStyle w:val="Emphasis"/>
        </w:rPr>
        <w:fldChar w:fldCharType="end"/>
      </w:r>
    </w:p>
    <w:p w14:paraId="400EE9FC" w14:textId="27BFDAD2" w:rsidR="00436699" w:rsidRPr="00C13431" w:rsidRDefault="001647FC" w:rsidP="00C13431">
      <w:pPr>
        <w:spacing w:before="240" w:after="120"/>
        <w:rPr>
          <w:rStyle w:val="IntenseEmphasis"/>
        </w:rPr>
      </w:pPr>
      <w:r w:rsidRPr="00C13431">
        <w:rPr>
          <w:rStyle w:val="IntenseEmphasis"/>
        </w:rPr>
        <w:t>China Telecom</w:t>
      </w:r>
    </w:p>
    <w:p w14:paraId="25766A0D" w14:textId="77777777" w:rsidR="001647FC" w:rsidRPr="00C13431" w:rsidRDefault="001647FC" w:rsidP="00C13431">
      <w:pPr>
        <w:spacing w:before="120" w:after="240"/>
        <w:ind w:left="720"/>
        <w:rPr>
          <w:rStyle w:val="Emphasis"/>
        </w:rPr>
      </w:pPr>
      <w:r w:rsidRPr="00C13431">
        <w:rPr>
          <w:rStyle w:val="Emphasis"/>
        </w:rPr>
        <w:lastRenderedPageBreak/>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IntenseEmphasis"/>
        </w:rPr>
      </w:pPr>
      <w:r w:rsidRPr="00716FB2">
        <w:rPr>
          <w:rStyle w:val="IntenseEmphasis"/>
        </w:rPr>
        <w:t>Xiaomi</w:t>
      </w:r>
    </w:p>
    <w:p w14:paraId="25079352" w14:textId="544736B5" w:rsidR="009170CC" w:rsidRPr="00716FB2" w:rsidRDefault="009170CC" w:rsidP="00716FB2">
      <w:pPr>
        <w:spacing w:before="120" w:after="240"/>
        <w:ind w:left="720"/>
        <w:rPr>
          <w:rStyle w:val="Emphasis"/>
          <w:bCs w:val="0"/>
          <w:iCs w:val="0"/>
        </w:rPr>
      </w:pPr>
      <w:r w:rsidRPr="00716FB2">
        <w:rPr>
          <w:rStyle w:val="Emphasis"/>
          <w:bCs w:val="0"/>
          <w:iCs w:val="0"/>
        </w:rPr>
        <w:t xml:space="preserve">Proposal 3: The legacy priority rule can be reused to define the priority the AI/ML based CSI reporting, and a priority value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 xml:space="preserve"> </w:t>
      </w:r>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with new parameter value or introduc</w:t>
      </w:r>
      <w:r w:rsidRPr="00716FB2">
        <w:rPr>
          <w:rStyle w:val="Emphasis"/>
          <w:rFonts w:hint="eastAsia"/>
          <w:bCs w:val="0"/>
          <w:iCs w:val="0"/>
        </w:rPr>
        <w:t>ing</w:t>
      </w:r>
      <w:r w:rsidRPr="00716FB2">
        <w:rPr>
          <w:rStyle w:val="Emphasis"/>
          <w:bCs w:val="0"/>
          <w:iCs w:val="0"/>
        </w:rPr>
        <w:t xml:space="preserve"> new parameter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sSup>
              <m:sSupPr>
                <m:ctrlPr>
                  <w:rPr>
                    <w:rStyle w:val="Emphasis"/>
                    <w:rFonts w:ascii="Cambria Math" w:hAnsi="Cambria Math"/>
                    <w:b w:val="0"/>
                    <w:bCs w:val="0"/>
                    <w:i w:val="0"/>
                    <w:iCs w:val="0"/>
                  </w:rPr>
                </m:ctrlPr>
              </m:sSupPr>
              <m:e>
                <m:r>
                  <m:rPr>
                    <m:sty m:val="p"/>
                  </m:rPr>
                  <w:rPr>
                    <w:rStyle w:val="Emphasis"/>
                    <w:rFonts w:ascii="Cambria Math" w:hAnsi="Cambria Math"/>
                  </w:rPr>
                  <m:t>y</m:t>
                </m:r>
              </m:e>
              <m:sup>
                <m:r>
                  <m:rPr>
                    <m:sty m:val="p"/>
                  </m:rPr>
                  <w:rPr>
                    <w:rStyle w:val="Emphasis"/>
                    <w:rFonts w:ascii="Cambria Math" w:hAnsi="Cambria Math"/>
                  </w:rPr>
                  <m:t>'</m:t>
                </m:r>
              </m:sup>
            </m:sSup>
            <m:r>
              <m:rPr>
                <m:sty m:val="p"/>
              </m:rPr>
              <w:rPr>
                <w:rStyle w:val="Emphasis"/>
                <w:rFonts w:ascii="Cambria Math" w:hAnsi="Cambria Math"/>
              </w:rPr>
              <m:t>,y,k,c,s</m:t>
            </m:r>
          </m:e>
        </m:d>
      </m:oMath>
      <w:r w:rsidRPr="00716FB2">
        <w:rPr>
          <w:rStyle w:val="Emphasis"/>
          <w:rFonts w:hint="eastAsia"/>
          <w:bCs w:val="0"/>
          <w:iCs w:val="0"/>
        </w:rPr>
        <w:t xml:space="preserve"> </w:t>
      </w:r>
      <w:r w:rsidRPr="00716FB2">
        <w:rPr>
          <w:rStyle w:val="Emphasis"/>
          <w:bCs w:val="0"/>
          <w:iCs w:val="0"/>
        </w:rPr>
        <w:t>is used to indicate the priority of AI/ML based CSI reporting.</w:t>
      </w:r>
    </w:p>
    <w:p w14:paraId="2EAB6684"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4: The </w:t>
      </w:r>
      <w:r w:rsidRPr="00716FB2">
        <w:rPr>
          <w:rStyle w:val="Emphasis"/>
          <w:rFonts w:hint="eastAsia"/>
          <w:bCs w:val="0"/>
          <w:iCs w:val="0"/>
        </w:rPr>
        <w:t>com</w:t>
      </w:r>
      <w:r w:rsidRPr="00716FB2">
        <w:rPr>
          <w:rStyle w:val="Emphasis"/>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5: </w:t>
      </w:r>
      <w:r w:rsidRPr="00716FB2">
        <w:rPr>
          <w:rStyle w:val="Emphasis"/>
          <w:rFonts w:hint="eastAsia"/>
          <w:bCs w:val="0"/>
          <w:iCs w:val="0"/>
        </w:rPr>
        <w:t>If</w:t>
      </w:r>
      <w:r w:rsidRPr="00716FB2">
        <w:rPr>
          <w:rStyle w:val="Emphasis"/>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6: </w:t>
      </w:r>
      <w:r w:rsidRPr="00716FB2">
        <w:rPr>
          <w:rStyle w:val="Emphasis"/>
          <w:rFonts w:hint="eastAsia"/>
          <w:bCs w:val="0"/>
          <w:iCs w:val="0"/>
        </w:rPr>
        <w:t>If</w:t>
      </w:r>
      <w:r w:rsidRPr="00716FB2">
        <w:rPr>
          <w:rStyle w:val="Emphasis"/>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IntenseEmphasis"/>
        </w:rPr>
      </w:pPr>
      <w:r w:rsidRPr="00AB1F0E">
        <w:rPr>
          <w:rStyle w:val="IntenseEmphasis"/>
        </w:rPr>
        <w:t>NEC</w:t>
      </w:r>
    </w:p>
    <w:p w14:paraId="172B0273" w14:textId="77777777" w:rsidR="00A475F7" w:rsidRPr="00AB1F0E" w:rsidRDefault="00A475F7" w:rsidP="00AB1F0E">
      <w:pPr>
        <w:spacing w:before="120" w:after="240"/>
        <w:ind w:left="720"/>
        <w:rPr>
          <w:rStyle w:val="Emphasis"/>
          <w:bCs w:val="0"/>
          <w:iCs w:val="0"/>
        </w:rPr>
      </w:pPr>
      <w:r w:rsidRPr="00AB1F0E">
        <w:rPr>
          <w:rStyle w:val="Emphasis"/>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Emphasis"/>
          <w:bCs w:val="0"/>
          <w:iCs w:val="0"/>
        </w:rPr>
      </w:pPr>
      <w:r w:rsidRPr="00AB1F0E">
        <w:rPr>
          <w:rStyle w:val="Emphasis"/>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IntenseEmphasis"/>
        </w:rPr>
      </w:pPr>
      <w:r w:rsidRPr="00F94AFE">
        <w:rPr>
          <w:rStyle w:val="IntenseEmphasis"/>
        </w:rPr>
        <w:t>Fujitsu</w:t>
      </w:r>
    </w:p>
    <w:p w14:paraId="14FB337A" w14:textId="21F35824"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13</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1: The precoding matrix in spatial-frequency domain</w:t>
      </w:r>
    </w:p>
    <w:p w14:paraId="0BEF227F"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14</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the following approaches for AI/ML model alignment:</w:t>
      </w:r>
    </w:p>
    <w:p w14:paraId="4202AE2E"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UE initiated: UE reports the pairing information for NW confirmation.</w:t>
      </w:r>
    </w:p>
    <w:p w14:paraId="7BE0E111"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NW initiated: NW indicates the pairing information supported for UE confirmation.</w:t>
      </w:r>
    </w:p>
    <w:p w14:paraId="7D273884"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Pairing information could be in the form of model ID.</w:t>
      </w:r>
    </w:p>
    <w:p w14:paraId="535B7573" w14:textId="2008AB6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5</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Emphasis"/>
          <w:bCs w:val="0"/>
          <w:iCs w:val="0"/>
        </w:rPr>
      </w:pPr>
      <w:r w:rsidRPr="00F94AFE">
        <w:rPr>
          <w:rStyle w:val="Emphasis"/>
          <w:bCs w:val="0"/>
          <w:iCs w:val="0"/>
        </w:rPr>
        <w:lastRenderedPageBreak/>
        <w:t>Proposal 1</w:t>
      </w:r>
      <w:r w:rsidRPr="00F94AFE">
        <w:rPr>
          <w:rStyle w:val="Emphasis"/>
          <w:rFonts w:hint="eastAsia"/>
          <w:bCs w:val="0"/>
          <w:iCs w:val="0"/>
        </w:rPr>
        <w:t>6</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7</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AI/ML-model-setting-specific CSI configurations and CSI reporting formats.</w:t>
      </w:r>
    </w:p>
    <w:p w14:paraId="5F0B0CDB" w14:textId="77777777" w:rsidR="00F94AFE"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 xml:space="preserve">A configuration and CSI reporting format adapting to various possibilities, including </w:t>
      </w:r>
      <w:proofErr w:type="gramStart"/>
      <w:r w:rsidRPr="00F94AFE">
        <w:rPr>
          <w:rStyle w:val="Emphasis"/>
          <w:bCs w:val="0"/>
          <w:iCs w:val="0"/>
        </w:rPr>
        <w:t>at least</w:t>
      </w:r>
      <w:proofErr w:type="gramEnd"/>
    </w:p>
    <w:p w14:paraId="3E9EB2FD"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8</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deprioritize Option 2 proposed in RAN1 #112 for CQI determination.</w:t>
      </w:r>
    </w:p>
    <w:p w14:paraId="767D42F0"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IntenseEmphasis"/>
        </w:rPr>
      </w:pPr>
      <w:r w:rsidRPr="00A778D2">
        <w:rPr>
          <w:rStyle w:val="IntenseEmphasis"/>
        </w:rPr>
        <w:t>Lenovo</w:t>
      </w:r>
    </w:p>
    <w:p w14:paraId="384F3281" w14:textId="77777777" w:rsidR="00817E4E" w:rsidRPr="00A778D2" w:rsidRDefault="00817E4E" w:rsidP="00A778D2">
      <w:pPr>
        <w:spacing w:before="120" w:after="240"/>
        <w:ind w:left="720"/>
        <w:rPr>
          <w:rStyle w:val="Emphasis"/>
          <w:b w:val="0"/>
        </w:rPr>
      </w:pPr>
      <w:r w:rsidRPr="00A778D2">
        <w:rPr>
          <w:rStyle w:val="Emphasis"/>
        </w:rPr>
        <w:t>Proposal 13:</w:t>
      </w:r>
      <w:r w:rsidRPr="00A778D2">
        <w:rPr>
          <w:rStyle w:val="Emphasis"/>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Emphasis"/>
          <w:b w:val="0"/>
        </w:rPr>
      </w:pPr>
      <w:r w:rsidRPr="00A778D2">
        <w:rPr>
          <w:rStyle w:val="Emphasis"/>
        </w:rPr>
        <w:t>Proposal 14:</w:t>
      </w:r>
      <w:r w:rsidRPr="00A778D2">
        <w:rPr>
          <w:rStyle w:val="Emphasis"/>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Emphasis"/>
        </w:rPr>
      </w:pPr>
      <w:r w:rsidRPr="00A778D2">
        <w:rPr>
          <w:rStyle w:val="Emphasis"/>
        </w:rPr>
        <w:t xml:space="preserve">Proposal 15: Support procedures/signalling enabling CSI-compression models having both Scaler and vector Quantizers for generation of the CSI-feedback </w:t>
      </w:r>
      <w:proofErr w:type="gramStart"/>
      <w:r w:rsidRPr="00A778D2">
        <w:rPr>
          <w:rStyle w:val="Emphasis"/>
        </w:rPr>
        <w:t>bits</w:t>
      </w:r>
      <w:proofErr w:type="gramEnd"/>
    </w:p>
    <w:p w14:paraId="1E816090" w14:textId="522D6C15" w:rsidR="00532134" w:rsidRPr="003947D6" w:rsidRDefault="003947D6" w:rsidP="003947D6">
      <w:pPr>
        <w:spacing w:before="240" w:after="120"/>
        <w:rPr>
          <w:rStyle w:val="IntenseEmphasis"/>
        </w:rPr>
      </w:pPr>
      <w:r w:rsidRPr="003947D6">
        <w:rPr>
          <w:rStyle w:val="IntenseEmphasis"/>
        </w:rPr>
        <w:t>Nokia</w:t>
      </w:r>
    </w:p>
    <w:p w14:paraId="65B931B1"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_Ref158966680 \h  \* MERGEFORMAT </w:instrText>
      </w:r>
      <w:r w:rsidRPr="003947D6">
        <w:rPr>
          <w:rStyle w:val="Emphasis"/>
        </w:rPr>
      </w:r>
      <w:r w:rsidRPr="003947D6">
        <w:rPr>
          <w:rStyle w:val="Emphasis"/>
        </w:rPr>
        <w:fldChar w:fldCharType="separate"/>
      </w:r>
      <w:r w:rsidRPr="003947D6">
        <w:rPr>
          <w:rStyle w:val="Emphasis"/>
        </w:rPr>
        <w:t>Proposal 10: RAN1 to focus on the evaluation of Options 1a and 2a-1 for CQI calculation, also considering proposals for Options 1b and 2a-2.</w:t>
      </w:r>
      <w:r w:rsidRPr="003947D6">
        <w:rPr>
          <w:rStyle w:val="Emphasis"/>
        </w:rPr>
        <w:fldChar w:fldCharType="end"/>
      </w:r>
    </w:p>
    <w:p w14:paraId="0CB44FC3"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_Ref158966684 \h  \* MERGEFORMAT </w:instrText>
      </w:r>
      <w:r w:rsidRPr="003947D6">
        <w:rPr>
          <w:rStyle w:val="Emphasis"/>
        </w:rPr>
      </w:r>
      <w:r w:rsidRPr="003947D6">
        <w:rPr>
          <w:rStyle w:val="Emphasis"/>
        </w:rPr>
        <w:fldChar w:fldCharType="separate"/>
      </w:r>
      <w:r w:rsidRPr="003947D6">
        <w:rPr>
          <w:rStyle w:val="Emphasis"/>
        </w:rPr>
        <w:t>Proposal 11: RAN1 to study the feedback of CQI for different rank hypotheses.</w:t>
      </w:r>
      <w:r w:rsidRPr="003947D6">
        <w:rPr>
          <w:rStyle w:val="Emphasis"/>
        </w:rPr>
        <w:fldChar w:fldCharType="end"/>
      </w:r>
    </w:p>
    <w:p w14:paraId="7C649400"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_Ref158966688 \h  \* MERGEFORMAT </w:instrText>
      </w:r>
      <w:r w:rsidRPr="003947D6">
        <w:rPr>
          <w:rStyle w:val="Emphasis"/>
        </w:rPr>
      </w:r>
      <w:r w:rsidRPr="003947D6">
        <w:rPr>
          <w:rStyle w:val="Emphasis"/>
        </w:rPr>
        <w:fldChar w:fldCharType="separate"/>
      </w:r>
      <w:r w:rsidRPr="003947D6">
        <w:rPr>
          <w:rStyle w:val="Emphasis"/>
        </w:rPr>
        <w:t>Proposal 12: RAN1 to study the specification effect of layer common, layer specific, rank common, and rank specific architectures to determine how specifications affect which architectures are supported.</w:t>
      </w:r>
      <w:r w:rsidRPr="003947D6">
        <w:rPr>
          <w:rStyle w:val="Emphasis"/>
        </w:rPr>
        <w:fldChar w:fldCharType="end"/>
      </w:r>
    </w:p>
    <w:p w14:paraId="55DBCCE2" w14:textId="5B70C38C" w:rsidR="003947D6" w:rsidRPr="00DC0A05" w:rsidRDefault="00DC0A05" w:rsidP="00DC0A05">
      <w:pPr>
        <w:spacing w:before="240" w:after="120"/>
        <w:rPr>
          <w:rStyle w:val="IntenseEmphasis"/>
        </w:rPr>
      </w:pPr>
      <w:proofErr w:type="spellStart"/>
      <w:r w:rsidRPr="00DC0A05">
        <w:rPr>
          <w:rStyle w:val="IntenseEmphasis"/>
        </w:rPr>
        <w:t>CEWiT</w:t>
      </w:r>
      <w:proofErr w:type="spellEnd"/>
    </w:p>
    <w:p w14:paraId="7E34771D" w14:textId="77777777" w:rsidR="00DC0A05" w:rsidRPr="00DC0A05" w:rsidRDefault="00DC0A05" w:rsidP="00DC0A05">
      <w:pPr>
        <w:spacing w:before="120" w:after="240"/>
        <w:ind w:left="720"/>
        <w:rPr>
          <w:rStyle w:val="Emphasis"/>
        </w:rPr>
      </w:pPr>
      <w:r w:rsidRPr="00DC0A05">
        <w:rPr>
          <w:rStyle w:val="Emphasis"/>
        </w:rPr>
        <w:t xml:space="preserve">Proposal-8: Consider using model ID based identification for ensuring proper training between UE sided model and NW sided </w:t>
      </w:r>
      <w:proofErr w:type="gramStart"/>
      <w:r w:rsidRPr="00DC0A05">
        <w:rPr>
          <w:rStyle w:val="Emphasis"/>
        </w:rPr>
        <w:t>model</w:t>
      </w:r>
      <w:proofErr w:type="gramEnd"/>
    </w:p>
    <w:p w14:paraId="3DCA8161" w14:textId="77777777" w:rsidR="00DC0A05" w:rsidRPr="00DC0A05" w:rsidRDefault="00DC0A05" w:rsidP="00DC0A05">
      <w:pPr>
        <w:spacing w:before="120" w:after="240"/>
        <w:ind w:left="720"/>
        <w:rPr>
          <w:rStyle w:val="Emphasis"/>
        </w:rPr>
      </w:pPr>
      <w:r w:rsidRPr="00DC0A05">
        <w:rPr>
          <w:rStyle w:val="Emphasis"/>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Emphasis"/>
        </w:rPr>
      </w:pPr>
      <w:r w:rsidRPr="00DC0A05">
        <w:rPr>
          <w:rStyle w:val="Emphasis"/>
        </w:rPr>
        <w:lastRenderedPageBreak/>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ListParagraph"/>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ListParagraph"/>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ListParagraph"/>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ListParagraph"/>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ListParagraph"/>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ListParagraph"/>
              <w:numPr>
                <w:ilvl w:val="0"/>
                <w:numId w:val="64"/>
              </w:numPr>
              <w:spacing w:after="0"/>
              <w:jc w:val="left"/>
            </w:pPr>
            <w:r>
              <w:t xml:space="preserve">Support precoder feedback, channel feedback and W2 </w:t>
            </w:r>
            <w:proofErr w:type="gramStart"/>
            <w:r>
              <w:t>feedback</w:t>
            </w:r>
            <w:proofErr w:type="gramEnd"/>
          </w:p>
          <w:p w14:paraId="1263F5F9" w14:textId="77777777" w:rsidR="004C2B26" w:rsidRPr="0096194C" w:rsidRDefault="004C2B26" w:rsidP="0025060D">
            <w:pPr>
              <w:pStyle w:val="ListParagraph"/>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ListParagraph"/>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ListParagraph"/>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ListParagraph"/>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ListParagraph"/>
              <w:numPr>
                <w:ilvl w:val="0"/>
                <w:numId w:val="64"/>
              </w:numPr>
              <w:spacing w:after="0"/>
              <w:jc w:val="left"/>
              <w:rPr>
                <w:highlight w:val="yellow"/>
              </w:rPr>
            </w:pPr>
            <w:r w:rsidRPr="001C55F0">
              <w:rPr>
                <w:highlight w:val="yellow"/>
              </w:rPr>
              <w:t xml:space="preserve">Quantization </w:t>
            </w:r>
            <w:proofErr w:type="gramStart"/>
            <w:r w:rsidRPr="001C55F0">
              <w:rPr>
                <w:highlight w:val="yellow"/>
              </w:rPr>
              <w:t>specified</w:t>
            </w:r>
            <w:proofErr w:type="gramEnd"/>
          </w:p>
          <w:p w14:paraId="17BE1E1C" w14:textId="77777777" w:rsidR="004C2B26" w:rsidRDefault="004C2B26" w:rsidP="0025060D">
            <w:pPr>
              <w:pStyle w:val="ListParagraph"/>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ListParagraph"/>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ListParagraph"/>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ListParagraph"/>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ListParagraph"/>
              <w:numPr>
                <w:ilvl w:val="0"/>
                <w:numId w:val="64"/>
              </w:numPr>
              <w:spacing w:after="0"/>
              <w:jc w:val="left"/>
              <w:rPr>
                <w:highlight w:val="magenta"/>
              </w:rPr>
            </w:pPr>
            <w:r w:rsidRPr="001838B1">
              <w:rPr>
                <w:highlight w:val="magenta"/>
              </w:rPr>
              <w:t>CQI option 2a if reconstruction model is at UE, otherwise support option 1a/</w:t>
            </w:r>
            <w:proofErr w:type="gramStart"/>
            <w:r w:rsidRPr="001838B1">
              <w:rPr>
                <w:highlight w:val="magenta"/>
              </w:rPr>
              <w:t>1b</w:t>
            </w:r>
            <w:proofErr w:type="gramEnd"/>
          </w:p>
          <w:p w14:paraId="5E7A9204" w14:textId="77777777" w:rsidR="004C2B26" w:rsidRDefault="004C2B26" w:rsidP="0025060D">
            <w:pPr>
              <w:pStyle w:val="ListParagraph"/>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t>Fujistu</w:t>
            </w:r>
            <w:proofErr w:type="spellEnd"/>
          </w:p>
        </w:tc>
        <w:tc>
          <w:tcPr>
            <w:tcW w:w="7735" w:type="dxa"/>
          </w:tcPr>
          <w:p w14:paraId="2CF8D9BB" w14:textId="77777777" w:rsidR="004C2B26" w:rsidRDefault="004C2B26" w:rsidP="0025060D">
            <w:pPr>
              <w:pStyle w:val="ListParagraph"/>
              <w:numPr>
                <w:ilvl w:val="0"/>
                <w:numId w:val="64"/>
              </w:numPr>
              <w:spacing w:after="0"/>
              <w:jc w:val="left"/>
            </w:pPr>
            <w:r>
              <w:t>CSI format: SF domain or angular-delay domain</w:t>
            </w:r>
          </w:p>
          <w:p w14:paraId="61C5A26A" w14:textId="77777777" w:rsidR="004C2B26" w:rsidRPr="001838B1" w:rsidRDefault="004C2B26" w:rsidP="0025060D">
            <w:pPr>
              <w:pStyle w:val="ListParagraph"/>
              <w:numPr>
                <w:ilvl w:val="0"/>
                <w:numId w:val="64"/>
              </w:numPr>
              <w:spacing w:after="0"/>
              <w:jc w:val="left"/>
              <w:rPr>
                <w:highlight w:val="cyan"/>
              </w:rPr>
            </w:pPr>
            <w:r w:rsidRPr="001838B1">
              <w:rPr>
                <w:highlight w:val="cyan"/>
              </w:rPr>
              <w:t xml:space="preserve">Pairing procedure: NW initiated or UE </w:t>
            </w:r>
            <w:proofErr w:type="gramStart"/>
            <w:r w:rsidRPr="001838B1">
              <w:rPr>
                <w:highlight w:val="cyan"/>
              </w:rPr>
              <w:t>initiated</w:t>
            </w:r>
            <w:proofErr w:type="gramEnd"/>
          </w:p>
          <w:p w14:paraId="75F4A149" w14:textId="77777777" w:rsidR="004C2B26" w:rsidRPr="000F5D9D" w:rsidRDefault="004C2B26" w:rsidP="0025060D">
            <w:pPr>
              <w:pStyle w:val="ListParagraph"/>
              <w:numPr>
                <w:ilvl w:val="0"/>
                <w:numId w:val="64"/>
              </w:numPr>
              <w:spacing w:after="0"/>
              <w:jc w:val="left"/>
              <w:rPr>
                <w:highlight w:val="cyan"/>
              </w:rPr>
            </w:pPr>
            <w:r w:rsidRPr="000F5D9D">
              <w:rPr>
                <w:highlight w:val="cyan"/>
              </w:rPr>
              <w:t xml:space="preserve">Global model is sufficient, no need of pairing ID, local ID can be considered to reduce signalling </w:t>
            </w:r>
            <w:proofErr w:type="gramStart"/>
            <w:r w:rsidRPr="000F5D9D">
              <w:rPr>
                <w:highlight w:val="cyan"/>
              </w:rPr>
              <w:t>overhead</w:t>
            </w:r>
            <w:proofErr w:type="gramEnd"/>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ListParagraph"/>
              <w:numPr>
                <w:ilvl w:val="0"/>
                <w:numId w:val="64"/>
              </w:numPr>
              <w:spacing w:after="0"/>
              <w:jc w:val="left"/>
              <w:rPr>
                <w:highlight w:val="cyan"/>
              </w:rPr>
            </w:pPr>
            <w:r w:rsidRPr="000F5D9D">
              <w:rPr>
                <w:highlight w:val="cyan"/>
              </w:rPr>
              <w:t xml:space="preserve">Defining pairing information based on conditions / additional conditions assigned to </w:t>
            </w:r>
            <w:proofErr w:type="gramStart"/>
            <w:r w:rsidRPr="000F5D9D">
              <w:rPr>
                <w:highlight w:val="cyan"/>
              </w:rPr>
              <w:t>datasets</w:t>
            </w:r>
            <w:proofErr w:type="gramEnd"/>
          </w:p>
          <w:p w14:paraId="4304A9BD" w14:textId="77777777" w:rsidR="004C2B26" w:rsidRDefault="004C2B26" w:rsidP="0025060D">
            <w:pPr>
              <w:pStyle w:val="ListParagraph"/>
              <w:numPr>
                <w:ilvl w:val="0"/>
                <w:numId w:val="64"/>
              </w:numPr>
              <w:spacing w:after="0"/>
              <w:jc w:val="left"/>
            </w:pPr>
            <w:r>
              <w:t xml:space="preserve">Study model identification / selection procedure during inference when different models have been developed for different </w:t>
            </w:r>
            <w:proofErr w:type="gramStart"/>
            <w:r>
              <w:t>UEs</w:t>
            </w:r>
            <w:proofErr w:type="gramEnd"/>
          </w:p>
          <w:p w14:paraId="24F09D7D" w14:textId="77777777" w:rsidR="004C2B26" w:rsidRDefault="004C2B26" w:rsidP="0025060D">
            <w:pPr>
              <w:pStyle w:val="ListParagraph"/>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ListParagraph"/>
              <w:numPr>
                <w:ilvl w:val="0"/>
                <w:numId w:val="64"/>
              </w:numPr>
              <w:spacing w:after="0"/>
              <w:jc w:val="left"/>
              <w:rPr>
                <w:highlight w:val="magenta"/>
              </w:rPr>
            </w:pPr>
            <w:r w:rsidRPr="000F5D9D">
              <w:rPr>
                <w:highlight w:val="magenta"/>
              </w:rPr>
              <w:t>CQI: focus on option 1a / 2a-1, also consider 1b / 2a-</w:t>
            </w:r>
            <w:proofErr w:type="gramStart"/>
            <w:r w:rsidRPr="000F5D9D">
              <w:rPr>
                <w:highlight w:val="magenta"/>
              </w:rPr>
              <w:t>2</w:t>
            </w:r>
            <w:proofErr w:type="gramEnd"/>
          </w:p>
          <w:p w14:paraId="27CC333D" w14:textId="77777777" w:rsidR="004C2B26" w:rsidRDefault="004C2B26" w:rsidP="0025060D">
            <w:pPr>
              <w:pStyle w:val="ListParagraph"/>
              <w:numPr>
                <w:ilvl w:val="0"/>
                <w:numId w:val="64"/>
              </w:numPr>
              <w:spacing w:after="0"/>
              <w:jc w:val="left"/>
            </w:pPr>
            <w:r>
              <w:t xml:space="preserve">Study CQI for different </w:t>
            </w:r>
            <w:proofErr w:type="gramStart"/>
            <w:r>
              <w:t>rank</w:t>
            </w:r>
            <w:proofErr w:type="gramEnd"/>
          </w:p>
          <w:p w14:paraId="5FD6799C" w14:textId="77777777" w:rsidR="004C2B26" w:rsidRDefault="004C2B26" w:rsidP="0025060D">
            <w:pPr>
              <w:pStyle w:val="ListParagraph"/>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proofErr w:type="spellStart"/>
            <w:r>
              <w:t>CEWiT</w:t>
            </w:r>
            <w:proofErr w:type="spellEnd"/>
          </w:p>
        </w:tc>
        <w:tc>
          <w:tcPr>
            <w:tcW w:w="7735" w:type="dxa"/>
          </w:tcPr>
          <w:p w14:paraId="76F635C7" w14:textId="77777777" w:rsidR="004C2B26" w:rsidRPr="0063623B" w:rsidRDefault="004C2B26" w:rsidP="0025060D">
            <w:pPr>
              <w:pStyle w:val="ListParagraph"/>
              <w:numPr>
                <w:ilvl w:val="0"/>
                <w:numId w:val="64"/>
              </w:numPr>
              <w:spacing w:after="0"/>
              <w:jc w:val="left"/>
              <w:rPr>
                <w:highlight w:val="cyan"/>
              </w:rPr>
            </w:pPr>
            <w:r w:rsidRPr="0063623B">
              <w:rPr>
                <w:highlight w:val="cyan"/>
              </w:rPr>
              <w:t xml:space="preserve">Model id for </w:t>
            </w:r>
            <w:proofErr w:type="gramStart"/>
            <w:r w:rsidRPr="0063623B">
              <w:rPr>
                <w:highlight w:val="cyan"/>
              </w:rPr>
              <w:t>identification</w:t>
            </w:r>
            <w:proofErr w:type="gramEnd"/>
          </w:p>
          <w:p w14:paraId="5E7A039C" w14:textId="77777777" w:rsidR="004C2B26" w:rsidRPr="0063623B" w:rsidRDefault="004C2B26" w:rsidP="0025060D">
            <w:pPr>
              <w:pStyle w:val="ListParagraph"/>
              <w:numPr>
                <w:ilvl w:val="0"/>
                <w:numId w:val="64"/>
              </w:numPr>
              <w:spacing w:after="0"/>
              <w:jc w:val="left"/>
              <w:rPr>
                <w:highlight w:val="cyan"/>
              </w:rPr>
            </w:pPr>
            <w:r w:rsidRPr="0063623B">
              <w:rPr>
                <w:highlight w:val="cyan"/>
              </w:rPr>
              <w:lastRenderedPageBreak/>
              <w:t xml:space="preserve">Model pairing before inference w/ assistance of UE capability report to ensure NW side model can avoid any model </w:t>
            </w:r>
            <w:proofErr w:type="gramStart"/>
            <w:r w:rsidRPr="0063623B">
              <w:rPr>
                <w:highlight w:val="cyan"/>
              </w:rPr>
              <w:t>mismatch</w:t>
            </w:r>
            <w:proofErr w:type="gramEnd"/>
          </w:p>
          <w:p w14:paraId="09E95C4E" w14:textId="77777777" w:rsidR="004C2B26" w:rsidRPr="002708F3" w:rsidRDefault="004C2B26" w:rsidP="0025060D">
            <w:pPr>
              <w:pStyle w:val="ListParagraph"/>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Heading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xml:space="preserve">, Lenovo, </w:t>
      </w:r>
      <w:proofErr w:type="spellStart"/>
      <w:r w:rsidR="004C2B26">
        <w:t>CEWiT</w:t>
      </w:r>
      <w:proofErr w:type="spellEnd"/>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r w:rsidR="00B453ED" w:rsidRPr="005E10A1" w14:paraId="692EB8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97C469" w14:textId="5B7537D1" w:rsidR="00B453ED" w:rsidRDefault="00B453ED" w:rsidP="00B453ED">
            <w:pPr>
              <w:rPr>
                <w:iCs/>
              </w:rPr>
            </w:pPr>
            <w:r>
              <w:rPr>
                <w:rFonts w:eastAsia="SimSun" w:hint="eastAsia"/>
                <w:b w:val="0"/>
                <w:bCs w:val="0"/>
                <w:iCs/>
                <w:lang w:eastAsia="zh-CN"/>
              </w:rPr>
              <w:t>NTT DOCOMO</w:t>
            </w:r>
          </w:p>
        </w:tc>
        <w:tc>
          <w:tcPr>
            <w:tcW w:w="7555" w:type="dxa"/>
          </w:tcPr>
          <w:p w14:paraId="7A56A617" w14:textId="3AEB32E7" w:rsidR="00B453ED" w:rsidRDefault="00B453ED" w:rsidP="00B453E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774013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D64D95" w14:textId="1FC31529" w:rsidR="00B91F20" w:rsidRPr="00B91F20" w:rsidRDefault="00B91F20" w:rsidP="00B453ED">
            <w:pPr>
              <w:rPr>
                <w:rFonts w:eastAsia="SimSun"/>
                <w:b w:val="0"/>
                <w:iCs/>
                <w:lang w:eastAsia="zh-CN"/>
              </w:rPr>
            </w:pPr>
            <w:r w:rsidRPr="00B91F20">
              <w:rPr>
                <w:rFonts w:eastAsia="SimSun" w:hint="eastAsia"/>
                <w:b w:val="0"/>
                <w:iCs/>
                <w:lang w:eastAsia="zh-CN"/>
              </w:rPr>
              <w:t>CATT</w:t>
            </w:r>
          </w:p>
        </w:tc>
        <w:tc>
          <w:tcPr>
            <w:tcW w:w="7555" w:type="dxa"/>
          </w:tcPr>
          <w:p w14:paraId="7E6B58F1" w14:textId="61EBDDF0" w:rsidR="00B91F20" w:rsidRPr="00B91F20" w:rsidRDefault="00B91F20" w:rsidP="00B453E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Heading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ListParagraph"/>
        <w:numPr>
          <w:ilvl w:val="0"/>
          <w:numId w:val="65"/>
        </w:numPr>
        <w:spacing w:after="160" w:line="259" w:lineRule="auto"/>
        <w:jc w:val="left"/>
      </w:pPr>
      <w:r>
        <w:t>prioritize option 1 family (Huawei, ZTE, CATT, NEC, Nokia</w:t>
      </w:r>
      <w:proofErr w:type="gramStart"/>
      <w:r>
        <w:t>);</w:t>
      </w:r>
      <w:proofErr w:type="gramEnd"/>
    </w:p>
    <w:p w14:paraId="2E946427" w14:textId="77777777" w:rsidR="004C2B26" w:rsidRDefault="004C2B26" w:rsidP="0025060D">
      <w:pPr>
        <w:pStyle w:val="ListParagraph"/>
        <w:numPr>
          <w:ilvl w:val="0"/>
          <w:numId w:val="65"/>
        </w:numPr>
        <w:spacing w:after="160" w:line="259" w:lineRule="auto"/>
        <w:jc w:val="left"/>
      </w:pPr>
      <w:proofErr w:type="gramStart"/>
      <w:r>
        <w:t>Also</w:t>
      </w:r>
      <w:proofErr w:type="gramEnd"/>
      <w:r>
        <w:t xml:space="preserve">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35CE3BCC"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1017C4F0" w14:textId="43D8D27B"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53A9B1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BAA6D0" w14:textId="70016114"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429E72DF" w14:textId="7FF641B6"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2F362E76" w14:textId="77777777" w:rsidR="000E3822" w:rsidRDefault="000E3822" w:rsidP="004C2B26">
      <w:pPr>
        <w:rPr>
          <w:highlight w:val="green"/>
        </w:rPr>
      </w:pPr>
    </w:p>
    <w:p w14:paraId="171D7B6E" w14:textId="0713E683" w:rsidR="00266BFC" w:rsidRDefault="00266BFC" w:rsidP="00266BFC">
      <w:pPr>
        <w:pStyle w:val="Heading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lastRenderedPageBreak/>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08D1"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6981470E" w:rsidR="009208D1" w:rsidRPr="005E10A1" w:rsidRDefault="009208D1" w:rsidP="009208D1">
            <w:pPr>
              <w:rPr>
                <w:b w:val="0"/>
                <w:bCs w:val="0"/>
                <w:iCs/>
              </w:rPr>
            </w:pPr>
            <w:r>
              <w:rPr>
                <w:rFonts w:hint="eastAsia"/>
                <w:b w:val="0"/>
                <w:bCs w:val="0"/>
                <w:iCs/>
                <w:lang w:eastAsia="ko-KR"/>
              </w:rPr>
              <w:t>LG</w:t>
            </w:r>
          </w:p>
        </w:tc>
        <w:tc>
          <w:tcPr>
            <w:tcW w:w="7555" w:type="dxa"/>
          </w:tcPr>
          <w:p w14:paraId="492AA509" w14:textId="1F8FC293"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FL</w:t>
            </w:r>
            <w:r>
              <w:rPr>
                <w:iCs/>
                <w:lang w:eastAsia="ko-KR"/>
              </w:rPr>
              <w:t>’s assessment</w:t>
            </w:r>
          </w:p>
        </w:tc>
      </w:tr>
      <w:tr w:rsidR="00B17E2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0E01C858"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029B947" w14:textId="756F7FC1"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Heading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867B0CD"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C3BE9A2" w14:textId="3CF691F9"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102D832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4961E7" w14:textId="344C9796"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773D9296" w14:textId="796019F9"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670ECF21" w14:textId="77777777" w:rsidR="0044428B" w:rsidRDefault="0044428B" w:rsidP="004C2B26">
      <w:pPr>
        <w:rPr>
          <w:highlight w:val="green"/>
        </w:rPr>
      </w:pPr>
    </w:p>
    <w:p w14:paraId="4C0A7BCA" w14:textId="0235ED28" w:rsidR="0044428B" w:rsidRPr="0044428B" w:rsidRDefault="0044428B" w:rsidP="0044428B">
      <w:pPr>
        <w:pStyle w:val="Heading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9208D1"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6D83B8C3" w:rsidR="009208D1" w:rsidRPr="005E10A1" w:rsidRDefault="009208D1" w:rsidP="009208D1">
            <w:pPr>
              <w:rPr>
                <w:b w:val="0"/>
                <w:bCs w:val="0"/>
                <w:iCs/>
              </w:rPr>
            </w:pPr>
            <w:r>
              <w:rPr>
                <w:rFonts w:hint="eastAsia"/>
                <w:b w:val="0"/>
                <w:bCs w:val="0"/>
                <w:iCs/>
                <w:lang w:eastAsia="ko-KR"/>
              </w:rPr>
              <w:t>LG</w:t>
            </w:r>
          </w:p>
        </w:tc>
        <w:tc>
          <w:tcPr>
            <w:tcW w:w="7555" w:type="dxa"/>
          </w:tcPr>
          <w:p w14:paraId="4A22E890" w14:textId="715406A0"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OK</w:t>
            </w:r>
          </w:p>
        </w:tc>
      </w:tr>
      <w:tr w:rsidR="00B17E2C" w:rsidRPr="005E10A1" w14:paraId="53220F9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609C18A" w14:textId="5C83AEB3" w:rsidR="00B17E2C" w:rsidRDefault="00B17E2C" w:rsidP="00B17E2C">
            <w:pPr>
              <w:rPr>
                <w:iCs/>
                <w:lang w:eastAsia="ko-KR"/>
              </w:rPr>
            </w:pPr>
            <w:r>
              <w:rPr>
                <w:rFonts w:eastAsia="SimSun" w:hint="eastAsia"/>
                <w:b w:val="0"/>
                <w:bCs w:val="0"/>
                <w:iCs/>
                <w:lang w:eastAsia="zh-CN"/>
              </w:rPr>
              <w:t>NTT DOCOMO</w:t>
            </w:r>
          </w:p>
        </w:tc>
        <w:tc>
          <w:tcPr>
            <w:tcW w:w="7555" w:type="dxa"/>
          </w:tcPr>
          <w:p w14:paraId="6F52B621" w14:textId="42D1F932" w:rsidR="00B17E2C" w:rsidRDefault="00B17E2C" w:rsidP="00B17E2C">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We agree that these discussions are not urgent issues for this meeting.</w:t>
            </w:r>
          </w:p>
        </w:tc>
      </w:tr>
    </w:tbl>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IntenseEmphasis"/>
        </w:rPr>
      </w:pPr>
      <w:r w:rsidRPr="00442A68">
        <w:rPr>
          <w:rStyle w:val="IntenseEmphasis"/>
        </w:rPr>
        <w:t>Samsung</w:t>
      </w:r>
    </w:p>
    <w:p w14:paraId="124B524D" w14:textId="77777777" w:rsidR="001D6E7E" w:rsidRPr="00442A68" w:rsidRDefault="001D6E7E" w:rsidP="00442A68">
      <w:pPr>
        <w:spacing w:before="120" w:after="240"/>
        <w:ind w:left="720"/>
        <w:rPr>
          <w:rStyle w:val="Emphasis"/>
          <w:b w:val="0"/>
        </w:rPr>
      </w:pPr>
      <w:r w:rsidRPr="00442A68">
        <w:rPr>
          <w:rStyle w:val="Emphasis"/>
        </w:rPr>
        <w:t>Proposal#10:</w:t>
      </w:r>
      <w:r w:rsidRPr="00442A68">
        <w:rPr>
          <w:rStyle w:val="Emphasis"/>
          <w:b w:val="0"/>
          <w:i w:val="0"/>
        </w:rPr>
        <w:t xml:space="preserve"> </w:t>
      </w:r>
      <w:r w:rsidRPr="00442A68">
        <w:rPr>
          <w:rStyle w:val="Emphasis"/>
        </w:rPr>
        <w:t xml:space="preserve">Consider </w:t>
      </w:r>
      <w:proofErr w:type="gramStart"/>
      <w:r w:rsidRPr="00442A68">
        <w:rPr>
          <w:rStyle w:val="Emphasis"/>
        </w:rPr>
        <w:t>to study</w:t>
      </w:r>
      <w:proofErr w:type="gramEnd"/>
      <w:r w:rsidRPr="00442A68">
        <w:rPr>
          <w:rStyle w:val="Emphasis"/>
        </w:rPr>
        <w:t xml:space="preserve"> joint source-coding, channel-coding and modulation (JSCCM)-based CSI feedback for CSI compression.</w:t>
      </w:r>
      <w:r w:rsidRPr="00442A68">
        <w:rPr>
          <w:rStyle w:val="Emphasis"/>
          <w:b w:val="0"/>
        </w:rPr>
        <w:t xml:space="preserve"> </w:t>
      </w:r>
    </w:p>
    <w:p w14:paraId="0A29C953" w14:textId="5A2A9375" w:rsidR="001D6E7E" w:rsidRPr="000A42FD" w:rsidRDefault="00951B0C" w:rsidP="000A42FD">
      <w:pPr>
        <w:spacing w:before="240" w:after="120"/>
        <w:rPr>
          <w:rStyle w:val="IntenseEmphasis"/>
        </w:rPr>
      </w:pPr>
      <w:r w:rsidRPr="000A42FD">
        <w:rPr>
          <w:rStyle w:val="IntenseEmphasis"/>
        </w:rPr>
        <w:t>Ericsson</w:t>
      </w:r>
    </w:p>
    <w:p w14:paraId="1594C1C3" w14:textId="654ADE0C" w:rsidR="00951B0C" w:rsidRPr="000A42FD" w:rsidRDefault="00000000" w:rsidP="000A42FD">
      <w:pPr>
        <w:spacing w:before="120" w:after="240"/>
        <w:ind w:left="720"/>
        <w:rPr>
          <w:rStyle w:val="Emphasis"/>
          <w:b w:val="0"/>
        </w:rPr>
      </w:pPr>
      <w:hyperlink w:anchor="_Toc163231812" w:history="1">
        <w:r w:rsidR="00951B0C" w:rsidRPr="000A42FD">
          <w:rPr>
            <w:rStyle w:val="Emphasis"/>
          </w:rPr>
          <w:t>Proposal 3</w:t>
        </w:r>
        <w:r w:rsidR="000A42FD">
          <w:rPr>
            <w:rStyle w:val="Emphasis"/>
          </w:rPr>
          <w:t xml:space="preserve">: </w:t>
        </w:r>
        <w:r w:rsidR="00951B0C" w:rsidRPr="000A42FD">
          <w:rPr>
            <w:rStyle w:val="Emphasis"/>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IntenseEmphasis"/>
        </w:rPr>
      </w:pPr>
      <w:r w:rsidRPr="0020465F">
        <w:rPr>
          <w:rStyle w:val="IntenseEmphasis"/>
        </w:rPr>
        <w:t xml:space="preserve">Beijing </w:t>
      </w:r>
      <w:proofErr w:type="spellStart"/>
      <w:r w:rsidRPr="0020465F">
        <w:rPr>
          <w:rStyle w:val="IntenseEmphasis"/>
        </w:rPr>
        <w:t>Jiaotong</w:t>
      </w:r>
      <w:proofErr w:type="spellEnd"/>
      <w:r w:rsidRPr="0020465F">
        <w:rPr>
          <w:rStyle w:val="IntenseEmphasis"/>
        </w:rPr>
        <w:t xml:space="preserve"> University</w:t>
      </w:r>
    </w:p>
    <w:p w14:paraId="66CB8A87"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1</w:t>
      </w:r>
      <w:r w:rsidRPr="0020465F">
        <w:rPr>
          <w:rStyle w:val="Emphasis"/>
        </w:rPr>
        <w:t xml:space="preserve">: </w:t>
      </w:r>
      <w:r w:rsidRPr="0020465F">
        <w:rPr>
          <w:rStyle w:val="Emphasis"/>
          <w:rFonts w:hint="eastAsia"/>
        </w:rPr>
        <w:t xml:space="preserve">Consider to study joint source-channel coding (JSCC) based framework for CSI </w:t>
      </w:r>
      <w:proofErr w:type="gramStart"/>
      <w:r w:rsidRPr="0020465F">
        <w:rPr>
          <w:rStyle w:val="Emphasis"/>
          <w:rFonts w:hint="eastAsia"/>
        </w:rPr>
        <w:t>feedback..</w:t>
      </w:r>
      <w:proofErr w:type="gramEnd"/>
    </w:p>
    <w:p w14:paraId="298E439F"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2</w:t>
      </w:r>
      <w:r w:rsidRPr="0020465F">
        <w:rPr>
          <w:rStyle w:val="Emphasis"/>
        </w:rPr>
        <w:t xml:space="preserve">: </w:t>
      </w:r>
      <w:r w:rsidRPr="0020465F">
        <w:rPr>
          <w:rStyle w:val="Emphasis"/>
          <w:rFonts w:hint="eastAsia"/>
        </w:rPr>
        <w:t xml:space="preserve">Study symbol-level DL-based CSI feedback as a use case for CSI feedback </w:t>
      </w:r>
      <w:proofErr w:type="gramStart"/>
      <w:r w:rsidRPr="0020465F">
        <w:rPr>
          <w:rStyle w:val="Emphasis"/>
          <w:rFonts w:hint="eastAsia"/>
        </w:rPr>
        <w:t>enhancement..</w:t>
      </w:r>
      <w:proofErr w:type="gramEnd"/>
      <w:r w:rsidRPr="0020465F">
        <w:rPr>
          <w:rStyle w:val="Emphasis"/>
          <w:rFonts w:hint="eastAsia"/>
        </w:rPr>
        <w:t xml:space="preserve"> </w:t>
      </w:r>
    </w:p>
    <w:p w14:paraId="51C4F7CA" w14:textId="77777777" w:rsidR="0020465F" w:rsidRPr="0020465F" w:rsidRDefault="0020465F" w:rsidP="0020465F">
      <w:pPr>
        <w:spacing w:before="120" w:after="240"/>
        <w:ind w:left="720"/>
        <w:rPr>
          <w:rStyle w:val="Emphasis"/>
        </w:rPr>
      </w:pPr>
      <w:r w:rsidRPr="0020465F">
        <w:rPr>
          <w:rStyle w:val="Emphasis"/>
          <w:rFonts w:hint="eastAsia"/>
        </w:rPr>
        <w:t xml:space="preserve">Proposal 3: </w:t>
      </w:r>
      <w:r w:rsidRPr="0020465F">
        <w:rPr>
          <w:rStyle w:val="Emphasis"/>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Heading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Heading1"/>
      </w:pPr>
      <w:r>
        <w:t xml:space="preserve">Proposals for </w:t>
      </w:r>
      <w:r w:rsidR="009844CF">
        <w:t>offline/</w:t>
      </w:r>
      <w:r>
        <w:t>online sessions</w:t>
      </w:r>
    </w:p>
    <w:p w14:paraId="5DE6FA82" w14:textId="23666CEE" w:rsidR="00A14BF6" w:rsidRDefault="00CA42A8" w:rsidP="009B02E5">
      <w:pPr>
        <w:pStyle w:val="Heading2"/>
      </w:pPr>
      <w:r>
        <w:t>Proposals for</w:t>
      </w:r>
      <w:r w:rsidR="0052186C">
        <w:t xml:space="preserve"> </w:t>
      </w:r>
      <w:r w:rsidR="00903DE9">
        <w:t>Monday 4/</w:t>
      </w:r>
      <w:r w:rsidR="006B7A0A">
        <w:t>15</w:t>
      </w:r>
      <w:r w:rsidR="00EA7B07">
        <w:t xml:space="preserve"> GTW session</w:t>
      </w:r>
    </w:p>
    <w:p w14:paraId="2B0074A9" w14:textId="77777777" w:rsidR="00386FCE" w:rsidRDefault="00386FCE" w:rsidP="00431DAD"/>
    <w:p w14:paraId="44AAF8A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1b</w:t>
      </w:r>
      <w:r w:rsidRPr="005C404A">
        <w:rPr>
          <w:bCs/>
          <w:sz w:val="24"/>
          <w:szCs w:val="24"/>
          <w:u w:val="single"/>
        </w:rPr>
        <w:t>:</w:t>
      </w:r>
    </w:p>
    <w:p w14:paraId="6E1268BF"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5349632B"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416E4528"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p w14:paraId="3E5FF5E2" w14:textId="77777777" w:rsidR="00E26748" w:rsidRDefault="00E26748" w:rsidP="00E26748"/>
    <w:p w14:paraId="0268BD97"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073DFF35" w14:textId="77777777" w:rsidR="00E26748" w:rsidRDefault="00E26748" w:rsidP="00E26748">
      <w:r>
        <w:t>For the results template used to collect evaluation results for temporal domain compression Case 1 / 2 / 5, adopt Table 1 used in Rel-18 as starting point with the following additions:</w:t>
      </w:r>
    </w:p>
    <w:p w14:paraId="70745451" w14:textId="77777777" w:rsidR="00E26748" w:rsidRDefault="00E26748" w:rsidP="00E26748">
      <w:pPr>
        <w:pStyle w:val="ListParagraph"/>
        <w:numPr>
          <w:ilvl w:val="0"/>
          <w:numId w:val="44"/>
        </w:numPr>
      </w:pPr>
      <w:r>
        <w:t>Temporal domain CSI setting</w:t>
      </w:r>
    </w:p>
    <w:p w14:paraId="39D3A3DF" w14:textId="77777777" w:rsidR="00E26748" w:rsidRDefault="00E26748" w:rsidP="00E26748">
      <w:pPr>
        <w:pStyle w:val="ListParagraph"/>
        <w:numPr>
          <w:ilvl w:val="1"/>
          <w:numId w:val="44"/>
        </w:numPr>
      </w:pPr>
      <w:r>
        <w:t>CSI feedback periodicity</w:t>
      </w:r>
    </w:p>
    <w:p w14:paraId="074287B1" w14:textId="77777777" w:rsidR="00E26748" w:rsidRDefault="00E26748" w:rsidP="00E26748">
      <w:pPr>
        <w:pStyle w:val="ListParagraph"/>
        <w:numPr>
          <w:ilvl w:val="1"/>
          <w:numId w:val="44"/>
        </w:numPr>
      </w:pPr>
      <w:r>
        <w:t xml:space="preserve">CSI-RS periodicity </w:t>
      </w:r>
    </w:p>
    <w:p w14:paraId="1E5C5770" w14:textId="77777777" w:rsidR="00E26748" w:rsidRPr="00A74865" w:rsidRDefault="00E26748" w:rsidP="00E26748">
      <w:pPr>
        <w:pStyle w:val="ListParagraph"/>
        <w:numPr>
          <w:ilvl w:val="1"/>
          <w:numId w:val="44"/>
        </w:numPr>
        <w:rPr>
          <w:strike/>
          <w:color w:val="FF0000"/>
        </w:rPr>
      </w:pPr>
      <w:r w:rsidRPr="00A74865">
        <w:rPr>
          <w:strike/>
          <w:color w:val="FF0000"/>
        </w:rPr>
        <w:t>CSI scheduling delay</w:t>
      </w:r>
    </w:p>
    <w:p w14:paraId="579317C3" w14:textId="77777777" w:rsidR="00E26748" w:rsidRDefault="00E26748" w:rsidP="00E26748">
      <w:pPr>
        <w:pStyle w:val="ListParagraph"/>
        <w:numPr>
          <w:ilvl w:val="0"/>
          <w:numId w:val="44"/>
        </w:numPr>
      </w:pPr>
      <w:r>
        <w:lastRenderedPageBreak/>
        <w:t>Description of model input/output and Case</w:t>
      </w:r>
    </w:p>
    <w:p w14:paraId="410376E5" w14:textId="77777777" w:rsidR="00E26748" w:rsidRDefault="00E26748" w:rsidP="00E26748">
      <w:pPr>
        <w:pStyle w:val="ListParagraph"/>
        <w:numPr>
          <w:ilvl w:val="1"/>
          <w:numId w:val="44"/>
        </w:numPr>
      </w:pPr>
      <w:r>
        <w:t>Compression case, e.g., Case 1 / 2 / 5</w:t>
      </w:r>
    </w:p>
    <w:p w14:paraId="3CF50DFA" w14:textId="77777777" w:rsidR="00E26748" w:rsidRDefault="00E26748" w:rsidP="00E26748">
      <w:pPr>
        <w:pStyle w:val="ListParagraph"/>
        <w:numPr>
          <w:ilvl w:val="1"/>
          <w:numId w:val="44"/>
        </w:numPr>
      </w:pPr>
      <w:r>
        <w:t>Usage of historical CSI at UE/NW side (e.g., number / time distance, eigen-vectors / raw channels, etc)</w:t>
      </w:r>
    </w:p>
    <w:p w14:paraId="2026010B" w14:textId="77777777" w:rsidR="00E26748" w:rsidRDefault="00E26748" w:rsidP="00E26748">
      <w:pPr>
        <w:pStyle w:val="ListParagraph"/>
        <w:numPr>
          <w:ilvl w:val="1"/>
          <w:numId w:val="44"/>
        </w:numPr>
      </w:pPr>
      <w:r>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6D02D8F0" w14:textId="77777777" w:rsidR="00E26748" w:rsidRPr="00A74865" w:rsidRDefault="00E26748" w:rsidP="00E26748">
      <w:pPr>
        <w:pStyle w:val="ListParagraph"/>
        <w:numPr>
          <w:ilvl w:val="1"/>
          <w:numId w:val="44"/>
        </w:numPr>
        <w:rPr>
          <w:color w:val="FF0000"/>
        </w:rPr>
      </w:pPr>
      <w:r w:rsidRPr="00A74865">
        <w:rPr>
          <w:color w:val="FF0000"/>
        </w:rPr>
        <w:t>Methods to handle rank adaptation (if applicable)</w:t>
      </w:r>
    </w:p>
    <w:p w14:paraId="21495624" w14:textId="77777777" w:rsidR="00E26748" w:rsidRDefault="00E26748" w:rsidP="00E26748">
      <w:pPr>
        <w:pStyle w:val="ListParagraph"/>
        <w:numPr>
          <w:ilvl w:val="0"/>
          <w:numId w:val="44"/>
        </w:numPr>
      </w:pPr>
      <w:r>
        <w:t>UE distribution (Option 1 or Option 2) and UE speed</w:t>
      </w:r>
    </w:p>
    <w:p w14:paraId="157A6CBC" w14:textId="77777777" w:rsidR="00E26748" w:rsidRDefault="00E26748" w:rsidP="00E26748">
      <w:pPr>
        <w:pStyle w:val="ListParagraph"/>
        <w:numPr>
          <w:ilvl w:val="0"/>
          <w:numId w:val="44"/>
        </w:numPr>
      </w:pPr>
      <w:r>
        <w:t>CSI feedback overhead rate: X/Y/Z bits per normalized time unit</w:t>
      </w:r>
    </w:p>
    <w:p w14:paraId="14AA30FB" w14:textId="77777777" w:rsidR="00E26748" w:rsidRDefault="00E26748" w:rsidP="00E26748">
      <w:pPr>
        <w:pStyle w:val="ListParagraph"/>
        <w:numPr>
          <w:ilvl w:val="1"/>
          <w:numId w:val="44"/>
        </w:numPr>
      </w:pPr>
      <w:r>
        <w:t>Normalized time unit = 5ms and adopt same X/Y/Z values as in Table 1 of Rel-18</w:t>
      </w:r>
    </w:p>
    <w:p w14:paraId="6025C800" w14:textId="77777777" w:rsidR="00E26748" w:rsidRDefault="00E26748" w:rsidP="00E26748">
      <w:pPr>
        <w:pStyle w:val="ListParagraph"/>
        <w:numPr>
          <w:ilvl w:val="0"/>
          <w:numId w:val="44"/>
        </w:numPr>
      </w:pPr>
      <w:r>
        <w:t xml:space="preserve">Benchmark </w:t>
      </w:r>
      <w:proofErr w:type="gramStart"/>
      <w:r>
        <w:t>scheme</w:t>
      </w:r>
      <w:proofErr w:type="gramEnd"/>
    </w:p>
    <w:p w14:paraId="24769865" w14:textId="77777777" w:rsidR="00E26748" w:rsidRDefault="00E26748" w:rsidP="00E26748">
      <w:pPr>
        <w:pStyle w:val="ListParagraph"/>
        <w:numPr>
          <w:ilvl w:val="1"/>
          <w:numId w:val="44"/>
        </w:numPr>
      </w:pPr>
      <w:r>
        <w:t>Rel-16 eT2 and compression Case 0 (i.e., Rel-18 AI/ML based CSI compression)</w:t>
      </w:r>
    </w:p>
    <w:p w14:paraId="74C11FD9"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2FEFBAC6"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A74865">
        <w:rPr>
          <w:strike/>
          <w:color w:val="FF0000"/>
        </w:rPr>
        <w:t>Modelling of UCI loss (if applicable)</w:t>
      </w:r>
    </w:p>
    <w:p w14:paraId="1ADD09FC"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2CD4CA09" w14:textId="77777777" w:rsidR="00E26748" w:rsidRPr="00A74865" w:rsidRDefault="00E26748" w:rsidP="00E26748">
      <w:pPr>
        <w:pStyle w:val="ListParagraph"/>
        <w:numPr>
          <w:ilvl w:val="0"/>
          <w:numId w:val="44"/>
        </w:numPr>
        <w:rPr>
          <w:color w:val="FF0000"/>
        </w:rPr>
      </w:pPr>
      <w:r>
        <w:rPr>
          <w:color w:val="FF0000"/>
        </w:rPr>
        <w:t xml:space="preserve">Whether/how rank adaptation is </w:t>
      </w:r>
      <w:proofErr w:type="spellStart"/>
      <w:r>
        <w:rPr>
          <w:color w:val="FF0000"/>
        </w:rPr>
        <w:t>modeled</w:t>
      </w:r>
      <w:proofErr w:type="spellEnd"/>
    </w:p>
    <w:p w14:paraId="7A578BAA" w14:textId="77777777" w:rsidR="00E26748" w:rsidRPr="00A74865" w:rsidRDefault="00E26748" w:rsidP="00E26748">
      <w:pPr>
        <w:pStyle w:val="ListParagraph"/>
        <w:numPr>
          <w:ilvl w:val="0"/>
          <w:numId w:val="44"/>
        </w:numPr>
        <w:rPr>
          <w:strike/>
          <w:color w:val="FF0000"/>
        </w:rPr>
      </w:pPr>
      <w:r w:rsidRPr="00A74865">
        <w:rPr>
          <w:strike/>
          <w:color w:val="FF0000"/>
        </w:rPr>
        <w:t>Modelling of realistic channel estimation</w:t>
      </w:r>
    </w:p>
    <w:p w14:paraId="0B95F524"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2EA2DA3" w14:textId="77777777" w:rsidR="00E26748" w:rsidRDefault="00E26748" w:rsidP="00E26748"/>
    <w:p w14:paraId="3CE58B99"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4D294E10"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44A4A1B7" w14:textId="77777777" w:rsidR="00E26748" w:rsidRDefault="00E26748" w:rsidP="00E26748">
      <w:pPr>
        <w:pStyle w:val="ListParagraph"/>
        <w:numPr>
          <w:ilvl w:val="0"/>
          <w:numId w:val="44"/>
        </w:numPr>
      </w:pPr>
      <w:r>
        <w:t>Temporal domain CSI setting</w:t>
      </w:r>
    </w:p>
    <w:p w14:paraId="7ADCC484" w14:textId="77777777" w:rsidR="00E26748" w:rsidRDefault="00E26748" w:rsidP="00E26748">
      <w:pPr>
        <w:pStyle w:val="ListParagraph"/>
        <w:numPr>
          <w:ilvl w:val="1"/>
          <w:numId w:val="44"/>
        </w:numPr>
      </w:pPr>
      <w:r>
        <w:t>CSI feedback periodicity</w:t>
      </w:r>
    </w:p>
    <w:p w14:paraId="026BF065" w14:textId="77777777" w:rsidR="00E26748" w:rsidRDefault="00E26748" w:rsidP="00E26748">
      <w:pPr>
        <w:pStyle w:val="ListParagraph"/>
        <w:numPr>
          <w:ilvl w:val="1"/>
          <w:numId w:val="44"/>
        </w:numPr>
      </w:pPr>
      <w:r>
        <w:t xml:space="preserve">CSI-RS periodicity </w:t>
      </w:r>
    </w:p>
    <w:p w14:paraId="01F210A9" w14:textId="77777777" w:rsidR="00E26748" w:rsidRPr="00392032" w:rsidRDefault="00E26748" w:rsidP="00E26748">
      <w:pPr>
        <w:pStyle w:val="ListParagraph"/>
        <w:numPr>
          <w:ilvl w:val="1"/>
          <w:numId w:val="44"/>
        </w:numPr>
        <w:rPr>
          <w:strike/>
          <w:color w:val="FF0000"/>
        </w:rPr>
      </w:pPr>
      <w:r w:rsidRPr="00392032">
        <w:rPr>
          <w:strike/>
          <w:color w:val="FF0000"/>
        </w:rPr>
        <w:t>CSI scheduling delay</w:t>
      </w:r>
    </w:p>
    <w:p w14:paraId="3E75DF31" w14:textId="77777777" w:rsidR="00E26748" w:rsidRDefault="00E26748" w:rsidP="00E26748">
      <w:pPr>
        <w:pStyle w:val="ListParagraph"/>
        <w:numPr>
          <w:ilvl w:val="0"/>
          <w:numId w:val="44"/>
        </w:numPr>
      </w:pPr>
      <w:r>
        <w:t xml:space="preserve">Description of model input/output and use </w:t>
      </w:r>
      <w:proofErr w:type="gramStart"/>
      <w:r>
        <w:t>case</w:t>
      </w:r>
      <w:proofErr w:type="gramEnd"/>
    </w:p>
    <w:p w14:paraId="4B002354" w14:textId="77777777" w:rsidR="00E26748" w:rsidRDefault="00E26748" w:rsidP="00E26748">
      <w:pPr>
        <w:pStyle w:val="ListParagraph"/>
        <w:numPr>
          <w:ilvl w:val="1"/>
          <w:numId w:val="44"/>
        </w:numPr>
      </w:pPr>
      <w:r>
        <w:t>Compression case, e.g., case 3 / 4</w:t>
      </w:r>
    </w:p>
    <w:p w14:paraId="5F58191E" w14:textId="77777777" w:rsidR="00E26748" w:rsidRDefault="00E26748" w:rsidP="00E26748">
      <w:pPr>
        <w:pStyle w:val="ListParagraph"/>
        <w:numPr>
          <w:ilvl w:val="1"/>
          <w:numId w:val="44"/>
        </w:numPr>
      </w:pPr>
      <w:r>
        <w:t>Observation window (usage of historical CSI at UE/NW side, e.g., number / time distance, eigen-vectors / raw channels, etc)</w:t>
      </w:r>
    </w:p>
    <w:p w14:paraId="51C8784D" w14:textId="77777777" w:rsidR="00E26748" w:rsidRDefault="00E26748" w:rsidP="00E26748">
      <w:pPr>
        <w:pStyle w:val="ListParagraph"/>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12BC0B1A" w14:textId="77777777" w:rsidR="00E26748" w:rsidRDefault="00E26748" w:rsidP="00E26748">
      <w:pPr>
        <w:pStyle w:val="ListParagraph"/>
        <w:numPr>
          <w:ilvl w:val="1"/>
          <w:numId w:val="44"/>
        </w:numPr>
      </w:pPr>
      <w:r>
        <w:t>Methods to handle UCI loss (if applicable)</w:t>
      </w:r>
    </w:p>
    <w:p w14:paraId="530291DA" w14:textId="77777777" w:rsidR="00E26748" w:rsidRDefault="00E26748" w:rsidP="00E26748">
      <w:pPr>
        <w:pStyle w:val="ListParagraph"/>
        <w:numPr>
          <w:ilvl w:val="0"/>
          <w:numId w:val="44"/>
        </w:numPr>
      </w:pPr>
      <w:r>
        <w:t>UE distribution (Option 1 or Option 2) and UE speed</w:t>
      </w:r>
    </w:p>
    <w:p w14:paraId="24A234E2" w14:textId="77777777" w:rsidR="00E26748" w:rsidRDefault="00E26748" w:rsidP="00E26748">
      <w:pPr>
        <w:pStyle w:val="ListParagraph"/>
        <w:numPr>
          <w:ilvl w:val="0"/>
          <w:numId w:val="44"/>
        </w:numPr>
      </w:pPr>
      <w:r>
        <w:t>CSI feedback overhead rate: X/Y/Z bits per normalized time unit</w:t>
      </w:r>
    </w:p>
    <w:p w14:paraId="7DD39006" w14:textId="77777777" w:rsidR="00E26748" w:rsidRDefault="00E26748" w:rsidP="00E26748">
      <w:pPr>
        <w:pStyle w:val="ListParagraph"/>
        <w:numPr>
          <w:ilvl w:val="1"/>
          <w:numId w:val="44"/>
        </w:numPr>
      </w:pPr>
      <w:r>
        <w:t>Normalized time unit = 5ms and adopt same X/Y/Z values as in Table 1 of Rel-18</w:t>
      </w:r>
    </w:p>
    <w:p w14:paraId="384932C9" w14:textId="77777777" w:rsidR="00E26748" w:rsidRDefault="00E26748" w:rsidP="00E26748">
      <w:pPr>
        <w:pStyle w:val="ListParagraph"/>
        <w:numPr>
          <w:ilvl w:val="0"/>
          <w:numId w:val="44"/>
        </w:numPr>
      </w:pPr>
      <w:r>
        <w:t>SGCS values before (if applicable) and after compression</w:t>
      </w:r>
    </w:p>
    <w:p w14:paraId="6B2E258E" w14:textId="77777777" w:rsidR="00E26748" w:rsidRDefault="00E26748" w:rsidP="00E26748">
      <w:pPr>
        <w:pStyle w:val="ListParagraph"/>
        <w:numPr>
          <w:ilvl w:val="0"/>
          <w:numId w:val="44"/>
        </w:numPr>
        <w:rPr>
          <w:color w:val="FF0000"/>
        </w:rPr>
      </w:pPr>
      <w:r>
        <w:rPr>
          <w:color w:val="FF0000"/>
        </w:rPr>
        <w:t xml:space="preserve">Assumption on the prediction of future CSI </w:t>
      </w:r>
    </w:p>
    <w:p w14:paraId="64639EF0" w14:textId="77777777" w:rsidR="00E26748" w:rsidRDefault="00E26748" w:rsidP="00E26748">
      <w:pPr>
        <w:pStyle w:val="ListParagraph"/>
        <w:numPr>
          <w:ilvl w:val="1"/>
          <w:numId w:val="44"/>
        </w:numPr>
        <w:rPr>
          <w:color w:val="FF0000"/>
        </w:rPr>
      </w:pPr>
      <w:r>
        <w:rPr>
          <w:rFonts w:eastAsia="SimSun"/>
          <w:color w:val="FF0000"/>
          <w:lang w:eastAsia="zh-CN"/>
        </w:rPr>
        <w:t>Separate step or jointly with compression</w:t>
      </w:r>
    </w:p>
    <w:p w14:paraId="5CD53BD2" w14:textId="77777777" w:rsidR="00E26748" w:rsidRDefault="00E26748" w:rsidP="00E26748">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7B64D0EF" w14:textId="77777777" w:rsidR="00E26748" w:rsidRDefault="00E26748" w:rsidP="00E26748">
      <w:pPr>
        <w:pStyle w:val="ListParagraph"/>
        <w:numPr>
          <w:ilvl w:val="2"/>
          <w:numId w:val="44"/>
        </w:numPr>
        <w:rPr>
          <w:color w:val="FF0000"/>
        </w:rPr>
      </w:pPr>
      <w:r>
        <w:rPr>
          <w:color w:val="FF0000"/>
        </w:rPr>
        <w:t>Note: the same prediction algorithm shall be used for the benchmark scheme.</w:t>
      </w:r>
    </w:p>
    <w:p w14:paraId="65B0655F" w14:textId="77777777" w:rsidR="00E26748" w:rsidRDefault="00E26748" w:rsidP="00E26748">
      <w:pPr>
        <w:pStyle w:val="ListParagraph"/>
        <w:numPr>
          <w:ilvl w:val="0"/>
          <w:numId w:val="44"/>
        </w:numPr>
      </w:pPr>
      <w:r>
        <w:t xml:space="preserve">Benchmark </w:t>
      </w:r>
      <w:proofErr w:type="gramStart"/>
      <w:r>
        <w:t>schemes</w:t>
      </w:r>
      <w:proofErr w:type="gramEnd"/>
    </w:p>
    <w:p w14:paraId="3B2DD3CA" w14:textId="77777777" w:rsidR="00E26748" w:rsidRPr="00790E39" w:rsidRDefault="00E26748" w:rsidP="00E26748">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6822C3E6" w14:textId="77777777" w:rsidR="00E26748" w:rsidRDefault="00E26748" w:rsidP="00E26748">
      <w:pPr>
        <w:pStyle w:val="ListParagraph"/>
        <w:numPr>
          <w:ilvl w:val="1"/>
          <w:numId w:val="44"/>
        </w:numPr>
      </w:pPr>
      <w:r>
        <w:t>Description of feedback schemes, i.e., Rel-18 doppler eT2</w:t>
      </w:r>
    </w:p>
    <w:p w14:paraId="18C22E64" w14:textId="77777777" w:rsidR="00E26748" w:rsidRDefault="00E26748" w:rsidP="00E26748">
      <w:pPr>
        <w:pStyle w:val="ListParagraph"/>
        <w:numPr>
          <w:ilvl w:val="0"/>
          <w:numId w:val="44"/>
        </w:numPr>
      </w:pPr>
      <w:r>
        <w:lastRenderedPageBreak/>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6C7A7204"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392032">
        <w:rPr>
          <w:strike/>
          <w:color w:val="FF0000"/>
        </w:rPr>
        <w:t>Modelling of UCI loss (for Case 4; if applicable)</w:t>
      </w:r>
    </w:p>
    <w:p w14:paraId="3074EC6E"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09EFDDF" w14:textId="77777777" w:rsidR="00E26748" w:rsidRPr="00392032" w:rsidRDefault="00E26748" w:rsidP="00E26748">
      <w:pPr>
        <w:pStyle w:val="ListParagraph"/>
        <w:numPr>
          <w:ilvl w:val="0"/>
          <w:numId w:val="44"/>
        </w:numPr>
        <w:rPr>
          <w:strike/>
          <w:color w:val="FF0000"/>
        </w:rPr>
      </w:pPr>
      <w:r w:rsidRPr="00392032">
        <w:rPr>
          <w:strike/>
          <w:color w:val="FF0000"/>
        </w:rPr>
        <w:t>Modelling of realistic channel estimation</w:t>
      </w:r>
    </w:p>
    <w:p w14:paraId="3E7E198C"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06A6D8EB" w14:textId="77777777" w:rsidR="00E26748" w:rsidRDefault="00E26748" w:rsidP="00E26748"/>
    <w:p w14:paraId="49DC66AB"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275B89E9"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7DC676AC" w14:textId="77777777" w:rsidR="00E26748" w:rsidRPr="0077394D" w:rsidRDefault="00E26748" w:rsidP="00E26748">
      <w:pPr>
        <w:pStyle w:val="ListParagraph"/>
        <w:numPr>
          <w:ilvl w:val="0"/>
          <w:numId w:val="44"/>
        </w:numPr>
      </w:pPr>
      <w:r w:rsidRPr="0077394D">
        <w:t>Dataset description</w:t>
      </w:r>
    </w:p>
    <w:p w14:paraId="41C3AC2E"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Local region modeling: e.g., Option 1 or Option 2, and further details</w:t>
      </w:r>
    </w:p>
    <w:p w14:paraId="0AB138C1"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Temporal modeling: e.g., how temporal variation is modelled in train and test </w:t>
      </w:r>
      <w:proofErr w:type="gramStart"/>
      <w:r w:rsidRPr="002927E6">
        <w:rPr>
          <w:color w:val="ED7D31" w:themeColor="accent2"/>
        </w:rPr>
        <w:t>sets</w:t>
      </w:r>
      <w:proofErr w:type="gramEnd"/>
    </w:p>
    <w:p w14:paraId="4BDB07FF" w14:textId="77777777" w:rsidR="00E26748" w:rsidRPr="002927E6" w:rsidRDefault="00E26748" w:rsidP="00E26748">
      <w:pPr>
        <w:pStyle w:val="ListParagraph"/>
        <w:numPr>
          <w:ilvl w:val="1"/>
          <w:numId w:val="44"/>
        </w:numPr>
        <w:rPr>
          <w:strike/>
          <w:color w:val="FF0000"/>
        </w:rPr>
      </w:pPr>
      <w:r w:rsidRPr="002927E6">
        <w:rPr>
          <w:strike/>
          <w:color w:val="FF0000"/>
        </w:rPr>
        <w:t>Train/k (local region)</w:t>
      </w:r>
    </w:p>
    <w:p w14:paraId="2CCEB135" w14:textId="77777777" w:rsidR="00E26748" w:rsidRPr="002927E6" w:rsidRDefault="00E26748" w:rsidP="00E26748">
      <w:pPr>
        <w:pStyle w:val="ListParagraph"/>
        <w:numPr>
          <w:ilvl w:val="1"/>
          <w:numId w:val="44"/>
        </w:numPr>
        <w:rPr>
          <w:strike/>
          <w:color w:val="FF0000"/>
        </w:rPr>
      </w:pPr>
      <w:r w:rsidRPr="002927E6">
        <w:rPr>
          <w:strike/>
          <w:color w:val="FF0000"/>
        </w:rPr>
        <w:t>Test/k (local region)</w:t>
      </w:r>
    </w:p>
    <w:p w14:paraId="1071037E" w14:textId="77777777" w:rsidR="00E26748" w:rsidRPr="003B07B9" w:rsidRDefault="00E26748" w:rsidP="00E26748"/>
    <w:p w14:paraId="2F7A88DC" w14:textId="4BADE395" w:rsidR="00164F05" w:rsidRDefault="00164F05" w:rsidP="00164F05">
      <w:pPr>
        <w:pStyle w:val="Heading2"/>
      </w:pPr>
      <w:r>
        <w:t>Proposals for Tuesday 4/</w:t>
      </w:r>
      <w:r w:rsidR="006B7A0A">
        <w:t>16</w:t>
      </w:r>
      <w:r>
        <w:t xml:space="preserve"> GTW session</w:t>
      </w:r>
    </w:p>
    <w:p w14:paraId="1D6D814E"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c</w:t>
      </w:r>
      <w:r w:rsidRPr="002B2D66">
        <w:rPr>
          <w:bCs/>
          <w:sz w:val="24"/>
          <w:szCs w:val="24"/>
          <w:u w:val="single"/>
        </w:rPr>
        <w:t>:</w:t>
      </w:r>
    </w:p>
    <w:p w14:paraId="0D063D38" w14:textId="77777777" w:rsidR="00164F05" w:rsidRDefault="00164F05" w:rsidP="00164F05">
      <w:r>
        <w:t>Proposal:</w:t>
      </w:r>
    </w:p>
    <w:p w14:paraId="43674371" w14:textId="77777777" w:rsidR="00164F05" w:rsidRPr="008F547A" w:rsidRDefault="00164F05" w:rsidP="00164F05">
      <w:pPr>
        <w:pStyle w:val="ListParagraph"/>
        <w:numPr>
          <w:ilvl w:val="0"/>
          <w:numId w:val="20"/>
        </w:numPr>
      </w:pPr>
      <w:r w:rsidRPr="008F547A">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6B93256F" w14:textId="77777777" w:rsidR="00164F05" w:rsidRDefault="00164F05" w:rsidP="00164F05">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 xml:space="preserve">(e.g., UE-side OTT server) </w:t>
      </w:r>
      <w:r w:rsidRPr="008F547A">
        <w:t xml:space="preserve">for </w:t>
      </w:r>
      <w:r>
        <w:t xml:space="preserve">potential </w:t>
      </w:r>
      <w:r w:rsidRPr="008F547A">
        <w:t>re-training, re-development of a different model, and/or offline testing.</w:t>
      </w:r>
    </w:p>
    <w:p w14:paraId="070FF5EF" w14:textId="77777777" w:rsidR="00164F05" w:rsidRDefault="00164F05" w:rsidP="00164F05">
      <w:pPr>
        <w:pStyle w:val="ListParagraph"/>
        <w:numPr>
          <w:ilvl w:val="1"/>
          <w:numId w:val="20"/>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 xml:space="preserve">potentially with on-device operations </w:t>
      </w:r>
      <w:r w:rsidRPr="00023683">
        <w:rPr>
          <w:strike/>
          <w:color w:val="FF0000"/>
        </w:rPr>
        <w:t>in plug-and-play manner</w:t>
      </w:r>
      <w:r>
        <w:t xml:space="preserve"> (assuming such UE capability).</w:t>
      </w:r>
    </w:p>
    <w:p w14:paraId="0A5A86CD" w14:textId="77777777" w:rsidR="00164F05" w:rsidRPr="008F547A" w:rsidRDefault="00164F05" w:rsidP="00164F05">
      <w:pPr>
        <w:pStyle w:val="ListParagraph"/>
        <w:numPr>
          <w:ilvl w:val="0"/>
          <w:numId w:val="20"/>
        </w:numPr>
      </w:pPr>
      <w:r w:rsidRPr="008F547A">
        <w:t xml:space="preserve">For Option </w:t>
      </w:r>
      <w:r>
        <w:t>5</w:t>
      </w:r>
      <w:r w:rsidRPr="008F547A">
        <w:t xml:space="preserve">, further </w:t>
      </w:r>
      <w:r w:rsidRPr="00D6096E">
        <w:rPr>
          <w:strike/>
          <w:color w:val="7030A0"/>
        </w:rPr>
        <w:t>consider</w:t>
      </w:r>
      <w:r w:rsidRPr="00D6096E">
        <w:rPr>
          <w:color w:val="7030A0"/>
        </w:rPr>
        <w:t xml:space="preserve"> define </w:t>
      </w:r>
      <w:r w:rsidRPr="008F547A">
        <w:t>the two sub-options:</w:t>
      </w:r>
    </w:p>
    <w:p w14:paraId="4DF22A0F" w14:textId="77777777" w:rsidR="00164F05" w:rsidRPr="008F547A" w:rsidRDefault="00164F05" w:rsidP="00164F05">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5E445525" w14:textId="77777777" w:rsidR="00164F05" w:rsidRDefault="00164F05" w:rsidP="00164F05">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7E834228" w14:textId="77777777" w:rsidR="00164F05" w:rsidRDefault="00164F05" w:rsidP="00164F05">
      <w:pPr>
        <w:pStyle w:val="ListParagraph"/>
        <w:numPr>
          <w:ilvl w:val="0"/>
          <w:numId w:val="20"/>
        </w:numPr>
      </w:pPr>
      <w:r w:rsidRPr="008F547A">
        <w:t>For Option</w:t>
      </w:r>
      <w:r>
        <w:t xml:space="preserve"> 4, </w:t>
      </w:r>
      <w:r w:rsidRPr="00965116">
        <w:rPr>
          <w:color w:val="FF0000"/>
        </w:rPr>
        <w:t>it is clarified that</w:t>
      </w:r>
      <w:r>
        <w:t>:</w:t>
      </w:r>
    </w:p>
    <w:p w14:paraId="0C8DF0F2" w14:textId="77777777" w:rsidR="00164F05" w:rsidRDefault="00164F05" w:rsidP="00164F05">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3C61237E" w14:textId="77777777" w:rsidR="00164F05" w:rsidRDefault="00164F05" w:rsidP="00164F05"/>
    <w:p w14:paraId="4D242E9A"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6a</w:t>
      </w:r>
      <w:r w:rsidRPr="002B2D66">
        <w:rPr>
          <w:bCs/>
          <w:sz w:val="24"/>
          <w:szCs w:val="24"/>
          <w:u w:val="single"/>
        </w:rPr>
        <w:t>:</w:t>
      </w:r>
      <w:r>
        <w:rPr>
          <w:bCs/>
          <w:sz w:val="24"/>
          <w:szCs w:val="24"/>
          <w:u w:val="single"/>
        </w:rPr>
        <w:t xml:space="preserve"> (formerly a part of Proposal 23)</w:t>
      </w:r>
    </w:p>
    <w:p w14:paraId="001C9A1F" w14:textId="77777777" w:rsidR="00164F05" w:rsidRDefault="00164F05" w:rsidP="00164F05">
      <w:pPr>
        <w:pStyle w:val="ListParagraph"/>
        <w:numPr>
          <w:ilvl w:val="0"/>
          <w:numId w:val="20"/>
        </w:numPr>
      </w:pPr>
      <w:r>
        <w:t>For Option 3/4/5, focus further discussion on the following assumptions:</w:t>
      </w:r>
    </w:p>
    <w:p w14:paraId="6451585F" w14:textId="77777777" w:rsidR="00164F05" w:rsidRDefault="00164F05" w:rsidP="00164F05">
      <w:pPr>
        <w:pStyle w:val="ListParagraph"/>
        <w:numPr>
          <w:ilvl w:val="1"/>
          <w:numId w:val="20"/>
        </w:numPr>
      </w:pPr>
      <w:r>
        <w:t>Option 3a/5a</w:t>
      </w:r>
    </w:p>
    <w:p w14:paraId="1FB82ECC" w14:textId="77777777" w:rsidR="00164F05" w:rsidRDefault="00164F05" w:rsidP="00164F05">
      <w:pPr>
        <w:pStyle w:val="ListParagraph"/>
        <w:numPr>
          <w:ilvl w:val="2"/>
          <w:numId w:val="20"/>
        </w:numPr>
      </w:pPr>
      <w:r>
        <w:t>The model(5a)/parameter(3a) exchange originates from the NW-side and ends at the UE-side.</w:t>
      </w:r>
    </w:p>
    <w:p w14:paraId="77E81AC1" w14:textId="77777777" w:rsidR="00164F05" w:rsidRDefault="00164F05" w:rsidP="00164F05">
      <w:pPr>
        <w:pStyle w:val="ListParagraph"/>
        <w:numPr>
          <w:ilvl w:val="2"/>
          <w:numId w:val="20"/>
        </w:numPr>
      </w:pPr>
      <w:r>
        <w:t>Model(5a)/p</w:t>
      </w:r>
      <w:r w:rsidRPr="002B2D66">
        <w:t>arameters</w:t>
      </w:r>
      <w:r>
        <w:t>(3a)</w:t>
      </w:r>
      <w:r w:rsidRPr="002B2D66">
        <w:t xml:space="preserve"> exchanged from the NW-side to UE-side is either CSI generation or reconstruction part.</w:t>
      </w:r>
    </w:p>
    <w:p w14:paraId="1E57455E" w14:textId="77777777" w:rsidR="00164F05" w:rsidRPr="00297148" w:rsidRDefault="00164F05" w:rsidP="00164F05">
      <w:pPr>
        <w:pStyle w:val="ListParagraph"/>
        <w:numPr>
          <w:ilvl w:val="3"/>
          <w:numId w:val="20"/>
        </w:numPr>
      </w:pPr>
      <w:r w:rsidRPr="00297148">
        <w:lastRenderedPageBreak/>
        <w:t>Option 3a-1</w:t>
      </w:r>
      <w:r>
        <w:t>/5a-1</w:t>
      </w:r>
      <w:r w:rsidRPr="00297148">
        <w:t xml:space="preserve">: </w:t>
      </w:r>
      <w:r>
        <w:t>Model/</w:t>
      </w:r>
      <w:r w:rsidRPr="002B2D66">
        <w:t>Parameters exchanged from the NW-side to UE-side is CSI generation part.</w:t>
      </w:r>
    </w:p>
    <w:p w14:paraId="150CE651" w14:textId="77777777" w:rsidR="00164F05" w:rsidRPr="00297148" w:rsidRDefault="00164F05" w:rsidP="00164F05">
      <w:pPr>
        <w:pStyle w:val="ListParagraph"/>
        <w:numPr>
          <w:ilvl w:val="3"/>
          <w:numId w:val="20"/>
        </w:numPr>
      </w:pPr>
      <w:r w:rsidRPr="00297148">
        <w:t>Option 3a-2</w:t>
      </w:r>
      <w:r>
        <w:t>/5a-2</w:t>
      </w:r>
      <w:r w:rsidRPr="00297148">
        <w:t xml:space="preserve">: </w:t>
      </w:r>
      <w:r>
        <w:t>Model/</w:t>
      </w:r>
      <w:r w:rsidRPr="002B2D66">
        <w:t xml:space="preserve">Parameters exchanged from the NW-side to UE-side is CSI </w:t>
      </w:r>
      <w:r>
        <w:t>reconstruction</w:t>
      </w:r>
      <w:r w:rsidRPr="002B2D66">
        <w:t xml:space="preserve"> part.</w:t>
      </w:r>
    </w:p>
    <w:p w14:paraId="2AEC69A0" w14:textId="77777777" w:rsidR="00164F05" w:rsidRDefault="00164F05" w:rsidP="00164F05">
      <w:pPr>
        <w:pStyle w:val="ListParagraph"/>
        <w:numPr>
          <w:ilvl w:val="3"/>
          <w:numId w:val="20"/>
        </w:numPr>
      </w:pPr>
      <w:r>
        <w:t>Some additional information may be shared from the NW-side to help UE-side offline engineering and provide performance guidance/requirement.</w:t>
      </w:r>
    </w:p>
    <w:p w14:paraId="4A9CDB71" w14:textId="77777777" w:rsidR="00164F05" w:rsidRDefault="00164F05" w:rsidP="00164F05">
      <w:pPr>
        <w:pStyle w:val="ListParagraph"/>
        <w:numPr>
          <w:ilvl w:val="4"/>
          <w:numId w:val="20"/>
        </w:numPr>
      </w:pPr>
      <w:r>
        <w:t>Performance target (e.g., intermediate SGCS for Option 3a-2/5a-2)</w:t>
      </w:r>
    </w:p>
    <w:p w14:paraId="7E9B605A" w14:textId="77777777" w:rsidR="00164F05" w:rsidRDefault="00164F05" w:rsidP="00164F05">
      <w:pPr>
        <w:pStyle w:val="ListParagraph"/>
        <w:numPr>
          <w:ilvl w:val="4"/>
          <w:numId w:val="20"/>
        </w:numPr>
      </w:pPr>
      <w:r>
        <w:t xml:space="preserve">Dataset or information related to collecting </w:t>
      </w:r>
      <w:proofErr w:type="gramStart"/>
      <w:r>
        <w:t>dataset</w:t>
      </w:r>
      <w:proofErr w:type="gramEnd"/>
    </w:p>
    <w:p w14:paraId="29CC68E3" w14:textId="77777777" w:rsidR="00164F05" w:rsidRDefault="00164F05" w:rsidP="00164F05">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21E0A09D" w14:textId="77777777" w:rsidR="00164F05" w:rsidRPr="00297148" w:rsidRDefault="00164F05" w:rsidP="00164F05">
      <w:pPr>
        <w:pStyle w:val="ListParagraph"/>
        <w:numPr>
          <w:ilvl w:val="1"/>
          <w:numId w:val="20"/>
        </w:numPr>
      </w:pPr>
      <w:r>
        <w:t>Option 3b</w:t>
      </w:r>
    </w:p>
    <w:p w14:paraId="417E59D6" w14:textId="77777777" w:rsidR="00164F05" w:rsidRPr="00297148" w:rsidRDefault="00164F05" w:rsidP="00164F05">
      <w:pPr>
        <w:pStyle w:val="ListParagraph"/>
        <w:numPr>
          <w:ilvl w:val="2"/>
          <w:numId w:val="20"/>
        </w:numPr>
      </w:pPr>
      <w:r w:rsidRPr="00297148">
        <w:t>The method of exchanging is over the air-interface via model transfer/deliver Case z4.</w:t>
      </w:r>
    </w:p>
    <w:p w14:paraId="2749466D" w14:textId="77777777" w:rsidR="00164F05" w:rsidRPr="00297148" w:rsidRDefault="00164F05" w:rsidP="00164F05">
      <w:pPr>
        <w:pStyle w:val="ListParagraph"/>
        <w:numPr>
          <w:ilvl w:val="2"/>
          <w:numId w:val="20"/>
        </w:numPr>
      </w:pPr>
      <w:r w:rsidRPr="00297148">
        <w:t>The model/parameter exchange is from NW to UE.</w:t>
      </w:r>
    </w:p>
    <w:p w14:paraId="411F9BB7" w14:textId="77777777" w:rsidR="00164F05" w:rsidRPr="00297148" w:rsidRDefault="00164F05" w:rsidP="00164F05">
      <w:pPr>
        <w:pStyle w:val="ListParagraph"/>
        <w:numPr>
          <w:ilvl w:val="2"/>
          <w:numId w:val="20"/>
        </w:numPr>
      </w:pPr>
      <w:r w:rsidRPr="00297148">
        <w:t>Model/Parameters exchanged from the NW-side to UE-side is CSI generation part.</w:t>
      </w:r>
    </w:p>
    <w:p w14:paraId="74A58655" w14:textId="77777777" w:rsidR="00164F05" w:rsidRPr="00297148" w:rsidRDefault="00164F05" w:rsidP="00164F05">
      <w:pPr>
        <w:pStyle w:val="ListParagraph"/>
        <w:numPr>
          <w:ilvl w:val="1"/>
          <w:numId w:val="20"/>
        </w:numPr>
      </w:pPr>
      <w:r w:rsidRPr="00297148">
        <w:t>Option 5b</w:t>
      </w:r>
    </w:p>
    <w:p w14:paraId="0D1F5654" w14:textId="77777777" w:rsidR="00164F05" w:rsidRPr="00297148" w:rsidRDefault="00164F05" w:rsidP="00164F05">
      <w:pPr>
        <w:pStyle w:val="ListParagraph"/>
        <w:numPr>
          <w:ilvl w:val="2"/>
          <w:numId w:val="20"/>
        </w:numPr>
      </w:pPr>
      <w:r w:rsidRPr="00297148">
        <w:t>The method of exchanging is over the air-interface via model transfer/deliver Case z4.</w:t>
      </w:r>
    </w:p>
    <w:p w14:paraId="063F9A47" w14:textId="77777777" w:rsidR="00164F05" w:rsidRDefault="00164F05" w:rsidP="00164F05">
      <w:pPr>
        <w:pStyle w:val="ListParagraph"/>
        <w:numPr>
          <w:ilvl w:val="2"/>
          <w:numId w:val="20"/>
        </w:numPr>
      </w:pPr>
      <w:r>
        <w:t>The model/parameter exchange is from NW to UE.</w:t>
      </w:r>
    </w:p>
    <w:p w14:paraId="510E4D64" w14:textId="77777777" w:rsidR="00164F05" w:rsidRDefault="00164F05" w:rsidP="00164F05">
      <w:pPr>
        <w:pStyle w:val="ListParagraph"/>
        <w:numPr>
          <w:ilvl w:val="2"/>
          <w:numId w:val="20"/>
        </w:numPr>
      </w:pPr>
      <w:r>
        <w:t>Model/</w:t>
      </w:r>
      <w:r w:rsidRPr="002B2D66">
        <w:t>Parameters exchanged from the NW-side to UE-side is CSI generation part.</w:t>
      </w:r>
    </w:p>
    <w:p w14:paraId="2CBBC6A0" w14:textId="77777777" w:rsidR="00164F05" w:rsidRDefault="00164F05" w:rsidP="00164F05">
      <w:pPr>
        <w:pStyle w:val="ListParagraph"/>
        <w:numPr>
          <w:ilvl w:val="1"/>
          <w:numId w:val="20"/>
        </w:numPr>
      </w:pPr>
      <w:r>
        <w:t>Option 4:</w:t>
      </w:r>
    </w:p>
    <w:p w14:paraId="3ABFC509" w14:textId="77777777" w:rsidR="00164F05" w:rsidRDefault="00164F05" w:rsidP="00164F05">
      <w:pPr>
        <w:pStyle w:val="ListParagraph"/>
        <w:numPr>
          <w:ilvl w:val="2"/>
          <w:numId w:val="20"/>
        </w:numPr>
      </w:pPr>
      <w:r>
        <w:t>The dataset exchange originates from the NW-side and ends at the UE-side.</w:t>
      </w:r>
    </w:p>
    <w:p w14:paraId="69F6CD19" w14:textId="77777777" w:rsidR="00164F05" w:rsidRDefault="00164F05" w:rsidP="00164F05">
      <w:pPr>
        <w:pStyle w:val="ListParagraph"/>
        <w:numPr>
          <w:ilvl w:val="2"/>
          <w:numId w:val="20"/>
        </w:numPr>
      </w:pPr>
      <w:r>
        <w:t>Some additional information may be shared from the NW-side to help UE-side offline engineering and provide performance guidance/requirement.</w:t>
      </w:r>
    </w:p>
    <w:p w14:paraId="3C272853" w14:textId="77777777" w:rsidR="00164F05" w:rsidRDefault="00164F05" w:rsidP="00164F05">
      <w:pPr>
        <w:pStyle w:val="ListParagraph"/>
        <w:numPr>
          <w:ilvl w:val="3"/>
          <w:numId w:val="20"/>
        </w:numPr>
      </w:pPr>
      <w:r>
        <w:t>Performance target</w:t>
      </w:r>
    </w:p>
    <w:p w14:paraId="4542D5BD" w14:textId="77777777" w:rsidR="00164F05" w:rsidRPr="008F547A" w:rsidRDefault="00164F05" w:rsidP="00164F05">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300E887B" w14:textId="77777777" w:rsidR="00164F05" w:rsidRPr="002428DD" w:rsidRDefault="00164F05" w:rsidP="00164F05">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3896A1D6" w14:textId="77777777" w:rsidR="00164F05" w:rsidRDefault="00164F05" w:rsidP="00164F05">
      <w:pPr>
        <w:pStyle w:val="ListParagraph"/>
        <w:numPr>
          <w:ilvl w:val="1"/>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05CB6FB4" w14:textId="77777777" w:rsidR="00164F05" w:rsidRDefault="00164F05" w:rsidP="00164F05"/>
    <w:p w14:paraId="2E0C0783"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1c</w:t>
      </w:r>
      <w:r w:rsidRPr="002B2D66">
        <w:rPr>
          <w:bCs/>
          <w:sz w:val="24"/>
          <w:szCs w:val="24"/>
          <w:u w:val="single"/>
        </w:rPr>
        <w:t>:</w:t>
      </w:r>
    </w:p>
    <w:p w14:paraId="1E88F845" w14:textId="77777777" w:rsidR="00164F05" w:rsidRDefault="00164F05" w:rsidP="00164F05">
      <w:pPr>
        <w:pStyle w:val="ListParagraph"/>
        <w:numPr>
          <w:ilvl w:val="0"/>
          <w:numId w:val="20"/>
        </w:numPr>
      </w:pPr>
      <w:r w:rsidRPr="00590EA0">
        <w:t>RAN1 to further discuss whether</w:t>
      </w:r>
      <w:r>
        <w:t xml:space="preserve"> fully standardized reference model(s) from Option 1 </w:t>
      </w:r>
      <w:r w:rsidRPr="00590EA0">
        <w:t>may also be used in the field</w:t>
      </w:r>
      <w:r>
        <w:t>.</w:t>
      </w:r>
    </w:p>
    <w:p w14:paraId="07A93414" w14:textId="77777777" w:rsidR="00164F05" w:rsidRPr="00590EA0" w:rsidRDefault="00164F05" w:rsidP="00164F05">
      <w:pPr>
        <w:pStyle w:val="ListParagraph"/>
        <w:numPr>
          <w:ilvl w:val="0"/>
          <w:numId w:val="20"/>
        </w:numPr>
      </w:pPr>
      <w:r w:rsidRPr="00590EA0">
        <w:t>Deprioritize Option 2 in view of Option 1 in RAN1 discussion for inter-vendor training collaboration</w:t>
      </w:r>
      <w:r>
        <w:t>.</w:t>
      </w:r>
    </w:p>
    <w:p w14:paraId="013FA1E9" w14:textId="77777777" w:rsidR="00164F05" w:rsidRPr="00590EA0" w:rsidRDefault="00164F05" w:rsidP="00164F05">
      <w:pPr>
        <w:pStyle w:val="ListParagraph"/>
        <w:numPr>
          <w:ilvl w:val="1"/>
          <w:numId w:val="20"/>
        </w:numPr>
      </w:pPr>
      <w:r w:rsidRPr="00590EA0">
        <w:t>Note: This deprioritization shall not affect the ongoing discussion in RAN4 on RAN4-Option3 and RAN4-Option4.</w:t>
      </w:r>
    </w:p>
    <w:p w14:paraId="0133156E" w14:textId="77777777" w:rsidR="00164F05" w:rsidRPr="002F135E" w:rsidRDefault="00164F05" w:rsidP="00164F05">
      <w:pPr>
        <w:rPr>
          <w:color w:val="FF0000"/>
        </w:rPr>
      </w:pPr>
    </w:p>
    <w:p w14:paraId="232E7134" w14:textId="651DB4E0" w:rsidR="006B7A0A" w:rsidRDefault="006B7A0A" w:rsidP="006B7A0A">
      <w:pPr>
        <w:pStyle w:val="Heading2"/>
      </w:pPr>
      <w:r>
        <w:lastRenderedPageBreak/>
        <w:t>Proposals for Wednesday 4/17 GTW session</w:t>
      </w:r>
    </w:p>
    <w:p w14:paraId="5E46A297" w14:textId="77777777"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6c</w:t>
      </w:r>
      <w:r w:rsidRPr="002B2D66">
        <w:rPr>
          <w:bCs/>
          <w:sz w:val="24"/>
          <w:szCs w:val="24"/>
          <w:u w:val="single"/>
        </w:rPr>
        <w:t>:</w:t>
      </w:r>
      <w:r>
        <w:rPr>
          <w:bCs/>
          <w:sz w:val="24"/>
          <w:szCs w:val="24"/>
          <w:u w:val="single"/>
        </w:rPr>
        <w:t xml:space="preserve"> </w:t>
      </w:r>
    </w:p>
    <w:p w14:paraId="56D856F1" w14:textId="77777777" w:rsidR="004F58FE" w:rsidRDefault="004F58FE" w:rsidP="004F58FE">
      <w:pPr>
        <w:pStyle w:val="ListParagraph"/>
        <w:numPr>
          <w:ilvl w:val="0"/>
          <w:numId w:val="20"/>
        </w:numPr>
      </w:pPr>
      <w:r>
        <w:t>For Option 3/4/5, focus further discussion on the following assumptions:</w:t>
      </w:r>
    </w:p>
    <w:p w14:paraId="448C49EC" w14:textId="77777777" w:rsidR="004F58FE" w:rsidRPr="00F91DCA" w:rsidRDefault="004F58FE" w:rsidP="004F58FE">
      <w:pPr>
        <w:pStyle w:val="ListParagraph"/>
        <w:numPr>
          <w:ilvl w:val="1"/>
          <w:numId w:val="20"/>
        </w:numPr>
        <w:rPr>
          <w:highlight w:val="green"/>
        </w:rPr>
      </w:pPr>
      <w:r w:rsidRPr="00F91DCA">
        <w:rPr>
          <w:highlight w:val="green"/>
        </w:rPr>
        <w:t>Option 3a/5a</w:t>
      </w:r>
    </w:p>
    <w:p w14:paraId="54FCAB90" w14:textId="77777777" w:rsidR="004F58FE" w:rsidRPr="00F91DCA" w:rsidRDefault="004F58FE" w:rsidP="004F58FE">
      <w:pPr>
        <w:pStyle w:val="ListParagraph"/>
        <w:numPr>
          <w:ilvl w:val="2"/>
          <w:numId w:val="20"/>
        </w:numPr>
        <w:rPr>
          <w:highlight w:val="green"/>
        </w:rPr>
      </w:pPr>
      <w:r w:rsidRPr="00F91DCA">
        <w:rPr>
          <w:highlight w:val="green"/>
        </w:rPr>
        <w:t>The model(5a)/parameter(3a) exchange originates from the NW-side and ends at the UE-side.</w:t>
      </w:r>
    </w:p>
    <w:p w14:paraId="7C4EA26E" w14:textId="77777777" w:rsidR="004F58FE" w:rsidRPr="00F91DCA" w:rsidRDefault="004F58FE" w:rsidP="004F58FE">
      <w:pPr>
        <w:pStyle w:val="ListParagraph"/>
        <w:numPr>
          <w:ilvl w:val="2"/>
          <w:numId w:val="20"/>
        </w:numPr>
        <w:rPr>
          <w:highlight w:val="green"/>
        </w:rPr>
      </w:pPr>
      <w:r w:rsidRPr="00F91DCA">
        <w:rPr>
          <w:highlight w:val="green"/>
        </w:rPr>
        <w:t>Model(5a)/parameters(3a) exchanged from the NW-side to UE-side is either CSI generation or reconstruction part</w:t>
      </w:r>
      <w:r>
        <w:rPr>
          <w:rFonts w:eastAsia="DengXian" w:hint="eastAsia"/>
          <w:highlight w:val="green"/>
          <w:lang w:eastAsia="zh-CN"/>
        </w:rPr>
        <w:t xml:space="preserve"> or both</w:t>
      </w:r>
      <w:r w:rsidRPr="00F91DCA">
        <w:rPr>
          <w:highlight w:val="green"/>
        </w:rPr>
        <w:t>.</w:t>
      </w:r>
    </w:p>
    <w:p w14:paraId="6FBA3E1C" w14:textId="77777777" w:rsidR="004F58FE" w:rsidRPr="00F91DCA" w:rsidRDefault="004F58FE" w:rsidP="004F58FE">
      <w:pPr>
        <w:pStyle w:val="ListParagraph"/>
        <w:numPr>
          <w:ilvl w:val="3"/>
          <w:numId w:val="20"/>
        </w:numPr>
        <w:rPr>
          <w:highlight w:val="green"/>
        </w:rPr>
      </w:pPr>
      <w:r w:rsidRPr="00F91DCA">
        <w:rPr>
          <w:highlight w:val="green"/>
        </w:rPr>
        <w:t>Option 3a-1/5a-1: Model/Parameters exchanged from the NW-side to UE-side is CSI generation part.</w:t>
      </w:r>
    </w:p>
    <w:p w14:paraId="56EDA498" w14:textId="77777777" w:rsidR="004F58FE" w:rsidRPr="00F91DCA" w:rsidRDefault="004F58FE" w:rsidP="004F58FE">
      <w:pPr>
        <w:pStyle w:val="ListParagraph"/>
        <w:numPr>
          <w:ilvl w:val="3"/>
          <w:numId w:val="20"/>
        </w:numPr>
        <w:rPr>
          <w:highlight w:val="green"/>
        </w:rPr>
      </w:pPr>
      <w:r w:rsidRPr="00F91DCA">
        <w:rPr>
          <w:highlight w:val="green"/>
        </w:rPr>
        <w:t>Option 3a-2/5a-2: Model/Parameters exchanged from the NW-side to UE-side is CSI reconstruction part.</w:t>
      </w:r>
    </w:p>
    <w:p w14:paraId="75D02EC3" w14:textId="77777777" w:rsidR="004F58FE" w:rsidRPr="00F91DCA" w:rsidRDefault="004F58FE" w:rsidP="004F58FE">
      <w:pPr>
        <w:pStyle w:val="ListParagraph"/>
        <w:numPr>
          <w:ilvl w:val="3"/>
          <w:numId w:val="20"/>
        </w:numPr>
        <w:rPr>
          <w:highlight w:val="green"/>
        </w:rPr>
      </w:pPr>
      <w:r w:rsidRPr="00F91DCA">
        <w:rPr>
          <w:highlight w:val="green"/>
        </w:rPr>
        <w:t>Option 3a-</w:t>
      </w:r>
      <w:r>
        <w:rPr>
          <w:rFonts w:eastAsia="DengXian" w:hint="eastAsia"/>
          <w:highlight w:val="green"/>
          <w:lang w:eastAsia="zh-CN"/>
        </w:rPr>
        <w:t>3</w:t>
      </w:r>
      <w:r w:rsidRPr="00F91DCA">
        <w:rPr>
          <w:highlight w:val="green"/>
        </w:rPr>
        <w:t>/5a-</w:t>
      </w:r>
      <w:r>
        <w:rPr>
          <w:rFonts w:eastAsia="DengXian" w:hint="eastAsia"/>
          <w:highlight w:val="green"/>
          <w:lang w:eastAsia="zh-CN"/>
        </w:rPr>
        <w:t>3</w:t>
      </w:r>
      <w:r w:rsidRPr="00F91DCA">
        <w:rPr>
          <w:highlight w:val="green"/>
        </w:rPr>
        <w:t xml:space="preserve">: Model/Parameters exchanged from the NW-side to UE-side </w:t>
      </w:r>
      <w:r>
        <w:rPr>
          <w:rFonts w:eastAsia="DengXian" w:hint="eastAsia"/>
          <w:highlight w:val="green"/>
          <w:lang w:eastAsia="zh-CN"/>
        </w:rPr>
        <w:t xml:space="preserve">are both </w:t>
      </w:r>
      <w:r w:rsidRPr="00F91DCA">
        <w:rPr>
          <w:highlight w:val="green"/>
        </w:rPr>
        <w:t>CSI generation part</w:t>
      </w:r>
      <w:r>
        <w:rPr>
          <w:rFonts w:eastAsia="DengXian" w:hint="eastAsia"/>
          <w:highlight w:val="green"/>
          <w:lang w:eastAsia="zh-CN"/>
        </w:rPr>
        <w:t xml:space="preserve"> and </w:t>
      </w:r>
      <w:r w:rsidRPr="00F91DCA">
        <w:rPr>
          <w:highlight w:val="green"/>
        </w:rPr>
        <w:t>CSI reconstruction part.</w:t>
      </w:r>
    </w:p>
    <w:p w14:paraId="4E9EDCFC" w14:textId="77777777" w:rsidR="004F58FE" w:rsidRPr="00F91DCA" w:rsidRDefault="004F58FE" w:rsidP="004F58FE">
      <w:pPr>
        <w:pStyle w:val="ListParagraph"/>
        <w:numPr>
          <w:ilvl w:val="3"/>
          <w:numId w:val="20"/>
        </w:numPr>
        <w:rPr>
          <w:highlight w:val="green"/>
        </w:rPr>
      </w:pPr>
      <w:r w:rsidRPr="00F91DCA">
        <w:rPr>
          <w:highlight w:val="green"/>
        </w:rPr>
        <w:t>Some additional information</w:t>
      </w:r>
      <w:r>
        <w:rPr>
          <w:rFonts w:eastAsia="DengXian" w:hint="eastAsia"/>
          <w:highlight w:val="green"/>
          <w:lang w:eastAsia="zh-CN"/>
        </w:rPr>
        <w:t xml:space="preserve">, if </w:t>
      </w:r>
      <w:r>
        <w:rPr>
          <w:rFonts w:eastAsia="DengXian"/>
          <w:highlight w:val="green"/>
          <w:lang w:eastAsia="zh-CN"/>
        </w:rPr>
        <w:t>necessary</w:t>
      </w:r>
      <w:r>
        <w:rPr>
          <w:rFonts w:eastAsia="DengXian" w:hint="eastAsia"/>
          <w:highlight w:val="green"/>
          <w:lang w:eastAsia="zh-CN"/>
        </w:rPr>
        <w:t xml:space="preserve">, may be </w:t>
      </w:r>
      <w:r w:rsidRPr="00F91DCA">
        <w:rPr>
          <w:highlight w:val="green"/>
        </w:rPr>
        <w:t>shared from the NW-side to help UE-side offline engineering and provide performance guidance.</w:t>
      </w:r>
    </w:p>
    <w:p w14:paraId="3F9089FC" w14:textId="77777777" w:rsidR="004F58FE" w:rsidRPr="00F91DCA" w:rsidRDefault="004F58FE" w:rsidP="004F58FE">
      <w:pPr>
        <w:pStyle w:val="ListParagraph"/>
        <w:numPr>
          <w:ilvl w:val="4"/>
          <w:numId w:val="20"/>
        </w:numPr>
        <w:rPr>
          <w:highlight w:val="green"/>
        </w:rPr>
      </w:pPr>
      <w:r w:rsidRPr="00F91DCA">
        <w:rPr>
          <w:highlight w:val="green"/>
        </w:rPr>
        <w:t xml:space="preserve">Performance target </w:t>
      </w:r>
    </w:p>
    <w:p w14:paraId="270A6B9B" w14:textId="77777777" w:rsidR="004F58FE" w:rsidRPr="00F91DCA" w:rsidRDefault="004F58FE" w:rsidP="004F58FE">
      <w:pPr>
        <w:pStyle w:val="ListParagraph"/>
        <w:numPr>
          <w:ilvl w:val="4"/>
          <w:numId w:val="20"/>
        </w:numPr>
        <w:rPr>
          <w:highlight w:val="green"/>
        </w:rPr>
      </w:pPr>
      <w:r w:rsidRPr="00F91DCA">
        <w:rPr>
          <w:highlight w:val="green"/>
        </w:rPr>
        <w:t xml:space="preserve">Dataset or information related to collecting </w:t>
      </w:r>
      <w:proofErr w:type="gramStart"/>
      <w:r w:rsidRPr="00F91DCA">
        <w:rPr>
          <w:highlight w:val="green"/>
        </w:rPr>
        <w:t>dataset</w:t>
      </w:r>
      <w:proofErr w:type="gramEnd"/>
    </w:p>
    <w:p w14:paraId="55CED1BB" w14:textId="77777777" w:rsidR="004F58FE" w:rsidRPr="00F91DCA" w:rsidRDefault="004F58FE" w:rsidP="004F58FE">
      <w:pPr>
        <w:pStyle w:val="ListParagraph"/>
        <w:numPr>
          <w:ilvl w:val="2"/>
          <w:numId w:val="20"/>
        </w:numPr>
        <w:rPr>
          <w:highlight w:val="green"/>
        </w:rPr>
      </w:pPr>
      <w:r w:rsidRPr="00F91DCA">
        <w:rPr>
          <w:highlight w:val="green"/>
        </w:rPr>
        <w:t>Study different methods of exchanging, e.g., over the air-interface, offline delivery, etc.</w:t>
      </w:r>
    </w:p>
    <w:p w14:paraId="7A50C427" w14:textId="77777777" w:rsidR="004F58FE" w:rsidRPr="00297148" w:rsidRDefault="004F58FE" w:rsidP="004F58FE">
      <w:pPr>
        <w:pStyle w:val="ListParagraph"/>
        <w:numPr>
          <w:ilvl w:val="1"/>
          <w:numId w:val="20"/>
        </w:numPr>
      </w:pPr>
      <w:r>
        <w:t>Option 3b</w:t>
      </w:r>
    </w:p>
    <w:p w14:paraId="0782087A"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228BF0FC" w14:textId="77777777" w:rsidR="004F58FE" w:rsidRPr="00297148" w:rsidRDefault="004F58FE" w:rsidP="004F58FE">
      <w:pPr>
        <w:pStyle w:val="ListParagraph"/>
        <w:numPr>
          <w:ilvl w:val="2"/>
          <w:numId w:val="20"/>
        </w:numPr>
      </w:pPr>
      <w:r w:rsidRPr="00297148">
        <w:t>The model/parameter exchange is from NW to UE.</w:t>
      </w:r>
    </w:p>
    <w:p w14:paraId="6DA8C404" w14:textId="77777777" w:rsidR="004F58FE" w:rsidRPr="00297148" w:rsidRDefault="004F58FE" w:rsidP="004F58FE">
      <w:pPr>
        <w:pStyle w:val="ListParagraph"/>
        <w:numPr>
          <w:ilvl w:val="2"/>
          <w:numId w:val="20"/>
        </w:numPr>
      </w:pPr>
      <w:r w:rsidRPr="00297148">
        <w:t>Model/Parameters exchanged from the NW-side to UE-side is CSI generation part.</w:t>
      </w:r>
    </w:p>
    <w:p w14:paraId="7E74D0CD" w14:textId="77777777" w:rsidR="004F58FE" w:rsidRPr="00297148" w:rsidRDefault="004F58FE" w:rsidP="004F58FE">
      <w:pPr>
        <w:pStyle w:val="ListParagraph"/>
        <w:numPr>
          <w:ilvl w:val="1"/>
          <w:numId w:val="20"/>
        </w:numPr>
      </w:pPr>
      <w:r w:rsidRPr="00297148">
        <w:t>Option 5b</w:t>
      </w:r>
    </w:p>
    <w:p w14:paraId="627B3258"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2B474D23" w14:textId="77777777" w:rsidR="004F58FE" w:rsidRDefault="004F58FE" w:rsidP="004F58FE">
      <w:pPr>
        <w:pStyle w:val="ListParagraph"/>
        <w:numPr>
          <w:ilvl w:val="2"/>
          <w:numId w:val="20"/>
        </w:numPr>
      </w:pPr>
      <w:r>
        <w:t>The model/parameter exchange is from NW to UE.</w:t>
      </w:r>
    </w:p>
    <w:p w14:paraId="6966F228" w14:textId="77777777" w:rsidR="004F58FE" w:rsidRDefault="004F58FE" w:rsidP="004F58FE">
      <w:pPr>
        <w:pStyle w:val="ListParagraph"/>
        <w:numPr>
          <w:ilvl w:val="2"/>
          <w:numId w:val="20"/>
        </w:numPr>
      </w:pPr>
      <w:r>
        <w:t>Model/</w:t>
      </w:r>
      <w:r w:rsidRPr="002B2D66">
        <w:t>Parameters exchanged from the NW-side to UE-side is CSI generation part.</w:t>
      </w:r>
    </w:p>
    <w:p w14:paraId="2D64DC72" w14:textId="77777777" w:rsidR="004F58FE" w:rsidRDefault="004F58FE" w:rsidP="004F58FE">
      <w:pPr>
        <w:pStyle w:val="ListParagraph"/>
        <w:numPr>
          <w:ilvl w:val="1"/>
          <w:numId w:val="20"/>
        </w:numPr>
      </w:pPr>
      <w:r>
        <w:t>Option 4:</w:t>
      </w:r>
    </w:p>
    <w:p w14:paraId="1169DB2E" w14:textId="77777777" w:rsidR="004F58FE" w:rsidRDefault="004F58FE" w:rsidP="004F58FE">
      <w:pPr>
        <w:pStyle w:val="ListParagraph"/>
        <w:numPr>
          <w:ilvl w:val="2"/>
          <w:numId w:val="20"/>
        </w:numPr>
      </w:pPr>
      <w:r>
        <w:t>The dataset exchange originates from the NW-side and ends at the UE-side.</w:t>
      </w:r>
    </w:p>
    <w:p w14:paraId="250A3E6B" w14:textId="77777777" w:rsidR="004F58FE" w:rsidRPr="004F58FE" w:rsidRDefault="004F58FE" w:rsidP="004F58FE">
      <w:pPr>
        <w:pStyle w:val="ListParagraph"/>
        <w:numPr>
          <w:ilvl w:val="2"/>
          <w:numId w:val="20"/>
        </w:numPr>
        <w:rPr>
          <w:color w:val="FF0000"/>
        </w:rPr>
      </w:pPr>
      <w:r w:rsidRPr="004F58FE">
        <w:rPr>
          <w:color w:val="FF0000"/>
        </w:rPr>
        <w:t xml:space="preserve">Option 4-1: Dataset exchanged from the NW-side to UE-side consists of (target </w:t>
      </w:r>
      <w:proofErr w:type="gramStart"/>
      <w:r w:rsidRPr="004F58FE">
        <w:rPr>
          <w:color w:val="FF0000"/>
        </w:rPr>
        <w:t>CSI,  CSI</w:t>
      </w:r>
      <w:proofErr w:type="gramEnd"/>
      <w:r w:rsidRPr="004F58FE">
        <w:rPr>
          <w:color w:val="FF0000"/>
        </w:rPr>
        <w:t xml:space="preserve"> feedback).</w:t>
      </w:r>
    </w:p>
    <w:p w14:paraId="15094605" w14:textId="77777777" w:rsidR="004F58FE" w:rsidRPr="004F58FE" w:rsidRDefault="004F58FE" w:rsidP="004F58FE">
      <w:pPr>
        <w:pStyle w:val="ListParagraph"/>
        <w:numPr>
          <w:ilvl w:val="2"/>
          <w:numId w:val="20"/>
        </w:numPr>
        <w:rPr>
          <w:color w:val="FF0000"/>
        </w:rPr>
      </w:pPr>
      <w:r w:rsidRPr="004F58FE">
        <w:rPr>
          <w:color w:val="FF0000"/>
        </w:rPr>
        <w:t>Option 4-2: Dataset exchanged from the NW-side to UE-side consists of (CSI feedback, reconstructed target CSI).</w:t>
      </w:r>
    </w:p>
    <w:p w14:paraId="1FCFFBAB" w14:textId="77777777" w:rsidR="004F58FE" w:rsidRPr="004F58FE" w:rsidRDefault="004F58FE" w:rsidP="004F58FE">
      <w:pPr>
        <w:pStyle w:val="ListParagraph"/>
        <w:numPr>
          <w:ilvl w:val="2"/>
          <w:numId w:val="20"/>
        </w:numPr>
        <w:rPr>
          <w:color w:val="FF0000"/>
        </w:rPr>
      </w:pPr>
      <w:r w:rsidRPr="004F58FE">
        <w:rPr>
          <w:color w:val="FF0000"/>
        </w:rPr>
        <w:t>Option 4-</w:t>
      </w:r>
      <w:r w:rsidRPr="004F58FE">
        <w:rPr>
          <w:rFonts w:eastAsia="DengXian" w:hint="eastAsia"/>
          <w:color w:val="FF0000"/>
          <w:lang w:eastAsia="zh-CN"/>
        </w:rPr>
        <w:t>3</w:t>
      </w:r>
      <w:r w:rsidRPr="004F58FE">
        <w:rPr>
          <w:color w:val="FF0000"/>
        </w:rPr>
        <w:t>: Dataset exchanged from the NW-side to UE-side consists of (target CSI, CSI feedback, reconstructed target CSI).</w:t>
      </w:r>
    </w:p>
    <w:p w14:paraId="08F69E66" w14:textId="77777777" w:rsidR="004F58FE" w:rsidRDefault="004F58FE" w:rsidP="004F58FE">
      <w:pPr>
        <w:pStyle w:val="ListParagraph"/>
        <w:numPr>
          <w:ilvl w:val="2"/>
          <w:numId w:val="20"/>
        </w:numPr>
      </w:pPr>
      <w:r>
        <w:t>Some additional information may be shared from the NW-side to help UE-side offline engineering and provide performance guidance/requirement.</w:t>
      </w:r>
    </w:p>
    <w:p w14:paraId="78276945" w14:textId="77777777" w:rsidR="004F58FE" w:rsidRDefault="004F58FE" w:rsidP="004F58FE">
      <w:pPr>
        <w:pStyle w:val="ListParagraph"/>
        <w:numPr>
          <w:ilvl w:val="3"/>
          <w:numId w:val="20"/>
        </w:numPr>
      </w:pPr>
      <w:r>
        <w:t>Performance target</w:t>
      </w:r>
    </w:p>
    <w:p w14:paraId="1AFE8171" w14:textId="77777777" w:rsidR="004F58FE" w:rsidRPr="008F547A" w:rsidRDefault="004F58FE" w:rsidP="004F58FE">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30B88BD1" w14:textId="77777777" w:rsidR="004F58FE" w:rsidRPr="002428DD" w:rsidRDefault="004F58FE" w:rsidP="004F58FE">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32D89A82" w14:textId="77777777" w:rsidR="004F58FE" w:rsidRDefault="004F58FE" w:rsidP="004F58FE">
      <w:pPr>
        <w:pStyle w:val="ListParagraph"/>
        <w:numPr>
          <w:ilvl w:val="1"/>
          <w:numId w:val="20"/>
        </w:numPr>
      </w:pPr>
      <w:r>
        <w:lastRenderedPageBreak/>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AAC2EF0" w14:textId="77777777" w:rsidR="004F58FE" w:rsidRDefault="004F58FE" w:rsidP="004F58FE"/>
    <w:p w14:paraId="0B6B6760" w14:textId="77777777"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1c</w:t>
      </w:r>
      <w:r w:rsidRPr="002B2D66">
        <w:rPr>
          <w:bCs/>
          <w:sz w:val="24"/>
          <w:szCs w:val="24"/>
          <w:u w:val="single"/>
        </w:rPr>
        <w:t>:</w:t>
      </w:r>
    </w:p>
    <w:p w14:paraId="326996EE" w14:textId="77777777" w:rsidR="004F58FE" w:rsidRDefault="004F58FE" w:rsidP="004F58FE">
      <w:pPr>
        <w:pStyle w:val="ListParagraph"/>
        <w:numPr>
          <w:ilvl w:val="0"/>
          <w:numId w:val="20"/>
        </w:numPr>
      </w:pPr>
      <w:r w:rsidRPr="00590EA0">
        <w:t>RAN1 to further discuss whether</w:t>
      </w:r>
      <w:r>
        <w:t xml:space="preserve"> fully standardized reference model(s) from Option 1 </w:t>
      </w:r>
      <w:r w:rsidRPr="00590EA0">
        <w:t>may also be used in the field</w:t>
      </w:r>
      <w:r>
        <w:t>.</w:t>
      </w:r>
    </w:p>
    <w:p w14:paraId="17D00620" w14:textId="77777777" w:rsidR="004F58FE" w:rsidRPr="00590EA0" w:rsidRDefault="004F58FE" w:rsidP="004F58FE">
      <w:pPr>
        <w:pStyle w:val="ListParagraph"/>
        <w:numPr>
          <w:ilvl w:val="0"/>
          <w:numId w:val="20"/>
        </w:numPr>
      </w:pPr>
      <w:r w:rsidRPr="00590EA0">
        <w:t>Deprioritize Option 2 in view of Option 1 in RAN1 discussion for inter-vendor training collaboration</w:t>
      </w:r>
      <w:r>
        <w:t>.</w:t>
      </w:r>
    </w:p>
    <w:p w14:paraId="2287AF0D" w14:textId="77777777" w:rsidR="004F58FE" w:rsidRPr="00590EA0" w:rsidRDefault="004F58FE" w:rsidP="004F58FE">
      <w:pPr>
        <w:pStyle w:val="ListParagraph"/>
        <w:numPr>
          <w:ilvl w:val="1"/>
          <w:numId w:val="20"/>
        </w:numPr>
      </w:pPr>
      <w:r w:rsidRPr="00590EA0">
        <w:t>Note: This deprioritization shall not affect the ongoing discussion in RAN4 on RAN4-Option3 and RAN4-Option4.</w:t>
      </w:r>
    </w:p>
    <w:p w14:paraId="4A534CC1" w14:textId="77777777" w:rsidR="004F58FE" w:rsidRPr="002F135E" w:rsidRDefault="004F58FE" w:rsidP="004F58FE">
      <w:pPr>
        <w:rPr>
          <w:color w:val="FF0000"/>
        </w:rPr>
      </w:pPr>
    </w:p>
    <w:p w14:paraId="5AA6DA79" w14:textId="77777777" w:rsidR="004F58FE" w:rsidRPr="005C404A"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4E184027" w14:textId="77777777" w:rsidR="004F58FE" w:rsidRPr="0077394D" w:rsidRDefault="004F58FE" w:rsidP="004F58FE">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1361FD19" w14:textId="77777777" w:rsidR="004F58FE" w:rsidRPr="0077394D" w:rsidRDefault="004F58FE" w:rsidP="004F58FE">
      <w:pPr>
        <w:pStyle w:val="ListParagraph"/>
        <w:numPr>
          <w:ilvl w:val="0"/>
          <w:numId w:val="44"/>
        </w:numPr>
      </w:pPr>
      <w:r w:rsidRPr="0077394D">
        <w:t>Dataset description</w:t>
      </w:r>
    </w:p>
    <w:p w14:paraId="31377542" w14:textId="77777777" w:rsidR="004F58FE" w:rsidRPr="002927E6" w:rsidRDefault="004F58FE" w:rsidP="004F58FE">
      <w:pPr>
        <w:pStyle w:val="ListParagraph"/>
        <w:numPr>
          <w:ilvl w:val="1"/>
          <w:numId w:val="44"/>
        </w:numPr>
        <w:rPr>
          <w:color w:val="ED7D31" w:themeColor="accent2"/>
        </w:rPr>
      </w:pPr>
      <w:r w:rsidRPr="002927E6">
        <w:rPr>
          <w:color w:val="ED7D31" w:themeColor="accent2"/>
        </w:rPr>
        <w:t>Local region modeling: e.g., Option 1 or Option 2, and further details</w:t>
      </w:r>
    </w:p>
    <w:p w14:paraId="379A4243" w14:textId="77777777" w:rsidR="004F58FE" w:rsidRPr="002927E6" w:rsidRDefault="004F58FE" w:rsidP="004F58FE">
      <w:pPr>
        <w:pStyle w:val="ListParagraph"/>
        <w:numPr>
          <w:ilvl w:val="1"/>
          <w:numId w:val="44"/>
        </w:numPr>
        <w:rPr>
          <w:color w:val="ED7D31" w:themeColor="accent2"/>
        </w:rPr>
      </w:pPr>
      <w:r w:rsidRPr="002927E6">
        <w:rPr>
          <w:color w:val="ED7D31" w:themeColor="accent2"/>
        </w:rPr>
        <w:t xml:space="preserve">Temporal modeling: e.g., how temporal variation is modelled in train and test </w:t>
      </w:r>
      <w:proofErr w:type="gramStart"/>
      <w:r w:rsidRPr="002927E6">
        <w:rPr>
          <w:color w:val="ED7D31" w:themeColor="accent2"/>
        </w:rPr>
        <w:t>sets</w:t>
      </w:r>
      <w:proofErr w:type="gramEnd"/>
    </w:p>
    <w:p w14:paraId="33ECE3A6" w14:textId="77777777" w:rsidR="004F58FE" w:rsidRPr="002927E6" w:rsidRDefault="004F58FE" w:rsidP="004F58FE">
      <w:pPr>
        <w:pStyle w:val="ListParagraph"/>
        <w:numPr>
          <w:ilvl w:val="1"/>
          <w:numId w:val="44"/>
        </w:numPr>
        <w:rPr>
          <w:strike/>
          <w:color w:val="FF0000"/>
        </w:rPr>
      </w:pPr>
      <w:r w:rsidRPr="002927E6">
        <w:rPr>
          <w:strike/>
          <w:color w:val="FF0000"/>
        </w:rPr>
        <w:t>Train/k (local region)</w:t>
      </w:r>
    </w:p>
    <w:p w14:paraId="21E632F2" w14:textId="77777777" w:rsidR="004F58FE" w:rsidRPr="002927E6" w:rsidRDefault="004F58FE" w:rsidP="004F58FE">
      <w:pPr>
        <w:pStyle w:val="ListParagraph"/>
        <w:numPr>
          <w:ilvl w:val="1"/>
          <w:numId w:val="44"/>
        </w:numPr>
        <w:rPr>
          <w:strike/>
          <w:color w:val="FF0000"/>
        </w:rPr>
      </w:pPr>
      <w:r w:rsidRPr="002927E6">
        <w:rPr>
          <w:strike/>
          <w:color w:val="FF0000"/>
        </w:rPr>
        <w:t>Test/k (local region)</w:t>
      </w:r>
    </w:p>
    <w:p w14:paraId="173D2703" w14:textId="77777777" w:rsidR="004F58FE" w:rsidRPr="003B07B9" w:rsidRDefault="004F58FE" w:rsidP="004F58FE"/>
    <w:p w14:paraId="57294578" w14:textId="77777777" w:rsidR="004F58FE" w:rsidRPr="005C404A"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8a</w:t>
      </w:r>
      <w:r w:rsidRPr="005C404A">
        <w:rPr>
          <w:bCs/>
          <w:sz w:val="24"/>
          <w:szCs w:val="24"/>
          <w:u w:val="single"/>
        </w:rPr>
        <w:t>:</w:t>
      </w:r>
    </w:p>
    <w:p w14:paraId="655AEED3" w14:textId="77777777" w:rsidR="004F58FE" w:rsidRPr="00802A0D" w:rsidRDefault="004F58FE" w:rsidP="004F58FE">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 xml:space="preserve">emporal domain predication and compression </w:t>
      </w:r>
      <w:r>
        <w:t>C</w:t>
      </w:r>
      <w:r w:rsidRPr="00D45945">
        <w:t>ase 3</w:t>
      </w:r>
      <w:r>
        <w:t>, adopt the following evaluation assumptions</w:t>
      </w:r>
      <w:r>
        <w:rPr>
          <w:rFonts w:eastAsia="DengXian"/>
          <w:lang w:eastAsia="zh-CN"/>
        </w:rPr>
        <w:t>:</w:t>
      </w:r>
    </w:p>
    <w:p w14:paraId="6C88F382" w14:textId="77777777" w:rsidR="004F58FE" w:rsidRDefault="004F58FE" w:rsidP="004F58FE">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number/distance)</w:t>
      </w:r>
      <w:r w:rsidRPr="00416C36">
        <w:rPr>
          <w:lang w:val="en-US" w:eastAsia="ko-KR"/>
        </w:rPr>
        <w:t>:</w:t>
      </w:r>
    </w:p>
    <w:p w14:paraId="5CF2C0C7" w14:textId="77777777" w:rsidR="004F58FE" w:rsidRDefault="004F58FE" w:rsidP="004F58FE">
      <w:pPr>
        <w:pStyle w:val="ListParagraph"/>
        <w:numPr>
          <w:ilvl w:val="2"/>
          <w:numId w:val="76"/>
        </w:numPr>
        <w:suppressAutoHyphens/>
        <w:spacing w:after="160" w:line="254" w:lineRule="auto"/>
        <w:rPr>
          <w:lang w:val="en-US"/>
        </w:rPr>
      </w:pPr>
      <w:r>
        <w:rPr>
          <w:lang w:val="en-US" w:eastAsia="ko-KR"/>
        </w:rPr>
        <w:t xml:space="preserve">For periodic CSI-RS with 5ms periodicity: </w:t>
      </w:r>
      <w:r w:rsidRPr="00416C36">
        <w:rPr>
          <w:lang w:val="en-US" w:eastAsia="ko-KR"/>
        </w:rPr>
        <w:t>1</w:t>
      </w:r>
      <w:r>
        <w:rPr>
          <w:lang w:val="en-US" w:eastAsia="ko-KR"/>
        </w:rPr>
        <w:t>2</w:t>
      </w:r>
      <w:r w:rsidRPr="00416C36">
        <w:rPr>
          <w:lang w:val="en-US" w:eastAsia="ko-KR"/>
        </w:rPr>
        <w:t>/5ms</w:t>
      </w:r>
      <w:r>
        <w:rPr>
          <w:lang w:val="en-US" w:eastAsia="ko-KR"/>
        </w:rPr>
        <w:t>, 8</w:t>
      </w:r>
      <w:r w:rsidRPr="00416C36">
        <w:rPr>
          <w:lang w:val="en-US" w:eastAsia="ko-KR"/>
        </w:rPr>
        <w:t>/5ms,</w:t>
      </w:r>
      <w:r>
        <w:rPr>
          <w:lang w:val="en-US" w:eastAsia="ko-KR"/>
        </w:rPr>
        <w:t xml:space="preserve"> 4/5ms</w:t>
      </w:r>
    </w:p>
    <w:p w14:paraId="67DA8A8D" w14:textId="77777777" w:rsidR="004F58FE" w:rsidRDefault="004F58FE" w:rsidP="004F58FE">
      <w:pPr>
        <w:pStyle w:val="ListParagraph"/>
        <w:numPr>
          <w:ilvl w:val="2"/>
          <w:numId w:val="76"/>
        </w:numPr>
        <w:suppressAutoHyphens/>
        <w:spacing w:after="160" w:line="254" w:lineRule="auto"/>
        <w:rPr>
          <w:lang w:val="en-US"/>
        </w:rPr>
      </w:pPr>
      <w:r>
        <w:rPr>
          <w:lang w:val="en-US" w:eastAsia="ko-KR"/>
        </w:rPr>
        <w:t>For periodic CSI-RS with 20ms periodicity: up to companies</w:t>
      </w:r>
    </w:p>
    <w:p w14:paraId="46023184" w14:textId="77777777" w:rsidR="004F58FE" w:rsidRPr="00416C36" w:rsidRDefault="004F58FE" w:rsidP="004F58FE">
      <w:pPr>
        <w:pStyle w:val="ListParagraph"/>
        <w:numPr>
          <w:ilvl w:val="2"/>
          <w:numId w:val="76"/>
        </w:numPr>
        <w:suppressAutoHyphens/>
        <w:spacing w:after="160" w:line="254" w:lineRule="auto"/>
        <w:rPr>
          <w:lang w:val="en-US"/>
        </w:rPr>
      </w:pPr>
      <w:r>
        <w:rPr>
          <w:lang w:val="en-US"/>
        </w:rPr>
        <w:t>For aperiodic CSI-RS: 12/2ms, 8/2ms, 4/2ms</w:t>
      </w:r>
    </w:p>
    <w:p w14:paraId="5D327D2D" w14:textId="77777777" w:rsidR="004F58FE" w:rsidRPr="00416C36" w:rsidRDefault="004F58FE" w:rsidP="004F58FE">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74F91A96" w14:textId="77777777" w:rsidR="004F58FE" w:rsidRPr="004706AE" w:rsidRDefault="004F58FE" w:rsidP="004F58FE">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(number/distance between prediction instances/distance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r>
        <w:rPr>
          <w:color w:val="000000"/>
          <w:lang w:val="en-US" w:eastAsia="ko-KR"/>
        </w:rPr>
        <w:t>, 4/1ms/5ms, 8/1ms/5ms</w:t>
      </w:r>
    </w:p>
    <w:p w14:paraId="137DD445" w14:textId="77777777" w:rsidR="004F58FE" w:rsidRPr="004706AE" w:rsidRDefault="004F58FE" w:rsidP="004F58FE">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 xml:space="preserve">thers can be additionally </w:t>
      </w:r>
      <w:proofErr w:type="gramStart"/>
      <w:r w:rsidRPr="004706AE">
        <w:rPr>
          <w:color w:val="000000"/>
          <w:lang w:val="en-US" w:eastAsia="ko-KR"/>
        </w:rPr>
        <w:t>submitted</w:t>
      </w:r>
      <w:proofErr w:type="gramEnd"/>
    </w:p>
    <w:p w14:paraId="5D452492" w14:textId="77777777" w:rsidR="004F58FE" w:rsidRPr="00D12700" w:rsidRDefault="004F58FE" w:rsidP="004F58FE">
      <w:pPr>
        <w:rPr>
          <w:lang w:val="en-US"/>
        </w:rPr>
      </w:pPr>
    </w:p>
    <w:p w14:paraId="72DA8847" w14:textId="77777777" w:rsidR="00E26748" w:rsidRDefault="00E26748" w:rsidP="00431DAD"/>
    <w:p w14:paraId="6EC2AEB1" w14:textId="5BD06B6E" w:rsidR="006B7A0A" w:rsidRDefault="006B7A0A" w:rsidP="006B7A0A">
      <w:pPr>
        <w:pStyle w:val="Heading2"/>
      </w:pPr>
      <w:r>
        <w:t>Proposals for Thursday 4/18 GTW session</w:t>
      </w:r>
    </w:p>
    <w:p w14:paraId="27C0D102" w14:textId="2AA2F0A7" w:rsidR="005212FB" w:rsidRDefault="005212FB" w:rsidP="005212F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1c</w:t>
      </w:r>
    </w:p>
    <w:p w14:paraId="5CAC2C54" w14:textId="77777777" w:rsidR="005212FB" w:rsidRPr="00F34165" w:rsidRDefault="005212FB" w:rsidP="005212FB">
      <w:r>
        <w:t xml:space="preserve">In Rel-19 study of temporal domain aspects of AI/ML-based CSI compression </w:t>
      </w:r>
      <w:r w:rsidRPr="00416C36">
        <w:t>using two-sided model</w:t>
      </w:r>
      <w:r>
        <w:t>, NW-side separate prediction is not considered.</w:t>
      </w:r>
    </w:p>
    <w:p w14:paraId="468C9AF0" w14:textId="77777777" w:rsidR="005212FB" w:rsidRDefault="005212FB" w:rsidP="00431DAD"/>
    <w:p w14:paraId="74F6A9B8" w14:textId="77777777" w:rsidR="005212FB" w:rsidRPr="005C404A" w:rsidRDefault="005212FB" w:rsidP="005212F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8b</w:t>
      </w:r>
      <w:r w:rsidRPr="005C404A">
        <w:rPr>
          <w:bCs/>
          <w:sz w:val="24"/>
          <w:szCs w:val="24"/>
          <w:u w:val="single"/>
        </w:rPr>
        <w:t>:</w:t>
      </w:r>
    </w:p>
    <w:p w14:paraId="35DA0024" w14:textId="77777777" w:rsidR="005212FB" w:rsidRPr="00802A0D" w:rsidRDefault="005212FB" w:rsidP="005212FB">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 xml:space="preserve">emporal domain predication and compression </w:t>
      </w:r>
      <w:r>
        <w:t>C</w:t>
      </w:r>
      <w:r w:rsidRPr="00D45945">
        <w:t>ase 3</w:t>
      </w:r>
      <w:r>
        <w:t xml:space="preserve"> and Case 4, adopt the following evaluation assumptions as baseline</w:t>
      </w:r>
      <w:r>
        <w:rPr>
          <w:rFonts w:eastAsia="DengXian"/>
          <w:lang w:eastAsia="zh-CN"/>
        </w:rPr>
        <w:t>:</w:t>
      </w:r>
    </w:p>
    <w:p w14:paraId="07442825" w14:textId="77777777" w:rsidR="005212FB" w:rsidRDefault="005212FB" w:rsidP="005212FB">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number/distance)</w:t>
      </w:r>
      <w:r w:rsidRPr="00416C36">
        <w:rPr>
          <w:lang w:val="en-US" w:eastAsia="ko-KR"/>
        </w:rPr>
        <w:t>:</w:t>
      </w:r>
    </w:p>
    <w:p w14:paraId="5CC4B65B" w14:textId="77777777" w:rsidR="005212FB" w:rsidRDefault="005212FB" w:rsidP="005212FB">
      <w:pPr>
        <w:pStyle w:val="ListParagraph"/>
        <w:numPr>
          <w:ilvl w:val="2"/>
          <w:numId w:val="76"/>
        </w:numPr>
        <w:suppressAutoHyphens/>
        <w:spacing w:after="160" w:line="254" w:lineRule="auto"/>
        <w:rPr>
          <w:lang w:val="en-US"/>
        </w:rPr>
      </w:pPr>
      <w:r>
        <w:rPr>
          <w:lang w:val="en-US" w:eastAsia="ko-KR"/>
        </w:rPr>
        <w:t xml:space="preserve">For periodic CSI-RS with 5ms periodicity: </w:t>
      </w:r>
      <w:r w:rsidRPr="00416C36">
        <w:rPr>
          <w:lang w:val="en-US" w:eastAsia="ko-KR"/>
        </w:rPr>
        <w:t>1</w:t>
      </w:r>
      <w:r>
        <w:rPr>
          <w:lang w:val="en-US" w:eastAsia="ko-KR"/>
        </w:rPr>
        <w:t>2</w:t>
      </w:r>
      <w:r w:rsidRPr="00416C36">
        <w:rPr>
          <w:lang w:val="en-US" w:eastAsia="ko-KR"/>
        </w:rPr>
        <w:t>/5ms</w:t>
      </w:r>
      <w:r>
        <w:rPr>
          <w:lang w:val="en-US" w:eastAsia="ko-KR"/>
        </w:rPr>
        <w:t>, 10/5ms, 8</w:t>
      </w:r>
      <w:r w:rsidRPr="00416C36">
        <w:rPr>
          <w:lang w:val="en-US" w:eastAsia="ko-KR"/>
        </w:rPr>
        <w:t>/5ms,</w:t>
      </w:r>
      <w:r>
        <w:rPr>
          <w:lang w:val="en-US" w:eastAsia="ko-KR"/>
        </w:rPr>
        <w:t xml:space="preserve"> 5/5ms, 4/5ms </w:t>
      </w:r>
    </w:p>
    <w:p w14:paraId="0194B3A1" w14:textId="77777777" w:rsidR="005212FB" w:rsidRDefault="005212FB" w:rsidP="005212FB">
      <w:pPr>
        <w:pStyle w:val="ListParagraph"/>
        <w:numPr>
          <w:ilvl w:val="2"/>
          <w:numId w:val="76"/>
        </w:numPr>
        <w:suppressAutoHyphens/>
        <w:spacing w:after="160" w:line="254" w:lineRule="auto"/>
        <w:rPr>
          <w:lang w:val="en-US"/>
        </w:rPr>
      </w:pPr>
      <w:r>
        <w:rPr>
          <w:lang w:val="en-US" w:eastAsia="ko-KR"/>
        </w:rPr>
        <w:t>For periodic CSI-RS with 20ms periodicity: up to companies (encouraged)</w:t>
      </w:r>
    </w:p>
    <w:p w14:paraId="40BBD08D" w14:textId="77777777" w:rsidR="005212FB" w:rsidRPr="00416C36" w:rsidRDefault="005212FB" w:rsidP="005212FB">
      <w:pPr>
        <w:pStyle w:val="ListParagraph"/>
        <w:numPr>
          <w:ilvl w:val="2"/>
          <w:numId w:val="76"/>
        </w:numPr>
        <w:suppressAutoHyphens/>
        <w:spacing w:after="160" w:line="254" w:lineRule="auto"/>
        <w:rPr>
          <w:lang w:val="en-US"/>
        </w:rPr>
      </w:pPr>
      <w:r>
        <w:rPr>
          <w:lang w:val="en-US"/>
        </w:rPr>
        <w:t>For aperiodic CSI-RS: 12/2ms, 8/2ms, 4/2ms</w:t>
      </w:r>
    </w:p>
    <w:p w14:paraId="003C7962" w14:textId="77777777" w:rsidR="005212FB" w:rsidRPr="00416C36" w:rsidRDefault="005212FB" w:rsidP="005212FB">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2B096079" w14:textId="77777777" w:rsidR="005212FB" w:rsidRPr="004706AE" w:rsidRDefault="005212FB" w:rsidP="005212FB">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(number/distance between prediction instances/distance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1C6BA75" w14:textId="77777777" w:rsidR="005212FB" w:rsidRPr="004706AE" w:rsidRDefault="005212FB" w:rsidP="005212FB">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5FEBDAB7" w14:textId="77777777" w:rsidR="005212FB" w:rsidRPr="00D12700" w:rsidRDefault="005212FB" w:rsidP="005212FB">
      <w:pPr>
        <w:rPr>
          <w:lang w:val="en-US"/>
        </w:rPr>
      </w:pPr>
    </w:p>
    <w:p w14:paraId="5573A85E" w14:textId="77777777" w:rsidR="005212FB" w:rsidRDefault="005212FB" w:rsidP="005212F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1d</w:t>
      </w:r>
      <w:r w:rsidRPr="002B2D66">
        <w:rPr>
          <w:bCs/>
          <w:sz w:val="24"/>
          <w:szCs w:val="24"/>
          <w:u w:val="single"/>
        </w:rPr>
        <w:t>:</w:t>
      </w:r>
    </w:p>
    <w:p w14:paraId="510EFD15" w14:textId="77777777" w:rsidR="005212FB" w:rsidRDefault="005212FB" w:rsidP="005212FB">
      <w:pPr>
        <w:pStyle w:val="ListParagraph"/>
        <w:numPr>
          <w:ilvl w:val="0"/>
          <w:numId w:val="20"/>
        </w:numPr>
      </w:pPr>
      <w:r>
        <w:t>Conclude that Option 1, if feasible, supports at least interoperability and RAN4 testing.</w:t>
      </w:r>
    </w:p>
    <w:p w14:paraId="470FEDCA" w14:textId="77777777" w:rsidR="005212FB" w:rsidRDefault="005212FB" w:rsidP="005212FB">
      <w:pPr>
        <w:pStyle w:val="ListParagraph"/>
        <w:numPr>
          <w:ilvl w:val="0"/>
          <w:numId w:val="20"/>
        </w:numPr>
      </w:pPr>
      <w:r w:rsidRPr="00D132B2">
        <w:t xml:space="preserve">RAN1 </w:t>
      </w:r>
      <w:r>
        <w:t>to further discuss</w:t>
      </w:r>
      <w:r w:rsidRPr="00D132B2">
        <w:t xml:space="preserve"> whether specified model(s) from Option 1 is only for interoperability and RAN4 testing, in which case it can be handled by RAN4.</w:t>
      </w:r>
    </w:p>
    <w:p w14:paraId="49222C15" w14:textId="77777777" w:rsidR="005212FB" w:rsidRDefault="005212FB" w:rsidP="005212FB">
      <w:pPr>
        <w:pStyle w:val="ListParagraph"/>
        <w:numPr>
          <w:ilvl w:val="1"/>
          <w:numId w:val="20"/>
        </w:numPr>
      </w:pPr>
      <w:r>
        <w:t>Note: This shall not hinder the progress in RAN4.</w:t>
      </w:r>
    </w:p>
    <w:p w14:paraId="3F020954" w14:textId="77777777" w:rsidR="005212FB" w:rsidRPr="00590EA0" w:rsidRDefault="005212FB" w:rsidP="005212FB">
      <w:pPr>
        <w:pStyle w:val="ListParagraph"/>
        <w:numPr>
          <w:ilvl w:val="0"/>
          <w:numId w:val="20"/>
        </w:numPr>
      </w:pPr>
      <w:r w:rsidRPr="00590EA0">
        <w:t>Deprioritize Option 2 in view of Option 1 in RAN1 discussion for inter-vendor training collaboration</w:t>
      </w:r>
      <w:r>
        <w:t>.</w:t>
      </w:r>
    </w:p>
    <w:p w14:paraId="4C2CC457" w14:textId="77777777" w:rsidR="005212FB" w:rsidRPr="00590EA0" w:rsidRDefault="005212FB" w:rsidP="005212FB">
      <w:pPr>
        <w:pStyle w:val="ListParagraph"/>
        <w:numPr>
          <w:ilvl w:val="1"/>
          <w:numId w:val="20"/>
        </w:numPr>
      </w:pPr>
      <w:r w:rsidRPr="00590EA0">
        <w:t>Note: This deprioritization shall not affect the ongoing discussion in RAN4 on RAN4-Option3 and RAN4-Option4.</w:t>
      </w:r>
    </w:p>
    <w:p w14:paraId="581BDABB" w14:textId="77777777" w:rsidR="005212FB" w:rsidRDefault="005212FB" w:rsidP="00431DAD">
      <w:pPr>
        <w:rPr>
          <w:lang w:val="en-US"/>
        </w:rPr>
      </w:pPr>
    </w:p>
    <w:p w14:paraId="3135462C" w14:textId="77777777" w:rsidR="005212FB" w:rsidRDefault="005212FB" w:rsidP="005212F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4c:</w:t>
      </w:r>
    </w:p>
    <w:p w14:paraId="756CCFE6" w14:textId="77777777" w:rsidR="005212FB" w:rsidRDefault="005212FB" w:rsidP="005212FB">
      <w:r>
        <w:t>For the results template used to collect evaluation results for temporal domain predication and compression Case 3 / 4, adopt Table 1 used in Rel-18 as starting point with the following additions:</w:t>
      </w:r>
    </w:p>
    <w:p w14:paraId="6A709DF1" w14:textId="77777777" w:rsidR="005212FB" w:rsidRDefault="005212FB" w:rsidP="005212FB">
      <w:pPr>
        <w:pStyle w:val="ListParagraph"/>
        <w:numPr>
          <w:ilvl w:val="0"/>
          <w:numId w:val="44"/>
        </w:numPr>
      </w:pPr>
      <w:r>
        <w:t xml:space="preserve">Description of model input/output and use </w:t>
      </w:r>
      <w:proofErr w:type="gramStart"/>
      <w:r>
        <w:t>case</w:t>
      </w:r>
      <w:proofErr w:type="gramEnd"/>
    </w:p>
    <w:p w14:paraId="7D681C42" w14:textId="77777777" w:rsidR="005212FB" w:rsidRPr="009141AB" w:rsidRDefault="005212FB" w:rsidP="005212FB">
      <w:pPr>
        <w:pStyle w:val="ListParagraph"/>
        <w:numPr>
          <w:ilvl w:val="1"/>
          <w:numId w:val="44"/>
        </w:numPr>
      </w:pPr>
      <w:r w:rsidRPr="009141AB">
        <w:t>Methods to handle rank adaptation (if applicable)</w:t>
      </w:r>
    </w:p>
    <w:p w14:paraId="1E111DE5" w14:textId="77777777" w:rsidR="005212FB" w:rsidRDefault="005212FB" w:rsidP="005212FB"/>
    <w:p w14:paraId="466BD0C7" w14:textId="77777777" w:rsidR="005212FB" w:rsidRPr="005212FB" w:rsidRDefault="005212FB" w:rsidP="00431DAD"/>
    <w:p w14:paraId="5154191D" w14:textId="3A2388CB" w:rsidR="006B7A0A" w:rsidRDefault="006B7A0A" w:rsidP="006B7A0A">
      <w:pPr>
        <w:pStyle w:val="Heading2"/>
      </w:pPr>
      <w:r>
        <w:t>Proposals for Friday 4/19 GTW session</w:t>
      </w:r>
    </w:p>
    <w:p w14:paraId="76013CC5" w14:textId="77777777" w:rsidR="00FD443A" w:rsidRDefault="00FD443A" w:rsidP="00FD443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4c:</w:t>
      </w:r>
    </w:p>
    <w:p w14:paraId="28854243" w14:textId="77777777" w:rsidR="00FD443A" w:rsidRDefault="00FD443A" w:rsidP="00FD443A">
      <w:r>
        <w:t>For the results template used to collect evaluation results for temporal domain predication and compression Case 3 / 4, adopt Table 1 used in Rel-18 as starting point with the following additions:</w:t>
      </w:r>
    </w:p>
    <w:p w14:paraId="1B4BCD66" w14:textId="77777777" w:rsidR="00FD443A" w:rsidRDefault="00FD443A" w:rsidP="00FD443A">
      <w:pPr>
        <w:pStyle w:val="ListParagraph"/>
        <w:numPr>
          <w:ilvl w:val="0"/>
          <w:numId w:val="44"/>
        </w:numPr>
      </w:pPr>
      <w:r>
        <w:t xml:space="preserve">Description of model input/output and use </w:t>
      </w:r>
      <w:proofErr w:type="gramStart"/>
      <w:r>
        <w:t>case</w:t>
      </w:r>
      <w:proofErr w:type="gramEnd"/>
    </w:p>
    <w:p w14:paraId="4613795A" w14:textId="77777777" w:rsidR="00FD443A" w:rsidRPr="009141AB" w:rsidRDefault="00FD443A" w:rsidP="00FD443A">
      <w:pPr>
        <w:pStyle w:val="ListParagraph"/>
        <w:numPr>
          <w:ilvl w:val="1"/>
          <w:numId w:val="44"/>
        </w:numPr>
      </w:pPr>
      <w:r w:rsidRPr="009141AB">
        <w:t>Methods to handle rank adaptation (if applicable)</w:t>
      </w:r>
    </w:p>
    <w:p w14:paraId="74234D7B" w14:textId="77777777" w:rsidR="00FD443A" w:rsidRDefault="00FD443A" w:rsidP="00FD443A"/>
    <w:p w14:paraId="318BE28D" w14:textId="77777777" w:rsidR="00FD443A" w:rsidRPr="005C404A" w:rsidRDefault="00FD443A" w:rsidP="00FD443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Proposal 5a</w:t>
      </w:r>
      <w:r w:rsidRPr="005C404A">
        <w:rPr>
          <w:bCs/>
          <w:sz w:val="24"/>
          <w:szCs w:val="24"/>
          <w:u w:val="single"/>
        </w:rPr>
        <w:t>:</w:t>
      </w:r>
    </w:p>
    <w:p w14:paraId="5E7EF823" w14:textId="77777777" w:rsidR="00FD443A" w:rsidRPr="00D02D2F" w:rsidRDefault="00FD443A" w:rsidP="00FD443A">
      <w:r w:rsidRPr="00D02D2F">
        <w:t>For multi-vendor results table, adopt Rel-18 Table 4 for joint training and Rel-18 Table 5 for separate training as starting point, with the same additions above.</w:t>
      </w:r>
    </w:p>
    <w:p w14:paraId="5A1ACDC0" w14:textId="77777777" w:rsidR="006B7A0A" w:rsidRDefault="006B7A0A" w:rsidP="00431DAD"/>
    <w:p w14:paraId="1C705A48" w14:textId="77777777" w:rsidR="00FD443A" w:rsidRDefault="00FD443A" w:rsidP="00FD443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6b:</w:t>
      </w:r>
    </w:p>
    <w:p w14:paraId="4F8D2E69" w14:textId="77777777" w:rsidR="00FD443A" w:rsidRDefault="00FD443A" w:rsidP="00FD443A">
      <w:r>
        <w:t xml:space="preserve">For model generalization results table, adopt Rel-18 Table 2 and Generalization Case 1 / 2 / 3 as starting point with same additions above. For generalization aspects, adopt the </w:t>
      </w:r>
      <w:proofErr w:type="gramStart"/>
      <w:r>
        <w:t>following</w:t>
      </w:r>
      <w:proofErr w:type="gramEnd"/>
    </w:p>
    <w:p w14:paraId="763A434A" w14:textId="77777777" w:rsidR="00FD443A" w:rsidRDefault="00FD443A" w:rsidP="00FD443A">
      <w:pPr>
        <w:pStyle w:val="ListParagraph"/>
        <w:numPr>
          <w:ilvl w:val="0"/>
          <w:numId w:val="45"/>
        </w:numPr>
      </w:pPr>
      <w:r>
        <w:t>Various UE speed</w:t>
      </w:r>
    </w:p>
    <w:p w14:paraId="34346339" w14:textId="77777777" w:rsidR="00FD443A" w:rsidRDefault="00FD443A" w:rsidP="00FD443A">
      <w:pPr>
        <w:pStyle w:val="ListParagraph"/>
        <w:numPr>
          <w:ilvl w:val="0"/>
          <w:numId w:val="45"/>
        </w:numPr>
      </w:pPr>
      <w:r>
        <w:t>UE distribution</w:t>
      </w:r>
    </w:p>
    <w:p w14:paraId="58CF4691" w14:textId="77777777" w:rsidR="00FD443A" w:rsidRPr="00953FBD" w:rsidRDefault="00FD443A" w:rsidP="00FD443A">
      <w:pPr>
        <w:pStyle w:val="ListParagraph"/>
        <w:numPr>
          <w:ilvl w:val="0"/>
          <w:numId w:val="45"/>
        </w:numPr>
        <w:rPr>
          <w:color w:val="FF0000"/>
        </w:rPr>
      </w:pPr>
      <w:r w:rsidRPr="00953FBD">
        <w:rPr>
          <w:color w:val="FF0000"/>
        </w:rPr>
        <w:t>Various CSI-RS periodicity</w:t>
      </w:r>
    </w:p>
    <w:p w14:paraId="22D2FFBF" w14:textId="77777777" w:rsidR="00FD443A" w:rsidRDefault="00FD443A" w:rsidP="00FD443A">
      <w:pPr>
        <w:rPr>
          <w:highlight w:val="yellow"/>
        </w:rPr>
      </w:pPr>
    </w:p>
    <w:p w14:paraId="28DD30A5" w14:textId="77777777" w:rsidR="00FD443A" w:rsidRDefault="00FD443A" w:rsidP="00FD443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7b:</w:t>
      </w:r>
    </w:p>
    <w:p w14:paraId="197094EC" w14:textId="77777777" w:rsidR="00FD443A" w:rsidRDefault="00FD443A" w:rsidP="00FD443A">
      <w:r>
        <w:t xml:space="preserve">For model scalability results table, adopt Rel-18 Table 3 and Generalization Case 1 / 2 / 3 as starting point with same additions above. For generalization aspects, adopt the </w:t>
      </w:r>
      <w:proofErr w:type="gramStart"/>
      <w:r>
        <w:t>following</w:t>
      </w:r>
      <w:proofErr w:type="gramEnd"/>
    </w:p>
    <w:p w14:paraId="0F0DF030" w14:textId="77777777" w:rsidR="00FD443A" w:rsidRDefault="00FD443A" w:rsidP="00FD443A">
      <w:pPr>
        <w:pStyle w:val="ListParagraph"/>
        <w:numPr>
          <w:ilvl w:val="0"/>
          <w:numId w:val="45"/>
        </w:numPr>
      </w:pPr>
      <w:r>
        <w:t>Various numbers of antenna ports</w:t>
      </w:r>
    </w:p>
    <w:p w14:paraId="24C41BBC" w14:textId="77777777" w:rsidR="00FD443A" w:rsidRDefault="00FD443A" w:rsidP="00FD443A">
      <w:pPr>
        <w:pStyle w:val="ListParagraph"/>
        <w:numPr>
          <w:ilvl w:val="0"/>
          <w:numId w:val="45"/>
        </w:numPr>
      </w:pPr>
      <w:r>
        <w:t>Various frequency granularity</w:t>
      </w:r>
    </w:p>
    <w:p w14:paraId="1268BAEA" w14:textId="77777777" w:rsidR="00FD443A" w:rsidRDefault="00FD443A" w:rsidP="00FD443A">
      <w:pPr>
        <w:pStyle w:val="ListParagraph"/>
        <w:numPr>
          <w:ilvl w:val="0"/>
          <w:numId w:val="45"/>
        </w:numPr>
        <w:rPr>
          <w:strike/>
          <w:color w:val="FF0000"/>
        </w:rPr>
      </w:pPr>
      <w:r w:rsidRPr="00953FBD">
        <w:rPr>
          <w:strike/>
          <w:color w:val="FF0000"/>
        </w:rPr>
        <w:t>Various CSI-RS periodicity</w:t>
      </w:r>
    </w:p>
    <w:p w14:paraId="56D75EA6" w14:textId="77777777" w:rsidR="00FD443A" w:rsidRPr="00611483" w:rsidRDefault="00FD443A" w:rsidP="00FD443A">
      <w:pPr>
        <w:pStyle w:val="ListParagraph"/>
        <w:numPr>
          <w:ilvl w:val="0"/>
          <w:numId w:val="45"/>
        </w:numPr>
        <w:rPr>
          <w:color w:val="FF0000"/>
        </w:rPr>
      </w:pPr>
      <w:r w:rsidRPr="00611483">
        <w:rPr>
          <w:color w:val="FF0000"/>
        </w:rPr>
        <w:t>Various payload size</w:t>
      </w:r>
    </w:p>
    <w:p w14:paraId="0E00FACD" w14:textId="77777777" w:rsidR="00903DE9" w:rsidRDefault="00903DE9" w:rsidP="00431DAD"/>
    <w:p w14:paraId="44A58F8C" w14:textId="77777777" w:rsidR="005C6E33" w:rsidRDefault="005C6E33" w:rsidP="005C6E3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1f</w:t>
      </w:r>
      <w:r w:rsidRPr="002B2D66">
        <w:rPr>
          <w:bCs/>
          <w:sz w:val="24"/>
          <w:szCs w:val="24"/>
          <w:u w:val="single"/>
        </w:rPr>
        <w:t>:</w:t>
      </w:r>
    </w:p>
    <w:p w14:paraId="1E80CA06" w14:textId="77777777" w:rsidR="005C6E33" w:rsidRDefault="005C6E33" w:rsidP="005C6E33">
      <w:r>
        <w:t>Conclusion:</w:t>
      </w:r>
    </w:p>
    <w:p w14:paraId="4DD30BB1" w14:textId="77777777" w:rsidR="005C6E33" w:rsidRDefault="005C6E33" w:rsidP="005C6E33">
      <w:pPr>
        <w:pStyle w:val="ListParagraph"/>
        <w:numPr>
          <w:ilvl w:val="0"/>
          <w:numId w:val="20"/>
        </w:numPr>
      </w:pPr>
      <w:r>
        <w:t>Conclude, from RAN1 perspective, that Option 1</w:t>
      </w:r>
      <w:r w:rsidRPr="000A755A">
        <w:t>, if feasible</w:t>
      </w:r>
      <w:r>
        <w:t xml:space="preserve"> for specification</w:t>
      </w:r>
      <w:r w:rsidRPr="000A755A">
        <w:t xml:space="preserve">, </w:t>
      </w:r>
      <w:r>
        <w:t>eliminate the need of inter-vendor collaboration.</w:t>
      </w:r>
    </w:p>
    <w:p w14:paraId="34745207" w14:textId="77777777" w:rsidR="005C6E33" w:rsidRPr="00EF42A1" w:rsidRDefault="005C6E33" w:rsidP="005C6E33">
      <w:pPr>
        <w:pStyle w:val="ListParagraph"/>
        <w:numPr>
          <w:ilvl w:val="0"/>
          <w:numId w:val="20"/>
        </w:numPr>
      </w:pPr>
      <w:r w:rsidRPr="00EF42A1">
        <w:t xml:space="preserve">It is RAN1’s understanding that Option 1 corresponds to </w:t>
      </w:r>
      <w:r w:rsidRPr="00590EA0">
        <w:t>RAN4-Option3</w:t>
      </w:r>
      <w:r w:rsidRPr="00EF42A1">
        <w:t xml:space="preserve"> or some </w:t>
      </w:r>
      <w:proofErr w:type="spellStart"/>
      <w:r w:rsidRPr="00EF42A1">
        <w:t>flavors</w:t>
      </w:r>
      <w:proofErr w:type="spellEnd"/>
      <w:r w:rsidRPr="00EF42A1">
        <w:t xml:space="preserve"> of </w:t>
      </w:r>
      <w:r w:rsidRPr="00590EA0">
        <w:t>RAN4-Option</w:t>
      </w:r>
      <w:r>
        <w:t>4</w:t>
      </w:r>
      <w:r w:rsidRPr="00EF42A1">
        <w:t xml:space="preserve">. Further study and </w:t>
      </w:r>
      <w:proofErr w:type="gramStart"/>
      <w:r w:rsidRPr="00EF42A1">
        <w:t>final conclusion</w:t>
      </w:r>
      <w:proofErr w:type="gramEnd"/>
      <w:r w:rsidRPr="00EF42A1">
        <w:t xml:space="preserve"> on interoperability and RAN4 testing of the </w:t>
      </w:r>
      <w:r w:rsidRPr="00590EA0">
        <w:t>RAN4-Option3</w:t>
      </w:r>
      <w:r>
        <w:t xml:space="preserve"> and </w:t>
      </w:r>
      <w:r w:rsidRPr="00590EA0">
        <w:t>RAN4-Option</w:t>
      </w:r>
      <w:r>
        <w:t xml:space="preserve">4 </w:t>
      </w:r>
      <w:r w:rsidRPr="00EF42A1">
        <w:t>is up to RAN4.</w:t>
      </w:r>
    </w:p>
    <w:p w14:paraId="6D7BB061" w14:textId="77777777" w:rsidR="005C6E33" w:rsidRPr="00FD443A" w:rsidRDefault="005C6E33" w:rsidP="005C6E33">
      <w:pPr>
        <w:pStyle w:val="ListParagraph"/>
        <w:numPr>
          <w:ilvl w:val="0"/>
          <w:numId w:val="20"/>
        </w:numPr>
      </w:pPr>
      <w:r w:rsidRPr="00FD443A">
        <w:t xml:space="preserve">Option 1 </w:t>
      </w:r>
      <w:r>
        <w:t xml:space="preserve">and 2 </w:t>
      </w:r>
      <w:r w:rsidRPr="00FD443A">
        <w:t>may have limited performance in the field</w:t>
      </w:r>
      <w:r>
        <w:t xml:space="preserve"> compared to Options 3, 4, and 5.</w:t>
      </w:r>
    </w:p>
    <w:p w14:paraId="3D2A7146" w14:textId="77777777" w:rsidR="005C6E33" w:rsidRPr="00FD443A" w:rsidRDefault="005C6E33" w:rsidP="005C6E33">
      <w:pPr>
        <w:pStyle w:val="ListParagraph"/>
        <w:numPr>
          <w:ilvl w:val="0"/>
          <w:numId w:val="20"/>
        </w:numPr>
      </w:pPr>
      <w:r w:rsidRPr="00FD443A">
        <w:t xml:space="preserve">Option 1 </w:t>
      </w:r>
      <w:r>
        <w:t xml:space="preserve">and 2 </w:t>
      </w:r>
      <w:r w:rsidRPr="00FD443A">
        <w:t>require high specification effort in RAN1.</w:t>
      </w:r>
    </w:p>
    <w:p w14:paraId="204863F9" w14:textId="77777777" w:rsidR="005C6E33" w:rsidRDefault="005C6E33" w:rsidP="005C6E33">
      <w:r>
        <w:t>Proposal:</w:t>
      </w:r>
    </w:p>
    <w:p w14:paraId="142FFD42" w14:textId="77777777" w:rsidR="005C6E33" w:rsidRPr="00590EA0" w:rsidRDefault="005C6E33" w:rsidP="005C6E33">
      <w:pPr>
        <w:pStyle w:val="ListParagraph"/>
        <w:numPr>
          <w:ilvl w:val="0"/>
          <w:numId w:val="20"/>
        </w:numPr>
      </w:pPr>
      <w:r w:rsidRPr="00590EA0">
        <w:t>Deprioritize Option 2 in view of Option 1 in RAN1 discussion for inter-vendor training collaboration</w:t>
      </w:r>
      <w:r>
        <w:t>.</w:t>
      </w:r>
    </w:p>
    <w:p w14:paraId="1013907D" w14:textId="77777777" w:rsidR="005C6E33" w:rsidRPr="00590EA0" w:rsidRDefault="005C6E33" w:rsidP="005C6E33">
      <w:pPr>
        <w:pStyle w:val="ListParagraph"/>
        <w:numPr>
          <w:ilvl w:val="1"/>
          <w:numId w:val="20"/>
        </w:numPr>
      </w:pPr>
      <w:r w:rsidRPr="00590EA0">
        <w:t>Note: This deprioritization shall not affect the ongoing discussion in RAN4 on RAN4-Option3 and RAN4-Option4.</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 xml:space="preserve">closing </w:t>
      </w:r>
      <w:proofErr w:type="gramStart"/>
      <w:r w:rsidR="00903DE9">
        <w:t>remark</w:t>
      </w:r>
      <w:proofErr w:type="gramEnd"/>
    </w:p>
    <w:p w14:paraId="2AFBF285" w14:textId="4E9E12BA" w:rsidR="00DA085C" w:rsidRDefault="008E0C24" w:rsidP="00DA085C">
      <w:r>
        <w:t>We made good progress in this meeting on the inter-vendor training collaboration fronts and aligning evaluation assumptions for temporal domain aspects and localized models.</w:t>
      </w:r>
    </w:p>
    <w:p w14:paraId="62226987" w14:textId="4EBECE2C" w:rsidR="008E0C24" w:rsidRDefault="008E0C24" w:rsidP="00DA085C">
      <w:r>
        <w:lastRenderedPageBreak/>
        <w:t>In the next meeting, let’s focus on</w:t>
      </w:r>
    </w:p>
    <w:p w14:paraId="52DF5E4C" w14:textId="77777777" w:rsidR="008E0C24" w:rsidRDefault="008E0C24" w:rsidP="008E0C24">
      <w:pPr>
        <w:pStyle w:val="ListParagraph"/>
        <w:numPr>
          <w:ilvl w:val="0"/>
          <w:numId w:val="20"/>
        </w:numPr>
      </w:pPr>
      <w:r>
        <w:t xml:space="preserve">Further advancing inter-vendor collaboration options. I believe that common directions are emerging that can alleviate/resolve the issues related to inter-vendor training collaboration. </w:t>
      </w:r>
    </w:p>
    <w:p w14:paraId="65808B8A" w14:textId="67F29990" w:rsidR="008E0C24" w:rsidRDefault="008E0C24" w:rsidP="008E0C24">
      <w:pPr>
        <w:pStyle w:val="ListParagraph"/>
        <w:numPr>
          <w:ilvl w:val="0"/>
          <w:numId w:val="20"/>
        </w:numPr>
      </w:pPr>
      <w:r>
        <w:t>Further discussions on e</w:t>
      </w:r>
      <w:r w:rsidR="00CD77F6">
        <w:t>valuation aspects</w:t>
      </w:r>
      <w:r>
        <w:t>. I believe that the main interest</w:t>
      </w:r>
      <w:r w:rsidR="0048775B">
        <w:t>s</w:t>
      </w:r>
      <w:r>
        <w:t xml:space="preserve"> are temporal domain aspects Case 2/3/4 and localized models.</w:t>
      </w:r>
    </w:p>
    <w:p w14:paraId="4FE7D73C" w14:textId="538E4E27" w:rsidR="00CD77F6" w:rsidRDefault="008E0C24" w:rsidP="008E0C24">
      <w:pPr>
        <w:pStyle w:val="ListParagraph"/>
        <w:numPr>
          <w:ilvl w:val="1"/>
          <w:numId w:val="20"/>
        </w:numPr>
      </w:pPr>
      <w:r>
        <w:t>I will update the results tables according to the Agreements we made this meeting and share</w:t>
      </w:r>
      <w:r w:rsidR="0048775B">
        <w:t>/discuss</w:t>
      </w:r>
      <w:r>
        <w:t xml:space="preserve"> </w:t>
      </w:r>
      <w:r w:rsidR="0048775B">
        <w:t xml:space="preserve">them </w:t>
      </w:r>
      <w:r>
        <w:t xml:space="preserve">with the group </w:t>
      </w:r>
      <w:r w:rsidRPr="0048775B">
        <w:rPr>
          <w:u w:val="single"/>
        </w:rPr>
        <w:t>prior to the next meeting</w:t>
      </w:r>
      <w:r>
        <w:t>.</w:t>
      </w:r>
    </w:p>
    <w:p w14:paraId="4ADFC920" w14:textId="1366D12D" w:rsidR="0048775B" w:rsidRDefault="0048775B" w:rsidP="0048775B">
      <w:pPr>
        <w:pStyle w:val="ListParagraph"/>
        <w:numPr>
          <w:ilvl w:val="0"/>
          <w:numId w:val="20"/>
        </w:numPr>
      </w:pPr>
      <w:r>
        <w:t>There are other specification aspects regarding inference, data collection, and monitoring, for which we did not find time for discussion in this meeting. Please bring discussions in the next meeting and I hope we can find discussion time for them. Let’s focus on aspects that are important for drawing conclusion at the September checkpoint</w:t>
      </w:r>
      <w:r>
        <w:rPr>
          <w:bCs/>
        </w:rPr>
        <w:t>, as captured in the conclusions section of the TR 38.843</w:t>
      </w:r>
      <w:r>
        <w:t>. I will</w:t>
      </w:r>
      <w:r w:rsidR="0074014F">
        <w:t xml:space="preserve"> give low</w:t>
      </w:r>
      <w:r>
        <w:t xml:space="preserve"> priority on aspects that are not critical toward the study conclusion.</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lastRenderedPageBreak/>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xml:space="preserve">; other values are not </w:t>
      </w:r>
      <w:proofErr w:type="gramStart"/>
      <w:r w:rsidRPr="00F34165">
        <w:t>precluded</w:t>
      </w:r>
      <w:proofErr w:type="gramEnd"/>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lastRenderedPageBreak/>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ListParagraph"/>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 xml:space="preserve">For the evaluation of temporal domain aspects of AI/ML-based CSI compression using two-sided model in Release 19, for Case 2, Case </w:t>
      </w:r>
      <w:proofErr w:type="gramStart"/>
      <w:r w:rsidRPr="00F34165">
        <w:t>4</w:t>
      </w:r>
      <w:proofErr w:type="gramEnd"/>
      <w:r w:rsidRPr="00F34165">
        <w:t xml:space="preserve">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8E0C24">
      <w:pPr>
        <w:pStyle w:val="ListParagraph"/>
        <w:numPr>
          <w:ilvl w:val="0"/>
          <w:numId w:val="44"/>
        </w:numPr>
      </w:pPr>
      <w:r w:rsidRPr="005474DE">
        <w:t>Temporal domain CSI setting</w:t>
      </w:r>
    </w:p>
    <w:p w14:paraId="7A700F7B" w14:textId="77777777" w:rsidR="008E0C24" w:rsidRPr="005474DE" w:rsidRDefault="008E0C24" w:rsidP="008E0C24">
      <w:pPr>
        <w:pStyle w:val="ListParagraph"/>
        <w:numPr>
          <w:ilvl w:val="1"/>
          <w:numId w:val="44"/>
        </w:numPr>
      </w:pPr>
      <w:r w:rsidRPr="005474DE">
        <w:t>CSI feedback periodicity</w:t>
      </w:r>
    </w:p>
    <w:p w14:paraId="380EDE24" w14:textId="77777777" w:rsidR="008E0C24" w:rsidRPr="005474DE" w:rsidRDefault="008E0C24" w:rsidP="008E0C24">
      <w:pPr>
        <w:pStyle w:val="ListParagraph"/>
        <w:numPr>
          <w:ilvl w:val="1"/>
          <w:numId w:val="44"/>
        </w:numPr>
      </w:pPr>
      <w:r w:rsidRPr="005474DE">
        <w:t xml:space="preserve">CSI-RS periodicity </w:t>
      </w:r>
    </w:p>
    <w:p w14:paraId="2D6CD9AE" w14:textId="77777777" w:rsidR="008E0C24" w:rsidRPr="005474DE" w:rsidRDefault="008E0C24" w:rsidP="008E0C24">
      <w:pPr>
        <w:pStyle w:val="ListParagraph"/>
        <w:numPr>
          <w:ilvl w:val="0"/>
          <w:numId w:val="44"/>
        </w:numPr>
      </w:pPr>
      <w:r w:rsidRPr="005474DE">
        <w:t>Description of model input/output and Case</w:t>
      </w:r>
    </w:p>
    <w:p w14:paraId="43E7B071" w14:textId="77777777" w:rsidR="008E0C24" w:rsidRPr="005474DE" w:rsidRDefault="008E0C24" w:rsidP="008E0C24">
      <w:pPr>
        <w:pStyle w:val="ListParagraph"/>
        <w:numPr>
          <w:ilvl w:val="1"/>
          <w:numId w:val="44"/>
        </w:numPr>
      </w:pPr>
      <w:r w:rsidRPr="005474DE">
        <w:t>Compression case, e.g., Case 1/2/5</w:t>
      </w:r>
    </w:p>
    <w:p w14:paraId="2A68BCCA" w14:textId="77777777" w:rsidR="008E0C24" w:rsidRPr="005474DE" w:rsidRDefault="008E0C24" w:rsidP="008E0C24">
      <w:pPr>
        <w:pStyle w:val="ListParagraph"/>
        <w:numPr>
          <w:ilvl w:val="1"/>
          <w:numId w:val="44"/>
        </w:numPr>
      </w:pPr>
      <w:r w:rsidRPr="005474DE">
        <w:t>Usage of historical CSI at UE/NW side (e.g., number / time distance, eigen-vectors / raw channels, etc)</w:t>
      </w:r>
    </w:p>
    <w:p w14:paraId="0F1F4DC7" w14:textId="77777777" w:rsidR="008E0C24" w:rsidRPr="005474DE" w:rsidRDefault="008E0C24" w:rsidP="008E0C24">
      <w:pPr>
        <w:pStyle w:val="ListParagraph"/>
        <w:numPr>
          <w:ilvl w:val="1"/>
          <w:numId w:val="44"/>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8E0C24">
      <w:pPr>
        <w:pStyle w:val="ListParagraph"/>
        <w:numPr>
          <w:ilvl w:val="1"/>
          <w:numId w:val="44"/>
        </w:numPr>
        <w:rPr>
          <w:color w:val="FF0000"/>
        </w:rPr>
      </w:pPr>
      <w:r w:rsidRPr="005474DE">
        <w:rPr>
          <w:color w:val="FF0000"/>
        </w:rPr>
        <w:t>Methods to handle rank adaptation (if applicable)</w:t>
      </w:r>
    </w:p>
    <w:p w14:paraId="3A174299" w14:textId="77777777" w:rsidR="008E0C24" w:rsidRPr="005474DE" w:rsidRDefault="008E0C24" w:rsidP="008E0C24">
      <w:pPr>
        <w:pStyle w:val="ListParagraph"/>
        <w:numPr>
          <w:ilvl w:val="0"/>
          <w:numId w:val="44"/>
        </w:numPr>
      </w:pPr>
      <w:r w:rsidRPr="005474DE">
        <w:t>UE distribution (Option 1 or Option 2) and UE speed</w:t>
      </w:r>
    </w:p>
    <w:p w14:paraId="2962BC07" w14:textId="77777777" w:rsidR="008E0C24" w:rsidRPr="005474DE" w:rsidRDefault="008E0C24" w:rsidP="008E0C24">
      <w:pPr>
        <w:pStyle w:val="ListParagraph"/>
        <w:numPr>
          <w:ilvl w:val="0"/>
          <w:numId w:val="44"/>
        </w:numPr>
      </w:pPr>
      <w:r w:rsidRPr="005474DE">
        <w:t>CSI feedback overhead rate: X/Y/Z bits per normalized time unit</w:t>
      </w:r>
    </w:p>
    <w:p w14:paraId="4BD42738" w14:textId="77777777" w:rsidR="008E0C24" w:rsidRPr="005474DE" w:rsidRDefault="008E0C24" w:rsidP="008E0C24">
      <w:pPr>
        <w:pStyle w:val="ListParagraph"/>
        <w:numPr>
          <w:ilvl w:val="1"/>
          <w:numId w:val="44"/>
        </w:numPr>
      </w:pPr>
      <w:r w:rsidRPr="005474DE">
        <w:t>Normalized time unit = 5ms and adopt same X/Y/Z values as in Table 1 of Rel-18</w:t>
      </w:r>
    </w:p>
    <w:p w14:paraId="24F15E8C" w14:textId="77777777" w:rsidR="008E0C24" w:rsidRPr="005474DE" w:rsidRDefault="008E0C24" w:rsidP="008E0C24">
      <w:pPr>
        <w:pStyle w:val="ListParagraph"/>
        <w:numPr>
          <w:ilvl w:val="0"/>
          <w:numId w:val="44"/>
        </w:numPr>
      </w:pPr>
      <w:r w:rsidRPr="005474DE">
        <w:t xml:space="preserve">Benchmark </w:t>
      </w:r>
      <w:proofErr w:type="gramStart"/>
      <w:r w:rsidRPr="005474DE">
        <w:t>scheme</w:t>
      </w:r>
      <w:proofErr w:type="gramEnd"/>
    </w:p>
    <w:p w14:paraId="5AC4D41C" w14:textId="77777777" w:rsidR="008E0C24" w:rsidRPr="005474DE" w:rsidRDefault="008E0C24" w:rsidP="008E0C24">
      <w:pPr>
        <w:pStyle w:val="ListParagraph"/>
        <w:numPr>
          <w:ilvl w:val="1"/>
          <w:numId w:val="44"/>
        </w:numPr>
      </w:pPr>
      <w:r w:rsidRPr="005474DE">
        <w:t>Rel-16 eT2 and compression Case 0 (i.e., Rel-18 AI/ML based CSI compression)</w:t>
      </w:r>
    </w:p>
    <w:p w14:paraId="4C0A194D" w14:textId="77777777" w:rsidR="008E0C24" w:rsidRPr="005474DE" w:rsidRDefault="008E0C24" w:rsidP="008E0C24">
      <w:pPr>
        <w:pStyle w:val="ListParagraph"/>
        <w:numPr>
          <w:ilvl w:val="0"/>
          <w:numId w:val="44"/>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8E0C24">
      <w:pPr>
        <w:pStyle w:val="ListParagraph"/>
        <w:numPr>
          <w:ilvl w:val="0"/>
          <w:numId w:val="44"/>
        </w:numPr>
      </w:pPr>
      <w:r w:rsidRPr="005474DE">
        <w:rPr>
          <w:color w:val="FF0000"/>
        </w:rPr>
        <w:lastRenderedPageBreak/>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8E0C24">
      <w:pPr>
        <w:pStyle w:val="ListParagraph"/>
        <w:numPr>
          <w:ilvl w:val="1"/>
          <w:numId w:val="44"/>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8E0C24">
      <w:pPr>
        <w:pStyle w:val="ListParagraph"/>
        <w:numPr>
          <w:ilvl w:val="0"/>
          <w:numId w:val="44"/>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8E0C24">
      <w:pPr>
        <w:pStyle w:val="ListParagraph"/>
        <w:numPr>
          <w:ilvl w:val="0"/>
          <w:numId w:val="44"/>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8E0C24">
      <w:pPr>
        <w:pStyle w:val="ListParagraph"/>
        <w:numPr>
          <w:ilvl w:val="0"/>
          <w:numId w:val="44"/>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8E0C24">
      <w:pPr>
        <w:pStyle w:val="ListParagraph"/>
        <w:numPr>
          <w:ilvl w:val="0"/>
          <w:numId w:val="44"/>
        </w:numPr>
      </w:pPr>
      <w:r w:rsidRPr="00BE4442">
        <w:t>Temporal domain CSI setting</w:t>
      </w:r>
    </w:p>
    <w:p w14:paraId="3D9DD1FB" w14:textId="77777777" w:rsidR="008E0C24" w:rsidRPr="00BE4442" w:rsidRDefault="008E0C24" w:rsidP="008E0C24">
      <w:pPr>
        <w:pStyle w:val="ListParagraph"/>
        <w:numPr>
          <w:ilvl w:val="1"/>
          <w:numId w:val="44"/>
        </w:numPr>
      </w:pPr>
      <w:r w:rsidRPr="00BE4442">
        <w:t>CSI feedback periodicity</w:t>
      </w:r>
    </w:p>
    <w:p w14:paraId="6A8D4FDD" w14:textId="77777777" w:rsidR="008E0C24" w:rsidRPr="00BE4442" w:rsidRDefault="008E0C24" w:rsidP="008E0C24">
      <w:pPr>
        <w:pStyle w:val="ListParagraph"/>
        <w:numPr>
          <w:ilvl w:val="1"/>
          <w:numId w:val="44"/>
        </w:numPr>
      </w:pPr>
      <w:r w:rsidRPr="00BE4442">
        <w:t xml:space="preserve">CSI-RS periodicity </w:t>
      </w:r>
    </w:p>
    <w:p w14:paraId="4A3DCEA4" w14:textId="77777777" w:rsidR="008E0C24" w:rsidRPr="00BE4442" w:rsidRDefault="008E0C24" w:rsidP="008E0C24">
      <w:pPr>
        <w:pStyle w:val="ListParagraph"/>
        <w:numPr>
          <w:ilvl w:val="0"/>
          <w:numId w:val="44"/>
        </w:numPr>
      </w:pPr>
      <w:r w:rsidRPr="00BE4442">
        <w:t xml:space="preserve">Description of model input/output and use </w:t>
      </w:r>
      <w:proofErr w:type="gramStart"/>
      <w:r w:rsidRPr="00BE4442">
        <w:t>case</w:t>
      </w:r>
      <w:proofErr w:type="gramEnd"/>
    </w:p>
    <w:p w14:paraId="402D3EFF" w14:textId="77777777" w:rsidR="008E0C24" w:rsidRPr="00BE4442" w:rsidRDefault="008E0C24" w:rsidP="008E0C24">
      <w:pPr>
        <w:pStyle w:val="ListParagraph"/>
        <w:numPr>
          <w:ilvl w:val="1"/>
          <w:numId w:val="44"/>
        </w:numPr>
      </w:pPr>
      <w:r w:rsidRPr="00BE4442">
        <w:t>Compression case, e.g., case 3 / 4</w:t>
      </w:r>
    </w:p>
    <w:p w14:paraId="22D6992D" w14:textId="77777777" w:rsidR="008E0C24" w:rsidRPr="00BE4442" w:rsidRDefault="008E0C24" w:rsidP="008E0C24">
      <w:pPr>
        <w:pStyle w:val="ListParagraph"/>
        <w:numPr>
          <w:ilvl w:val="1"/>
          <w:numId w:val="44"/>
        </w:numPr>
      </w:pPr>
      <w:r w:rsidRPr="00BE4442">
        <w:t>Observation window (usage of historical CSI at UE/NW side, e.g., number / time distance, eigen-vectors / raw channels, etc)</w:t>
      </w:r>
    </w:p>
    <w:p w14:paraId="1DBF1357" w14:textId="77777777" w:rsidR="008E0C24" w:rsidRPr="00BE4442" w:rsidRDefault="008E0C24" w:rsidP="008E0C24">
      <w:pPr>
        <w:pStyle w:val="ListParagraph"/>
        <w:numPr>
          <w:ilvl w:val="1"/>
          <w:numId w:val="44"/>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8E0C24">
      <w:pPr>
        <w:pStyle w:val="ListParagraph"/>
        <w:numPr>
          <w:ilvl w:val="1"/>
          <w:numId w:val="44"/>
        </w:numPr>
      </w:pPr>
      <w:r w:rsidRPr="00BE4442">
        <w:t>Methods to handle UCI loss (if applicable)</w:t>
      </w:r>
    </w:p>
    <w:p w14:paraId="5F36C348" w14:textId="77777777" w:rsidR="008E0C24" w:rsidRPr="00BE4442" w:rsidRDefault="008E0C24" w:rsidP="008E0C24">
      <w:pPr>
        <w:pStyle w:val="ListParagraph"/>
        <w:numPr>
          <w:ilvl w:val="0"/>
          <w:numId w:val="44"/>
        </w:numPr>
      </w:pPr>
      <w:r w:rsidRPr="00BE4442">
        <w:t>UE distribution (Option 1 or Option 2) and UE speed</w:t>
      </w:r>
    </w:p>
    <w:p w14:paraId="52EE8795" w14:textId="77777777" w:rsidR="008E0C24" w:rsidRPr="00BE4442" w:rsidRDefault="008E0C24" w:rsidP="008E0C24">
      <w:pPr>
        <w:pStyle w:val="ListParagraph"/>
        <w:numPr>
          <w:ilvl w:val="0"/>
          <w:numId w:val="44"/>
        </w:numPr>
      </w:pPr>
      <w:r w:rsidRPr="00BE4442">
        <w:t>CSI feedback overhead rate: X/Y/Z bits per normalized time unit</w:t>
      </w:r>
    </w:p>
    <w:p w14:paraId="23D44495" w14:textId="77777777" w:rsidR="008E0C24" w:rsidRPr="00BE4442" w:rsidRDefault="008E0C24" w:rsidP="008E0C24">
      <w:pPr>
        <w:pStyle w:val="ListParagraph"/>
        <w:numPr>
          <w:ilvl w:val="1"/>
          <w:numId w:val="44"/>
        </w:numPr>
      </w:pPr>
      <w:r w:rsidRPr="00BE4442">
        <w:t>Normalized time unit = 5ms and adopt same X/Y/Z values as in Table 1 of Rel-18</w:t>
      </w:r>
    </w:p>
    <w:p w14:paraId="2157DFB9" w14:textId="77777777" w:rsidR="008E0C24" w:rsidRPr="00BE4442" w:rsidRDefault="008E0C24" w:rsidP="008E0C24">
      <w:pPr>
        <w:pStyle w:val="ListParagraph"/>
        <w:numPr>
          <w:ilvl w:val="0"/>
          <w:numId w:val="44"/>
        </w:numPr>
      </w:pPr>
      <w:r w:rsidRPr="00BE4442">
        <w:t>SGCS values before (if applicable) and after compression</w:t>
      </w:r>
    </w:p>
    <w:p w14:paraId="432E7CA5" w14:textId="77777777" w:rsidR="008E0C24" w:rsidRPr="00BE4442" w:rsidRDefault="008E0C24" w:rsidP="008E0C24">
      <w:pPr>
        <w:pStyle w:val="ListParagraph"/>
        <w:numPr>
          <w:ilvl w:val="0"/>
          <w:numId w:val="44"/>
        </w:numPr>
        <w:rPr>
          <w:color w:val="FF0000"/>
        </w:rPr>
      </w:pPr>
      <w:r w:rsidRPr="00BE4442">
        <w:rPr>
          <w:color w:val="FF0000"/>
        </w:rPr>
        <w:t xml:space="preserve">Assumption on the prediction of future CSI </w:t>
      </w:r>
    </w:p>
    <w:p w14:paraId="6970A7DF" w14:textId="77777777" w:rsidR="008E0C24" w:rsidRPr="00BE4442" w:rsidRDefault="008E0C24" w:rsidP="008E0C24">
      <w:pPr>
        <w:pStyle w:val="ListParagraph"/>
        <w:numPr>
          <w:ilvl w:val="1"/>
          <w:numId w:val="44"/>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8E0C24">
      <w:pPr>
        <w:pStyle w:val="ListParagraph"/>
        <w:numPr>
          <w:ilvl w:val="1"/>
          <w:numId w:val="44"/>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8E0C24">
      <w:pPr>
        <w:pStyle w:val="ListParagraph"/>
        <w:numPr>
          <w:ilvl w:val="2"/>
          <w:numId w:val="44"/>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8E0C24">
      <w:pPr>
        <w:pStyle w:val="ListParagraph"/>
        <w:numPr>
          <w:ilvl w:val="0"/>
          <w:numId w:val="44"/>
        </w:numPr>
      </w:pPr>
      <w:r w:rsidRPr="00BE4442">
        <w:t xml:space="preserve">Benchmark </w:t>
      </w:r>
      <w:proofErr w:type="gramStart"/>
      <w:r w:rsidRPr="00BE4442">
        <w:t>schemes</w:t>
      </w:r>
      <w:proofErr w:type="gramEnd"/>
    </w:p>
    <w:p w14:paraId="6E6B14D4" w14:textId="77777777" w:rsidR="008E0C24" w:rsidRPr="00BE4442" w:rsidRDefault="008E0C24" w:rsidP="008E0C24">
      <w:pPr>
        <w:pStyle w:val="ListParagraph"/>
        <w:numPr>
          <w:ilvl w:val="1"/>
          <w:numId w:val="44"/>
        </w:numPr>
      </w:pPr>
      <w:r w:rsidRPr="00BE4442">
        <w:t>Description of feedback schemes, i.e., Rel-18 doppler eT2</w:t>
      </w:r>
    </w:p>
    <w:p w14:paraId="1D0AFB0F" w14:textId="77777777" w:rsidR="008E0C24" w:rsidRPr="00BE4442" w:rsidRDefault="008E0C24" w:rsidP="008E0C24">
      <w:pPr>
        <w:pStyle w:val="ListParagraph"/>
        <w:numPr>
          <w:ilvl w:val="0"/>
          <w:numId w:val="44"/>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8E0C24">
      <w:pPr>
        <w:pStyle w:val="ListParagraph"/>
        <w:numPr>
          <w:ilvl w:val="0"/>
          <w:numId w:val="44"/>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8E0C24">
      <w:pPr>
        <w:pStyle w:val="ListParagraph"/>
        <w:numPr>
          <w:ilvl w:val="1"/>
          <w:numId w:val="44"/>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8E0C24">
      <w:pPr>
        <w:pStyle w:val="ListParagraph"/>
        <w:numPr>
          <w:ilvl w:val="0"/>
          <w:numId w:val="44"/>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8E0C24">
      <w:pPr>
        <w:pStyle w:val="ListParagraph"/>
        <w:numPr>
          <w:ilvl w:val="0"/>
          <w:numId w:val="44"/>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lastRenderedPageBreak/>
        <w:t xml:space="preserve">For model generalization results table, adopt Rel-18 Table 2 and Generalization Case 1 / 2 / 3 as starting point with same additions above. For generalization aspects, adopt the </w:t>
      </w:r>
      <w:proofErr w:type="gramStart"/>
      <w:r>
        <w:t>following</w:t>
      </w:r>
      <w:proofErr w:type="gramEnd"/>
    </w:p>
    <w:p w14:paraId="19F853C5" w14:textId="77777777" w:rsidR="008E0C24" w:rsidRDefault="008E0C24" w:rsidP="008E0C24">
      <w:pPr>
        <w:pStyle w:val="ListParagraph"/>
        <w:numPr>
          <w:ilvl w:val="0"/>
          <w:numId w:val="45"/>
        </w:numPr>
      </w:pPr>
      <w:r>
        <w:t>Various UE speed</w:t>
      </w:r>
    </w:p>
    <w:p w14:paraId="66B27B8A" w14:textId="77777777" w:rsidR="008E0C24" w:rsidRDefault="008E0C24" w:rsidP="008E0C24">
      <w:pPr>
        <w:pStyle w:val="ListParagraph"/>
        <w:numPr>
          <w:ilvl w:val="0"/>
          <w:numId w:val="45"/>
        </w:numPr>
      </w:pPr>
      <w:r>
        <w:t>UE distribution</w:t>
      </w:r>
    </w:p>
    <w:p w14:paraId="683A4834" w14:textId="77777777" w:rsidR="008E0C24" w:rsidRPr="00953FBD" w:rsidRDefault="008E0C24" w:rsidP="008E0C24">
      <w:pPr>
        <w:pStyle w:val="ListParagraph"/>
        <w:numPr>
          <w:ilvl w:val="0"/>
          <w:numId w:val="45"/>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 xml:space="preserve">For model scalability results table, adopt Rel-18 Table 3 and Generalization Case 1 / 2 / 3 as starting point with same additions above. For generalization aspects, adopt the </w:t>
      </w:r>
      <w:proofErr w:type="gramStart"/>
      <w:r>
        <w:t>following</w:t>
      </w:r>
      <w:proofErr w:type="gramEnd"/>
    </w:p>
    <w:p w14:paraId="4C0DE519" w14:textId="77777777" w:rsidR="008E0C24" w:rsidRDefault="008E0C24" w:rsidP="008E0C24">
      <w:pPr>
        <w:pStyle w:val="ListParagraph"/>
        <w:numPr>
          <w:ilvl w:val="0"/>
          <w:numId w:val="45"/>
        </w:numPr>
      </w:pPr>
      <w:r>
        <w:t>Various numbers of antenna ports</w:t>
      </w:r>
    </w:p>
    <w:p w14:paraId="4C1ADDDA" w14:textId="77777777" w:rsidR="008E0C24" w:rsidRPr="00650FFD" w:rsidRDefault="008E0C24" w:rsidP="008E0C24">
      <w:pPr>
        <w:pStyle w:val="ListParagraph"/>
        <w:numPr>
          <w:ilvl w:val="0"/>
          <w:numId w:val="45"/>
        </w:numPr>
      </w:pPr>
      <w:r>
        <w:t>Various frequency granularity</w:t>
      </w:r>
    </w:p>
    <w:p w14:paraId="3DBDD202" w14:textId="77777777" w:rsidR="008E0C24" w:rsidRPr="00611483" w:rsidRDefault="008E0C24" w:rsidP="008E0C24">
      <w:pPr>
        <w:pStyle w:val="ListParagraph"/>
        <w:numPr>
          <w:ilvl w:val="0"/>
          <w:numId w:val="45"/>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8E0C24">
      <w:pPr>
        <w:pStyle w:val="ListParagraph"/>
        <w:numPr>
          <w:ilvl w:val="0"/>
          <w:numId w:val="20"/>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8E0C24">
      <w:pPr>
        <w:pStyle w:val="ListParagraph"/>
        <w:numPr>
          <w:ilvl w:val="0"/>
          <w:numId w:val="20"/>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xml:space="preserve">. Further study and </w:t>
      </w:r>
      <w:proofErr w:type="gramStart"/>
      <w:r w:rsidRPr="00BE4236">
        <w:t>final conclusion</w:t>
      </w:r>
      <w:proofErr w:type="gramEnd"/>
      <w:r w:rsidRPr="00BE4236">
        <w:t xml:space="preserve">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8E0C24">
      <w:pPr>
        <w:pStyle w:val="ListParagraph"/>
        <w:numPr>
          <w:ilvl w:val="0"/>
          <w:numId w:val="20"/>
        </w:numPr>
      </w:pPr>
      <w:r w:rsidRPr="00BE4236">
        <w:t>Option 1 and 2 may have limited performance in the field compared to Options 3, 4, and 5</w:t>
      </w:r>
      <w:r>
        <w:rPr>
          <w:rFonts w:eastAsia="DengXian" w:hint="eastAsia"/>
          <w:lang w:eastAsia="zh-CN"/>
        </w:rPr>
        <w:t xml:space="preserve">, further study is </w:t>
      </w:r>
      <w:proofErr w:type="gramStart"/>
      <w:r>
        <w:rPr>
          <w:rFonts w:eastAsia="DengXian" w:hint="eastAsia"/>
          <w:lang w:eastAsia="zh-CN"/>
        </w:rPr>
        <w:t>needed</w:t>
      </w:r>
      <w:proofErr w:type="gramEnd"/>
      <w:r>
        <w:rPr>
          <w:rFonts w:eastAsia="DengXian" w:hint="eastAsia"/>
          <w:lang w:eastAsia="zh-CN"/>
        </w:rPr>
        <w:t xml:space="preserve"> </w:t>
      </w:r>
    </w:p>
    <w:p w14:paraId="7CD5A811" w14:textId="77777777" w:rsidR="008E0C24" w:rsidRPr="00BE4236" w:rsidRDefault="008E0C24" w:rsidP="008E0C24">
      <w:pPr>
        <w:pStyle w:val="ListParagraph"/>
        <w:numPr>
          <w:ilvl w:val="0"/>
          <w:numId w:val="20"/>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8E0C24">
      <w:pPr>
        <w:pStyle w:val="ListParagraph"/>
        <w:numPr>
          <w:ilvl w:val="0"/>
          <w:numId w:val="20"/>
        </w:numPr>
      </w:pPr>
      <w:r w:rsidRPr="00590EA0">
        <w:t>Deprioritize Option 2 for inter-vendor training collaboration</w:t>
      </w:r>
      <w:r>
        <w:t>.</w:t>
      </w:r>
    </w:p>
    <w:p w14:paraId="16AE8021" w14:textId="77777777" w:rsidR="008E0C24" w:rsidRPr="00590EA0" w:rsidRDefault="008E0C24" w:rsidP="008E0C24">
      <w:pPr>
        <w:pStyle w:val="ListParagraph"/>
        <w:numPr>
          <w:ilvl w:val="1"/>
          <w:numId w:val="20"/>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8E0C24">
      <w:pPr>
        <w:pStyle w:val="ListParagraph"/>
        <w:numPr>
          <w:ilvl w:val="0"/>
          <w:numId w:val="20"/>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8E0C24">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8E0C24">
      <w:pPr>
        <w:pStyle w:val="ListParagraph"/>
        <w:numPr>
          <w:ilvl w:val="1"/>
          <w:numId w:val="20"/>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8E0C24">
      <w:pPr>
        <w:pStyle w:val="ListParagraph"/>
        <w:numPr>
          <w:ilvl w:val="0"/>
          <w:numId w:val="20"/>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8E0C24">
      <w:pPr>
        <w:pStyle w:val="ListParagraph"/>
        <w:numPr>
          <w:ilvl w:val="1"/>
          <w:numId w:val="20"/>
        </w:numPr>
      </w:pPr>
      <w:r w:rsidRPr="008F547A">
        <w:lastRenderedPageBreak/>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8E0C24">
      <w:pPr>
        <w:pStyle w:val="ListParagraph"/>
        <w:numPr>
          <w:ilvl w:val="1"/>
          <w:numId w:val="20"/>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8E0C24">
      <w:pPr>
        <w:pStyle w:val="ListParagraph"/>
        <w:numPr>
          <w:ilvl w:val="0"/>
          <w:numId w:val="20"/>
        </w:numPr>
      </w:pPr>
      <w:r w:rsidRPr="008F547A">
        <w:t>For Option</w:t>
      </w:r>
      <w:r>
        <w:t xml:space="preserve"> 4, </w:t>
      </w:r>
      <w:r w:rsidRPr="00965116">
        <w:rPr>
          <w:color w:val="FF0000"/>
        </w:rPr>
        <w:t>it is clarified that</w:t>
      </w:r>
      <w:r>
        <w:t>:</w:t>
      </w:r>
    </w:p>
    <w:p w14:paraId="6B409D0E" w14:textId="77777777" w:rsidR="008E0C24" w:rsidRDefault="008E0C24" w:rsidP="008E0C24">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8E0C24">
      <w:pPr>
        <w:pStyle w:val="ListParagraph"/>
        <w:numPr>
          <w:ilvl w:val="0"/>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8E0C24">
      <w:pPr>
        <w:pStyle w:val="ListParagraph"/>
        <w:numPr>
          <w:ilvl w:val="0"/>
          <w:numId w:val="20"/>
        </w:numPr>
      </w:pPr>
      <w:r w:rsidRPr="0051033F">
        <w:t>For Option 3/4/5, focus further discussion on the following assumptions:</w:t>
      </w:r>
    </w:p>
    <w:p w14:paraId="093EDD2C" w14:textId="77777777" w:rsidR="008E0C24" w:rsidRPr="0051033F" w:rsidRDefault="008E0C24" w:rsidP="008E0C24">
      <w:pPr>
        <w:pStyle w:val="ListParagraph"/>
        <w:numPr>
          <w:ilvl w:val="1"/>
          <w:numId w:val="20"/>
        </w:numPr>
      </w:pPr>
      <w:r w:rsidRPr="0051033F">
        <w:t>Option 3a/5a</w:t>
      </w:r>
    </w:p>
    <w:p w14:paraId="4BB79309" w14:textId="77777777" w:rsidR="008E0C24" w:rsidRPr="0051033F" w:rsidRDefault="008E0C24" w:rsidP="008E0C24">
      <w:pPr>
        <w:pStyle w:val="ListParagraph"/>
        <w:numPr>
          <w:ilvl w:val="2"/>
          <w:numId w:val="20"/>
        </w:numPr>
      </w:pPr>
      <w:r w:rsidRPr="0051033F">
        <w:t>The model(5a)/parameter(3a) exchange originates from the NW-side and ends at the UE-side.</w:t>
      </w:r>
    </w:p>
    <w:p w14:paraId="5C90A6FF" w14:textId="77777777" w:rsidR="008E0C24" w:rsidRPr="0051033F" w:rsidRDefault="008E0C24" w:rsidP="008E0C24">
      <w:pPr>
        <w:pStyle w:val="ListParagraph"/>
        <w:numPr>
          <w:ilvl w:val="2"/>
          <w:numId w:val="20"/>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8E0C24">
      <w:pPr>
        <w:pStyle w:val="ListParagraph"/>
        <w:numPr>
          <w:ilvl w:val="3"/>
          <w:numId w:val="20"/>
        </w:numPr>
      </w:pPr>
      <w:r w:rsidRPr="0051033F">
        <w:t>Option 3a-1/5a-1: Model/Parameters exchanged from the NW-side to UE-side is CSI generation part.</w:t>
      </w:r>
    </w:p>
    <w:p w14:paraId="63575E0D" w14:textId="77777777" w:rsidR="008E0C24" w:rsidRPr="0051033F" w:rsidRDefault="008E0C24" w:rsidP="008E0C24">
      <w:pPr>
        <w:pStyle w:val="ListParagraph"/>
        <w:numPr>
          <w:ilvl w:val="3"/>
          <w:numId w:val="20"/>
        </w:numPr>
      </w:pPr>
      <w:r w:rsidRPr="0051033F">
        <w:t>Option 3a-2/5a-2: Model/Parameters exchanged from the NW-side to UE-side is CSI reconstruction part.</w:t>
      </w:r>
    </w:p>
    <w:p w14:paraId="29C00106" w14:textId="77777777" w:rsidR="008E0C24" w:rsidRPr="0051033F" w:rsidRDefault="008E0C24" w:rsidP="008E0C24">
      <w:pPr>
        <w:pStyle w:val="ListParagraph"/>
        <w:numPr>
          <w:ilvl w:val="3"/>
          <w:numId w:val="20"/>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8E0C24">
      <w:pPr>
        <w:pStyle w:val="ListParagraph"/>
        <w:numPr>
          <w:ilvl w:val="3"/>
          <w:numId w:val="20"/>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8E0C24">
      <w:pPr>
        <w:pStyle w:val="ListParagraph"/>
        <w:numPr>
          <w:ilvl w:val="4"/>
          <w:numId w:val="20"/>
        </w:numPr>
      </w:pPr>
      <w:r w:rsidRPr="0051033F">
        <w:t xml:space="preserve">Performance target </w:t>
      </w:r>
    </w:p>
    <w:p w14:paraId="45A5EF8C" w14:textId="77777777" w:rsidR="008E0C24" w:rsidRPr="0051033F" w:rsidRDefault="008E0C24" w:rsidP="008E0C24">
      <w:pPr>
        <w:pStyle w:val="ListParagraph"/>
        <w:numPr>
          <w:ilvl w:val="4"/>
          <w:numId w:val="20"/>
        </w:numPr>
      </w:pPr>
      <w:r w:rsidRPr="0051033F">
        <w:t xml:space="preserve">Dataset or information related to collecting </w:t>
      </w:r>
      <w:proofErr w:type="gramStart"/>
      <w:r w:rsidRPr="0051033F">
        <w:t>dataset</w:t>
      </w:r>
      <w:proofErr w:type="gramEnd"/>
    </w:p>
    <w:p w14:paraId="09E3A47B" w14:textId="77777777" w:rsidR="008E0C24" w:rsidRPr="0051033F" w:rsidRDefault="008E0C24" w:rsidP="008E0C24">
      <w:pPr>
        <w:pStyle w:val="ListParagraph"/>
        <w:numPr>
          <w:ilvl w:val="2"/>
          <w:numId w:val="20"/>
        </w:numPr>
      </w:pPr>
      <w:r w:rsidRPr="0051033F">
        <w:t>Study different methods of exchanging, e.g., over the air-interface, offline delivery, etc.</w:t>
      </w:r>
    </w:p>
    <w:p w14:paraId="7D29B542" w14:textId="77777777" w:rsidR="008E0C24" w:rsidRPr="0051033F" w:rsidRDefault="008E0C24" w:rsidP="008E0C24">
      <w:pPr>
        <w:pStyle w:val="ListParagraph"/>
        <w:numPr>
          <w:ilvl w:val="1"/>
          <w:numId w:val="20"/>
        </w:numPr>
      </w:pPr>
      <w:r w:rsidRPr="0051033F">
        <w:t>Option 3b</w:t>
      </w:r>
    </w:p>
    <w:p w14:paraId="441B961E" w14:textId="77777777" w:rsidR="008E0C24" w:rsidRPr="0051033F" w:rsidRDefault="008E0C24" w:rsidP="008E0C24">
      <w:pPr>
        <w:pStyle w:val="ListParagraph"/>
        <w:numPr>
          <w:ilvl w:val="2"/>
          <w:numId w:val="20"/>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8E0C24">
      <w:pPr>
        <w:pStyle w:val="ListParagraph"/>
        <w:numPr>
          <w:ilvl w:val="2"/>
          <w:numId w:val="20"/>
        </w:numPr>
      </w:pPr>
      <w:r w:rsidRPr="0051033F">
        <w:t>The parameter exchange is from NW to UE.</w:t>
      </w:r>
    </w:p>
    <w:p w14:paraId="468ACFB6" w14:textId="77777777" w:rsidR="008E0C24" w:rsidRPr="0051033F" w:rsidRDefault="008E0C24" w:rsidP="008E0C24">
      <w:pPr>
        <w:pStyle w:val="ListParagraph"/>
        <w:numPr>
          <w:ilvl w:val="2"/>
          <w:numId w:val="20"/>
        </w:numPr>
      </w:pPr>
      <w:r w:rsidRPr="0051033F">
        <w:t>Parameters exchanged from the NW-side to UE-side is CSI generation part.</w:t>
      </w:r>
    </w:p>
    <w:p w14:paraId="564F40AC" w14:textId="77777777" w:rsidR="008E0C24" w:rsidRPr="0051033F" w:rsidRDefault="008E0C24" w:rsidP="008E0C24">
      <w:pPr>
        <w:pStyle w:val="ListParagraph"/>
        <w:numPr>
          <w:ilvl w:val="1"/>
          <w:numId w:val="20"/>
        </w:numPr>
      </w:pPr>
      <w:r w:rsidRPr="0051033F">
        <w:t>Option 5b</w:t>
      </w:r>
    </w:p>
    <w:p w14:paraId="3970F23B" w14:textId="77777777" w:rsidR="008E0C24" w:rsidRPr="0051033F" w:rsidRDefault="008E0C24" w:rsidP="008E0C24">
      <w:pPr>
        <w:pStyle w:val="ListParagraph"/>
        <w:numPr>
          <w:ilvl w:val="2"/>
          <w:numId w:val="20"/>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8E0C24">
      <w:pPr>
        <w:pStyle w:val="ListParagraph"/>
        <w:numPr>
          <w:ilvl w:val="2"/>
          <w:numId w:val="20"/>
        </w:numPr>
      </w:pPr>
      <w:r w:rsidRPr="0051033F">
        <w:t>The model exchange is from NW to UE.</w:t>
      </w:r>
    </w:p>
    <w:p w14:paraId="35BBD0E9" w14:textId="77777777" w:rsidR="008E0C24" w:rsidRPr="0051033F" w:rsidRDefault="008E0C24" w:rsidP="008E0C24">
      <w:pPr>
        <w:pStyle w:val="ListParagraph"/>
        <w:numPr>
          <w:ilvl w:val="2"/>
          <w:numId w:val="20"/>
        </w:numPr>
      </w:pPr>
      <w:r w:rsidRPr="0051033F">
        <w:t>Model exchanged from the NW-side to UE-side is CSI generation part.</w:t>
      </w:r>
    </w:p>
    <w:p w14:paraId="014A55B0" w14:textId="77777777" w:rsidR="008E0C24" w:rsidRPr="0051033F" w:rsidRDefault="008E0C24" w:rsidP="008E0C24">
      <w:pPr>
        <w:pStyle w:val="ListParagraph"/>
        <w:numPr>
          <w:ilvl w:val="1"/>
          <w:numId w:val="20"/>
        </w:numPr>
      </w:pPr>
      <w:r w:rsidRPr="0051033F">
        <w:t>Option 4:</w:t>
      </w:r>
    </w:p>
    <w:p w14:paraId="1BC5E8A7" w14:textId="77777777" w:rsidR="008E0C24" w:rsidRPr="0051033F" w:rsidRDefault="008E0C24" w:rsidP="008E0C24">
      <w:pPr>
        <w:pStyle w:val="ListParagraph"/>
        <w:numPr>
          <w:ilvl w:val="2"/>
          <w:numId w:val="20"/>
        </w:numPr>
      </w:pPr>
      <w:r w:rsidRPr="0051033F">
        <w:t>The dataset exchange originates from the NW-side and ends at the UE-side.</w:t>
      </w:r>
    </w:p>
    <w:p w14:paraId="127B0C7D" w14:textId="77777777" w:rsidR="008E0C24" w:rsidRPr="0051033F" w:rsidRDefault="008E0C24" w:rsidP="008E0C24">
      <w:pPr>
        <w:pStyle w:val="ListParagraph"/>
        <w:numPr>
          <w:ilvl w:val="2"/>
          <w:numId w:val="20"/>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8E0C24">
      <w:pPr>
        <w:pStyle w:val="ListParagraph"/>
        <w:numPr>
          <w:ilvl w:val="2"/>
          <w:numId w:val="20"/>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8E0C24">
      <w:pPr>
        <w:pStyle w:val="ListParagraph"/>
        <w:numPr>
          <w:ilvl w:val="2"/>
          <w:numId w:val="20"/>
        </w:numPr>
        <w:rPr>
          <w:color w:val="FF0000"/>
        </w:rPr>
      </w:pPr>
      <w:r w:rsidRPr="0051033F">
        <w:rPr>
          <w:color w:val="FF0000"/>
        </w:rPr>
        <w:lastRenderedPageBreak/>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8E0C24">
      <w:pPr>
        <w:pStyle w:val="ListParagraph"/>
        <w:numPr>
          <w:ilvl w:val="2"/>
          <w:numId w:val="20"/>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8E0C24">
      <w:pPr>
        <w:pStyle w:val="ListParagraph"/>
        <w:numPr>
          <w:ilvl w:val="3"/>
          <w:numId w:val="20"/>
        </w:numPr>
      </w:pPr>
      <w:r w:rsidRPr="0051033F">
        <w:t>Performance target</w:t>
      </w:r>
    </w:p>
    <w:p w14:paraId="2988C16D" w14:textId="77777777" w:rsidR="008E0C24" w:rsidRPr="0051033F" w:rsidRDefault="008E0C24" w:rsidP="008E0C24">
      <w:pPr>
        <w:pStyle w:val="ListParagraph"/>
        <w:numPr>
          <w:ilvl w:val="2"/>
          <w:numId w:val="20"/>
        </w:numPr>
      </w:pPr>
      <w:r w:rsidRPr="0051033F">
        <w:t>Study different methods of exchanging, e.g., over the air-interface, offline delivery, etc.</w:t>
      </w:r>
    </w:p>
    <w:p w14:paraId="7E713641" w14:textId="77777777" w:rsidR="008E0C24" w:rsidRPr="0051033F" w:rsidRDefault="008E0C24" w:rsidP="008E0C24">
      <w:pPr>
        <w:pStyle w:val="ListParagraph"/>
        <w:numPr>
          <w:ilvl w:val="1"/>
          <w:numId w:val="20"/>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8E0C24">
      <w:pPr>
        <w:pStyle w:val="ListParagraph"/>
        <w:numPr>
          <w:ilvl w:val="1"/>
          <w:numId w:val="20"/>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FD443D">
      <w:pPr>
        <w:numPr>
          <w:ilvl w:val="0"/>
          <w:numId w:val="79"/>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8E0C24">
      <w:pPr>
        <w:pStyle w:val="ListParagraph"/>
        <w:numPr>
          <w:ilvl w:val="0"/>
          <w:numId w:val="44"/>
        </w:numPr>
      </w:pPr>
      <w:r w:rsidRPr="0077394D">
        <w:t>Dataset description</w:t>
      </w:r>
    </w:p>
    <w:p w14:paraId="54E2FC88" w14:textId="77777777" w:rsidR="008E0C24" w:rsidRPr="00554989" w:rsidRDefault="008E0C24" w:rsidP="008E0C24">
      <w:pPr>
        <w:pStyle w:val="ListParagraph"/>
        <w:numPr>
          <w:ilvl w:val="1"/>
          <w:numId w:val="44"/>
        </w:numPr>
        <w:rPr>
          <w:color w:val="ED7D31"/>
        </w:rPr>
      </w:pPr>
      <w:r w:rsidRPr="00554989">
        <w:rPr>
          <w:color w:val="ED7D31"/>
        </w:rPr>
        <w:t xml:space="preserve">Local region </w:t>
      </w:r>
      <w:proofErr w:type="gramStart"/>
      <w:r w:rsidRPr="00554989">
        <w:rPr>
          <w:color w:val="ED7D31"/>
        </w:rPr>
        <w:t>model</w:t>
      </w:r>
      <w:r>
        <w:rPr>
          <w:rFonts w:eastAsia="DengXian" w:hint="eastAsia"/>
          <w:color w:val="ED7D31"/>
          <w:lang w:eastAsia="zh-CN"/>
        </w:rPr>
        <w:t>l</w:t>
      </w:r>
      <w:r w:rsidRPr="00554989">
        <w:rPr>
          <w:color w:val="ED7D31"/>
        </w:rPr>
        <w:t>ing:</w:t>
      </w:r>
      <w:proofErr w:type="gramEnd"/>
      <w:r w:rsidRPr="00554989">
        <w:rPr>
          <w:color w:val="ED7D31"/>
        </w:rPr>
        <w:t xml:space="preserve"> e.g., Option 1 or Option 2, and further details</w:t>
      </w:r>
    </w:p>
    <w:p w14:paraId="22FED3FC" w14:textId="77777777" w:rsidR="008E0C24" w:rsidRPr="00121175" w:rsidRDefault="008E0C24" w:rsidP="008E0C24">
      <w:pPr>
        <w:pStyle w:val="ListParagraph"/>
        <w:numPr>
          <w:ilvl w:val="1"/>
          <w:numId w:val="44"/>
        </w:numPr>
        <w:rPr>
          <w:color w:val="ED7D31"/>
        </w:rPr>
      </w:pPr>
      <w:r w:rsidRPr="00554989">
        <w:rPr>
          <w:color w:val="ED7D31"/>
        </w:rPr>
        <w:t>Temporal model</w:t>
      </w:r>
      <w:r>
        <w:rPr>
          <w:rFonts w:eastAsia="DengXian" w:hint="eastAsia"/>
          <w:color w:val="ED7D31"/>
          <w:lang w:eastAsia="zh-CN"/>
        </w:rPr>
        <w:t>l</w:t>
      </w:r>
      <w:r w:rsidRPr="00554989">
        <w:rPr>
          <w:color w:val="ED7D31"/>
        </w:rPr>
        <w:t xml:space="preserve">ing: e.g., how temporal variation is modelled in train and test </w:t>
      </w:r>
      <w:proofErr w:type="gramStart"/>
      <w:r w:rsidRPr="00554989">
        <w:rPr>
          <w:color w:val="ED7D31"/>
        </w:rPr>
        <w:t>sets</w:t>
      </w:r>
      <w:proofErr w:type="gramEnd"/>
    </w:p>
    <w:p w14:paraId="25173793" w14:textId="77777777" w:rsidR="008E0C24" w:rsidRPr="00121175" w:rsidRDefault="008E0C24" w:rsidP="008E0C24">
      <w:pPr>
        <w:pStyle w:val="ListParagraph"/>
        <w:numPr>
          <w:ilvl w:val="1"/>
          <w:numId w:val="44"/>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8E0C24">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8E0C24">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8E0C24">
      <w:pPr>
        <w:pStyle w:val="ListParagraph"/>
        <w:numPr>
          <w:ilvl w:val="2"/>
          <w:numId w:val="76"/>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8E0C24">
      <w:pPr>
        <w:pStyle w:val="ListParagraph"/>
        <w:numPr>
          <w:ilvl w:val="2"/>
          <w:numId w:val="76"/>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8E0C24">
      <w:pPr>
        <w:pStyle w:val="ListParagraph"/>
        <w:numPr>
          <w:ilvl w:val="2"/>
          <w:numId w:val="76"/>
        </w:numPr>
        <w:suppressAutoHyphens/>
        <w:spacing w:after="160" w:line="254" w:lineRule="auto"/>
        <w:rPr>
          <w:lang w:val="en-US"/>
        </w:rPr>
      </w:pPr>
      <w:r>
        <w:rPr>
          <w:lang w:val="en-US"/>
        </w:rPr>
        <w:t>For aperiodic CSI-RS: 12/2ms, 8/2ms, 4/2ms</w:t>
      </w:r>
    </w:p>
    <w:p w14:paraId="55D01FE5" w14:textId="77777777" w:rsidR="008E0C24" w:rsidRPr="00FA0EBC" w:rsidRDefault="008E0C24" w:rsidP="008E0C24">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2C646F15" w14:textId="77777777" w:rsidR="008E0C24" w:rsidRPr="004706AE" w:rsidRDefault="008E0C24" w:rsidP="008E0C24">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8E0C24">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lastRenderedPageBreak/>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8E0C24">
      <w:pPr>
        <w:pStyle w:val="ListParagraph"/>
        <w:numPr>
          <w:ilvl w:val="0"/>
          <w:numId w:val="44"/>
        </w:numPr>
      </w:pPr>
      <w:r>
        <w:t xml:space="preserve">Description of model input/output and use </w:t>
      </w:r>
      <w:proofErr w:type="gramStart"/>
      <w:r>
        <w:t>case</w:t>
      </w:r>
      <w:proofErr w:type="gramEnd"/>
    </w:p>
    <w:p w14:paraId="7E2B5B19" w14:textId="77777777" w:rsidR="008E0C24" w:rsidRPr="009141AB" w:rsidRDefault="008E0C24" w:rsidP="008E0C24">
      <w:pPr>
        <w:pStyle w:val="ListParagraph"/>
        <w:numPr>
          <w:ilvl w:val="1"/>
          <w:numId w:val="44"/>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44"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4"/>
    </w:p>
    <w:p w14:paraId="1D3F7100" w14:textId="77777777" w:rsidR="004A1296" w:rsidRDefault="004A1296" w:rsidP="004A1296">
      <w:pPr>
        <w:pStyle w:val="ListParagraph"/>
        <w:numPr>
          <w:ilvl w:val="0"/>
          <w:numId w:val="4"/>
        </w:numPr>
      </w:pPr>
      <w:bookmarkStart w:id="45" w:name="_Ref158971936"/>
      <w:bookmarkStart w:id="46"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5"/>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ListParagraph"/>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 xml:space="preserve">Huawei, </w:t>
      </w:r>
      <w:proofErr w:type="spellStart"/>
      <w:r w:rsidRPr="004A1296">
        <w:rPr>
          <w:lang w:val="en-US" w:eastAsia="x-none"/>
        </w:rPr>
        <w:t>HiSilicon</w:t>
      </w:r>
      <w:proofErr w:type="spellEnd"/>
    </w:p>
    <w:p w14:paraId="5BAD9C5A" w14:textId="77777777" w:rsidR="004A1296" w:rsidRPr="004A1296" w:rsidRDefault="004A1296" w:rsidP="004A1296">
      <w:pPr>
        <w:pStyle w:val="ListParagraph"/>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ListParagraph"/>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ListParagraph"/>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ListParagraph"/>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ListParagraph"/>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ListParagraph"/>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ListParagraph"/>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ListParagraph"/>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ListParagraph"/>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ListParagraph"/>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ListParagraph"/>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ListParagraph"/>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ListParagraph"/>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ListParagraph"/>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ListParagraph"/>
        <w:numPr>
          <w:ilvl w:val="0"/>
          <w:numId w:val="4"/>
        </w:numPr>
        <w:rPr>
          <w:lang w:val="en-US" w:eastAsia="x-none"/>
        </w:rPr>
      </w:pPr>
      <w:r w:rsidRPr="004A1296">
        <w:rPr>
          <w:lang w:val="en-US" w:eastAsia="x-none"/>
        </w:rPr>
        <w:t>R1-2402652</w:t>
      </w:r>
      <w:r w:rsidRPr="004A1296">
        <w:rPr>
          <w:lang w:val="en-US" w:eastAsia="x-none"/>
        </w:rPr>
        <w:tab/>
        <w:t xml:space="preserve">Discussion on two-sided AI/ML </w:t>
      </w:r>
      <w:proofErr w:type="gramStart"/>
      <w:r w:rsidRPr="004A1296">
        <w:rPr>
          <w:lang w:val="en-US" w:eastAsia="x-none"/>
        </w:rPr>
        <w:t>model based</w:t>
      </w:r>
      <w:proofErr w:type="gramEnd"/>
      <w:r w:rsidRPr="004A1296">
        <w:rPr>
          <w:lang w:val="en-US" w:eastAsia="x-none"/>
        </w:rPr>
        <w:t xml:space="preserve"> CSI compression</w:t>
      </w:r>
      <w:r w:rsidRPr="004A1296">
        <w:rPr>
          <w:lang w:val="en-US" w:eastAsia="x-none"/>
        </w:rPr>
        <w:tab/>
        <w:t>Xiaomi</w:t>
      </w:r>
    </w:p>
    <w:p w14:paraId="1A8FA4B7" w14:textId="77777777" w:rsidR="004A1296" w:rsidRPr="004A1296" w:rsidRDefault="004A1296" w:rsidP="004A1296">
      <w:pPr>
        <w:pStyle w:val="ListParagraph"/>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ListParagraph"/>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ListParagraph"/>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ListParagraph"/>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r>
      <w:proofErr w:type="spellStart"/>
      <w:r w:rsidRPr="004A1296">
        <w:rPr>
          <w:lang w:val="en-US" w:eastAsia="x-none"/>
        </w:rPr>
        <w:t>InterDigital</w:t>
      </w:r>
      <w:proofErr w:type="spellEnd"/>
      <w:r w:rsidRPr="004A1296">
        <w:rPr>
          <w:lang w:val="en-US" w:eastAsia="x-none"/>
        </w:rPr>
        <w:t>, Inc.</w:t>
      </w:r>
    </w:p>
    <w:p w14:paraId="52043C6F" w14:textId="77777777" w:rsidR="004A1296" w:rsidRPr="004A1296" w:rsidRDefault="004A1296" w:rsidP="004A1296">
      <w:pPr>
        <w:pStyle w:val="ListParagraph"/>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ListParagraph"/>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ListParagraph"/>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ListParagraph"/>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ListParagraph"/>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ListParagraph"/>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ListParagraph"/>
        <w:numPr>
          <w:ilvl w:val="0"/>
          <w:numId w:val="4"/>
        </w:numPr>
        <w:rPr>
          <w:lang w:val="en-US" w:eastAsia="x-none"/>
        </w:rPr>
      </w:pPr>
      <w:r w:rsidRPr="004A1296">
        <w:rPr>
          <w:lang w:val="en-US" w:eastAsia="x-none"/>
        </w:rPr>
        <w:t>R1-2403054</w:t>
      </w:r>
      <w:r w:rsidRPr="004A1296">
        <w:rPr>
          <w:lang w:val="en-US" w:eastAsia="x-none"/>
        </w:rPr>
        <w:tab/>
        <w:t xml:space="preserve">Discussion </w:t>
      </w:r>
      <w:proofErr w:type="gramStart"/>
      <w:r w:rsidRPr="004A1296">
        <w:rPr>
          <w:lang w:val="en-US" w:eastAsia="x-none"/>
        </w:rPr>
        <w:t>on  AI</w:t>
      </w:r>
      <w:proofErr w:type="gramEnd"/>
      <w:r w:rsidRPr="004A1296">
        <w:rPr>
          <w:lang w:val="en-US" w:eastAsia="x-none"/>
        </w:rPr>
        <w:t>/ML for CSI Compression</w:t>
      </w:r>
      <w:r w:rsidRPr="004A1296">
        <w:rPr>
          <w:lang w:val="en-US" w:eastAsia="x-none"/>
        </w:rPr>
        <w:tab/>
      </w:r>
      <w:proofErr w:type="spellStart"/>
      <w:r w:rsidRPr="004A1296">
        <w:rPr>
          <w:lang w:val="en-US" w:eastAsia="x-none"/>
        </w:rPr>
        <w:t>CEWiT</w:t>
      </w:r>
      <w:proofErr w:type="spellEnd"/>
    </w:p>
    <w:p w14:paraId="7BBFE2FD" w14:textId="77777777" w:rsidR="004A1296" w:rsidRPr="004A1296" w:rsidRDefault="004A1296" w:rsidP="004A1296">
      <w:pPr>
        <w:pStyle w:val="ListParagraph"/>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ListParagraph"/>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ListParagraph"/>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ListParagraph"/>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ListParagraph"/>
        <w:numPr>
          <w:ilvl w:val="0"/>
          <w:numId w:val="4"/>
        </w:numPr>
        <w:rPr>
          <w:lang w:val="en-US" w:eastAsia="x-none"/>
        </w:rPr>
      </w:pPr>
      <w:r w:rsidRPr="004A1296">
        <w:rPr>
          <w:lang w:val="en-US" w:eastAsia="x-none"/>
        </w:rPr>
        <w:lastRenderedPageBreak/>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ListParagraph"/>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ListParagraph"/>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ListParagraph"/>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ListParagraph"/>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ListParagraph"/>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46"/>
    <w:p w14:paraId="5E66D9BA" w14:textId="77777777" w:rsidR="004A1296" w:rsidRDefault="004A1296" w:rsidP="004A1296"/>
    <w:p w14:paraId="258B94E9" w14:textId="77777777" w:rsidR="004A1296" w:rsidRPr="00EA7B07" w:rsidRDefault="004A1296" w:rsidP="00EA7B07"/>
    <w:sectPr w:rsidR="004A1296" w:rsidRPr="00EA7B07">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1865" w14:textId="77777777" w:rsidR="00E94A66" w:rsidRDefault="00E94A66" w:rsidP="00E25422">
      <w:r>
        <w:separator/>
      </w:r>
    </w:p>
  </w:endnote>
  <w:endnote w:type="continuationSeparator" w:id="0">
    <w:p w14:paraId="3A4604CE" w14:textId="77777777" w:rsidR="00E94A66" w:rsidRDefault="00E94A66" w:rsidP="00E25422">
      <w:r>
        <w:continuationSeparator/>
      </w:r>
    </w:p>
  </w:endnote>
  <w:endnote w:type="continuationNotice" w:id="1">
    <w:p w14:paraId="62ADB864" w14:textId="77777777" w:rsidR="00E94A66" w:rsidRDefault="00E94A66"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Footer"/>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6721" w14:textId="77777777" w:rsidR="00E94A66" w:rsidRDefault="00E94A66" w:rsidP="00E25422">
      <w:r>
        <w:separator/>
      </w:r>
    </w:p>
  </w:footnote>
  <w:footnote w:type="continuationSeparator" w:id="0">
    <w:p w14:paraId="35953B1A" w14:textId="77777777" w:rsidR="00E94A66" w:rsidRDefault="00E94A66" w:rsidP="00E25422">
      <w:r>
        <w:continuationSeparator/>
      </w:r>
    </w:p>
  </w:footnote>
  <w:footnote w:type="continuationNotice" w:id="1">
    <w:p w14:paraId="301C19E0" w14:textId="77777777" w:rsidR="00E94A66" w:rsidRDefault="00E94A66"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50D539EE"/>
    <w:multiLevelType w:val="hybridMultilevel"/>
    <w:tmpl w:val="FDB8047C"/>
    <w:lvl w:ilvl="0" w:tplc="9CC6DB62">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0"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1"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3"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4"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A84FC6"/>
    <w:multiLevelType w:val="hybridMultilevel"/>
    <w:tmpl w:val="5762A01A"/>
    <w:lvl w:ilvl="0" w:tplc="B2B8B7F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717160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268331">
    <w:abstractNumId w:val="45"/>
  </w:num>
  <w:num w:numId="3" w16cid:durableId="90511908">
    <w:abstractNumId w:val="5"/>
  </w:num>
  <w:num w:numId="4" w16cid:durableId="1696541512">
    <w:abstractNumId w:val="68"/>
  </w:num>
  <w:num w:numId="5" w16cid:durableId="1427573578">
    <w:abstractNumId w:val="27"/>
  </w:num>
  <w:num w:numId="6" w16cid:durableId="1119954097">
    <w:abstractNumId w:val="14"/>
  </w:num>
  <w:num w:numId="7" w16cid:durableId="1859272774">
    <w:abstractNumId w:val="46"/>
  </w:num>
  <w:num w:numId="8" w16cid:durableId="134377626">
    <w:abstractNumId w:val="69"/>
  </w:num>
  <w:num w:numId="9" w16cid:durableId="1330449099">
    <w:abstractNumId w:val="16"/>
  </w:num>
  <w:num w:numId="10" w16cid:durableId="1313801245">
    <w:abstractNumId w:val="50"/>
  </w:num>
  <w:num w:numId="11" w16cid:durableId="1638995045">
    <w:abstractNumId w:val="19"/>
  </w:num>
  <w:num w:numId="12" w16cid:durableId="1329595560">
    <w:abstractNumId w:val="7"/>
  </w:num>
  <w:num w:numId="13" w16cid:durableId="1157107192">
    <w:abstractNumId w:val="26"/>
  </w:num>
  <w:num w:numId="14" w16cid:durableId="1013148783">
    <w:abstractNumId w:val="42"/>
  </w:num>
  <w:num w:numId="15" w16cid:durableId="1279874320">
    <w:abstractNumId w:val="67"/>
  </w:num>
  <w:num w:numId="16" w16cid:durableId="874733072">
    <w:abstractNumId w:val="6"/>
  </w:num>
  <w:num w:numId="17" w16cid:durableId="1960069698">
    <w:abstractNumId w:val="13"/>
  </w:num>
  <w:num w:numId="18" w16cid:durableId="1262108610">
    <w:abstractNumId w:val="11"/>
  </w:num>
  <w:num w:numId="19" w16cid:durableId="1210845602">
    <w:abstractNumId w:val="15"/>
  </w:num>
  <w:num w:numId="20" w16cid:durableId="242685548">
    <w:abstractNumId w:val="54"/>
  </w:num>
  <w:num w:numId="21" w16cid:durableId="172764287">
    <w:abstractNumId w:val="43"/>
  </w:num>
  <w:num w:numId="22" w16cid:durableId="566307396">
    <w:abstractNumId w:val="66"/>
  </w:num>
  <w:num w:numId="23" w16cid:durableId="2030595507">
    <w:abstractNumId w:val="12"/>
  </w:num>
  <w:num w:numId="24" w16cid:durableId="1149176945">
    <w:abstractNumId w:val="62"/>
  </w:num>
  <w:num w:numId="25" w16cid:durableId="1976526799">
    <w:abstractNumId w:val="76"/>
  </w:num>
  <w:num w:numId="26" w16cid:durableId="1745297465">
    <w:abstractNumId w:val="33"/>
  </w:num>
  <w:num w:numId="27" w16cid:durableId="728696532">
    <w:abstractNumId w:val="30"/>
  </w:num>
  <w:num w:numId="28" w16cid:durableId="584844875">
    <w:abstractNumId w:val="34"/>
  </w:num>
  <w:num w:numId="29" w16cid:durableId="382367969">
    <w:abstractNumId w:val="35"/>
  </w:num>
  <w:num w:numId="30" w16cid:durableId="868878202">
    <w:abstractNumId w:val="59"/>
  </w:num>
  <w:num w:numId="31" w16cid:durableId="850800262">
    <w:abstractNumId w:val="49"/>
  </w:num>
  <w:num w:numId="32" w16cid:durableId="1446850568">
    <w:abstractNumId w:val="56"/>
  </w:num>
  <w:num w:numId="33" w16cid:durableId="2099208879">
    <w:abstractNumId w:val="74"/>
  </w:num>
  <w:num w:numId="34" w16cid:durableId="1615475441">
    <w:abstractNumId w:val="22"/>
  </w:num>
  <w:num w:numId="35" w16cid:durableId="2071607768">
    <w:abstractNumId w:val="18"/>
  </w:num>
  <w:num w:numId="36" w16cid:durableId="1893688287">
    <w:abstractNumId w:val="41"/>
  </w:num>
  <w:num w:numId="37" w16cid:durableId="609047649">
    <w:abstractNumId w:val="38"/>
  </w:num>
  <w:num w:numId="38" w16cid:durableId="886374971">
    <w:abstractNumId w:val="63"/>
  </w:num>
  <w:num w:numId="39" w16cid:durableId="747189008">
    <w:abstractNumId w:val="55"/>
  </w:num>
  <w:num w:numId="40" w16cid:durableId="251938700">
    <w:abstractNumId w:val="37"/>
  </w:num>
  <w:num w:numId="41" w16cid:durableId="529225683">
    <w:abstractNumId w:val="1"/>
  </w:num>
  <w:num w:numId="42" w16cid:durableId="2050446076">
    <w:abstractNumId w:val="24"/>
  </w:num>
  <w:num w:numId="43" w16cid:durableId="1323505256">
    <w:abstractNumId w:val="44"/>
  </w:num>
  <w:num w:numId="44" w16cid:durableId="739207304">
    <w:abstractNumId w:val="4"/>
  </w:num>
  <w:num w:numId="45" w16cid:durableId="291595626">
    <w:abstractNumId w:val="2"/>
  </w:num>
  <w:num w:numId="46" w16cid:durableId="1181432379">
    <w:abstractNumId w:val="32"/>
  </w:num>
  <w:num w:numId="47" w16cid:durableId="2134321200">
    <w:abstractNumId w:val="53"/>
  </w:num>
  <w:num w:numId="48" w16cid:durableId="1894845462">
    <w:abstractNumId w:val="64"/>
  </w:num>
  <w:num w:numId="49" w16cid:durableId="992759783">
    <w:abstractNumId w:val="57"/>
  </w:num>
  <w:num w:numId="50" w16cid:durableId="1254247423">
    <w:abstractNumId w:val="23"/>
  </w:num>
  <w:num w:numId="51" w16cid:durableId="1438677162">
    <w:abstractNumId w:val="3"/>
  </w:num>
  <w:num w:numId="52" w16cid:durableId="730690062">
    <w:abstractNumId w:val="58"/>
  </w:num>
  <w:num w:numId="53" w16cid:durableId="2014649562">
    <w:abstractNumId w:val="52"/>
  </w:num>
  <w:num w:numId="54" w16cid:durableId="653606933">
    <w:abstractNumId w:val="51"/>
  </w:num>
  <w:num w:numId="55" w16cid:durableId="1781336533">
    <w:abstractNumId w:val="36"/>
  </w:num>
  <w:num w:numId="56" w16cid:durableId="1493764376">
    <w:abstractNumId w:val="77"/>
  </w:num>
  <w:num w:numId="57" w16cid:durableId="1053851433">
    <w:abstractNumId w:val="72"/>
  </w:num>
  <w:num w:numId="58" w16cid:durableId="51779332">
    <w:abstractNumId w:val="9"/>
  </w:num>
  <w:num w:numId="59" w16cid:durableId="951018335">
    <w:abstractNumId w:val="60"/>
  </w:num>
  <w:num w:numId="60" w16cid:durableId="292447369">
    <w:abstractNumId w:val="28"/>
  </w:num>
  <w:num w:numId="61" w16cid:durableId="2138647021">
    <w:abstractNumId w:val="39"/>
  </w:num>
  <w:num w:numId="62" w16cid:durableId="973020681">
    <w:abstractNumId w:val="73"/>
  </w:num>
  <w:num w:numId="63" w16cid:durableId="89014259">
    <w:abstractNumId w:val="29"/>
  </w:num>
  <w:num w:numId="64" w16cid:durableId="913121912">
    <w:abstractNumId w:val="75"/>
  </w:num>
  <w:num w:numId="65" w16cid:durableId="1991210320">
    <w:abstractNumId w:val="31"/>
  </w:num>
  <w:num w:numId="66" w16cid:durableId="918713563">
    <w:abstractNumId w:val="0"/>
  </w:num>
  <w:num w:numId="67" w16cid:durableId="858350344">
    <w:abstractNumId w:val="25"/>
  </w:num>
  <w:num w:numId="68" w16cid:durableId="803736359">
    <w:abstractNumId w:val="71"/>
  </w:num>
  <w:num w:numId="69" w16cid:durableId="821193300">
    <w:abstractNumId w:val="10"/>
  </w:num>
  <w:num w:numId="70" w16cid:durableId="1888568973">
    <w:abstractNumId w:val="8"/>
  </w:num>
  <w:num w:numId="71" w16cid:durableId="1679261667">
    <w:abstractNumId w:val="20"/>
  </w:num>
  <w:num w:numId="72" w16cid:durableId="1329216815">
    <w:abstractNumId w:val="21"/>
  </w:num>
  <w:num w:numId="73" w16cid:durableId="380637814">
    <w:abstractNumId w:val="40"/>
  </w:num>
  <w:num w:numId="74" w16cid:durableId="2117290095">
    <w:abstractNumId w:val="70"/>
  </w:num>
  <w:num w:numId="75" w16cid:durableId="1916091487">
    <w:abstractNumId w:val="48"/>
  </w:num>
  <w:num w:numId="76" w16cid:durableId="1266691179">
    <w:abstractNumId w:val="47"/>
  </w:num>
  <w:num w:numId="77" w16cid:durableId="1816557954">
    <w:abstractNumId w:val="54"/>
  </w:num>
  <w:num w:numId="78" w16cid:durableId="547451656">
    <w:abstractNumId w:val="65"/>
  </w:num>
  <w:num w:numId="79" w16cid:durableId="1361857310">
    <w:abstractNumId w:val="6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1B"/>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E91"/>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3FF6"/>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74D"/>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20E"/>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0E0B"/>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55A"/>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193"/>
    <w:rsid w:val="000E423B"/>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DA0"/>
    <w:rsid w:val="000F2E1E"/>
    <w:rsid w:val="000F3595"/>
    <w:rsid w:val="000F3907"/>
    <w:rsid w:val="000F3FB2"/>
    <w:rsid w:val="000F412E"/>
    <w:rsid w:val="000F42CA"/>
    <w:rsid w:val="000F4470"/>
    <w:rsid w:val="000F4576"/>
    <w:rsid w:val="000F47D4"/>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06B"/>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6AF3"/>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4F05"/>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688"/>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0E7C"/>
    <w:rsid w:val="0018152F"/>
    <w:rsid w:val="00181861"/>
    <w:rsid w:val="001824D6"/>
    <w:rsid w:val="00182A9B"/>
    <w:rsid w:val="00182C16"/>
    <w:rsid w:val="00182CD0"/>
    <w:rsid w:val="00182EC6"/>
    <w:rsid w:val="00182EDB"/>
    <w:rsid w:val="00182FBF"/>
    <w:rsid w:val="00183139"/>
    <w:rsid w:val="00183D50"/>
    <w:rsid w:val="00184135"/>
    <w:rsid w:val="00184957"/>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AB"/>
    <w:rsid w:val="00190BFD"/>
    <w:rsid w:val="00190DF0"/>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33B"/>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13F"/>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7C0"/>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2B4C"/>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C49"/>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47E00"/>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2DE"/>
    <w:rsid w:val="0026441C"/>
    <w:rsid w:val="00264BCD"/>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338"/>
    <w:rsid w:val="002676AF"/>
    <w:rsid w:val="0026794D"/>
    <w:rsid w:val="00267A1B"/>
    <w:rsid w:val="00267B6C"/>
    <w:rsid w:val="002702AE"/>
    <w:rsid w:val="00270971"/>
    <w:rsid w:val="00270A2E"/>
    <w:rsid w:val="00270BA5"/>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BC2"/>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2F4D"/>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BBA"/>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6F23"/>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50B"/>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C36"/>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225"/>
    <w:rsid w:val="004224E2"/>
    <w:rsid w:val="0042265F"/>
    <w:rsid w:val="00422E77"/>
    <w:rsid w:val="00423A77"/>
    <w:rsid w:val="00423D9D"/>
    <w:rsid w:val="004246D1"/>
    <w:rsid w:val="004249EB"/>
    <w:rsid w:val="004249F1"/>
    <w:rsid w:val="00424C48"/>
    <w:rsid w:val="00424CF6"/>
    <w:rsid w:val="00425291"/>
    <w:rsid w:val="00425478"/>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CA0"/>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683"/>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284"/>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5EA1"/>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75B"/>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5DB3"/>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2C1D"/>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8FE"/>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3628"/>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2FB"/>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A4E"/>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7D"/>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3BF"/>
    <w:rsid w:val="00563664"/>
    <w:rsid w:val="005638F1"/>
    <w:rsid w:val="00563D81"/>
    <w:rsid w:val="00563F1A"/>
    <w:rsid w:val="00564005"/>
    <w:rsid w:val="0056457F"/>
    <w:rsid w:val="0056463F"/>
    <w:rsid w:val="00564BF9"/>
    <w:rsid w:val="00564C06"/>
    <w:rsid w:val="00565A08"/>
    <w:rsid w:val="0056610B"/>
    <w:rsid w:val="00566B49"/>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C45"/>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1F3"/>
    <w:rsid w:val="0059620C"/>
    <w:rsid w:val="005964A4"/>
    <w:rsid w:val="0059670A"/>
    <w:rsid w:val="0059700E"/>
    <w:rsid w:val="005974C2"/>
    <w:rsid w:val="005974EE"/>
    <w:rsid w:val="00597570"/>
    <w:rsid w:val="00597674"/>
    <w:rsid w:val="00597766"/>
    <w:rsid w:val="00597C53"/>
    <w:rsid w:val="005A03EE"/>
    <w:rsid w:val="005A0470"/>
    <w:rsid w:val="005A0DBC"/>
    <w:rsid w:val="005A0FAD"/>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412"/>
    <w:rsid w:val="005A7A7C"/>
    <w:rsid w:val="005B0335"/>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6E3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A73"/>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0ED1"/>
    <w:rsid w:val="005F13D5"/>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483"/>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46"/>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749"/>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0FF"/>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5D3"/>
    <w:rsid w:val="00645755"/>
    <w:rsid w:val="0064591B"/>
    <w:rsid w:val="00645A6A"/>
    <w:rsid w:val="00645D56"/>
    <w:rsid w:val="006461AB"/>
    <w:rsid w:val="00646F34"/>
    <w:rsid w:val="00647A6E"/>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0DE6"/>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60E"/>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C83"/>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43A"/>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07D"/>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67C"/>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14F"/>
    <w:rsid w:val="007404BB"/>
    <w:rsid w:val="0074124D"/>
    <w:rsid w:val="00741A13"/>
    <w:rsid w:val="00741B0B"/>
    <w:rsid w:val="00741FE7"/>
    <w:rsid w:val="0074213E"/>
    <w:rsid w:val="0074223C"/>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1CC9"/>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6F"/>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1F9"/>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2D3"/>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8F1"/>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9CE"/>
    <w:rsid w:val="008B5A89"/>
    <w:rsid w:val="008B5B90"/>
    <w:rsid w:val="008B5D84"/>
    <w:rsid w:val="008B605D"/>
    <w:rsid w:val="008B63CC"/>
    <w:rsid w:val="008B64B7"/>
    <w:rsid w:val="008B676C"/>
    <w:rsid w:val="008B6CF2"/>
    <w:rsid w:val="008B6E18"/>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385"/>
    <w:rsid w:val="008C74ED"/>
    <w:rsid w:val="008D07BF"/>
    <w:rsid w:val="008D1055"/>
    <w:rsid w:val="008D12E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24"/>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586"/>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1AB"/>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09F"/>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0D5"/>
    <w:rsid w:val="00952155"/>
    <w:rsid w:val="0095227E"/>
    <w:rsid w:val="00952D39"/>
    <w:rsid w:val="00952D5B"/>
    <w:rsid w:val="009531F2"/>
    <w:rsid w:val="0095354C"/>
    <w:rsid w:val="0095399C"/>
    <w:rsid w:val="00953FF4"/>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8A8"/>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B42"/>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C95"/>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48"/>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9C4"/>
    <w:rsid w:val="009D3AFF"/>
    <w:rsid w:val="009D3D4C"/>
    <w:rsid w:val="009D421D"/>
    <w:rsid w:val="009D47AF"/>
    <w:rsid w:val="009D493A"/>
    <w:rsid w:val="009D4E82"/>
    <w:rsid w:val="009D511C"/>
    <w:rsid w:val="009D5681"/>
    <w:rsid w:val="009D5E14"/>
    <w:rsid w:val="009D5EF5"/>
    <w:rsid w:val="009D7479"/>
    <w:rsid w:val="009D7818"/>
    <w:rsid w:val="009D795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675"/>
    <w:rsid w:val="009F4A96"/>
    <w:rsid w:val="009F4CCB"/>
    <w:rsid w:val="009F4F61"/>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446"/>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3F"/>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3A8"/>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3CDB"/>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17E2C"/>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276"/>
    <w:rsid w:val="00B31DB1"/>
    <w:rsid w:val="00B32057"/>
    <w:rsid w:val="00B32382"/>
    <w:rsid w:val="00B32A7D"/>
    <w:rsid w:val="00B32F45"/>
    <w:rsid w:val="00B33049"/>
    <w:rsid w:val="00B33286"/>
    <w:rsid w:val="00B3388C"/>
    <w:rsid w:val="00B33915"/>
    <w:rsid w:val="00B33F75"/>
    <w:rsid w:val="00B3429F"/>
    <w:rsid w:val="00B3441E"/>
    <w:rsid w:val="00B3466A"/>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182"/>
    <w:rsid w:val="00B44520"/>
    <w:rsid w:val="00B4488D"/>
    <w:rsid w:val="00B44CE9"/>
    <w:rsid w:val="00B44DDE"/>
    <w:rsid w:val="00B453ED"/>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377"/>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180"/>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87B17"/>
    <w:rsid w:val="00B9017F"/>
    <w:rsid w:val="00B90696"/>
    <w:rsid w:val="00B90A51"/>
    <w:rsid w:val="00B915F2"/>
    <w:rsid w:val="00B9165D"/>
    <w:rsid w:val="00B9178B"/>
    <w:rsid w:val="00B91CCE"/>
    <w:rsid w:val="00B91F20"/>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7F2"/>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737"/>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367"/>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551"/>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6E34"/>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B71"/>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E7E"/>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7F6"/>
    <w:rsid w:val="00CD7906"/>
    <w:rsid w:val="00CD7C5E"/>
    <w:rsid w:val="00CD7D79"/>
    <w:rsid w:val="00CE019D"/>
    <w:rsid w:val="00CE023C"/>
    <w:rsid w:val="00CE0330"/>
    <w:rsid w:val="00CE0424"/>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A22"/>
    <w:rsid w:val="00CE3C40"/>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700"/>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656"/>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E4"/>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9A0"/>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3CC"/>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61"/>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87C"/>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577"/>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64D8"/>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748"/>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251"/>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916"/>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ADC"/>
    <w:rsid w:val="00E560BF"/>
    <w:rsid w:val="00E5631A"/>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77B"/>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D79"/>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3DE8"/>
    <w:rsid w:val="00EB4241"/>
    <w:rsid w:val="00EB43C6"/>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2A1"/>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1C9"/>
    <w:rsid w:val="00F12207"/>
    <w:rsid w:val="00F125C7"/>
    <w:rsid w:val="00F12893"/>
    <w:rsid w:val="00F12DFC"/>
    <w:rsid w:val="00F12E22"/>
    <w:rsid w:val="00F13D6A"/>
    <w:rsid w:val="00F146F6"/>
    <w:rsid w:val="00F147AE"/>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132"/>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7EF"/>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009"/>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CC4"/>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706"/>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A20"/>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6F4"/>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4B64"/>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basedOn w:val="Normal"/>
    <w:link w:val="HeaderChar"/>
    <w:uiPriority w:val="99"/>
    <w:unhideWhenUsed/>
    <w:rsid w:val="000A405D"/>
    <w:pPr>
      <w:tabs>
        <w:tab w:val="center" w:pos="4680"/>
        <w:tab w:val="right" w:pos="9360"/>
      </w:tabs>
      <w:spacing w:after="0"/>
    </w:pPr>
  </w:style>
  <w:style w:type="character" w:customStyle="1" w:styleId="HeaderChar">
    <w:name w:val="Header Char"/>
    <w:basedOn w:val="DefaultParagraphFont"/>
    <w:link w:val="Header"/>
    <w:uiPriority w:val="99"/>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iPriority w:val="99"/>
    <w:semiHidden/>
    <w:unhideWhenUsed/>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39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mailto:caoyuhua@chinamobile.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3.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3.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4.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124</Pages>
  <Words>35214</Words>
  <Characters>200724</Characters>
  <Application>Microsoft Office Word</Application>
  <DocSecurity>0</DocSecurity>
  <Lines>1672</Lines>
  <Paragraphs>470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2024-04-19T05:33:00Z</dcterms:created>
  <dcterms:modified xsi:type="dcterms:W3CDTF">2024-04-19T05:33:00Z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y fmtid="{D5CDD505-2E9C-101B-9397-08002B2CF9AE}" pid="13" name="_MarkAsFinal">
    <vt:bool>true</vt:bool>
  </property>
</Properties>
</file>