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01F3" w14:textId="77777777" w:rsidR="00DB6257" w:rsidRDefault="003307D4">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7"/>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6BA73AF1"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w:t>
      </w:r>
      <w:r w:rsidR="00F03459">
        <w:rPr>
          <w:color w:val="FF0000"/>
          <w:lang w:val="en-US"/>
        </w:rPr>
        <w:t>4</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F94933"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1C964D1" w:rsidR="00DB6257" w:rsidRDefault="003307D4">
      <w:pPr>
        <w:rPr>
          <w:lang w:val="en-US"/>
        </w:rPr>
      </w:pPr>
      <w:r>
        <w:rPr>
          <w:rFonts w:ascii="Times" w:hAnsi="Times"/>
          <w:b/>
          <w:szCs w:val="24"/>
          <w:lang w:val="en-US"/>
        </w:rPr>
        <w:t>FL</w:t>
      </w:r>
      <w:r w:rsidR="00F447B6">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游明朝"/>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游明朝"/>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SimSun"/>
                <w:lang w:val="en-US" w:eastAsia="zh-CN"/>
              </w:rPr>
            </w:pPr>
            <w:r>
              <w:rPr>
                <w:rFonts w:eastAsia="SimSun"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SimSun"/>
                <w:lang w:val="en-US" w:eastAsia="zh-CN"/>
              </w:rPr>
            </w:pPr>
            <w:r>
              <w:rPr>
                <w:rFonts w:eastAsia="SimSun"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SimSun"/>
                <w:lang w:val="en-US" w:eastAsia="zh-CN"/>
              </w:rPr>
            </w:pPr>
            <w:r>
              <w:rPr>
                <w:rFonts w:eastAsia="SimSun"/>
                <w:lang w:val="en-US" w:eastAsia="zh-CN"/>
              </w:rPr>
              <w:t>Nokia, NSB</w:t>
            </w:r>
          </w:p>
        </w:tc>
        <w:tc>
          <w:tcPr>
            <w:tcW w:w="2977" w:type="dxa"/>
          </w:tcPr>
          <w:p w14:paraId="57C2DC4F" w14:textId="77777777" w:rsidR="00DB6257" w:rsidRDefault="003307D4">
            <w:pPr>
              <w:spacing w:after="0"/>
              <w:jc w:val="center"/>
              <w:rPr>
                <w:rFonts w:eastAsia="SimSun"/>
                <w:lang w:val="en-US" w:eastAsia="zh-CN"/>
              </w:rPr>
            </w:pPr>
            <w:r>
              <w:rPr>
                <w:rFonts w:eastAsia="SimSun"/>
                <w:lang w:val="en-US" w:eastAsia="zh-CN"/>
              </w:rPr>
              <w:t>Rapeepat Ratasuk</w:t>
            </w:r>
          </w:p>
        </w:tc>
        <w:tc>
          <w:tcPr>
            <w:tcW w:w="4139" w:type="dxa"/>
          </w:tcPr>
          <w:p w14:paraId="698AB929" w14:textId="77777777" w:rsidR="00DB6257" w:rsidRDefault="003307D4">
            <w:pPr>
              <w:spacing w:after="0"/>
              <w:jc w:val="center"/>
              <w:rPr>
                <w:rFonts w:eastAsia="SimSun"/>
                <w:lang w:val="en-US" w:eastAsia="zh-CN"/>
              </w:rPr>
            </w:pPr>
            <w:r>
              <w:rPr>
                <w:rFonts w:eastAsia="SimSun"/>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19CBC7C1" w14:textId="77777777" w:rsidR="00DB6257" w:rsidRDefault="003307D4">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39BB0052" w14:textId="77777777" w:rsidR="00DB6257" w:rsidRDefault="003307D4">
            <w:pPr>
              <w:spacing w:after="0"/>
              <w:jc w:val="center"/>
              <w:rPr>
                <w:rFonts w:eastAsia="SimSun"/>
                <w:lang w:val="en-US" w:eastAsia="zh-CN"/>
              </w:rPr>
            </w:pPr>
            <w:r>
              <w:rPr>
                <w:rFonts w:eastAsia="SimSun"/>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SimSun"/>
                <w:lang w:val="en-US" w:eastAsia="zh-CN"/>
              </w:rPr>
            </w:pPr>
            <w:r>
              <w:rPr>
                <w:rFonts w:eastAsia="SimSun"/>
                <w:lang w:val="en-US" w:eastAsia="zh-CN"/>
              </w:rPr>
              <w:t>SONY</w:t>
            </w:r>
          </w:p>
        </w:tc>
        <w:tc>
          <w:tcPr>
            <w:tcW w:w="2977" w:type="dxa"/>
          </w:tcPr>
          <w:p w14:paraId="2901A35A" w14:textId="77777777" w:rsidR="00DB6257" w:rsidRDefault="003307D4">
            <w:pPr>
              <w:spacing w:after="0"/>
              <w:jc w:val="center"/>
              <w:rPr>
                <w:rFonts w:eastAsia="SimSun"/>
                <w:lang w:val="en-US" w:eastAsia="zh-CN"/>
              </w:rPr>
            </w:pPr>
            <w:r>
              <w:rPr>
                <w:rFonts w:eastAsia="SimSun"/>
                <w:lang w:val="en-US" w:eastAsia="zh-CN"/>
              </w:rPr>
              <w:t>Martin Beale</w:t>
            </w:r>
          </w:p>
        </w:tc>
        <w:tc>
          <w:tcPr>
            <w:tcW w:w="4139" w:type="dxa"/>
          </w:tcPr>
          <w:p w14:paraId="3EE48DFC" w14:textId="77777777" w:rsidR="00DB6257" w:rsidRDefault="003307D4">
            <w:pPr>
              <w:spacing w:after="0"/>
              <w:jc w:val="center"/>
              <w:rPr>
                <w:rFonts w:eastAsia="SimSun"/>
                <w:lang w:val="en-US" w:eastAsia="zh-CN"/>
              </w:rPr>
            </w:pPr>
            <w:r>
              <w:rPr>
                <w:rFonts w:eastAsia="SimSun"/>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SimSun"/>
                <w:lang w:val="en-US" w:eastAsia="zh-CN"/>
              </w:rPr>
            </w:pPr>
            <w:r>
              <w:rPr>
                <w:rFonts w:eastAsia="游明朝" w:hint="eastAsia"/>
                <w:lang w:eastAsia="ja-JP"/>
              </w:rPr>
              <w:t>N</w:t>
            </w:r>
            <w:r>
              <w:rPr>
                <w:rFonts w:eastAsia="游明朝"/>
                <w:lang w:eastAsia="ja-JP"/>
              </w:rPr>
              <w:t>TT DOCOMO</w:t>
            </w:r>
          </w:p>
        </w:tc>
        <w:tc>
          <w:tcPr>
            <w:tcW w:w="2977" w:type="dxa"/>
          </w:tcPr>
          <w:p w14:paraId="46EBE87E" w14:textId="77777777" w:rsidR="00DB6257" w:rsidRDefault="003307D4">
            <w:pPr>
              <w:spacing w:after="0"/>
              <w:jc w:val="center"/>
              <w:rPr>
                <w:rFonts w:eastAsia="SimSun"/>
                <w:lang w:val="en-US" w:eastAsia="zh-CN"/>
              </w:rPr>
            </w:pPr>
            <w:r>
              <w:rPr>
                <w:rFonts w:eastAsia="游明朝" w:hint="eastAsia"/>
                <w:lang w:eastAsia="ja-JP"/>
              </w:rPr>
              <w:t>M</w:t>
            </w:r>
            <w:r>
              <w:rPr>
                <w:rFonts w:eastAsia="游明朝"/>
                <w:lang w:eastAsia="ja-JP"/>
              </w:rPr>
              <w:t>ayuko Okano</w:t>
            </w:r>
          </w:p>
        </w:tc>
        <w:tc>
          <w:tcPr>
            <w:tcW w:w="4139" w:type="dxa"/>
          </w:tcPr>
          <w:p w14:paraId="634306C2" w14:textId="77777777" w:rsidR="00DB6257" w:rsidRDefault="003307D4">
            <w:pPr>
              <w:spacing w:after="0"/>
              <w:jc w:val="center"/>
              <w:rPr>
                <w:rFonts w:eastAsia="SimSun"/>
                <w:lang w:val="en-US" w:eastAsia="zh-CN"/>
              </w:rPr>
            </w:pPr>
            <w:r>
              <w:rPr>
                <w:rFonts w:eastAsia="游明朝"/>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SimSun"/>
                <w:lang w:val="en-US" w:eastAsia="ja-JP"/>
              </w:rPr>
            </w:pPr>
            <w:r>
              <w:rPr>
                <w:rFonts w:eastAsia="SimSun" w:hint="eastAsia"/>
                <w:lang w:val="en-US" w:eastAsia="zh-CN"/>
              </w:rPr>
              <w:t>ZTE, Sanechips</w:t>
            </w:r>
          </w:p>
        </w:tc>
        <w:tc>
          <w:tcPr>
            <w:tcW w:w="2977" w:type="dxa"/>
          </w:tcPr>
          <w:p w14:paraId="023B1E30" w14:textId="77777777" w:rsidR="00DB6257" w:rsidRDefault="003307D4">
            <w:pPr>
              <w:spacing w:after="0"/>
              <w:jc w:val="center"/>
              <w:rPr>
                <w:rFonts w:eastAsia="SimSun"/>
                <w:lang w:val="en-US" w:eastAsia="ja-JP"/>
              </w:rPr>
            </w:pPr>
            <w:r>
              <w:rPr>
                <w:rFonts w:eastAsia="SimSun" w:hint="eastAsia"/>
                <w:lang w:val="en-US" w:eastAsia="zh-CN"/>
              </w:rPr>
              <w:t>Youjun Hu</w:t>
            </w:r>
          </w:p>
        </w:tc>
        <w:tc>
          <w:tcPr>
            <w:tcW w:w="4139" w:type="dxa"/>
          </w:tcPr>
          <w:p w14:paraId="3101C25F" w14:textId="77777777" w:rsidR="00DB6257" w:rsidRDefault="003307D4">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SimSun"/>
                <w:lang w:val="en-US" w:eastAsia="ja-JP"/>
              </w:rPr>
            </w:pPr>
            <w:r>
              <w:rPr>
                <w:rFonts w:eastAsia="SimSun"/>
                <w:lang w:val="en-US" w:eastAsia="zh-CN"/>
              </w:rPr>
              <w:t>Ericsson</w:t>
            </w:r>
          </w:p>
        </w:tc>
        <w:tc>
          <w:tcPr>
            <w:tcW w:w="2977" w:type="dxa"/>
          </w:tcPr>
          <w:p w14:paraId="7411C359" w14:textId="77777777" w:rsidR="00DB6257" w:rsidRDefault="003307D4">
            <w:pPr>
              <w:spacing w:after="0"/>
              <w:jc w:val="center"/>
              <w:rPr>
                <w:rFonts w:eastAsia="SimSun"/>
                <w:lang w:val="en-US" w:eastAsia="ja-JP"/>
              </w:rPr>
            </w:pPr>
            <w:r>
              <w:rPr>
                <w:rFonts w:eastAsia="SimSun"/>
                <w:lang w:val="en-US" w:eastAsia="zh-CN"/>
              </w:rPr>
              <w:t>Sandeep Veedu</w:t>
            </w:r>
          </w:p>
        </w:tc>
        <w:tc>
          <w:tcPr>
            <w:tcW w:w="4139" w:type="dxa"/>
          </w:tcPr>
          <w:p w14:paraId="6880322E" w14:textId="77777777" w:rsidR="00DB6257" w:rsidRDefault="003307D4">
            <w:pPr>
              <w:spacing w:after="0"/>
              <w:rPr>
                <w:rFonts w:eastAsia="SimSun"/>
                <w:lang w:val="en-US" w:eastAsia="ja-JP"/>
              </w:rPr>
            </w:pPr>
            <w:r>
              <w:rPr>
                <w:rFonts w:eastAsia="SimSun"/>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SimSun"/>
                <w:lang w:eastAsia="zh-CN"/>
              </w:rPr>
            </w:pPr>
            <w:r>
              <w:rPr>
                <w:rFonts w:eastAsia="SimSun"/>
                <w:lang w:eastAsia="zh-CN"/>
              </w:rPr>
              <w:t>NEC</w:t>
            </w:r>
          </w:p>
        </w:tc>
        <w:tc>
          <w:tcPr>
            <w:tcW w:w="2977" w:type="dxa"/>
          </w:tcPr>
          <w:p w14:paraId="32EDFDBD" w14:textId="77777777" w:rsidR="00DB6257" w:rsidRDefault="003307D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F2C13A0" w14:textId="77777777" w:rsidR="00DB6257" w:rsidRDefault="003307D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58E4B1E7" w14:textId="77777777" w:rsidR="00DB6257" w:rsidRDefault="003307D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21A8D502" w14:textId="77777777" w:rsidR="00DB6257" w:rsidRDefault="003307D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For UE BB complexity reduction, broadcast of separate SIB1/OSI (PDSCH) to Rel-18 RedCap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4E10765E" w14:textId="77777777" w:rsidR="00DB6257" w:rsidRDefault="003307D4">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71F5B842" w14:textId="77777777" w:rsidR="00DB6257" w:rsidRDefault="003307D4">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X = 1/0.5 ms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48A24924" w14:textId="77777777" w:rsidR="00DB6257" w:rsidRDefault="003307D4">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745FE28" w14:textId="77777777" w:rsidR="00DB6257" w:rsidRDefault="003307D4">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3343EBD" w14:textId="77777777" w:rsidR="00DB6257" w:rsidRDefault="003307D4">
            <w:pPr>
              <w:numPr>
                <w:ilvl w:val="0"/>
                <w:numId w:val="19"/>
              </w:numPr>
              <w:spacing w:after="0" w:line="240" w:lineRule="auto"/>
              <w:jc w:val="left"/>
              <w:rPr>
                <w:lang w:val="en-US"/>
              </w:rPr>
            </w:pPr>
            <w:r>
              <w:rPr>
                <w:lang w:val="en-US"/>
              </w:rPr>
              <w:t>Additional early indication in MsgA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21AD95E8" w14:textId="77777777" w:rsidR="00DB6257" w:rsidRDefault="003307D4">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4D2DDCF"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1A422999" w14:textId="77777777" w:rsidR="00DB6257" w:rsidRDefault="003307D4">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7742A2D4"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526D8D76" w14:textId="77777777" w:rsidR="00DB6257" w:rsidRDefault="003307D4">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48109F7F"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0C3AB6B"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5F42BF68" w14:textId="77777777" w:rsidR="00DB6257" w:rsidRDefault="003307D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SimSun"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7"/>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SimSun"/>
                <w:lang w:val="en-US"/>
              </w:rPr>
            </w:pPr>
            <w:r>
              <w:rPr>
                <w:rFonts w:eastAsia="SimSun"/>
                <w:lang w:val="en-US"/>
              </w:rPr>
              <w:t xml:space="preserve">When </w:t>
            </w:r>
          </w:p>
          <w:p w14:paraId="76F74DFC"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877AAB2"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SimSun"/>
              </w:rPr>
            </w:pPr>
            <w:r>
              <w:rPr>
                <w:rFonts w:eastAsia="SimSun"/>
              </w:rPr>
              <w:t xml:space="preserve">When </w:t>
            </w:r>
          </w:p>
          <w:p w14:paraId="0FD9551B" w14:textId="77777777" w:rsidR="00DB6257" w:rsidRDefault="003307D4">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1FA2B4F8" w14:textId="77777777" w:rsidR="00DB6257" w:rsidRDefault="003307D4">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053E7F" w14:textId="77777777" w:rsidR="00DB6257" w:rsidRDefault="003307D4">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7"/>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17.1A Second procedures for RedCap UE</w:t>
                  </w:r>
                </w:p>
                <w:p w14:paraId="3539B03A" w14:textId="77777777" w:rsidR="00DB6257" w:rsidRDefault="003307D4">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12A6D80" w14:textId="77777777" w:rsidR="00DB6257" w:rsidRDefault="003307D4">
                  <w:pPr>
                    <w:jc w:val="left"/>
                    <w:rPr>
                      <w:rFonts w:eastAsia="SimSun"/>
                    </w:rPr>
                  </w:pPr>
                  <w:r>
                    <w:rPr>
                      <w:rFonts w:eastAsia="SimSun"/>
                    </w:rPr>
                    <w:t xml:space="preserve">When </w:t>
                  </w:r>
                </w:p>
                <w:p w14:paraId="53B78577" w14:textId="77777777" w:rsidR="00DB6257" w:rsidRDefault="003307D4">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42880863" w14:textId="77777777" w:rsidR="00DB6257" w:rsidRDefault="003307D4">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B6A151" w14:textId="77777777" w:rsidR="00DB6257" w:rsidRDefault="003307D4">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4579B16" w14:textId="77777777" w:rsidR="00DB6257" w:rsidRDefault="003307D4">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3CFFCC3F" w14:textId="77777777" w:rsidR="00DB6257" w:rsidRDefault="003307D4">
            <w:pPr>
              <w:spacing w:beforeLines="50" w:before="120"/>
            </w:pPr>
            <w:r>
              <w:rPr>
                <w:lang w:eastAsia="zh-CN"/>
              </w:rPr>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listed below) for RACH or RACH+PUSCH transmission to avoid ambiguity. Therefore, we suggest to align with the descriptions in 8.2 and 8.2A.</w:t>
            </w:r>
          </w:p>
          <w:tbl>
            <w:tblPr>
              <w:tblStyle w:val="af7"/>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DB6257" w14:paraId="283D7E39" w14:textId="77777777">
        <w:tc>
          <w:tcPr>
            <w:tcW w:w="1479" w:type="dxa"/>
          </w:tcPr>
          <w:p w14:paraId="316EBD89" w14:textId="77777777" w:rsidR="00DB6257" w:rsidRDefault="003307D4">
            <w:r>
              <w:t>LG</w:t>
            </w:r>
          </w:p>
        </w:tc>
        <w:tc>
          <w:tcPr>
            <w:tcW w:w="1372" w:type="dxa"/>
          </w:tcPr>
          <w:p w14:paraId="006A0E22" w14:textId="77777777" w:rsidR="00DB6257" w:rsidRDefault="003307D4">
            <w:r>
              <w:t>N</w:t>
            </w:r>
          </w:p>
        </w:tc>
        <w:tc>
          <w:tcPr>
            <w:tcW w:w="6780" w:type="dxa"/>
          </w:tcPr>
          <w:p w14:paraId="7FACEE43" w14:textId="77777777" w:rsidR="00DB6257" w:rsidRDefault="003307D4">
            <w:r>
              <w:t>We think that Any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游明朝"/>
                <w:lang w:val="en-US" w:eastAsia="ja-JP"/>
              </w:rPr>
              <w:t>We don’t see the strong need for the updates especially for eRedCap UE.</w:t>
            </w:r>
          </w:p>
        </w:tc>
      </w:tr>
      <w:tr w:rsidR="00DB6257" w14:paraId="2286CB55" w14:textId="77777777">
        <w:tc>
          <w:tcPr>
            <w:tcW w:w="1479" w:type="dxa"/>
          </w:tcPr>
          <w:p w14:paraId="27C036FE" w14:textId="77777777" w:rsidR="00DB6257" w:rsidRDefault="003307D4">
            <w:pPr>
              <w:rPr>
                <w:rFonts w:eastAsia="SimSun"/>
                <w:lang w:val="en-US" w:eastAsia="ja-JP"/>
              </w:rPr>
            </w:pPr>
            <w:r>
              <w:rPr>
                <w:rFonts w:eastAsia="SimSun" w:hint="eastAsia"/>
                <w:lang w:val="en-US" w:eastAsia="zh-CN"/>
              </w:rPr>
              <w:t>ZTE, Sanechips</w:t>
            </w:r>
          </w:p>
        </w:tc>
        <w:tc>
          <w:tcPr>
            <w:tcW w:w="1372" w:type="dxa"/>
          </w:tcPr>
          <w:p w14:paraId="140A8904" w14:textId="77777777" w:rsidR="00DB6257" w:rsidRDefault="00DB6257">
            <w:pPr>
              <w:rPr>
                <w:rFonts w:eastAsia="SimSun"/>
                <w:lang w:val="en-US" w:eastAsia="ja-JP"/>
              </w:rPr>
            </w:pPr>
          </w:p>
        </w:tc>
        <w:tc>
          <w:tcPr>
            <w:tcW w:w="6780" w:type="dxa"/>
          </w:tcPr>
          <w:p w14:paraId="733710A7" w14:textId="77777777" w:rsidR="00DB6257" w:rsidRDefault="003307D4">
            <w:pPr>
              <w:rPr>
                <w:rFonts w:eastAsia="SimSun"/>
                <w:lang w:val="en-US" w:eastAsia="ja-JP"/>
              </w:rPr>
            </w:pPr>
            <w:r>
              <w:rPr>
                <w:rFonts w:eastAsia="SimSun"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ine with the TP proposed by Spreadtrum,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r w:rsidR="00A346F6" w14:paraId="7CAAEC20" w14:textId="77777777">
        <w:tc>
          <w:tcPr>
            <w:tcW w:w="1479" w:type="dxa"/>
          </w:tcPr>
          <w:p w14:paraId="543C98C2" w14:textId="0656D6F6" w:rsidR="00A346F6" w:rsidRDefault="00A346F6" w:rsidP="00A346F6">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152" w:type="dxa"/>
            <w:gridSpan w:val="2"/>
          </w:tcPr>
          <w:p w14:paraId="4C814D32" w14:textId="77777777" w:rsidR="00A346F6" w:rsidRDefault="00A346F6" w:rsidP="00A346F6">
            <w:pPr>
              <w:jc w:val="left"/>
              <w:rPr>
                <w:rFonts w:eastAsiaTheme="minorEastAsia"/>
                <w:lang w:val="en-US" w:eastAsia="zh-CN"/>
              </w:rPr>
            </w:pPr>
            <w:r>
              <w:rPr>
                <w:rFonts w:eastAsiaTheme="minorEastAsia"/>
                <w:lang w:val="en-US" w:eastAsia="zh-CN"/>
              </w:rPr>
              <w:t>Thanks for the discussion and views from companies.</w:t>
            </w:r>
          </w:p>
          <w:p w14:paraId="177B48FD" w14:textId="77777777" w:rsidR="00A346F6" w:rsidRDefault="00A346F6" w:rsidP="00A346F6">
            <w:pPr>
              <w:jc w:val="left"/>
              <w:rPr>
                <w:rFonts w:eastAsiaTheme="minorEastAsia"/>
                <w:lang w:val="en-US" w:eastAsia="zh-CN"/>
              </w:rPr>
            </w:pPr>
            <w:r>
              <w:rPr>
                <w:rFonts w:eastAsiaTheme="minorEastAsia"/>
                <w:lang w:val="en-US" w:eastAsia="zh-CN"/>
              </w:rPr>
              <w:t>We would like to further clarify that</w:t>
            </w:r>
            <w:r w:rsidRPr="00BF41B9">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6FABD2DF" w14:textId="77777777" w:rsidR="00A346F6" w:rsidRDefault="00A346F6" w:rsidP="00A346F6">
            <w:pPr>
              <w:jc w:val="left"/>
              <w:rPr>
                <w:rFonts w:eastAsiaTheme="minorEastAsia"/>
                <w:lang w:val="en-US" w:eastAsia="zh-CN"/>
              </w:rPr>
            </w:pPr>
            <w:r>
              <w:rPr>
                <w:rFonts w:eastAsiaTheme="minorEastAsia"/>
                <w:lang w:val="en-US" w:eastAsia="zh-CN"/>
              </w:rPr>
              <w:t>First of all, we captured both cases in the last RAN1 agreements (as below), while the current spec didn’t reflect these two cases. We think the spec should align with what we agreed.</w:t>
            </w:r>
          </w:p>
          <w:tbl>
            <w:tblPr>
              <w:tblStyle w:val="af7"/>
              <w:tblW w:w="0" w:type="auto"/>
              <w:tblInd w:w="532" w:type="dxa"/>
              <w:tblLayout w:type="fixed"/>
              <w:tblLook w:val="04A0" w:firstRow="1" w:lastRow="0" w:firstColumn="1" w:lastColumn="0" w:noHBand="0" w:noVBand="1"/>
            </w:tblPr>
            <w:tblGrid>
              <w:gridCol w:w="7394"/>
            </w:tblGrid>
            <w:tr w:rsidR="00A346F6" w14:paraId="2C418975" w14:textId="77777777" w:rsidTr="00D80C0E">
              <w:tc>
                <w:tcPr>
                  <w:tcW w:w="7394" w:type="dxa"/>
                </w:tcPr>
                <w:p w14:paraId="2DC5A15C" w14:textId="77777777" w:rsidR="00A346F6" w:rsidRDefault="00A346F6" w:rsidP="00A346F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1CC1314" w14:textId="77777777" w:rsidR="00A346F6" w:rsidRDefault="00A346F6" w:rsidP="00A346F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5D0492C6" w14:textId="77777777" w:rsidR="00A346F6" w:rsidRDefault="00A346F6" w:rsidP="00A346F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137F8BBA" w14:textId="77777777" w:rsidR="00A346F6"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MsgB PDSCH scheduled by MSGB-RNTI in which UE does not correctly receive the transport block in the corresponding PDSCH within the window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p w14:paraId="1F201139" w14:textId="77777777" w:rsidR="00A346F6" w:rsidRPr="003A1973"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6943077F" w14:textId="77777777" w:rsidR="00A346F6" w:rsidRDefault="00A346F6" w:rsidP="00A346F6">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RedCap. The current can be interpreted as the higher layer can only indicate the physical layer to transmit PRACH only for R18 RedCap.</w:t>
            </w:r>
          </w:p>
          <w:p w14:paraId="4B83839B" w14:textId="77777777" w:rsidR="00A346F6" w:rsidRDefault="00A346F6" w:rsidP="00A346F6">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af7"/>
              <w:tblW w:w="0" w:type="auto"/>
              <w:tblLayout w:type="fixed"/>
              <w:tblLook w:val="04A0" w:firstRow="1" w:lastRow="0" w:firstColumn="1" w:lastColumn="0" w:noHBand="0" w:noVBand="1"/>
            </w:tblPr>
            <w:tblGrid>
              <w:gridCol w:w="7926"/>
            </w:tblGrid>
            <w:tr w:rsidR="00A346F6" w14:paraId="6AF649B7" w14:textId="77777777" w:rsidTr="00D80C0E">
              <w:tc>
                <w:tcPr>
                  <w:tcW w:w="7926" w:type="dxa"/>
                </w:tcPr>
                <w:p w14:paraId="0F5C9D70" w14:textId="77777777" w:rsidR="00A346F6" w:rsidRDefault="00A346F6" w:rsidP="00A346F6">
                  <w:pPr>
                    <w:spacing w:beforeLines="50" w:before="120"/>
                    <w:rPr>
                      <w:b/>
                    </w:rPr>
                  </w:pPr>
                  <w:r>
                    <w:rPr>
                      <w:b/>
                    </w:rPr>
                    <w:t>8</w:t>
                  </w:r>
                  <w:r>
                    <w:rPr>
                      <w:rFonts w:hint="eastAsia"/>
                      <w:b/>
                    </w:rPr>
                    <w:t>.</w:t>
                  </w:r>
                  <w:r>
                    <w:rPr>
                      <w:b/>
                    </w:rPr>
                    <w:t>2A Random access response - Type-2 random access procedure</w:t>
                  </w:r>
                </w:p>
                <w:p w14:paraId="6F109A24" w14:textId="77777777" w:rsidR="00A346F6" w:rsidRDefault="00A346F6" w:rsidP="00A346F6">
                  <w:pPr>
                    <w:jc w:val="left"/>
                    <w:rPr>
                      <w:rFonts w:eastAsiaTheme="minorEastAsia"/>
                      <w:lang w:val="en-US" w:eastAsia="zh-CN"/>
                    </w:rPr>
                  </w:pPr>
                  <w:r>
                    <w:rPr>
                      <w:rFonts w:eastAsiaTheme="minorEastAsia"/>
                      <w:lang w:eastAsia="zh-CN"/>
                    </w:rPr>
                    <w:t>“</w:t>
                  </w:r>
                  <w:r w:rsidRPr="00BF41B9">
                    <w:rPr>
                      <w:b/>
                    </w:rPr>
                    <w:t>if the UE does not correctly receive</w:t>
                  </w:r>
                  <w:r w:rsidRPr="00FE55CB">
                    <w:t xml:space="preserve"> the transport block in the corresponding PDSCH within the window, or if the higher layers do not identif</w:t>
                  </w:r>
                  <w:r w:rsidRPr="001444F0">
                    <w:t>y the RAPID associated with the PRACH transmission from the UE,</w:t>
                  </w:r>
                  <w:r w:rsidRPr="00BF41B9">
                    <w:rPr>
                      <w:b/>
                    </w:rPr>
                    <w:t xml:space="preserve"> the higher layers can indicate </w:t>
                  </w:r>
                  <w:r w:rsidRPr="001444F0">
                    <w:t>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BF41B9">
                    <w:rPr>
                      <w:b/>
                      <w:lang w:val="en-US"/>
                    </w:rPr>
                    <w:t>If requested by higher layers</w:t>
                  </w:r>
                  <w:r w:rsidRPr="00657C8A">
                    <w:rPr>
                      <w:lang w:val="en-US"/>
                    </w:rPr>
                    <w:t xml:space="preserve">, </w:t>
                  </w:r>
                  <w:r w:rsidRPr="00BF41B9">
                    <w:rPr>
                      <w:b/>
                    </w:rPr>
                    <w:t xml:space="preserve">the UE </w:t>
                  </w:r>
                  <w:r w:rsidRPr="00BF41B9">
                    <w:rPr>
                      <w:rFonts w:eastAsia="DengXian"/>
                      <w:b/>
                    </w:rPr>
                    <w:t>shall be ready</w:t>
                  </w:r>
                  <w:r w:rsidRPr="00BF41B9">
                    <w:rPr>
                      <w:b/>
                    </w:rPr>
                    <w:t xml:space="preserve"> to transmit</w:t>
                  </w:r>
                  <w:r>
                    <w:rPr>
                      <w:b/>
                    </w:rPr>
                    <w:t>…</w:t>
                  </w:r>
                  <w:r>
                    <w:rPr>
                      <w:rFonts w:eastAsiaTheme="minorEastAsia"/>
                      <w:lang w:eastAsia="zh-CN"/>
                    </w:rPr>
                    <w:t>”</w:t>
                  </w:r>
                </w:p>
              </w:tc>
            </w:tr>
          </w:tbl>
          <w:p w14:paraId="0576EE64" w14:textId="77777777" w:rsidR="00A346F6" w:rsidRDefault="00A346F6" w:rsidP="00A346F6">
            <w:pPr>
              <w:spacing w:after="0"/>
              <w:jc w:val="left"/>
              <w:rPr>
                <w:rFonts w:eastAsiaTheme="minorEastAsia"/>
                <w:lang w:val="en-US" w:eastAsia="zh-CN"/>
              </w:rPr>
            </w:pPr>
            <w:r>
              <w:rPr>
                <w:rFonts w:eastAsiaTheme="minorEastAsia"/>
                <w:lang w:val="en-US" w:eastAsia="zh-CN"/>
              </w:rPr>
              <w:t xml:space="preserve">the procedure for legacy UE is: </w:t>
            </w:r>
          </w:p>
          <w:p w14:paraId="3EA41E03"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39202EF5" w14:textId="77777777" w:rsidR="00A346F6" w:rsidRDefault="00A346F6" w:rsidP="00A346F6">
            <w:pPr>
              <w:spacing w:after="0"/>
              <w:ind w:leftChars="200" w:left="400"/>
              <w:jc w:val="left"/>
            </w:pPr>
            <w:r>
              <w:t>Step 2:</w:t>
            </w:r>
            <w:r w:rsidRPr="001444F0">
              <w:t xml:space="preserve"> the higher layers can indicate to the physical layer to transmit</w:t>
            </w:r>
            <w:r>
              <w:t>…</w:t>
            </w:r>
          </w:p>
          <w:p w14:paraId="22B64CFD" w14:textId="77777777" w:rsidR="00A346F6" w:rsidRDefault="00A346F6" w:rsidP="00A346F6">
            <w:pPr>
              <w:spacing w:after="0"/>
              <w:ind w:leftChars="200" w:left="400"/>
              <w:jc w:val="left"/>
              <w:rPr>
                <w:lang w:val="en-US"/>
              </w:rPr>
            </w:pPr>
            <w:r>
              <w:t>Step 3:</w:t>
            </w:r>
            <w:r w:rsidRPr="00657C8A">
              <w:t xml:space="preserve"> </w:t>
            </w:r>
            <w:r w:rsidRPr="00657C8A">
              <w:rPr>
                <w:lang w:val="en-US"/>
              </w:rPr>
              <w:t>If requested by higher layers</w:t>
            </w:r>
            <w:r>
              <w:rPr>
                <w:lang w:val="en-US"/>
              </w:rPr>
              <w:t>….</w:t>
            </w:r>
          </w:p>
          <w:p w14:paraId="46B45389"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0EF58F81" w14:textId="77777777" w:rsidR="00A346F6" w:rsidRDefault="00A346F6" w:rsidP="00A346F6">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7D8F0E71"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742A094C" w14:textId="77777777" w:rsidR="00A346F6" w:rsidRPr="004976AC" w:rsidRDefault="00A346F6" w:rsidP="00A346F6">
            <w:pPr>
              <w:spacing w:after="0"/>
              <w:ind w:leftChars="200" w:left="400"/>
              <w:jc w:val="left"/>
              <w:rPr>
                <w:strike/>
                <w:color w:val="A6A6A6" w:themeColor="background1" w:themeShade="A6"/>
              </w:rPr>
            </w:pPr>
            <w:r w:rsidRPr="004976AC">
              <w:rPr>
                <w:strike/>
                <w:color w:val="A6A6A6" w:themeColor="background1" w:themeShade="A6"/>
              </w:rPr>
              <w:t>Step 2: the higher layers can indicate to the physical layer to transmit…</w:t>
            </w:r>
          </w:p>
          <w:p w14:paraId="0BB39961" w14:textId="77777777" w:rsidR="00A346F6" w:rsidRPr="004976AC" w:rsidRDefault="00A346F6" w:rsidP="00A346F6">
            <w:pPr>
              <w:spacing w:after="0"/>
              <w:ind w:leftChars="200" w:left="400"/>
              <w:jc w:val="left"/>
              <w:rPr>
                <w:strike/>
                <w:color w:val="A6A6A6" w:themeColor="background1" w:themeShade="A6"/>
                <w:lang w:val="en-US"/>
              </w:rPr>
            </w:pPr>
            <w:r w:rsidRPr="004976AC">
              <w:rPr>
                <w:strike/>
                <w:color w:val="A6A6A6" w:themeColor="background1" w:themeShade="A6"/>
              </w:rPr>
              <w:t xml:space="preserve">Step </w:t>
            </w:r>
            <w:proofErr w:type="gramStart"/>
            <w:r w:rsidRPr="004976AC">
              <w:rPr>
                <w:strike/>
                <w:color w:val="A6A6A6" w:themeColor="background1" w:themeShade="A6"/>
              </w:rPr>
              <w:t>3:.</w:t>
            </w:r>
            <w:proofErr w:type="gramEnd"/>
            <w:r w:rsidRPr="004976AC">
              <w:rPr>
                <w:strike/>
                <w:color w:val="A6A6A6" w:themeColor="background1" w:themeShade="A6"/>
              </w:rPr>
              <w:t xml:space="preserve"> </w:t>
            </w:r>
            <w:r w:rsidRPr="004976AC">
              <w:rPr>
                <w:strike/>
                <w:color w:val="A6A6A6" w:themeColor="background1" w:themeShade="A6"/>
                <w:lang w:val="en-US"/>
              </w:rPr>
              <w:t>If requested by higher layers….</w:t>
            </w:r>
          </w:p>
          <w:p w14:paraId="040FDFF4"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700F5294" w14:textId="77777777" w:rsidR="00A346F6" w:rsidRDefault="00A346F6" w:rsidP="00A346F6">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16DFE7C9" w14:textId="77777777" w:rsidR="00A346F6" w:rsidRDefault="00A346F6" w:rsidP="00A346F6">
            <w:pPr>
              <w:spacing w:after="0"/>
              <w:jc w:val="left"/>
              <w:rPr>
                <w:rFonts w:eastAsiaTheme="minorEastAsia"/>
                <w:lang w:eastAsia="zh-CN"/>
              </w:rPr>
            </w:pPr>
          </w:p>
          <w:p w14:paraId="26CBD2C7" w14:textId="77777777" w:rsidR="00A346F6" w:rsidRDefault="00A346F6" w:rsidP="00A346F6">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af7"/>
              <w:tblW w:w="15852" w:type="dxa"/>
              <w:tblLayout w:type="fixed"/>
              <w:tblLook w:val="04A0" w:firstRow="1" w:lastRow="0" w:firstColumn="1" w:lastColumn="0" w:noHBand="0" w:noVBand="1"/>
            </w:tblPr>
            <w:tblGrid>
              <w:gridCol w:w="7926"/>
              <w:gridCol w:w="7926"/>
            </w:tblGrid>
            <w:tr w:rsidR="00A346F6" w14:paraId="4622D2F6" w14:textId="77777777" w:rsidTr="00D80C0E">
              <w:tc>
                <w:tcPr>
                  <w:tcW w:w="7926" w:type="dxa"/>
                </w:tcPr>
                <w:p w14:paraId="7461DE14" w14:textId="77777777" w:rsidR="00A346F6" w:rsidRDefault="00A346F6" w:rsidP="00A346F6">
                  <w:pPr>
                    <w:jc w:val="left"/>
                    <w:rPr>
                      <w:color w:val="000000"/>
                    </w:rPr>
                  </w:pPr>
                  <w:r>
                    <w:rPr>
                      <w:rFonts w:hint="eastAsia"/>
                      <w:color w:val="000000"/>
                    </w:rPr>
                    <w:t>TS 38.21</w:t>
                  </w:r>
                  <w:r>
                    <w:rPr>
                      <w:color w:val="000000"/>
                    </w:rPr>
                    <w:t>3</w:t>
                  </w:r>
                </w:p>
                <w:p w14:paraId="69919189" w14:textId="77777777" w:rsidR="00A346F6" w:rsidRDefault="00A346F6" w:rsidP="00A346F6">
                  <w:pPr>
                    <w:rPr>
                      <w:color w:val="000000"/>
                    </w:rPr>
                  </w:pPr>
                  <w:r>
                    <w:rPr>
                      <w:color w:val="000000"/>
                    </w:rPr>
                    <w:t>17.1A Second procedures for RedCap UE</w:t>
                  </w:r>
                </w:p>
                <w:p w14:paraId="108920BF" w14:textId="77777777" w:rsidR="00A346F6" w:rsidRDefault="00A346F6" w:rsidP="00A346F6">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77B9E90B" w14:textId="77777777" w:rsidR="00A346F6" w:rsidRDefault="00A346F6" w:rsidP="00A346F6">
                  <w:pPr>
                    <w:jc w:val="left"/>
                    <w:rPr>
                      <w:rFonts w:eastAsia="SimSun"/>
                    </w:rPr>
                  </w:pPr>
                  <w:r>
                    <w:rPr>
                      <w:rFonts w:eastAsia="SimSun"/>
                    </w:rPr>
                    <w:t xml:space="preserve">When </w:t>
                  </w:r>
                </w:p>
                <w:p w14:paraId="322E4AE6" w14:textId="77777777" w:rsidR="00A346F6" w:rsidRDefault="00A346F6" w:rsidP="00A346F6">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4FC35CB" w14:textId="77777777" w:rsidR="00A346F6" w:rsidRDefault="00A346F6" w:rsidP="00A346F6">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AA87739" w14:textId="77777777" w:rsidR="00A346F6" w:rsidRDefault="00A346F6" w:rsidP="00A346F6">
                  <w:pPr>
                    <w:rPr>
                      <w:rFonts w:eastAsia="SimSun"/>
                    </w:rPr>
                  </w:pPr>
                  <w:r>
                    <w:rPr>
                      <w:color w:val="FF0000"/>
                    </w:rPr>
                    <w:t>If requested by higher layers (</w:t>
                  </w:r>
                  <w:r w:rsidRPr="00140A15">
                    <w:rPr>
                      <w:color w:val="FF0000"/>
                    </w:rPr>
                    <w:t>as described in Clauses 8.2 and 8.2A</w:t>
                  </w:r>
                  <w:r>
                    <w:rPr>
                      <w:rFonts w:eastAsia="SimSun"/>
                    </w:rPr>
                    <w:t>.</w:t>
                  </w:r>
                  <w:r>
                    <w:rPr>
                      <w:color w:val="FF0000"/>
                    </w:rPr>
                    <w:t xml:space="preserve">),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BF2B4AD" w14:textId="77777777" w:rsidR="00A346F6" w:rsidRDefault="00A346F6" w:rsidP="00A346F6">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690A2B0F" w14:textId="77777777" w:rsidR="00A346F6" w:rsidRDefault="00A346F6" w:rsidP="00A346F6">
                  <w:pPr>
                    <w:spacing w:after="0"/>
                    <w:jc w:val="left"/>
                    <w:rPr>
                      <w:rFonts w:eastAsiaTheme="minorEastAsia"/>
                      <w:lang w:eastAsia="zh-CN"/>
                    </w:rPr>
                  </w:pPr>
                </w:p>
              </w:tc>
            </w:tr>
          </w:tbl>
          <w:p w14:paraId="41041284" w14:textId="77777777" w:rsidR="00A346F6" w:rsidRDefault="00A346F6" w:rsidP="00A346F6">
            <w:pPr>
              <w:spacing w:after="0"/>
              <w:jc w:val="left"/>
              <w:rPr>
                <w:rFonts w:eastAsiaTheme="minorEastAsia"/>
                <w:lang w:eastAsia="zh-CN"/>
              </w:rPr>
            </w:pPr>
          </w:p>
          <w:p w14:paraId="33BD351A" w14:textId="77777777" w:rsidR="00A346F6" w:rsidRDefault="00A346F6" w:rsidP="00A346F6">
            <w:pPr>
              <w:jc w:val="left"/>
              <w:rPr>
                <w:lang w:val="en-US"/>
              </w:rPr>
            </w:pPr>
          </w:p>
        </w:tc>
      </w:tr>
      <w:tr w:rsidR="00E00812" w14:paraId="6C7B2BB8" w14:textId="77777777" w:rsidTr="00E00812">
        <w:tc>
          <w:tcPr>
            <w:tcW w:w="1479" w:type="dxa"/>
          </w:tcPr>
          <w:p w14:paraId="5D494F91" w14:textId="77777777" w:rsidR="00E00812" w:rsidRDefault="00E00812" w:rsidP="00D80C0E">
            <w:pPr>
              <w:tabs>
                <w:tab w:val="left" w:pos="790"/>
              </w:tabs>
              <w:jc w:val="left"/>
              <w:rPr>
                <w:rFonts w:eastAsiaTheme="minorEastAsia"/>
                <w:lang w:eastAsia="zh-CN"/>
              </w:rPr>
            </w:pPr>
            <w:r>
              <w:rPr>
                <w:rFonts w:eastAsiaTheme="minorEastAsia"/>
                <w:lang w:eastAsia="zh-CN"/>
              </w:rPr>
              <w:t>FL4</w:t>
            </w:r>
          </w:p>
        </w:tc>
        <w:tc>
          <w:tcPr>
            <w:tcW w:w="8152" w:type="dxa"/>
            <w:gridSpan w:val="2"/>
          </w:tcPr>
          <w:p w14:paraId="607E687B" w14:textId="77777777" w:rsidR="00E00812" w:rsidRDefault="00E00812" w:rsidP="00D80C0E">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E00812" w14:paraId="2D27D7B2" w14:textId="77777777" w:rsidTr="00E00812">
        <w:tc>
          <w:tcPr>
            <w:tcW w:w="1479" w:type="dxa"/>
          </w:tcPr>
          <w:p w14:paraId="4C492768" w14:textId="02B1B78D" w:rsidR="00E00812" w:rsidRDefault="00D80C0E" w:rsidP="00D80C0E">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2D799A79" w14:textId="6E76F0D2" w:rsidR="00E00812" w:rsidRDefault="00D80C0E" w:rsidP="00D80C0E">
            <w:pPr>
              <w:jc w:val="left"/>
              <w:rPr>
                <w:lang w:val="en-US"/>
              </w:rPr>
            </w:pPr>
            <w:r w:rsidRPr="00D80C0E">
              <w:rPr>
                <w:rFonts w:eastAsiaTheme="minorEastAsia"/>
                <w:lang w:eastAsia="zh-CN"/>
              </w:rPr>
              <w:t xml:space="preserve">We </w:t>
            </w:r>
            <w:r>
              <w:rPr>
                <w:rFonts w:eastAsiaTheme="minorEastAsia"/>
                <w:lang w:eastAsia="zh-CN"/>
              </w:rPr>
              <w:t xml:space="preserve">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704ADE" w:rsidRPr="00E344F1" w14:paraId="6A820244" w14:textId="77777777" w:rsidTr="00704ADE">
        <w:tc>
          <w:tcPr>
            <w:tcW w:w="1479" w:type="dxa"/>
          </w:tcPr>
          <w:p w14:paraId="2DF843D2" w14:textId="77777777" w:rsidR="00704ADE" w:rsidRDefault="00704ADE" w:rsidP="0093003B">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284E9A4B" w14:textId="77777777" w:rsidR="00704ADE" w:rsidRPr="00E344F1" w:rsidRDefault="00704ADE" w:rsidP="0093003B">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sidRPr="00E344F1">
              <w:rPr>
                <w:lang w:val="en-US"/>
              </w:rPr>
              <w:t>as described in Clauses 8.2 and 8.2A.</w:t>
            </w:r>
            <w:r>
              <w:rPr>
                <w:rFonts w:asciiTheme="minorEastAsia" w:eastAsiaTheme="minorEastAsia" w:hAnsiTheme="minorEastAsia" w:hint="eastAsia"/>
                <w:lang w:val="en-US" w:eastAsia="zh-CN"/>
              </w:rPr>
              <w:t>”，</w:t>
            </w:r>
            <w:r>
              <w:rPr>
                <w:rFonts w:eastAsiaTheme="minorEastAsia"/>
                <w:lang w:val="en-US" w:eastAsia="zh-CN"/>
              </w:rPr>
              <w:t xml:space="preserve">existing text. I wonder if that already serve the purpose? </w:t>
            </w:r>
          </w:p>
        </w:tc>
      </w:tr>
      <w:tr w:rsidR="00524190" w:rsidRPr="00E344F1" w14:paraId="04D75765" w14:textId="77777777" w:rsidTr="00704ADE">
        <w:tc>
          <w:tcPr>
            <w:tcW w:w="1479" w:type="dxa"/>
          </w:tcPr>
          <w:p w14:paraId="6E7A0A69" w14:textId="1D32757C" w:rsidR="00524190" w:rsidRPr="00524190" w:rsidRDefault="00524190" w:rsidP="0093003B">
            <w:pPr>
              <w:tabs>
                <w:tab w:val="left" w:pos="790"/>
              </w:tabs>
              <w:jc w:val="left"/>
              <w:rPr>
                <w:rFonts w:eastAsia="游明朝" w:hint="eastAsia"/>
                <w:lang w:eastAsia="ja-JP"/>
              </w:rPr>
            </w:pPr>
            <w:r>
              <w:rPr>
                <w:rFonts w:eastAsia="游明朝" w:hint="eastAsia"/>
                <w:lang w:eastAsia="ja-JP"/>
              </w:rPr>
              <w:t>D</w:t>
            </w:r>
            <w:r>
              <w:rPr>
                <w:rFonts w:eastAsia="游明朝"/>
                <w:lang w:eastAsia="ja-JP"/>
              </w:rPr>
              <w:t>OCOMO</w:t>
            </w:r>
          </w:p>
        </w:tc>
        <w:tc>
          <w:tcPr>
            <w:tcW w:w="8152" w:type="dxa"/>
            <w:gridSpan w:val="2"/>
          </w:tcPr>
          <w:p w14:paraId="5AEE58F3" w14:textId="748FBFF1" w:rsidR="00524190" w:rsidRPr="00524190" w:rsidRDefault="00524190" w:rsidP="0093003B">
            <w:pPr>
              <w:jc w:val="left"/>
              <w:rPr>
                <w:rFonts w:eastAsia="游明朝" w:hint="eastAsia"/>
                <w:lang w:val="en-US" w:eastAsia="ja-JP"/>
              </w:rPr>
            </w:pPr>
            <w:r>
              <w:rPr>
                <w:rFonts w:eastAsia="游明朝"/>
                <w:lang w:val="en-US" w:eastAsia="ja-JP"/>
              </w:rPr>
              <w:t>We share the similar understanding with OPPO. The generic sentence is already there, then we don’t see the strong need.</w:t>
            </w:r>
          </w:p>
        </w:tc>
      </w:tr>
    </w:tbl>
    <w:p w14:paraId="64DEDD05" w14:textId="77777777" w:rsidR="00DB6257" w:rsidRDefault="003307D4">
      <w:pPr>
        <w:rPr>
          <w:lang w:val="en-US"/>
        </w:rPr>
      </w:pPr>
      <w:r>
        <w:rPr>
          <w:lang w:val="en-US"/>
        </w:rPr>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aff"/>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20E9197A" w14:textId="77777777" w:rsidR="00DB6257" w:rsidRDefault="003307D4">
            <w:pPr>
              <w:pStyle w:val="aff"/>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SimSun"/>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SimSun"/>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SimSun"/>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SimSun"/>
                <w:lang w:val="en-US" w:eastAsia="zh-CN"/>
              </w:rPr>
            </w:pPr>
            <w:r>
              <w:rPr>
                <w:rFonts w:eastAsia="游明朝"/>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游明朝"/>
                <w:lang w:eastAsia="ja-JP"/>
              </w:rPr>
              <w:t>random access</w:t>
            </w:r>
            <w:proofErr w:type="gramEnd"/>
            <w:r>
              <w:rPr>
                <w:rFonts w:eastAsia="游明朝"/>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游明朝" w:hint="eastAsia"/>
                <w:lang w:eastAsia="ja-JP"/>
              </w:rPr>
              <w:t>A</w:t>
            </w:r>
            <w:r>
              <w:rPr>
                <w:rFonts w:eastAsia="游明朝"/>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游明朝"/>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FEC96F3" w14:textId="77777777" w:rsidR="00DB6257" w:rsidRDefault="003307D4">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2267C052" w14:textId="77777777" w:rsidR="00DB6257" w:rsidRDefault="003307D4">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F25ACC6" w14:textId="77777777" w:rsidR="00DB6257" w:rsidRDefault="003307D4">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4DEFED39" w14:textId="77777777" w:rsidR="00DB6257" w:rsidRDefault="003307D4">
            <w:pPr>
              <w:pStyle w:val="aff"/>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it is still possible that the gNB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successful;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ra-ContentionResolutionTimer</w:t>
            </w:r>
            <w:proofErr w:type="spellEnd"/>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Random Access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SimSun"/>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The current specification states</w:t>
            </w:r>
          </w:p>
          <w:p w14:paraId="71FA8DE3" w14:textId="77777777" w:rsidR="00036029" w:rsidRDefault="00036029" w:rsidP="00036029">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B8BFB40" w14:textId="342222D8" w:rsidR="00036029" w:rsidRDefault="00036029" w:rsidP="00036029">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Malgun Gothic" w:hint="eastAsia"/>
                <w:lang w:eastAsia="ko-KR"/>
              </w:rPr>
              <w:t>LG</w:t>
            </w:r>
          </w:p>
        </w:tc>
        <w:tc>
          <w:tcPr>
            <w:tcW w:w="1372" w:type="dxa"/>
          </w:tcPr>
          <w:p w14:paraId="389E097F" w14:textId="1A47CF58" w:rsidR="001720B4" w:rsidRPr="00D36388" w:rsidRDefault="001720B4" w:rsidP="001720B4">
            <w:pPr>
              <w:tabs>
                <w:tab w:val="left" w:pos="551"/>
              </w:tabs>
              <w:jc w:val="left"/>
            </w:pPr>
            <w:r>
              <w:rPr>
                <w:rFonts w:eastAsia="Malgun Gothic" w:hint="eastAsia"/>
                <w:lang w:eastAsia="ko-KR"/>
              </w:rPr>
              <w:t>N</w:t>
            </w:r>
          </w:p>
        </w:tc>
        <w:tc>
          <w:tcPr>
            <w:tcW w:w="6780" w:type="dxa"/>
          </w:tcPr>
          <w:p w14:paraId="21DF2421" w14:textId="4FEA13D2" w:rsidR="001720B4" w:rsidRDefault="001720B4" w:rsidP="001720B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RACH procedure is managed in MAC. In order</w:t>
            </w:r>
            <w:r>
              <w:rPr>
                <w:rFonts w:eastAsia="Malgun Gothic" w:hint="eastAsia"/>
                <w:lang w:eastAsia="ko-KR"/>
              </w:rPr>
              <w:t xml:space="preserve"> to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0B4E49" w14:paraId="59BA22D3" w14:textId="77777777">
        <w:tc>
          <w:tcPr>
            <w:tcW w:w="1479" w:type="dxa"/>
          </w:tcPr>
          <w:p w14:paraId="3D8E5A8B" w14:textId="40D9E19D" w:rsidR="000B4E49" w:rsidRDefault="000B4E49" w:rsidP="001720B4">
            <w:pPr>
              <w:tabs>
                <w:tab w:val="left" w:pos="790"/>
              </w:tabs>
              <w:jc w:val="left"/>
              <w:rPr>
                <w:rFonts w:eastAsia="Malgun Gothic"/>
                <w:lang w:eastAsia="ko-KR"/>
              </w:rPr>
            </w:pPr>
            <w:r>
              <w:rPr>
                <w:rFonts w:eastAsia="Malgun Gothic"/>
                <w:lang w:eastAsia="ko-KR"/>
              </w:rPr>
              <w:t>Nokia, NSB</w:t>
            </w:r>
          </w:p>
        </w:tc>
        <w:tc>
          <w:tcPr>
            <w:tcW w:w="1372" w:type="dxa"/>
          </w:tcPr>
          <w:p w14:paraId="19344CDB" w14:textId="01B1242C" w:rsidR="000B4E49" w:rsidRDefault="000B4E49" w:rsidP="001720B4">
            <w:pPr>
              <w:tabs>
                <w:tab w:val="left" w:pos="551"/>
              </w:tabs>
              <w:jc w:val="left"/>
              <w:rPr>
                <w:rFonts w:eastAsia="Malgun Gothic"/>
                <w:lang w:eastAsia="ko-KR"/>
              </w:rPr>
            </w:pPr>
            <w:r>
              <w:rPr>
                <w:rFonts w:eastAsia="Malgun Gothic"/>
                <w:lang w:eastAsia="ko-KR"/>
              </w:rPr>
              <w:t>N</w:t>
            </w:r>
          </w:p>
        </w:tc>
        <w:tc>
          <w:tcPr>
            <w:tcW w:w="6780" w:type="dxa"/>
          </w:tcPr>
          <w:p w14:paraId="0675368B" w14:textId="30A68517" w:rsidR="000B4E49" w:rsidRDefault="00AA0863" w:rsidP="001720B4">
            <w:pPr>
              <w:jc w:val="left"/>
              <w:rPr>
                <w:rFonts w:eastAsia="Malgun Gothic"/>
                <w:lang w:eastAsia="ko-KR"/>
              </w:rPr>
            </w:pPr>
            <w:r>
              <w:rPr>
                <w:rFonts w:eastAsia="Malgun Gothic"/>
                <w:lang w:eastAsia="ko-KR"/>
              </w:rPr>
              <w:t>We think</w:t>
            </w:r>
            <w:r w:rsidR="00201918">
              <w:rPr>
                <w:rFonts w:eastAsia="Malgun Gothic"/>
                <w:lang w:eastAsia="ko-KR"/>
              </w:rPr>
              <w:t xml:space="preserve"> this is a small optimization and not essential</w:t>
            </w:r>
          </w:p>
        </w:tc>
      </w:tr>
      <w:tr w:rsidR="00653789" w:rsidRPr="002351A2" w14:paraId="0419670E" w14:textId="77777777" w:rsidTr="00D80C0E">
        <w:tc>
          <w:tcPr>
            <w:tcW w:w="1479" w:type="dxa"/>
          </w:tcPr>
          <w:p w14:paraId="759B145E" w14:textId="77777777" w:rsidR="00653789" w:rsidRDefault="00653789" w:rsidP="00D80C0E">
            <w:pPr>
              <w:tabs>
                <w:tab w:val="left" w:pos="790"/>
              </w:tabs>
              <w:jc w:val="left"/>
              <w:rPr>
                <w:rFonts w:eastAsiaTheme="minorEastAsia"/>
                <w:lang w:eastAsia="zh-CN"/>
              </w:rPr>
            </w:pPr>
            <w:r>
              <w:rPr>
                <w:rFonts w:eastAsiaTheme="minorEastAsia"/>
                <w:lang w:eastAsia="zh-CN"/>
              </w:rPr>
              <w:t>FL4</w:t>
            </w:r>
          </w:p>
        </w:tc>
        <w:tc>
          <w:tcPr>
            <w:tcW w:w="8152" w:type="dxa"/>
            <w:gridSpan w:val="2"/>
          </w:tcPr>
          <w:p w14:paraId="596952DB" w14:textId="77777777" w:rsidR="00653789" w:rsidRDefault="00653789" w:rsidP="00D80C0E">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51AC06E5" w14:textId="03F82166" w:rsidR="00653789" w:rsidRPr="002351A2" w:rsidRDefault="00653789" w:rsidP="00653789">
            <w:pPr>
              <w:jc w:val="left"/>
              <w:rPr>
                <w:b/>
                <w:bCs/>
                <w:lang w:val="en-US"/>
              </w:rPr>
            </w:pPr>
            <w:r>
              <w:rPr>
                <w:b/>
                <w:highlight w:val="yellow"/>
                <w:lang w:val="en-US"/>
              </w:rPr>
              <w:t>High Priority Proposal 2.1-2d</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6"/>
            </w:tblGrid>
            <w:tr w:rsidR="00653789" w14:paraId="187B5DC7" w14:textId="77777777" w:rsidTr="00D80C0E">
              <w:tc>
                <w:tcPr>
                  <w:tcW w:w="7926" w:type="dxa"/>
                </w:tcPr>
                <w:p w14:paraId="4F916924" w14:textId="77777777" w:rsidR="00653789" w:rsidRPr="002351A2" w:rsidRDefault="00653789" w:rsidP="00653789">
                  <w:pPr>
                    <w:jc w:val="left"/>
                    <w:rPr>
                      <w:lang w:eastAsia="zh-CN"/>
                    </w:rPr>
                  </w:pPr>
                  <w:r w:rsidRPr="006527F8">
                    <w:t xml:space="preserve">A UE </w:t>
                  </w:r>
                  <w:r>
                    <w:rPr>
                      <w:color w:val="C00000"/>
                      <w:u w:val="single"/>
                      <w:lang w:val="en-US"/>
                    </w:rPr>
                    <w:t>not supporting</w:t>
                  </w:r>
                  <w:r w:rsidRPr="00F37F67">
                    <w:rPr>
                      <w:color w:val="C00000"/>
                      <w:u w:val="single"/>
                      <w:lang w:val="en-US"/>
                    </w:rPr>
                    <w:t xml:space="preserve"> FG 48-2, or a UE in RRC_IDLE </w:t>
                  </w:r>
                  <w:r>
                    <w:rPr>
                      <w:color w:val="C00000"/>
                      <w:u w:val="single"/>
                      <w:lang w:val="en-US"/>
                    </w:rPr>
                    <w:t>supporting</w:t>
                  </w:r>
                  <w:r w:rsidRPr="00F37F67">
                    <w:rPr>
                      <w:color w:val="C00000"/>
                      <w:u w:val="single"/>
                      <w:lang w:val="en-US"/>
                    </w:rPr>
                    <w:t xml:space="preserve"> FG 48-2, </w:t>
                  </w:r>
                  <w:r w:rsidRPr="006527F8">
                    <w:t xml:space="preserve">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tc>
            </w:tr>
          </w:tbl>
          <w:p w14:paraId="5769777A" w14:textId="1D9F7273" w:rsidR="00653789" w:rsidRPr="00653789" w:rsidRDefault="00653789" w:rsidP="00653789">
            <w:pPr>
              <w:jc w:val="left"/>
              <w:rPr>
                <w:b/>
                <w:bCs/>
                <w:lang w:val="en-US"/>
              </w:rPr>
            </w:pPr>
            <w:r>
              <w:rPr>
                <w:b/>
                <w:bCs/>
                <w:lang w:val="en-US"/>
              </w:rPr>
              <w:t xml:space="preserve"> </w:t>
            </w:r>
            <w:r w:rsidRPr="002351A2">
              <w:rPr>
                <w:b/>
                <w:bCs/>
                <w:sz w:val="18"/>
                <w:szCs w:val="18"/>
                <w:lang w:val="en-US"/>
              </w:rPr>
              <w:t xml:space="preserve"> </w:t>
            </w:r>
          </w:p>
        </w:tc>
      </w:tr>
      <w:tr w:rsidR="00653789" w14:paraId="2A13E8E1" w14:textId="77777777" w:rsidTr="00D80C0E">
        <w:tc>
          <w:tcPr>
            <w:tcW w:w="1479" w:type="dxa"/>
          </w:tcPr>
          <w:p w14:paraId="5D932E7E" w14:textId="1DF735C7" w:rsidR="00653789" w:rsidRPr="00D80C0E" w:rsidRDefault="00D80C0E" w:rsidP="00D80C0E">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6B90A1" w14:textId="2FD6E305" w:rsidR="00653789" w:rsidRPr="00D80C0E" w:rsidRDefault="00D80C0E" w:rsidP="00D80C0E">
            <w:pPr>
              <w:tabs>
                <w:tab w:val="left" w:pos="551"/>
              </w:tabs>
              <w:jc w:val="left"/>
              <w:rPr>
                <w:rFonts w:eastAsiaTheme="minorEastAsia"/>
                <w:lang w:eastAsia="zh-CN"/>
              </w:rPr>
            </w:pPr>
            <w:r>
              <w:rPr>
                <w:rFonts w:eastAsiaTheme="minorEastAsia" w:hint="eastAsia"/>
                <w:lang w:eastAsia="zh-CN"/>
              </w:rPr>
              <w:t>N</w:t>
            </w:r>
          </w:p>
        </w:tc>
        <w:tc>
          <w:tcPr>
            <w:tcW w:w="6780" w:type="dxa"/>
          </w:tcPr>
          <w:p w14:paraId="2398702B" w14:textId="585445F0" w:rsidR="00653789" w:rsidRPr="00D80C0E" w:rsidRDefault="00D80C0E" w:rsidP="00D80C0E">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704ADE" w14:paraId="4E9B41F3" w14:textId="77777777" w:rsidTr="00704ADE">
        <w:tc>
          <w:tcPr>
            <w:tcW w:w="1479" w:type="dxa"/>
          </w:tcPr>
          <w:p w14:paraId="1D228E7D" w14:textId="77777777" w:rsidR="00704ADE" w:rsidRDefault="00704ADE" w:rsidP="0093003B">
            <w:pPr>
              <w:tabs>
                <w:tab w:val="left" w:pos="790"/>
              </w:tabs>
              <w:jc w:val="left"/>
              <w:rPr>
                <w:rFonts w:eastAsia="Malgun Gothic"/>
                <w:lang w:eastAsia="ko-KR"/>
              </w:rPr>
            </w:pPr>
            <w:r>
              <w:rPr>
                <w:rFonts w:eastAsia="Malgun Gothic"/>
                <w:lang w:eastAsia="ko-KR"/>
              </w:rPr>
              <w:t>OPPO</w:t>
            </w:r>
          </w:p>
        </w:tc>
        <w:tc>
          <w:tcPr>
            <w:tcW w:w="1372" w:type="dxa"/>
          </w:tcPr>
          <w:p w14:paraId="51C112E6" w14:textId="77777777" w:rsidR="00704ADE" w:rsidRDefault="00704ADE" w:rsidP="0093003B">
            <w:pPr>
              <w:tabs>
                <w:tab w:val="left" w:pos="551"/>
              </w:tabs>
              <w:jc w:val="left"/>
              <w:rPr>
                <w:rFonts w:eastAsia="Malgun Gothic"/>
                <w:lang w:eastAsia="ko-KR"/>
              </w:rPr>
            </w:pPr>
            <w:r>
              <w:rPr>
                <w:rFonts w:eastAsia="Malgun Gothic"/>
                <w:lang w:eastAsia="ko-KR"/>
              </w:rPr>
              <w:t>N</w:t>
            </w:r>
          </w:p>
        </w:tc>
        <w:tc>
          <w:tcPr>
            <w:tcW w:w="6780" w:type="dxa"/>
          </w:tcPr>
          <w:p w14:paraId="76FED1F3" w14:textId="77777777" w:rsidR="00704ADE" w:rsidRDefault="00704ADE" w:rsidP="0093003B">
            <w:pPr>
              <w:jc w:val="left"/>
              <w:rPr>
                <w:rFonts w:eastAsia="Malgun Gothic"/>
                <w:lang w:eastAsia="ko-KR"/>
              </w:rPr>
            </w:pPr>
            <w:r>
              <w:rPr>
                <w:rFonts w:eastAsia="Malgun Gothic"/>
                <w:lang w:eastAsia="ko-KR"/>
              </w:rPr>
              <w:t>We somehow think this modification is not justified as commented in the offline.</w:t>
            </w:r>
          </w:p>
          <w:p w14:paraId="28C953A9" w14:textId="77777777" w:rsidR="00704ADE" w:rsidRDefault="00704ADE" w:rsidP="0093003B">
            <w:pPr>
              <w:jc w:val="left"/>
              <w:rPr>
                <w:rFonts w:eastAsia="Malgun Gothic"/>
                <w:lang w:eastAsia="ko-KR"/>
              </w:rPr>
            </w:pPr>
            <w:r>
              <w:rPr>
                <w:rFonts w:eastAsia="Malgun Gothic"/>
                <w:lang w:eastAsia="ko-KR"/>
              </w:rPr>
              <w:t xml:space="preserve">It seems to optimize case of FG48-2 UE, when </w:t>
            </w:r>
            <w:proofErr w:type="spellStart"/>
            <w:r>
              <w:rPr>
                <w:rFonts w:eastAsia="Malgun Gothic"/>
                <w:lang w:eastAsia="ko-KR"/>
              </w:rPr>
              <w:t>gNB</w:t>
            </w:r>
            <w:proofErr w:type="spellEnd"/>
            <w:r>
              <w:rPr>
                <w:rFonts w:eastAsia="Malgun Gothic"/>
                <w:lang w:eastAsia="ko-KR"/>
              </w:rPr>
              <w:t xml:space="preserve"> know, that the wider band is possible to be allocated.</w:t>
            </w:r>
          </w:p>
        </w:tc>
      </w:tr>
      <w:tr w:rsidR="00524190" w14:paraId="4456194D" w14:textId="77777777" w:rsidTr="00704ADE">
        <w:tc>
          <w:tcPr>
            <w:tcW w:w="1479" w:type="dxa"/>
          </w:tcPr>
          <w:p w14:paraId="62FCF616" w14:textId="6AACDA9B" w:rsidR="00524190" w:rsidRDefault="00524190" w:rsidP="0052419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1D79A806" w14:textId="77777777" w:rsidR="00524190" w:rsidRDefault="00524190" w:rsidP="00524190">
            <w:pPr>
              <w:tabs>
                <w:tab w:val="left" w:pos="551"/>
              </w:tabs>
              <w:jc w:val="left"/>
              <w:rPr>
                <w:rFonts w:eastAsia="Malgun Gothic"/>
                <w:lang w:eastAsia="ko-KR"/>
              </w:rPr>
            </w:pPr>
          </w:p>
        </w:tc>
        <w:tc>
          <w:tcPr>
            <w:tcW w:w="6780" w:type="dxa"/>
          </w:tcPr>
          <w:p w14:paraId="1A34AA60" w14:textId="151267D8" w:rsidR="00524190" w:rsidRDefault="00524190" w:rsidP="00524190">
            <w:pPr>
              <w:jc w:val="left"/>
              <w:rPr>
                <w:rFonts w:eastAsia="游明朝" w:hint="eastAsia"/>
                <w:lang w:eastAsia="ja-JP"/>
              </w:rPr>
            </w:pPr>
            <w:r w:rsidRPr="00524190">
              <w:rPr>
                <w:b/>
                <w:lang w:val="en-US"/>
              </w:rPr>
              <w:t>For Proposal 2.1-2</w:t>
            </w:r>
            <w:r>
              <w:rPr>
                <w:b/>
                <w:lang w:val="en-US"/>
              </w:rPr>
              <w:t>d</w:t>
            </w:r>
          </w:p>
          <w:p w14:paraId="7A114922" w14:textId="35EDED0B" w:rsidR="00524190" w:rsidRDefault="00524190" w:rsidP="00524190">
            <w:pPr>
              <w:jc w:val="left"/>
              <w:rPr>
                <w:rFonts w:eastAsia="游明朝" w:hint="eastAsia"/>
                <w:lang w:eastAsia="ja-JP"/>
              </w:rPr>
            </w:pPr>
            <w:r>
              <w:rPr>
                <w:rFonts w:eastAsia="游明朝"/>
                <w:lang w:eastAsia="ja-JP"/>
              </w:rPr>
              <w:t>We are fine with the proposal.</w:t>
            </w:r>
          </w:p>
          <w:p w14:paraId="48945261" w14:textId="0A902247" w:rsidR="00524190" w:rsidRDefault="00524190" w:rsidP="00524190">
            <w:pPr>
              <w:jc w:val="left"/>
              <w:rPr>
                <w:rFonts w:eastAsia="游明朝"/>
                <w:lang w:eastAsia="ja-JP"/>
              </w:rPr>
            </w:pPr>
            <w:r w:rsidRPr="00524190">
              <w:rPr>
                <w:b/>
                <w:lang w:val="en-US"/>
              </w:rPr>
              <w:t xml:space="preserve">For </w:t>
            </w:r>
            <w:r w:rsidRPr="00524190">
              <w:rPr>
                <w:b/>
                <w:lang w:val="en-US"/>
              </w:rPr>
              <w:t>Proposal 2.1-2c</w:t>
            </w:r>
          </w:p>
          <w:p w14:paraId="044B5FA1" w14:textId="7178F678" w:rsidR="00524190" w:rsidRDefault="00524190" w:rsidP="00524190">
            <w:pPr>
              <w:jc w:val="left"/>
              <w:rPr>
                <w:rFonts w:eastAsia="游明朝"/>
                <w:lang w:eastAsia="ja-JP"/>
              </w:rPr>
            </w:pPr>
            <w:r>
              <w:rPr>
                <w:rFonts w:eastAsia="游明朝"/>
                <w:lang w:eastAsia="ja-JP"/>
              </w:rPr>
              <w:t xml:space="preserve">It was pointed at the offline session that </w:t>
            </w:r>
            <w:proofErr w:type="spellStart"/>
            <w:r>
              <w:rPr>
                <w:rFonts w:eastAsia="游明朝"/>
                <w:lang w:eastAsia="ja-JP"/>
              </w:rPr>
              <w:t>gNB</w:t>
            </w:r>
            <w:proofErr w:type="spellEnd"/>
            <w:r>
              <w:rPr>
                <w:rFonts w:eastAsia="游明朝"/>
                <w:lang w:eastAsia="ja-JP"/>
              </w:rPr>
              <w:t xml:space="preserve"> may be failed to fetch the UE context even if UE transmit C-RNTI/I-RNTI in Msg3/A. </w:t>
            </w:r>
            <w:proofErr w:type="gramStart"/>
            <w:r>
              <w:rPr>
                <w:rFonts w:eastAsia="游明朝"/>
                <w:lang w:eastAsia="ja-JP"/>
              </w:rPr>
              <w:t xml:space="preserve">Actually, </w:t>
            </w:r>
            <w:proofErr w:type="spellStart"/>
            <w:r>
              <w:rPr>
                <w:rFonts w:eastAsia="游明朝"/>
                <w:lang w:eastAsia="ja-JP"/>
              </w:rPr>
              <w:t>gNB</w:t>
            </w:r>
            <w:proofErr w:type="spellEnd"/>
            <w:proofErr w:type="gramEnd"/>
            <w:r>
              <w:rPr>
                <w:rFonts w:eastAsia="游明朝"/>
                <w:lang w:eastAsia="ja-JP"/>
              </w:rPr>
              <w:t xml:space="preserve"> may be failed to fetch early indication in Msg3, but separate procedure is allowed among non-</w:t>
            </w:r>
            <w:proofErr w:type="spellStart"/>
            <w:r>
              <w:rPr>
                <w:rFonts w:eastAsia="游明朝"/>
                <w:lang w:eastAsia="ja-JP"/>
              </w:rPr>
              <w:t>RedCap</w:t>
            </w:r>
            <w:proofErr w:type="spellEnd"/>
            <w:r>
              <w:rPr>
                <w:rFonts w:eastAsia="游明朝"/>
                <w:lang w:eastAsia="ja-JP"/>
              </w:rPr>
              <w:t>/</w:t>
            </w:r>
            <w:proofErr w:type="spellStart"/>
            <w:r>
              <w:rPr>
                <w:rFonts w:eastAsia="游明朝"/>
                <w:lang w:eastAsia="ja-JP"/>
              </w:rPr>
              <w:t>RedCap</w:t>
            </w:r>
            <w:proofErr w:type="spellEnd"/>
            <w:r>
              <w:rPr>
                <w:rFonts w:eastAsia="游明朝"/>
                <w:lang w:eastAsia="ja-JP"/>
              </w:rPr>
              <w:t>/</w:t>
            </w:r>
            <w:proofErr w:type="spellStart"/>
            <w:r>
              <w:rPr>
                <w:rFonts w:eastAsia="游明朝"/>
                <w:lang w:eastAsia="ja-JP"/>
              </w:rPr>
              <w:t>eRedCap</w:t>
            </w:r>
            <w:proofErr w:type="spellEnd"/>
            <w:r>
              <w:rPr>
                <w:rFonts w:eastAsia="游明朝"/>
                <w:lang w:eastAsia="ja-JP"/>
              </w:rPr>
              <w:t xml:space="preserve"> UEs. Then, we are not sure why different procedure is not allowed between UE supporting FG48-2 and not supporting FG48-2.</w:t>
            </w:r>
          </w:p>
          <w:p w14:paraId="5AA04581" w14:textId="7A417D3E" w:rsidR="00524190" w:rsidRDefault="00524190" w:rsidP="00524190">
            <w:pPr>
              <w:jc w:val="left"/>
              <w:rPr>
                <w:rFonts w:eastAsia="游明朝"/>
                <w:lang w:eastAsia="ja-JP"/>
              </w:rPr>
            </w:pPr>
            <w:r>
              <w:rPr>
                <w:rFonts w:eastAsia="游明朝"/>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w:t>
            </w:r>
            <w:r>
              <w:rPr>
                <w:rFonts w:eastAsia="游明朝"/>
                <w:lang w:eastAsia="ja-JP"/>
              </w:rPr>
              <w:t xml:space="preserve"> if we discuss this proposal further</w:t>
            </w:r>
            <w:r>
              <w:rPr>
                <w:rFonts w:eastAsia="游明朝"/>
                <w:lang w:eastAsia="ja-JP"/>
              </w:rPr>
              <w:t>.</w:t>
            </w:r>
          </w:p>
          <w:p w14:paraId="5F2FB596" w14:textId="51975189" w:rsidR="00524190" w:rsidRDefault="00524190" w:rsidP="00524190">
            <w:pPr>
              <w:jc w:val="left"/>
              <w:rPr>
                <w:rFonts w:eastAsia="Malgun Gothic"/>
                <w:lang w:eastAsia="ko-KR"/>
              </w:rPr>
            </w:pPr>
            <w:r>
              <w:rPr>
                <w:lang w:val="en-US"/>
              </w:rPr>
              <w:t>“</w:t>
            </w:r>
            <w:r w:rsidRPr="00374D96">
              <w:rPr>
                <w:b/>
                <w:bCs/>
                <w:lang w:val="en-US"/>
              </w:rPr>
              <w:t>At least</w:t>
            </w:r>
            <w:r>
              <w:rPr>
                <w:lang w:val="en-US"/>
              </w:rPr>
              <w:t xml:space="preserve"> </w:t>
            </w:r>
            <w:r w:rsidRPr="00374D96">
              <w:rPr>
                <w:lang w:val="en-US"/>
              </w:rPr>
              <w:t>The following does not apply to FG 48-2 UEs</w:t>
            </w:r>
            <w:r>
              <w:rPr>
                <w:lang w:val="en-US"/>
              </w:rPr>
              <w:t>…”</w:t>
            </w:r>
          </w:p>
        </w:tc>
      </w:tr>
    </w:tbl>
    <w:p w14:paraId="00438115" w14:textId="77777777" w:rsidR="00DB6257" w:rsidRDefault="003307D4">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af7"/>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SimSun"/>
                <w:lang w:val="en-US"/>
              </w:rPr>
            </w:pPr>
            <w:r>
              <w:rPr>
                <w:rFonts w:eastAsia="SimSun"/>
                <w:lang w:val="en-US"/>
              </w:rPr>
              <w:t xml:space="preserve">When </w:t>
            </w:r>
          </w:p>
          <w:p w14:paraId="1185BB2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a </w:t>
            </w:r>
            <w:r>
              <w:rPr>
                <w:rFonts w:eastAsia="SimSun"/>
                <w:lang w:val="en-US" w:eastAsia="zh-CN"/>
              </w:rPr>
              <w:t>number of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D9A2558" w14:textId="77777777" w:rsidR="00DB6257" w:rsidRDefault="003307D4">
            <w:pPr>
              <w:spacing w:line="240" w:lineRule="auto"/>
              <w:jc w:val="left"/>
              <w:rPr>
                <w:rFonts w:eastAsia="SimSun"/>
                <w:lang w:val="en-US"/>
              </w:rPr>
            </w:pPr>
            <w:r>
              <w:rPr>
                <w:rFonts w:eastAsia="SimSun"/>
                <w:lang w:val="en-US"/>
              </w:rPr>
              <w:t xml:space="preserve">When </w:t>
            </w:r>
          </w:p>
          <w:p w14:paraId="0D977ED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7EA61E4"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SimSun"/>
                <w:lang w:val="en-US"/>
              </w:rPr>
            </w:pPr>
            <w:r>
              <w:rPr>
                <w:rFonts w:eastAsia="SimSun"/>
                <w:lang w:val="en-US"/>
              </w:rPr>
              <w:t xml:space="preserve">When </w:t>
            </w:r>
          </w:p>
          <w:p w14:paraId="3AB6489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r>
              <w:rPr>
                <w:rFonts w:eastAsia="SimSun"/>
                <w:lang w:val="en-US" w:eastAsia="zh-CN"/>
              </w:rPr>
              <w:t xml:space="preserve">a number of PRBs that is larger than 25 PRBs for 15 kHz SCS or larger than 12 PRBs for 30 kHz SCS, and </w:t>
            </w:r>
          </w:p>
          <w:p w14:paraId="7E0CC796"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B51BECD" w14:textId="77777777" w:rsidR="00DB6257" w:rsidRDefault="003307D4">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30800190" w14:textId="77777777" w:rsidR="00DB6257" w:rsidRDefault="003307D4">
      <w:pPr>
        <w:rPr>
          <w:b/>
          <w:bCs/>
          <w:lang w:val="en-US"/>
        </w:rPr>
      </w:pPr>
      <w:r>
        <w:rPr>
          <w:lang w:val="en-US"/>
        </w:rPr>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w:t>
            </w:r>
            <w:proofErr w:type="gramStart"/>
            <w:r>
              <w:t>a .</w:t>
            </w:r>
            <w:proofErr w:type="gramEnd"/>
          </w:p>
        </w:tc>
      </w:tr>
      <w:tr w:rsidR="00DB6257" w14:paraId="355285D3" w14:textId="77777777">
        <w:tc>
          <w:tcPr>
            <w:tcW w:w="1479" w:type="dxa"/>
          </w:tcPr>
          <w:p w14:paraId="7376EA1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SimSun"/>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SimSun"/>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SimSun"/>
                <w:lang w:val="en-US" w:eastAsia="zh-CN"/>
              </w:rPr>
            </w:pPr>
            <w:r>
              <w:rPr>
                <w:rFonts w:eastAsia="游明朝"/>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游明朝"/>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游明朝"/>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5544C171"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49BDF506" w14:textId="77777777" w:rsidR="00DB6257" w:rsidRDefault="003307D4">
            <w:pPr>
              <w:jc w:val="left"/>
              <w:rPr>
                <w:rFonts w:eastAsia="SimSun"/>
                <w:lang w:val="en-US" w:eastAsia="ja-JP"/>
              </w:rPr>
            </w:pPr>
            <w:r>
              <w:rPr>
                <w:rFonts w:eastAsia="SimSun"/>
                <w:lang w:val="en-US" w:eastAsia="zh-CN"/>
              </w:rPr>
              <w:t>‘</w:t>
            </w:r>
            <w:r>
              <w:rPr>
                <w:rFonts w:eastAsia="SimSun"/>
                <w:lang w:val="en-US"/>
              </w:rPr>
              <w:t xml:space="preserve">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游明朝" w:hint="eastAsia"/>
                <w:lang w:eastAsia="ja-JP"/>
              </w:rPr>
              <w:t>S</w:t>
            </w:r>
            <w:r>
              <w:rPr>
                <w:rFonts w:eastAsia="游明朝"/>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游明朝"/>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游明朝"/>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0C3089AD" w:rsidR="00DB6257" w:rsidRDefault="003307D4">
            <w:pPr>
              <w:tabs>
                <w:tab w:val="left" w:pos="790"/>
              </w:tabs>
              <w:jc w:val="left"/>
              <w:rPr>
                <w:rFonts w:eastAsiaTheme="minorEastAsia"/>
                <w:lang w:eastAsia="zh-CN"/>
              </w:rPr>
            </w:pPr>
            <w:r>
              <w:rPr>
                <w:rFonts w:eastAsiaTheme="minorEastAsia"/>
                <w:lang w:eastAsia="zh-CN"/>
              </w:rPr>
              <w:t>FL3</w:t>
            </w:r>
            <w:r w:rsidR="00165028">
              <w:rPr>
                <w:rFonts w:eastAsiaTheme="minorEastAsia"/>
                <w:lang w:eastAsia="zh-CN"/>
              </w:rPr>
              <w:t>/FL4</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游明朝"/>
                <w:lang w:eastAsia="ja-JP"/>
              </w:rPr>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游明朝"/>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SimSun"/>
                <w:lang w:val="en-US" w:eastAsia="zh-CN"/>
              </w:rPr>
            </w:pPr>
            <w:r>
              <w:rPr>
                <w:rFonts w:eastAsia="SimSun" w:hint="eastAsia"/>
                <w:lang w:val="en-US" w:eastAsia="zh-CN"/>
              </w:rPr>
              <w:t>ZTE, Sanechips</w:t>
            </w:r>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SimSun"/>
                <w:lang w:val="en-US" w:eastAsia="zh-CN"/>
              </w:rPr>
            </w:pPr>
            <w:r>
              <w:rPr>
                <w:rFonts w:eastAsia="SimSun"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SimSun"/>
                <w:lang w:val="en-US" w:eastAsia="zh-CN"/>
              </w:rPr>
            </w:pPr>
            <w:r>
              <w:rPr>
                <w:rFonts w:eastAsia="Malgun Gothic" w:hint="eastAsia"/>
                <w:lang w:eastAsia="ko-KR"/>
              </w:rPr>
              <w:t>LG</w:t>
            </w:r>
          </w:p>
        </w:tc>
        <w:tc>
          <w:tcPr>
            <w:tcW w:w="1372" w:type="dxa"/>
          </w:tcPr>
          <w:p w14:paraId="0F0F4ED2" w14:textId="1CC0B801" w:rsidR="001720B4" w:rsidRDefault="001720B4" w:rsidP="001720B4">
            <w:pPr>
              <w:tabs>
                <w:tab w:val="left" w:pos="551"/>
              </w:tabs>
              <w:jc w:val="left"/>
              <w:rPr>
                <w:rFonts w:eastAsiaTheme="minorEastAsia"/>
                <w:lang w:val="en-US" w:eastAsia="zh-CN"/>
              </w:rPr>
            </w:pPr>
            <w:r>
              <w:rPr>
                <w:rFonts w:eastAsia="Malgun Gothic"/>
                <w:lang w:val="en-US" w:eastAsia="ko-KR"/>
              </w:rPr>
              <w:t>N</w:t>
            </w:r>
          </w:p>
        </w:tc>
        <w:tc>
          <w:tcPr>
            <w:tcW w:w="6780" w:type="dxa"/>
          </w:tcPr>
          <w:p w14:paraId="594F93F9" w14:textId="285FAFBE" w:rsidR="001720B4" w:rsidRDefault="001720B4" w:rsidP="001720B4">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E27597" w14:paraId="67F22B08" w14:textId="77777777">
        <w:tc>
          <w:tcPr>
            <w:tcW w:w="1479" w:type="dxa"/>
          </w:tcPr>
          <w:p w14:paraId="6C97CBEE" w14:textId="049CE97D" w:rsidR="00E27597" w:rsidRDefault="00E27597" w:rsidP="001720B4">
            <w:pPr>
              <w:jc w:val="left"/>
              <w:rPr>
                <w:rFonts w:eastAsia="Malgun Gothic"/>
                <w:lang w:eastAsia="ko-KR"/>
              </w:rPr>
            </w:pPr>
            <w:r>
              <w:rPr>
                <w:rFonts w:eastAsia="Malgun Gothic"/>
                <w:lang w:eastAsia="ko-KR"/>
              </w:rPr>
              <w:t>Nokia, NSB</w:t>
            </w:r>
          </w:p>
        </w:tc>
        <w:tc>
          <w:tcPr>
            <w:tcW w:w="1372" w:type="dxa"/>
          </w:tcPr>
          <w:p w14:paraId="16776B2A" w14:textId="12B60E45" w:rsidR="00E27597" w:rsidRDefault="00E27597" w:rsidP="001720B4">
            <w:pPr>
              <w:tabs>
                <w:tab w:val="left" w:pos="551"/>
              </w:tabs>
              <w:jc w:val="left"/>
              <w:rPr>
                <w:rFonts w:eastAsia="Malgun Gothic"/>
                <w:lang w:val="en-US" w:eastAsia="ko-KR"/>
              </w:rPr>
            </w:pPr>
            <w:r>
              <w:rPr>
                <w:rFonts w:eastAsia="Malgun Gothic"/>
                <w:lang w:val="en-US" w:eastAsia="ko-KR"/>
              </w:rPr>
              <w:t>N</w:t>
            </w:r>
          </w:p>
        </w:tc>
        <w:tc>
          <w:tcPr>
            <w:tcW w:w="6780" w:type="dxa"/>
          </w:tcPr>
          <w:p w14:paraId="7E56EDEA" w14:textId="6035B922" w:rsidR="00E27597" w:rsidRDefault="00E27597" w:rsidP="001720B4">
            <w:pPr>
              <w:jc w:val="left"/>
              <w:rPr>
                <w:rFonts w:eastAsia="Malgun Gothic"/>
                <w:lang w:eastAsia="ko-KR"/>
              </w:rPr>
            </w:pPr>
            <w:r>
              <w:rPr>
                <w:rFonts w:eastAsia="Malgun Gothic"/>
                <w:lang w:eastAsia="ko-KR"/>
              </w:rPr>
              <w:t>We do not think</w:t>
            </w:r>
            <w:r w:rsidR="008D29CB">
              <w:rPr>
                <w:rFonts w:eastAsia="Malgun Gothic"/>
                <w:lang w:eastAsia="ko-KR"/>
              </w:rPr>
              <w:t xml:space="preserve"> specification update is needed</w:t>
            </w:r>
          </w:p>
        </w:tc>
      </w:tr>
      <w:tr w:rsidR="00704ADE" w14:paraId="0A859DCA" w14:textId="77777777" w:rsidTr="00704ADE">
        <w:tc>
          <w:tcPr>
            <w:tcW w:w="1479" w:type="dxa"/>
          </w:tcPr>
          <w:p w14:paraId="35A92DE8" w14:textId="77777777" w:rsidR="00704ADE" w:rsidRDefault="00704ADE" w:rsidP="0093003B">
            <w:pPr>
              <w:jc w:val="left"/>
              <w:rPr>
                <w:rFonts w:eastAsia="Malgun Gothic"/>
                <w:lang w:eastAsia="ko-KR"/>
              </w:rPr>
            </w:pPr>
            <w:r>
              <w:rPr>
                <w:rFonts w:eastAsia="Malgun Gothic"/>
                <w:lang w:eastAsia="ko-KR"/>
              </w:rPr>
              <w:t>OPPO</w:t>
            </w:r>
          </w:p>
        </w:tc>
        <w:tc>
          <w:tcPr>
            <w:tcW w:w="1372" w:type="dxa"/>
          </w:tcPr>
          <w:p w14:paraId="3652DFE5" w14:textId="77777777" w:rsidR="00704ADE" w:rsidRDefault="00704ADE" w:rsidP="0093003B">
            <w:pPr>
              <w:tabs>
                <w:tab w:val="left" w:pos="551"/>
              </w:tabs>
              <w:jc w:val="left"/>
              <w:rPr>
                <w:rFonts w:eastAsia="Malgun Gothic"/>
                <w:lang w:val="en-US" w:eastAsia="ko-KR"/>
              </w:rPr>
            </w:pPr>
            <w:r>
              <w:rPr>
                <w:rFonts w:eastAsia="Malgun Gothic"/>
                <w:lang w:val="en-US" w:eastAsia="ko-KR"/>
              </w:rPr>
              <w:t>Y</w:t>
            </w:r>
          </w:p>
        </w:tc>
        <w:tc>
          <w:tcPr>
            <w:tcW w:w="6780" w:type="dxa"/>
          </w:tcPr>
          <w:p w14:paraId="24641A07" w14:textId="77777777" w:rsidR="00704ADE" w:rsidRDefault="00704ADE" w:rsidP="0093003B">
            <w:pPr>
              <w:jc w:val="left"/>
              <w:rPr>
                <w:rFonts w:eastAsia="Malgun Gothic"/>
                <w:lang w:eastAsia="ko-KR"/>
              </w:rPr>
            </w:pPr>
            <w:r>
              <w:rPr>
                <w:rFonts w:eastAsia="Malgun Gothic"/>
                <w:lang w:eastAsia="ko-KR"/>
              </w:rPr>
              <w:t>We kind of agree that the text in 38.213 is actually impacted by the agreement.</w:t>
            </w:r>
          </w:p>
          <w:p w14:paraId="2F473D1C" w14:textId="77777777" w:rsidR="00704ADE" w:rsidRDefault="00704ADE" w:rsidP="0093003B">
            <w:pPr>
              <w:jc w:val="left"/>
              <w:rPr>
                <w:rFonts w:eastAsia="Malgun Gothic"/>
                <w:lang w:eastAsia="ko-KR"/>
              </w:rPr>
            </w:pPr>
            <w:r>
              <w:rPr>
                <w:rFonts w:eastAsia="Malgun Gothic"/>
                <w:lang w:eastAsia="ko-KR"/>
              </w:rPr>
              <w:t xml:space="preserve">I cited here </w:t>
            </w:r>
          </w:p>
          <w:p w14:paraId="5B002859" w14:textId="77777777" w:rsidR="00704ADE" w:rsidRPr="00706149" w:rsidRDefault="00704ADE" w:rsidP="0093003B">
            <w:pPr>
              <w:rPr>
                <w:lang w:val="en-US"/>
              </w:rPr>
            </w:pPr>
            <w:r>
              <w:rPr>
                <w:rFonts w:eastAsia="Malgun Gothic"/>
                <w:lang w:eastAsia="ko-KR"/>
              </w:rPr>
              <w:t>“</w:t>
            </w:r>
            <w:r w:rsidRPr="00706149">
              <w:rPr>
                <w:lang w:val="en-US"/>
              </w:rPr>
              <w:t xml:space="preserve">When </w:t>
            </w:r>
          </w:p>
          <w:p w14:paraId="3018BB9E" w14:textId="77777777" w:rsidR="00704ADE" w:rsidRPr="00706149" w:rsidRDefault="00704ADE" w:rsidP="0093003B">
            <w:pPr>
              <w:pStyle w:val="B1"/>
              <w:rPr>
                <w:lang w:eastAsia="zh-CN"/>
              </w:rPr>
            </w:pPr>
            <w:r w:rsidRPr="00706149">
              <w:t>-</w:t>
            </w:r>
            <w:r w:rsidRPr="00706149">
              <w:tab/>
            </w:r>
            <w:r w:rsidRPr="00706149">
              <w:rPr>
                <w:lang w:val="en-US"/>
              </w:rPr>
              <w:t xml:space="preserve">a UE receives a PDSCH scheduled by a DCI format with CRC scrambled by a RA-RNTI or a </w:t>
            </w:r>
            <w:proofErr w:type="spellStart"/>
            <w:r w:rsidRPr="00706149">
              <w:rPr>
                <w:lang w:val="en-US"/>
              </w:rPr>
              <w:t>MsgB</w:t>
            </w:r>
            <w:proofErr w:type="spellEnd"/>
            <w:r w:rsidRPr="00706149">
              <w:rPr>
                <w:lang w:val="en-US"/>
              </w:rPr>
              <w:t xml:space="preserve">-RNTI over a </w:t>
            </w:r>
            <w:r w:rsidRPr="00706149">
              <w:rPr>
                <w:lang w:eastAsia="zh-CN"/>
              </w:rPr>
              <w:t>number of PRBs that is</w:t>
            </w:r>
            <w:r w:rsidRPr="00706149">
              <w:rPr>
                <w:lang w:val="en-US"/>
              </w:rPr>
              <w:t xml:space="preserve"> larger</w:t>
            </w:r>
            <w:r w:rsidRPr="00706149">
              <w:rPr>
                <w:lang w:eastAsia="zh-CN"/>
              </w:rPr>
              <w:t xml:space="preserve"> than 25 PRBs for 15 kHz SCS or larger than 12 PRBs for 30 kHz SCS, and </w:t>
            </w:r>
          </w:p>
          <w:p w14:paraId="3FE27BB5" w14:textId="77777777" w:rsidR="00704ADE" w:rsidRPr="00706149" w:rsidRDefault="00704ADE" w:rsidP="0093003B">
            <w:pPr>
              <w:pStyle w:val="B1"/>
              <w:rPr>
                <w:lang w:eastAsia="zh-CN"/>
              </w:rPr>
            </w:pPr>
            <w:r w:rsidRPr="00706149">
              <w:t>-</w:t>
            </w:r>
            <w:r w:rsidRPr="00706149">
              <w:tab/>
            </w:r>
            <w:r w:rsidRPr="00706149">
              <w:rPr>
                <w:lang w:eastAsia="zh-CN"/>
              </w:rPr>
              <w:t xml:space="preserve">the PDSCH includes a RAR message with an RAR UL grant scheduling a Msg3 PUSCH transmission from the UE, as described in Clauses 8.2 and 8.2A </w:t>
            </w:r>
          </w:p>
          <w:p w14:paraId="6EB0AA64" w14:textId="77777777" w:rsidR="00704ADE" w:rsidRDefault="00704ADE" w:rsidP="0093003B">
            <w:pPr>
              <w:jc w:val="left"/>
              <w:rPr>
                <w:rFonts w:eastAsia="Malgun Gothic"/>
                <w:lang w:eastAsia="ko-KR"/>
              </w:rPr>
            </w:pPr>
            <w:r w:rsidRPr="00706149">
              <w:rPr>
                <w:lang w:eastAsia="zh-CN"/>
              </w:rPr>
              <w:t xml:space="preserve">the UE transmits the Msg3 PUSCH if </w:t>
            </w:r>
            <w:r w:rsidRPr="00706149">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+1.5</m:t>
              </m:r>
            </m:oMath>
            <w:r w:rsidRPr="00706149">
              <w:t xml:space="preserve"> </w:t>
            </w:r>
            <w:r w:rsidRPr="00706149">
              <w:rPr>
                <w:lang w:val="en-US"/>
              </w:rPr>
              <w:t xml:space="preserve">msec for 15 kHz SCS or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T,1</m:t>
                  </m:r>
                </m:sub>
              </m:sSub>
              <m:r>
                <w:rPr>
                  <w:rFonts w:ascii="Cambria Math" w:eastAsia="ＭＳ 明朝" w:hAnsi="Cambria Math"/>
                  <w:kern w:val="2"/>
                </w:rPr>
                <m:t>+</m:t>
              </m:r>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r>
                <w:rPr>
                  <w:rFonts w:ascii="Cambria Math" w:eastAsia="ＭＳ 明朝" w:hAnsi="Cambria Math"/>
                  <w:kern w:val="2"/>
                </w:rPr>
                <m:t>+1.0</m:t>
              </m:r>
            </m:oMath>
            <w:r w:rsidRPr="00706149">
              <w:rPr>
                <w:kern w:val="2"/>
              </w:rPr>
              <w:t xml:space="preserve"> msec for 30 kHz SCS </w:t>
            </w:r>
            <w:r w:rsidRPr="00706149">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sidRPr="00706149">
              <w:rPr>
                <w:rFonts w:eastAsia="Calibri"/>
              </w:rPr>
              <w:t xml:space="preserve"> </w:t>
            </w:r>
            <w:r w:rsidRPr="00706149">
              <w:rPr>
                <w:kern w:val="2"/>
              </w:rPr>
              <w:t xml:space="preserve">and </w:t>
            </w:r>
            <m:oMath>
              <m:sSub>
                <m:sSubPr>
                  <m:ctrlPr>
                    <w:rPr>
                      <w:rFonts w:ascii="Cambria Math" w:eastAsia="ＭＳ 明朝" w:hAnsi="Cambria Math"/>
                      <w:i/>
                      <w:kern w:val="2"/>
                    </w:rPr>
                  </m:ctrlPr>
                </m:sSubPr>
                <m:e>
                  <m:r>
                    <w:rPr>
                      <w:rFonts w:ascii="Cambria Math" w:eastAsia="ＭＳ 明朝" w:hAnsi="Cambria Math"/>
                      <w:kern w:val="2"/>
                    </w:rPr>
                    <m:t>N</m:t>
                  </m:r>
                </m:e>
                <m:sub>
                  <m:r>
                    <w:rPr>
                      <w:rFonts w:ascii="Cambria Math" w:eastAsia="ＭＳ 明朝" w:hAnsi="Cambria Math"/>
                      <w:kern w:val="2"/>
                    </w:rPr>
                    <m:t>T,2</m:t>
                  </m:r>
                </m:sub>
              </m:sSub>
            </m:oMath>
            <w:r w:rsidRPr="00706149">
              <w:t xml:space="preserve"> are defined in clause 8.3; otherwise, the UE behaviour </w:t>
            </w:r>
            <w:r w:rsidRPr="00706149">
              <w:rPr>
                <w:bCs/>
                <w:kern w:val="32"/>
                <w:lang w:val="en-US" w:eastAsia="zh-CN"/>
              </w:rPr>
              <w:t>is based on UE implementation</w:t>
            </w:r>
            <w:r w:rsidRPr="00706149">
              <w:rPr>
                <w:lang w:val="en-US"/>
              </w:rPr>
              <w:t>.</w:t>
            </w:r>
            <w:r>
              <w:rPr>
                <w:rFonts w:eastAsia="Malgun Gothic"/>
                <w:lang w:eastAsia="ko-KR"/>
              </w:rPr>
              <w:t>”</w:t>
            </w:r>
          </w:p>
        </w:tc>
      </w:tr>
      <w:tr w:rsidR="00524190" w14:paraId="29E06494" w14:textId="77777777" w:rsidTr="00704ADE">
        <w:tc>
          <w:tcPr>
            <w:tcW w:w="1479" w:type="dxa"/>
          </w:tcPr>
          <w:p w14:paraId="35F3042E" w14:textId="701899AC" w:rsidR="00524190" w:rsidRDefault="00524190" w:rsidP="00524190">
            <w:pPr>
              <w:jc w:val="left"/>
              <w:rPr>
                <w:rFonts w:eastAsia="Malgun Gothic"/>
                <w:lang w:eastAsia="ko-KR"/>
              </w:rPr>
            </w:pPr>
            <w:r>
              <w:rPr>
                <w:rFonts w:eastAsia="游明朝" w:hint="eastAsia"/>
                <w:lang w:val="en-US" w:eastAsia="ja-JP"/>
              </w:rPr>
              <w:t>D</w:t>
            </w:r>
            <w:r>
              <w:rPr>
                <w:rFonts w:eastAsia="游明朝"/>
                <w:lang w:val="en-US" w:eastAsia="ja-JP"/>
              </w:rPr>
              <w:t>OCOMO</w:t>
            </w:r>
          </w:p>
        </w:tc>
        <w:tc>
          <w:tcPr>
            <w:tcW w:w="1372" w:type="dxa"/>
          </w:tcPr>
          <w:p w14:paraId="46F428F6" w14:textId="7ACC53F7" w:rsidR="00524190" w:rsidRDefault="00524190" w:rsidP="00524190">
            <w:pPr>
              <w:tabs>
                <w:tab w:val="left" w:pos="551"/>
              </w:tabs>
              <w:jc w:val="left"/>
              <w:rPr>
                <w:rFonts w:eastAsia="Malgun Gothic"/>
                <w:lang w:val="en-US" w:eastAsia="ko-KR"/>
              </w:rPr>
            </w:pPr>
            <w:r>
              <w:rPr>
                <w:rFonts w:eastAsia="游明朝" w:hint="eastAsia"/>
                <w:lang w:val="en-US" w:eastAsia="ja-JP"/>
              </w:rPr>
              <w:t>Y</w:t>
            </w:r>
          </w:p>
        </w:tc>
        <w:tc>
          <w:tcPr>
            <w:tcW w:w="6780" w:type="dxa"/>
          </w:tcPr>
          <w:p w14:paraId="0BBE2DEF" w14:textId="77777777" w:rsidR="00524190" w:rsidRDefault="00524190" w:rsidP="00524190">
            <w:pPr>
              <w:rPr>
                <w:rFonts w:eastAsia="游明朝"/>
                <w:lang w:eastAsia="ja-JP"/>
              </w:rPr>
            </w:pPr>
            <w:r>
              <w:rPr>
                <w:rFonts w:eastAsia="游明朝"/>
                <w:lang w:eastAsia="ja-JP"/>
              </w:rPr>
              <w:t xml:space="preserve">Whether other random access related restriction than timeline relaxation for CFRA is applied/not applied to FG48-2 is under the discussed in </w:t>
            </w:r>
            <w:r w:rsidRPr="00422952">
              <w:rPr>
                <w:rFonts w:eastAsia="游明朝"/>
                <w:lang w:eastAsia="ja-JP"/>
              </w:rPr>
              <w:t>Question 2.1-3b</w:t>
            </w:r>
            <w:r>
              <w:rPr>
                <w:rFonts w:eastAsia="游明朝"/>
                <w:lang w:eastAsia="ja-JP"/>
              </w:rPr>
              <w:t>. In addition, whether relaxed timeline is applied or not depends on whether to introduce cell barring bit which is now discussed in RAN2.</w:t>
            </w:r>
          </w:p>
          <w:p w14:paraId="1FD42D73" w14:textId="19F4DF67" w:rsidR="00524190" w:rsidRDefault="00524190" w:rsidP="00524190">
            <w:pPr>
              <w:jc w:val="left"/>
              <w:rPr>
                <w:rFonts w:eastAsia="Malgun Gothic"/>
                <w:lang w:eastAsia="ko-KR"/>
              </w:rPr>
            </w:pPr>
            <w:r>
              <w:rPr>
                <w:rFonts w:eastAsia="游明朝"/>
                <w:lang w:eastAsia="ja-JP"/>
              </w:rPr>
              <w:t>In our understanding, whether/how to update the corresponding spec would be different depending on the outcome of these discussion, and hence we prefer to defer the discussion.</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44949C97" w14:textId="77777777" w:rsidR="00DB6257" w:rsidRDefault="003307D4">
      <w:pPr>
        <w:rPr>
          <w:rFonts w:eastAsia="SimSun"/>
          <w:lang w:val="en-US"/>
        </w:rPr>
      </w:pPr>
      <w:r>
        <w:rPr>
          <w:rFonts w:eastAsia="SimSun"/>
          <w:lang w:val="en-US"/>
        </w:rPr>
        <w:t>TS 38.213 [31] clause 17.1A specifies the following regarding the PUSCH bandwidth for eRedCap UEs:</w:t>
      </w:r>
    </w:p>
    <w:tbl>
      <w:tblPr>
        <w:tblStyle w:val="af7"/>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EC37B8C" w14:textId="77777777" w:rsidR="00DB6257" w:rsidRDefault="003307D4">
      <w:pPr>
        <w:rPr>
          <w:rFonts w:eastAsia="SimSun"/>
          <w:lang w:val="en-US"/>
        </w:rPr>
      </w:pPr>
      <w:r>
        <w:rPr>
          <w:rFonts w:eastAsia="SimSun"/>
          <w:lang w:val="en-US"/>
        </w:rPr>
        <w:br/>
        <w:t>Several contributions discuss the latter of the two above paragraphs, i.e., the paragraph about Msg3/MsgA PUSCH.</w:t>
      </w:r>
    </w:p>
    <w:p w14:paraId="3C678007"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69A76209"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69EA9FC0" w14:textId="77777777" w:rsidR="00DB6257" w:rsidRDefault="003307D4">
      <w:pPr>
        <w:pStyle w:val="aff"/>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aff"/>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aff"/>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aff"/>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aff"/>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0B8F2EF5" w14:textId="77777777" w:rsidR="00DB6257" w:rsidRDefault="003307D4">
      <w:pPr>
        <w:pStyle w:val="aff"/>
        <w:numPr>
          <w:ilvl w:val="0"/>
          <w:numId w:val="25"/>
        </w:numPr>
        <w:jc w:val="left"/>
        <w:rPr>
          <w:b/>
          <w:bCs/>
          <w:sz w:val="20"/>
          <w:szCs w:val="20"/>
          <w:lang w:val="en-US"/>
        </w:rPr>
      </w:pPr>
      <w:r>
        <w:rPr>
          <w:b/>
          <w:bCs/>
          <w:sz w:val="20"/>
          <w:szCs w:val="20"/>
          <w:lang w:val="en-US"/>
        </w:rPr>
        <w:t>Proposal 5: No change.</w:t>
      </w:r>
    </w:p>
    <w:tbl>
      <w:tblPr>
        <w:tblStyle w:val="af7"/>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aff"/>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519D271F" w14:textId="77777777" w:rsidR="00DB6257" w:rsidRDefault="003307D4">
            <w:pPr>
              <w:pStyle w:val="aff"/>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4F2A7EE" w14:textId="77777777" w:rsidR="00DB6257" w:rsidRDefault="003307D4">
            <w:pPr>
              <w:pStyle w:val="aff"/>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Similar views as [5, 8, 13, 23, 28], to ensure the same initial access procedure for all eRedCap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1EBEB3D1" w14:textId="77777777" w:rsidR="00DB6257" w:rsidRDefault="003307D4">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15051313" w14:textId="77777777" w:rsidR="00DB6257" w:rsidRDefault="003307D4">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B97194" w14:textId="77777777" w:rsidR="00DB6257" w:rsidRDefault="003307D4">
            <w:pPr>
              <w:jc w:val="left"/>
              <w:rPr>
                <w:rFonts w:eastAsia="SimSun"/>
                <w:lang w:val="en-US" w:eastAsia="zh-CN"/>
              </w:rPr>
            </w:pPr>
            <w:r>
              <w:rPr>
                <w:rFonts w:eastAsia="SimSun" w:hint="eastAsia"/>
                <w:lang w:val="en-US" w:eastAsia="zh-CN"/>
              </w:rPr>
              <w:t xml:space="preserve">In our understanding, second paragraph aims to restrict bandwidth of Msg3/MsgA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MsgA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2B472504" w14:textId="77777777" w:rsidR="00DB6257" w:rsidRDefault="003307D4">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MsgA PUSCH bandwidth for 2 step RACH during CBRA.</w:t>
            </w:r>
          </w:p>
          <w:p w14:paraId="6363D3CE" w14:textId="77777777" w:rsidR="00DB6257" w:rsidRDefault="003307D4">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BA23137" w14:textId="77777777" w:rsidR="00DB6257" w:rsidRDefault="003307D4">
            <w:pPr>
              <w:tabs>
                <w:tab w:val="left" w:pos="551"/>
              </w:tabs>
              <w:jc w:val="left"/>
              <w:rPr>
                <w:rFonts w:eastAsia="SimSun"/>
                <w:lang w:val="en-US" w:eastAsia="zh-CN"/>
              </w:rPr>
            </w:pPr>
            <w:r>
              <w:rPr>
                <w:rFonts w:eastAsia="SimSun"/>
                <w:lang w:val="en-US" w:eastAsia="zh-CN"/>
              </w:rPr>
              <w:t>Proposal 5</w:t>
            </w:r>
          </w:p>
        </w:tc>
        <w:tc>
          <w:tcPr>
            <w:tcW w:w="6780" w:type="dxa"/>
          </w:tcPr>
          <w:p w14:paraId="1846F7DB" w14:textId="77777777" w:rsidR="00DB6257" w:rsidRDefault="003307D4">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SimSun"/>
                <w:lang w:val="en-US" w:eastAsia="zh-CN"/>
              </w:rPr>
            </w:pPr>
            <w:r>
              <w:rPr>
                <w:rFonts w:hint="eastAsia"/>
              </w:rPr>
              <w:t>M</w:t>
            </w:r>
            <w:r>
              <w:t>ediaTek</w:t>
            </w:r>
          </w:p>
        </w:tc>
        <w:tc>
          <w:tcPr>
            <w:tcW w:w="1372" w:type="dxa"/>
          </w:tcPr>
          <w:p w14:paraId="5767C118" w14:textId="77777777" w:rsidR="00DB6257" w:rsidRDefault="003307D4">
            <w:pPr>
              <w:tabs>
                <w:tab w:val="left" w:pos="551"/>
              </w:tabs>
              <w:jc w:val="left"/>
              <w:rPr>
                <w:rFonts w:eastAsia="SimSun"/>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SimSun"/>
                <w:lang w:val="en-US" w:eastAsia="zh-CN"/>
              </w:rPr>
              <w:t>SONY</w:t>
            </w:r>
          </w:p>
        </w:tc>
        <w:tc>
          <w:tcPr>
            <w:tcW w:w="1372" w:type="dxa"/>
          </w:tcPr>
          <w:p w14:paraId="49F6C8AC" w14:textId="77777777" w:rsidR="00DB6257" w:rsidRDefault="003307D4">
            <w:pPr>
              <w:tabs>
                <w:tab w:val="left" w:pos="551"/>
              </w:tabs>
              <w:jc w:val="left"/>
            </w:pPr>
            <w:r>
              <w:rPr>
                <w:rFonts w:eastAsia="SimSun"/>
                <w:lang w:val="en-US" w:eastAsia="zh-CN"/>
              </w:rPr>
              <w:t>Proposal 1 or proposal 3</w:t>
            </w:r>
          </w:p>
        </w:tc>
        <w:tc>
          <w:tcPr>
            <w:tcW w:w="6780" w:type="dxa"/>
          </w:tcPr>
          <w:p w14:paraId="1B7D5750" w14:textId="77777777" w:rsidR="00DB6257" w:rsidRDefault="003307D4">
            <w:pPr>
              <w:jc w:val="left"/>
            </w:pPr>
            <w:r>
              <w:rPr>
                <w:rFonts w:eastAsia="SimSun"/>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542825C6" w14:textId="77777777" w:rsidR="00DB6257" w:rsidRDefault="00DB6257">
            <w:pPr>
              <w:tabs>
                <w:tab w:val="left" w:pos="551"/>
              </w:tabs>
              <w:jc w:val="left"/>
              <w:rPr>
                <w:rFonts w:eastAsia="SimSun"/>
                <w:lang w:val="en-US" w:eastAsia="zh-CN"/>
              </w:rPr>
            </w:pPr>
          </w:p>
        </w:tc>
        <w:tc>
          <w:tcPr>
            <w:tcW w:w="6780" w:type="dxa"/>
          </w:tcPr>
          <w:p w14:paraId="233E0143" w14:textId="77777777" w:rsidR="00DB6257" w:rsidRDefault="003307D4">
            <w:pPr>
              <w:jc w:val="left"/>
              <w:rPr>
                <w:rFonts w:eastAsia="SimSun"/>
                <w:lang w:val="en-US" w:eastAsia="zh-CN"/>
              </w:rPr>
            </w:pPr>
            <w:r>
              <w:rPr>
                <w:rFonts w:eastAsia="游明朝"/>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5D47D1D5" w14:textId="77777777" w:rsidR="00DB6257" w:rsidRDefault="003307D4">
            <w:pPr>
              <w:tabs>
                <w:tab w:val="left" w:pos="551"/>
              </w:tabs>
              <w:jc w:val="left"/>
              <w:rPr>
                <w:rFonts w:eastAsia="SimSun"/>
                <w:lang w:val="en-US" w:eastAsia="zh-CN"/>
              </w:rPr>
            </w:pPr>
            <w:r>
              <w:rPr>
                <w:rFonts w:eastAsia="SimSun" w:hint="eastAsia"/>
                <w:lang w:val="en-US" w:eastAsia="zh-CN"/>
              </w:rPr>
              <w:t>Proposal 1</w:t>
            </w:r>
          </w:p>
        </w:tc>
        <w:tc>
          <w:tcPr>
            <w:tcW w:w="6780" w:type="dxa"/>
          </w:tcPr>
          <w:p w14:paraId="2749D031" w14:textId="77777777" w:rsidR="00DB6257" w:rsidRDefault="003307D4">
            <w:pPr>
              <w:jc w:val="left"/>
              <w:rPr>
                <w:rFonts w:eastAsia="SimSun"/>
                <w:lang w:val="en-US" w:eastAsia="ja-JP"/>
              </w:rPr>
            </w:pPr>
            <w:r>
              <w:rPr>
                <w:rFonts w:eastAsia="SimSun"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游明朝" w:hint="eastAsia"/>
                <w:lang w:eastAsia="ja-JP"/>
              </w:rPr>
              <w:t>P</w:t>
            </w:r>
            <w:r>
              <w:rPr>
                <w:rFonts w:eastAsia="游明朝"/>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游明朝" w:hint="eastAsia"/>
                <w:lang w:eastAsia="ja-JP"/>
              </w:rPr>
              <w:t>W</w:t>
            </w:r>
            <w:r>
              <w:rPr>
                <w:rFonts w:eastAsia="游明朝"/>
                <w:lang w:eastAsia="ja-JP"/>
              </w:rPr>
              <w:t>e are also fine to remove only the 2</w:t>
            </w:r>
            <w:r>
              <w:rPr>
                <w:rFonts w:eastAsia="游明朝"/>
                <w:vertAlign w:val="superscript"/>
                <w:lang w:eastAsia="ja-JP"/>
              </w:rPr>
              <w:t>nd</w:t>
            </w:r>
            <w:r>
              <w:rPr>
                <w:rFonts w:eastAsia="游明朝"/>
                <w:lang w:eastAsia="ja-JP"/>
              </w:rPr>
              <w:t xml:space="preserve"> one.</w:t>
            </w:r>
          </w:p>
        </w:tc>
      </w:tr>
      <w:tr w:rsidR="00DB6257" w14:paraId="44D829B6" w14:textId="77777777">
        <w:tc>
          <w:tcPr>
            <w:tcW w:w="1479" w:type="dxa"/>
          </w:tcPr>
          <w:p w14:paraId="07839E44" w14:textId="77777777" w:rsidR="00DB6257" w:rsidRDefault="003307D4">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游明朝"/>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游明朝"/>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游明朝"/>
                <w:lang w:eastAsia="ja-JP"/>
              </w:rPr>
            </w:pPr>
            <w:r>
              <w:rPr>
                <w:rFonts w:eastAsia="SimSun"/>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65210A1C" w:rsidR="00DB6257" w:rsidRDefault="003307D4">
            <w:pPr>
              <w:tabs>
                <w:tab w:val="left" w:pos="790"/>
              </w:tabs>
              <w:jc w:val="left"/>
              <w:rPr>
                <w:rFonts w:eastAsiaTheme="minorEastAsia"/>
                <w:lang w:eastAsia="zh-CN"/>
              </w:rPr>
            </w:pPr>
            <w:r>
              <w:rPr>
                <w:rFonts w:eastAsiaTheme="minorEastAsia"/>
                <w:lang w:eastAsia="zh-CN"/>
              </w:rPr>
              <w:t>FL3</w:t>
            </w:r>
            <w:r w:rsidR="006F5B0F">
              <w:rPr>
                <w:rFonts w:eastAsiaTheme="minorEastAsia"/>
                <w:lang w:eastAsia="zh-CN"/>
              </w:rPr>
              <w:t>/FL4</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aff"/>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7"/>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SimSun"/>
                <w:lang w:val="en-US" w:eastAsia="zh-CN"/>
              </w:rPr>
            </w:pPr>
            <w:r>
              <w:rPr>
                <w:rFonts w:eastAsia="SimSun" w:hint="eastAsia"/>
                <w:lang w:val="en-US" w:eastAsia="zh-CN"/>
              </w:rPr>
              <w:t>CMCC</w:t>
            </w:r>
          </w:p>
        </w:tc>
        <w:tc>
          <w:tcPr>
            <w:tcW w:w="8152" w:type="dxa"/>
            <w:gridSpan w:val="2"/>
          </w:tcPr>
          <w:p w14:paraId="1BCA60F5" w14:textId="77777777" w:rsidR="00DB6257" w:rsidRDefault="003307D4">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SimSun"/>
                <w:lang w:val="en-US" w:eastAsia="zh-CN"/>
              </w:rPr>
            </w:pPr>
            <w:r>
              <w:rPr>
                <w:rFonts w:eastAsia="SimSun"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SimSun"/>
                <w:lang w:val="en-US" w:eastAsia="zh-CN"/>
              </w:rPr>
            </w:pPr>
            <w:r w:rsidRPr="004A086E">
              <w:t>FUTUREWEI3</w:t>
            </w:r>
          </w:p>
        </w:tc>
        <w:tc>
          <w:tcPr>
            <w:tcW w:w="8152" w:type="dxa"/>
            <w:gridSpan w:val="2"/>
          </w:tcPr>
          <w:p w14:paraId="7A352644" w14:textId="0D67F9A8" w:rsidR="00036029" w:rsidRDefault="00036029" w:rsidP="00036029">
            <w:pPr>
              <w:rPr>
                <w:rFonts w:eastAsia="SimSun"/>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t>LG</w:t>
            </w:r>
          </w:p>
        </w:tc>
        <w:tc>
          <w:tcPr>
            <w:tcW w:w="8152" w:type="dxa"/>
            <w:gridSpan w:val="2"/>
          </w:tcPr>
          <w:p w14:paraId="76832A1D" w14:textId="59FF4A3D" w:rsidR="001720B4" w:rsidRDefault="001720B4" w:rsidP="001720B4">
            <w:r>
              <w:rPr>
                <w:lang w:eastAsia="ko-KR"/>
              </w:rPr>
              <w:t xml:space="preserve">We think that it can depends on </w:t>
            </w:r>
            <w:r w:rsidRPr="000F4BA2">
              <w:rPr>
                <w:lang w:eastAsia="ko-KR"/>
              </w:rPr>
              <w:t>2.1-3b</w:t>
            </w:r>
          </w:p>
        </w:tc>
      </w:tr>
      <w:tr w:rsidR="004F0FD2" w14:paraId="2A51A562" w14:textId="77777777">
        <w:tc>
          <w:tcPr>
            <w:tcW w:w="1479" w:type="dxa"/>
          </w:tcPr>
          <w:p w14:paraId="23B2FF81" w14:textId="4D770998" w:rsidR="004F0FD2" w:rsidRDefault="004F0FD2" w:rsidP="001720B4">
            <w:pPr>
              <w:rPr>
                <w:lang w:eastAsia="ko-KR"/>
              </w:rPr>
            </w:pPr>
            <w:r>
              <w:rPr>
                <w:lang w:eastAsia="ko-KR"/>
              </w:rPr>
              <w:t>Nokia, NSB</w:t>
            </w:r>
          </w:p>
        </w:tc>
        <w:tc>
          <w:tcPr>
            <w:tcW w:w="8152" w:type="dxa"/>
            <w:gridSpan w:val="2"/>
          </w:tcPr>
          <w:p w14:paraId="2500C9FD" w14:textId="7E3B90F3" w:rsidR="004F0FD2" w:rsidRDefault="00E80193" w:rsidP="001720B4">
            <w:pPr>
              <w:rPr>
                <w:lang w:eastAsia="ko-KR"/>
              </w:rPr>
            </w:pPr>
            <w:r>
              <w:rPr>
                <w:lang w:eastAsia="ko-KR"/>
              </w:rPr>
              <w:t>We don’t see strong</w:t>
            </w:r>
            <w:r w:rsidR="002C34AF">
              <w:rPr>
                <w:lang w:eastAsia="ko-KR"/>
              </w:rPr>
              <w:t xml:space="preserve"> relevancy to the agreement on </w:t>
            </w:r>
            <w:r w:rsidR="00DC5440" w:rsidRPr="00DC5440">
              <w:rPr>
                <w:lang w:eastAsia="ko-KR"/>
              </w:rPr>
              <w:t>RAR PDSCH timeline relaxation</w:t>
            </w:r>
            <w:r w:rsidR="00DC5440">
              <w:rPr>
                <w:lang w:eastAsia="ko-KR"/>
              </w:rPr>
              <w:t xml:space="preserve"> to the PUSCH BW</w:t>
            </w:r>
          </w:p>
        </w:tc>
      </w:tr>
      <w:tr w:rsidR="004F4A65" w14:paraId="7AD32BE5" w14:textId="77777777" w:rsidTr="004F4A65">
        <w:tc>
          <w:tcPr>
            <w:tcW w:w="1479" w:type="dxa"/>
          </w:tcPr>
          <w:p w14:paraId="19B967E9" w14:textId="77777777" w:rsidR="004F4A65" w:rsidRDefault="004F4A65" w:rsidP="0093003B">
            <w:pPr>
              <w:rPr>
                <w:lang w:eastAsia="ko-KR"/>
              </w:rPr>
            </w:pPr>
            <w:r>
              <w:rPr>
                <w:lang w:eastAsia="ko-KR"/>
              </w:rPr>
              <w:t>OPPO</w:t>
            </w:r>
          </w:p>
        </w:tc>
        <w:tc>
          <w:tcPr>
            <w:tcW w:w="8152" w:type="dxa"/>
            <w:gridSpan w:val="2"/>
          </w:tcPr>
          <w:p w14:paraId="78D41269" w14:textId="77777777" w:rsidR="004F4A65" w:rsidRDefault="004F4A65" w:rsidP="0093003B">
            <w:pPr>
              <w:rPr>
                <w:lang w:eastAsia="ko-KR"/>
              </w:rPr>
            </w:pPr>
            <w:r>
              <w:rPr>
                <w:lang w:eastAsia="ko-KR"/>
              </w:rPr>
              <w:t>The agreements seem not connected with the mentioned spec. text.</w:t>
            </w:r>
          </w:p>
        </w:tc>
      </w:tr>
      <w:tr w:rsidR="00524190" w14:paraId="1A16B2AC" w14:textId="77777777" w:rsidTr="004F4A65">
        <w:tc>
          <w:tcPr>
            <w:tcW w:w="1479" w:type="dxa"/>
          </w:tcPr>
          <w:p w14:paraId="03A97BC9" w14:textId="5BC5151F" w:rsidR="00524190" w:rsidRDefault="00524190" w:rsidP="00524190">
            <w:pPr>
              <w:rPr>
                <w:lang w:eastAsia="ko-KR"/>
              </w:rPr>
            </w:pPr>
            <w:r>
              <w:rPr>
                <w:rFonts w:eastAsia="游明朝" w:hint="eastAsia"/>
                <w:lang w:eastAsia="ja-JP"/>
              </w:rPr>
              <w:t>D</w:t>
            </w:r>
            <w:r>
              <w:rPr>
                <w:rFonts w:eastAsia="游明朝"/>
                <w:lang w:eastAsia="ja-JP"/>
              </w:rPr>
              <w:t>OCOMO</w:t>
            </w:r>
          </w:p>
        </w:tc>
        <w:tc>
          <w:tcPr>
            <w:tcW w:w="8152" w:type="dxa"/>
            <w:gridSpan w:val="2"/>
          </w:tcPr>
          <w:p w14:paraId="17FE83E5" w14:textId="32C831EF" w:rsidR="00524190" w:rsidRDefault="00524190" w:rsidP="00524190">
            <w:pPr>
              <w:rPr>
                <w:lang w:eastAsia="ko-KR"/>
              </w:rPr>
            </w:pPr>
            <w:r>
              <w:rPr>
                <w:rFonts w:eastAsia="游明朝"/>
                <w:lang w:eastAsia="ja-JP"/>
              </w:rPr>
              <w:t xml:space="preserve">Similar comment as </w:t>
            </w:r>
            <w:r w:rsidRPr="00374D96">
              <w:rPr>
                <w:bCs/>
                <w:lang w:val="en-US"/>
              </w:rPr>
              <w:t>Question 2.1-3b.</w:t>
            </w:r>
          </w:p>
        </w:tc>
      </w:tr>
    </w:tbl>
    <w:p w14:paraId="27CEFCC3" w14:textId="77777777" w:rsidR="00DB6257" w:rsidRDefault="003307D4">
      <w:pPr>
        <w:rPr>
          <w:rFonts w:eastAsia="SimSun"/>
          <w:lang w:val="en-US"/>
        </w:rPr>
      </w:pPr>
      <w:r>
        <w:rPr>
          <w:lang w:val="en-US"/>
        </w:rPr>
        <w:br/>
      </w:r>
      <w:r>
        <w:rPr>
          <w:rFonts w:eastAsia="SimSun"/>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7"/>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AA5770" w14:textId="77777777" w:rsidR="00DB6257" w:rsidRDefault="003307D4">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4EA52CC4" w14:textId="77777777" w:rsidR="00DB6257" w:rsidRDefault="00DB6257">
      <w:pPr>
        <w:rPr>
          <w:rFonts w:eastAsia="SimSun"/>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af7"/>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7"/>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Confirm the following working assumption by assuming that Msg3 indication is available</w:t>
                  </w:r>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af7"/>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78B73B90" w14:textId="77777777" w:rsidR="00DB6257" w:rsidRDefault="003307D4">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br/>
        <w:t>Contributions [6, 8, 10, 12, 19, 22] discuss the above reply from RAN2.</w:t>
      </w:r>
    </w:p>
    <w:p w14:paraId="5FD1C7DB" w14:textId="77777777" w:rsidR="00DB6257" w:rsidRDefault="003307D4">
      <w:pPr>
        <w:pStyle w:val="aff"/>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aff"/>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28A26202" w14:textId="77777777" w:rsidR="00DB6257" w:rsidRDefault="003307D4">
            <w:pPr>
              <w:tabs>
                <w:tab w:val="left" w:pos="551"/>
              </w:tabs>
              <w:jc w:val="left"/>
              <w:rPr>
                <w:rFonts w:eastAsia="SimSun"/>
                <w:lang w:val="en-US" w:eastAsia="zh-CN"/>
              </w:rPr>
            </w:pPr>
            <w:r>
              <w:rPr>
                <w:rFonts w:eastAsia="SimSun"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40F719ED" w14:textId="77777777" w:rsidR="00DB6257" w:rsidRDefault="003307D4">
            <w:pPr>
              <w:tabs>
                <w:tab w:val="left" w:pos="551"/>
              </w:tabs>
              <w:jc w:val="left"/>
              <w:rPr>
                <w:rFonts w:eastAsia="SimSun"/>
                <w:lang w:val="en-US" w:eastAsia="zh-CN"/>
              </w:rPr>
            </w:pPr>
            <w:r>
              <w:rPr>
                <w:rFonts w:eastAsia="SimSun"/>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SimSun"/>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SimSun"/>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游明朝" w:hint="eastAsia"/>
                <w:lang w:eastAsia="ja-JP"/>
              </w:rPr>
              <w:t>D</w:t>
            </w:r>
            <w:r>
              <w:rPr>
                <w:rFonts w:eastAsia="游明朝"/>
                <w:lang w:eastAsia="ja-JP"/>
              </w:rPr>
              <w:t>OCOMO</w:t>
            </w:r>
          </w:p>
        </w:tc>
        <w:tc>
          <w:tcPr>
            <w:tcW w:w="1372" w:type="dxa"/>
          </w:tcPr>
          <w:p w14:paraId="509D2D8E" w14:textId="77777777" w:rsidR="00DB6257" w:rsidRDefault="003307D4">
            <w:pPr>
              <w:tabs>
                <w:tab w:val="left" w:pos="551"/>
              </w:tabs>
              <w:jc w:val="left"/>
            </w:pPr>
            <w:r>
              <w:rPr>
                <w:rFonts w:eastAsia="游明朝" w:hint="eastAsia"/>
                <w:lang w:eastAsia="ja-JP"/>
              </w:rPr>
              <w:t>N</w:t>
            </w:r>
          </w:p>
        </w:tc>
        <w:tc>
          <w:tcPr>
            <w:tcW w:w="6780" w:type="dxa"/>
          </w:tcPr>
          <w:p w14:paraId="38E98152" w14:textId="77777777" w:rsidR="00DB6257" w:rsidRDefault="003307D4">
            <w:pPr>
              <w:jc w:val="left"/>
            </w:pPr>
            <w:r>
              <w:rPr>
                <w:rFonts w:eastAsia="游明朝"/>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0DA59A76"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25236295" w14:textId="77777777" w:rsidR="00DB6257" w:rsidRDefault="003307D4">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游明朝"/>
                <w:lang w:eastAsia="ja-JP"/>
              </w:rPr>
              <w:t>N</w:t>
            </w:r>
          </w:p>
        </w:tc>
        <w:tc>
          <w:tcPr>
            <w:tcW w:w="6780" w:type="dxa"/>
          </w:tcPr>
          <w:p w14:paraId="27F79D5B" w14:textId="77777777" w:rsidR="00DB6257" w:rsidRDefault="003307D4">
            <w:pPr>
              <w:jc w:val="left"/>
              <w:rPr>
                <w:rFonts w:eastAsiaTheme="minorEastAsia"/>
                <w:lang w:val="en-US" w:eastAsia="zh-CN"/>
              </w:rPr>
            </w:pPr>
            <w:r>
              <w:rPr>
                <w:rFonts w:eastAsia="游明朝"/>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游明朝"/>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游明朝"/>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6FB664EE" w:rsidR="00DB6257" w:rsidRDefault="003307D4">
            <w:pPr>
              <w:tabs>
                <w:tab w:val="left" w:pos="790"/>
              </w:tabs>
              <w:jc w:val="left"/>
              <w:rPr>
                <w:rFonts w:eastAsiaTheme="minorEastAsia"/>
                <w:lang w:eastAsia="zh-CN"/>
              </w:rPr>
            </w:pPr>
            <w:r>
              <w:rPr>
                <w:rFonts w:eastAsiaTheme="minorEastAsia"/>
                <w:lang w:eastAsia="zh-CN"/>
              </w:rPr>
              <w:t>FL3</w:t>
            </w:r>
            <w:r w:rsidR="00032E8D">
              <w:rPr>
                <w:rFonts w:eastAsiaTheme="minorEastAsia"/>
                <w:lang w:eastAsia="zh-CN"/>
              </w:rPr>
              <w:t>/FL4</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Default="003307D4">
            <w:pPr>
              <w:pStyle w:val="aff"/>
              <w:numPr>
                <w:ilvl w:val="0"/>
                <w:numId w:val="2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aff"/>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Msg3/MsgA</w:t>
            </w:r>
            <w:r w:rsidRPr="00175738">
              <w:rPr>
                <w:rFonts w:ascii="Times New Roman" w:hAnsi="Times New Roman" w:cs="Times New Roman"/>
                <w:b/>
                <w:bCs/>
                <w:strike/>
                <w:sz w:val="20"/>
                <w:szCs w:val="20"/>
                <w:lang w:val="en-US"/>
              </w:rPr>
              <w:t>:</w:t>
            </w:r>
          </w:p>
          <w:p w14:paraId="483E32F9" w14:textId="77777777" w:rsidR="00DB6257" w:rsidRPr="00175738" w:rsidRDefault="003307D4">
            <w:pPr>
              <w:pStyle w:val="aff"/>
              <w:numPr>
                <w:ilvl w:val="1"/>
                <w:numId w:val="23"/>
              </w:numPr>
              <w:jc w:val="left"/>
              <w:rPr>
                <w:rFonts w:eastAsiaTheme="minorEastAsia"/>
                <w:b/>
                <w:bCs/>
                <w:strike/>
                <w:szCs w:val="22"/>
                <w:lang w:val="en-US" w:eastAsia="zh-CN"/>
              </w:rPr>
            </w:pPr>
            <w:r w:rsidRPr="00175738">
              <w:rPr>
                <w:b/>
                <w:bCs/>
                <w:strike/>
                <w:szCs w:val="22"/>
                <w:lang w:val="en-US"/>
              </w:rPr>
              <w:t>Bandwidth restriction for Msg4/MsgB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Msg3/MsgA</w:t>
            </w:r>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If necessary, RAN2 can ask RAN1 to specify something, instead of just informing RAN1. Currently, no any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In the FL4/FL5 high priority question 2.7-2b (RAN1#112bis), the three options presented to RAN2 were</w:t>
            </w:r>
          </w:p>
          <w:p w14:paraId="62FA5FC2" w14:textId="77777777" w:rsidR="00036029" w:rsidRPr="001677F4" w:rsidRDefault="00036029" w:rsidP="00036029">
            <w:pPr>
              <w:pStyle w:val="aff"/>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Option 1: The UE considers the contention resolution as not successful.</w:t>
            </w:r>
          </w:p>
          <w:p w14:paraId="3A387097" w14:textId="77777777" w:rsidR="00036029" w:rsidRPr="001677F4" w:rsidRDefault="00036029" w:rsidP="00036029">
            <w:pPr>
              <w:pStyle w:val="aff"/>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 xml:space="preserve">Option 2: The UE discards the DCI and continues monitoring the DCI until </w:t>
            </w:r>
            <w:r w:rsidRPr="001677F4">
              <w:rPr>
                <w:i/>
                <w:sz w:val="20"/>
                <w:szCs w:val="20"/>
                <w:lang w:eastAsia="zh-CN"/>
              </w:rPr>
              <w:t>ra-ContentionResolutionTimer</w:t>
            </w:r>
            <w:r w:rsidRPr="001677F4">
              <w:rPr>
                <w:sz w:val="20"/>
                <w:szCs w:val="20"/>
                <w:lang w:eastAsia="zh-CN"/>
              </w:rPr>
              <w:t xml:space="preserve"> expires.</w:t>
            </w:r>
          </w:p>
          <w:p w14:paraId="224425E7" w14:textId="77777777" w:rsidR="00036029" w:rsidRPr="002B008D" w:rsidRDefault="00036029" w:rsidP="00036029">
            <w:pPr>
              <w:pStyle w:val="aff"/>
              <w:widowControl w:val="0"/>
              <w:numPr>
                <w:ilvl w:val="0"/>
                <w:numId w:val="41"/>
              </w:numPr>
              <w:autoSpaceDE w:val="0"/>
              <w:autoSpaceDN w:val="0"/>
              <w:adjustRightInd w:val="0"/>
              <w:snapToGrid w:val="0"/>
              <w:spacing w:after="120" w:line="240" w:lineRule="auto"/>
              <w:jc w:val="left"/>
              <w:rPr>
                <w:rFonts w:eastAsiaTheme="minorEastAsia"/>
                <w:lang w:eastAsia="zh-CN"/>
              </w:rPr>
            </w:pPr>
            <w:r w:rsidRPr="001677F4">
              <w:rPr>
                <w:sz w:val="20"/>
                <w:szCs w:val="20"/>
                <w:lang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 xml:space="preserve">1) if C-RNTI is sent in Msg3, there is no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lang w:eastAsia="zh-CN"/>
              </w:rPr>
            </w:pPr>
            <w:r>
              <w:rPr>
                <w:rFonts w:eastAsia="Malgun Gothic" w:hint="eastAsia"/>
                <w:lang w:eastAsia="ko-KR"/>
              </w:rPr>
              <w:t>LG</w:t>
            </w:r>
          </w:p>
        </w:tc>
        <w:tc>
          <w:tcPr>
            <w:tcW w:w="1372" w:type="dxa"/>
          </w:tcPr>
          <w:p w14:paraId="67FD61EA" w14:textId="524D361C" w:rsidR="00736A86" w:rsidRDefault="00736A86" w:rsidP="00736A86">
            <w:pPr>
              <w:tabs>
                <w:tab w:val="left" w:pos="551"/>
              </w:tabs>
              <w:jc w:val="left"/>
              <w:rPr>
                <w:rFonts w:eastAsiaTheme="minorEastAsia"/>
                <w:lang w:eastAsia="zh-CN"/>
              </w:rPr>
            </w:pPr>
            <w:r>
              <w:rPr>
                <w:rFonts w:eastAsia="Malgun Gothic" w:hint="eastAsia"/>
                <w:lang w:eastAsia="ko-KR"/>
              </w:rPr>
              <w:t>N</w:t>
            </w:r>
          </w:p>
        </w:tc>
        <w:tc>
          <w:tcPr>
            <w:tcW w:w="6780" w:type="dxa"/>
          </w:tcPr>
          <w:p w14:paraId="7EA23C99" w14:textId="4B101B4D" w:rsidR="00736A86" w:rsidRDefault="00736A86" w:rsidP="00736A8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5B5B75" w14:paraId="72540D9F" w14:textId="77777777" w:rsidTr="00413AE3">
        <w:tc>
          <w:tcPr>
            <w:tcW w:w="1479" w:type="dxa"/>
          </w:tcPr>
          <w:p w14:paraId="3B450893" w14:textId="504C26A7" w:rsidR="005B5B75" w:rsidRDefault="005B5B75" w:rsidP="00736A86">
            <w:pPr>
              <w:tabs>
                <w:tab w:val="left" w:pos="790"/>
              </w:tabs>
              <w:jc w:val="left"/>
              <w:rPr>
                <w:rFonts w:eastAsia="Malgun Gothic"/>
                <w:lang w:eastAsia="ko-KR"/>
              </w:rPr>
            </w:pPr>
            <w:r>
              <w:rPr>
                <w:rFonts w:eastAsia="Malgun Gothic"/>
                <w:lang w:eastAsia="ko-KR"/>
              </w:rPr>
              <w:t>Nokia, NSB</w:t>
            </w:r>
          </w:p>
        </w:tc>
        <w:tc>
          <w:tcPr>
            <w:tcW w:w="1372" w:type="dxa"/>
          </w:tcPr>
          <w:p w14:paraId="6266B96E" w14:textId="77777777" w:rsidR="005B5B75" w:rsidRDefault="005B5B75" w:rsidP="00736A86">
            <w:pPr>
              <w:tabs>
                <w:tab w:val="left" w:pos="551"/>
              </w:tabs>
              <w:jc w:val="left"/>
              <w:rPr>
                <w:rFonts w:eastAsia="Malgun Gothic"/>
                <w:lang w:eastAsia="ko-KR"/>
              </w:rPr>
            </w:pPr>
          </w:p>
        </w:tc>
        <w:tc>
          <w:tcPr>
            <w:tcW w:w="6780" w:type="dxa"/>
          </w:tcPr>
          <w:p w14:paraId="19E49C7C" w14:textId="13618B37" w:rsidR="005B5B75" w:rsidRDefault="005B5B75" w:rsidP="00736A86">
            <w:pPr>
              <w:jc w:val="left"/>
              <w:rPr>
                <w:rFonts w:eastAsia="Malgun Gothic"/>
                <w:lang w:eastAsia="ko-KR"/>
              </w:rPr>
            </w:pPr>
            <w:r>
              <w:rPr>
                <w:rFonts w:eastAsia="Malgun Gothic"/>
                <w:lang w:eastAsia="ko-KR"/>
              </w:rPr>
              <w:t>We are OK with the conclusion</w:t>
            </w:r>
            <w:r w:rsidR="00433210">
              <w:rPr>
                <w:rFonts w:eastAsia="Malgun Gothic"/>
                <w:lang w:eastAsia="ko-KR"/>
              </w:rPr>
              <w:t xml:space="preserve">. </w:t>
            </w:r>
            <w:proofErr w:type="gramStart"/>
            <w:r w:rsidR="00433210">
              <w:rPr>
                <w:rFonts w:eastAsia="Malgun Gothic"/>
                <w:lang w:eastAsia="ko-KR"/>
              </w:rPr>
              <w:t>Also</w:t>
            </w:r>
            <w:proofErr w:type="gramEnd"/>
            <w:r w:rsidR="00433210">
              <w:rPr>
                <w:rFonts w:eastAsia="Malgun Gothic"/>
                <w:lang w:eastAsia="ko-KR"/>
              </w:rPr>
              <w:t xml:space="preserve"> fine to leave it to RAN2.</w:t>
            </w:r>
          </w:p>
        </w:tc>
      </w:tr>
      <w:tr w:rsidR="004F4A65" w14:paraId="4D2090A5" w14:textId="77777777" w:rsidTr="004F4A65">
        <w:tc>
          <w:tcPr>
            <w:tcW w:w="1479" w:type="dxa"/>
          </w:tcPr>
          <w:p w14:paraId="08377161"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52055B79" w14:textId="77777777" w:rsidR="004F4A65" w:rsidRDefault="004F4A65" w:rsidP="0093003B">
            <w:pPr>
              <w:tabs>
                <w:tab w:val="left" w:pos="551"/>
              </w:tabs>
              <w:jc w:val="left"/>
              <w:rPr>
                <w:rFonts w:eastAsia="Malgun Gothic"/>
                <w:lang w:eastAsia="ko-KR"/>
              </w:rPr>
            </w:pPr>
            <w:r>
              <w:rPr>
                <w:rFonts w:eastAsia="Malgun Gothic" w:hint="eastAsia"/>
                <w:lang w:eastAsia="ko-KR"/>
              </w:rPr>
              <w:t>N</w:t>
            </w:r>
          </w:p>
        </w:tc>
        <w:tc>
          <w:tcPr>
            <w:tcW w:w="6780" w:type="dxa"/>
          </w:tcPr>
          <w:p w14:paraId="32930481" w14:textId="77777777" w:rsidR="004F4A65" w:rsidRDefault="004F4A65" w:rsidP="0093003B">
            <w:pPr>
              <w:jc w:val="left"/>
              <w:rPr>
                <w:rFonts w:eastAsia="Malgun Gothic"/>
                <w:lang w:eastAsia="ko-KR"/>
              </w:rPr>
            </w:pPr>
            <w:r>
              <w:rPr>
                <w:rFonts w:eastAsia="Malgun Gothic"/>
                <w:lang w:eastAsia="ko-KR"/>
              </w:rPr>
              <w:t>We suggest not to ask RAN2 do the decision. If RAN2 concluded, they can initial some request to RAN</w:t>
            </w:r>
            <w:proofErr w:type="gramStart"/>
            <w:r>
              <w:rPr>
                <w:rFonts w:eastAsia="Malgun Gothic"/>
                <w:lang w:eastAsia="ko-KR"/>
              </w:rPr>
              <w:t>1..</w:t>
            </w:r>
            <w:proofErr w:type="gramEnd"/>
            <w:r>
              <w:rPr>
                <w:rFonts w:eastAsia="Malgun Gothic"/>
                <w:lang w:eastAsia="ko-KR"/>
              </w:rPr>
              <w:t xml:space="preserve"> </w:t>
            </w:r>
          </w:p>
        </w:tc>
      </w:tr>
      <w:tr w:rsidR="00524190" w14:paraId="3AB4A389" w14:textId="77777777" w:rsidTr="004F4A65">
        <w:tc>
          <w:tcPr>
            <w:tcW w:w="1479" w:type="dxa"/>
          </w:tcPr>
          <w:p w14:paraId="446933E5" w14:textId="5053F88A" w:rsidR="00524190" w:rsidRDefault="00524190" w:rsidP="0052419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12F8B8A1" w14:textId="77777777" w:rsidR="00524190" w:rsidRDefault="00524190" w:rsidP="00524190">
            <w:pPr>
              <w:tabs>
                <w:tab w:val="left" w:pos="551"/>
              </w:tabs>
              <w:jc w:val="left"/>
              <w:rPr>
                <w:rFonts w:eastAsia="Malgun Gothic" w:hint="eastAsia"/>
                <w:lang w:eastAsia="ko-KR"/>
              </w:rPr>
            </w:pPr>
          </w:p>
        </w:tc>
        <w:tc>
          <w:tcPr>
            <w:tcW w:w="6780" w:type="dxa"/>
          </w:tcPr>
          <w:p w14:paraId="6ACFA332" w14:textId="4072B075" w:rsidR="00524190" w:rsidRDefault="00524190" w:rsidP="00524190">
            <w:pPr>
              <w:jc w:val="left"/>
              <w:rPr>
                <w:rFonts w:eastAsia="Malgun Gothic"/>
                <w:lang w:eastAsia="ko-KR"/>
              </w:rPr>
            </w:pPr>
            <w:r>
              <w:rPr>
                <w:rFonts w:eastAsia="游明朝"/>
                <w:lang w:eastAsia="ja-JP"/>
              </w:rPr>
              <w:t xml:space="preserve">We share the similar view with ZTE/FUTUREWEI. Any conclusion/agreement may cause </w:t>
            </w:r>
            <w:proofErr w:type="gramStart"/>
            <w:r>
              <w:rPr>
                <w:rFonts w:eastAsia="游明朝"/>
                <w:lang w:eastAsia="ja-JP"/>
              </w:rPr>
              <w:t>misunderstanding,</w:t>
            </w:r>
            <w:proofErr w:type="gramEnd"/>
            <w:r>
              <w:rPr>
                <w:rFonts w:eastAsia="游明朝"/>
                <w:lang w:eastAsia="ja-JP"/>
              </w:rPr>
              <w:t xml:space="preserve"> thus we prefer not to have any conclusion/agreement for now.</w:t>
            </w:r>
          </w:p>
        </w:tc>
      </w:tr>
    </w:tbl>
    <w:p w14:paraId="0E49F826" w14:textId="77777777" w:rsidR="00DB6257" w:rsidRPr="004F4A65" w:rsidRDefault="00DB6257">
      <w:pPr>
        <w:rPr>
          <w:rFonts w:eastAsia="SimSun"/>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aff"/>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aff"/>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af7"/>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af7"/>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aff"/>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aff"/>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aff"/>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aff"/>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aff"/>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aff"/>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aff"/>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aff"/>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aff"/>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7CFC6A2" w14:textId="77777777" w:rsidR="00DB6257" w:rsidRDefault="003307D4">
            <w:pPr>
              <w:tabs>
                <w:tab w:val="left" w:pos="551"/>
              </w:tabs>
              <w:jc w:val="left"/>
              <w:rPr>
                <w:rFonts w:eastAsia="游明朝"/>
                <w:lang w:val="en-US" w:eastAsia="ja-JP"/>
              </w:rPr>
            </w:pPr>
            <w:r>
              <w:rPr>
                <w:rFonts w:eastAsia="游明朝"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ZTE, Sanechips</w:t>
            </w:r>
          </w:p>
        </w:tc>
        <w:tc>
          <w:tcPr>
            <w:tcW w:w="1372" w:type="dxa"/>
          </w:tcPr>
          <w:p w14:paraId="41D9C9D0" w14:textId="77777777" w:rsidR="00DB6257" w:rsidRDefault="003307D4">
            <w:pPr>
              <w:tabs>
                <w:tab w:val="left" w:pos="551"/>
              </w:tabs>
              <w:jc w:val="left"/>
              <w:rPr>
                <w:rFonts w:eastAsia="SimSun"/>
                <w:lang w:val="en-US" w:eastAsia="ja-JP"/>
              </w:rPr>
            </w:pPr>
            <w:r>
              <w:rPr>
                <w:rFonts w:eastAsia="SimSun"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F16C83A" w14:textId="77777777" w:rsidR="00DB6257" w:rsidRDefault="003307D4">
            <w:pPr>
              <w:tabs>
                <w:tab w:val="left" w:pos="551"/>
              </w:tabs>
              <w:jc w:val="left"/>
              <w:rPr>
                <w:rFonts w:eastAsia="游明朝"/>
                <w:lang w:val="en-US" w:eastAsia="ja-JP"/>
              </w:rPr>
            </w:pPr>
            <w:r>
              <w:rPr>
                <w:rFonts w:eastAsia="游明朝"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游明朝"/>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游明朝"/>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47E38E6D" w:rsidR="00DB6257" w:rsidRDefault="003307D4">
            <w:pPr>
              <w:tabs>
                <w:tab w:val="left" w:pos="790"/>
              </w:tabs>
              <w:jc w:val="left"/>
              <w:rPr>
                <w:rFonts w:eastAsiaTheme="minorEastAsia"/>
                <w:lang w:eastAsia="zh-CN"/>
              </w:rPr>
            </w:pPr>
            <w:r>
              <w:rPr>
                <w:rFonts w:eastAsiaTheme="minorEastAsia"/>
                <w:lang w:eastAsia="zh-CN"/>
              </w:rPr>
              <w:t>FL2/FL3</w:t>
            </w:r>
            <w:r w:rsidR="00634FAE">
              <w:rPr>
                <w:rFonts w:eastAsiaTheme="minorEastAsia"/>
                <w:lang w:eastAsia="zh-CN"/>
              </w:rPr>
              <w:t>/FL4</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af7"/>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Malgun Gothic"/>
                <w:lang w:eastAsia="ko-KR"/>
              </w:rPr>
            </w:pPr>
            <w:r>
              <w:rPr>
                <w:rFonts w:eastAsia="Malgun Gothic" w:hint="eastAsia"/>
                <w:lang w:eastAsia="ko-KR"/>
              </w:rPr>
              <w:t>LG</w:t>
            </w:r>
          </w:p>
        </w:tc>
        <w:tc>
          <w:tcPr>
            <w:tcW w:w="1372" w:type="dxa"/>
          </w:tcPr>
          <w:p w14:paraId="3176CC05" w14:textId="00D65D3E" w:rsidR="00736A86" w:rsidRPr="00736A86" w:rsidRDefault="00736A86" w:rsidP="00413AE3">
            <w:pPr>
              <w:tabs>
                <w:tab w:val="left" w:pos="551"/>
              </w:tabs>
              <w:jc w:val="left"/>
              <w:rPr>
                <w:rFonts w:eastAsia="Malgun Gothic"/>
                <w:lang w:eastAsia="ko-KR"/>
              </w:rPr>
            </w:pPr>
            <w:r>
              <w:rPr>
                <w:rFonts w:eastAsia="Malgun Gothic"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r w:rsidR="00082FDD" w14:paraId="35018854" w14:textId="77777777" w:rsidTr="00413AE3">
        <w:tc>
          <w:tcPr>
            <w:tcW w:w="1479" w:type="dxa"/>
          </w:tcPr>
          <w:p w14:paraId="57030FD9" w14:textId="5AF828AF" w:rsidR="00082FDD" w:rsidRDefault="00082FDD" w:rsidP="00413AE3">
            <w:pPr>
              <w:tabs>
                <w:tab w:val="left" w:pos="790"/>
              </w:tabs>
              <w:jc w:val="left"/>
              <w:rPr>
                <w:rFonts w:eastAsia="Malgun Gothic"/>
                <w:lang w:eastAsia="ko-KR"/>
              </w:rPr>
            </w:pPr>
            <w:r>
              <w:rPr>
                <w:rFonts w:eastAsia="Malgun Gothic"/>
                <w:lang w:eastAsia="ko-KR"/>
              </w:rPr>
              <w:t>Nokia, NSB</w:t>
            </w:r>
          </w:p>
        </w:tc>
        <w:tc>
          <w:tcPr>
            <w:tcW w:w="1372" w:type="dxa"/>
          </w:tcPr>
          <w:p w14:paraId="2B83D4D2" w14:textId="7D3D9EC8" w:rsidR="00082FDD" w:rsidRDefault="00082FDD" w:rsidP="00413AE3">
            <w:pPr>
              <w:tabs>
                <w:tab w:val="left" w:pos="551"/>
              </w:tabs>
              <w:jc w:val="left"/>
              <w:rPr>
                <w:rFonts w:eastAsia="Malgun Gothic"/>
                <w:lang w:eastAsia="ko-KR"/>
              </w:rPr>
            </w:pPr>
            <w:r>
              <w:rPr>
                <w:rFonts w:eastAsia="Malgun Gothic"/>
                <w:lang w:eastAsia="ko-KR"/>
              </w:rPr>
              <w:t>Y</w:t>
            </w:r>
          </w:p>
        </w:tc>
        <w:tc>
          <w:tcPr>
            <w:tcW w:w="6780" w:type="dxa"/>
          </w:tcPr>
          <w:p w14:paraId="7B883FB9" w14:textId="77777777" w:rsidR="00082FDD" w:rsidRDefault="00082FDD" w:rsidP="00413AE3">
            <w:pPr>
              <w:jc w:val="left"/>
              <w:rPr>
                <w:rFonts w:eastAsiaTheme="minorEastAsia"/>
                <w:lang w:eastAsia="zh-CN"/>
              </w:rPr>
            </w:pPr>
          </w:p>
        </w:tc>
      </w:tr>
      <w:tr w:rsidR="004F4A65" w14:paraId="0E7927FF" w14:textId="77777777" w:rsidTr="004F4A65">
        <w:tc>
          <w:tcPr>
            <w:tcW w:w="1479" w:type="dxa"/>
          </w:tcPr>
          <w:p w14:paraId="51304699"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441147B4"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65F8A259" w14:textId="77777777" w:rsidR="004F4A65" w:rsidRDefault="004F4A65" w:rsidP="0093003B">
            <w:pPr>
              <w:jc w:val="left"/>
              <w:rPr>
                <w:rFonts w:eastAsiaTheme="minorEastAsia"/>
                <w:lang w:eastAsia="zh-CN"/>
              </w:rPr>
            </w:pPr>
          </w:p>
        </w:tc>
      </w:tr>
      <w:tr w:rsidR="00524190" w14:paraId="66C50BC4" w14:textId="77777777" w:rsidTr="004F4A65">
        <w:tc>
          <w:tcPr>
            <w:tcW w:w="1479" w:type="dxa"/>
          </w:tcPr>
          <w:p w14:paraId="3A9977C6" w14:textId="7F1633A3" w:rsidR="00524190" w:rsidRDefault="00524190" w:rsidP="00524190">
            <w:pPr>
              <w:tabs>
                <w:tab w:val="left" w:pos="790"/>
              </w:tabs>
              <w:jc w:val="left"/>
              <w:rPr>
                <w:rFonts w:eastAsia="Malgun Gothic"/>
                <w:lang w:eastAsia="ko-KR"/>
              </w:rPr>
            </w:pPr>
            <w:r>
              <w:rPr>
                <w:rFonts w:eastAsia="游明朝" w:hint="eastAsia"/>
                <w:lang w:eastAsia="ja-JP"/>
              </w:rPr>
              <w:t>D</w:t>
            </w:r>
            <w:r>
              <w:rPr>
                <w:rFonts w:eastAsia="游明朝"/>
                <w:lang w:eastAsia="ja-JP"/>
              </w:rPr>
              <w:t>OCOMO</w:t>
            </w:r>
          </w:p>
        </w:tc>
        <w:tc>
          <w:tcPr>
            <w:tcW w:w="1372" w:type="dxa"/>
          </w:tcPr>
          <w:p w14:paraId="2C94BBD3" w14:textId="77777777" w:rsidR="00524190" w:rsidRDefault="00524190" w:rsidP="00524190">
            <w:pPr>
              <w:tabs>
                <w:tab w:val="left" w:pos="551"/>
              </w:tabs>
              <w:jc w:val="left"/>
              <w:rPr>
                <w:rFonts w:eastAsia="Malgun Gothic"/>
                <w:lang w:eastAsia="ko-KR"/>
              </w:rPr>
            </w:pPr>
          </w:p>
        </w:tc>
        <w:tc>
          <w:tcPr>
            <w:tcW w:w="6780" w:type="dxa"/>
          </w:tcPr>
          <w:p w14:paraId="11C7F9AA" w14:textId="77777777" w:rsidR="00524190" w:rsidRDefault="00524190" w:rsidP="00524190">
            <w:pPr>
              <w:jc w:val="left"/>
              <w:rPr>
                <w:rFonts w:eastAsia="游明朝"/>
                <w:lang w:eastAsia="ja-JP"/>
              </w:rPr>
            </w:pPr>
            <w:r>
              <w:rPr>
                <w:rFonts w:eastAsia="游明朝"/>
                <w:lang w:eastAsia="ja-JP"/>
              </w:rPr>
              <w:t xml:space="preserve">If option 2 in </w:t>
            </w:r>
            <w:r w:rsidRPr="00E02346">
              <w:rPr>
                <w:rFonts w:eastAsia="游明朝"/>
                <w:lang w:eastAsia="ja-JP"/>
              </w:rPr>
              <w:t>Question 2.4-2a</w:t>
            </w:r>
            <w:r>
              <w:rPr>
                <w:rFonts w:eastAsia="游明朝"/>
                <w:lang w:eastAsia="ja-JP"/>
              </w:rPr>
              <w:t xml:space="preserve"> is supported, this TP would not be necessary. But we are not sure it is concluded that option 1 is supported as for </w:t>
            </w:r>
            <w:r w:rsidRPr="00E02346">
              <w:rPr>
                <w:rFonts w:eastAsia="游明朝"/>
                <w:lang w:eastAsia="ja-JP"/>
              </w:rPr>
              <w:t>Question 2.4-2a</w:t>
            </w:r>
            <w:r>
              <w:rPr>
                <w:rFonts w:eastAsia="游明朝"/>
                <w:lang w:eastAsia="ja-JP"/>
              </w:rPr>
              <w:t>.</w:t>
            </w:r>
          </w:p>
          <w:p w14:paraId="60F65FC6" w14:textId="3FC1B591" w:rsidR="00524190" w:rsidRDefault="00524190" w:rsidP="00524190">
            <w:pPr>
              <w:jc w:val="left"/>
              <w:rPr>
                <w:rFonts w:eastAsiaTheme="minorEastAsia"/>
                <w:lang w:eastAsia="zh-CN"/>
              </w:rPr>
            </w:pPr>
            <w:r>
              <w:rPr>
                <w:rFonts w:eastAsia="游明朝"/>
                <w:lang w:eastAsia="ja-JP"/>
              </w:rPr>
              <w:t>But we can live with this proposal.</w:t>
            </w: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aff"/>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066CAC3B" w14:textId="77777777" w:rsidR="00DB6257" w:rsidRDefault="003307D4">
      <w:pPr>
        <w:pStyle w:val="aff"/>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7"/>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游明朝"/>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游明朝"/>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75969AB4" w14:textId="77777777" w:rsidR="00DB6257" w:rsidRDefault="003307D4">
            <w:pPr>
              <w:tabs>
                <w:tab w:val="left" w:pos="551"/>
              </w:tabs>
              <w:jc w:val="left"/>
              <w:rPr>
                <w:rFonts w:eastAsia="SimSun"/>
                <w:lang w:val="en-US" w:eastAsia="ja-JP"/>
              </w:rPr>
            </w:pPr>
            <w:r>
              <w:rPr>
                <w:rFonts w:eastAsia="SimSun"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游明朝" w:hint="eastAsia"/>
                <w:lang w:val="en-US" w:eastAsia="ja-JP"/>
              </w:rPr>
              <w:t>I</w:t>
            </w:r>
            <w:r>
              <w:rPr>
                <w:rFonts w:eastAsia="游明朝"/>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游明朝"/>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游明朝"/>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17461C80" w:rsidR="00DB6257" w:rsidRDefault="003307D4">
            <w:pPr>
              <w:tabs>
                <w:tab w:val="left" w:pos="790"/>
              </w:tabs>
              <w:jc w:val="left"/>
              <w:rPr>
                <w:rFonts w:eastAsiaTheme="minorEastAsia"/>
                <w:lang w:eastAsia="zh-CN"/>
              </w:rPr>
            </w:pPr>
            <w:r>
              <w:rPr>
                <w:rFonts w:eastAsiaTheme="minorEastAsia"/>
                <w:lang w:eastAsia="zh-CN"/>
              </w:rPr>
              <w:t>FL2/FL3</w:t>
            </w:r>
            <w:r w:rsidR="00A03ACC">
              <w:rPr>
                <w:rFonts w:eastAsiaTheme="minorEastAsia"/>
                <w:lang w:eastAsia="zh-CN"/>
              </w:rPr>
              <w:t>/FL4</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Malgun Gothic"/>
                <w:lang w:eastAsia="ko-KR"/>
              </w:rPr>
            </w:pPr>
            <w:r>
              <w:rPr>
                <w:rFonts w:eastAsia="Malgun Gothic" w:hint="eastAsia"/>
                <w:lang w:eastAsia="ko-KR"/>
              </w:rPr>
              <w:t>LG</w:t>
            </w:r>
          </w:p>
        </w:tc>
        <w:tc>
          <w:tcPr>
            <w:tcW w:w="8152" w:type="dxa"/>
            <w:gridSpan w:val="2"/>
          </w:tcPr>
          <w:p w14:paraId="477FD3C7" w14:textId="7EE2B83C" w:rsidR="0072399A" w:rsidRDefault="00543E05" w:rsidP="00736A86">
            <w:pPr>
              <w:jc w:val="left"/>
              <w:rPr>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p>
        </w:tc>
      </w:tr>
      <w:tr w:rsidR="004F4A65" w14:paraId="3EFECE8F" w14:textId="77777777" w:rsidTr="004F4A65">
        <w:tc>
          <w:tcPr>
            <w:tcW w:w="1479" w:type="dxa"/>
          </w:tcPr>
          <w:p w14:paraId="4BCC743E"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8152" w:type="dxa"/>
            <w:gridSpan w:val="2"/>
          </w:tcPr>
          <w:p w14:paraId="7D9457F2" w14:textId="77777777" w:rsidR="004F4A65" w:rsidRDefault="004F4A65" w:rsidP="0093003B">
            <w:pPr>
              <w:jc w:val="left"/>
              <w:rPr>
                <w:lang w:val="en-US" w:eastAsia="ko-KR"/>
              </w:rPr>
            </w:pPr>
            <w:r>
              <w:rPr>
                <w:lang w:val="en-US" w:eastAsia="ko-KR"/>
              </w:rPr>
              <w:t>Support FL observation.</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B342AEA" w14:textId="77777777" w:rsidR="00DB6257" w:rsidRDefault="003307D4">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SimSun"/>
                <w:lang w:val="en-US" w:eastAsia="ja-JP"/>
              </w:rPr>
            </w:pPr>
            <w:r>
              <w:rPr>
                <w:rFonts w:eastAsia="SimSun" w:hint="eastAsia"/>
                <w:lang w:val="en-US" w:eastAsia="zh-CN"/>
              </w:rPr>
              <w:t>ZTE, Sanechips</w:t>
            </w:r>
          </w:p>
        </w:tc>
        <w:tc>
          <w:tcPr>
            <w:tcW w:w="1372" w:type="dxa"/>
          </w:tcPr>
          <w:p w14:paraId="2860E3F9" w14:textId="77777777" w:rsidR="00DB6257" w:rsidRDefault="003307D4">
            <w:pPr>
              <w:rPr>
                <w:rFonts w:eastAsia="SimSun"/>
                <w:lang w:val="en-US" w:eastAsia="ja-JP"/>
              </w:rPr>
            </w:pPr>
            <w:r>
              <w:rPr>
                <w:rFonts w:eastAsia="SimSun"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E8E993B" w14:textId="77777777" w:rsidR="00DB6257" w:rsidRDefault="003307D4">
            <w:pPr>
              <w:tabs>
                <w:tab w:val="left" w:pos="551"/>
              </w:tabs>
              <w:jc w:val="left"/>
              <w:rPr>
                <w:rFonts w:eastAsia="游明朝"/>
                <w:lang w:val="en-US" w:eastAsia="ja-JP"/>
              </w:rPr>
            </w:pPr>
            <w:r>
              <w:rPr>
                <w:rFonts w:eastAsia="游明朝"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游明朝"/>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aff"/>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7"/>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游明朝"/>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SimSun"/>
                <w:lang w:val="en-US" w:eastAsia="zh-CN"/>
              </w:rPr>
            </w:pPr>
            <w:r>
              <w:rPr>
                <w:rFonts w:eastAsia="SimSun"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SimSun"/>
                <w:lang w:val="en-US" w:eastAsia="zh-CN"/>
              </w:rPr>
            </w:pPr>
          </w:p>
        </w:tc>
      </w:tr>
      <w:tr w:rsidR="00DB6257" w14:paraId="2397AD24" w14:textId="77777777">
        <w:tc>
          <w:tcPr>
            <w:tcW w:w="1479" w:type="dxa"/>
          </w:tcPr>
          <w:p w14:paraId="2E7E71D4" w14:textId="77777777" w:rsidR="00DB6257" w:rsidRDefault="003307D4">
            <w:pPr>
              <w:jc w:val="left"/>
              <w:rPr>
                <w:rFonts w:eastAsia="SimSun"/>
                <w:lang w:val="en-US" w:eastAsia="zh-CN"/>
              </w:rPr>
            </w:pPr>
            <w:r>
              <w:rPr>
                <w:rFonts w:eastAsia="SimSun"/>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SimSun"/>
                <w:lang w:val="en-US" w:eastAsia="zh-CN"/>
              </w:rPr>
            </w:pPr>
            <w:r>
              <w:rPr>
                <w:rFonts w:eastAsia="游明朝"/>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For proposal 3, we did not see much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056B942E" w:rsidR="00DB6257" w:rsidRDefault="003307D4">
            <w:pPr>
              <w:tabs>
                <w:tab w:val="left" w:pos="790"/>
              </w:tabs>
              <w:jc w:val="left"/>
              <w:rPr>
                <w:rFonts w:eastAsiaTheme="minorEastAsia"/>
                <w:lang w:eastAsia="zh-CN"/>
              </w:rPr>
            </w:pPr>
            <w:r>
              <w:rPr>
                <w:rFonts w:eastAsiaTheme="minorEastAsia"/>
                <w:lang w:eastAsia="zh-CN"/>
              </w:rPr>
              <w:t>FL2/FL3</w:t>
            </w:r>
            <w:r w:rsidR="00FA0C58">
              <w:rPr>
                <w:rFonts w:eastAsiaTheme="minorEastAsia"/>
                <w:lang w:eastAsia="zh-CN"/>
              </w:rPr>
              <w:t>/FL4</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aff"/>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7"/>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lang w:val="en-US" w:eastAsia="zh-CN"/>
              </w:rPr>
            </w:pPr>
            <w:r>
              <w:rPr>
                <w:rFonts w:eastAsia="Malgun Gothic" w:hint="eastAsia"/>
                <w:lang w:eastAsia="ko-KR"/>
              </w:rPr>
              <w:t>LG</w:t>
            </w:r>
          </w:p>
        </w:tc>
        <w:tc>
          <w:tcPr>
            <w:tcW w:w="1372" w:type="dxa"/>
          </w:tcPr>
          <w:p w14:paraId="4749F70B" w14:textId="474585C4" w:rsidR="00736A86" w:rsidRDefault="00736A86" w:rsidP="00736A86">
            <w:pPr>
              <w:tabs>
                <w:tab w:val="left" w:pos="551"/>
              </w:tabs>
              <w:jc w:val="left"/>
              <w:rPr>
                <w:rFonts w:eastAsiaTheme="minorEastAsia"/>
                <w:lang w:val="en-US" w:eastAsia="zh-CN"/>
              </w:rPr>
            </w:pPr>
            <w:r>
              <w:rPr>
                <w:rFonts w:eastAsia="Malgun Gothic"/>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’t find the reason why the proposal is conclusion; the proposal seems to different from the previous agreement in the respect of UE behavior. In the case, we can need the prioritization of the PDSCH in slot n+1 compared to MBS Broadcast PDSCH (5MHz BW PRBs) in slot n</w:t>
            </w:r>
            <w:r w:rsidR="00371C31">
              <w:rPr>
                <w:rFonts w:eastAsia="Malgun Gothic"/>
                <w:lang w:val="en-US" w:eastAsia="ko-KR"/>
              </w:rPr>
              <w:t>, we need to discuss it.</w:t>
            </w:r>
          </w:p>
        </w:tc>
      </w:tr>
      <w:tr w:rsidR="004F4A65" w14:paraId="561173FA" w14:textId="77777777" w:rsidTr="004F4A65">
        <w:tc>
          <w:tcPr>
            <w:tcW w:w="1479" w:type="dxa"/>
          </w:tcPr>
          <w:p w14:paraId="0A77E15C" w14:textId="77777777" w:rsidR="004F4A65" w:rsidRDefault="004F4A65" w:rsidP="0093003B">
            <w:pPr>
              <w:jc w:val="left"/>
              <w:rPr>
                <w:rFonts w:eastAsia="Malgun Gothic"/>
                <w:lang w:eastAsia="ko-KR"/>
              </w:rPr>
            </w:pPr>
            <w:r>
              <w:rPr>
                <w:rFonts w:eastAsia="Malgun Gothic"/>
                <w:lang w:eastAsia="ko-KR"/>
              </w:rPr>
              <w:t>OPPO</w:t>
            </w:r>
          </w:p>
        </w:tc>
        <w:tc>
          <w:tcPr>
            <w:tcW w:w="1372" w:type="dxa"/>
          </w:tcPr>
          <w:p w14:paraId="340D3152"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7929DD08" w14:textId="77777777" w:rsidR="004F4A65" w:rsidRDefault="004F4A65" w:rsidP="0093003B">
            <w:pPr>
              <w:tabs>
                <w:tab w:val="left" w:pos="1545"/>
              </w:tabs>
              <w:jc w:val="left"/>
              <w:rPr>
                <w:rFonts w:eastAsia="Malgun Gothic"/>
                <w:lang w:val="en-US" w:eastAsia="ko-KR"/>
              </w:rPr>
            </w:pPr>
          </w:p>
        </w:tc>
      </w:tr>
      <w:tr w:rsidR="00524190" w14:paraId="35AF467D" w14:textId="77777777" w:rsidTr="004F4A65">
        <w:tc>
          <w:tcPr>
            <w:tcW w:w="1479" w:type="dxa"/>
          </w:tcPr>
          <w:p w14:paraId="4948F2E2" w14:textId="5B59A444" w:rsidR="00524190" w:rsidRDefault="00524190" w:rsidP="00524190">
            <w:pPr>
              <w:jc w:val="left"/>
              <w:rPr>
                <w:rFonts w:eastAsia="Malgun Gothic"/>
                <w:lang w:eastAsia="ko-KR"/>
              </w:rPr>
            </w:pPr>
            <w:r>
              <w:rPr>
                <w:rFonts w:eastAsia="游明朝" w:hint="eastAsia"/>
                <w:lang w:val="en-US" w:eastAsia="ja-JP"/>
              </w:rPr>
              <w:t>D</w:t>
            </w:r>
            <w:r>
              <w:rPr>
                <w:rFonts w:eastAsia="游明朝"/>
                <w:lang w:val="en-US" w:eastAsia="ja-JP"/>
              </w:rPr>
              <w:t>OCOMO</w:t>
            </w:r>
          </w:p>
        </w:tc>
        <w:tc>
          <w:tcPr>
            <w:tcW w:w="1372" w:type="dxa"/>
          </w:tcPr>
          <w:p w14:paraId="0E9AA46B" w14:textId="77777777" w:rsidR="00524190" w:rsidRDefault="00524190" w:rsidP="00524190">
            <w:pPr>
              <w:tabs>
                <w:tab w:val="left" w:pos="551"/>
              </w:tabs>
              <w:jc w:val="left"/>
              <w:rPr>
                <w:rFonts w:eastAsia="Malgun Gothic"/>
                <w:lang w:eastAsia="ko-KR"/>
              </w:rPr>
            </w:pPr>
          </w:p>
        </w:tc>
        <w:tc>
          <w:tcPr>
            <w:tcW w:w="6780" w:type="dxa"/>
          </w:tcPr>
          <w:p w14:paraId="5DA247F4" w14:textId="18FFB553" w:rsidR="00524190" w:rsidRDefault="00524190" w:rsidP="00524190">
            <w:pPr>
              <w:tabs>
                <w:tab w:val="left" w:pos="1545"/>
              </w:tabs>
              <w:jc w:val="left"/>
              <w:rPr>
                <w:rFonts w:eastAsia="Malgun Gothic"/>
                <w:lang w:val="en-US" w:eastAsia="ko-KR"/>
              </w:rPr>
            </w:pPr>
            <w:r>
              <w:rPr>
                <w:rFonts w:eastAsia="游明朝"/>
                <w:lang w:val="en-US" w:eastAsia="ja-JP"/>
              </w:rPr>
              <w:t xml:space="preserve">If we agree on </w:t>
            </w:r>
            <w:r w:rsidRPr="00232FFA">
              <w:rPr>
                <w:rFonts w:eastAsia="游明朝"/>
                <w:lang w:val="en-US" w:eastAsia="ja-JP"/>
              </w:rPr>
              <w:t>Proposal 2.4-1b</w:t>
            </w:r>
            <w:r>
              <w:rPr>
                <w:rFonts w:eastAsia="游明朝"/>
                <w:lang w:val="en-US" w:eastAsia="ja-JP"/>
              </w:rPr>
              <w:t>, no spec change is required as proposed by moderator.</w:t>
            </w:r>
          </w:p>
        </w:tc>
      </w:tr>
    </w:tbl>
    <w:p w14:paraId="08ECD4CE" w14:textId="77777777" w:rsidR="00DB6257" w:rsidRDefault="003307D4">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aff"/>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aff"/>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7"/>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aff"/>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aff"/>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aff"/>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C043692" w14:textId="77777777" w:rsidR="00DB6257" w:rsidRDefault="003307D4">
            <w:pPr>
              <w:tabs>
                <w:tab w:val="left" w:pos="551"/>
              </w:tabs>
              <w:jc w:val="left"/>
              <w:rPr>
                <w:rFonts w:eastAsia="SimSun"/>
                <w:lang w:val="en-US" w:eastAsia="zh-CN"/>
              </w:rPr>
            </w:pPr>
            <w:r>
              <w:rPr>
                <w:rFonts w:eastAsia="SimSun"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The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SimSun"/>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SimSun"/>
                <w:lang w:val="en-US" w:eastAsia="zh-CN"/>
              </w:rPr>
              <w:t>Option 1</w:t>
            </w:r>
          </w:p>
        </w:tc>
        <w:tc>
          <w:tcPr>
            <w:tcW w:w="6780" w:type="dxa"/>
          </w:tcPr>
          <w:p w14:paraId="4D264CCA" w14:textId="77777777" w:rsidR="00DB6257" w:rsidRDefault="003307D4">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A63A1A0" w14:textId="77777777" w:rsidR="00DB6257" w:rsidRDefault="003307D4">
            <w:pPr>
              <w:tabs>
                <w:tab w:val="left" w:pos="551"/>
              </w:tabs>
              <w:jc w:val="left"/>
              <w:rPr>
                <w:rFonts w:eastAsia="SimSun"/>
                <w:lang w:val="en-US" w:eastAsia="zh-CN"/>
              </w:rPr>
            </w:pPr>
            <w:r>
              <w:rPr>
                <w:rFonts w:eastAsia="游明朝"/>
                <w:lang w:eastAsia="ja-JP"/>
              </w:rPr>
              <w:t>Option 1</w:t>
            </w:r>
          </w:p>
        </w:tc>
        <w:tc>
          <w:tcPr>
            <w:tcW w:w="6780" w:type="dxa"/>
          </w:tcPr>
          <w:p w14:paraId="5B3C6BC9" w14:textId="77777777" w:rsidR="00DB6257" w:rsidRDefault="003307D4">
            <w:pPr>
              <w:jc w:val="left"/>
            </w:pPr>
            <w:r>
              <w:rPr>
                <w:rFonts w:eastAsia="游明朝"/>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游明朝"/>
                <w:lang w:eastAsia="ja-JP"/>
              </w:rPr>
            </w:pPr>
            <w:r>
              <w:rPr>
                <w:rFonts w:eastAsia="游明朝"/>
                <w:lang w:eastAsia="ja-JP"/>
              </w:rPr>
              <w:t xml:space="preserve">RAN2 decided that Multicast PDSCH without HARQ Feedback was supported in </w:t>
            </w:r>
            <w:proofErr w:type="spellStart"/>
            <w:r>
              <w:rPr>
                <w:rFonts w:eastAsia="游明朝"/>
                <w:lang w:eastAsia="ja-JP"/>
              </w:rPr>
              <w:t>RRC_Inactive</w:t>
            </w:r>
            <w:proofErr w:type="spellEnd"/>
            <w:r>
              <w:rPr>
                <w:rFonts w:eastAsia="游明朝"/>
                <w:lang w:eastAsia="ja-JP"/>
              </w:rPr>
              <w:t xml:space="preserve"> which is different from Rel-17 MBS not supporting Multicast PDSCH in </w:t>
            </w:r>
            <w:proofErr w:type="spellStart"/>
            <w:r>
              <w:rPr>
                <w:rFonts w:eastAsia="游明朝"/>
                <w:lang w:eastAsia="ja-JP"/>
              </w:rPr>
              <w:t>RRC_inactive</w:t>
            </w:r>
            <w:proofErr w:type="spellEnd"/>
            <w:r>
              <w:rPr>
                <w:rFonts w:eastAsia="游明朝"/>
                <w:lang w:eastAsia="ja-JP"/>
              </w:rPr>
              <w:t xml:space="preserve">. </w:t>
            </w:r>
            <w:proofErr w:type="gramStart"/>
            <w:r>
              <w:rPr>
                <w:rFonts w:eastAsia="游明朝"/>
                <w:lang w:eastAsia="ja-JP"/>
              </w:rPr>
              <w:t>So</w:t>
            </w:r>
            <w:proofErr w:type="gramEnd"/>
            <w:r>
              <w:rPr>
                <w:rFonts w:eastAsia="游明朝"/>
                <w:lang w:eastAsia="ja-JP"/>
              </w:rPr>
              <w:t xml:space="preserve"> the Bandwidth for Multicast MBS PDSCH without HARQ Feedback can depend on RRC states (</w:t>
            </w:r>
            <w:proofErr w:type="spellStart"/>
            <w:r>
              <w:rPr>
                <w:rFonts w:eastAsia="游明朝"/>
                <w:lang w:eastAsia="ja-JP"/>
              </w:rPr>
              <w:t>RRC_connected</w:t>
            </w:r>
            <w:proofErr w:type="spellEnd"/>
            <w:r>
              <w:rPr>
                <w:rFonts w:eastAsia="游明朝"/>
                <w:lang w:eastAsia="ja-JP"/>
              </w:rPr>
              <w:t xml:space="preserve"> or </w:t>
            </w:r>
            <w:proofErr w:type="spellStart"/>
            <w:r>
              <w:rPr>
                <w:rFonts w:eastAsia="游明朝"/>
                <w:lang w:eastAsia="ja-JP"/>
              </w:rPr>
              <w:t>RRC_inactive</w:t>
            </w:r>
            <w:proofErr w:type="spellEnd"/>
            <w:r>
              <w:rPr>
                <w:rFonts w:eastAsia="游明朝"/>
                <w:lang w:eastAsia="ja-JP"/>
              </w:rPr>
              <w:t xml:space="preserve">) </w:t>
            </w:r>
          </w:p>
          <w:p w14:paraId="7CB79436" w14:textId="77777777" w:rsidR="00DB6257" w:rsidRDefault="003307D4">
            <w:pPr>
              <w:jc w:val="left"/>
              <w:rPr>
                <w:rFonts w:eastAsia="游明朝"/>
                <w:lang w:eastAsia="ko-KR"/>
              </w:rPr>
            </w:pPr>
            <w:r>
              <w:rPr>
                <w:rFonts w:eastAsia="游明朝"/>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游明朝"/>
                <w:lang w:eastAsia="ja-JP"/>
              </w:rPr>
              <w:t>FFS: can depends on the RRC state (</w:t>
            </w:r>
            <w:proofErr w:type="spellStart"/>
            <w:r>
              <w:rPr>
                <w:rFonts w:eastAsia="游明朝"/>
                <w:lang w:eastAsia="ja-JP"/>
              </w:rPr>
              <w:t>RRC_Connected</w:t>
            </w:r>
            <w:proofErr w:type="spellEnd"/>
            <w:r>
              <w:rPr>
                <w:rFonts w:eastAsia="游明朝"/>
                <w:lang w:eastAsia="ja-JP"/>
              </w:rPr>
              <w:t xml:space="preserve"> or </w:t>
            </w:r>
            <w:proofErr w:type="spellStart"/>
            <w:r>
              <w:rPr>
                <w:rFonts w:eastAsia="游明朝"/>
                <w:lang w:eastAsia="ja-JP"/>
              </w:rPr>
              <w:t>RRC_inactive</w:t>
            </w:r>
            <w:proofErr w:type="spellEnd"/>
            <w:r>
              <w:rPr>
                <w:rFonts w:eastAsia="游明朝"/>
                <w:lang w:eastAsia="ja-JP"/>
              </w:rPr>
              <w:t xml:space="preser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游明朝"/>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2432B8D7" w:rsidR="00DB6257" w:rsidRDefault="003307D4">
            <w:pPr>
              <w:tabs>
                <w:tab w:val="left" w:pos="790"/>
              </w:tabs>
              <w:jc w:val="left"/>
              <w:rPr>
                <w:rFonts w:eastAsiaTheme="minorEastAsia"/>
                <w:lang w:eastAsia="zh-CN"/>
              </w:rPr>
            </w:pPr>
            <w:r>
              <w:rPr>
                <w:rFonts w:eastAsiaTheme="minorEastAsia"/>
                <w:lang w:eastAsia="zh-CN"/>
              </w:rPr>
              <w:t>FL2/FL3</w:t>
            </w:r>
            <w:r w:rsidR="00340D49">
              <w:rPr>
                <w:rFonts w:eastAsiaTheme="minorEastAsia"/>
                <w:lang w:eastAsia="zh-CN"/>
              </w:rPr>
              <w:t>/FL4</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aff"/>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r w:rsidR="00205774" w:rsidRPr="008C1940" w14:paraId="6F968A0E" w14:textId="77777777" w:rsidTr="00413AE3">
        <w:tc>
          <w:tcPr>
            <w:tcW w:w="1479" w:type="dxa"/>
          </w:tcPr>
          <w:p w14:paraId="6133811A" w14:textId="399F43C4" w:rsidR="00205774" w:rsidRDefault="00205774" w:rsidP="00413AE3">
            <w:pPr>
              <w:jc w:val="left"/>
              <w:rPr>
                <w:rFonts w:eastAsiaTheme="minorEastAsia"/>
                <w:lang w:val="en-US" w:eastAsia="zh-CN"/>
              </w:rPr>
            </w:pPr>
            <w:r>
              <w:rPr>
                <w:rFonts w:eastAsiaTheme="minorEastAsia"/>
                <w:lang w:val="en-US" w:eastAsia="zh-CN"/>
              </w:rPr>
              <w:t>Nokia, NSB</w:t>
            </w:r>
          </w:p>
        </w:tc>
        <w:tc>
          <w:tcPr>
            <w:tcW w:w="1372" w:type="dxa"/>
          </w:tcPr>
          <w:p w14:paraId="0FECA966" w14:textId="2DF794B0" w:rsidR="00205774" w:rsidRDefault="00205774"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052B7790" w14:textId="77777777" w:rsidR="00205774" w:rsidRPr="008C1940" w:rsidRDefault="00205774" w:rsidP="00413AE3">
            <w:pPr>
              <w:tabs>
                <w:tab w:val="left" w:pos="1545"/>
              </w:tabs>
              <w:jc w:val="left"/>
              <w:rPr>
                <w:rFonts w:eastAsia="Microsoft YaHei UI"/>
                <w:lang w:val="en-US" w:eastAsia="zh-CN"/>
              </w:rPr>
            </w:pPr>
          </w:p>
        </w:tc>
      </w:tr>
      <w:tr w:rsidR="004F4A65" w:rsidRPr="008C1940" w14:paraId="6E6FBD76" w14:textId="77777777" w:rsidTr="004F4A65">
        <w:tc>
          <w:tcPr>
            <w:tcW w:w="1479" w:type="dxa"/>
          </w:tcPr>
          <w:p w14:paraId="5538DA94"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012655C8" w14:textId="77777777" w:rsidR="004F4A65" w:rsidRDefault="004F4A65" w:rsidP="0093003B">
            <w:pPr>
              <w:tabs>
                <w:tab w:val="left" w:pos="551"/>
              </w:tabs>
              <w:jc w:val="left"/>
              <w:rPr>
                <w:rFonts w:eastAsiaTheme="minorEastAsia"/>
                <w:lang w:val="en-US" w:eastAsia="zh-CN"/>
              </w:rPr>
            </w:pPr>
          </w:p>
        </w:tc>
        <w:tc>
          <w:tcPr>
            <w:tcW w:w="6780" w:type="dxa"/>
          </w:tcPr>
          <w:p w14:paraId="36B5905B" w14:textId="77777777" w:rsidR="004F4A65" w:rsidRPr="008C1940" w:rsidRDefault="004F4A65" w:rsidP="0093003B">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524190" w:rsidRPr="008C1940" w14:paraId="73F26C6E" w14:textId="77777777" w:rsidTr="004F4A65">
        <w:tc>
          <w:tcPr>
            <w:tcW w:w="1479" w:type="dxa"/>
          </w:tcPr>
          <w:p w14:paraId="5FAE6B5A" w14:textId="70FB23F4" w:rsidR="00524190" w:rsidRPr="00524190" w:rsidRDefault="00524190" w:rsidP="0093003B">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159433F" w14:textId="6D9F3E79" w:rsidR="00524190" w:rsidRPr="00524190" w:rsidRDefault="00524190" w:rsidP="0093003B">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875A2C7" w14:textId="77777777" w:rsidR="00524190" w:rsidRDefault="00524190" w:rsidP="0093003B">
            <w:pPr>
              <w:tabs>
                <w:tab w:val="left" w:pos="1545"/>
              </w:tabs>
              <w:jc w:val="left"/>
              <w:rPr>
                <w:rFonts w:eastAsia="Microsoft YaHei UI" w:hint="eastAsia"/>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aff"/>
        <w:numPr>
          <w:ilvl w:val="0"/>
          <w:numId w:val="36"/>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617E8FED" w14:textId="77777777" w:rsidR="00DB6257" w:rsidRDefault="003307D4">
      <w:pPr>
        <w:pStyle w:val="aff"/>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aff"/>
        <w:numPr>
          <w:ilvl w:val="0"/>
          <w:numId w:val="36"/>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1. Support FDM between one unicast PDSCH and one group-common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1. Support FDM between one dynamically scheduled unicast PDSCH and one dynamically scheduled group-common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1. Support TDM between one unicast PDSCH and one group-common PDSCH in a slot.</w:t>
            </w:r>
          </w:p>
          <w:p w14:paraId="20D8E5BC" w14:textId="77777777" w:rsidR="00DB6257" w:rsidRDefault="003307D4">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3BF22D2C" w14:textId="77777777" w:rsidR="00DB6257" w:rsidRDefault="003307D4">
            <w:pPr>
              <w:pStyle w:val="TAL"/>
              <w:jc w:val="left"/>
              <w:rPr>
                <w:lang w:val="en-US"/>
              </w:rPr>
            </w:pPr>
            <w:r>
              <w:rPr>
                <w:lang w:val="en-US"/>
              </w:rPr>
              <w:t>3. Support TDM among N (N&gt;1) group-common PDSCHs in a slot per CC</w:t>
            </w:r>
          </w:p>
          <w:p w14:paraId="54BBBC96" w14:textId="77777777" w:rsidR="00DB6257" w:rsidRDefault="003307D4">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413EAAE5" w14:textId="77777777" w:rsidR="00DB6257" w:rsidRDefault="003307D4">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16E169AB"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“certain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EEEA5A0" w14:textId="77777777" w:rsidR="00DB6257" w:rsidRDefault="003307D4">
            <w:pPr>
              <w:jc w:val="left"/>
              <w:rPr>
                <w:rFonts w:eastAsia="游明朝"/>
                <w:lang w:val="en-US" w:eastAsia="ja-JP"/>
              </w:rPr>
            </w:pPr>
            <w:r>
              <w:rPr>
                <w:rFonts w:eastAsia="游明朝"/>
                <w:lang w:val="en-US" w:eastAsia="ja-JP"/>
              </w:rPr>
              <w:t>For broadcast MBS PDSCH, no restriction on total number of PRB is necessary.</w:t>
            </w:r>
          </w:p>
          <w:p w14:paraId="3454C6FD" w14:textId="77777777" w:rsidR="00DB6257" w:rsidRDefault="003307D4">
            <w:pPr>
              <w:jc w:val="left"/>
              <w:rPr>
                <w:rFonts w:eastAsia="游明朝"/>
                <w:lang w:val="en-US" w:eastAsia="ja-JP"/>
              </w:rPr>
            </w:pPr>
            <w:r>
              <w:rPr>
                <w:rFonts w:eastAsia="游明朝" w:hint="eastAsia"/>
                <w:lang w:val="en-US" w:eastAsia="ja-JP"/>
              </w:rPr>
              <w:t>F</w:t>
            </w:r>
            <w:r>
              <w:rPr>
                <w:rFonts w:eastAsia="游明朝"/>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游明朝"/>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 xml:space="preserve">For multicast, &gt;64QAM would be configured for eRedCap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游明朝"/>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AD1ED6B" w14:textId="77777777" w:rsidR="00DB6257" w:rsidRDefault="003307D4">
            <w:pPr>
              <w:jc w:val="left"/>
              <w:rPr>
                <w:szCs w:val="22"/>
                <w:lang w:val="en-US"/>
              </w:rPr>
            </w:pPr>
            <w:r>
              <w:rPr>
                <w:rFonts w:eastAsia="游明朝" w:hint="eastAsia"/>
                <w:lang w:val="en-US" w:eastAsia="ja-JP"/>
              </w:rPr>
              <w:t>T</w:t>
            </w:r>
            <w:r>
              <w:rPr>
                <w:rFonts w:eastAsia="游明朝"/>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游明朝"/>
                <w:lang w:val="en-US" w:eastAsia="ja-JP"/>
              </w:rPr>
            </w:pPr>
          </w:p>
        </w:tc>
        <w:tc>
          <w:tcPr>
            <w:tcW w:w="6780" w:type="dxa"/>
          </w:tcPr>
          <w:p w14:paraId="7FD33433" w14:textId="77777777" w:rsidR="00DB6257" w:rsidRDefault="003307D4">
            <w:pPr>
              <w:jc w:val="left"/>
              <w:rPr>
                <w:rFonts w:eastAsia="游明朝"/>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2899233C" w:rsidR="00DB6257" w:rsidRDefault="003307D4">
      <w:pPr>
        <w:rPr>
          <w:b/>
          <w:lang w:val="en-US"/>
        </w:rPr>
      </w:pPr>
      <w:r>
        <w:rPr>
          <w:b/>
          <w:highlight w:val="cyan"/>
          <w:lang w:val="en-US"/>
        </w:rPr>
        <w:t>FL1/FL3</w:t>
      </w:r>
      <w:r w:rsidR="000A6F5C">
        <w:rPr>
          <w:b/>
          <w:highlight w:val="cyan"/>
          <w:lang w:val="en-US"/>
        </w:rPr>
        <w:t>/FL4</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7"/>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 xml:space="preserve">Given this feature is supported by legacy UE, eRedcap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7"/>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游明朝"/>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6EF7C272" w14:textId="77777777" w:rsidR="00DB6257" w:rsidRDefault="003307D4">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5. Support of inter-slot TDM between group-common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4484B8E1"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2.6-1a</w:t>
      </w:r>
      <w:r>
        <w:rPr>
          <w:b/>
          <w:lang w:val="en-US"/>
        </w:rPr>
        <w:t>: Is there a need to introduce MBS UE feature groups specific to eRedCap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B6257" w14:paraId="47E34D62" w14:textId="77777777">
        <w:tc>
          <w:tcPr>
            <w:tcW w:w="1479" w:type="dxa"/>
          </w:tcPr>
          <w:p w14:paraId="3B50D1A4" w14:textId="77777777" w:rsidR="00DB6257" w:rsidRDefault="003307D4">
            <w:pPr>
              <w:jc w:val="left"/>
              <w:rPr>
                <w:rFonts w:eastAsia="游明朝"/>
                <w:lang w:eastAsia="ja-JP"/>
              </w:rPr>
            </w:pPr>
            <w:r>
              <w:rPr>
                <w:rFonts w:eastAsia="游明朝"/>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游明朝"/>
                <w:lang w:val="en-US" w:eastAsia="ja-JP"/>
              </w:rPr>
            </w:pPr>
            <w:r>
              <w:rPr>
                <w:rFonts w:eastAsia="游明朝"/>
                <w:lang w:val="en-US" w:eastAsia="ja-JP"/>
              </w:rPr>
              <w:t xml:space="preserve">R17 </w:t>
            </w:r>
            <w:proofErr w:type="spellStart"/>
            <w:r>
              <w:rPr>
                <w:rFonts w:eastAsia="游明朝"/>
                <w:lang w:val="en-US" w:eastAsia="ja-JP"/>
              </w:rPr>
              <w:t>capa</w:t>
            </w:r>
            <w:proofErr w:type="spellEnd"/>
            <w:r>
              <w:rPr>
                <w:rFonts w:eastAsia="游明朝"/>
                <w:lang w:val="en-US" w:eastAsia="ja-JP"/>
              </w:rPr>
              <w:t xml:space="preserve"> can be indicated and R18 eRedCap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SimSun"/>
                <w:lang w:val="en-US" w:eastAsia="zh-CN"/>
              </w:rPr>
            </w:pPr>
            <w:r>
              <w:rPr>
                <w:rFonts w:eastAsia="SimSun"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SimSun"/>
                <w:lang w:val="en-US" w:eastAsia="zh-CN"/>
              </w:rPr>
            </w:pPr>
            <w:r>
              <w:rPr>
                <w:rFonts w:eastAsia="SimSun"/>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52BB29B2" w14:textId="77777777" w:rsidR="00DB6257" w:rsidRDefault="003307D4">
            <w:pPr>
              <w:tabs>
                <w:tab w:val="left" w:pos="551"/>
              </w:tabs>
              <w:jc w:val="left"/>
            </w:pPr>
            <w:r>
              <w:rPr>
                <w:rFonts w:eastAsia="游明朝" w:hint="eastAsia"/>
                <w:lang w:eastAsia="ja-JP"/>
              </w:rPr>
              <w:t>F</w:t>
            </w:r>
            <w:r>
              <w:rPr>
                <w:rFonts w:eastAsia="游明朝"/>
                <w:lang w:eastAsia="ja-JP"/>
              </w:rPr>
              <w:t>FS</w:t>
            </w:r>
          </w:p>
        </w:tc>
        <w:tc>
          <w:tcPr>
            <w:tcW w:w="6780" w:type="dxa"/>
          </w:tcPr>
          <w:p w14:paraId="713B70F8" w14:textId="77777777" w:rsidR="00DB6257" w:rsidRDefault="003307D4">
            <w:pPr>
              <w:jc w:val="left"/>
              <w:rPr>
                <w:rFonts w:eastAsia="SimSun"/>
                <w:lang w:val="en-US" w:eastAsia="zh-CN"/>
              </w:rPr>
            </w:pPr>
            <w:r>
              <w:rPr>
                <w:rFonts w:eastAsia="游明朝"/>
                <w:lang w:eastAsia="ja-JP"/>
              </w:rPr>
              <w:t>It can be discussed after the progress on section 2.4/2.5 whether eRedCap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游明朝"/>
                <w:lang w:val="en-US" w:eastAsia="ja-JP"/>
              </w:rPr>
            </w:pPr>
            <w:r>
              <w:rPr>
                <w:rFonts w:eastAsia="游明朝"/>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游明朝"/>
                <w:lang w:val="en-US" w:eastAsia="ja-JP"/>
              </w:rPr>
            </w:pPr>
            <w:r>
              <w:rPr>
                <w:rFonts w:eastAsia="游明朝"/>
                <w:lang w:val="en-US" w:eastAsia="ja-JP"/>
              </w:rPr>
              <w:t>Open to discuss</w:t>
            </w:r>
          </w:p>
        </w:tc>
      </w:tr>
      <w:tr w:rsidR="00DB6257" w14:paraId="415A4F22" w14:textId="77777777">
        <w:tc>
          <w:tcPr>
            <w:tcW w:w="1479" w:type="dxa"/>
          </w:tcPr>
          <w:p w14:paraId="06A71CFF" w14:textId="77777777" w:rsidR="00DB6257" w:rsidRDefault="003307D4">
            <w:pPr>
              <w:jc w:val="left"/>
              <w:rPr>
                <w:rFonts w:eastAsia="游明朝"/>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游明朝"/>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4F4A65" w14:paraId="330F0B72" w14:textId="77777777" w:rsidTr="004F4A65">
        <w:tc>
          <w:tcPr>
            <w:tcW w:w="1479" w:type="dxa"/>
          </w:tcPr>
          <w:p w14:paraId="47C31F18"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238CAA65" w14:textId="77777777" w:rsidR="004F4A65" w:rsidRDefault="004F4A65" w:rsidP="0093003B">
            <w:pPr>
              <w:tabs>
                <w:tab w:val="left" w:pos="551"/>
              </w:tabs>
              <w:jc w:val="left"/>
              <w:rPr>
                <w:rFonts w:eastAsiaTheme="minorEastAsia"/>
                <w:lang w:eastAsia="zh-CN"/>
              </w:rPr>
            </w:pPr>
            <w:r>
              <w:rPr>
                <w:rFonts w:eastAsiaTheme="minorEastAsia" w:hint="eastAsia"/>
                <w:lang w:eastAsia="zh-CN"/>
              </w:rPr>
              <w:t>FFS</w:t>
            </w:r>
          </w:p>
        </w:tc>
        <w:tc>
          <w:tcPr>
            <w:tcW w:w="6780" w:type="dxa"/>
          </w:tcPr>
          <w:p w14:paraId="6671B3E3" w14:textId="77777777" w:rsidR="004F4A65" w:rsidRDefault="004F4A65" w:rsidP="0093003B">
            <w:pPr>
              <w:jc w:val="left"/>
              <w:rPr>
                <w:rFonts w:eastAsiaTheme="minorEastAsia"/>
                <w:lang w:val="en-US" w:eastAsia="zh-CN"/>
              </w:rPr>
            </w:pPr>
          </w:p>
        </w:tc>
      </w:tr>
    </w:tbl>
    <w:p w14:paraId="6BE8B518" w14:textId="77777777" w:rsidR="00DB6257" w:rsidRDefault="00DB6257">
      <w:pPr>
        <w:rPr>
          <w:lang w:val="en-US"/>
        </w:rPr>
      </w:pPr>
    </w:p>
    <w:p w14:paraId="59783D13" w14:textId="77777777" w:rsidR="00DB6257" w:rsidRDefault="003307D4">
      <w:pPr>
        <w:pStyle w:val="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D1F0773"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05DB6E5" w14:textId="77777777" w:rsidR="00DB6257" w:rsidRDefault="003307D4">
      <w:pPr>
        <w:pStyle w:val="aff"/>
        <w:numPr>
          <w:ilvl w:val="0"/>
          <w:numId w:val="3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263E18C7" w14:textId="77777777" w:rsidR="00DB6257" w:rsidRDefault="003307D4">
      <w:pPr>
        <w:pStyle w:val="aff"/>
        <w:numPr>
          <w:ilvl w:val="0"/>
          <w:numId w:val="3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DB6257" w14:paraId="441677E4" w14:textId="77777777">
        <w:tc>
          <w:tcPr>
            <w:tcW w:w="1479" w:type="dxa"/>
          </w:tcPr>
          <w:p w14:paraId="0F77A60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游明朝"/>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We are open to consider and also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afb"/>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afb"/>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3176A74A"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3.2-1a</w:t>
      </w:r>
      <w:r>
        <w:rPr>
          <w:b/>
          <w:lang w:val="en-US"/>
        </w:rPr>
        <w:t>: Should support of DL 256QAM be precluded for UEs supporting FG 48-2?</w:t>
      </w:r>
    </w:p>
    <w:tbl>
      <w:tblPr>
        <w:tblStyle w:val="af7"/>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5764DAB" w14:textId="77777777" w:rsidR="00DB6257" w:rsidRDefault="003307D4">
            <w:pPr>
              <w:tabs>
                <w:tab w:val="left" w:pos="551"/>
              </w:tabs>
              <w:jc w:val="left"/>
              <w:rPr>
                <w:rFonts w:eastAsia="SimSun"/>
                <w:lang w:val="en-US" w:eastAsia="zh-CN"/>
              </w:rPr>
            </w:pPr>
            <w:r>
              <w:rPr>
                <w:rFonts w:eastAsia="SimSun"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0D9E44E" w14:textId="77777777" w:rsidR="00DB6257" w:rsidRDefault="003307D4">
            <w:pPr>
              <w:tabs>
                <w:tab w:val="left" w:pos="551"/>
              </w:tabs>
              <w:jc w:val="left"/>
              <w:rPr>
                <w:rFonts w:eastAsia="SimSun"/>
                <w:lang w:val="en-US" w:eastAsia="zh-CN"/>
              </w:rPr>
            </w:pPr>
            <w:r>
              <w:rPr>
                <w:rFonts w:eastAsia="SimSun"/>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D83EDA4" w14:textId="77777777" w:rsidR="00DB6257" w:rsidRDefault="003307D4">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1DB34CB" w14:textId="77777777" w:rsidR="00DB6257" w:rsidRDefault="003307D4">
            <w:pPr>
              <w:tabs>
                <w:tab w:val="left" w:pos="551"/>
              </w:tabs>
              <w:jc w:val="left"/>
              <w:rPr>
                <w:rFonts w:eastAsia="游明朝"/>
                <w:lang w:val="en-US" w:eastAsia="ja-JP"/>
              </w:rPr>
            </w:pPr>
            <w:r>
              <w:rPr>
                <w:rFonts w:eastAsia="游明朝"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游明朝"/>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游明朝"/>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r w:rsidR="004F4A65" w14:paraId="736A29BE" w14:textId="77777777" w:rsidTr="004F4A65">
        <w:tc>
          <w:tcPr>
            <w:tcW w:w="1479" w:type="dxa"/>
          </w:tcPr>
          <w:p w14:paraId="445EDB7B" w14:textId="77777777" w:rsidR="004F4A65" w:rsidRDefault="004F4A65" w:rsidP="0093003B">
            <w:pPr>
              <w:jc w:val="left"/>
              <w:rPr>
                <w:rFonts w:eastAsiaTheme="minorEastAsia"/>
                <w:lang w:val="en-US" w:eastAsia="zh-CN"/>
              </w:rPr>
            </w:pPr>
            <w:r>
              <w:rPr>
                <w:rFonts w:eastAsiaTheme="minorEastAsia" w:hint="eastAsia"/>
                <w:lang w:val="en-US" w:eastAsia="zh-CN"/>
              </w:rPr>
              <w:t>OPPO</w:t>
            </w:r>
          </w:p>
        </w:tc>
        <w:tc>
          <w:tcPr>
            <w:tcW w:w="1372" w:type="dxa"/>
          </w:tcPr>
          <w:p w14:paraId="0616E0AB" w14:textId="77777777" w:rsidR="004F4A65" w:rsidRDefault="004F4A65" w:rsidP="0093003B">
            <w:pPr>
              <w:tabs>
                <w:tab w:val="left" w:pos="551"/>
              </w:tabs>
              <w:jc w:val="left"/>
              <w:rPr>
                <w:rFonts w:eastAsiaTheme="minorEastAsia"/>
                <w:lang w:eastAsia="zh-CN"/>
              </w:rPr>
            </w:pPr>
            <w:r>
              <w:rPr>
                <w:rFonts w:eastAsiaTheme="minorEastAsia" w:hint="eastAsia"/>
                <w:lang w:eastAsia="zh-CN"/>
              </w:rPr>
              <w:t>NO</w:t>
            </w:r>
          </w:p>
        </w:tc>
        <w:tc>
          <w:tcPr>
            <w:tcW w:w="6780" w:type="dxa"/>
          </w:tcPr>
          <w:p w14:paraId="36B5B193" w14:textId="77777777" w:rsidR="004F4A65" w:rsidRDefault="004F4A65" w:rsidP="0093003B">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1013F5C"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4-1a</w:t>
      </w:r>
      <w:r>
        <w:rPr>
          <w:b/>
          <w:lang w:val="en-US"/>
        </w:rPr>
        <w:t>: Should the following proposal be treated in this meeting?</w:t>
      </w:r>
    </w:p>
    <w:p w14:paraId="64626712" w14:textId="77777777" w:rsidR="00DB6257" w:rsidRDefault="003307D4">
      <w:pPr>
        <w:pStyle w:val="aff"/>
        <w:numPr>
          <w:ilvl w:val="0"/>
          <w:numId w:val="39"/>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0BC35708" w:rsidR="00DB6257" w:rsidRDefault="003307D4">
      <w:pPr>
        <w:rPr>
          <w:b/>
          <w:lang w:val="en-US"/>
        </w:rPr>
      </w:pPr>
      <w:r>
        <w:rPr>
          <w:lang w:val="en-US"/>
        </w:rPr>
        <w:br/>
      </w:r>
      <w:r>
        <w:rPr>
          <w:b/>
          <w:highlight w:val="lightGray"/>
          <w:lang w:val="en-US"/>
        </w:rPr>
        <w:t>FL1/FL3</w:t>
      </w:r>
      <w:r w:rsidR="000A6F5C">
        <w:rPr>
          <w:b/>
          <w:highlight w:val="lightGray"/>
          <w:lang w:val="en-US"/>
        </w:rPr>
        <w:t>/FL4</w:t>
      </w:r>
      <w:r>
        <w:rPr>
          <w:b/>
          <w:highlight w:val="lightGray"/>
          <w:lang w:val="en-US"/>
        </w:rPr>
        <w:t xml:space="preserve"> Low Priority Question 4-2a</w:t>
      </w:r>
      <w:r>
        <w:rPr>
          <w:b/>
          <w:lang w:val="en-US"/>
        </w:rPr>
        <w:t>: Should the following proposal be treated in this meeting?</w:t>
      </w:r>
    </w:p>
    <w:p w14:paraId="03073E49" w14:textId="77777777" w:rsidR="00DB6257" w:rsidRDefault="003307D4">
      <w:pPr>
        <w:pStyle w:val="aff"/>
        <w:numPr>
          <w:ilvl w:val="0"/>
          <w:numId w:val="39"/>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RedCap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32BF6A7C" w14:textId="539B1E9F" w:rsidR="0073121D" w:rsidRPr="00AD1D1C" w:rsidRDefault="0073121D" w:rsidP="0073121D">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af7"/>
        <w:tblW w:w="0" w:type="auto"/>
        <w:tblLook w:val="04A0" w:firstRow="1" w:lastRow="0" w:firstColumn="1" w:lastColumn="0" w:noHBand="0" w:noVBand="1"/>
      </w:tblPr>
      <w:tblGrid>
        <w:gridCol w:w="9630"/>
      </w:tblGrid>
      <w:tr w:rsidR="0073121D" w14:paraId="63365049" w14:textId="77777777" w:rsidTr="00D80C0E">
        <w:tc>
          <w:tcPr>
            <w:tcW w:w="9630" w:type="dxa"/>
          </w:tcPr>
          <w:p w14:paraId="7464E0EC" w14:textId="77777777" w:rsidR="0073121D" w:rsidRPr="00AD1D1C" w:rsidRDefault="0073121D" w:rsidP="00D80C0E">
            <w:pPr>
              <w:spacing w:line="240" w:lineRule="auto"/>
              <w:jc w:val="left"/>
              <w:rPr>
                <w:rFonts w:eastAsia="SimSun"/>
                <w:lang w:eastAsia="zh-CN"/>
              </w:rPr>
            </w:pPr>
            <w:r w:rsidRPr="00AD1D1C">
              <w:rPr>
                <w:rFonts w:eastAsia="SimSun"/>
                <w:highlight w:val="yellow"/>
                <w:lang w:val="en-US"/>
              </w:rPr>
              <w:t>A UE that has not indicated FG 48-2</w:t>
            </w:r>
            <w:r w:rsidRPr="00AD1D1C">
              <w:rPr>
                <w:rFonts w:eastAsia="SimSun"/>
                <w:lang w:val="en-US"/>
              </w:rPr>
              <w:t xml:space="preserve"> does not expect </w:t>
            </w:r>
            <w:r w:rsidRPr="00AD1D1C">
              <w:rPr>
                <w:rFonts w:eastAsia="SimSun"/>
                <w:lang w:eastAsia="zh-CN"/>
              </w:rPr>
              <w:t>to transmit a PUSCH over a bandwidth that is larger than 25 PRBs for 15 kHz SCS, or larger than 12 PRBs for 30 kHz SCS, per hop in a slot.</w:t>
            </w:r>
          </w:p>
          <w:p w14:paraId="5D15C1AF" w14:textId="77777777" w:rsidR="0073121D" w:rsidRPr="00AD1D1C" w:rsidRDefault="0073121D" w:rsidP="00D80C0E">
            <w:pPr>
              <w:spacing w:line="240" w:lineRule="auto"/>
              <w:jc w:val="left"/>
              <w:rPr>
                <w:rFonts w:eastAsia="SimSun"/>
                <w:lang w:eastAsia="zh-CN"/>
              </w:rPr>
            </w:pPr>
            <w:r w:rsidRPr="00AD1D1C">
              <w:rPr>
                <w:rFonts w:eastAsia="SimSun"/>
                <w:highlight w:val="yellow"/>
                <w:lang w:val="en-US"/>
              </w:rPr>
              <w:t>A UE that has not indicated FG 48-2</w:t>
            </w:r>
            <w:r w:rsidRPr="00AD1D1C">
              <w:rPr>
                <w:rFonts w:eastAsia="SimSun"/>
                <w:lang w:val="en-US"/>
              </w:rPr>
              <w:t xml:space="preserve"> does not expect to process </w:t>
            </w:r>
            <w:r w:rsidRPr="00AD1D1C">
              <w:rPr>
                <w:rFonts w:eastAsia="SimSun"/>
                <w:lang w:eastAsia="zh-CN"/>
              </w:rPr>
              <w:t>a PDSCH reception that is scheduled by a DCI format with CRC scrambled by a C-RNTI, CS-RNTI, or MCS-C-RNTI over a number of PRBs that is larger than 25 PRBs for 15 kHz SCS, or larger than 12 PRBs for 30 kHz SCS, in a slot.</w:t>
            </w:r>
          </w:p>
          <w:p w14:paraId="26B42B78" w14:textId="77777777" w:rsidR="0073121D" w:rsidRPr="00AD1D1C" w:rsidRDefault="0073121D" w:rsidP="00D80C0E">
            <w:pPr>
              <w:spacing w:line="240" w:lineRule="auto"/>
              <w:jc w:val="left"/>
              <w:rPr>
                <w:rFonts w:eastAsia="SimSun"/>
                <w:lang w:eastAsia="zh-CN"/>
              </w:rPr>
            </w:pPr>
            <w:r w:rsidRPr="00AD1D1C">
              <w:rPr>
                <w:rFonts w:eastAsia="SimSun"/>
                <w:highlight w:val="yellow"/>
              </w:rPr>
              <w:t xml:space="preserve">A UE </w:t>
            </w:r>
            <w:r w:rsidRPr="00AD1D1C">
              <w:rPr>
                <w:rFonts w:eastAsia="SimSun"/>
                <w:highlight w:val="yellow"/>
                <w:lang w:val="en-US"/>
              </w:rPr>
              <w:t>that has not indicated FG 48-2</w:t>
            </w:r>
            <w:r w:rsidRPr="00AD1D1C">
              <w:rPr>
                <w:rFonts w:eastAsia="SimSun"/>
                <w:lang w:val="en-US"/>
              </w:rPr>
              <w:t xml:space="preserve"> </w:t>
            </w:r>
            <w:r w:rsidRPr="00AD1D1C">
              <w:rPr>
                <w:rFonts w:eastAsia="SimSun"/>
              </w:rPr>
              <w:t xml:space="preserve">is not required to process </w:t>
            </w:r>
            <w:r w:rsidRPr="00AD1D1C">
              <w:rPr>
                <w:rFonts w:eastAsia="SimSun"/>
                <w:lang w:eastAsia="zh-CN"/>
              </w:rPr>
              <w:t xml:space="preserve">a PDSCH reception in slot </w:t>
            </w:r>
            <m:oMath>
              <m:r>
                <w:rPr>
                  <w:rFonts w:ascii="Cambria Math" w:eastAsia="SimSun" w:hAnsi="Cambria Math"/>
                  <w:lang w:eastAsia="zh-CN"/>
                </w:rPr>
                <m:t>n</m:t>
              </m:r>
            </m:oMath>
            <w:r w:rsidRPr="00AD1D1C">
              <w:rPr>
                <w:rFonts w:eastAsia="SimSun"/>
              </w:rPr>
              <w:t xml:space="preserve"> </w:t>
            </w:r>
            <w:r w:rsidRPr="00AD1D1C">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sidRPr="00AD1D1C">
              <w:rPr>
                <w:rFonts w:eastAsia="SimSun"/>
                <w:lang w:eastAsia="zh-CN"/>
              </w:rPr>
              <w:t>.</w:t>
            </w:r>
          </w:p>
          <w:p w14:paraId="68F46CB7" w14:textId="77777777" w:rsidR="0073121D" w:rsidRPr="00AD1D1C" w:rsidRDefault="0073121D" w:rsidP="00D80C0E">
            <w:pPr>
              <w:spacing w:line="240" w:lineRule="auto"/>
              <w:jc w:val="left"/>
              <w:rPr>
                <w:rFonts w:eastAsia="SimSun"/>
                <w:lang w:eastAsia="zh-CN"/>
              </w:rPr>
            </w:pPr>
            <w:r w:rsidRPr="00AD1D1C">
              <w:rPr>
                <w:rFonts w:eastAsia="SimSun"/>
              </w:rPr>
              <w:t xml:space="preserve">A UE is not required to process </w:t>
            </w:r>
            <w:r w:rsidRPr="00AD1D1C">
              <w:rPr>
                <w:rFonts w:eastAsia="SimSun"/>
                <w:lang w:eastAsia="zh-CN"/>
              </w:rPr>
              <w:t>a PDSCH reception that is scheduled by a DCI format with CRC scrambled by a TC-RNTI over a number of PRBs that is larger than 25 PRBs for 15 kHz SCS, or larger than 12 PRBs for 30 kHz SCS, in a slot.</w:t>
            </w:r>
          </w:p>
          <w:p w14:paraId="03FB8552" w14:textId="77777777" w:rsidR="0073121D" w:rsidRPr="00AD1D1C" w:rsidRDefault="0073121D" w:rsidP="00D80C0E">
            <w:pPr>
              <w:spacing w:line="240" w:lineRule="auto"/>
              <w:jc w:val="left"/>
              <w:rPr>
                <w:rFonts w:eastAsia="PMingLiU"/>
                <w:kern w:val="2"/>
                <w:lang w:eastAsia="zh-TW"/>
              </w:rPr>
            </w:pPr>
            <w:r w:rsidRPr="00AD1D1C">
              <w:rPr>
                <w:rFonts w:eastAsia="PMingLiU"/>
                <w:kern w:val="2"/>
                <w:highlight w:val="yellow"/>
                <w:lang w:eastAsia="zh-TW"/>
              </w:rPr>
              <w:t>A UE that indicated FG 48-2</w:t>
            </w:r>
            <w:r w:rsidRPr="00AD1D1C">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5B2F4E2" w14:textId="77777777" w:rsidR="0073121D" w:rsidRPr="00AD1D1C" w:rsidRDefault="0073121D" w:rsidP="0073121D">
      <w:pPr>
        <w:rPr>
          <w:b/>
          <w:lang w:val="en-US"/>
        </w:rPr>
      </w:pPr>
      <w:r>
        <w:rPr>
          <w:lang w:val="en-US"/>
        </w:rPr>
        <w:br/>
      </w:r>
      <w:r w:rsidRPr="00AD1D1C">
        <w:rPr>
          <w:b/>
          <w:highlight w:val="cyan"/>
          <w:lang w:val="en-US"/>
        </w:rPr>
        <w:t>FL4 Medium Priority Question 4-3a</w:t>
      </w:r>
      <w:r>
        <w:rPr>
          <w:b/>
          <w:lang w:val="en-US"/>
        </w:rPr>
        <w:t xml:space="preserve">: Should </w:t>
      </w:r>
      <w:r w:rsidRPr="00AD1D1C">
        <w:rPr>
          <w:b/>
          <w:lang w:val="en-US"/>
        </w:rPr>
        <w:t xml:space="preserve">to “A UE that has not indicated FG 48-2” </w:t>
      </w:r>
      <w:r>
        <w:rPr>
          <w:b/>
          <w:lang w:val="en-US"/>
        </w:rPr>
        <w:t xml:space="preserve">be replaced </w:t>
      </w:r>
      <w:r w:rsidRPr="00AD1D1C">
        <w:rPr>
          <w:b/>
          <w:lang w:val="en-US"/>
        </w:rPr>
        <w:t xml:space="preserve">with “A UE not supporting FG 48-2” and “A UE that indicated FG 48-2” </w:t>
      </w:r>
      <w:r>
        <w:rPr>
          <w:b/>
          <w:lang w:val="en-US"/>
        </w:rPr>
        <w:t xml:space="preserve">be replaced </w:t>
      </w:r>
      <w:r w:rsidRPr="00AD1D1C">
        <w:rPr>
          <w:b/>
          <w:lang w:val="en-US"/>
        </w:rPr>
        <w:t xml:space="preserve">with “A UE supporting FG 48-2” in the </w:t>
      </w:r>
      <w:r>
        <w:rPr>
          <w:b/>
          <w:lang w:val="en-US"/>
        </w:rPr>
        <w:t>above</w:t>
      </w:r>
      <w:r w:rsidRPr="00AD1D1C">
        <w:rPr>
          <w:b/>
          <w:lang w:val="en-US"/>
        </w:rPr>
        <w:t xml:space="preserve"> paragraphs in 38.213 clause 17.1A</w:t>
      </w:r>
      <w:r>
        <w:rPr>
          <w:b/>
          <w:lang w:val="en-US"/>
        </w:rPr>
        <w:t>?</w:t>
      </w:r>
    </w:p>
    <w:tbl>
      <w:tblPr>
        <w:tblStyle w:val="af7"/>
        <w:tblW w:w="9631" w:type="dxa"/>
        <w:tblLayout w:type="fixed"/>
        <w:tblLook w:val="04A0" w:firstRow="1" w:lastRow="0" w:firstColumn="1" w:lastColumn="0" w:noHBand="0" w:noVBand="1"/>
      </w:tblPr>
      <w:tblGrid>
        <w:gridCol w:w="1479"/>
        <w:gridCol w:w="1372"/>
        <w:gridCol w:w="6780"/>
      </w:tblGrid>
      <w:tr w:rsidR="0073121D" w14:paraId="311D686F" w14:textId="77777777" w:rsidTr="00D80C0E">
        <w:tc>
          <w:tcPr>
            <w:tcW w:w="1479" w:type="dxa"/>
            <w:shd w:val="clear" w:color="auto" w:fill="D9D9D9" w:themeFill="background1" w:themeFillShade="D9"/>
          </w:tcPr>
          <w:p w14:paraId="2D695F50" w14:textId="77777777" w:rsidR="0073121D" w:rsidRDefault="0073121D" w:rsidP="00D80C0E">
            <w:pPr>
              <w:jc w:val="left"/>
              <w:rPr>
                <w:b/>
                <w:bCs/>
                <w:lang w:val="en-US"/>
              </w:rPr>
            </w:pPr>
            <w:r>
              <w:rPr>
                <w:b/>
                <w:bCs/>
                <w:lang w:val="en-US"/>
              </w:rPr>
              <w:t>Company</w:t>
            </w:r>
          </w:p>
        </w:tc>
        <w:tc>
          <w:tcPr>
            <w:tcW w:w="1372" w:type="dxa"/>
            <w:shd w:val="clear" w:color="auto" w:fill="D9D9D9" w:themeFill="background1" w:themeFillShade="D9"/>
          </w:tcPr>
          <w:p w14:paraId="3E7A5867" w14:textId="77777777" w:rsidR="0073121D" w:rsidRDefault="0073121D" w:rsidP="00D80C0E">
            <w:pPr>
              <w:jc w:val="left"/>
              <w:rPr>
                <w:b/>
                <w:bCs/>
                <w:lang w:val="en-US"/>
              </w:rPr>
            </w:pPr>
            <w:r>
              <w:rPr>
                <w:b/>
                <w:bCs/>
                <w:lang w:val="en-US"/>
              </w:rPr>
              <w:t>Y/N</w:t>
            </w:r>
          </w:p>
        </w:tc>
        <w:tc>
          <w:tcPr>
            <w:tcW w:w="6780" w:type="dxa"/>
            <w:shd w:val="clear" w:color="auto" w:fill="D9D9D9" w:themeFill="background1" w:themeFillShade="D9"/>
          </w:tcPr>
          <w:p w14:paraId="769E472C" w14:textId="77777777" w:rsidR="0073121D" w:rsidRDefault="0073121D" w:rsidP="00D80C0E">
            <w:pPr>
              <w:jc w:val="left"/>
              <w:rPr>
                <w:b/>
                <w:bCs/>
                <w:lang w:val="en-US"/>
              </w:rPr>
            </w:pPr>
            <w:r>
              <w:rPr>
                <w:b/>
                <w:bCs/>
                <w:lang w:val="en-US"/>
              </w:rPr>
              <w:t>Comments</w:t>
            </w:r>
          </w:p>
        </w:tc>
      </w:tr>
      <w:tr w:rsidR="0073121D" w14:paraId="5D81CCEB" w14:textId="77777777" w:rsidTr="00D80C0E">
        <w:tc>
          <w:tcPr>
            <w:tcW w:w="1479" w:type="dxa"/>
          </w:tcPr>
          <w:p w14:paraId="503C3121" w14:textId="77777777" w:rsidR="0073121D" w:rsidRDefault="0073121D" w:rsidP="00D80C0E">
            <w:pPr>
              <w:jc w:val="left"/>
              <w:rPr>
                <w:rFonts w:eastAsiaTheme="minorEastAsia"/>
                <w:lang w:val="en-US" w:eastAsia="zh-CN"/>
              </w:rPr>
            </w:pPr>
          </w:p>
        </w:tc>
        <w:tc>
          <w:tcPr>
            <w:tcW w:w="1372" w:type="dxa"/>
          </w:tcPr>
          <w:p w14:paraId="3035B1C8" w14:textId="77777777" w:rsidR="0073121D" w:rsidRDefault="0073121D" w:rsidP="00D80C0E">
            <w:pPr>
              <w:tabs>
                <w:tab w:val="left" w:pos="551"/>
              </w:tabs>
              <w:jc w:val="left"/>
              <w:rPr>
                <w:rFonts w:eastAsiaTheme="minorEastAsia"/>
                <w:lang w:val="en-US" w:eastAsia="zh-CN"/>
              </w:rPr>
            </w:pPr>
          </w:p>
        </w:tc>
        <w:tc>
          <w:tcPr>
            <w:tcW w:w="6780" w:type="dxa"/>
          </w:tcPr>
          <w:p w14:paraId="16F203A0" w14:textId="77777777" w:rsidR="0073121D" w:rsidRDefault="0073121D" w:rsidP="00D80C0E">
            <w:pPr>
              <w:jc w:val="left"/>
              <w:rPr>
                <w:rFonts w:eastAsiaTheme="minorEastAsia"/>
                <w:lang w:val="en-US" w:eastAsia="zh-CN"/>
              </w:rPr>
            </w:pPr>
          </w:p>
        </w:tc>
      </w:tr>
      <w:tr w:rsidR="0073121D" w14:paraId="5D5D2862" w14:textId="77777777" w:rsidTr="00D80C0E">
        <w:tc>
          <w:tcPr>
            <w:tcW w:w="1479" w:type="dxa"/>
          </w:tcPr>
          <w:p w14:paraId="579F2B43" w14:textId="77777777" w:rsidR="0073121D" w:rsidRDefault="0073121D" w:rsidP="00D80C0E">
            <w:pPr>
              <w:jc w:val="left"/>
              <w:rPr>
                <w:rFonts w:eastAsiaTheme="minorEastAsia"/>
                <w:lang w:val="en-US" w:eastAsia="zh-CN"/>
              </w:rPr>
            </w:pPr>
          </w:p>
        </w:tc>
        <w:tc>
          <w:tcPr>
            <w:tcW w:w="1372" w:type="dxa"/>
          </w:tcPr>
          <w:p w14:paraId="104B85A8" w14:textId="77777777" w:rsidR="0073121D" w:rsidRDefault="0073121D" w:rsidP="00D80C0E">
            <w:pPr>
              <w:tabs>
                <w:tab w:val="left" w:pos="551"/>
              </w:tabs>
              <w:jc w:val="left"/>
              <w:rPr>
                <w:rFonts w:eastAsiaTheme="minorEastAsia"/>
                <w:lang w:val="en-US" w:eastAsia="zh-CN"/>
              </w:rPr>
            </w:pPr>
          </w:p>
        </w:tc>
        <w:tc>
          <w:tcPr>
            <w:tcW w:w="6780" w:type="dxa"/>
          </w:tcPr>
          <w:p w14:paraId="3C53291E" w14:textId="77777777" w:rsidR="0073121D" w:rsidRDefault="0073121D" w:rsidP="00D80C0E">
            <w:pPr>
              <w:jc w:val="left"/>
              <w:rPr>
                <w:rFonts w:eastAsiaTheme="minorEastAsia"/>
                <w:lang w:val="en-US" w:eastAsia="zh-CN"/>
              </w:rPr>
            </w:pPr>
          </w:p>
        </w:tc>
      </w:tr>
      <w:tr w:rsidR="0073121D" w14:paraId="4A5AFCE9" w14:textId="77777777" w:rsidTr="00D80C0E">
        <w:tc>
          <w:tcPr>
            <w:tcW w:w="1479" w:type="dxa"/>
          </w:tcPr>
          <w:p w14:paraId="59E31230" w14:textId="77777777" w:rsidR="0073121D" w:rsidRDefault="0073121D" w:rsidP="00D80C0E">
            <w:pPr>
              <w:jc w:val="left"/>
              <w:rPr>
                <w:rFonts w:eastAsiaTheme="minorEastAsia"/>
                <w:lang w:val="en-US" w:eastAsia="zh-CN"/>
              </w:rPr>
            </w:pPr>
          </w:p>
        </w:tc>
        <w:tc>
          <w:tcPr>
            <w:tcW w:w="1372" w:type="dxa"/>
          </w:tcPr>
          <w:p w14:paraId="773DAC6D" w14:textId="77777777" w:rsidR="0073121D" w:rsidRDefault="0073121D" w:rsidP="00D80C0E">
            <w:pPr>
              <w:tabs>
                <w:tab w:val="left" w:pos="551"/>
              </w:tabs>
              <w:jc w:val="left"/>
              <w:rPr>
                <w:rFonts w:eastAsiaTheme="minorEastAsia"/>
                <w:lang w:val="en-US" w:eastAsia="zh-CN"/>
              </w:rPr>
            </w:pPr>
          </w:p>
        </w:tc>
        <w:tc>
          <w:tcPr>
            <w:tcW w:w="6780" w:type="dxa"/>
          </w:tcPr>
          <w:p w14:paraId="140CCE82" w14:textId="77777777" w:rsidR="0073121D" w:rsidRDefault="0073121D" w:rsidP="00D80C0E">
            <w:pPr>
              <w:jc w:val="left"/>
              <w:rPr>
                <w:rFonts w:eastAsiaTheme="minorEastAsia"/>
                <w:lang w:val="en-US" w:eastAsia="zh-CN"/>
              </w:rPr>
            </w:pPr>
          </w:p>
        </w:tc>
      </w:tr>
    </w:tbl>
    <w:p w14:paraId="2BBDFDD4" w14:textId="77777777" w:rsidR="0073121D" w:rsidRDefault="0073121D">
      <w:pPr>
        <w:rPr>
          <w:lang w:val="en-US"/>
        </w:rPr>
      </w:pPr>
    </w:p>
    <w:p w14:paraId="65C173EF" w14:textId="77777777" w:rsidR="00DB6257" w:rsidRDefault="003307D4">
      <w:pPr>
        <w:pStyle w:val="1"/>
        <w:ind w:left="1134" w:hanging="1134"/>
        <w:rPr>
          <w:lang w:val="en-US"/>
        </w:rPr>
      </w:pPr>
      <w:r>
        <w:rPr>
          <w:lang w:val="en-US"/>
        </w:rPr>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aff"/>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aff"/>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aff"/>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aff"/>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aff"/>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aff"/>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aff"/>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aff"/>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Contribution [28] proposes to allocate time for discussion of these aspects, whereas contribution [13] argues that none of these aspects are essential for Rel-18 RedCap.</w:t>
      </w:r>
    </w:p>
    <w:p w14:paraId="720E8F92" w14:textId="712DD2B5" w:rsidR="00DB6257" w:rsidRDefault="003307D4">
      <w:pPr>
        <w:rPr>
          <w:b/>
          <w:bCs/>
          <w:lang w:val="en-US"/>
        </w:rPr>
      </w:pPr>
      <w:r>
        <w:rPr>
          <w:b/>
          <w:highlight w:val="lightGray"/>
          <w:lang w:val="en-US"/>
        </w:rPr>
        <w:t>FL1/FL3</w:t>
      </w:r>
      <w:r w:rsidR="000A6F5C">
        <w:rPr>
          <w:b/>
          <w:highlight w:val="lightGray"/>
          <w:lang w:val="en-US"/>
        </w:rPr>
        <w:t>/FL4</w:t>
      </w:r>
      <w:r>
        <w:rPr>
          <w:b/>
          <w:highlight w:val="lightGray"/>
          <w:lang w:val="en-US"/>
        </w:rPr>
        <w:t xml:space="preserve"> Low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We do not see these optimizations as essential for Rel-18 eRedCap.</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r w:rsidR="00176C38" w14:paraId="756FA2C2" w14:textId="77777777">
        <w:tc>
          <w:tcPr>
            <w:tcW w:w="1479" w:type="dxa"/>
          </w:tcPr>
          <w:p w14:paraId="079B2AAF" w14:textId="74AC72E5" w:rsidR="00176C38" w:rsidRDefault="00176C38">
            <w:pPr>
              <w:jc w:val="left"/>
              <w:rPr>
                <w:rFonts w:eastAsiaTheme="minorEastAsia"/>
                <w:lang w:val="en-US" w:eastAsia="zh-CN"/>
              </w:rPr>
            </w:pPr>
            <w:r>
              <w:rPr>
                <w:rFonts w:eastAsiaTheme="minorEastAsia"/>
                <w:lang w:val="en-US" w:eastAsia="zh-CN"/>
              </w:rPr>
              <w:t>Nokia, NSB</w:t>
            </w:r>
          </w:p>
        </w:tc>
        <w:tc>
          <w:tcPr>
            <w:tcW w:w="1372" w:type="dxa"/>
          </w:tcPr>
          <w:p w14:paraId="66C12190" w14:textId="16C0C104" w:rsidR="00176C38" w:rsidRDefault="00176C38">
            <w:pPr>
              <w:tabs>
                <w:tab w:val="left" w:pos="551"/>
              </w:tabs>
              <w:jc w:val="left"/>
              <w:rPr>
                <w:rFonts w:eastAsiaTheme="minorEastAsia"/>
                <w:lang w:val="en-US" w:eastAsia="zh-CN"/>
              </w:rPr>
            </w:pPr>
            <w:r>
              <w:rPr>
                <w:rFonts w:eastAsiaTheme="minorEastAsia"/>
                <w:lang w:val="en-US" w:eastAsia="zh-CN"/>
              </w:rPr>
              <w:t>N</w:t>
            </w:r>
          </w:p>
        </w:tc>
        <w:tc>
          <w:tcPr>
            <w:tcW w:w="6780" w:type="dxa"/>
          </w:tcPr>
          <w:p w14:paraId="1A316EAD" w14:textId="601B27F1" w:rsidR="00176C38" w:rsidRDefault="00FE72B0">
            <w:pPr>
              <w:jc w:val="left"/>
              <w:rPr>
                <w:rFonts w:eastAsiaTheme="minorEastAsia"/>
                <w:lang w:val="en-US" w:eastAsia="zh-CN"/>
              </w:rPr>
            </w:pPr>
            <w:r>
              <w:rPr>
                <w:rFonts w:eastAsiaTheme="minorEastAsia"/>
                <w:lang w:val="en-US" w:eastAsia="zh-CN"/>
              </w:rPr>
              <w:t>Similar view as others that these optimizations are not essential</w:t>
            </w:r>
          </w:p>
        </w:tc>
      </w:tr>
    </w:tbl>
    <w:p w14:paraId="41A022BF" w14:textId="77777777" w:rsidR="00DB6257" w:rsidRDefault="00DB6257">
      <w:pPr>
        <w:rPr>
          <w:szCs w:val="22"/>
          <w:lang w:val="en-US"/>
        </w:rPr>
      </w:pPr>
    </w:p>
    <w:p w14:paraId="3761C417" w14:textId="77777777" w:rsidR="00DB6257" w:rsidRDefault="003307D4">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5"/>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20423C">
            <w:pPr>
              <w:jc w:val="left"/>
              <w:rPr>
                <w:color w:val="0000FF"/>
                <w:u w:val="single"/>
                <w:lang w:val="en-US"/>
              </w:rPr>
            </w:pPr>
            <w:hyperlink r:id="rId17" w:history="1">
              <w:r w:rsidR="003307D4">
                <w:rPr>
                  <w:rStyle w:val="afb"/>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20423C">
            <w:pPr>
              <w:jc w:val="left"/>
              <w:rPr>
                <w:rFonts w:eastAsia="Calibri"/>
                <w:color w:val="0000FF"/>
                <w:u w:val="single"/>
                <w:lang w:val="en-US"/>
              </w:rPr>
            </w:pPr>
            <w:hyperlink r:id="rId18" w:history="1">
              <w:r w:rsidR="003307D4">
                <w:rPr>
                  <w:rStyle w:val="afb"/>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WI work plan for Rel-18 RedCap</w:t>
            </w:r>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20423C">
            <w:pPr>
              <w:jc w:val="left"/>
              <w:rPr>
                <w:rStyle w:val="afb"/>
                <w:color w:val="0000FF"/>
                <w:lang w:val="en-US"/>
              </w:rPr>
            </w:pPr>
            <w:hyperlink r:id="rId19" w:history="1">
              <w:r w:rsidR="003307D4">
                <w:rPr>
                  <w:rStyle w:val="afb"/>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20423C">
            <w:pPr>
              <w:jc w:val="left"/>
              <w:rPr>
                <w:rStyle w:val="afb"/>
                <w:color w:val="0000FF"/>
                <w:lang w:val="en-US"/>
              </w:rPr>
            </w:pPr>
            <w:hyperlink r:id="rId20" w:history="1">
              <w:r w:rsidR="003307D4">
                <w:rPr>
                  <w:rStyle w:val="afb"/>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RAN1 agreements for Rel-18 NR RedCap</w:t>
            </w:r>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20423C">
            <w:pPr>
              <w:jc w:val="left"/>
              <w:rPr>
                <w:rStyle w:val="afb"/>
                <w:color w:val="0000FF"/>
                <w:lang w:val="en-US"/>
              </w:rPr>
            </w:pPr>
            <w:hyperlink r:id="rId21" w:history="1">
              <w:r w:rsidR="003307D4">
                <w:rPr>
                  <w:rStyle w:val="afb"/>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Maintenance of Rel-18 RedCap</w:t>
            </w:r>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Huawei, HiSilicon</w:t>
            </w:r>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20423C">
            <w:pPr>
              <w:jc w:val="left"/>
              <w:rPr>
                <w:rStyle w:val="afb"/>
                <w:color w:val="0000FF"/>
                <w:lang w:val="en-US"/>
              </w:rPr>
            </w:pPr>
            <w:hyperlink r:id="rId22" w:history="1">
              <w:r w:rsidR="003307D4">
                <w:rPr>
                  <w:rStyle w:val="afb"/>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Discussion on R18 RedCap</w:t>
            </w:r>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20423C">
            <w:pPr>
              <w:jc w:val="left"/>
              <w:rPr>
                <w:rStyle w:val="afb"/>
                <w:color w:val="0000FF"/>
                <w:lang w:val="en-US" w:eastAsia="sv-SE"/>
              </w:rPr>
            </w:pPr>
            <w:hyperlink r:id="rId23" w:history="1">
              <w:r w:rsidR="003307D4">
                <w:rPr>
                  <w:rStyle w:val="afb"/>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2ACFE8A9" w14:textId="77777777" w:rsidR="00DB6257" w:rsidRDefault="003307D4">
            <w:pPr>
              <w:jc w:val="left"/>
              <w:rPr>
                <w:lang w:val="en-US"/>
              </w:rPr>
            </w:pPr>
            <w:r>
              <w:rPr>
                <w:lang w:val="en-US"/>
              </w:rPr>
              <w:t>Spreadtrum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20423C">
            <w:pPr>
              <w:jc w:val="left"/>
              <w:rPr>
                <w:rStyle w:val="afb"/>
                <w:color w:val="0000FF"/>
                <w:lang w:val="en-US" w:eastAsia="sv-SE"/>
              </w:rPr>
            </w:pPr>
            <w:hyperlink r:id="rId24" w:history="1">
              <w:r w:rsidR="003307D4">
                <w:rPr>
                  <w:rStyle w:val="afb"/>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20423C">
            <w:pPr>
              <w:jc w:val="left"/>
              <w:rPr>
                <w:rStyle w:val="afb"/>
                <w:color w:val="0000FF"/>
                <w:lang w:val="en-US" w:eastAsia="sv-SE"/>
              </w:rPr>
            </w:pPr>
            <w:hyperlink r:id="rId25" w:history="1">
              <w:r w:rsidR="003307D4">
                <w:rPr>
                  <w:rStyle w:val="afb"/>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ZTE, Sanechips</w:t>
            </w:r>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20423C">
            <w:pPr>
              <w:jc w:val="left"/>
              <w:rPr>
                <w:rStyle w:val="afb"/>
                <w:color w:val="0000FF"/>
                <w:lang w:val="en-US" w:eastAsia="sv-SE"/>
              </w:rPr>
            </w:pPr>
            <w:hyperlink r:id="rId26" w:history="1">
              <w:r w:rsidR="003307D4">
                <w:rPr>
                  <w:rStyle w:val="afb"/>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20423C">
            <w:pPr>
              <w:jc w:val="left"/>
              <w:rPr>
                <w:rStyle w:val="afb"/>
                <w:color w:val="0000FF"/>
                <w:lang w:val="en-US" w:eastAsia="sv-SE"/>
              </w:rPr>
            </w:pPr>
            <w:hyperlink r:id="rId27" w:history="1">
              <w:r w:rsidR="003307D4">
                <w:rPr>
                  <w:rStyle w:val="afb"/>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20423C">
            <w:pPr>
              <w:jc w:val="left"/>
              <w:rPr>
                <w:rStyle w:val="afb"/>
                <w:color w:val="0000FF"/>
                <w:lang w:val="en-US" w:eastAsia="sv-SE"/>
              </w:rPr>
            </w:pPr>
            <w:hyperlink r:id="rId28" w:history="1">
              <w:r w:rsidR="003307D4">
                <w:rPr>
                  <w:rStyle w:val="afb"/>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20423C">
            <w:pPr>
              <w:jc w:val="left"/>
              <w:rPr>
                <w:rStyle w:val="afb"/>
                <w:color w:val="0000FF"/>
                <w:lang w:val="en-US" w:eastAsia="sv-SE"/>
              </w:rPr>
            </w:pPr>
            <w:hyperlink r:id="rId29" w:history="1">
              <w:r w:rsidR="003307D4">
                <w:rPr>
                  <w:rStyle w:val="afb"/>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Remaining issues of Rel-18 RedCap</w:t>
            </w:r>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20423C">
            <w:pPr>
              <w:jc w:val="left"/>
              <w:rPr>
                <w:rStyle w:val="afb"/>
                <w:color w:val="0000FF"/>
                <w:lang w:val="en-US" w:eastAsia="sv-SE"/>
              </w:rPr>
            </w:pPr>
            <w:hyperlink r:id="rId30" w:history="1">
              <w:r w:rsidR="003307D4">
                <w:rPr>
                  <w:rStyle w:val="afb"/>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MBS for eRedCap</w:t>
            </w:r>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20423C">
            <w:pPr>
              <w:jc w:val="left"/>
              <w:rPr>
                <w:rStyle w:val="afb"/>
                <w:color w:val="0000FF"/>
                <w:lang w:val="en-US" w:eastAsia="sv-SE"/>
              </w:rPr>
            </w:pPr>
            <w:hyperlink r:id="rId31" w:history="1">
              <w:r w:rsidR="003307D4">
                <w:rPr>
                  <w:rStyle w:val="afb"/>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20423C">
            <w:pPr>
              <w:jc w:val="left"/>
              <w:rPr>
                <w:rStyle w:val="afb"/>
                <w:color w:val="0000FF"/>
                <w:lang w:val="en-US" w:eastAsia="sv-SE"/>
              </w:rPr>
            </w:pPr>
            <w:hyperlink r:id="rId32" w:history="1">
              <w:r w:rsidR="003307D4">
                <w:rPr>
                  <w:rStyle w:val="afb"/>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20423C">
            <w:pPr>
              <w:jc w:val="left"/>
              <w:rPr>
                <w:rStyle w:val="afb"/>
                <w:color w:val="0000FF"/>
                <w:lang w:val="en-US" w:eastAsia="sv-SE"/>
              </w:rPr>
            </w:pPr>
            <w:hyperlink r:id="rId33" w:history="1">
              <w:r w:rsidR="003307D4">
                <w:rPr>
                  <w:rStyle w:val="afb"/>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20423C">
            <w:pPr>
              <w:jc w:val="left"/>
              <w:rPr>
                <w:rStyle w:val="afb"/>
                <w:color w:val="0000FF"/>
                <w:lang w:val="en-US" w:eastAsia="sv-SE"/>
              </w:rPr>
            </w:pPr>
            <w:hyperlink r:id="rId34" w:history="1">
              <w:r w:rsidR="003307D4">
                <w:rPr>
                  <w:rStyle w:val="afb"/>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r>
              <w:rPr>
                <w:lang w:val="en-US"/>
              </w:rPr>
              <w:t>Transsion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20423C">
            <w:pPr>
              <w:jc w:val="left"/>
              <w:rPr>
                <w:rStyle w:val="afb"/>
                <w:color w:val="0000FF"/>
                <w:lang w:val="en-US" w:eastAsia="sv-SE"/>
              </w:rPr>
            </w:pPr>
            <w:hyperlink r:id="rId35" w:history="1">
              <w:r w:rsidR="003307D4">
                <w:rPr>
                  <w:rStyle w:val="afb"/>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20423C">
            <w:pPr>
              <w:jc w:val="left"/>
              <w:rPr>
                <w:rStyle w:val="afb"/>
                <w:color w:val="0000FF"/>
                <w:lang w:val="en-US" w:eastAsia="sv-SE"/>
              </w:rPr>
            </w:pPr>
            <w:hyperlink r:id="rId36" w:history="1">
              <w:r w:rsidR="003307D4">
                <w:rPr>
                  <w:rStyle w:val="afb"/>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Further RedCap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t>[21]</w:t>
            </w:r>
          </w:p>
        </w:tc>
        <w:tc>
          <w:tcPr>
            <w:tcW w:w="1456" w:type="dxa"/>
            <w:tcMar>
              <w:top w:w="0" w:type="dxa"/>
              <w:left w:w="70" w:type="dxa"/>
              <w:bottom w:w="0" w:type="dxa"/>
              <w:right w:w="70" w:type="dxa"/>
            </w:tcMar>
          </w:tcPr>
          <w:p w14:paraId="749CBAFD" w14:textId="77777777" w:rsidR="00DB6257" w:rsidRDefault="0020423C">
            <w:pPr>
              <w:jc w:val="left"/>
              <w:rPr>
                <w:rStyle w:val="afb"/>
                <w:color w:val="0000FF"/>
                <w:lang w:val="en-US" w:eastAsia="sv-SE"/>
              </w:rPr>
            </w:pPr>
            <w:hyperlink r:id="rId37" w:history="1">
              <w:r w:rsidR="003307D4">
                <w:rPr>
                  <w:rStyle w:val="afb"/>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Maintenance on Rel-18 RedCap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20423C">
            <w:pPr>
              <w:jc w:val="left"/>
              <w:rPr>
                <w:rStyle w:val="afb"/>
                <w:color w:val="0000FF"/>
                <w:lang w:val="en-US" w:eastAsia="sv-SE"/>
              </w:rPr>
            </w:pPr>
            <w:hyperlink r:id="rId38" w:history="1">
              <w:r w:rsidR="003307D4">
                <w:rPr>
                  <w:rStyle w:val="afb"/>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20423C">
            <w:pPr>
              <w:jc w:val="left"/>
              <w:rPr>
                <w:rStyle w:val="afb"/>
                <w:color w:val="0000FF"/>
                <w:lang w:val="en-US" w:eastAsia="sv-SE"/>
              </w:rPr>
            </w:pPr>
            <w:hyperlink r:id="rId39" w:history="1">
              <w:r w:rsidR="003307D4">
                <w:rPr>
                  <w:rStyle w:val="afb"/>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Maintenance on eRedCap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t>[24]</w:t>
            </w:r>
          </w:p>
        </w:tc>
        <w:tc>
          <w:tcPr>
            <w:tcW w:w="1456" w:type="dxa"/>
            <w:tcMar>
              <w:top w:w="0" w:type="dxa"/>
              <w:left w:w="70" w:type="dxa"/>
              <w:bottom w:w="0" w:type="dxa"/>
              <w:right w:w="70" w:type="dxa"/>
            </w:tcMar>
          </w:tcPr>
          <w:p w14:paraId="73C3B670" w14:textId="77777777" w:rsidR="00DB6257" w:rsidRDefault="0020423C">
            <w:pPr>
              <w:jc w:val="left"/>
              <w:rPr>
                <w:rStyle w:val="afb"/>
                <w:color w:val="0000FF"/>
                <w:lang w:val="en-US" w:eastAsia="sv-SE"/>
              </w:rPr>
            </w:pPr>
            <w:hyperlink r:id="rId40" w:history="1">
              <w:r w:rsidR="003307D4">
                <w:rPr>
                  <w:rStyle w:val="afb"/>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20423C">
            <w:pPr>
              <w:jc w:val="left"/>
              <w:rPr>
                <w:rStyle w:val="afb"/>
                <w:color w:val="0000FF"/>
                <w:lang w:val="en-US" w:eastAsia="sv-SE"/>
              </w:rPr>
            </w:pPr>
            <w:hyperlink r:id="rId41" w:history="1">
              <w:r w:rsidR="003307D4">
                <w:rPr>
                  <w:rStyle w:val="afb"/>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20423C">
            <w:pPr>
              <w:jc w:val="left"/>
              <w:rPr>
                <w:rStyle w:val="afb"/>
                <w:color w:val="0000FF"/>
                <w:lang w:val="en-US" w:eastAsia="sv-SE"/>
              </w:rPr>
            </w:pPr>
            <w:hyperlink r:id="rId42" w:history="1">
              <w:r w:rsidR="003307D4">
                <w:rPr>
                  <w:rStyle w:val="afb"/>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20423C">
            <w:pPr>
              <w:jc w:val="left"/>
              <w:rPr>
                <w:rStyle w:val="afb"/>
                <w:color w:val="0000FF"/>
                <w:lang w:val="en-US" w:eastAsia="sv-SE"/>
              </w:rPr>
            </w:pPr>
            <w:hyperlink r:id="rId43" w:history="1">
              <w:r w:rsidR="003307D4">
                <w:rPr>
                  <w:rStyle w:val="afb"/>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Remaining issues on eRedCap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20423C">
            <w:pPr>
              <w:jc w:val="left"/>
              <w:rPr>
                <w:rStyle w:val="afb"/>
                <w:color w:val="0000FF"/>
                <w:lang w:val="en-US" w:eastAsia="sv-SE"/>
              </w:rPr>
            </w:pPr>
            <w:hyperlink r:id="rId44" w:history="1">
              <w:r w:rsidR="003307D4">
                <w:rPr>
                  <w:rStyle w:val="afb"/>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20423C">
            <w:pPr>
              <w:jc w:val="left"/>
              <w:rPr>
                <w:rStyle w:val="afb"/>
                <w:color w:val="0000FF"/>
                <w:lang w:val="en-US" w:eastAsia="sv-SE"/>
              </w:rPr>
            </w:pPr>
            <w:hyperlink r:id="rId45" w:history="1">
              <w:r w:rsidR="003307D4">
                <w:rPr>
                  <w:rStyle w:val="afb"/>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20423C">
            <w:pPr>
              <w:jc w:val="left"/>
              <w:rPr>
                <w:lang w:val="en-US"/>
              </w:rPr>
            </w:pPr>
            <w:hyperlink r:id="rId46" w:history="1">
              <w:r w:rsidR="003307D4">
                <w:rPr>
                  <w:rStyle w:val="afb"/>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RAN2, Vivo</w:t>
            </w:r>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20423C">
            <w:pPr>
              <w:jc w:val="left"/>
              <w:rPr>
                <w:lang w:val="en-US"/>
              </w:rPr>
            </w:pPr>
            <w:hyperlink r:id="rId47" w:history="1">
              <w:r w:rsidR="003307D4">
                <w:rPr>
                  <w:rStyle w:val="afb"/>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20423C">
            <w:pPr>
              <w:jc w:val="left"/>
              <w:rPr>
                <w:lang w:val="en-US"/>
              </w:rPr>
            </w:pPr>
            <w:hyperlink r:id="rId48" w:history="1">
              <w:r w:rsidR="003307D4">
                <w:rPr>
                  <w:rStyle w:val="afb"/>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20423C">
            <w:pPr>
              <w:jc w:val="left"/>
              <w:rPr>
                <w:lang w:val="en-US"/>
              </w:rPr>
            </w:pPr>
            <w:hyperlink r:id="rId49" w:history="1">
              <w:r w:rsidR="003307D4">
                <w:rPr>
                  <w:rStyle w:val="afb"/>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20423C">
            <w:pPr>
              <w:jc w:val="left"/>
            </w:pPr>
            <w:hyperlink r:id="rId50" w:history="1">
              <w:r w:rsidR="003307D4">
                <w:rPr>
                  <w:rStyle w:val="afb"/>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7D77" w14:textId="77777777" w:rsidR="0062595D" w:rsidRDefault="0062595D">
      <w:pPr>
        <w:spacing w:line="240" w:lineRule="auto"/>
      </w:pPr>
      <w:r>
        <w:separator/>
      </w:r>
    </w:p>
  </w:endnote>
  <w:endnote w:type="continuationSeparator" w:id="0">
    <w:p w14:paraId="7DEE288D" w14:textId="77777777" w:rsidR="0062595D" w:rsidRDefault="00625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18FF" w14:textId="77777777" w:rsidR="0062595D" w:rsidRDefault="0062595D">
      <w:pPr>
        <w:spacing w:after="0"/>
      </w:pPr>
      <w:r>
        <w:separator/>
      </w:r>
    </w:p>
  </w:footnote>
  <w:footnote w:type="continuationSeparator" w:id="0">
    <w:p w14:paraId="2A77902A" w14:textId="77777777" w:rsidR="0062595D" w:rsidRDefault="006259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41645693">
    <w:abstractNumId w:val="13"/>
  </w:num>
  <w:num w:numId="2" w16cid:durableId="1624768723">
    <w:abstractNumId w:val="2"/>
  </w:num>
  <w:num w:numId="3" w16cid:durableId="401879742">
    <w:abstractNumId w:val="1"/>
  </w:num>
  <w:num w:numId="4" w16cid:durableId="296448185">
    <w:abstractNumId w:val="16"/>
  </w:num>
  <w:num w:numId="5" w16cid:durableId="2122845180">
    <w:abstractNumId w:val="22"/>
    <w:lvlOverride w:ilvl="0">
      <w:startOverride w:val="1"/>
    </w:lvlOverride>
  </w:num>
  <w:num w:numId="6" w16cid:durableId="1799764705">
    <w:abstractNumId w:val="23"/>
  </w:num>
  <w:num w:numId="7" w16cid:durableId="944582134">
    <w:abstractNumId w:val="27"/>
  </w:num>
  <w:num w:numId="8" w16cid:durableId="479269310">
    <w:abstractNumId w:val="34"/>
  </w:num>
  <w:num w:numId="9" w16cid:durableId="1747922467">
    <w:abstractNumId w:val="6"/>
  </w:num>
  <w:num w:numId="10" w16cid:durableId="366561498">
    <w:abstractNumId w:val="39"/>
  </w:num>
  <w:num w:numId="11" w16cid:durableId="2123526197">
    <w:abstractNumId w:val="29"/>
  </w:num>
  <w:num w:numId="12" w16cid:durableId="1401518255">
    <w:abstractNumId w:val="18"/>
  </w:num>
  <w:num w:numId="13" w16cid:durableId="187722198">
    <w:abstractNumId w:val="17"/>
  </w:num>
  <w:num w:numId="14" w16cid:durableId="1457797695">
    <w:abstractNumId w:val="14"/>
  </w:num>
  <w:num w:numId="15" w16cid:durableId="1604529919">
    <w:abstractNumId w:val="30"/>
  </w:num>
  <w:num w:numId="16" w16cid:durableId="517305820">
    <w:abstractNumId w:val="3"/>
  </w:num>
  <w:num w:numId="17" w16cid:durableId="1481381216">
    <w:abstractNumId w:val="15"/>
  </w:num>
  <w:num w:numId="18" w16cid:durableId="537277731">
    <w:abstractNumId w:val="12"/>
  </w:num>
  <w:num w:numId="19" w16cid:durableId="153377299">
    <w:abstractNumId w:val="26"/>
  </w:num>
  <w:num w:numId="20" w16cid:durableId="442116318">
    <w:abstractNumId w:val="5"/>
  </w:num>
  <w:num w:numId="21" w16cid:durableId="243534439">
    <w:abstractNumId w:val="37"/>
  </w:num>
  <w:num w:numId="22" w16cid:durableId="95639130">
    <w:abstractNumId w:val="38"/>
  </w:num>
  <w:num w:numId="23" w16cid:durableId="73091991">
    <w:abstractNumId w:val="35"/>
  </w:num>
  <w:num w:numId="24" w16cid:durableId="1293563185">
    <w:abstractNumId w:val="7"/>
  </w:num>
  <w:num w:numId="25" w16cid:durableId="861479458">
    <w:abstractNumId w:val="25"/>
  </w:num>
  <w:num w:numId="26" w16cid:durableId="20400367">
    <w:abstractNumId w:val="32"/>
  </w:num>
  <w:num w:numId="27" w16cid:durableId="2010710224">
    <w:abstractNumId w:val="36"/>
  </w:num>
  <w:num w:numId="28" w16cid:durableId="889996191">
    <w:abstractNumId w:val="21"/>
  </w:num>
  <w:num w:numId="29" w16cid:durableId="935480566">
    <w:abstractNumId w:val="28"/>
  </w:num>
  <w:num w:numId="30" w16cid:durableId="612592804">
    <w:abstractNumId w:val="10"/>
  </w:num>
  <w:num w:numId="31" w16cid:durableId="544683926">
    <w:abstractNumId w:val="24"/>
  </w:num>
  <w:num w:numId="32" w16cid:durableId="2127382737">
    <w:abstractNumId w:val="20"/>
  </w:num>
  <w:num w:numId="33" w16cid:durableId="637346402">
    <w:abstractNumId w:val="8"/>
  </w:num>
  <w:num w:numId="34" w16cid:durableId="9725472">
    <w:abstractNumId w:val="0"/>
  </w:num>
  <w:num w:numId="35" w16cid:durableId="1908301733">
    <w:abstractNumId w:val="19"/>
  </w:num>
  <w:num w:numId="36" w16cid:durableId="92628480">
    <w:abstractNumId w:val="9"/>
  </w:num>
  <w:num w:numId="37" w16cid:durableId="116217316">
    <w:abstractNumId w:val="40"/>
  </w:num>
  <w:num w:numId="38" w16cid:durableId="917859111">
    <w:abstractNumId w:val="4"/>
  </w:num>
  <w:num w:numId="39" w16cid:durableId="85200534">
    <w:abstractNumId w:val="31"/>
  </w:num>
  <w:num w:numId="40" w16cid:durableId="791169066">
    <w:abstractNumId w:val="11"/>
  </w:num>
  <w:num w:numId="41" w16cid:durableId="17331212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7093562-2B25-4D4D-916B-367F43E78234}">
  <ds:schemaRefs>
    <ds:schemaRef ds:uri="http://schemas.openxmlformats.org/officeDocument/2006/bibliography"/>
  </ds:schemaRefs>
</ds:datastoreItem>
</file>

<file path=customXml/itemProps3.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17194</Words>
  <Characters>98012</Characters>
  <Application>Microsoft Office Word</Application>
  <DocSecurity>0</DocSecurity>
  <Lines>816</Lines>
  <Paragraphs>229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Mayuko Okano (岡野 真由子)</cp:lastModifiedBy>
  <cp:revision>2</cp:revision>
  <dcterms:created xsi:type="dcterms:W3CDTF">2023-10-10T09:57:00Z</dcterms:created>
  <dcterms:modified xsi:type="dcterms:W3CDTF">2023-10-10T09:57:00Z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