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pPr>
        <w:pStyle w:val="28"/>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type="textWrapping"/>
      </w:r>
      <w:r>
        <w:rPr>
          <w:rFonts w:cs="Arial"/>
          <w:bCs/>
          <w:sz w:val="22"/>
          <w:lang w:val="en-US"/>
        </w:rPr>
        <w:br w:type="textWrapping"/>
      </w:r>
    </w:p>
    <w:p>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8.4.1</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#2 on Rel-18 RedCap UE complexity reduction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1" w:name="foreword"/>
      <w:bookmarkEnd w:id="1"/>
      <w:bookmarkStart w:id="2" w:name="scope"/>
      <w:bookmarkEnd w:id="2"/>
      <w:r>
        <w:rPr>
          <w:lang w:val="en-US"/>
        </w:rPr>
        <w:t>1</w:t>
      </w:r>
      <w:r>
        <w:rPr>
          <w:lang w:val="en-US"/>
        </w:rPr>
        <w:tab/>
      </w:r>
      <w:r>
        <w:rPr>
          <w:lang w:val="en-US"/>
        </w:rPr>
        <w:t>Introduction</w:t>
      </w:r>
    </w:p>
    <w:p>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pPr>
        <w:rPr>
          <w:lang w:val="en-US"/>
        </w:rPr>
      </w:pPr>
      <w:r>
        <w:rPr>
          <w:lang w:val="en-US"/>
        </w:rPr>
        <w:t>The core part of the WI [1] has the following objective and notes related to further reduced UE complexity:</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tcPr>
          <w:p>
            <w:pPr>
              <w:ind w:right="-99"/>
              <w:rPr>
                <w:b/>
                <w:bCs/>
                <w:lang w:val="en-US" w:eastAsia="ja-JP"/>
              </w:rPr>
            </w:pPr>
            <w:r>
              <w:rPr>
                <w:b/>
                <w:bCs/>
                <w:lang w:val="en-US" w:eastAsia="ja-JP"/>
              </w:rPr>
              <w:t>Complexity/cost reduction</w:t>
            </w:r>
          </w:p>
          <w:p>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pPr>
              <w:pStyle w:val="258"/>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pPr>
              <w:pStyle w:val="258"/>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pPr>
              <w:pStyle w:val="258"/>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pPr>
              <w:pStyle w:val="248"/>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existing UE capability framework is used, and changes to capability signalling are specified only if necessary. By default, all UE capabilities applicable to a Rel-17 RedCap UE are applicable unless otherwise specified.</w:t>
            </w:r>
          </w:p>
          <w:p>
            <w:pPr>
              <w:pStyle w:val="258"/>
              <w:ind w:left="0" w:firstLine="0"/>
              <w:rPr>
                <w:lang w:val="en-US" w:eastAsia="ja-JP"/>
              </w:rPr>
            </w:pPr>
            <w:r>
              <w:rPr>
                <w:lang w:val="en-US" w:eastAsia="ja-JP"/>
              </w:rPr>
              <w:t>Notes: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pPr>
              <w:pStyle w:val="248"/>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pPr>
        <w:rPr>
          <w:lang w:val="en-US"/>
        </w:rPr>
      </w:pPr>
      <w:r>
        <w:rPr>
          <w:lang w:val="en-US"/>
        </w:rPr>
        <w:br w:type="textWrapping"/>
      </w:r>
      <w:r>
        <w:rPr>
          <w:lang w:val="en-US"/>
        </w:rPr>
        <w:t>This document summarizes contributions [5] – [28] submitted to agenda item 9.4.1, contribution [29] submitted to agenda item 5, and the following email discussion:</w:t>
      </w:r>
    </w:p>
    <w:tbl>
      <w:tblPr>
        <w:tblStyle w:val="3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pPr>
              <w:spacing w:after="0" w:line="240" w:lineRule="auto"/>
              <w:jc w:val="left"/>
              <w:rPr>
                <w:rFonts w:ascii="Times" w:hAnsi="Times"/>
                <w:szCs w:val="24"/>
                <w:highlight w:val="cyan"/>
                <w:lang w:val="en-US" w:eastAsia="zh-CN"/>
              </w:rPr>
            </w:pPr>
          </w:p>
        </w:tc>
      </w:tr>
    </w:tbl>
    <w:p>
      <w:pPr>
        <w:rPr>
          <w:lang w:val="en-US"/>
        </w:rPr>
      </w:pPr>
      <w:r>
        <w:rPr>
          <w:lang w:val="en-US"/>
        </w:rPr>
        <w:br w:type="textWrapping"/>
      </w:r>
      <w:r>
        <w:rPr>
          <w:lang w:val="en-US"/>
        </w:rP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FL3</w:t>
      </w:r>
      <w:r>
        <w:rPr>
          <w:lang w:val="en-US"/>
        </w:rPr>
        <w:t>. The FLS for the previous round is in [34].</w:t>
      </w:r>
    </w:p>
    <w:p>
      <w:pPr>
        <w:rPr>
          <w:lang w:val="en-US"/>
        </w:rPr>
      </w:pPr>
      <w:r>
        <w:rPr>
          <w:lang w:val="en-US"/>
        </w:rPr>
        <w:t>Follow the naming convention in this example:</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eRedCapFLS2-v000.docx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eRedCapFLS2-v001-CompanyA.docx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eRedCapFLS2-v002-CompanyA-CompanyB.docx</w:t>
      </w:r>
    </w:p>
    <w:p>
      <w:pPr>
        <w:pStyle w:val="50"/>
        <w:numPr>
          <w:ilvl w:val="0"/>
          <w:numId w:val="14"/>
        </w:numPr>
        <w:jc w:val="left"/>
        <w:rPr>
          <w:rFonts w:ascii="Times New Roman" w:hAnsi="Times New Roman" w:cs="Times New Roman"/>
          <w:i/>
          <w:iCs/>
          <w:sz w:val="20"/>
          <w:szCs w:val="20"/>
          <w:lang w:val="en-US"/>
        </w:rPr>
      </w:pPr>
      <w:r>
        <w:rPr>
          <w:rFonts w:ascii="Times New Roman" w:hAnsi="Times New Roman" w:eastAsia="Times New Roman" w:cs="Times New Roman"/>
          <w:i/>
          <w:iCs/>
          <w:sz w:val="20"/>
          <w:szCs w:val="20"/>
          <w:lang w:val="en-US"/>
        </w:rPr>
        <w:t>eRedCapFLS2-v003-CompanyB-CompanyC.docx</w:t>
      </w:r>
    </w:p>
    <w:p>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eRedCapFLS2-v002-CompanyA-CompanyB.docx</w:t>
      </w:r>
      <w:r>
        <w:rPr>
          <w:rFonts w:ascii="Times New Roman" w:hAnsi="Times New Roman" w:eastAsia="Times New Roman" w:cs="Times New Roman"/>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.checkout</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eRedCapFLS2-v003-CompanyB-CompanyC</w:t>
      </w:r>
      <w:r>
        <w:rPr>
          <w:rFonts w:ascii="Times New Roman" w:hAnsi="Times New Roman" w:eastAsia="Times New Roman" w:cs="Times New Roman"/>
          <w:i/>
          <w:iCs/>
          <w:color w:val="FF0000"/>
          <w:sz w:val="20"/>
          <w:szCs w:val="20"/>
          <w:lang w:val="en-US"/>
        </w:rPr>
        <w:t>.docx</w:t>
      </w:r>
      <w:r>
        <w:rPr>
          <w:rFonts w:ascii="Times New Roman" w:hAnsi="Times New Roman" w:eastAsia="Times New Roman" w:cs="Times New Roman"/>
          <w:i/>
          <w:iCs/>
          <w:sz w:val="20"/>
          <w:szCs w:val="20"/>
          <w:lang w:val="en-US"/>
        </w:rPr>
        <w:t>.</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50"/>
        <w:numPr>
          <w:ilvl w:val="0"/>
          <w:numId w:val="15"/>
        </w:numPr>
        <w:jc w:val="left"/>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r>
        <w:fldChar w:fldCharType="begin"/>
      </w:r>
      <w:r>
        <w:instrText xml:space="preserve"> HYPERLINK "https://www.3gpp.org/ftp/tsg_ran/WG1_RL1/TSGR1_114b/Docs/R1-2308803.zip" </w:instrText>
      </w:r>
      <w:r>
        <w:fldChar w:fldCharType="separate"/>
      </w:r>
      <w:r>
        <w:rPr>
          <w:color w:val="0000FF"/>
          <w:u w:val="single"/>
          <w:lang w:val="en-US"/>
        </w:rPr>
        <w:t>R1-2308803</w:t>
      </w:r>
      <w:r>
        <w:rPr>
          <w:color w:val="0000FF"/>
          <w:u w:val="single"/>
          <w:lang w:val="en-US"/>
        </w:rPr>
        <w:fldChar w:fldCharType="end"/>
      </w:r>
      <w:r>
        <w:rPr>
          <w:rFonts w:eastAsia="Times New Roman"/>
          <w:lang w:val="en-US"/>
        </w:rPr>
        <w:t>), otherwise the sorting of the files will be messed up (which can only be fixed by the RAN1 secretary).</w:t>
      </w:r>
    </w:p>
    <w:p>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pPr>
        <w:rPr>
          <w:lang w:val="en-US"/>
        </w:rPr>
      </w:pPr>
      <w:r>
        <w:rPr>
          <w:rFonts w:ascii="Times" w:hAnsi="Times"/>
          <w:b/>
          <w:szCs w:val="24"/>
          <w:lang w:val="en-US"/>
        </w:rPr>
        <w:t>FL3 Question 1-1a: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977"/>
        <w:gridCol w:w="4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Company</w:t>
            </w:r>
          </w:p>
        </w:tc>
        <w:tc>
          <w:tcPr>
            <w:tcW w:w="2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Point(s) of contact</w:t>
            </w:r>
          </w:p>
        </w:tc>
        <w:tc>
          <w:tcPr>
            <w:tcW w:w="4139"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jc w:val="center"/>
              <w:rPr>
                <w:b/>
                <w:bCs/>
                <w:lang w:val="en-US"/>
              </w:rPr>
            </w:pPr>
            <w:r>
              <w:rPr>
                <w:b/>
                <w:bCs/>
                <w:lang w:val="en-US"/>
              </w:rPr>
              <w:t>Email address(es)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vivo</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Lihui</w:t>
            </w:r>
            <w:r>
              <w:rPr>
                <w:rFonts w:eastAsiaTheme="minorEastAsia"/>
                <w:lang w:val="en-US" w:eastAsia="zh-CN"/>
              </w:rPr>
              <w:t xml:space="preserve"> Wang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w</w:t>
            </w:r>
            <w:r>
              <w:rPr>
                <w:rFonts w:eastAsiaTheme="minorEastAsia"/>
                <w:lang w:val="en-US" w:eastAsia="zh-CN"/>
              </w:rPr>
              <w:t>anglihui@vivo.com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val="en-US" w:eastAsia="zh-CN"/>
              </w:rPr>
              <w:t>Spreadtrum</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hint="eastAsia" w:eastAsiaTheme="minorEastAsia"/>
                <w:lang w:val="en-US" w:eastAsia="zh-CN"/>
              </w:rPr>
              <w:t>S</w:t>
            </w:r>
            <w:r>
              <w:rPr>
                <w:rFonts w:eastAsiaTheme="minorEastAsia"/>
                <w:lang w:val="en-US" w:eastAsia="zh-CN"/>
              </w:rPr>
              <w:t>icong Zhao</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sicong.zhao@unisoc.com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Nordic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CATT</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Yongqiang Fei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Yu Mincho"/>
                <w:lang w:val="en-US" w:eastAsia="ja-JP"/>
              </w:rPr>
            </w:pPr>
            <w:r>
              <w:rPr>
                <w:rFonts w:hint="eastAsia"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FUTUREWEI</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 Desai</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val="en-US" w:eastAsia="zh-CN"/>
              </w:rPr>
            </w:pPr>
            <w: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S</w:t>
            </w:r>
            <w:r>
              <w:rPr>
                <w:rFonts w:eastAsiaTheme="minorEastAsia"/>
                <w:lang w:eastAsia="zh-CN"/>
              </w:rPr>
              <w:t>harp</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Theme="minorEastAsia"/>
                <w:lang w:eastAsia="zh-CN"/>
              </w:rPr>
            </w:pPr>
            <w:r>
              <w:rPr>
                <w:rFonts w:hint="eastAsia" w:eastAsiaTheme="minorEastAsia"/>
                <w:lang w:eastAsia="zh-CN"/>
              </w:rPr>
              <w:t>X</w:t>
            </w:r>
            <w:r>
              <w:rPr>
                <w:rFonts w:eastAsiaTheme="minorEastAsia"/>
                <w:lang w:eastAsia="zh-CN"/>
              </w:rPr>
              <w:t>iaojun Ma</w:t>
            </w:r>
          </w:p>
        </w:tc>
        <w:tc>
          <w:tcPr>
            <w:tcW w:w="4139" w:type="dxa"/>
            <w:tcBorders>
              <w:top w:val="single" w:color="auto" w:sz="4" w:space="0"/>
              <w:left w:val="single" w:color="auto" w:sz="4" w:space="0"/>
              <w:bottom w:val="single" w:color="auto" w:sz="4" w:space="0"/>
              <w:right w:val="single" w:color="auto" w:sz="4" w:space="0"/>
            </w:tcBorders>
          </w:tcPr>
          <w:p>
            <w:pPr>
              <w:spacing w:after="0"/>
              <w:jc w:val="center"/>
            </w:pPr>
            <w:r>
              <w:t>xiaojun.ma@cn.sharp-world.com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CMCC</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Jiazhen Zhang</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rFonts w:eastAsia="宋体"/>
                <w:lang w:val="en-US" w:eastAsia="zh-CN"/>
              </w:rPr>
            </w:pPr>
            <w:r>
              <w:rPr>
                <w:rFonts w:hint="eastAsia" w:eastAsia="宋体"/>
                <w:lang w:val="en-US" w:eastAsia="zh-CN"/>
              </w:rPr>
              <w:t>zhangjiazhen@chinamobile.com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Malgun Gothic"/>
                <w:lang w:eastAsia="ko-KR"/>
              </w:rPr>
              <w:t xml:space="preserve">LG Electronics </w:t>
            </w:r>
          </w:p>
        </w:tc>
        <w:tc>
          <w:tcPr>
            <w:tcW w:w="2977" w:type="dxa"/>
            <w:tcBorders>
              <w:top w:val="single" w:color="auto" w:sz="4" w:space="0"/>
              <w:left w:val="single" w:color="auto" w:sz="4" w:space="0"/>
              <w:bottom w:val="single" w:color="auto" w:sz="4" w:space="0"/>
              <w:right w:val="single" w:color="auto" w:sz="4" w:space="0"/>
            </w:tcBorders>
          </w:tcPr>
          <w:p>
            <w:pPr>
              <w:spacing w:after="0"/>
              <w:jc w:val="center"/>
              <w:rPr>
                <w:rFonts w:eastAsia="Malgun Gothic"/>
                <w:lang w:eastAsia="ko-KR"/>
              </w:rPr>
            </w:pPr>
            <w:r>
              <w:rPr>
                <w:rFonts w:hint="eastAsia" w:eastAsia="Malgun Gothic"/>
                <w:lang w:eastAsia="ko-KR"/>
              </w:rPr>
              <w:t>Seungjin Ahn</w:t>
            </w:r>
          </w:p>
        </w:tc>
        <w:tc>
          <w:tcPr>
            <w:tcW w:w="4139" w:type="dxa"/>
            <w:tcBorders>
              <w:top w:val="single" w:color="auto" w:sz="4" w:space="0"/>
              <w:left w:val="single" w:color="auto" w:sz="4" w:space="0"/>
              <w:bottom w:val="single" w:color="auto" w:sz="4" w:space="0"/>
              <w:right w:val="single" w:color="auto" w:sz="4" w:space="0"/>
            </w:tcBorders>
          </w:tcPr>
          <w:p>
            <w:pPr>
              <w:spacing w:after="0"/>
              <w:jc w:val="center"/>
              <w:rPr>
                <w:lang w:eastAsia="ko-KR"/>
              </w:rPr>
            </w:pPr>
            <w:r>
              <w:rPr>
                <w:lang w:eastAsia="ko-KR"/>
              </w:rPr>
              <w:t>s</w:t>
            </w:r>
            <w:r>
              <w:rPr>
                <w:rFonts w:hint="eastAsia"/>
                <w:lang w:eastAsia="ko-KR"/>
              </w:rPr>
              <w:t>eungjin.ahn@lge.com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Nokia, NSB</w:t>
            </w:r>
          </w:p>
        </w:tc>
        <w:tc>
          <w:tcPr>
            <w:tcW w:w="2977" w:type="dxa"/>
          </w:tcPr>
          <w:p>
            <w:pPr>
              <w:spacing w:after="0"/>
              <w:jc w:val="center"/>
              <w:rPr>
                <w:rFonts w:eastAsia="宋体"/>
                <w:lang w:val="en-US" w:eastAsia="zh-CN"/>
              </w:rPr>
            </w:pPr>
            <w:r>
              <w:rPr>
                <w:rFonts w:eastAsia="宋体"/>
                <w:lang w:val="en-US" w:eastAsia="zh-CN"/>
              </w:rPr>
              <w:t>Rapeepat Ratasuk</w:t>
            </w:r>
          </w:p>
        </w:tc>
        <w:tc>
          <w:tcPr>
            <w:tcW w:w="4139" w:type="dxa"/>
          </w:tcPr>
          <w:p>
            <w:pPr>
              <w:spacing w:after="0"/>
              <w:jc w:val="center"/>
              <w:rPr>
                <w:rFonts w:eastAsia="宋体"/>
                <w:lang w:val="en-US" w:eastAsia="zh-CN"/>
              </w:rPr>
            </w:pPr>
            <w:r>
              <w:rPr>
                <w:rFonts w:eastAsia="宋体"/>
                <w:lang w:val="en-US" w:eastAsia="zh-CN"/>
              </w:rPr>
              <w:t>rapeepat.ratasuk@nokia.com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宋体"/>
                <w:lang w:val="en-US" w:eastAsia="zh-CN"/>
              </w:rPr>
              <w:t>M</w:t>
            </w:r>
            <w:r>
              <w:rPr>
                <w:rFonts w:eastAsia="宋体"/>
                <w:lang w:val="en-US" w:eastAsia="zh-CN"/>
              </w:rPr>
              <w:t>ediaTek</w:t>
            </w:r>
          </w:p>
        </w:tc>
        <w:tc>
          <w:tcPr>
            <w:tcW w:w="2977"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hiou-Wei Tsai</w:t>
            </w:r>
          </w:p>
        </w:tc>
        <w:tc>
          <w:tcPr>
            <w:tcW w:w="4139" w:type="dxa"/>
          </w:tcPr>
          <w:p>
            <w:pPr>
              <w:spacing w:after="0"/>
              <w:jc w:val="center"/>
              <w:rPr>
                <w:rFonts w:eastAsia="宋体"/>
                <w:lang w:val="en-US" w:eastAsia="zh-CN"/>
              </w:rPr>
            </w:pPr>
            <w:r>
              <w:rPr>
                <w:rFonts w:eastAsia="宋体"/>
                <w:lang w:val="en-US" w:eastAsia="zh-CN"/>
              </w:rPr>
              <w:t>cw.tsai@mediatek.com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eastAsia="宋体"/>
                <w:lang w:val="en-US" w:eastAsia="zh-CN"/>
              </w:rPr>
              <w:t>SONY</w:t>
            </w:r>
          </w:p>
        </w:tc>
        <w:tc>
          <w:tcPr>
            <w:tcW w:w="2977" w:type="dxa"/>
          </w:tcPr>
          <w:p>
            <w:pPr>
              <w:spacing w:after="0"/>
              <w:jc w:val="center"/>
              <w:rPr>
                <w:rFonts w:eastAsia="宋体"/>
                <w:lang w:val="en-US" w:eastAsia="zh-CN"/>
              </w:rPr>
            </w:pPr>
            <w:r>
              <w:rPr>
                <w:rFonts w:eastAsia="宋体"/>
                <w:lang w:val="en-US" w:eastAsia="zh-CN"/>
              </w:rPr>
              <w:t>Martin Beale</w:t>
            </w:r>
          </w:p>
        </w:tc>
        <w:tc>
          <w:tcPr>
            <w:tcW w:w="4139" w:type="dxa"/>
          </w:tcPr>
          <w:p>
            <w:pPr>
              <w:spacing w:after="0"/>
              <w:jc w:val="center"/>
              <w:rPr>
                <w:rFonts w:eastAsia="宋体"/>
                <w:lang w:val="en-US" w:eastAsia="zh-CN"/>
              </w:rPr>
            </w:pPr>
            <w:r>
              <w:rPr>
                <w:rFonts w:eastAsia="宋体"/>
                <w:lang w:val="en-US" w:eastAsia="zh-CN"/>
              </w:rPr>
              <w:t>martin.beale@sony.com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zh-CN"/>
              </w:rPr>
            </w:pPr>
            <w:r>
              <w:rPr>
                <w:rFonts w:hint="eastAsia" w:eastAsia="Yu Mincho"/>
                <w:lang w:eastAsia="ja-JP"/>
              </w:rPr>
              <w:t>N</w:t>
            </w:r>
            <w:r>
              <w:rPr>
                <w:rFonts w:eastAsia="Yu Mincho"/>
                <w:lang w:eastAsia="ja-JP"/>
              </w:rPr>
              <w:t>TT DOCOMO</w:t>
            </w:r>
          </w:p>
        </w:tc>
        <w:tc>
          <w:tcPr>
            <w:tcW w:w="2977" w:type="dxa"/>
          </w:tcPr>
          <w:p>
            <w:pPr>
              <w:spacing w:after="0"/>
              <w:jc w:val="center"/>
              <w:rPr>
                <w:rFonts w:eastAsia="宋体"/>
                <w:lang w:val="en-US" w:eastAsia="zh-CN"/>
              </w:rPr>
            </w:pPr>
            <w:r>
              <w:rPr>
                <w:rFonts w:hint="eastAsia" w:eastAsia="Yu Mincho"/>
                <w:lang w:eastAsia="ja-JP"/>
              </w:rPr>
              <w:t>M</w:t>
            </w:r>
            <w:r>
              <w:rPr>
                <w:rFonts w:eastAsia="Yu Mincho"/>
                <w:lang w:eastAsia="ja-JP"/>
              </w:rPr>
              <w:t>ayuko Okano</w:t>
            </w:r>
          </w:p>
        </w:tc>
        <w:tc>
          <w:tcPr>
            <w:tcW w:w="4139" w:type="dxa"/>
          </w:tcPr>
          <w:p>
            <w:pPr>
              <w:spacing w:after="0"/>
              <w:jc w:val="center"/>
              <w:rPr>
                <w:rFonts w:eastAsia="宋体"/>
                <w:lang w:val="en-US" w:eastAsia="zh-CN"/>
              </w:rPr>
            </w:pPr>
            <w:r>
              <w:rPr>
                <w:rFonts w:eastAsia="Yu Mincho"/>
                <w:lang w:eastAsia="ja-JP"/>
              </w:rPr>
              <w:t>mayuko.okano.ca@nttdocomo.com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ja-JP"/>
              </w:rPr>
            </w:pPr>
            <w:r>
              <w:rPr>
                <w:rFonts w:hint="eastAsia" w:eastAsia="宋体"/>
                <w:lang w:val="en-US" w:eastAsia="zh-CN"/>
              </w:rPr>
              <w:t>ZTE, Sanechips</w:t>
            </w:r>
          </w:p>
        </w:tc>
        <w:tc>
          <w:tcPr>
            <w:tcW w:w="2977" w:type="dxa"/>
          </w:tcPr>
          <w:p>
            <w:pPr>
              <w:spacing w:after="0"/>
              <w:jc w:val="center"/>
              <w:rPr>
                <w:rFonts w:eastAsia="宋体"/>
                <w:lang w:val="en-US" w:eastAsia="ja-JP"/>
              </w:rPr>
            </w:pPr>
            <w:r>
              <w:rPr>
                <w:rFonts w:hint="eastAsia" w:eastAsia="宋体"/>
                <w:lang w:val="en-US" w:eastAsia="zh-CN"/>
              </w:rPr>
              <w:t>Youjun Hu</w:t>
            </w:r>
          </w:p>
        </w:tc>
        <w:tc>
          <w:tcPr>
            <w:tcW w:w="4139" w:type="dxa"/>
          </w:tcPr>
          <w:p>
            <w:pPr>
              <w:spacing w:after="0"/>
              <w:jc w:val="center"/>
              <w:rPr>
                <w:rFonts w:eastAsia="宋体"/>
                <w:lang w:val="en-US" w:eastAsia="ja-JP"/>
              </w:rPr>
            </w:pPr>
            <w:r>
              <w:rPr>
                <w:rFonts w:eastAsia="宋体"/>
                <w:lang w:val="en-US" w:eastAsia="zh-CN"/>
              </w:rPr>
              <w:t>hu</w:t>
            </w:r>
            <w:r>
              <w:rPr>
                <w:rFonts w:hint="eastAsia" w:eastAsia="宋体"/>
                <w:lang w:val="en-US" w:eastAsia="zh-CN"/>
              </w:rPr>
              <w:t>.youjun1@zte.com.cn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val="en-US" w:eastAsia="ja-JP"/>
              </w:rPr>
            </w:pPr>
            <w:r>
              <w:rPr>
                <w:rFonts w:eastAsia="宋体"/>
                <w:lang w:val="en-US" w:eastAsia="zh-CN"/>
              </w:rPr>
              <w:t>Ericsson</w:t>
            </w:r>
          </w:p>
        </w:tc>
        <w:tc>
          <w:tcPr>
            <w:tcW w:w="2977" w:type="dxa"/>
          </w:tcPr>
          <w:p>
            <w:pPr>
              <w:spacing w:after="0"/>
              <w:jc w:val="center"/>
              <w:rPr>
                <w:rFonts w:eastAsia="宋体"/>
                <w:lang w:val="en-US" w:eastAsia="ja-JP"/>
              </w:rPr>
            </w:pPr>
            <w:r>
              <w:rPr>
                <w:rFonts w:eastAsia="宋体"/>
                <w:lang w:val="en-US" w:eastAsia="zh-CN"/>
              </w:rPr>
              <w:t>Sandeep Veedu</w:t>
            </w:r>
          </w:p>
        </w:tc>
        <w:tc>
          <w:tcPr>
            <w:tcW w:w="4139" w:type="dxa"/>
          </w:tcPr>
          <w:p>
            <w:pPr>
              <w:spacing w:after="0"/>
              <w:rPr>
                <w:rFonts w:eastAsia="宋体"/>
                <w:lang w:val="en-US" w:eastAsia="ja-JP"/>
              </w:rPr>
            </w:pPr>
            <w:r>
              <w:rPr>
                <w:rFonts w:eastAsia="宋体"/>
                <w:lang w:val="en-US" w:eastAsia="zh-CN"/>
              </w:rP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eastAsia="zh-CN"/>
              </w:rPr>
            </w:pPr>
            <w:r>
              <w:rPr>
                <w:rFonts w:eastAsia="宋体"/>
                <w:lang w:eastAsia="zh-CN"/>
              </w:rPr>
              <w:t>NEC</w:t>
            </w:r>
          </w:p>
        </w:tc>
        <w:tc>
          <w:tcPr>
            <w:tcW w:w="2977"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 Sasaki</w:t>
            </w:r>
          </w:p>
        </w:tc>
        <w:tc>
          <w:tcPr>
            <w:tcW w:w="4139" w:type="dxa"/>
          </w:tcPr>
          <w:p>
            <w:pPr>
              <w:spacing w:after="0"/>
              <w:jc w:val="center"/>
              <w:rPr>
                <w:rFonts w:eastAsia="Yu Mincho"/>
                <w:lang w:val="en-US" w:eastAsia="ja-JP"/>
              </w:rPr>
            </w:pPr>
            <w:r>
              <w:rPr>
                <w:rFonts w:hint="eastAsia" w:eastAsia="Yu Mincho"/>
                <w:lang w:val="en-US" w:eastAsia="ja-JP"/>
              </w:rPr>
              <w:t>t</w:t>
            </w:r>
            <w:r>
              <w:rPr>
                <w:rFonts w:eastAsia="Yu Mincho"/>
                <w:lang w:val="en-US" w:eastAsia="ja-JP"/>
              </w:rPr>
              <w: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after="0"/>
              <w:jc w:val="center"/>
              <w:rPr>
                <w:rFonts w:eastAsia="宋体"/>
                <w:lang w:eastAsia="zh-CN"/>
              </w:rPr>
            </w:pPr>
            <w:r>
              <w:rPr>
                <w:rFonts w:hint="eastAsia" w:eastAsia="宋体"/>
                <w:lang w:eastAsia="zh-CN"/>
              </w:rPr>
              <w:t>X</w:t>
            </w:r>
            <w:r>
              <w:rPr>
                <w:rFonts w:eastAsia="宋体"/>
                <w:lang w:eastAsia="zh-CN"/>
              </w:rPr>
              <w:t>iaomi</w:t>
            </w:r>
          </w:p>
        </w:tc>
        <w:tc>
          <w:tcPr>
            <w:tcW w:w="2977" w:type="dxa"/>
          </w:tcPr>
          <w:p>
            <w:pPr>
              <w:spacing w:after="0"/>
              <w:jc w:val="center"/>
              <w:rPr>
                <w:rFonts w:eastAsiaTheme="minorEastAsia"/>
                <w:lang w:val="en-US" w:eastAsia="zh-CN"/>
              </w:rPr>
            </w:pPr>
            <w:r>
              <w:rPr>
                <w:rFonts w:hint="eastAsia" w:eastAsiaTheme="minorEastAsia"/>
                <w:lang w:val="en-US" w:eastAsia="zh-CN"/>
              </w:rPr>
              <w:t>X</w:t>
            </w:r>
            <w:r>
              <w:rPr>
                <w:rFonts w:eastAsiaTheme="minorEastAsia"/>
                <w:lang w:val="en-US" w:eastAsia="zh-CN"/>
              </w:rPr>
              <w:t>uemei Qiao</w:t>
            </w:r>
          </w:p>
        </w:tc>
        <w:tc>
          <w:tcPr>
            <w:tcW w:w="4139" w:type="dxa"/>
          </w:tcPr>
          <w:p>
            <w:pPr>
              <w:spacing w:after="0"/>
              <w:jc w:val="center"/>
              <w:rPr>
                <w:rFonts w:eastAsiaTheme="minorEastAsia"/>
                <w:lang w:val="en-US" w:eastAsia="zh-CN"/>
              </w:rPr>
            </w:pPr>
            <w:r>
              <w:rPr>
                <w:rFonts w:hint="eastAsia" w:eastAsiaTheme="minorEastAsia"/>
                <w:lang w:val="en-US" w:eastAsia="zh-CN"/>
              </w:rPr>
              <w:t>q</w:t>
            </w:r>
            <w:r>
              <w:rPr>
                <w:rFonts w:eastAsiaTheme="minorEastAsia"/>
                <w:lang w:val="en-US" w:eastAsia="zh-CN"/>
              </w:rPr>
              <w:t>iaoxuemei@xiaomi.com</w:t>
            </w:r>
          </w:p>
        </w:tc>
      </w:tr>
    </w:tbl>
    <w:p>
      <w:pPr>
        <w:rPr>
          <w:szCs w:val="22"/>
          <w:highlight w:val="magenta"/>
          <w:lang w:val="en-US"/>
        </w:rPr>
      </w:pPr>
    </w:p>
    <w:p>
      <w:pPr>
        <w:pStyle w:val="2"/>
        <w:ind w:left="1134" w:hanging="1134"/>
        <w:rPr>
          <w:lang w:val="en-US"/>
        </w:rPr>
      </w:pPr>
      <w:bookmarkStart w:id="4" w:name="_Toc101519362"/>
      <w:r>
        <w:rPr>
          <w:lang w:val="en-US"/>
        </w:rPr>
        <w:t>2</w:t>
      </w:r>
      <w:r>
        <w:rPr>
          <w:lang w:val="en-US"/>
        </w:rPr>
        <w:tab/>
      </w:r>
      <w:bookmarkEnd w:id="4"/>
      <w:r>
        <w:rPr>
          <w:lang w:val="en-US"/>
        </w:rPr>
        <w:t>UE BB bandwidth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BB bandwidth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b/>
                <w:bCs/>
                <w:szCs w:val="24"/>
                <w:u w:val="single"/>
                <w:lang w:val="en-US"/>
              </w:rPr>
            </w:pPr>
            <w:r>
              <w:rPr>
                <w:rFonts w:ascii="Times" w:hAnsi="Times"/>
                <w:b/>
                <w:bCs/>
                <w:szCs w:val="24"/>
                <w:u w:val="single"/>
                <w:lang w:val="en-US"/>
              </w:rPr>
              <w:t>Initial BWP</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a cell supporting both Rel-17 and Rel-18 RedCap UEs,</w:t>
            </w:r>
          </w:p>
          <w:p>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pPr>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等线"/>
                <w:lang w:val="en-US" w:eastAsia="zh-CN"/>
              </w:rPr>
              <w:t>”.</w:t>
            </w:r>
          </w:p>
          <w:p>
            <w:pPr>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pPr>
              <w:numPr>
                <w:ilvl w:val="0"/>
                <w:numId w:val="16"/>
              </w:numPr>
              <w:spacing w:after="0" w:line="240" w:lineRule="auto"/>
              <w:jc w:val="left"/>
              <w:rPr>
                <w:rFonts w:ascii="Times" w:hAnsi="Times" w:eastAsia="等线"/>
                <w:szCs w:val="24"/>
                <w:lang w:val="en-US" w:eastAsia="zh-CN"/>
              </w:rPr>
            </w:pPr>
            <w:r>
              <w:rPr>
                <w:rFonts w:ascii="Times" w:hAnsi="Times" w:eastAsia="等线"/>
                <w:szCs w:val="24"/>
                <w:lang w:val="en-US" w:eastAsia="zh-CN"/>
              </w:rPr>
              <w:t>Option 3: 25 PRBs for 15 kHz SCS and 12 PRBs for 30 kHz SCS</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Note: No intention to change the RAN4 RF specifications about maximum transmission PRB number</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eastAsia="Microsoft YaHei UI"/>
                <w:b/>
                <w:bCs/>
                <w:szCs w:val="22"/>
                <w:u w:val="single"/>
                <w:lang w:val="en-US" w:eastAsia="zh-CN"/>
              </w:rPr>
            </w:pPr>
            <w:r>
              <w:rPr>
                <w:rFonts w:ascii="Times" w:hAnsi="Times" w:eastAsia="Microsoft YaHei UI"/>
                <w:b/>
                <w:bCs/>
                <w:szCs w:val="22"/>
                <w:u w:val="single"/>
                <w:lang w:val="en-US" w:eastAsia="zh-CN"/>
              </w:rPr>
              <w:t>PUSCH bandwidth</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hAnsi="Times" w:eastAsia="等线"/>
                <w:szCs w:val="24"/>
                <w:lang w:val="en-US" w:eastAsia="zh-CN"/>
              </w:rPr>
              <w:t>he number of PRB scheduled in DCI is not larger than the maximum number of PRB agreed in previous agreement from 110b-e</w:t>
            </w:r>
          </w:p>
          <w:p>
            <w:pPr>
              <w:tabs>
                <w:tab w:val="left" w:pos="720"/>
              </w:tabs>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r>
              <w:rPr>
                <w:rFonts w:ascii="Times" w:hAnsi="Times"/>
                <w:szCs w:val="24"/>
                <w:lang w:val="en-US"/>
              </w:rPr>
              <w:t>Conclusion:</w:t>
            </w:r>
          </w:p>
          <w:p>
            <w:pPr>
              <w:spacing w:after="0" w:line="240" w:lineRule="auto"/>
              <w:jc w:val="left"/>
              <w:rPr>
                <w:szCs w:val="22"/>
                <w:lang w:val="en-US"/>
              </w:rPr>
            </w:pPr>
            <w:r>
              <w:rPr>
                <w:szCs w:val="22"/>
                <w:lang w:val="en-US"/>
              </w:rPr>
              <w:t>For UE BB complexity reduction, broadcast of separate SIB1/OSI (PDSCH) to Rel-18 RedCap UEs is not supported.</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SIB1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SIB1 to be larger than 5 MHz (as in legacy operation). The scheduling of SIB1 PDSCH is allowed to be larger than 25 PRBs for 15 kHz SCS and 12 PRBs for 30 kHz SCS.</w:t>
            </w:r>
          </w:p>
          <w:p>
            <w:pPr>
              <w:numPr>
                <w:ilvl w:val="0"/>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For UE BB bandwidth reduction, for broadcast OSI (PDSCH),</w:t>
            </w:r>
          </w:p>
          <w:p>
            <w:pPr>
              <w:numPr>
                <w:ilvl w:val="1"/>
                <w:numId w:val="18"/>
              </w:numPr>
              <w:tabs>
                <w:tab w:val="left" w:pos="720"/>
              </w:tabs>
              <w:spacing w:after="0" w:line="240" w:lineRule="auto"/>
              <w:jc w:val="left"/>
              <w:rPr>
                <w:rFonts w:ascii="Times" w:hAnsi="Times" w:eastAsia="Microsoft YaHei UI"/>
                <w:color w:val="000000"/>
                <w:szCs w:val="22"/>
                <w:lang w:val="en-US" w:eastAsia="zh-CN"/>
              </w:rPr>
            </w:pPr>
            <w:r>
              <w:rPr>
                <w:rFonts w:ascii="Times" w:hAnsi="Times" w:eastAsia="Microsoft YaHei UI"/>
                <w:color w:val="000000"/>
                <w:szCs w:val="22"/>
                <w:lang w:val="en-US" w:eastAsia="zh-CN"/>
              </w:rPr>
              <w:t>Allow the scheduling of broadcast OSI (PDSCH) to be larger than 5 MHz (as in legacy operation). The scheduling of OSI PDSCH is allowed to be larger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eastAsia="Microsoft YaHei UI"/>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eastAsia="Microsoft YaHei UI"/>
                <w:szCs w:val="22"/>
                <w:lang w:val="en-US" w:eastAsia="zh-CN"/>
              </w:rPr>
            </w:pPr>
          </w:p>
          <w:p>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hAnsi="Times" w:eastAsia="MS PGothic"/>
                <w:szCs w:val="24"/>
                <w:lang w:val="en-US" w:eastAsia="ja-JP"/>
              </w:rPr>
              <w:t xml:space="preserve"> scheduling of RAR PDSCH is allowed to be larger than the maximum number of unicast PRBs that the UE can process per slot.</w:t>
            </w:r>
          </w:p>
          <w:p>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pPr>
              <w:numPr>
                <w:ilvl w:val="1"/>
                <w:numId w:val="16"/>
              </w:numPr>
              <w:spacing w:after="0" w:line="240" w:lineRule="auto"/>
              <w:jc w:val="left"/>
              <w:rPr>
                <w:lang w:val="en-US"/>
              </w:rPr>
            </w:pPr>
            <w:r>
              <w:rPr>
                <w:rFonts w:ascii="Times" w:hAnsi="Times" w:eastAsia="MS PGothic"/>
                <w:szCs w:val="24"/>
                <w:lang w:val="en-US" w:eastAsia="ja-JP"/>
              </w:rPr>
              <w:t>The UE receives the RAR and correspondingly transmits Msg3 if the TDRA for Msg3 in UL grant in RAR indicates that the time between RAR reception and Msg3 transmission is NOT smaller than N</w:t>
            </w:r>
            <w:r>
              <w:rPr>
                <w:rFonts w:ascii="Times" w:hAnsi="Times" w:eastAsia="MS PGothic"/>
                <w:szCs w:val="24"/>
                <w:vertAlign w:val="subscript"/>
                <w:lang w:val="en-US" w:eastAsia="ja-JP"/>
              </w:rPr>
              <w:t>T,1</w:t>
            </w:r>
            <w:r>
              <w:rPr>
                <w:rFonts w:ascii="Times" w:hAnsi="Times" w:eastAsia="MS PGothic"/>
                <w:szCs w:val="24"/>
                <w:lang w:val="en-US" w:eastAsia="ja-JP"/>
              </w:rPr>
              <w:t xml:space="preserve"> + N</w:t>
            </w:r>
            <w:r>
              <w:rPr>
                <w:rFonts w:ascii="Times" w:hAnsi="Times" w:eastAsia="MS PGothic"/>
                <w:szCs w:val="24"/>
                <w:vertAlign w:val="subscript"/>
                <w:lang w:val="en-US" w:eastAsia="ja-JP"/>
              </w:rPr>
              <w:t>T,2</w:t>
            </w:r>
            <w:r>
              <w:rPr>
                <w:rFonts w:ascii="Times" w:hAnsi="Times" w:eastAsia="MS PGothic"/>
                <w:szCs w:val="24"/>
                <w:lang w:val="en-US" w:eastAsia="ja-JP"/>
              </w:rPr>
              <w:t xml:space="preserve"> + 0.5 + X ms.</w:t>
            </w:r>
          </w:p>
          <w:p>
            <w:pPr>
              <w:numPr>
                <w:ilvl w:val="2"/>
                <w:numId w:val="16"/>
              </w:numPr>
              <w:spacing w:after="0" w:line="240" w:lineRule="auto"/>
              <w:jc w:val="left"/>
              <w:rPr>
                <w:lang w:val="en-US"/>
              </w:rPr>
            </w:pPr>
            <w:r>
              <w:rPr>
                <w:rFonts w:ascii="Times" w:hAnsi="Times" w:eastAsia="MS PGothic"/>
                <w:szCs w:val="24"/>
                <w:lang w:val="en-US" w:eastAsia="ja-JP"/>
              </w:rPr>
              <w:t>FFS: value(s) of X</w:t>
            </w:r>
          </w:p>
          <w:p>
            <w:pPr>
              <w:numPr>
                <w:ilvl w:val="1"/>
                <w:numId w:val="16"/>
              </w:numPr>
              <w:tabs>
                <w:tab w:val="left" w:pos="720"/>
              </w:tabs>
              <w:spacing w:after="0" w:line="240" w:lineRule="auto"/>
              <w:jc w:val="left"/>
              <w:rPr>
                <w:lang w:val="en-US"/>
              </w:rPr>
            </w:pPr>
            <w:r>
              <w:rPr>
                <w:rFonts w:ascii="Times" w:hAnsi="Times" w:eastAsia="MS PGothic"/>
                <w:szCs w:val="24"/>
                <w:lang w:val="en-US" w:eastAsia="ja-JP"/>
              </w:rPr>
              <w:t>Otherwise, the UE behavior is up to the UE implementation.</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does not mean early indication is needed</w:t>
            </w:r>
          </w:p>
          <w:p>
            <w:pPr>
              <w:numPr>
                <w:ilvl w:val="0"/>
                <w:numId w:val="16"/>
              </w:numPr>
              <w:spacing w:after="0" w:line="240" w:lineRule="auto"/>
              <w:jc w:val="left"/>
              <w:rPr>
                <w:rFonts w:ascii="Times" w:hAnsi="Times" w:eastAsia="MS PGothic"/>
                <w:szCs w:val="24"/>
                <w:lang w:val="en-US" w:eastAsia="ja-JP"/>
              </w:rPr>
            </w:pPr>
            <w:r>
              <w:rPr>
                <w:rFonts w:ascii="Times" w:hAnsi="Times" w:eastAsia="等线"/>
                <w:szCs w:val="24"/>
                <w:lang w:val="en-US" w:eastAsia="zh-CN"/>
              </w:rPr>
              <w:t>Note: it will not be used as example for unicast PDSCH</w:t>
            </w:r>
          </w:p>
          <w:p>
            <w:pPr>
              <w:tabs>
                <w:tab w:val="left" w:pos="720"/>
              </w:tabs>
              <w:spacing w:after="0" w:line="240" w:lineRule="auto"/>
              <w:jc w:val="left"/>
              <w:rPr>
                <w:rFonts w:ascii="Times" w:hAnsi="Times"/>
                <w:color w:val="000000"/>
                <w:szCs w:val="24"/>
                <w:lang w:val="en-US"/>
              </w:rPr>
            </w:pPr>
            <w:r>
              <w:rPr>
                <w:rFonts w:ascii="Times" w:hAnsi="Times" w:eastAsia="等线"/>
                <w:color w:val="000000"/>
                <w:szCs w:val="24"/>
                <w:lang w:val="en-US" w:eastAsia="zh-CN"/>
              </w:rPr>
              <w:br w:type="textWrapping"/>
            </w:r>
            <w:r>
              <w:rPr>
                <w:rFonts w:ascii="Times" w:hAnsi="Times" w:eastAsia="等线"/>
                <w:color w:val="000000"/>
                <w:szCs w:val="24"/>
                <w:lang w:val="en-US" w:eastAsia="zh-CN"/>
              </w:rPr>
              <w:t>For the “FFS: value(s) of X”</w:t>
            </w:r>
          </w:p>
          <w:p>
            <w:pPr>
              <w:numPr>
                <w:ilvl w:val="0"/>
                <w:numId w:val="16"/>
              </w:numPr>
              <w:spacing w:after="0" w:line="240" w:lineRule="auto"/>
              <w:jc w:val="left"/>
              <w:rPr>
                <w:rFonts w:ascii="Times" w:hAnsi="Times"/>
                <w:color w:val="000000"/>
                <w:szCs w:val="24"/>
                <w:lang w:val="en-US"/>
              </w:rPr>
            </w:pPr>
            <w:r>
              <w:rPr>
                <w:rFonts w:ascii="Times" w:hAnsi="Times" w:eastAsia="MS PGothic"/>
                <w:color w:val="000000"/>
                <w:szCs w:val="24"/>
                <w:lang w:val="en-US" w:eastAsia="ja-JP"/>
              </w:rPr>
              <w:t>X = [0.5/0.25 or 1/0.5 or 2/1] ms for 15/30kHz SCS</w:t>
            </w:r>
          </w:p>
          <w:p>
            <w:pPr>
              <w:numPr>
                <w:ilvl w:val="0"/>
                <w:numId w:val="16"/>
              </w:numPr>
              <w:spacing w:after="0" w:line="240" w:lineRule="auto"/>
              <w:jc w:val="left"/>
              <w:rPr>
                <w:rFonts w:ascii="Times" w:hAnsi="Times"/>
                <w:color w:val="000000"/>
                <w:szCs w:val="24"/>
                <w:lang w:val="en-US"/>
              </w:rPr>
            </w:pPr>
            <w:r>
              <w:rPr>
                <w:rFonts w:ascii="Times" w:hAnsi="Times" w:eastAsia="等线"/>
                <w:color w:val="000000"/>
                <w:szCs w:val="24"/>
                <w:lang w:val="en-US" w:eastAsia="zh-CN"/>
              </w:rPr>
              <w:t>Note: Single Value pair for X is to selected for SCSs</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9"/>
              </w:numPr>
              <w:spacing w:after="0" w:line="240" w:lineRule="auto"/>
              <w:jc w:val="left"/>
              <w:rPr>
                <w:lang w:val="en-US"/>
              </w:rPr>
            </w:pPr>
            <w:r>
              <w:rPr>
                <w:lang w:val="en-US"/>
              </w:rPr>
              <w:t>For the “FFS: value(s) of X”,</w:t>
            </w:r>
          </w:p>
          <w:p>
            <w:pPr>
              <w:numPr>
                <w:ilvl w:val="1"/>
                <w:numId w:val="19"/>
              </w:numPr>
              <w:spacing w:after="0" w:line="240" w:lineRule="auto"/>
              <w:jc w:val="left"/>
              <w:rPr>
                <w:lang w:val="en-US"/>
              </w:rPr>
            </w:pPr>
            <w:r>
              <w:rPr>
                <w:lang w:val="en-US"/>
              </w:rPr>
              <w:t>X = 1/0.5 ms for 15/30 kHz SCS</w:t>
            </w:r>
          </w:p>
          <w:p>
            <w:pPr>
              <w:numPr>
                <w:ilvl w:val="0"/>
                <w:numId w:val="19"/>
              </w:numPr>
              <w:spacing w:after="0" w:line="240" w:lineRule="auto"/>
              <w:jc w:val="left"/>
              <w:rPr>
                <w:lang w:val="en-US"/>
              </w:rPr>
            </w:pPr>
            <w:r>
              <w:rPr>
                <w:lang w:val="en-US"/>
              </w:rPr>
              <w:t>Legacy default TDRA table and Δ are reused.</w:t>
            </w:r>
          </w:p>
          <w:p>
            <w:pPr>
              <w:numPr>
                <w:ilvl w:val="0"/>
                <w:numId w:val="19"/>
              </w:numPr>
              <w:spacing w:after="0" w:line="240" w:lineRule="auto"/>
              <w:jc w:val="left"/>
              <w:rPr>
                <w:lang w:val="en-US"/>
              </w:rPr>
            </w:pPr>
            <w:r>
              <w:rPr>
                <w:lang w:val="en-US"/>
              </w:rPr>
              <w:t>A network-configurable additional separate early indication in Msg1 for Rel-18 eRedCap UEs is supported.</w:t>
            </w:r>
          </w:p>
          <w:p>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pPr>
              <w:numPr>
                <w:ilvl w:val="1"/>
                <w:numId w:val="19"/>
              </w:numPr>
              <w:spacing w:after="0" w:line="240" w:lineRule="auto"/>
              <w:jc w:val="left"/>
              <w:rPr>
                <w:lang w:val="en-US"/>
              </w:rPr>
            </w:pPr>
            <w:r>
              <w:rPr>
                <w:lang w:val="en-US"/>
              </w:rPr>
              <w:t>Note: Rel-18 eRedCap UEs will be differentiated from Rel-17 RedCap UEs based on Msg3 of Rel-18 eRedCap UEs.</w:t>
            </w:r>
          </w:p>
          <w:p>
            <w:pPr>
              <w:numPr>
                <w:ilvl w:val="0"/>
                <w:numId w:val="19"/>
              </w:numPr>
              <w:spacing w:after="0" w:line="240" w:lineRule="auto"/>
              <w:jc w:val="left"/>
              <w:rPr>
                <w:lang w:val="en-US"/>
              </w:rPr>
            </w:pPr>
            <w:r>
              <w:rPr>
                <w:lang w:val="en-US"/>
              </w:rPr>
              <w:t>Additional early indication in MsgA PRACH is not supported.</w:t>
            </w:r>
          </w:p>
          <w:p>
            <w:pPr>
              <w:spacing w:after="0" w:line="240" w:lineRule="auto"/>
              <w:jc w:val="left"/>
              <w:rPr>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pPr>
              <w:spacing w:after="0" w:line="240" w:lineRule="auto"/>
              <w:jc w:val="left"/>
              <w:rPr>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pPr>
              <w:spacing w:after="0" w:line="240" w:lineRule="auto"/>
              <w:jc w:val="left"/>
              <w:rPr>
                <w:rFonts w:ascii="Times" w:hAnsi="Times"/>
                <w:szCs w:val="24"/>
                <w:lang w:val="en-US"/>
              </w:rPr>
            </w:pPr>
          </w:p>
          <w:p>
            <w:pPr>
              <w:spacing w:after="0" w:line="240" w:lineRule="auto"/>
              <w:jc w:val="left"/>
              <w:rPr>
                <w:rFonts w:ascii="Times" w:hAnsi="Times" w:eastAsia="等线"/>
                <w:bCs/>
                <w:szCs w:val="24"/>
                <w:highlight w:val="green"/>
                <w:lang w:val="en-US" w:eastAsia="zh-CN"/>
              </w:rPr>
            </w:pPr>
            <w:r>
              <w:rPr>
                <w:rFonts w:ascii="Times" w:hAnsi="Times" w:eastAsia="等线"/>
                <w:bCs/>
                <w:szCs w:val="24"/>
                <w:highlight w:val="green"/>
                <w:lang w:val="en-US" w:eastAsia="zh-CN"/>
              </w:rPr>
              <w:t>Agreement:</w:t>
            </w:r>
          </w:p>
          <w:p>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"https://www.3gpp.org/ftp/tsg_ran/WG1_RL1/TSGR1_112b-e/Docs/R1-2304262.zip" </w:instrText>
            </w:r>
            <w:r>
              <w:fldChar w:fldCharType="separate"/>
            </w:r>
            <w:r>
              <w:rPr>
                <w:rFonts w:ascii="Times" w:hAnsi="Times"/>
                <w:color w:val="0000FF"/>
                <w:szCs w:val="24"/>
                <w:u w:val="single"/>
                <w:lang w:val="en-US"/>
              </w:rPr>
              <w:t>R1-2304262</w:t>
            </w:r>
            <w:r>
              <w:rPr>
                <w:rFonts w:ascii="Times" w:hAnsi="Times"/>
                <w:color w:val="0000FF"/>
                <w:szCs w:val="24"/>
                <w:u w:val="single"/>
                <w:lang w:val="en-US"/>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spacing w:after="0" w:line="240" w:lineRule="auto"/>
              <w:jc w:val="left"/>
              <w:rPr>
                <w:rFonts w:eastAsia="宋体"/>
                <w:lang w:val="en-US" w:eastAsia="zh-CN"/>
              </w:rPr>
            </w:pPr>
            <w:r>
              <w:rPr>
                <w:rFonts w:eastAsia="宋体"/>
                <w:lang w:val="en-US" w:eastAsia="zh-CN"/>
              </w:rPr>
              <w:t>For UE BB bandwidth reduction, for 2-step RACH, assuming that MsgA PUSCH indication is transmitted:</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MSGB-RNTI should be limited in a similar way as Msg2.</w:t>
            </w:r>
          </w:p>
          <w:p>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pPr>
              <w:numPr>
                <w:ilvl w:val="2"/>
                <w:numId w:val="20"/>
              </w:numPr>
              <w:spacing w:after="0" w:line="240" w:lineRule="auto"/>
              <w:jc w:val="left"/>
              <w:rPr>
                <w:rFonts w:eastAsia="宋体"/>
                <w:lang w:val="en-US" w:eastAsia="zh-CN"/>
              </w:rPr>
            </w:pPr>
            <w:r>
              <w:rPr>
                <w:rFonts w:eastAsia="宋体"/>
                <w:lang w:val="en-US" w:eastAsia="zh-CN"/>
              </w:rPr>
              <w:t>Case 2a: Between reception of fallbackRAR and transmission of Msg3</w:t>
            </w:r>
          </w:p>
          <w:p>
            <w:pPr>
              <w:numPr>
                <w:ilvl w:val="2"/>
                <w:numId w:val="20"/>
              </w:numPr>
              <w:spacing w:after="0" w:line="240" w:lineRule="auto"/>
              <w:jc w:val="left"/>
              <w:rPr>
                <w:rFonts w:eastAsia="宋体"/>
                <w:lang w:val="en-US" w:eastAsia="zh-CN"/>
              </w:rPr>
            </w:pPr>
            <w:r>
              <w:rPr>
                <w:rFonts w:eastAsia="宋体"/>
                <w:lang w:val="en-US" w:eastAsia="zh-CN"/>
              </w:rPr>
              <w:t>Case 2b: Between reception of successRAR and transmission of corresponding HARQ-ACK</w:t>
            </w:r>
          </w:p>
          <w:p>
            <w:pPr>
              <w:numPr>
                <w:ilvl w:val="0"/>
                <w:numId w:val="20"/>
              </w:numPr>
              <w:spacing w:after="0" w:line="240" w:lineRule="auto"/>
              <w:jc w:val="left"/>
              <w:rPr>
                <w:rFonts w:eastAsia="宋体"/>
                <w:lang w:val="en-US" w:eastAsia="zh-CN"/>
              </w:rPr>
            </w:pPr>
            <w:r>
              <w:rPr>
                <w:rFonts w:eastAsia="宋体"/>
                <w:lang w:val="en-US" w:eastAsia="zh-CN"/>
              </w:rPr>
              <w:t>The bandwidth of a MsgB scheduled with C-RNTI should be limited in a similar way as Msg4.</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b/>
                <w:bCs/>
                <w:u w:val="single"/>
                <w:lang w:val="en-US" w:eastAsia="sv-SE"/>
              </w:rPr>
            </w:pPr>
            <w:r>
              <w:rPr>
                <w:b/>
                <w:bCs/>
                <w:u w:val="single"/>
                <w:lang w:val="en-US" w:eastAsia="sv-SE"/>
              </w:rPr>
              <w:t>MBS bandwidth</w:t>
            </w:r>
          </w:p>
          <w:p>
            <w:pPr>
              <w:spacing w:after="0" w:line="240" w:lineRule="auto"/>
              <w:jc w:val="left"/>
              <w:rPr>
                <w:lang w:val="en-US" w:eastAsia="sv-SE"/>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pPr>
              <w:spacing w:after="0" w:line="240" w:lineRule="auto"/>
              <w:jc w:val="left"/>
              <w:rPr>
                <w:rFonts w:ascii="Times" w:hAnsi="Times"/>
                <w:szCs w:val="24"/>
                <w:lang w:val="en-US"/>
              </w:rPr>
            </w:pPr>
          </w:p>
          <w:p>
            <w:pPr>
              <w:spacing w:after="0" w:line="240" w:lineRule="auto"/>
              <w:jc w:val="left"/>
              <w:rPr>
                <w:rFonts w:ascii="Times" w:hAnsi="Times"/>
                <w:szCs w:val="24"/>
                <w:lang w:val="en-US"/>
              </w:rPr>
            </w:pPr>
          </w:p>
          <w:p>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pPr>
              <w:tabs>
                <w:tab w:val="left" w:pos="720"/>
              </w:tabs>
              <w:spacing w:after="0" w:line="240" w:lineRule="auto"/>
              <w:jc w:val="left"/>
              <w:rPr>
                <w:rFonts w:ascii="Times" w:hAnsi="Times"/>
                <w:szCs w:val="24"/>
                <w:lang w:val="en-US"/>
              </w:rPr>
            </w:pPr>
          </w:p>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pPr>
              <w:tabs>
                <w:tab w:val="left" w:pos="720"/>
              </w:tabs>
              <w:spacing w:after="0" w:line="240" w:lineRule="auto"/>
              <w:jc w:val="left"/>
              <w:rPr>
                <w:rFonts w:ascii="Times" w:hAnsi="Times"/>
                <w:szCs w:val="24"/>
                <w:lang w:val="en-US"/>
              </w:rPr>
            </w:pPr>
          </w:p>
          <w:p>
            <w:pPr>
              <w:spacing w:after="0" w:line="240" w:lineRule="auto"/>
              <w:jc w:val="left"/>
              <w:rPr>
                <w:rFonts w:eastAsia="等线"/>
                <w:lang w:val="en-US" w:eastAsia="zh-CN"/>
              </w:rPr>
            </w:pPr>
            <w:r>
              <w:rPr>
                <w:rFonts w:eastAsia="等线"/>
                <w:lang w:val="en-US" w:eastAsia="zh-CN"/>
              </w:rPr>
              <w:t>Conclusion:</w:t>
            </w:r>
          </w:p>
          <w:p>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pPr>
              <w:spacing w:after="0" w:line="240" w:lineRule="auto"/>
              <w:jc w:val="left"/>
              <w:rPr>
                <w:rFonts w:ascii="Times" w:hAnsi="Times"/>
                <w:szCs w:val="24"/>
                <w:lang w:val="en-US"/>
              </w:rPr>
            </w:pPr>
          </w:p>
          <w:p>
            <w:pPr>
              <w:spacing w:after="0" w:line="240" w:lineRule="auto"/>
              <w:jc w:val="left"/>
              <w:rPr>
                <w:rFonts w:eastAsia="等线"/>
                <w:highlight w:val="green"/>
                <w:lang w:val="en-US" w:eastAsia="zh-CN"/>
              </w:rPr>
            </w:pPr>
            <w:r>
              <w:rPr>
                <w:rFonts w:eastAsia="等线"/>
                <w:highlight w:val="green"/>
                <w:lang w:val="en-US" w:eastAsia="zh-CN"/>
              </w:rPr>
              <w:t>Agreement:</w:t>
            </w:r>
          </w:p>
          <w:p>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pPr>
              <w:spacing w:after="0" w:line="240" w:lineRule="auto"/>
              <w:jc w:val="left"/>
              <w:rPr>
                <w:rFonts w:ascii="Times" w:hAnsi="Times"/>
                <w:szCs w:val="24"/>
                <w:lang w:val="en-US"/>
              </w:rPr>
            </w:pPr>
          </w:p>
          <w:p>
            <w:pPr>
              <w:spacing w:after="0" w:line="240" w:lineRule="auto"/>
              <w:jc w:val="left"/>
              <w:rPr>
                <w:lang w:val="en-US" w:eastAsia="zh-CN"/>
              </w:rPr>
            </w:pPr>
            <w:r>
              <w:rPr>
                <w:lang w:val="en-US" w:eastAsia="zh-CN"/>
              </w:rPr>
              <w:t>Conclusion:</w:t>
            </w:r>
          </w:p>
          <w:p>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pPr>
              <w:spacing w:after="0" w:line="240" w:lineRule="auto"/>
              <w:jc w:val="left"/>
              <w:rPr>
                <w:rFonts w:ascii="Times" w:hAnsi="Times" w:eastAsia="宋体"/>
                <w:szCs w:val="24"/>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pPr>
              <w:tabs>
                <w:tab w:val="left" w:pos="720"/>
              </w:tabs>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pPr>
              <w:spacing w:after="0" w:line="240" w:lineRule="auto"/>
              <w:jc w:val="left"/>
              <w:rPr>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pPr>
              <w:numPr>
                <w:ilvl w:val="1"/>
                <w:numId w:val="20"/>
              </w:numPr>
              <w:spacing w:after="0" w:line="240" w:lineRule="auto"/>
              <w:jc w:val="left"/>
              <w:rPr>
                <w:lang w:val="en-US" w:eastAsia="sv-SE"/>
              </w:rPr>
            </w:pPr>
            <w:r>
              <w:rPr>
                <w:lang w:val="en-US" w:eastAsia="sv-SE"/>
              </w:rPr>
              <w:t>UE behavior 2: Relaxed random access processing timeline in connected mode:</w:t>
            </w:r>
          </w:p>
          <w:p>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pPr>
              <w:spacing w:after="0" w:line="240" w:lineRule="auto"/>
              <w:jc w:val="left"/>
              <w:rPr>
                <w:rFonts w:ascii="Times" w:hAnsi="Times"/>
                <w:szCs w:val="24"/>
                <w:lang w:val="en-US"/>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2.1</w:t>
      </w:r>
      <w:r>
        <w:rPr>
          <w:rFonts w:ascii="Arial" w:hAnsi="Arial" w:eastAsia="Times New Roman"/>
          <w:sz w:val="32"/>
          <w:lang w:val="en-US"/>
        </w:rPr>
        <w:tab/>
      </w:r>
      <w:r>
        <w:rPr>
          <w:rFonts w:ascii="Arial" w:hAnsi="Arial" w:eastAsia="Times New Roman"/>
          <w:sz w:val="32"/>
          <w:lang w:val="en-US"/>
        </w:rPr>
        <w:t>Random access timeline</w:t>
      </w:r>
    </w:p>
    <w:p>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w:t>
            </w:r>
            <w:r>
              <w:rPr>
                <w:rFonts w:eastAsia="宋体"/>
                <w:lang w:val="en-US"/>
              </w:rPr>
              <w:t xml:space="preserve">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w:t>
            </w:r>
            <w:r>
              <w:rPr>
                <w:rFonts w:eastAsia="宋体"/>
                <w:lang w:val="en-US"/>
              </w:rPr>
              <w:t>msec for 30 kHz SCS,</w:t>
            </w:r>
            <w:r>
              <w:rPr>
                <w:rFonts w:eastAsia="宋体"/>
              </w:rPr>
              <w:t xml:space="preserve"> after the last symbol of the PDSCH reception, or after the last symbol of the window as described in Clauses 8.2 and 8.2A</w:t>
            </w:r>
            <w:r>
              <w:rPr>
                <w:rFonts w:eastAsia="宋体"/>
                <w:lang w:val="en-US"/>
              </w:rPr>
              <w:t>.</w:t>
            </w:r>
          </w:p>
        </w:tc>
      </w:tr>
    </w:tbl>
    <w:p>
      <w:pPr>
        <w:rPr>
          <w:b/>
          <w:bCs/>
          <w:lang w:val="en-US"/>
        </w:rPr>
      </w:pPr>
      <w:r>
        <w:rPr>
          <w:lang w:val="en-US"/>
        </w:rPr>
        <w:br w:type="textWrapping"/>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type="textWrapping"/>
            </w:r>
          </w:p>
          <w:p>
            <w:pPr>
              <w:jc w:val="left"/>
              <w:rPr>
                <w:rFonts w:eastAsia="宋体"/>
              </w:rPr>
            </w:pPr>
            <w:r>
              <w:rPr>
                <w:rFonts w:eastAsia="宋体"/>
              </w:rPr>
              <w:t xml:space="preserve">When </w:t>
            </w:r>
          </w:p>
          <w:p>
            <w:pPr>
              <w:ind w:left="568" w:hanging="284"/>
              <w:jc w:val="left"/>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jc w:val="left"/>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jc w:val="left"/>
              <w:rPr>
                <w:rFonts w:eastAsia="宋体"/>
              </w:rPr>
            </w:pPr>
            <w:r>
              <w:rPr>
                <w:rFonts w:eastAsia="宋体"/>
                <w:lang w:eastAsia="zh-CN"/>
              </w:rPr>
              <w:t xml:space="preserve">the 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think it is beneficial to have such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Thanks Qualcomm for correcting and thanks FL for updating, the modification (r</w:t>
            </w:r>
            <w:r>
              <w:rPr>
                <w:rFonts w:hint="eastAsia" w:eastAsiaTheme="minorEastAsia"/>
                <w:lang w:val="en-US" w:eastAsia="zh-CN"/>
              </w:rPr>
              <w:t>ed</w:t>
            </w:r>
            <w:r>
              <w:rPr>
                <w:rFonts w:eastAsiaTheme="minorEastAsia"/>
                <w:lang w:val="en-US" w:eastAsia="zh-CN"/>
              </w:rPr>
              <w:t xml:space="preserve"> part) is for PRACH transmission, i.e., the following</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jc w:val="left"/>
                    <w:rPr>
                      <w:color w:val="000000"/>
                    </w:rPr>
                  </w:pPr>
                  <w:r>
                    <w:rPr>
                      <w:rFonts w:hint="eastAsia"/>
                      <w:color w:val="000000"/>
                    </w:rPr>
                    <w:t>TS 38.21</w:t>
                  </w:r>
                  <w:r>
                    <w:rPr>
                      <w:color w:val="000000"/>
                    </w:rPr>
                    <w:t>3</w:t>
                  </w:r>
                </w:p>
                <w:p>
                  <w:pPr>
                    <w:rPr>
                      <w:color w:val="000000"/>
                    </w:rPr>
                  </w:pPr>
                  <w:r>
                    <w:rPr>
                      <w:color w:val="000000"/>
                    </w:rPr>
                    <w:t>17.1A Second procedures for RedCap UE</w:t>
                  </w:r>
                </w:p>
                <w:p>
                  <w:pPr>
                    <w:rPr>
                      <w:rFonts w:eastAsia="等线"/>
                      <w:color w:val="FF0000"/>
                      <w:lang w:eastAsia="zh-CN"/>
                    </w:rPr>
                  </w:pPr>
                  <w:r>
                    <w:rPr>
                      <w:rFonts w:eastAsia="等线"/>
                      <w:color w:val="FF0000"/>
                    </w:rPr>
                    <w:t xml:space="preserve">=================Unchanged parts </w:t>
                  </w:r>
                  <w:r>
                    <w:rPr>
                      <w:rFonts w:hint="eastAsia" w:eastAsia="等线"/>
                      <w:color w:val="FF0000"/>
                      <w:lang w:eastAsia="zh-CN"/>
                    </w:rPr>
                    <w:t>are omitted</w:t>
                  </w:r>
                  <w:r>
                    <w:rPr>
                      <w:rFonts w:eastAsia="等线"/>
                      <w:color w:val="FF0000"/>
                    </w:rPr>
                    <w:t>=================</w:t>
                  </w:r>
                </w:p>
                <w:p>
                  <w:pPr>
                    <w:jc w:val="left"/>
                    <w:rPr>
                      <w:rFonts w:eastAsia="宋体"/>
                    </w:rPr>
                  </w:pPr>
                  <w:r>
                    <w:rPr>
                      <w:rFonts w:eastAsia="宋体"/>
                    </w:rPr>
                    <w:t xml:space="preserve">When </w:t>
                  </w:r>
                </w:p>
                <w:p>
                  <w:pPr>
                    <w:ind w:left="568" w:hanging="284"/>
                    <w:rPr>
                      <w:rFonts w:eastAsia="宋体"/>
                      <w:lang w:eastAsia="zh-CN"/>
                    </w:rPr>
                  </w:pPr>
                  <w:r>
                    <w:rPr>
                      <w:rFonts w:eastAsia="宋体"/>
                    </w:rPr>
                    <w:t>-</w:t>
                  </w:r>
                  <w:r>
                    <w:rPr>
                      <w:rFonts w:eastAsia="宋体"/>
                    </w:rPr>
                    <w:tab/>
                  </w:r>
                  <w:r>
                    <w:rPr>
                      <w:rFonts w:eastAsia="宋体"/>
                    </w:rPr>
                    <w:t xml:space="preserve">a UE receives a PDSCH scheduled by a DCI format with CRC scrambled by a RA-RNTI or a MsgB-RNTI over </w:t>
                  </w:r>
                  <w:r>
                    <w:rPr>
                      <w:rFonts w:eastAsia="宋体"/>
                      <w:lang w:eastAsia="zh-CN"/>
                    </w:rPr>
                    <w:t xml:space="preserve">a number of PRBs that is larger than 25 PRBs for 15 kHz SCS or larger than 12 PRBs for 30 kHz SCS, and </w:t>
                  </w:r>
                </w:p>
                <w:p>
                  <w:pPr>
                    <w:ind w:left="568" w:hanging="284"/>
                    <w:rPr>
                      <w:rFonts w:eastAsia="宋体"/>
                      <w:lang w:eastAsia="zh-CN"/>
                    </w:rPr>
                  </w:pPr>
                  <w:r>
                    <w:rPr>
                      <w:rFonts w:eastAsia="宋体"/>
                    </w:rPr>
                    <w:t>-</w:t>
                  </w:r>
                  <w:r>
                    <w:rPr>
                      <w:rFonts w:eastAsia="宋体"/>
                    </w:rPr>
                    <w:tab/>
                  </w:r>
                  <w:r>
                    <w:rPr>
                      <w:rFonts w:eastAsia="宋体"/>
                      <w:lang w:eastAsia="zh-CN"/>
                    </w:rPr>
                    <w:t>the UE does not correctly receive the transport block provided by the PDSCH, or</w:t>
                  </w:r>
                  <w:r>
                    <w:rPr>
                      <w:rFonts w:eastAsia="宋体"/>
                    </w:rPr>
                    <w:t xml:space="preserve"> if the higher layers at the UE do not identify a RAPID associated with a corresponding PRACH transmission from the UE</w:t>
                  </w:r>
                </w:p>
                <w:p>
                  <w:pPr>
                    <w:rPr>
                      <w:rFonts w:eastAsia="宋体"/>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宋体"/>
                      <w:color w:val="FF0000"/>
                      <w:lang w:eastAsia="zh-CN"/>
                    </w:rPr>
                    <w:t xml:space="preserve">. </w:t>
                  </w:r>
                  <w:r>
                    <w:rPr>
                      <w:color w:val="FF0000"/>
                    </w:rPr>
                    <w:t>If requested by higher layers, t</w:t>
                  </w:r>
                  <w:r>
                    <w:rPr>
                      <w:rFonts w:eastAsia="宋体"/>
                      <w:strike/>
                      <w:color w:val="FF0000"/>
                      <w:lang w:eastAsia="zh-CN"/>
                    </w:rPr>
                    <w:t>T</w:t>
                  </w:r>
                  <w:r>
                    <w:rPr>
                      <w:rFonts w:eastAsia="宋体"/>
                      <w:color w:val="FF0000"/>
                      <w:lang w:eastAsia="zh-CN"/>
                    </w:rPr>
                    <w:t xml:space="preserve">he </w:t>
                  </w:r>
                  <w:r>
                    <w:rPr>
                      <w:rFonts w:eastAsia="宋体"/>
                      <w:lang w:eastAsia="zh-CN"/>
                    </w:rPr>
                    <w:t xml:space="preserve">UE </w:t>
                  </w:r>
                  <w:r>
                    <w:rPr>
                      <w:rFonts w:eastAsia="等线"/>
                    </w:rPr>
                    <w:t>shall be ready</w:t>
                  </w:r>
                  <w:r>
                    <w:rPr>
                      <w:rFonts w:eastAsia="宋体"/>
                    </w:rPr>
                    <w:t xml:space="preserve"> to transmit a PRACH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+1.75</m:t>
                    </m:r>
                  </m:oMath>
                  <w:r>
                    <w:rPr>
                      <w:rFonts w:eastAsia="宋体"/>
                    </w:rPr>
                    <w:t xml:space="preserve"> msec for 15 kHz SCS, or no later than </w:t>
                  </w:r>
                  <m:oMath>
                    <m:sSub>
                      <m:sSubPr>
                        <m:ctrlPr>
                          <w:rPr>
                            <w:rFonts w:ascii="Cambria Math" w:hAnsi="Cambria Math" w:eastAsia="宋体"/>
                            <w:i/>
                          </w:rPr>
                        </m:ctrlPr>
                      </m:sSubPr>
                      <m:e>
                        <m:r>
                          <m:rPr/>
                          <w:rPr>
                            <w:rFonts w:ascii="Cambria Math" w:hAnsi="Cambria Math" w:eastAsia="宋体"/>
                          </w:rPr>
                          <m:t>N</m:t>
                        </m:r>
                        <m:ctrlPr>
                          <w:rPr>
                            <w:rFonts w:ascii="Cambria Math" w:hAnsi="Cambria Math" w:eastAsia="宋体"/>
                            <w:i/>
                          </w:rPr>
                        </m:ctrlPr>
                      </m:e>
                      <m:sub>
                        <m:r>
                          <m:rPr/>
                          <w:rPr>
                            <w:rFonts w:ascii="Cambria Math" w:hAnsi="Cambria Math" w:eastAsia="宋体"/>
                          </w:rPr>
                          <m:t>T,1</m:t>
                        </m:r>
                        <m:ctrlPr>
                          <w:rPr>
                            <w:rFonts w:ascii="Cambria Math" w:hAnsi="Cambria Math" w:eastAsia="宋体"/>
                            <w:i/>
                          </w:rPr>
                        </m:ctrlPr>
                      </m:sub>
                    </m:sSub>
                    <m:r>
                      <m:rPr/>
                      <w:rPr>
                        <w:rFonts w:ascii="Cambria Math" w:hAnsi="Cambria Math" w:eastAsia="宋体"/>
                      </w:rPr>
                      <m:t>+1.25</m:t>
                    </m:r>
                  </m:oMath>
                  <w:r>
                    <w:rPr>
                      <w:rFonts w:eastAsia="宋体"/>
                    </w:rPr>
                    <w:t xml:space="preserve"> msec for 30 kHz SCS, after the last symbol of the PDSCH reception, or after the last symbol of the window as described in Clauses 8.2 and 8.2A. </w:t>
                  </w:r>
                </w:p>
                <w:p>
                  <w:pPr>
                    <w:jc w:val="left"/>
                    <w:rPr>
                      <w:rFonts w:eastAsia="宋体"/>
                    </w:rPr>
                  </w:pPr>
                  <w:r>
                    <w:rPr>
                      <w:rFonts w:eastAsia="等线"/>
                      <w:color w:val="FF0000"/>
                    </w:rPr>
                    <w:t xml:space="preserve">=============== Unchanged parts </w:t>
                  </w:r>
                  <w:r>
                    <w:rPr>
                      <w:rFonts w:hint="eastAsia" w:eastAsia="等线"/>
                      <w:color w:val="FF0000"/>
                      <w:lang w:eastAsia="zh-CN"/>
                    </w:rPr>
                    <w:t>are</w:t>
                  </w:r>
                  <w:r>
                    <w:rPr>
                      <w:rFonts w:eastAsia="等线"/>
                      <w:color w:val="FF0000"/>
                      <w:lang w:eastAsia="zh-CN"/>
                    </w:rPr>
                    <w:t xml:space="preserve"> </w:t>
                  </w:r>
                  <w:r>
                    <w:rPr>
                      <w:rFonts w:hint="eastAsia" w:eastAsia="等线"/>
                      <w:color w:val="FF0000"/>
                      <w:lang w:eastAsia="zh-CN"/>
                    </w:rPr>
                    <w:t>omitted</w:t>
                  </w:r>
                  <w:r>
                    <w:rPr>
                      <w:rFonts w:eastAsia="等线"/>
                      <w:color w:val="FF0000"/>
                    </w:rPr>
                    <w:t>===================</w:t>
                  </w:r>
                </w:p>
              </w:tc>
            </w:tr>
          </w:tbl>
          <w:p>
            <w:pPr>
              <w:spacing w:before="120" w:beforeLines="50"/>
            </w:pPr>
            <w:r>
              <w:rPr>
                <w:lang w:eastAsia="zh-CN"/>
              </w:rPr>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pPr>
              <w:spacing w:before="120" w:beforeLines="5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4" w:type="dxa"/>
                </w:tcPr>
                <w:p>
                  <w:pPr>
                    <w:spacing w:before="120" w:beforeLines="50"/>
                    <w:rPr>
                      <w:rFonts w:eastAsiaTheme="minorEastAsia"/>
                      <w:b/>
                      <w:lang w:eastAsia="zh-CN"/>
                    </w:rPr>
                  </w:pPr>
                  <w:r>
                    <w:rPr>
                      <w:rFonts w:hint="eastAsia" w:eastAsiaTheme="minorEastAsia"/>
                      <w:b/>
                      <w:lang w:eastAsia="zh-CN"/>
                    </w:rPr>
                    <w:t>3</w:t>
                  </w:r>
                  <w:r>
                    <w:rPr>
                      <w:rFonts w:eastAsiaTheme="minorEastAsia"/>
                      <w:b/>
                      <w:lang w:eastAsia="zh-CN"/>
                    </w:rPr>
                    <w:t xml:space="preserve">8.213 </w:t>
                  </w:r>
                </w:p>
                <w:p>
                  <w:pPr>
                    <w:spacing w:before="120" w:beforeLines="50"/>
                    <w:rPr>
                      <w:b/>
                    </w:rPr>
                  </w:pPr>
                  <w:bookmarkStart w:id="5" w:name="_Toc26719400"/>
                  <w:bookmarkStart w:id="6" w:name="_Ref491451297"/>
                  <w:bookmarkStart w:id="7" w:name="_Ref491451294"/>
                  <w:bookmarkStart w:id="8" w:name="_Ref491451292"/>
                  <w:bookmarkStart w:id="9" w:name="_Ref491458133"/>
                  <w:bookmarkStart w:id="10" w:name="_Toc12021463"/>
                  <w:bookmarkStart w:id="11" w:name="_Ref491444649"/>
                  <w:bookmarkStart w:id="12" w:name="_Ref491451289"/>
                  <w:bookmarkStart w:id="13" w:name="_Ref491451291"/>
                  <w:bookmarkStart w:id="14" w:name="_Toc20311575"/>
                  <w:bookmarkStart w:id="15" w:name="_Ref491451293"/>
                  <w:bookmarkStart w:id="16" w:name="_Toc29917286"/>
                  <w:bookmarkStart w:id="17" w:name="_Toc29899131"/>
                  <w:bookmarkStart w:id="18" w:name="_Toc137056380"/>
                  <w:bookmarkStart w:id="19" w:name="_Toc36498160"/>
                  <w:bookmarkStart w:id="20" w:name="_Toc29899549"/>
                  <w:bookmarkStart w:id="21" w:name="_Toc29894832"/>
                  <w:bookmarkStart w:id="22" w:name="_Toc45699186"/>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pPr>
                    <w:spacing w:before="120" w:beforeLines="5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等线"/>
                    </w:rPr>
                    <w:t>shall be ready</w:t>
                  </w:r>
                  <w:r>
                    <w:t xml:space="preserve"> to transmit…”</w:t>
                  </w:r>
                </w:p>
                <w:p>
                  <w:pPr>
                    <w:spacing w:before="120" w:beforeLines="50"/>
                    <w:rPr>
                      <w:b/>
                    </w:rPr>
                  </w:pPr>
                  <w:r>
                    <w:rPr>
                      <w:b/>
                    </w:rPr>
                    <w:t>8</w:t>
                  </w:r>
                  <w:r>
                    <w:rPr>
                      <w:rFonts w:hint="eastAsia"/>
                      <w:b/>
                    </w:rPr>
                    <w:t>.</w:t>
                  </w:r>
                  <w:r>
                    <w:rPr>
                      <w:b/>
                    </w:rPr>
                    <w:t>2A Random access response - Type-2 random access procedure</w:t>
                  </w:r>
                </w:p>
                <w:p>
                  <w:pPr>
                    <w:spacing w:before="120" w:beforeLines="5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等线"/>
                    </w:rPr>
                    <w:t>shall be ready</w:t>
                  </w:r>
                  <w:r>
                    <w:t xml:space="preserve"> to transmit</w:t>
                  </w:r>
                  <w:r>
                    <w:rPr>
                      <w:rFonts w:eastAsiaTheme="minorEastAsia"/>
                      <w:lang w:eastAsia="zh-CN"/>
                    </w:rPr>
                    <w: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OK. This follows the spirit of previous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Current wording seems ok. If majority agrees to supply the higher layer indication to make it more clear, we are also fine with the correction.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N</w:t>
            </w:r>
          </w:p>
        </w:tc>
        <w:tc>
          <w:tcPr>
            <w:tcW w:w="6780" w:type="dxa"/>
          </w:tcPr>
          <w:p>
            <w:r>
              <w:t>We think that Any changed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N</w:t>
            </w:r>
          </w:p>
        </w:tc>
        <w:tc>
          <w:tcPr>
            <w:tcW w:w="6780" w:type="dxa"/>
          </w:tcPr>
          <w:p>
            <w:pPr>
              <w:jc w:val="left"/>
              <w:rPr>
                <w:rFonts w:eastAsiaTheme="minorEastAsia"/>
                <w:lang w:val="en-US" w:eastAsia="zh-CN"/>
              </w:rPr>
            </w:pPr>
            <w:r>
              <w:rPr>
                <w:rFonts w:eastAsia="Yu Mincho"/>
                <w:lang w:val="en-US" w:eastAsia="ja-JP"/>
              </w:rPr>
              <w:t>We don’t see the strong need for the updates especially for eRedCap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rPr>
                <w:rFonts w:eastAsia="宋体"/>
                <w:lang w:val="en-US" w:eastAsia="ja-JP"/>
              </w:rPr>
            </w:pPr>
          </w:p>
        </w:tc>
        <w:tc>
          <w:tcPr>
            <w:tcW w:w="6780" w:type="dxa"/>
          </w:tcPr>
          <w:p>
            <w:pPr>
              <w:rPr>
                <w:rFonts w:eastAsia="宋体"/>
                <w:lang w:val="en-US" w:eastAsia="ja-JP"/>
              </w:rPr>
            </w:pPr>
            <w:r>
              <w:rPr>
                <w:rFonts w:hint="eastAsia" w:eastAsia="宋体"/>
                <w:lang w:val="en-US" w:eastAsia="zh-CN"/>
              </w:rPr>
              <w:t>We are open to consider it, which can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eastAsia="zh-CN"/>
              </w:rPr>
              <w:t>Y</w:t>
            </w:r>
          </w:p>
        </w:tc>
        <w:tc>
          <w:tcPr>
            <w:tcW w:w="6780" w:type="dxa"/>
          </w:tcPr>
          <w:p>
            <w:pPr>
              <w:jc w:val="left"/>
              <w:rPr>
                <w:rFonts w:ascii="Times" w:hAnsi="Times"/>
                <w:b/>
                <w:bCs/>
                <w:szCs w:val="24"/>
                <w:u w:val="single"/>
                <w:lang w:val="en-US"/>
              </w:rPr>
            </w:pPr>
            <w:r>
              <w:rPr>
                <w:rFonts w:hint="eastAsia" w:eastAsiaTheme="minorEastAsia"/>
                <w:lang w:eastAsia="zh-CN"/>
              </w:rPr>
              <w:t>F</w:t>
            </w:r>
            <w:r>
              <w:rPr>
                <w:rFonts w:eastAsiaTheme="minorEastAsia"/>
                <w:lang w:eastAsia="zh-CN"/>
              </w:rPr>
              <w:t>ine with the TP proposed by Spreadtrum, which could make previous achieved agreements on MsgB bandwidth and 2-step RACH timeline</w:t>
            </w:r>
            <w:r>
              <w:rPr>
                <w:rFonts w:ascii="Times" w:hAnsi="Times" w:eastAsiaTheme="minorEastAsia"/>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val="en-US" w:eastAsia="zh-CN"/>
              </w:rPr>
              <w:t>Samsung</w:t>
            </w:r>
          </w:p>
        </w:tc>
        <w:tc>
          <w:tcPr>
            <w:tcW w:w="1372" w:type="dxa"/>
          </w:tcPr>
          <w:p>
            <w:pPr>
              <w:tabs>
                <w:tab w:val="left" w:pos="551"/>
              </w:tabs>
              <w:jc w:val="left"/>
              <w:rPr>
                <w:rFonts w:eastAsiaTheme="minorEastAsia"/>
                <w:lang w:eastAsia="zh-CN"/>
              </w:rPr>
            </w:pPr>
            <w:r>
              <w:rPr>
                <w:rFonts w:hint="eastAsia" w:eastAsiaTheme="minorEastAsia"/>
                <w:lang w:val="en-US" w:eastAsia="zh-CN"/>
              </w:rPr>
              <w:t>N</w:t>
            </w:r>
          </w:p>
        </w:tc>
        <w:tc>
          <w:tcPr>
            <w:tcW w:w="6780" w:type="dxa"/>
          </w:tcPr>
          <w:p>
            <w:pPr>
              <w:jc w:val="left"/>
              <w:rPr>
                <w:rFonts w:eastAsiaTheme="minorEastAsia"/>
                <w:lang w:eastAsia="zh-CN"/>
              </w:rPr>
            </w:pPr>
            <w:r>
              <w:rPr>
                <w:rFonts w:hint="eastAsia" w:eastAsiaTheme="minorEastAsia"/>
                <w:lang w:val="en-US" w:eastAsia="zh-CN"/>
              </w:rPr>
              <w:t>Ther</w:t>
            </w:r>
            <w:r>
              <w:rPr>
                <w:rFonts w:eastAsiaTheme="minorEastAsia"/>
                <w:lang w:val="en-US" w:eastAsia="zh-CN"/>
              </w:rPr>
              <w:t>e is no need to update the above 38.213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Most received responses do not see a need for a specification update. Companies can provide further comments below if needed.</w:t>
            </w:r>
          </w:p>
        </w:tc>
      </w:tr>
    </w:tbl>
    <w:p>
      <w:pPr>
        <w:rPr>
          <w:lang w:val="en-US"/>
        </w:rPr>
      </w:pPr>
      <w:r>
        <w:rPr>
          <w:lang w:val="en-US"/>
        </w:rPr>
        <w:br w:type="textWrapping"/>
      </w:r>
      <w:r>
        <w:rPr>
          <w:lang w:val="en-US"/>
        </w:rP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not sure about the intention of the question. From our understanding, for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idle and inactive modes, and 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pPr>
              <w:pStyle w:val="50"/>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hAnsi="Times New Roman" w:cs="Times New Roman" w:eastAsiaTheme="minorEastAsia"/>
                <w:sz w:val="20"/>
                <w:lang w:val="en-US" w:eastAsia="zh-CN"/>
              </w:rPr>
              <w:t>distinguish which type of eRedCap it is</w:t>
            </w:r>
            <w:r>
              <w:rPr>
                <w:rFonts w:eastAsiaTheme="minorEastAsia"/>
                <w:sz w:val="20"/>
                <w:lang w:val="en-US" w:eastAsia="zh-CN"/>
              </w:rPr>
              <w:t xml:space="preserve"> (</w:t>
            </w:r>
            <w:r>
              <w:rPr>
                <w:rFonts w:ascii="Times New Roman" w:hAnsi="Times New Roman" w:cs="Times New Roman" w:eastAsiaTheme="minorEastAsia"/>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pPr>
              <w:pStyle w:val="50"/>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pPr>
              <w:jc w:val="left"/>
              <w:rPr>
                <w:rFonts w:eastAsiaTheme="minorEastAsia"/>
                <w:lang w:val="en-US" w:eastAsia="zh-CN"/>
              </w:rPr>
            </w:pPr>
            <w:r>
              <w:rPr>
                <w:lang w:val="en-US"/>
              </w:rPr>
              <w:t>In addition, we doubt the benefits and necessity. For UEs supporting FG 48-2, the relaxed time is actually “optional” at UE side</w:t>
            </w:r>
            <w:r>
              <w:rPr>
                <w:rFonts w:hint="eastAsia" w:eastAsiaTheme="minorEastAsia"/>
                <w:lang w:val="en-US" w:eastAsia="zh-CN"/>
              </w:rPr>
              <w:t>,</w:t>
            </w:r>
            <w:r>
              <w:rPr>
                <w:rFonts w:eastAsiaTheme="minorEastAsia"/>
                <w:lang w:val="en-US" w:eastAsia="zh-CN"/>
              </w:rPr>
              <w:t xml:space="preserve"> 1) For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hint="eastAsia" w:eastAsiaTheme="minorEastAsia"/>
                <w:lang w:val="en-US" w:eastAsia="zh-CN"/>
              </w:rPr>
              <w:t>3</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hint="eastAsia" w:eastAsiaTheme="minorEastAsia"/>
                <w:lang w:val="en-US" w:eastAsia="zh-CN"/>
              </w:rPr>
              <w:t>transmission,</w:t>
            </w:r>
            <w:r>
              <w:rPr>
                <w:rFonts w:eastAsiaTheme="minorEastAsia"/>
                <w:lang w:val="en-US" w:eastAsia="zh-CN"/>
              </w:rPr>
              <w:t xml:space="preserve"> the otherwise case is also based on UE implementation, the UE behavior is similar to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hint="eastAsia" w:eastAsiaTheme="minorEastAsia"/>
                <w:lang w:val="en-US" w:eastAsia="zh-CN"/>
              </w:rPr>
              <w:t>2.</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pPr>
              <w:jc w:val="left"/>
              <w:rPr>
                <w:rFonts w:eastAsiaTheme="minorEastAsia"/>
                <w:lang w:val="en-US" w:eastAsia="zh-CN"/>
              </w:rPr>
            </w:pPr>
            <w:r>
              <w:rPr>
                <w:rFonts w:hint="eastAsia" w:eastAsiaTheme="minorEastAsia"/>
                <w:lang w:val="en-US" w:eastAsia="zh-CN"/>
              </w:rPr>
              <w:t>But</w:t>
            </w:r>
            <w:r>
              <w:rPr>
                <w:rFonts w:eastAsiaTheme="minorEastAsia"/>
                <w:lang w:val="en-US" w:eastAsia="zh-CN"/>
              </w:rPr>
              <w:t xml:space="preserve"> it is difficult to re-discuss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We agree with the analysis of Spreadtrum. Maybe only </w:t>
            </w:r>
            <w:r>
              <w:rPr>
                <w:rFonts w:eastAsiaTheme="minorEastAsia"/>
                <w:lang w:val="en-US" w:eastAsia="zh-CN"/>
              </w:rPr>
              <w:t>‘</w:t>
            </w:r>
            <w:r>
              <w:rPr>
                <w:rFonts w:hint="eastAsia" w:eastAsiaTheme="minorEastAsia"/>
                <w:lang w:val="en-US" w:eastAsia="zh-CN"/>
              </w:rPr>
              <w:t>CFRA in RRC_CONNECTED</w:t>
            </w:r>
            <w:r>
              <w:rPr>
                <w:rFonts w:eastAsiaTheme="minorEastAsia"/>
                <w:lang w:val="en-US" w:eastAsia="zh-CN"/>
              </w:rPr>
              <w:t>’</w:t>
            </w:r>
            <w:r>
              <w:rPr>
                <w:rFonts w:hint="eastAsia" w:eastAsiaTheme="minorEastAsia"/>
                <w:lang w:val="en-US" w:eastAsia="zh-CN"/>
              </w:rPr>
              <w:t xml:space="preserve"> case can be different. For other cases, including RACH in RRC_IDLE or CBRA in RRC_CONNECTED, same random access procedure is needed. </w:t>
            </w:r>
          </w:p>
          <w:p>
            <w:pPr>
              <w:jc w:val="left"/>
              <w:rPr>
                <w:rFonts w:eastAsiaTheme="minorEastAsia"/>
                <w:lang w:val="en-US" w:eastAsia="zh-CN"/>
              </w:rPr>
            </w:pPr>
            <w:r>
              <w:rPr>
                <w:rFonts w:hint="eastAsia" w:eastAsiaTheme="minorEastAsia"/>
                <w:lang w:val="en-US" w:eastAsia="zh-CN"/>
              </w:rPr>
              <w:t>But we do not foresee this makes huge change or brings huge benefit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rPr>
                <w:rFonts w:eastAsiaTheme="minorEastAsia"/>
                <w:lang w:val="en-US" w:eastAsia="zh-CN"/>
              </w:rPr>
            </w:pPr>
            <w:r>
              <w:t>Y</w:t>
            </w:r>
          </w:p>
        </w:tc>
        <w:tc>
          <w:tcPr>
            <w:tcW w:w="6780" w:type="dxa"/>
          </w:tcPr>
          <w:p>
            <w:pPr>
              <w:jc w:val="left"/>
            </w:pPr>
            <w:r>
              <w:rPr>
                <w:rFonts w:hint="eastAsia" w:eastAsia="Malgun Gothic"/>
                <w:lang w:val="en-US" w:eastAsia="ko-KR"/>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宋体"/>
                <w:lang w:val="en-US" w:eastAsia="zh-CN"/>
              </w:rPr>
            </w:pPr>
            <w:r>
              <w:rPr>
                <w:rFonts w:eastAsia="宋体"/>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Theme="minorEastAsia"/>
                <w:lang w:val="en-US" w:eastAsia="zh-CN"/>
              </w:rPr>
            </w:pPr>
            <w:r>
              <w:rPr>
                <w:rFonts w:hint="eastAsia"/>
              </w:rPr>
              <w:t>N</w:t>
            </w:r>
          </w:p>
        </w:tc>
        <w:tc>
          <w:tcPr>
            <w:tcW w:w="6780" w:type="dxa"/>
          </w:tcPr>
          <w:p>
            <w:pPr>
              <w:jc w:val="left"/>
              <w:rPr>
                <w:rFonts w:eastAsia="宋体"/>
                <w:lang w:val="en-US" w:eastAsia="zh-CN"/>
              </w:rPr>
            </w:pPr>
            <w:r>
              <w:rPr>
                <w:rFonts w:hint="eastAsia" w:eastAsia="Malgun Gothic"/>
                <w:lang w:val="en-US" w:eastAsia="ko-KR"/>
              </w:rPr>
              <w:t>W</w:t>
            </w:r>
            <w:r>
              <w:rPr>
                <w:rFonts w:eastAsia="Malgun Gothic"/>
                <w:lang w:val="en-US" w:eastAsia="ko-KR"/>
              </w:rPr>
              <w:t>e share a similar understanding with Nordic and some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p>
        </w:tc>
        <w:tc>
          <w:tcPr>
            <w:tcW w:w="6780" w:type="dxa"/>
          </w:tcPr>
          <w:p>
            <w:pPr>
              <w:jc w:val="left"/>
              <w:rPr>
                <w:rFonts w:eastAsia="Malgun Gothic"/>
                <w:lang w:val="en-US" w:eastAsia="ko-KR"/>
              </w:rPr>
            </w:pPr>
            <w:r>
              <w:rPr>
                <w:rFonts w:eastAsia="宋体"/>
                <w:lang w:val="en-US" w:eastAsia="zh-CN"/>
              </w:rPr>
              <w:t>We understand that “initial access procedure” means CBRA random access in general.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pPr>
          </w:p>
        </w:tc>
        <w:tc>
          <w:tcPr>
            <w:tcW w:w="6780" w:type="dxa"/>
          </w:tcPr>
          <w:p>
            <w:pPr>
              <w:jc w:val="left"/>
              <w:rPr>
                <w:rFonts w:eastAsia="宋体"/>
                <w:lang w:val="en-US" w:eastAsia="zh-CN"/>
              </w:rPr>
            </w:pPr>
            <w:r>
              <w:rPr>
                <w:rFonts w:eastAsia="Yu Mincho"/>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For a CBRA, how to differentiate it is initial access or not? How gNB differentiate it is for FG48-1 or FG48-2 UE? How gNB differentiate it is in idle mode/inactive mode or connected mode?</w:t>
            </w:r>
          </w:p>
          <w:p>
            <w:pPr>
              <w:jc w:val="left"/>
              <w:rPr>
                <w:rFonts w:eastAsiaTheme="minorEastAsia"/>
                <w:lang w:val="en-US" w:eastAsia="ja-JP"/>
              </w:rPr>
            </w:pPr>
            <w:r>
              <w:rPr>
                <w:rFonts w:hint="eastAsia" w:eastAsiaTheme="minorEastAsia"/>
                <w:lang w:val="en-US" w:eastAsia="zh-CN"/>
              </w:rPr>
              <w:t xml:space="preserve">If we can not differentiate, then this proposal is not valid. Additionally, we want proponents to clarify the spec changes, since now it is in the maintenance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eastAsia="ja-JP"/>
              </w:rPr>
              <w:t>A</w:t>
            </w:r>
            <w:r>
              <w:rPr>
                <w:rFonts w:eastAsia="Yu Mincho"/>
                <w:lang w:eastAsia="ja-JP"/>
              </w:rPr>
              <w:t>s mentioned by other companies, only CFRA could be different. 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hint="eastAsia" w:eastAsiaTheme="minor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jc w:val="left"/>
              <w:rPr>
                <w:lang w:val="en-US"/>
              </w:rPr>
            </w:pPr>
            <w:r>
              <w:rPr>
                <w:lang w:val="en-US"/>
              </w:rPr>
              <w:t>Based on the received responses to Questions 2.1-1a and 2.1-2a, the following proposal can be considered.</w:t>
            </w:r>
          </w:p>
          <w:p>
            <w:pPr>
              <w:jc w:val="left"/>
              <w:rPr>
                <w:b/>
                <w:bCs/>
                <w:lang w:val="en-US"/>
              </w:rPr>
            </w:pPr>
            <w:r>
              <w:rPr>
                <w:b/>
                <w:highlight w:val="yellow"/>
                <w:lang w:val="en-US"/>
              </w:rPr>
              <w:t>High Priority Proposal 2.1-2b</w:t>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pPr>
              <w:pStyle w:val="5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eastAsia="zh-CN"/>
              </w:rPr>
            </w:pPr>
            <w:r>
              <w:rPr>
                <w:rFonts w:eastAsiaTheme="minorEastAsia"/>
                <w:lang w:eastAsia="zh-CN"/>
              </w:rPr>
              <w:t>The following agreement was made in the Monday online session:</w:t>
            </w:r>
          </w:p>
          <w:p>
            <w:pPr>
              <w:jc w:val="left"/>
              <w:rPr>
                <w:rFonts w:eastAsiaTheme="minorEastAsia"/>
                <w:lang w:eastAsia="zh-CN"/>
              </w:rPr>
            </w:pPr>
            <w:r>
              <w:rPr>
                <w:rFonts w:eastAsiaTheme="minorEastAsia"/>
                <w:highlight w:val="green"/>
                <w:lang w:eastAsia="zh-CN"/>
              </w:rPr>
              <w:t>Agreement:</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pPr>
              <w:pStyle w:val="5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pPr>
              <w:jc w:val="left"/>
              <w:rPr>
                <w:b/>
                <w:bCs/>
                <w:lang w:val="en-US"/>
              </w:rPr>
            </w:pPr>
            <w:r>
              <w:rPr>
                <w:b/>
                <w:highlight w:val="yellow"/>
                <w:lang w:val="en-US"/>
              </w:rPr>
              <w:t>High Priority Proposal 2.1-2c</w:t>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pPr>
              <w:pStyle w:val="50"/>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hint="eastAsia" w:eastAsiaTheme="minorEastAsia"/>
                <w:lang w:eastAsia="zh-CN"/>
              </w:rPr>
              <w:t xml:space="preserve">If C-RNTI is carried in Msg3/MsgB, we agree that network shall be aware of the UE capability and </w:t>
            </w:r>
            <w:r>
              <w:rPr>
                <w:rFonts w:eastAsiaTheme="minorEastAsia"/>
                <w:lang w:eastAsia="zh-CN"/>
              </w:rPr>
              <w:t>perhaps</w:t>
            </w:r>
            <w:r>
              <w:rPr>
                <w:rFonts w:hint="eastAsia" w:eastAsiaTheme="minorEastAsia"/>
                <w:lang w:eastAsia="zh-CN"/>
              </w:rPr>
              <w:t xml:space="preserve"> no need to restrict the bandwidth of Msg4/MsgB.</w:t>
            </w:r>
          </w:p>
          <w:p>
            <w:pPr>
              <w:jc w:val="left"/>
              <w:rPr>
                <w:rFonts w:eastAsiaTheme="minorEastAsia"/>
                <w:lang w:eastAsia="zh-CN"/>
              </w:rPr>
            </w:pPr>
            <w:r>
              <w:rPr>
                <w:rFonts w:hint="eastAsia" w:eastAsiaTheme="minorEastAsia"/>
                <w:lang w:eastAsia="zh-CN"/>
              </w:rPr>
              <w:t>But can proponent clarify what I-RNTI means? A new defined RNTI in Rel-18?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Nordic</w:t>
            </w:r>
          </w:p>
        </w:tc>
        <w:tc>
          <w:tcPr>
            <w:tcW w:w="1372" w:type="dxa"/>
          </w:tcPr>
          <w:p>
            <w:pPr>
              <w:tabs>
                <w:tab w:val="left" w:pos="551"/>
              </w:tabs>
              <w:jc w:val="left"/>
              <w:rPr>
                <w:rFonts w:eastAsiaTheme="minorEastAsia"/>
                <w:lang w:eastAsia="zh-CN"/>
              </w:rPr>
            </w:pPr>
            <w:r>
              <w:rPr>
                <w:rFonts w:eastAsiaTheme="minorEastAsia"/>
                <w:lang w:eastAsia="zh-CN"/>
              </w:rPr>
              <w:t>Do not support</w:t>
            </w:r>
          </w:p>
        </w:tc>
        <w:tc>
          <w:tcPr>
            <w:tcW w:w="6780" w:type="dxa"/>
          </w:tcPr>
          <w:p>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N</w:t>
            </w:r>
            <w:r>
              <w:rPr>
                <w:rFonts w:eastAsiaTheme="minorEastAsia"/>
                <w:lang w:eastAsia="zh-CN"/>
              </w:rPr>
              <w:t xml:space="preserve"> for now</w:t>
            </w:r>
          </w:p>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hint="eastAsia" w:eastAsiaTheme="minorEastAsia"/>
                <w:lang w:eastAsia="zh-CN"/>
              </w:rPr>
              <w:t>F</w:t>
            </w:r>
            <w:r>
              <w:rPr>
                <w:rFonts w:eastAsiaTheme="minorEastAsia"/>
                <w:lang w:eastAsia="zh-CN"/>
              </w:rPr>
              <w:t>or an inactive UE, even if the I-RNTI is signalled in Msg.3/Msg.A, it is still possible that the gNB failed to fetch the UE context and cannot identify the UE type.</w:t>
            </w:r>
          </w:p>
          <w:p>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pPr>
              <w:jc w:val="left"/>
              <w:rPr>
                <w:b/>
              </w:rPr>
            </w:pPr>
            <w:r>
              <w:rPr>
                <w:b/>
              </w:rPr>
              <w:t xml:space="preserve">321: </w:t>
            </w:r>
          </w:p>
          <w:p>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SpCell is received from lower layers: </w:t>
            </w:r>
          </w:p>
          <w:p>
            <w:pPr>
              <w:widowControl w:val="0"/>
              <w:autoSpaceDE w:val="0"/>
              <w:autoSpaceDN w:val="0"/>
              <w:adjustRightInd w:val="0"/>
              <w:spacing w:after="0" w:line="240" w:lineRule="auto"/>
              <w:ind w:firstLine="200" w:firstLineChars="1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pPr>
              <w:widowControl w:val="0"/>
              <w:autoSpaceDE w:val="0"/>
              <w:autoSpaceDN w:val="0"/>
              <w:adjustRightInd w:val="0"/>
              <w:spacing w:after="0" w:line="240" w:lineRule="auto"/>
              <w:ind w:firstLine="600" w:firstLineChars="300"/>
              <w:jc w:val="left"/>
              <w:rPr>
                <w:rFonts w:eastAsia="Malgun Gothic"/>
                <w:color w:val="000000"/>
                <w:lang w:val="en-US" w:eastAsia="ko-KR"/>
              </w:rPr>
            </w:pPr>
            <w:r>
              <w:rPr>
                <w:rFonts w:eastAsia="Malgun Gothic"/>
                <w:color w:val="000000"/>
                <w:lang w:val="en-US" w:eastAsia="ko-KR"/>
              </w:rPr>
              <w:t xml:space="preserve">3&gt; if the Random Access procedure was initiated for SpCell beam failure recovery or for beam failure recovery of both BFD-RS sets of SpCell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pPr>
              <w:widowControl w:val="0"/>
              <w:autoSpaceDE w:val="0"/>
              <w:autoSpaceDN w:val="0"/>
              <w:adjustRightInd w:val="0"/>
              <w:spacing w:after="0" w:line="240" w:lineRule="auto"/>
              <w:ind w:firstLine="600" w:firstLineChars="3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pPr>
              <w:widowControl w:val="0"/>
              <w:autoSpaceDE w:val="0"/>
              <w:autoSpaceDN w:val="0"/>
              <w:adjustRightInd w:val="0"/>
              <w:spacing w:after="0" w:line="240" w:lineRule="auto"/>
              <w:ind w:firstLine="600" w:firstLineChars="3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consider this Contention Resolution successful;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ra-ContentionResolutionTimer</w:t>
            </w:r>
            <w:r>
              <w:rPr>
                <w:rFonts w:eastAsia="Malgun Gothic"/>
                <w:lang w:val="en-US" w:eastAsia="ko-KR"/>
              </w:rPr>
              <w:t xml:space="preserve">;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pPr>
              <w:widowControl w:val="0"/>
              <w:autoSpaceDE w:val="0"/>
              <w:autoSpaceDN w:val="0"/>
              <w:adjustRightInd w:val="0"/>
              <w:spacing w:after="0" w:line="240" w:lineRule="auto"/>
              <w:ind w:left="400" w:leftChars="200" w:firstLine="600" w:firstLineChars="300"/>
              <w:jc w:val="left"/>
              <w:rPr>
                <w:rFonts w:eastAsia="Malgun Gothic"/>
                <w:lang w:val="en-US" w:eastAsia="ko-KR"/>
              </w:rPr>
            </w:pPr>
            <w:r>
              <w:rPr>
                <w:rFonts w:eastAsia="Malgun Gothic"/>
                <w:lang w:val="en-US" w:eastAsia="ko-KR"/>
              </w:rPr>
              <w:t xml:space="preserve">4&gt; consider this Random Access procedure successfully completed. </w:t>
            </w:r>
          </w:p>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790"/>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GB" w:eastAsia="zh-CN" w:bidi="ar-SA"/>
              </w:rPr>
            </w:pPr>
          </w:p>
        </w:tc>
        <w:tc>
          <w:tcPr>
            <w:tcW w:w="6780" w:type="dxa"/>
            <w:vAlign w:val="top"/>
          </w:tcPr>
          <w:p>
            <w:pPr>
              <w:jc w:val="left"/>
              <w:rPr>
                <w:rFonts w:hint="default" w:eastAsiaTheme="minorEastAsia"/>
                <w:lang w:val="en-US" w:eastAsia="zh-CN"/>
              </w:rPr>
            </w:pPr>
            <w:r>
              <w:rPr>
                <w:rFonts w:hint="eastAsia" w:eastAsiaTheme="minorEastAsia"/>
                <w:lang w:val="en-US" w:eastAsia="zh-CN"/>
              </w:rPr>
              <w:t xml:space="preserve">If C-RNTI is carried via Msg3, why the gNB would schedule a PDSCH larger than 5MHz? </w:t>
            </w:r>
          </w:p>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We do not think it is a valid case need to be addressed.</w:t>
            </w:r>
          </w:p>
        </w:tc>
      </w:tr>
    </w:tbl>
    <w:p>
      <w:pPr>
        <w:rPr>
          <w:lang w:val="en-US"/>
        </w:rPr>
      </w:pPr>
      <w:r>
        <w:rPr>
          <w:lang w:val="en-US"/>
        </w:rPr>
        <w:br w:type="textWrapping"/>
      </w:r>
      <w:r>
        <w:rPr>
          <w:lang w:val="en-US"/>
        </w:rPr>
        <w:t>Contribution [17] expresses that the following paragraphs in 38.213 [31] clause 17.1A do not consider that after initial access, the random access timeline does not need to be relaxed for FG 48-2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a </w:t>
            </w:r>
            <w:r>
              <w:rPr>
                <w:rFonts w:eastAsia="宋体"/>
                <w:lang w:val="en-US" w:eastAsia="zh-CN"/>
              </w:rPr>
              <w:t>number of PRBs that is</w:t>
            </w:r>
            <w:r>
              <w:rPr>
                <w:rFonts w:eastAsia="宋体"/>
                <w:lang w:val="en-US"/>
              </w:rPr>
              <w:t xml:space="preserve"> larger</w:t>
            </w:r>
            <w:r>
              <w:rPr>
                <w:rFonts w:eastAsia="宋体"/>
                <w:lang w:val="en-US" w:eastAsia="zh-CN"/>
              </w:rPr>
              <w:t xml:space="preserve">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with an RAR UL grant scheduling a Msg3 PUSCH transmission from the UE, as described in Clauses 8.2 and 8.2A </w:t>
            </w:r>
          </w:p>
          <w:p>
            <w:pPr>
              <w:spacing w:line="240" w:lineRule="auto"/>
              <w:jc w:val="left"/>
              <w:rPr>
                <w:rFonts w:eastAsia="宋体"/>
                <w:lang w:val="en-US"/>
              </w:rPr>
            </w:pPr>
            <w:r>
              <w:rPr>
                <w:rFonts w:eastAsia="宋体"/>
                <w:lang w:val="en-US" w:eastAsia="zh-CN"/>
              </w:rPr>
              <w:t xml:space="preserve">the UE transmits the Msg3 PUSCH if </w:t>
            </w:r>
            <w:r>
              <w:rPr>
                <w:rFonts w:eastAsia="宋体"/>
                <w:lang w:val="en-US"/>
              </w:rPr>
              <w:t xml:space="preserve">a time between the last symbol of a PDSCH reception conveying the RAR message and the first symbol of the Msg3 PUSCH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m:t>
              </m:r>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m:t>
              </m:r>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 </w:t>
            </w:r>
            <w:r>
              <w:rPr>
                <w:rFonts w:eastAsia="Calibri"/>
                <w:lang w:val="en-US"/>
              </w:rPr>
              <w:t xml:space="preserve">where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oMath>
            <w:r>
              <w:rPr>
                <w:rFonts w:eastAsia="Calibri"/>
                <w:lang w:val="en-US"/>
              </w:rPr>
              <w:t xml:space="preserve"> </w:t>
            </w:r>
            <w:r>
              <w:rPr>
                <w:rFonts w:eastAsia="宋体"/>
                <w:kern w:val="2"/>
                <w:lang w:val="en-US"/>
              </w:rPr>
              <w:t xml:space="preserve">and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T,2</m:t>
                  </m:r>
                  <m:ctrlPr>
                    <w:rPr>
                      <w:rFonts w:ascii="Cambria Math" w:hAnsi="Cambria Math" w:eastAsia="MS Mincho"/>
                      <w:i/>
                      <w:kern w:val="2"/>
                      <w:lang w:val="en-US"/>
                    </w:rPr>
                  </m:ctrlPr>
                </m:sub>
              </m:sSub>
            </m:oMath>
            <w:r>
              <w:rPr>
                <w:rFonts w:eastAsia="宋体"/>
                <w:lang w:val="en-US"/>
              </w:rPr>
              <w:t xml:space="preserve"> are defined in clause 8.3; otherwise, the UE behaviour </w:t>
            </w:r>
            <w:r>
              <w:rPr>
                <w:rFonts w:eastAsia="宋体"/>
                <w:bCs/>
                <w:kern w:val="32"/>
                <w:lang w:val="en-US" w:eastAsia="zh-CN"/>
              </w:rPr>
              <w:t>is based on UE implementation</w:t>
            </w:r>
            <w:r>
              <w:rPr>
                <w:rFonts w:eastAsia="宋体"/>
                <w:lang w:val="en-US"/>
              </w:rPr>
              <w:t>.</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a RA-RNTI or a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the UE does not correctly receive the transport block provided by the PDSCH, or</w:t>
            </w:r>
            <w:r>
              <w:rPr>
                <w:rFonts w:eastAsia="宋体"/>
                <w:lang w:val="en-US"/>
              </w:rPr>
              <w:t xml:space="preserve"> if the higher layers at the UE do not identify a RAPID associated with a corresponding PRACH transmission from the UE</w:t>
            </w:r>
          </w:p>
          <w:p>
            <w:pPr>
              <w:spacing w:line="240" w:lineRule="auto"/>
              <w:jc w:val="left"/>
              <w:rPr>
                <w:rFonts w:eastAsia="宋体"/>
                <w:lang w:val="en-US"/>
              </w:rPr>
            </w:pPr>
            <w:r>
              <w:rPr>
                <w:rFonts w:eastAsia="宋体"/>
                <w:lang w:val="en-US" w:eastAsia="zh-CN"/>
              </w:rPr>
              <w:t xml:space="preserve">the UE </w:t>
            </w:r>
            <w:r>
              <w:rPr>
                <w:rFonts w:eastAsia="等线"/>
                <w:lang w:val="en-US"/>
              </w:rPr>
              <w:t>shall be ready</w:t>
            </w:r>
            <w:r>
              <w:rPr>
                <w:rFonts w:eastAsia="宋体"/>
                <w:lang w:val="en-US"/>
              </w:rPr>
              <w:t xml:space="preserve"> to transmit a PRACH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 for 15 kHz SCS, or 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+1.25</m:t>
              </m:r>
            </m:oMath>
            <w:r>
              <w:rPr>
                <w:rFonts w:eastAsia="宋体"/>
                <w:lang w:val="en-US"/>
              </w:rPr>
              <w:t xml:space="preserve"> msec for 30 kHz SCS, after the last symbol of the PDSCH reception, or after the last symbol of the window as described in Clauses 8.2 and 8.2A.</w:t>
            </w:r>
          </w:p>
          <w:p>
            <w:pPr>
              <w:spacing w:line="240" w:lineRule="auto"/>
              <w:jc w:val="left"/>
              <w:rPr>
                <w:rFonts w:eastAsia="宋体"/>
                <w:lang w:val="en-US"/>
              </w:rPr>
            </w:pPr>
            <w:r>
              <w:rPr>
                <w:rFonts w:eastAsia="宋体"/>
                <w:lang w:val="en-US"/>
              </w:rPr>
              <w:t xml:space="preserve">When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rPr>
              <w:t xml:space="preserve">a UE receives a PDSCH scheduled by a DCI format with CRC scrambled by MsgB-RNTI over </w:t>
            </w:r>
            <w:r>
              <w:rPr>
                <w:rFonts w:eastAsia="宋体"/>
                <w:lang w:val="en-US" w:eastAsia="zh-CN"/>
              </w:rPr>
              <w:t xml:space="preserve">a number of PRBs that is larger than 25 PRBs for 15 kHz SCS or larger than 12 PRBs for 30 kHz SCS, and </w:t>
            </w:r>
          </w:p>
          <w:p>
            <w:pPr>
              <w:spacing w:line="240" w:lineRule="auto"/>
              <w:ind w:left="568" w:hanging="284"/>
              <w:jc w:val="left"/>
              <w:rPr>
                <w:rFonts w:eastAsia="宋体"/>
                <w:lang w:val="en-US" w:eastAsia="zh-CN"/>
              </w:rPr>
            </w:pPr>
            <w:r>
              <w:rPr>
                <w:rFonts w:eastAsia="宋体"/>
                <w:lang w:val="en-US"/>
              </w:rPr>
              <w:t>-</w:t>
            </w:r>
            <w:r>
              <w:rPr>
                <w:rFonts w:eastAsia="宋体"/>
                <w:lang w:val="en-US"/>
              </w:rPr>
              <w:tab/>
            </w:r>
            <w:r>
              <w:rPr>
                <w:rFonts w:eastAsia="宋体"/>
                <w:lang w:val="en-US" w:eastAsia="zh-CN"/>
              </w:rPr>
              <w:t xml:space="preserve">the PDSCH includes a RAR message that </w:t>
            </w:r>
            <w:r>
              <w:rPr>
                <w:rFonts w:eastAsia="宋体"/>
                <w:lang w:val="en-US"/>
              </w:rPr>
              <w:t xml:space="preserve">is for </w:t>
            </w:r>
            <w:r>
              <w:rPr>
                <w:rFonts w:eastAsia="Calibri"/>
                <w:lang w:val="en-US"/>
              </w:rPr>
              <w:t>successRAR</w:t>
            </w:r>
            <w:r>
              <w:rPr>
                <w:rFonts w:eastAsia="宋体"/>
                <w:lang w:val="en-US" w:eastAsia="zh-CN"/>
              </w:rPr>
              <w:t xml:space="preserve"> for the UE as described in Clause 8.2A </w:t>
            </w:r>
          </w:p>
          <w:p>
            <w:pPr>
              <w:spacing w:line="240" w:lineRule="auto"/>
              <w:jc w:val="left"/>
              <w:rPr>
                <w:rFonts w:eastAsia="宋体"/>
                <w:lang w:val="en-US"/>
              </w:rPr>
            </w:pPr>
            <w:r>
              <w:rPr>
                <w:rFonts w:eastAsia="宋体"/>
                <w:lang w:val="en-US" w:eastAsia="zh-CN"/>
              </w:rPr>
              <w:t xml:space="preserve">the UE transmits a PUCCH with HARQ-ACK information if </w:t>
            </w:r>
            <w:r>
              <w:rPr>
                <w:rFonts w:eastAsia="宋体"/>
                <w:lang w:val="en-US"/>
              </w:rPr>
              <w:t xml:space="preserve">a time between the last symbol of the PDSCH reception conveying the RAR message and the first symbol of the PUCCH transmission is not smaller than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+1.5</m:t>
              </m:r>
            </m:oMath>
            <w:r>
              <w:rPr>
                <w:rFonts w:eastAsia="宋体"/>
                <w:lang w:val="en-US"/>
              </w:rPr>
              <w:t xml:space="preserve"> msec for 15 kHz SCS or </w:t>
            </w:r>
            <m:oMath>
              <m:sSub>
                <m:sSubPr>
                  <m:ctrlPr>
                    <w:rPr>
                      <w:rFonts w:ascii="Cambria Math" w:hAnsi="Cambria Math" w:eastAsia="MS Mincho"/>
                      <w:i/>
                      <w:kern w:val="2"/>
                      <w:lang w:val="en-US"/>
                    </w:rPr>
                  </m:ctrlPr>
                </m:sSubPr>
                <m:e>
                  <m:r>
                    <m:rPr/>
                    <w:rPr>
                      <w:rFonts w:ascii="Cambria Math" w:hAnsi="Cambria Math" w:eastAsia="MS Mincho"/>
                      <w:kern w:val="2"/>
                      <w:lang w:val="en-US"/>
                    </w:rPr>
                    <m:t>N</m:t>
                  </m:r>
                  <m:ctrlPr>
                    <w:rPr>
                      <w:rFonts w:ascii="Cambria Math" w:hAnsi="Cambria Math" w:eastAsia="MS Mincho"/>
                      <w:i/>
                      <w:kern w:val="2"/>
                      <w:lang w:val="en-US"/>
                    </w:rPr>
                  </m:ctrlPr>
                </m:e>
                <m:sub>
                  <m:r>
                    <m:rPr/>
                    <w:rPr>
                      <w:rFonts w:ascii="Cambria Math" w:hAnsi="Cambria Math" w:eastAsia="MS Mincho"/>
                      <w:kern w:val="2"/>
                      <w:lang w:val="en-US"/>
                    </w:rPr>
                    <m:t>T,1</m:t>
                  </m:r>
                  <m:ctrlPr>
                    <w:rPr>
                      <w:rFonts w:ascii="Cambria Math" w:hAnsi="Cambria Math" w:eastAsia="MS Mincho"/>
                      <w:i/>
                      <w:kern w:val="2"/>
                      <w:lang w:val="en-US"/>
                    </w:rPr>
                  </m:ctrlPr>
                </m:sub>
              </m:sSub>
              <m:r>
                <m:rPr/>
                <w:rPr>
                  <w:rFonts w:ascii="Cambria Math" w:hAnsi="Cambria Math" w:eastAsia="MS Mincho"/>
                  <w:kern w:val="2"/>
                  <w:lang w:val="en-US"/>
                </w:rPr>
                <m:t>+1.0</m:t>
              </m:r>
            </m:oMath>
            <w:r>
              <w:rPr>
                <w:rFonts w:eastAsia="宋体"/>
                <w:kern w:val="2"/>
                <w:lang w:val="en-US"/>
              </w:rPr>
              <w:t xml:space="preserve"> msec for 30 kHz SCS</w:t>
            </w:r>
            <w:r>
              <w:rPr>
                <w:rFonts w:eastAsia="宋体"/>
                <w:lang w:val="en-US"/>
              </w:rPr>
              <w:t xml:space="preserve">; otherwise, the UE behaviour </w:t>
            </w:r>
            <w:r>
              <w:rPr>
                <w:rFonts w:eastAsia="宋体"/>
                <w:bCs/>
                <w:kern w:val="32"/>
                <w:lang w:val="en-US" w:eastAsia="zh-CN"/>
              </w:rPr>
              <w:t>is based on UE implementation</w:t>
            </w:r>
            <w:r>
              <w:rPr>
                <w:rFonts w:eastAsia="宋体"/>
                <w:lang w:val="en-US"/>
              </w:rPr>
              <w:t>.</w:t>
            </w:r>
          </w:p>
        </w:tc>
      </w:tr>
    </w:tbl>
    <w:p>
      <w:pPr>
        <w:rPr>
          <w:b/>
          <w:bCs/>
          <w:lang w:val="en-US"/>
        </w:rPr>
      </w:pPr>
      <w:r>
        <w:rPr>
          <w:lang w:val="en-US"/>
        </w:rPr>
        <w:br w:type="textWrapping"/>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Similar answer as the one for previous question</w:t>
            </w:r>
            <w:r>
              <w:rPr>
                <w:rFonts w:hint="eastAsia" w:eastAsiaTheme="minorEastAsia"/>
                <w:lang w:val="en-US" w:eastAsia="zh-CN"/>
              </w:rPr>
              <w:t>:</w:t>
            </w:r>
            <w:r>
              <w:rPr>
                <w:rFonts w:eastAsiaTheme="minorEastAsia"/>
                <w:lang w:val="en-US" w:eastAsia="zh-CN"/>
              </w:rPr>
              <w:t xml:space="preserve"> </w:t>
            </w:r>
          </w:p>
          <w:p>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 for CFRA</w:t>
            </w:r>
          </w:p>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 for CBRA</w:t>
            </w:r>
          </w:p>
        </w:tc>
        <w:tc>
          <w:tcPr>
            <w:tcW w:w="6780" w:type="dxa"/>
          </w:tcPr>
          <w:p>
            <w:pPr>
              <w:jc w:val="left"/>
              <w:rPr>
                <w:rFonts w:eastAsiaTheme="minorEastAsia"/>
                <w:lang w:val="en-US" w:eastAsia="zh-CN"/>
              </w:rPr>
            </w:pPr>
            <w:r>
              <w:rPr>
                <w:rFonts w:eastAsiaTheme="minorEastAsia"/>
                <w:lang w:val="en-US" w:eastAsia="zh-CN"/>
              </w:rPr>
              <w:t xml:space="preserve">For contention based random access for </w:t>
            </w:r>
            <w:r>
              <w:rPr>
                <w:rFonts w:hint="eastAsia" w:eastAsiaTheme="minorEastAsia"/>
                <w:lang w:val="en-US" w:eastAsia="zh-CN"/>
              </w:rPr>
              <w:t>e</w:t>
            </w:r>
            <w:r>
              <w:rPr>
                <w:rFonts w:eastAsiaTheme="minorEastAsia"/>
                <w:lang w:val="en-US" w:eastAsia="zh-CN"/>
              </w:rPr>
              <w:t>RedC</w:t>
            </w:r>
            <w:r>
              <w:rPr>
                <w:rFonts w:hint="eastAsia" w:eastAsiaTheme="minorEastAsia"/>
                <w:lang w:val="en-US" w:eastAsia="zh-CN"/>
              </w:rPr>
              <w:t>a</w:t>
            </w:r>
            <w:r>
              <w:rPr>
                <w:rFonts w:eastAsiaTheme="minorEastAsia"/>
                <w:lang w:val="en-US" w:eastAsia="zh-CN"/>
              </w:rPr>
              <w:t xml:space="preserve">p </w:t>
            </w:r>
            <w:r>
              <w:rPr>
                <w:rFonts w:hint="eastAsia" w:eastAsiaTheme="minorEastAsia"/>
                <w:lang w:val="en-US" w:eastAsia="zh-CN"/>
              </w:rPr>
              <w:t>UE</w:t>
            </w:r>
            <w:r>
              <w:rPr>
                <w:rFonts w:eastAsiaTheme="minorEastAsia"/>
                <w:lang w:val="en-US" w:eastAsia="zh-CN"/>
              </w:rPr>
              <w:t xml:space="preserve"> </w:t>
            </w:r>
            <w:r>
              <w:rPr>
                <w:rFonts w:hint="eastAsia" w:eastAsiaTheme="minor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But we fine to clarify that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Same view as previous comment. Maybe Y for CFRA. But we do not foresee this makes huge change or brings huge benefit even if CFRA of FG48-2 UE does not apply relaxed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Our reply in FL proposal 2.1-2a is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tabs>
                <w:tab w:val="left" w:pos="551"/>
              </w:tabs>
              <w:jc w:val="left"/>
            </w:pPr>
            <w:r>
              <w:rPr>
                <w:rFonts w:hint="eastAsia" w:eastAsiaTheme="minorEastAsia"/>
                <w:lang w:val="en-US" w:eastAsia="zh-CN"/>
              </w:rPr>
              <w:t>Y</w:t>
            </w:r>
            <w:r>
              <w:rPr>
                <w:rFonts w:eastAsiaTheme="minorEastAsia"/>
                <w:lang w:val="en-US" w:eastAsia="zh-CN"/>
              </w:rPr>
              <w:t>es for 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rPr>
                <w:rFonts w:eastAsiaTheme="minorEastAsia"/>
                <w:lang w:val="en-US" w:eastAsia="zh-CN"/>
              </w:rPr>
            </w:pPr>
            <w:r>
              <w:t>Y</w:t>
            </w:r>
          </w:p>
        </w:tc>
        <w:tc>
          <w:tcPr>
            <w:tcW w:w="6780" w:type="dxa"/>
          </w:tcPr>
          <w:p>
            <w:pPr>
              <w:jc w:val="left"/>
            </w:pPr>
            <w:r>
              <w:t>It is similar with the comment in FL proposal 2.1-2a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Theme="minorEastAsia"/>
                <w:lang w:val="en-US" w:eastAsia="zh-CN"/>
              </w:rPr>
            </w:pPr>
            <w:r>
              <w:rPr>
                <w:rFonts w:hint="eastAsia"/>
              </w:rPr>
              <w:t>N</w:t>
            </w:r>
          </w:p>
        </w:tc>
        <w:tc>
          <w:tcPr>
            <w:tcW w:w="6780" w:type="dxa"/>
          </w:tcPr>
          <w:p>
            <w:pPr>
              <w:tabs>
                <w:tab w:val="left" w:pos="551"/>
              </w:tabs>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r>
              <w:rPr>
                <w:rFonts w:eastAsiaTheme="minorEastAsia"/>
                <w:lang w:val="en-US" w:eastAsia="zh-CN"/>
              </w:rPr>
              <w:t>No</w:t>
            </w:r>
          </w:p>
        </w:tc>
        <w:tc>
          <w:tcPr>
            <w:tcW w:w="6780" w:type="dxa"/>
          </w:tcPr>
          <w:p>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Yu Mincho"/>
                <w:lang w:eastAsia="ja-JP"/>
              </w:rPr>
              <w:t>DOCOMO</w:t>
            </w:r>
          </w:p>
        </w:tc>
        <w:tc>
          <w:tcPr>
            <w:tcW w:w="1372" w:type="dxa"/>
          </w:tcPr>
          <w:p>
            <w:pPr>
              <w:tabs>
                <w:tab w:val="left" w:pos="551"/>
              </w:tabs>
              <w:jc w:val="left"/>
              <w:rPr>
                <w:rFonts w:eastAsiaTheme="minorEastAsia"/>
                <w:lang w:val="en-US" w:eastAsia="zh-CN"/>
              </w:rPr>
            </w:pPr>
            <w:r>
              <w:rPr>
                <w:rFonts w:eastAsia="Yu Mincho"/>
                <w:lang w:eastAsia="ja-JP"/>
              </w:rPr>
              <w:t>Depends on RAN2 discussion</w:t>
            </w:r>
          </w:p>
        </w:tc>
        <w:tc>
          <w:tcPr>
            <w:tcW w:w="6780" w:type="dxa"/>
          </w:tcPr>
          <w:p>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eastAsia="宋体"/>
                <w:lang w:val="en-US" w:eastAsia="zh-CN"/>
              </w:rPr>
              <w:t>‘</w:t>
            </w:r>
            <w:r>
              <w:rPr>
                <w:rFonts w:eastAsia="宋体"/>
                <w:lang w:val="en-US"/>
              </w:rPr>
              <w:t xml:space="preserve">no later than </w:t>
            </w:r>
            <m:oMath>
              <m:sSub>
                <m:sSubPr>
                  <m:ctrlPr>
                    <w:rPr>
                      <w:rFonts w:ascii="Cambria Math" w:hAnsi="Cambria Math" w:eastAsia="宋体"/>
                      <w:i/>
                      <w:lang w:val="en-US"/>
                    </w:rPr>
                  </m:ctrlPr>
                </m:sSubPr>
                <m:e>
                  <m:r>
                    <m:rPr/>
                    <w:rPr>
                      <w:rFonts w:ascii="Cambria Math" w:eastAsia="宋体"/>
                      <w:lang w:val="en-US"/>
                    </w:rPr>
                    <m:t>N</m:t>
                  </m:r>
                  <m:ctrlPr>
                    <w:rPr>
                      <w:rFonts w:ascii="Cambria Math" w:hAnsi="Cambria Math" w:eastAsia="宋体"/>
                      <w:i/>
                      <w:lang w:val="en-US"/>
                    </w:rPr>
                  </m:ctrlPr>
                </m:e>
                <m:sub>
                  <m:r>
                    <m:rPr/>
                    <w:rPr>
                      <w:rFonts w:ascii="Cambria Math" w:hAnsi="Cambria Math" w:eastAsia="宋体"/>
                      <w:lang w:val="en-US"/>
                    </w:rPr>
                    <m:t>T,1</m:t>
                  </m:r>
                  <m:ctrlPr>
                    <w:rPr>
                      <w:rFonts w:ascii="Cambria Math" w:hAnsi="Cambria Math" w:eastAsia="宋体"/>
                      <w:i/>
                      <w:lang w:val="en-US"/>
                    </w:rPr>
                  </m:ctrlPr>
                </m:sub>
              </m:sSub>
              <m:r>
                <m:rPr/>
                <w:rPr>
                  <w:rFonts w:ascii="Cambria Math" w:hAnsi="Cambria Math" w:eastAsia="宋体"/>
                  <w:lang w:val="en-US"/>
                </w:rPr>
                <m:t>+1.75</m:t>
              </m:r>
            </m:oMath>
            <w:r>
              <w:rPr>
                <w:rFonts w:eastAsia="宋体"/>
                <w:lang w:val="en-US"/>
              </w:rPr>
              <w:t xml:space="preserve"> msec</w:t>
            </w:r>
            <w:r>
              <w:rPr>
                <w:rFonts w:eastAsia="宋体"/>
                <w:lang w:val="en-US" w:eastAsia="zh-CN"/>
              </w:rPr>
              <w:t>’</w:t>
            </w:r>
            <w:r>
              <w:rPr>
                <w:rFonts w:hint="eastAsia" w:eastAsia="宋体"/>
                <w:lang w:val="en-US" w:eastAsia="zh-CN"/>
              </w:rPr>
              <w:t xml:space="preserve"> means </w:t>
            </w:r>
            <w:r>
              <w:rPr>
                <w:rFonts w:eastAsiaTheme="minorEastAsia"/>
                <w:lang w:val="en-US" w:eastAsia="zh-CN"/>
              </w:rPr>
              <w:t>FG48-2 eRedCap UEs</w:t>
            </w:r>
            <w:r>
              <w:rPr>
                <w:rFonts w:hint="eastAsia" w:eastAsiaTheme="minorEastAsia"/>
                <w:lang w:val="en-US" w:eastAsia="zh-CN"/>
              </w:rPr>
              <w:t xml:space="preserve"> can also send PRACH earlier. I think there is no harm for </w:t>
            </w:r>
            <w:r>
              <w:rPr>
                <w:rFonts w:eastAsiaTheme="minorEastAsia"/>
                <w:lang w:val="en-US" w:eastAsia="zh-CN"/>
              </w:rPr>
              <w:t>FG48-2 eRedCap UEs</w:t>
            </w:r>
            <w:r>
              <w:rPr>
                <w:rFonts w:hint="eastAsia" w:eastAsiaTheme="minorEastAsia"/>
                <w:lang w:val="en-US" w:eastAsia="zh-CN"/>
              </w:rPr>
              <w:t>. Also the same initial access procedure should be perused, we do not think correction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Similar comment as for Q2.1-2a.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eastAsia="ja-JP"/>
              </w:rPr>
              <w:t>S</w:t>
            </w:r>
            <w:r>
              <w:rPr>
                <w:rFonts w:eastAsia="Yu Mincho"/>
                <w:lang w:eastAsia="ja-JP"/>
              </w:rPr>
              <w:t>ame comment as to Proposal 2.1-2a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Theme="minorEastAsia"/>
                <w:lang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eastAsia="ja-JP"/>
              </w:rPr>
            </w:pPr>
            <w:r>
              <w:rPr>
                <w:rFonts w:hint="eastAsia" w:eastAsiaTheme="minor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same logic should be used for both FG 48-1 and FG 48-2 for CBRA during all RRC states.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eastAsia="zh-CN"/>
              </w:rPr>
            </w:pPr>
            <w:r>
              <w:rPr>
                <w:rFonts w:hint="eastAsia" w:eastAsiaTheme="minorEastAsia"/>
                <w:lang w:val="en-US" w:eastAsia="zh-CN"/>
              </w:rPr>
              <w:t>F</w:t>
            </w:r>
            <w:r>
              <w:rPr>
                <w:rFonts w:eastAsiaTheme="minorEastAsia"/>
                <w:lang w:val="en-US" w:eastAsia="zh-CN"/>
              </w:rPr>
              <w:t>or CBRA case, there is no need to update the above 38.213 paragraphs. For CFRA case, it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rPr>
                <w:lang w:val="en-US"/>
              </w:rPr>
            </w:pPr>
            <w:r>
              <w:rPr>
                <w:lang w:val="en-US"/>
              </w:rPr>
              <w:t>See Proposal 2.1-2b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eastAsia="zh-CN"/>
              </w:rPr>
            </w:pPr>
            <w:r>
              <w:rPr>
                <w:rFonts w:eastAsiaTheme="minorEastAsia"/>
                <w:lang w:eastAsia="zh-CN"/>
              </w:rPr>
              <w:t>The following agreement was made in the Monday online session:</w:t>
            </w:r>
          </w:p>
          <w:p>
            <w:pPr>
              <w:jc w:val="left"/>
              <w:rPr>
                <w:rFonts w:eastAsiaTheme="minorEastAsia"/>
                <w:lang w:eastAsia="zh-CN"/>
              </w:rPr>
            </w:pPr>
            <w:r>
              <w:rPr>
                <w:rFonts w:eastAsiaTheme="minorEastAsia"/>
                <w:highlight w:val="green"/>
                <w:lang w:eastAsia="zh-CN"/>
              </w:rPr>
              <w:t>Agreement:</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pPr>
              <w:pStyle w:val="5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pPr>
              <w:jc w:val="left"/>
              <w:rPr>
                <w:lang w:val="en-US"/>
              </w:rPr>
            </w:pPr>
            <w:r>
              <w:rPr>
                <w:lang w:val="en-US"/>
              </w:rPr>
              <w:t>Companies are invited to comment on the following question:</w:t>
            </w:r>
          </w:p>
          <w:p>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eastAsia="zh-CN"/>
              </w:rPr>
            </w:pPr>
            <w:r>
              <w:rPr>
                <w:rFonts w:hint="eastAsia" w:eastAsiaTheme="minor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hint="eastAsia" w:eastAsiaTheme="minorEastAsia"/>
                <w:lang w:val="en-US" w:eastAsia="zh-CN"/>
              </w:rPr>
              <w:t>, in CFRA</w:t>
            </w:r>
            <w:r>
              <w:rPr>
                <w:rFonts w:eastAsiaTheme="minorEastAsia"/>
                <w:lang w:val="en-US" w:eastAsia="zh-CN"/>
              </w:rPr>
              <w:t>’</w:t>
            </w:r>
            <w:r>
              <w:rPr>
                <w:rFonts w:hint="eastAsia" w:eastAsiaTheme="minorEastAsia"/>
                <w:lang w:val="en-US" w:eastAsia="zh-CN"/>
              </w:rPr>
              <w:t xml:space="preserve">. Better wording can be considered to describe CFRA.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Yu Mincho"/>
                <w:lang w:eastAsia="ja-JP"/>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eastAsia="宋体" w:cs="Times New Roman"/>
                <w:lang w:val="en-US" w:eastAsia="zh-CN" w:bidi="ar-SA"/>
              </w:rPr>
            </w:pPr>
            <w:r>
              <w:rPr>
                <w:rFonts w:hint="eastAsia" w:eastAsia="宋体"/>
                <w:lang w:val="en-US" w:eastAsia="zh-CN"/>
              </w:rPr>
              <w:t>ZTE, Sanechips</w:t>
            </w:r>
          </w:p>
        </w:tc>
        <w:tc>
          <w:tcPr>
            <w:tcW w:w="1372" w:type="dxa"/>
            <w:vAlign w:val="top"/>
          </w:tcPr>
          <w:p>
            <w:pPr>
              <w:tabs>
                <w:tab w:val="left" w:pos="551"/>
              </w:tabs>
              <w:jc w:val="left"/>
              <w:rPr>
                <w:rFonts w:ascii="Times New Roman" w:hAnsi="Times New Roman" w:cs="Times New Roman" w:eastAsiaTheme="minorEastAsia"/>
                <w:lang w:val="en-US" w:eastAsia="zh-CN" w:bidi="ar-SA"/>
              </w:rPr>
            </w:pPr>
          </w:p>
        </w:tc>
        <w:tc>
          <w:tcPr>
            <w:tcW w:w="6780" w:type="dxa"/>
            <w:vAlign w:val="top"/>
          </w:tcPr>
          <w:p>
            <w:pPr>
              <w:jc w:val="left"/>
              <w:rPr>
                <w:rFonts w:hint="default" w:ascii="Times New Roman" w:hAnsi="Times New Roman" w:eastAsia="宋体" w:cs="Times New Roman"/>
                <w:lang w:val="en-US" w:eastAsia="zh-CN" w:bidi="ar-SA"/>
              </w:rPr>
            </w:pPr>
            <w:r>
              <w:rPr>
                <w:rFonts w:hint="eastAsia" w:eastAsia="宋体" w:cs="Times New Roman"/>
                <w:lang w:val="en-US" w:eastAsia="zh-CN" w:bidi="ar-SA"/>
              </w:rPr>
              <w:t>Maybe more time is needed to check whether there is a spec change.</w:t>
            </w:r>
          </w:p>
        </w:tc>
      </w:tr>
    </w:tbl>
    <w:p>
      <w:pPr>
        <w:rPr>
          <w:lang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2.2</w:t>
      </w:r>
      <w:r>
        <w:rPr>
          <w:rFonts w:ascii="Arial" w:hAnsi="Arial" w:eastAsia="Times New Roman"/>
          <w:sz w:val="32"/>
          <w:lang w:val="en-US"/>
        </w:rPr>
        <w:tab/>
      </w:r>
      <w:r>
        <w:rPr>
          <w:rFonts w:ascii="Arial" w:hAnsi="Arial" w:eastAsia="Times New Roman"/>
          <w:sz w:val="32"/>
          <w:lang w:val="en-US"/>
        </w:rPr>
        <w:t>Msg3/MsgA PUSCH bandwidth</w:t>
      </w:r>
    </w:p>
    <w:p>
      <w:pPr>
        <w:rPr>
          <w:rFonts w:eastAsia="宋体"/>
          <w:lang w:val="en-US"/>
        </w:rPr>
      </w:pPr>
      <w:r>
        <w:rPr>
          <w:rFonts w:eastAsia="宋体"/>
          <w:lang w:val="en-US"/>
        </w:rPr>
        <w:t>TS 38.213 [31] clause 17.1A specifies the following regarding the PUSCH bandwidth for eRedCap UEs: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spacing w:line="240" w:lineRule="auto"/>
              <w:jc w:val="left"/>
              <w:rPr>
                <w:rFonts w:eastAsia="宋体"/>
                <w:lang w:eastAsia="zh-CN"/>
              </w:rPr>
            </w:pPr>
            <w:r>
              <w:rPr>
                <w:rFonts w:eastAsia="宋体"/>
                <w:lang w:val="en-US"/>
              </w:rPr>
              <w:t xml:space="preserve">A UE that has not indicated FG 48-2 does not expect </w:t>
            </w:r>
            <w:r>
              <w:rPr>
                <w:rFonts w:eastAsia="宋体"/>
                <w:lang w:eastAsia="zh-CN"/>
              </w:rPr>
              <w:t>to transmit a PUSCH over a bandwidth that is larger than 25 PRBs for 15 kHz SCS, or larger than 12 PRBs for 30 kHz SCS, per hop in a slot.</w:t>
            </w:r>
          </w:p>
          <w:p>
            <w:pPr>
              <w:spacing w:line="240" w:lineRule="auto"/>
              <w:jc w:val="left"/>
              <w:rPr>
                <w:rFonts w:eastAsia="PMingLiU"/>
                <w:kern w:val="2"/>
                <w:lang w:eastAsia="zh-TW"/>
              </w:rPr>
            </w:pPr>
            <w:r>
              <w:rPr>
                <w:rFonts w:eastAsia="PMingLiU"/>
                <w:kern w:val="2"/>
                <w:lang w:eastAsia="zh-TW"/>
              </w:rPr>
              <w:t>[…]</w:t>
            </w:r>
          </w:p>
          <w:p>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pPr>
        <w:rPr>
          <w:rFonts w:eastAsia="宋体"/>
          <w:lang w:val="en-US"/>
        </w:rPr>
      </w:pPr>
      <w:r>
        <w:rPr>
          <w:rFonts w:eastAsia="宋体"/>
          <w:lang w:val="en-US"/>
        </w:rPr>
        <w:br w:type="textWrapping"/>
      </w:r>
      <w:r>
        <w:rPr>
          <w:rFonts w:eastAsia="宋体"/>
          <w:lang w:val="en-US"/>
        </w:rPr>
        <w:t>Several contributions discuss the latter of the two above paragraphs, i.e., the paragraph about Msg3/MsgA PUSCH.</w:t>
      </w:r>
    </w:p>
    <w:p>
      <w:pPr>
        <w:pStyle w:val="5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pPr>
        <w:pStyle w:val="5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pPr>
        <w:pStyle w:val="5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pPr>
        <w:pStyle w:val="5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pPr>
        <w:pStyle w:val="50"/>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pPr>
        <w:pStyle w:val="50"/>
        <w:numPr>
          <w:ilvl w:val="0"/>
          <w:numId w:val="25"/>
        </w:numPr>
        <w:jc w:val="left"/>
        <w:rPr>
          <w:b/>
          <w:bCs/>
          <w:sz w:val="20"/>
          <w:szCs w:val="20"/>
          <w:lang w:val="en-US"/>
        </w:rPr>
      </w:pPr>
      <w:r>
        <w:rPr>
          <w:b/>
          <w:bCs/>
          <w:sz w:val="20"/>
          <w:szCs w:val="20"/>
          <w:lang w:val="en-US"/>
        </w:rPr>
        <w:t>Proposal 1: Remove “that indicated FG 48-2”.</w:t>
      </w:r>
    </w:p>
    <w:p>
      <w:pPr>
        <w:pStyle w:val="50"/>
        <w:numPr>
          <w:ilvl w:val="0"/>
          <w:numId w:val="25"/>
        </w:numPr>
        <w:jc w:val="left"/>
        <w:rPr>
          <w:b/>
          <w:bCs/>
          <w:sz w:val="20"/>
          <w:szCs w:val="20"/>
          <w:lang w:val="en-US"/>
        </w:rPr>
      </w:pPr>
      <w:r>
        <w:rPr>
          <w:b/>
          <w:bCs/>
          <w:sz w:val="20"/>
          <w:szCs w:val="20"/>
          <w:lang w:val="en-US"/>
        </w:rPr>
        <w:t>Proposal 2: Replace “that indicated FG 48-2” with “that has not indicated FG 48-2”.</w:t>
      </w:r>
    </w:p>
    <w:p>
      <w:pPr>
        <w:pStyle w:val="50"/>
        <w:numPr>
          <w:ilvl w:val="0"/>
          <w:numId w:val="25"/>
        </w:numPr>
        <w:jc w:val="left"/>
        <w:rPr>
          <w:b/>
          <w:bCs/>
          <w:sz w:val="20"/>
          <w:szCs w:val="20"/>
          <w:lang w:val="en-US"/>
        </w:rPr>
      </w:pPr>
      <w:r>
        <w:rPr>
          <w:b/>
          <w:bCs/>
          <w:sz w:val="20"/>
          <w:szCs w:val="20"/>
          <w:lang w:val="en-US"/>
        </w:rPr>
        <w:t>Proposal 3: Add “during CBRA” in the end of the paragraph.</w:t>
      </w:r>
    </w:p>
    <w:p>
      <w:pPr>
        <w:pStyle w:val="50"/>
        <w:numPr>
          <w:ilvl w:val="0"/>
          <w:numId w:val="25"/>
        </w:numPr>
        <w:jc w:val="left"/>
        <w:rPr>
          <w:b/>
          <w:bCs/>
          <w:sz w:val="20"/>
          <w:szCs w:val="20"/>
          <w:lang w:val="en-US"/>
        </w:rPr>
      </w:pPr>
      <w:r>
        <w:rPr>
          <w:b/>
          <w:bCs/>
          <w:sz w:val="20"/>
          <w:szCs w:val="20"/>
          <w:lang w:val="en-US"/>
        </w:rPr>
        <w:t>Proposal 4: Remove both paragraphs and rely on the eRedCap UE definition in TS 38.306.</w:t>
      </w:r>
    </w:p>
    <w:p>
      <w:pPr>
        <w:pStyle w:val="50"/>
        <w:numPr>
          <w:ilvl w:val="0"/>
          <w:numId w:val="25"/>
        </w:numPr>
        <w:jc w:val="left"/>
        <w:rPr>
          <w:b/>
          <w:bCs/>
          <w:sz w:val="20"/>
          <w:szCs w:val="20"/>
          <w:lang w:val="en-US"/>
        </w:rPr>
      </w:pPr>
      <w:r>
        <w:rPr>
          <w:b/>
          <w:bCs/>
          <w:sz w:val="20"/>
          <w:szCs w:val="20"/>
          <w:lang w:val="en-US"/>
        </w:rPr>
        <w:t>Proposal 5: No change.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pPr>
              <w:jc w:val="left"/>
              <w:rPr>
                <w:rFonts w:eastAsiaTheme="minorEastAsia"/>
                <w:lang w:val="en-US" w:eastAsia="zh-CN"/>
              </w:rPr>
            </w:pPr>
            <w:r>
              <w:rPr>
                <w:rFonts w:eastAsia="PMingLiU"/>
                <w:kern w:val="2"/>
                <w:lang w:eastAsia="zh-TW"/>
              </w:rPr>
              <w:t xml:space="preserve">By the way, we are also fine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1</w:t>
            </w:r>
          </w:p>
        </w:tc>
        <w:tc>
          <w:tcPr>
            <w:tcW w:w="6780" w:type="dxa"/>
          </w:tcPr>
          <w:p>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hint="eastAsia" w:eastAsiaTheme="minorEastAsia"/>
                <w:lang w:val="en-US" w:eastAsia="zh-CN"/>
              </w:rPr>
              <w:t>“</w:t>
            </w:r>
            <w:r>
              <w:rPr>
                <w:rFonts w:eastAsiaTheme="minorEastAsia"/>
                <w:lang w:val="en-US" w:eastAsia="zh-CN"/>
              </w:rPr>
              <w:t>that indicated FG 48-2”</w:t>
            </w:r>
          </w:p>
          <w:p>
            <w:pPr>
              <w:pStyle w:val="50"/>
              <w:numPr>
                <w:ilvl w:val="0"/>
                <w:numId w:val="26"/>
              </w:numPr>
              <w:jc w:val="left"/>
              <w:rPr>
                <w:rFonts w:eastAsiaTheme="minorEastAsia"/>
                <w:lang w:val="en-US" w:eastAsia="zh-CN"/>
              </w:rPr>
            </w:pPr>
            <w:r>
              <w:rPr>
                <w:rFonts w:hint="eastAsia" w:ascii="Times New Roman" w:hAnsi="Times New Roman" w:cs="Times New Roman" w:eastAsiaTheme="minorEastAsia"/>
                <w:sz w:val="20"/>
                <w:szCs w:val="20"/>
                <w:lang w:val="en-US" w:eastAsia="zh-CN"/>
              </w:rPr>
              <w:t>S</w:t>
            </w:r>
            <w:r>
              <w:rPr>
                <w:rFonts w:ascii="Times New Roman" w:hAnsi="Times New Roman" w:cs="Times New Roman" w:eastAsiaTheme="minorEastAsia"/>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pPr>
              <w:pStyle w:val="50"/>
              <w:numPr>
                <w:ilvl w:val="0"/>
                <w:numId w:val="26"/>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Removing “that indicated FG 48-2” to apply the text for both FG48-1 and FG48-2 eRedCap UEs is clearer and straightforward. </w:t>
            </w:r>
          </w:p>
          <w:p>
            <w:pPr>
              <w:pStyle w:val="50"/>
              <w:numPr>
                <w:ilvl w:val="0"/>
                <w:numId w:val="27"/>
              </w:numPr>
              <w:jc w:val="left"/>
              <w:rPr>
                <w:rFonts w:eastAsiaTheme="minorEastAsia"/>
                <w:lang w:val="en-US" w:eastAsia="zh-CN"/>
              </w:rPr>
            </w:pPr>
            <w:r>
              <w:rPr>
                <w:rFonts w:ascii="Times New Roman" w:hAnsi="Times New Roman" w:cs="Times New Roman" w:eastAsiaTheme="minorEastAsia"/>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hint="eastAsia" w:ascii="Times New Roman" w:hAnsi="Times New Roman" w:cs="Times New Roman" w:eastAsiaTheme="minorEastAsia"/>
                <w:sz w:val="20"/>
                <w:szCs w:val="20"/>
                <w:lang w:val="en-US" w:eastAsia="zh-CN"/>
              </w:rPr>
              <w:t>kinds</w:t>
            </w:r>
            <w:r>
              <w:rPr>
                <w:rFonts w:ascii="Times New Roman" w:hAnsi="Times New Roman" w:cs="Times New Roman" w:eastAsiaTheme="minorEastAsia"/>
                <w:sz w:val="20"/>
                <w:szCs w:val="20"/>
                <w:lang w:val="en-US" w:eastAsia="zh-CN"/>
              </w:rPr>
              <w:t xml:space="preserve"> of PUSCH. However, in specification, the description for unicast PUSCH and the Msg.3 PUSCH initial/re-transmission is usually separated since they have different procedures and UE behaviors.  </w:t>
            </w:r>
          </w:p>
          <w:p>
            <w:pPr>
              <w:jc w:val="left"/>
              <w:rPr>
                <w:rFonts w:eastAsiaTheme="minorEastAsia"/>
                <w:lang w:val="en-US" w:eastAsia="zh-CN"/>
              </w:rPr>
            </w:pPr>
            <w:r>
              <w:rPr>
                <w:rFonts w:hint="eastAsia" w:eastAsiaTheme="minorEastAsia"/>
                <w:lang w:val="en-US" w:eastAsia="zh-CN"/>
              </w:rPr>
              <w:t>About</w:t>
            </w:r>
            <w:r>
              <w:rPr>
                <w:rFonts w:eastAsiaTheme="minorEastAsia"/>
                <w:lang w:val="en-US" w:eastAsia="zh-CN"/>
              </w:rPr>
              <w:t xml:space="preserve"> Proposal 3, we do not think we need to add </w:t>
            </w:r>
            <w:r>
              <w:rPr>
                <w:rFonts w:hint="eastAsia" w:eastAsiaTheme="minorEastAsia"/>
                <w:lang w:val="en-US" w:eastAsia="zh-CN"/>
              </w:rPr>
              <w:t>“</w:t>
            </w:r>
            <w:r>
              <w:rPr>
                <w:rFonts w:eastAsiaTheme="minorEastAsia"/>
                <w:lang w:val="en-US" w:eastAsia="zh-CN"/>
              </w:rPr>
              <w:t xml:space="preserve">during CBRA” in the end of the paragraph since Msg.3 is only applicable for CBRS. For CFRA, there is no Msg.3.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Proposal 1</w:t>
            </w:r>
          </w:p>
        </w:tc>
        <w:tc>
          <w:tcPr>
            <w:tcW w:w="6780" w:type="dxa"/>
          </w:tcPr>
          <w:p>
            <w:pPr>
              <w:jc w:val="left"/>
              <w:rPr>
                <w:szCs w:val="22"/>
                <w:lang w:val="en-US"/>
              </w:rPr>
            </w:pPr>
            <w:r>
              <w:rPr>
                <w:szCs w:val="22"/>
                <w:lang w:val="en-US"/>
              </w:rPr>
              <w:t>Similar views as [5, 8, 13, 23, 28], to ensure the same initial access procedure for all eRedCap UEs.</w:t>
            </w:r>
          </w:p>
          <w:p>
            <w:pPr>
              <w:jc w:val="left"/>
              <w:rPr>
                <w:rFonts w:eastAsiaTheme="minorEastAsia"/>
                <w:lang w:val="en-US" w:eastAsia="zh-CN"/>
              </w:rPr>
            </w:pPr>
            <w:r>
              <w:rPr>
                <w:szCs w:val="22"/>
                <w:lang w:val="en-US"/>
              </w:rPr>
              <w:t>We can also accept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support P1 and P3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hint="eastAsia" w:eastAsiaTheme="minorEastAsia"/>
                <w:lang w:val="en-US" w:eastAsia="zh-CN"/>
              </w:rPr>
              <w:t>UE</w:t>
            </w:r>
            <w:r>
              <w:rPr>
                <w:rFonts w:eastAsiaTheme="minorEastAsia"/>
                <w:lang w:val="en-US" w:eastAsia="zh-CN"/>
              </w:rPr>
              <w:t xml:space="preserve">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 xml:space="preserve">Proposal 1 [+ 3 if </w:t>
            </w:r>
            <w:r>
              <w:rPr>
                <w:lang w:val="en-US"/>
              </w:rPr>
              <w:t>Question 2.1-3</w:t>
            </w:r>
            <w:r>
              <w:rPr>
                <w:rFonts w:hint="eastAsia" w:eastAsiaTheme="minorEastAsia"/>
                <w:lang w:val="en-US" w:eastAsia="zh-CN"/>
              </w:rPr>
              <w:t xml:space="preserve"> agrees CFRA]</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is issue is coupled with Question 2.1-1~3.</w:t>
            </w:r>
          </w:p>
          <w:p>
            <w:pPr>
              <w:jc w:val="left"/>
              <w:rPr>
                <w:rFonts w:eastAsiaTheme="minorEastAsia"/>
                <w:lang w:val="en-US" w:eastAsia="zh-CN"/>
              </w:rPr>
            </w:pPr>
            <w:r>
              <w:rPr>
                <w:rFonts w:hint="eastAsia" w:eastAsiaTheme="minorEastAsia"/>
                <w:lang w:val="en-US" w:eastAsia="zh-CN"/>
              </w:rPr>
              <w:t>Proposal 1 is our preference.</w:t>
            </w:r>
          </w:p>
          <w:p>
            <w:pPr>
              <w:jc w:val="left"/>
              <w:rPr>
                <w:rFonts w:eastAsiaTheme="minorEastAsia"/>
                <w:lang w:val="en-US" w:eastAsia="zh-CN"/>
              </w:rPr>
            </w:pPr>
            <w:r>
              <w:rPr>
                <w:rFonts w:hint="eastAsia" w:eastAsiaTheme="minorEastAsia"/>
                <w:lang w:val="en-US" w:eastAsia="zh-CN"/>
              </w:rPr>
              <w:t xml:space="preserve">If we agree that in </w:t>
            </w:r>
            <w:r>
              <w:rPr>
                <w:lang w:val="en-US"/>
              </w:rPr>
              <w:t>Question 2.1-3</w:t>
            </w:r>
            <w:r>
              <w:rPr>
                <w:rFonts w:hint="eastAsia" w:eastAsiaTheme="minorEastAsia"/>
                <w:lang w:val="en-US" w:eastAsia="zh-CN"/>
              </w:rPr>
              <w:t xml:space="preserve">, CFRA of FG 48-2 UE does not apply relaxed timeline, we should additionally add </w:t>
            </w:r>
            <w:r>
              <w:rPr>
                <w:rFonts w:eastAsiaTheme="minorEastAsia"/>
                <w:lang w:val="en-US" w:eastAsia="zh-CN"/>
              </w:rPr>
              <w:t>‘</w:t>
            </w:r>
            <w:r>
              <w:rPr>
                <w:rFonts w:hint="eastAsia" w:eastAsiaTheme="minorEastAsia"/>
                <w:lang w:val="en-US" w:eastAsia="zh-CN"/>
              </w:rPr>
              <w:t>for CBRA</w:t>
            </w:r>
            <w:r>
              <w:rPr>
                <w:rFonts w:eastAsiaTheme="minorEastAsia"/>
                <w:lang w:val="en-US" w:eastAsia="zh-CN"/>
              </w:rPr>
              <w:t>’</w:t>
            </w:r>
            <w:r>
              <w:rPr>
                <w:rFonts w:hint="eastAsia" w:eastAsiaTheme="minorEastAsia"/>
                <w:lang w:val="en-US" w:eastAsia="zh-CN"/>
              </w:rPr>
              <w:t xml:space="preserve"> as suggested by proposal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Proposal 5</w:t>
            </w:r>
          </w:p>
        </w:tc>
        <w:tc>
          <w:tcPr>
            <w:tcW w:w="6780" w:type="dxa"/>
          </w:tcPr>
          <w:p>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 xml:space="preserve">Proposal 3 </w:t>
            </w:r>
          </w:p>
        </w:tc>
        <w:tc>
          <w:tcPr>
            <w:tcW w:w="6780" w:type="dxa"/>
          </w:tcPr>
          <w:p>
            <w:pPr>
              <w:jc w:val="left"/>
              <w:rPr>
                <w:rFonts w:eastAsia="宋体"/>
                <w:lang w:val="en-US" w:eastAsia="zh-CN"/>
              </w:rPr>
            </w:pPr>
            <w:r>
              <w:rPr>
                <w:rFonts w:hint="eastAsia" w:eastAsia="宋体"/>
                <w:lang w:val="en-US" w:eastAsia="zh-CN"/>
              </w:rPr>
              <w:t xml:space="preserve">First paragraph has restricted bandwidth of PUSCH of </w:t>
            </w:r>
            <w:r>
              <w:t>FG 48-</w:t>
            </w:r>
            <w:r>
              <w:rPr>
                <w:rFonts w:hint="eastAsia" w:eastAsia="宋体"/>
                <w:lang w:val="en-US" w:eastAsia="zh-CN"/>
              </w:rPr>
              <w:t>1</w:t>
            </w:r>
            <w:r>
              <w:t xml:space="preserve"> UE</w:t>
            </w:r>
            <w:r>
              <w:rPr>
                <w:rFonts w:hint="eastAsia" w:eastAsia="宋体"/>
                <w:lang w:val="en-US" w:eastAsia="zh-CN"/>
              </w:rPr>
              <w:t xml:space="preserve"> in all RRC mode and </w:t>
            </w:r>
            <w:r>
              <w:t>FG 48-</w:t>
            </w:r>
            <w:r>
              <w:rPr>
                <w:rFonts w:hint="eastAsia" w:eastAsia="宋体"/>
                <w:lang w:val="en-US" w:eastAsia="zh-CN"/>
              </w:rPr>
              <w:t>2</w:t>
            </w:r>
            <w:r>
              <w:t xml:space="preserve"> UE</w:t>
            </w:r>
            <w:r>
              <w:rPr>
                <w:rFonts w:hint="eastAsia" w:eastAsia="宋体"/>
                <w:lang w:val="en-US" w:eastAsia="zh-CN"/>
              </w:rPr>
              <w:t xml:space="preserve"> during initial access.</w:t>
            </w:r>
          </w:p>
          <w:p>
            <w:pPr>
              <w:jc w:val="left"/>
              <w:rPr>
                <w:rFonts w:eastAsia="宋体"/>
                <w:lang w:val="en-US" w:eastAsia="zh-CN"/>
              </w:rPr>
            </w:pPr>
            <w:r>
              <w:rPr>
                <w:rFonts w:hint="eastAsia" w:eastAsia="宋体"/>
                <w:lang w:val="en-US" w:eastAsia="zh-CN"/>
              </w:rPr>
              <w:t xml:space="preserve">In our understanding, second paragraph aims to restrict bandwidth of Msg3/MsgA PUSCH of </w:t>
            </w:r>
            <w:r>
              <w:t>FG 48-</w:t>
            </w:r>
            <w:r>
              <w:rPr>
                <w:rFonts w:hint="eastAsia" w:eastAsia="宋体"/>
                <w:lang w:val="en-US" w:eastAsia="zh-CN"/>
              </w:rPr>
              <w:t>2</w:t>
            </w:r>
            <w:r>
              <w:t xml:space="preserve"> UE</w:t>
            </w:r>
            <w:r>
              <w:rPr>
                <w:rFonts w:hint="eastAsia" w:eastAsia="宋体"/>
                <w:lang w:val="en-US" w:eastAsia="zh-CN"/>
              </w:rPr>
              <w:t xml:space="preserve"> after initial access. After initial access, for CFRA, Msg3 does not exist, bandwidth of MsgA PUSCH of </w:t>
            </w:r>
            <w:r>
              <w:t>FG 48-</w:t>
            </w:r>
            <w:r>
              <w:rPr>
                <w:rFonts w:hint="eastAsia" w:eastAsia="宋体"/>
                <w:lang w:val="en-US" w:eastAsia="zh-CN"/>
              </w:rPr>
              <w:t>2</w:t>
            </w:r>
            <w:r>
              <w:t xml:space="preserve"> UE</w:t>
            </w:r>
            <w:r>
              <w:rPr>
                <w:rFonts w:hint="eastAsia" w:eastAsia="宋体"/>
                <w:lang w:val="en-US" w:eastAsia="zh-CN"/>
              </w:rPr>
              <w:t xml:space="preserve"> should not be restricted since gNB know UE capability. </w:t>
            </w:r>
          </w:p>
          <w:p>
            <w:pPr>
              <w:jc w:val="left"/>
              <w:rPr>
                <w:rFonts w:eastAsia="宋体"/>
                <w:lang w:val="en-US" w:eastAsia="zh-CN"/>
              </w:rPr>
            </w:pPr>
            <w:r>
              <w:rPr>
                <w:rFonts w:hint="eastAsia" w:eastAsia="宋体"/>
                <w:lang w:val="en-US" w:eastAsia="zh-CN"/>
              </w:rPr>
              <w:t xml:space="preserve">With proposal 3 below, </w:t>
            </w:r>
            <w:r>
              <w:rPr>
                <w:rFonts w:eastAsia="宋体"/>
                <w:lang w:val="en-US" w:eastAsia="zh-CN"/>
              </w:rPr>
              <w:t>“</w:t>
            </w:r>
            <w:r>
              <w:rPr>
                <w:rFonts w:eastAsia="PMingLiU"/>
                <w:kern w:val="2"/>
                <w:lang w:eastAsia="zh-TW"/>
              </w:rPr>
              <w:t>PUSCH is scheduled by RAR UL grant or by a DCI scrambled by a TC-RNTI</w:t>
            </w:r>
            <w:r>
              <w:rPr>
                <w:rFonts w:eastAsia="宋体"/>
                <w:lang w:val="en-US" w:eastAsia="zh-CN"/>
              </w:rPr>
              <w:t>”</w:t>
            </w:r>
            <w:r>
              <w:rPr>
                <w:rFonts w:hint="eastAsia" w:eastAsia="宋体"/>
                <w:lang w:val="en-US" w:eastAsia="zh-CN"/>
              </w:rPr>
              <w:t xml:space="preserve"> restrict Msg3 bandwidth for 4 step RACH during CBRA, </w:t>
            </w:r>
            <w:r>
              <w:rPr>
                <w:rFonts w:eastAsia="宋体"/>
                <w:lang w:val="en-US" w:eastAsia="zh-CN"/>
              </w:rPr>
              <w:t>“</w:t>
            </w:r>
            <w:r>
              <w:rPr>
                <w:rFonts w:eastAsia="PMingLiU"/>
                <w:kern w:val="2"/>
                <w:lang w:eastAsia="zh-TW"/>
              </w:rPr>
              <w:t>Type-2 random access procedure</w:t>
            </w:r>
            <w:r>
              <w:rPr>
                <w:rFonts w:hint="eastAsia" w:eastAsia="宋体"/>
                <w:kern w:val="2"/>
                <w:lang w:val="en-US" w:eastAsia="zh-CN"/>
              </w:rPr>
              <w:t xml:space="preserve"> during CBRA</w:t>
            </w:r>
            <w:r>
              <w:rPr>
                <w:rFonts w:eastAsia="宋体"/>
                <w:lang w:val="en-US" w:eastAsia="zh-CN"/>
              </w:rPr>
              <w:t>”</w:t>
            </w:r>
            <w:r>
              <w:rPr>
                <w:rFonts w:hint="eastAsia" w:eastAsia="宋体"/>
                <w:lang w:val="en-US" w:eastAsia="zh-CN"/>
              </w:rPr>
              <w:t xml:space="preserve"> restrict MsgA PUSCH bandwidth for 2 step RACH during CBRA.</w:t>
            </w:r>
          </w:p>
          <w:p>
            <w:pPr>
              <w:jc w:val="left"/>
              <w:rPr>
                <w:rFonts w:eastAsia="宋体"/>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hint="eastAsia" w:eastAsia="宋体"/>
                <w:kern w:val="2"/>
                <w:lang w:val="en-US" w:eastAsia="zh-CN"/>
              </w:rPr>
              <w:t xml:space="preserve"> </w:t>
            </w:r>
            <w:r>
              <w:rPr>
                <w:rFonts w:hint="eastAsia" w:eastAsia="宋体"/>
                <w:color w:val="FF0000"/>
                <w:kern w:val="2"/>
                <w:lang w:val="en-US" w:eastAsia="zh-CN"/>
              </w:rPr>
              <w:t>during CBRA</w:t>
            </w:r>
            <w:r>
              <w:rPr>
                <w:rFonts w:eastAsia="PMingLiU"/>
                <w:kern w:val="2"/>
                <w:lang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t>LG</w:t>
            </w:r>
          </w:p>
        </w:tc>
        <w:tc>
          <w:tcPr>
            <w:tcW w:w="1372" w:type="dxa"/>
          </w:tcPr>
          <w:p>
            <w:pPr>
              <w:tabs>
                <w:tab w:val="left" w:pos="551"/>
              </w:tabs>
              <w:jc w:val="left"/>
            </w:pPr>
            <w:r>
              <w:t>Proposal 4</w:t>
            </w:r>
          </w:p>
        </w:tc>
        <w:tc>
          <w:tcPr>
            <w:tcW w:w="6780" w:type="dxa"/>
          </w:tcPr>
          <w:p>
            <w:pPr>
              <w:jc w:val="left"/>
            </w:pPr>
            <w:r>
              <w:t>Or prefer to delete all the second paragraph.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Proposal 5</w:t>
            </w:r>
          </w:p>
        </w:tc>
        <w:tc>
          <w:tcPr>
            <w:tcW w:w="6780" w:type="dxa"/>
          </w:tcPr>
          <w:p>
            <w:pPr>
              <w:jc w:val="left"/>
              <w:rPr>
                <w:rFonts w:eastAsia="宋体"/>
                <w:lang w:val="en-US" w:eastAsia="zh-CN"/>
              </w:rPr>
            </w:pPr>
            <w:r>
              <w:rPr>
                <w:rFonts w:eastAsia="宋体"/>
                <w:lang w:val="en-US" w:eastAsia="zh-CN"/>
              </w:rPr>
              <w:t>PUSCH restriction for FG 48-1 UE is already addressed earlier, so this paragraph should be applied to FG 48-2 UE only. However, we have no strong view on this one and can be flexible to go with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宋体"/>
                <w:lang w:val="en-US" w:eastAsia="zh-CN"/>
              </w:rPr>
            </w:pPr>
            <w:r>
              <w:rPr>
                <w:rFonts w:hint="eastAsia"/>
              </w:rPr>
              <w:t>P</w:t>
            </w:r>
            <w:r>
              <w:t>roposal 1 or Proposal 3</w:t>
            </w:r>
          </w:p>
        </w:tc>
        <w:tc>
          <w:tcPr>
            <w:tcW w:w="6780" w:type="dxa"/>
          </w:tcPr>
          <w:p>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pPr>
              <w:jc w:val="left"/>
            </w:pPr>
            <w:r>
              <w:rPr>
                <w:rFonts w:hint="eastAsia"/>
              </w:rPr>
              <w:t>P</w:t>
            </w:r>
            <w:r>
              <w:t xml:space="preserve">roposal 4 is not acceptable to us. In our opinion, the RAN#99 agreements on physical scheduling restriction for FG 48-2 UEs should be implemented in RAN1 specifications. </w:t>
            </w:r>
          </w:p>
          <w:p>
            <w:pPr>
              <w:jc w:val="left"/>
              <w:rPr>
                <w:rFonts w:eastAsia="宋体"/>
                <w:lang w:val="en-US" w:eastAsia="zh-CN"/>
              </w:rPr>
            </w:pPr>
            <w:r>
              <w:rPr>
                <w:rFonts w:hint="eastAsia"/>
              </w:rPr>
              <w:t>D</w:t>
            </w:r>
            <w:r>
              <w:t>eleting the 2</w:t>
            </w:r>
            <w:r>
              <w:rPr>
                <w:vertAlign w:val="superscript"/>
              </w:rPr>
              <w:t>nd</w:t>
            </w:r>
            <w:r>
              <w:t xml:space="preserve"> paragraph is not acceptable to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pPr>
            <w:r>
              <w:rPr>
                <w:rFonts w:eastAsia="宋体"/>
                <w:lang w:val="en-US" w:eastAsia="zh-CN"/>
              </w:rPr>
              <w:t>SONY</w:t>
            </w:r>
          </w:p>
        </w:tc>
        <w:tc>
          <w:tcPr>
            <w:tcW w:w="1372" w:type="dxa"/>
          </w:tcPr>
          <w:p>
            <w:pPr>
              <w:tabs>
                <w:tab w:val="left" w:pos="551"/>
              </w:tabs>
              <w:jc w:val="left"/>
            </w:pPr>
            <w:r>
              <w:rPr>
                <w:rFonts w:eastAsia="宋体"/>
                <w:lang w:val="en-US" w:eastAsia="zh-CN"/>
              </w:rPr>
              <w:t>Proposal 1 or proposal 3</w:t>
            </w:r>
          </w:p>
        </w:tc>
        <w:tc>
          <w:tcPr>
            <w:tcW w:w="6780" w:type="dxa"/>
          </w:tcPr>
          <w:p>
            <w:pPr>
              <w:jc w:val="left"/>
            </w:pPr>
            <w:r>
              <w:rPr>
                <w:rFonts w:eastAsia="宋体"/>
                <w:lang w:val="en-US" w:eastAsia="zh-CN"/>
              </w:rPr>
              <w:t>Either proposal 1 or proposal 3 are OK, given that both UE types need to follow the same initial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宋体"/>
                <w:lang w:val="en-US" w:eastAsia="zh-CN"/>
              </w:rPr>
            </w:pPr>
          </w:p>
        </w:tc>
        <w:tc>
          <w:tcPr>
            <w:tcW w:w="6780" w:type="dxa"/>
          </w:tcPr>
          <w:p>
            <w:pPr>
              <w:jc w:val="left"/>
              <w:rPr>
                <w:rFonts w:eastAsia="宋体"/>
                <w:lang w:val="en-US" w:eastAsia="zh-CN"/>
              </w:rPr>
            </w:pPr>
            <w:r>
              <w:rPr>
                <w:rFonts w:eastAsia="Yu Mincho"/>
                <w:lang w:eastAsia="ja-JP"/>
              </w:rPr>
              <w:t>Prefer to discuss after the progress on Question 2.1-2a/3a.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zh-CN"/>
              </w:rPr>
            </w:pPr>
            <w:r>
              <w:rPr>
                <w:rFonts w:hint="eastAsia" w:eastAsia="宋体"/>
                <w:lang w:val="en-US" w:eastAsia="zh-CN"/>
              </w:rPr>
              <w:t>Proposal 1</w:t>
            </w:r>
          </w:p>
        </w:tc>
        <w:tc>
          <w:tcPr>
            <w:tcW w:w="6780" w:type="dxa"/>
          </w:tcPr>
          <w:p>
            <w:pPr>
              <w:jc w:val="left"/>
              <w:rPr>
                <w:rFonts w:eastAsia="宋体"/>
                <w:lang w:val="en-US" w:eastAsia="ja-JP"/>
              </w:rPr>
            </w:pPr>
            <w:r>
              <w:rPr>
                <w:rFonts w:hint="eastAsia" w:eastAsia="宋体"/>
                <w:lang w:val="en-US" w:eastAsia="zh-CN"/>
              </w:rPr>
              <w:t>Also fine with proposal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r>
              <w:rPr>
                <w:rFonts w:hint="eastAsia" w:eastAsia="Yu Mincho"/>
                <w:lang w:eastAsia="ja-JP"/>
              </w:rPr>
              <w:t>P</w:t>
            </w:r>
            <w:r>
              <w:rPr>
                <w:rFonts w:eastAsia="Yu Mincho"/>
                <w:lang w:eastAsia="ja-JP"/>
              </w:rPr>
              <w:t>roposal 4</w:t>
            </w:r>
          </w:p>
        </w:tc>
        <w:tc>
          <w:tcPr>
            <w:tcW w:w="6780" w:type="dxa"/>
          </w:tcPr>
          <w:p>
            <w:pPr>
              <w:jc w:val="left"/>
              <w:rPr>
                <w:rFonts w:eastAsiaTheme="minorEastAsia"/>
                <w:lang w:val="en-US" w:eastAsia="zh-CN"/>
              </w:rPr>
            </w:pPr>
            <w:r>
              <w:rPr>
                <w:rFonts w:hint="eastAsia" w:eastAsia="Yu Mincho"/>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eastAsia="ja-JP"/>
              </w:rPr>
            </w:pPr>
            <w:r>
              <w:rPr>
                <w:rFonts w:hint="eastAsia" w:eastAsiaTheme="minorEastAsia"/>
                <w:lang w:eastAsia="zh-CN"/>
              </w:rPr>
              <w:t>P</w:t>
            </w:r>
            <w:r>
              <w:rPr>
                <w:rFonts w:eastAsiaTheme="minorEastAsia"/>
                <w:lang w:eastAsia="zh-CN"/>
              </w:rPr>
              <w:t>roposal 1</w:t>
            </w:r>
          </w:p>
        </w:tc>
        <w:tc>
          <w:tcPr>
            <w:tcW w:w="6780" w:type="dxa"/>
          </w:tcPr>
          <w:p>
            <w:pPr>
              <w:jc w:val="left"/>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pPr>
              <w:jc w:val="left"/>
              <w:rPr>
                <w:rFonts w:eastAsia="Yu Mincho"/>
                <w:lang w:eastAsia="ja-JP"/>
              </w:rPr>
            </w:pPr>
            <w:r>
              <w:rPr>
                <w:rFonts w:eastAsia="宋体"/>
                <w:lang w:val="en-US" w:eastAsia="zh-CN"/>
              </w:rPr>
              <w:t>Either proposal 1 or proposal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rPr>
                <w:lang w:val="en-US"/>
              </w:rPr>
            </w:pPr>
            <w:r>
              <w:rPr>
                <w:lang w:val="en-US"/>
              </w:rPr>
              <w:t>This topic can be revisited once Proposal 2.1-2b has been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eastAsia="zh-CN"/>
              </w:rPr>
            </w:pPr>
            <w:r>
              <w:rPr>
                <w:rFonts w:eastAsiaTheme="minorEastAsia"/>
                <w:lang w:eastAsia="zh-CN"/>
              </w:rPr>
              <w:t>The following agreement was made in the Monday online session:</w:t>
            </w:r>
          </w:p>
          <w:p>
            <w:pPr>
              <w:jc w:val="left"/>
              <w:rPr>
                <w:rFonts w:eastAsiaTheme="minorEastAsia"/>
                <w:lang w:eastAsia="zh-CN"/>
              </w:rPr>
            </w:pPr>
            <w:r>
              <w:rPr>
                <w:rFonts w:eastAsiaTheme="minorEastAsia"/>
                <w:highlight w:val="green"/>
                <w:lang w:eastAsia="zh-CN"/>
              </w:rPr>
              <w:t>Agreement:</w:t>
            </w:r>
          </w:p>
          <w:p>
            <w:pPr>
              <w:pStyle w:val="50"/>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pPr>
              <w:pStyle w:val="50"/>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pPr>
              <w:jc w:val="left"/>
              <w:rPr>
                <w:lang w:val="en-US"/>
              </w:rPr>
            </w:pPr>
            <w:r>
              <w:rPr>
                <w:lang w:val="en-US"/>
              </w:rPr>
              <w:t>Companies are invited to comment on the following question:</w:t>
            </w:r>
          </w:p>
          <w:p>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8152" w:type="dxa"/>
            <w:gridSpan w:val="2"/>
          </w:tcPr>
          <w:p>
            <w:pPr>
              <w:rPr>
                <w:rFonts w:eastAsiaTheme="minorEastAsia"/>
                <w:lang w:val="en-US" w:eastAsia="zh-CN"/>
              </w:rPr>
            </w:pPr>
            <w:r>
              <w:rPr>
                <w:rFonts w:hint="eastAsia" w:eastAsiaTheme="minorEastAsia"/>
                <w:lang w:val="en-US" w:eastAsia="zh-CN"/>
              </w:rPr>
              <w:t>Somehow, since we just agree that the relaxed timeline does not apply to FG 48-2 in CFRA:</w:t>
            </w:r>
          </w:p>
          <w:tbl>
            <w:tblPr>
              <w:tblStyle w:val="35"/>
              <w:tblW w:w="0" w:type="auto"/>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auto"/>
                </w:tcPr>
                <w:p>
                  <w:pPr>
                    <w:rPr>
                      <w:rFonts w:eastAsiaTheme="minorEastAsia"/>
                      <w:lang w:val="en-US" w:eastAsia="zh-CN"/>
                    </w:rPr>
                  </w:pPr>
                  <w:r>
                    <w:rPr>
                      <w:rFonts w:hint="eastAsia" w:eastAsiaTheme="minorEastAsia"/>
                      <w:lang w:val="en-US" w:eastAsia="zh-CN"/>
                    </w:rPr>
                    <w:t>Apply relaxed timeline?</w:t>
                  </w:r>
                </w:p>
              </w:tc>
              <w:tc>
                <w:tcPr>
                  <w:tcW w:w="1417" w:type="dxa"/>
                  <w:shd w:val="clear" w:color="auto" w:fill="E7E6E6" w:themeFill="background2"/>
                </w:tcPr>
                <w:p>
                  <w:pPr>
                    <w:rPr>
                      <w:rFonts w:eastAsiaTheme="minorEastAsia"/>
                      <w:lang w:val="en-US" w:eastAsia="zh-CN"/>
                    </w:rPr>
                  </w:pPr>
                  <w:r>
                    <w:rPr>
                      <w:rFonts w:hint="eastAsia" w:eastAsiaTheme="minorEastAsia"/>
                      <w:lang w:val="en-US" w:eastAsia="zh-CN"/>
                    </w:rPr>
                    <w:t>CBRA</w:t>
                  </w:r>
                </w:p>
              </w:tc>
              <w:tc>
                <w:tcPr>
                  <w:tcW w:w="1418" w:type="dxa"/>
                  <w:shd w:val="clear" w:color="auto" w:fill="E7E6E6" w:themeFill="background2"/>
                </w:tcPr>
                <w:p>
                  <w:pPr>
                    <w:rPr>
                      <w:rFonts w:eastAsiaTheme="minorEastAsia"/>
                      <w:lang w:val="en-US" w:eastAsia="zh-CN"/>
                    </w:rPr>
                  </w:pPr>
                  <w:r>
                    <w:rPr>
                      <w:rFonts w:hint="eastAsia" w:eastAsiaTheme="minorEastAsia"/>
                      <w:lang w:val="en-US" w:eastAsia="zh-CN"/>
                    </w:rPr>
                    <w:t>CFRA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DEEAF6" w:themeFill="accent5" w:themeFillTint="33"/>
                </w:tcPr>
                <w:p>
                  <w:pPr>
                    <w:rPr>
                      <w:rFonts w:eastAsiaTheme="minorEastAsia"/>
                      <w:lang w:val="en-US" w:eastAsia="zh-CN"/>
                    </w:rPr>
                  </w:pPr>
                  <w:r>
                    <w:rPr>
                      <w:rFonts w:hint="eastAsia" w:eastAsiaTheme="minorEastAsia"/>
                      <w:lang w:val="en-US" w:eastAsia="zh-CN"/>
                    </w:rPr>
                    <w:t>FG 48-1</w:t>
                  </w:r>
                </w:p>
              </w:tc>
              <w:tc>
                <w:tcPr>
                  <w:tcW w:w="1417" w:type="dxa"/>
                </w:tcPr>
                <w:p>
                  <w:pPr>
                    <w:rPr>
                      <w:rFonts w:eastAsiaTheme="minorEastAsia"/>
                      <w:color w:val="FF0000"/>
                      <w:lang w:val="en-US" w:eastAsia="zh-CN"/>
                    </w:rPr>
                  </w:pPr>
                  <w:r>
                    <w:rPr>
                      <w:rFonts w:hint="eastAsia" w:eastAsiaTheme="minorEastAsia"/>
                      <w:color w:val="FF0000"/>
                      <w:lang w:val="en-US" w:eastAsia="zh-CN"/>
                    </w:rPr>
                    <w:t>Y</w:t>
                  </w:r>
                </w:p>
              </w:tc>
              <w:tc>
                <w:tcPr>
                  <w:tcW w:w="1418" w:type="dxa"/>
                </w:tcPr>
                <w:p>
                  <w:pPr>
                    <w:rPr>
                      <w:rFonts w:eastAsiaTheme="minorEastAsia"/>
                      <w:lang w:val="en-US" w:eastAsia="zh-CN"/>
                    </w:rPr>
                  </w:pPr>
                  <w:r>
                    <w:rPr>
                      <w:rFonts w:hint="eastAsia" w:eastAsiaTheme="minorEastAsia"/>
                      <w:color w:val="FF0000"/>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shd w:val="clear" w:color="auto" w:fill="DEEAF6" w:themeFill="accent5" w:themeFillTint="33"/>
                </w:tcPr>
                <w:p>
                  <w:pPr>
                    <w:rPr>
                      <w:rFonts w:eastAsiaTheme="minorEastAsia"/>
                      <w:lang w:val="en-US" w:eastAsia="zh-CN"/>
                    </w:rPr>
                  </w:pPr>
                  <w:r>
                    <w:rPr>
                      <w:rFonts w:hint="eastAsia" w:eastAsiaTheme="minorEastAsia"/>
                      <w:lang w:val="en-US" w:eastAsia="zh-CN"/>
                    </w:rPr>
                    <w:t>FG 48-2</w:t>
                  </w:r>
                </w:p>
              </w:tc>
              <w:tc>
                <w:tcPr>
                  <w:tcW w:w="1417" w:type="dxa"/>
                </w:tcPr>
                <w:p>
                  <w:pPr>
                    <w:rPr>
                      <w:rFonts w:eastAsiaTheme="minorEastAsia"/>
                      <w:color w:val="FF0000"/>
                      <w:lang w:val="en-US" w:eastAsia="zh-CN"/>
                    </w:rPr>
                  </w:pPr>
                  <w:r>
                    <w:rPr>
                      <w:rFonts w:hint="eastAsia" w:eastAsiaTheme="minorEastAsia"/>
                      <w:color w:val="FF0000"/>
                      <w:lang w:val="en-US" w:eastAsia="zh-CN"/>
                    </w:rPr>
                    <w:t>Y</w:t>
                  </w:r>
                </w:p>
              </w:tc>
              <w:tc>
                <w:tcPr>
                  <w:tcW w:w="1418" w:type="dxa"/>
                </w:tcPr>
                <w:p>
                  <w:pPr>
                    <w:rPr>
                      <w:rFonts w:eastAsiaTheme="minorEastAsia"/>
                      <w:lang w:val="en-US" w:eastAsia="zh-CN"/>
                    </w:rPr>
                  </w:pPr>
                  <w:r>
                    <w:rPr>
                      <w:rFonts w:hint="eastAsia" w:eastAsiaTheme="minorEastAsia"/>
                      <w:color w:val="00B050"/>
                      <w:lang w:val="en-US" w:eastAsia="zh-CN"/>
                    </w:rPr>
                    <w:t>N</w:t>
                  </w:r>
                </w:p>
              </w:tc>
            </w:tr>
          </w:tbl>
          <w:p>
            <w:pPr>
              <w:rPr>
                <w:rFonts w:eastAsiaTheme="minorEastAsia"/>
                <w:lang w:val="en-US" w:eastAsia="zh-CN"/>
              </w:rPr>
            </w:pPr>
          </w:p>
          <w:p>
            <w:pPr>
              <w:rPr>
                <w:rFonts w:eastAsiaTheme="minorEastAsia"/>
                <w:lang w:val="en-US" w:eastAsia="zh-CN"/>
              </w:rPr>
            </w:pPr>
            <w:r>
              <w:rPr>
                <w:rFonts w:hint="eastAsia" w:eastAsiaTheme="minor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hint="eastAsia" w:eastAsiaTheme="minorEastAsia"/>
                <w:lang w:val="en-US" w:eastAsia="zh-CN"/>
              </w:rPr>
              <w:t xml:space="preserve"> and add </w:t>
            </w:r>
            <w:r>
              <w:rPr>
                <w:rFonts w:eastAsiaTheme="minorEastAsia"/>
                <w:lang w:val="en-US" w:eastAsia="zh-CN"/>
              </w:rPr>
              <w:t>‘</w:t>
            </w:r>
            <w:r>
              <w:rPr>
                <w:rFonts w:hint="eastAsia" w:eastAsiaTheme="minorEastAsia"/>
                <w:b/>
                <w:lang w:val="en-US" w:eastAsia="zh-CN"/>
              </w:rPr>
              <w:t>in CBRA (maybe need better wording)</w:t>
            </w:r>
            <w:r>
              <w:rPr>
                <w:rFonts w:eastAsiaTheme="minorEastAsia"/>
                <w:lang w:val="en-US" w:eastAsia="zh-CN"/>
              </w:rPr>
              <w:t>’</w:t>
            </w:r>
            <w:r>
              <w:rPr>
                <w:rFonts w:hint="eastAsia" w:eastAsiaTheme="minor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hint="eastAsia" w:eastAsiaTheme="minorEastAsia"/>
                <w:lang w:val="en-US" w:eastAsia="zh-CN"/>
              </w:rPr>
              <w:t>) cannot fit the new agreement anymore.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rPr>
              <w:t xml:space="preserve">Nordic </w:t>
            </w:r>
          </w:p>
        </w:tc>
        <w:tc>
          <w:tcPr>
            <w:tcW w:w="8152" w:type="dxa"/>
            <w:gridSpan w:val="2"/>
          </w:tcPr>
          <w:p>
            <w:pPr>
              <w:rPr>
                <w:rFonts w:eastAsiaTheme="minorEastAsia"/>
                <w:lang w:val="en-US" w:eastAsia="zh-CN"/>
              </w:rPr>
            </w:pPr>
            <w:r>
              <w:rPr>
                <w:lang w:val="en-US"/>
              </w:rPr>
              <w:t xml:space="preserve">This agreement is not relevant to the specification text under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8152" w:type="dxa"/>
            <w:gridSpan w:val="2"/>
          </w:tcPr>
          <w:p>
            <w:pPr>
              <w:rPr>
                <w:rFonts w:hint="eastAsia"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bl>
    <w:p>
      <w:pPr>
        <w:rPr>
          <w:rFonts w:eastAsia="宋体"/>
          <w:lang w:val="en-US"/>
        </w:rPr>
      </w:pPr>
      <w:r>
        <w:rPr>
          <w:lang w:val="en-US"/>
        </w:rPr>
        <w:br w:type="textWrapping"/>
      </w:r>
      <w:r>
        <w:rPr>
          <w:rFonts w:eastAsia="宋体"/>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do not need to specify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Those cases are unexpected as the specification current reads.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 xml:space="preserve">It should already be covered by the </w:t>
            </w:r>
            <w:r>
              <w:rPr>
                <w:rFonts w:eastAsiaTheme="minorEastAsia"/>
                <w:lang w:val="en-US" w:eastAsia="zh-CN"/>
              </w:rPr>
              <w:t>following</w:t>
            </w:r>
            <w:r>
              <w:rPr>
                <w:rFonts w:hint="eastAsia" w:eastAsiaTheme="minorEastAsia"/>
                <w:lang w:val="en-US" w:eastAsia="zh-CN"/>
              </w:rPr>
              <w:t xml:space="preserve"> paragraph, which means this is an error case and UE behavior is unspecified.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hint="eastAsia" w:eastAsiaTheme="minorEastAsia"/>
                <w:lang w:val="en-US" w:eastAsia="zh-CN"/>
              </w:rPr>
              <w:t>is</w:t>
            </w:r>
            <w:r>
              <w:rPr>
                <w:rFonts w:eastAsiaTheme="minorEastAsia"/>
                <w:lang w:val="en-US" w:eastAsia="zh-CN"/>
              </w:rPr>
              <w:t xml:space="preserve"> </w:t>
            </w:r>
            <w:r>
              <w:rPr>
                <w:rFonts w:hint="eastAsia" w:eastAsiaTheme="minorEastAsia"/>
                <w:lang w:val="en-US" w:eastAsia="zh-CN"/>
              </w:rPr>
              <w:t>larger</w:t>
            </w:r>
            <w:r>
              <w:rPr>
                <w:rFonts w:eastAsiaTheme="minorEastAsia"/>
                <w:lang w:val="en-US" w:eastAsia="zh-CN"/>
              </w:rPr>
              <w:t xml:space="preserve"> </w:t>
            </w:r>
            <w:r>
              <w:rPr>
                <w:rFonts w:hint="eastAsia" w:eastAsiaTheme="minorEastAsia"/>
                <w:lang w:val="en-US" w:eastAsia="zh-CN"/>
              </w:rPr>
              <w:t>than</w:t>
            </w:r>
            <w:r>
              <w:rPr>
                <w:rFonts w:eastAsiaTheme="minorEastAsia"/>
                <w:lang w:val="en-US" w:eastAsia="zh-CN"/>
              </w:rPr>
              <w:t xml:space="preserve"> 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M</w:t>
            </w:r>
            <w:r>
              <w:rPr>
                <w:rFonts w:eastAsiaTheme="minorEastAsia"/>
                <w:lang w:val="en-US" w:eastAsia="zh-CN"/>
              </w:rPr>
              <w:t>ediaTek</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D</w:t>
            </w:r>
            <w:r>
              <w:rPr>
                <w:rFonts w:eastAsiaTheme="minorEastAsia"/>
                <w:lang w:val="en-US" w:eastAsia="zh-CN"/>
              </w:rPr>
              <w:t xml:space="preserve">on’t see the need when there is already PUSCH scheduling/configuration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r>
              <w:rPr>
                <w:rFonts w:eastAsia="Yu Mincho"/>
                <w:lang w:val="en-US" w:eastAsia="ja-JP"/>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FL3</w:t>
            </w:r>
          </w:p>
        </w:tc>
        <w:tc>
          <w:tcPr>
            <w:tcW w:w="8152" w:type="dxa"/>
            <w:gridSpan w:val="2"/>
          </w:tcPr>
          <w:p>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2.3</w:t>
      </w:r>
      <w:r>
        <w:rPr>
          <w:rFonts w:ascii="Arial" w:hAnsi="Arial" w:eastAsia="Times New Roman"/>
          <w:sz w:val="32"/>
          <w:lang w:val="en-US"/>
        </w:rPr>
        <w:tab/>
      </w:r>
      <w:r>
        <w:rPr>
          <w:rFonts w:ascii="Arial" w:hAnsi="Arial" w:eastAsia="Times New Roman"/>
          <w:sz w:val="32"/>
          <w:lang w:val="en-US"/>
        </w:rPr>
        <w:t>Msg4 PDSCH bandwidth</w:t>
      </w:r>
    </w:p>
    <w:p>
      <w:pPr>
        <w:rPr>
          <w:lang w:val="en-US"/>
        </w:rPr>
      </w:pPr>
      <w:r>
        <w:rPr>
          <w:lang w:val="en-US"/>
        </w:rPr>
        <w:t>RAN1 sent the following LS to RAN2 in [29]:</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0" w:type="dxa"/>
          </w:tcPr>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1</w:t>
            </w:r>
            <w:r>
              <w:rPr>
                <w:rFonts w:ascii="Arial" w:hAnsi="Arial" w:eastAsia="Times New Roman"/>
                <w:sz w:val="36"/>
                <w:lang w:val="en-US" w:eastAsia="en-GB"/>
              </w:rPr>
              <w:tab/>
            </w:r>
            <w:r>
              <w:rPr>
                <w:rFonts w:ascii="Arial" w:hAnsi="Arial" w:eastAsia="Times New Roman"/>
                <w:sz w:val="36"/>
                <w:lang w:val="en-US" w:eastAsia="en-GB"/>
              </w:rPr>
              <w:t>Overall description</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t>RAN1 discussed Msg4 PDSCH transmission to Rel-18 eRedCap UEs and made the following agreement: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spacing w:after="0" w:line="240" w:lineRule="auto"/>
                    <w:jc w:val="left"/>
                    <w:rPr>
                      <w:bCs/>
                      <w:szCs w:val="24"/>
                      <w:highlight w:val="green"/>
                      <w:lang w:val="en-US" w:eastAsia="zh-CN"/>
                    </w:rPr>
                  </w:pPr>
                  <w:r>
                    <w:rPr>
                      <w:bCs/>
                      <w:szCs w:val="24"/>
                      <w:highlight w:val="green"/>
                      <w:lang w:val="en-US" w:eastAsia="zh-CN"/>
                    </w:rPr>
                    <w:t>Agreement</w:t>
                  </w:r>
                </w:p>
                <w:p>
                  <w:pPr>
                    <w:spacing w:after="0" w:line="240" w:lineRule="auto"/>
                    <w:jc w:val="left"/>
                    <w:rPr>
                      <w:bCs/>
                      <w:szCs w:val="24"/>
                      <w:lang w:val="en-US"/>
                    </w:rPr>
                  </w:pPr>
                  <w:r>
                    <w:rPr>
                      <w:bCs/>
                      <w:szCs w:val="24"/>
                      <w:lang w:val="en-US"/>
                    </w:rPr>
                    <w:t>Confirm the following working assumption by assuming that Msg3 indication is available</w:t>
                  </w:r>
                </w:p>
                <w:p>
                  <w:pPr>
                    <w:spacing w:after="0" w:line="240" w:lineRule="auto"/>
                    <w:jc w:val="left"/>
                    <w:rPr>
                      <w:bCs/>
                      <w:szCs w:val="24"/>
                      <w:highlight w:val="darkYellow"/>
                      <w:lang w:val="en-US" w:eastAsia="zh-CN"/>
                    </w:rPr>
                  </w:pPr>
                  <w:r>
                    <w:rPr>
                      <w:bCs/>
                      <w:szCs w:val="24"/>
                      <w:highlight w:val="darkYellow"/>
                      <w:lang w:val="en-US" w:eastAsia="zh-CN"/>
                    </w:rPr>
                    <w:t>Working Assumption</w:t>
                  </w:r>
                </w:p>
                <w:p>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RAN1 would like to inform RAN2 about the following case, to consider, if needed, the UE behavior in the RAN2 specifications, and ask RAN2 for feedback if any:</w:t>
            </w:r>
          </w:p>
          <w:p>
            <w:pPr>
              <w:numPr>
                <w:ilvl w:val="0"/>
                <w:numId w:val="29"/>
              </w:numPr>
              <w:overflowPunct w:val="0"/>
              <w:autoSpaceDE w:val="0"/>
              <w:autoSpaceDN w:val="0"/>
              <w:adjustRightInd w:val="0"/>
              <w:spacing w:line="240" w:lineRule="auto"/>
              <w:contextualSpacing/>
              <w:jc w:val="left"/>
              <w:textAlignment w:val="baseline"/>
              <w:rPr>
                <w:rFonts w:ascii="Arial" w:hAnsi="Arial" w:eastAsia="Times New Roman" w:cs="Arial"/>
                <w:lang w:val="en-US" w:eastAsia="en-GB"/>
              </w:rPr>
            </w:pPr>
            <w:r>
              <w:rPr>
                <w:rFonts w:ascii="Arial" w:hAnsi="Arial" w:eastAsia="Times New Roman" w:cs="Arial"/>
                <w:lang w:val="en-US" w:eastAsia="en-GB"/>
              </w:rPr>
              <w:t>For UE BB complexity reduction, the case when the UE detects a DCI scheduling a Msg4 PDSCH transmission with a larger bandwidth than it can receive or process</w:t>
            </w:r>
          </w:p>
          <w:p>
            <w:pPr>
              <w:overflowPunct w:val="0"/>
              <w:autoSpaceDE w:val="0"/>
              <w:autoSpaceDN w:val="0"/>
              <w:adjustRightInd w:val="0"/>
              <w:spacing w:line="240" w:lineRule="auto"/>
              <w:jc w:val="left"/>
              <w:textAlignment w:val="baseline"/>
              <w:rPr>
                <w:rFonts w:ascii="Arial" w:hAnsi="Arial" w:eastAsia="Times New Roman" w:cs="Arial"/>
                <w:lang w:val="en-US" w:eastAsia="en-GB"/>
              </w:rPr>
            </w:pPr>
            <w:r>
              <w:rPr>
                <w:rFonts w:ascii="Arial" w:hAnsi="Arial" w:eastAsia="Times New Roman" w:cs="Arial"/>
                <w:lang w:val="en-US" w:eastAsia="en-GB"/>
              </w:rPr>
              <w:br w:type="textWrapping"/>
            </w:r>
            <w:r>
              <w:rPr>
                <w:rFonts w:ascii="Arial" w:hAnsi="Arial" w:eastAsia="Times New Roman" w:cs="Arial"/>
                <w:lang w:val="en-US" w:eastAsia="en-GB"/>
              </w:rPr>
              <w:t xml:space="preserve">The case was also discussed in RAN1 in Question 2.7-2b of summary </w:t>
            </w:r>
            <w:r>
              <w:fldChar w:fldCharType="begin"/>
            </w:r>
            <w:r>
              <w:instrText xml:space="preserve"> HYPERLINK "https://www.3gpp.org/ftp/tsg_ran/WG1_RL1/TSGR1_112b-e/Docs/R1-2303936.zip" </w:instrText>
            </w:r>
            <w:r>
              <w:fldChar w:fldCharType="separate"/>
            </w:r>
            <w:r>
              <w:rPr>
                <w:rFonts w:ascii="Arial" w:hAnsi="Arial" w:eastAsia="Times New Roman" w:cs="Arial"/>
                <w:color w:val="0000FF"/>
                <w:u w:val="single"/>
                <w:lang w:val="en-US" w:eastAsia="en-GB"/>
              </w:rPr>
              <w:t>R1-2303936</w:t>
            </w:r>
            <w:r>
              <w:rPr>
                <w:rFonts w:ascii="Arial" w:hAnsi="Arial" w:eastAsia="Times New Roman" w:cs="Arial"/>
                <w:color w:val="0000FF"/>
                <w:u w:val="single"/>
                <w:lang w:val="en-US" w:eastAsia="en-GB"/>
              </w:rPr>
              <w:fldChar w:fldCharType="end"/>
            </w:r>
            <w:r>
              <w:rPr>
                <w:rFonts w:ascii="Arial" w:hAnsi="Arial" w:eastAsia="Times New Roman" w:cs="Arial"/>
                <w:lang w:val="en-US" w:eastAsia="en-GB"/>
              </w:rPr>
              <w:t>.</w:t>
            </w:r>
          </w:p>
          <w:p>
            <w:pPr>
              <w:keepNext/>
              <w:keepLines/>
              <w:pBdr>
                <w:top w:val="single" w:color="auto" w:sz="12" w:space="3"/>
              </w:pBdr>
              <w:overflowPunct w:val="0"/>
              <w:autoSpaceDE w:val="0"/>
              <w:autoSpaceDN w:val="0"/>
              <w:adjustRightInd w:val="0"/>
              <w:spacing w:before="240" w:line="240" w:lineRule="auto"/>
              <w:ind w:left="1134" w:hanging="1134"/>
              <w:jc w:val="left"/>
              <w:textAlignment w:val="baseline"/>
              <w:outlineLvl w:val="0"/>
              <w:rPr>
                <w:rFonts w:ascii="Arial" w:hAnsi="Arial" w:eastAsia="Times New Roman"/>
                <w:sz w:val="36"/>
                <w:lang w:val="en-US" w:eastAsia="en-GB"/>
              </w:rPr>
            </w:pPr>
            <w:r>
              <w:rPr>
                <w:rFonts w:ascii="Arial" w:hAnsi="Arial" w:eastAsia="Times New Roman"/>
                <w:sz w:val="36"/>
                <w:lang w:val="en-US" w:eastAsia="en-GB"/>
              </w:rPr>
              <w:t>2</w:t>
            </w:r>
            <w:r>
              <w:rPr>
                <w:rFonts w:ascii="Arial" w:hAnsi="Arial" w:eastAsia="Times New Roman"/>
                <w:sz w:val="36"/>
                <w:lang w:val="en-US" w:eastAsia="en-GB"/>
              </w:rPr>
              <w:tab/>
            </w:r>
            <w:r>
              <w:rPr>
                <w:rFonts w:ascii="Arial" w:hAnsi="Arial" w:eastAsia="Times New Roman"/>
                <w:sz w:val="36"/>
                <w:lang w:val="en-US" w:eastAsia="en-GB"/>
              </w:rPr>
              <w:t>Actions</w:t>
            </w:r>
          </w:p>
          <w:p>
            <w:pPr>
              <w:overflowPunct w:val="0"/>
              <w:autoSpaceDE w:val="0"/>
              <w:autoSpaceDN w:val="0"/>
              <w:adjustRightInd w:val="0"/>
              <w:spacing w:after="120" w:line="240" w:lineRule="auto"/>
              <w:ind w:left="1985" w:hanging="1985"/>
              <w:jc w:val="left"/>
              <w:textAlignment w:val="baseline"/>
              <w:rPr>
                <w:rFonts w:ascii="Arial" w:hAnsi="Arial" w:eastAsia="Times New Roman" w:cs="Arial"/>
                <w:b/>
                <w:lang w:val="en-US" w:eastAsia="en-GB"/>
              </w:rPr>
            </w:pPr>
            <w:r>
              <w:rPr>
                <w:rFonts w:ascii="Arial" w:hAnsi="Arial" w:eastAsia="Times New Roman" w:cs="Arial"/>
                <w:b/>
                <w:lang w:val="en-US" w:eastAsia="en-GB"/>
              </w:rPr>
              <w:t>To RAN2:</w:t>
            </w:r>
          </w:p>
          <w:p>
            <w:pPr>
              <w:overflowPunct w:val="0"/>
              <w:autoSpaceDE w:val="0"/>
              <w:autoSpaceDN w:val="0"/>
              <w:adjustRightInd w:val="0"/>
              <w:spacing w:after="120" w:line="240" w:lineRule="auto"/>
              <w:ind w:left="993" w:hanging="993"/>
              <w:jc w:val="left"/>
              <w:textAlignment w:val="baseline"/>
              <w:rPr>
                <w:rFonts w:ascii="Arial" w:hAnsi="Arial" w:eastAsia="Times New Roman" w:cs="Arial"/>
                <w:lang w:val="en-US" w:eastAsia="en-GB"/>
              </w:rPr>
            </w:pPr>
            <w:r>
              <w:rPr>
                <w:rFonts w:ascii="Arial" w:hAnsi="Arial" w:eastAsia="Times New Roman" w:cs="Arial"/>
                <w:b/>
                <w:lang w:val="en-US" w:eastAsia="en-GB"/>
              </w:rPr>
              <w:t xml:space="preserve">ACTION: </w:t>
            </w:r>
            <w:r>
              <w:rPr>
                <w:rFonts w:ascii="Arial" w:hAnsi="Arial" w:eastAsia="Times New Roman" w:cs="Arial"/>
                <w:b/>
                <w:lang w:val="en-US" w:eastAsia="en-GB"/>
              </w:rPr>
              <w:tab/>
            </w:r>
            <w:r>
              <w:rPr>
                <w:rFonts w:ascii="Arial" w:hAnsi="Arial" w:eastAsia="Times New Roman" w:cs="Arial"/>
                <w:bCs/>
                <w:lang w:val="en-US" w:eastAsia="en-GB"/>
              </w:rPr>
              <w:t>RAN1 respectfully requests RAN2 to take the above into account in their future work and to provide feedback to RAN1 if any</w:t>
            </w:r>
            <w:r>
              <w:rPr>
                <w:rFonts w:ascii="Arial" w:hAnsi="Arial" w:eastAsia="Times New Roman" w:cs="Arial"/>
                <w:lang w:val="en-US" w:eastAsia="en-GB"/>
              </w:rPr>
              <w:t>.</w:t>
            </w:r>
          </w:p>
        </w:tc>
      </w:tr>
    </w:tbl>
    <w:p>
      <w:pPr>
        <w:rPr>
          <w:lang w:val="en-US"/>
        </w:rPr>
      </w:pPr>
      <w:r>
        <w:rPr>
          <w:lang w:val="en-US"/>
        </w:rPr>
        <w:br w:type="textWrapping"/>
      </w:r>
      <w:r>
        <w:rPr>
          <w:lang w:val="en-US"/>
        </w:rPr>
        <w:t>RAN1 has received the following LS reply from RAN2 in [30]:</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 w:val="22"/>
                <w:szCs w:val="22"/>
                <w:lang w:val="en-US"/>
              </w:rPr>
              <w:t xml:space="preserve">1. </w:t>
            </w:r>
            <w:r>
              <w:rPr>
                <w:rFonts w:ascii="Arial" w:hAnsi="Arial" w:eastAsia="宋体" w:cs="Arial"/>
                <w:b/>
                <w:szCs w:val="22"/>
                <w:lang w:val="en-US"/>
              </w:rPr>
              <w:t>Overall Description:</w:t>
            </w:r>
          </w:p>
          <w:p>
            <w:pPr>
              <w:spacing w:line="240" w:lineRule="auto"/>
              <w:jc w:val="left"/>
              <w:rPr>
                <w:rFonts w:ascii="Arial" w:hAnsi="Arial" w:eastAsia="宋体" w:cs="Arial"/>
                <w:bCs/>
                <w:lang w:val="en-US" w:eastAsia="zh-CN"/>
              </w:rPr>
            </w:pPr>
            <w:bookmarkStart w:id="23" w:name="OLE_LINK1"/>
            <w:r>
              <w:rPr>
                <w:rFonts w:ascii="Arial" w:hAnsi="Arial" w:eastAsia="宋体" w:cs="Arial"/>
                <w:bCs/>
                <w:szCs w:val="22"/>
                <w:lang w:val="en-US" w:eastAsia="zh-CN"/>
              </w:rPr>
              <w:t>RAN2 would like to thank RAN1 on the</w:t>
            </w:r>
            <w:r>
              <w:rPr>
                <w:rFonts w:eastAsia="宋体"/>
                <w:sz w:val="22"/>
                <w:szCs w:val="22"/>
                <w:lang w:val="en-US"/>
              </w:rPr>
              <w:t xml:space="preserve"> </w:t>
            </w:r>
            <w:r>
              <w:rPr>
                <w:rFonts w:ascii="Arial" w:hAnsi="Arial" w:eastAsia="宋体" w:cs="Arial"/>
                <w:bCs/>
                <w:szCs w:val="22"/>
                <w:lang w:val="en-US" w:eastAsia="zh-CN"/>
              </w:rPr>
              <w:t>LS on Msg4 PDSCH transmission to Rel-18 eRedCap UEs. RAN2 had some discussion on the issue mentioned in the LS, and achieved the following agreement:</w:t>
            </w:r>
          </w:p>
          <w:p>
            <w:pPr>
              <w:numPr>
                <w:ilvl w:val="0"/>
                <w:numId w:val="30"/>
              </w:numPr>
              <w:autoSpaceDE w:val="0"/>
              <w:autoSpaceDN w:val="0"/>
              <w:adjustRightInd w:val="0"/>
              <w:snapToGrid w:val="0"/>
              <w:spacing w:after="120" w:line="240" w:lineRule="auto"/>
              <w:jc w:val="left"/>
              <w:rPr>
                <w:rFonts w:ascii="Arial" w:hAnsi="Arial" w:eastAsia="宋体" w:cs="Arial"/>
                <w:bCs/>
                <w:sz w:val="18"/>
                <w:szCs w:val="18"/>
                <w:lang w:val="en-US" w:eastAsia="zh-CN"/>
              </w:rPr>
            </w:pPr>
            <w:r>
              <w:rPr>
                <w:rFonts w:eastAsia="宋体"/>
                <w:b/>
                <w:bCs/>
                <w:lang w:val="en-US" w:eastAsia="zh-CN"/>
              </w:rPr>
              <w:t xml:space="preserve">An eRedCap UE considers the contention resolution not successful and stop the </w:t>
            </w:r>
            <w:r>
              <w:rPr>
                <w:rFonts w:eastAsia="宋体"/>
                <w:b/>
                <w:bCs/>
                <w:i/>
                <w:iCs/>
                <w:lang w:val="en-US" w:eastAsia="zh-CN"/>
              </w:rPr>
              <w:t>ra-ContentionResolutionTimer</w:t>
            </w:r>
            <w:r>
              <w:rPr>
                <w:rFonts w:eastAsia="宋体"/>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宋体"/>
                <w:b/>
                <w:bCs/>
                <w:lang w:val="en-US" w:eastAsia="zh-CN"/>
              </w:rPr>
              <w:br w:type="textWrapping"/>
            </w:r>
          </w:p>
          <w:bookmarkEnd w:id="23"/>
          <w:p>
            <w:pPr>
              <w:autoSpaceDE w:val="0"/>
              <w:autoSpaceDN w:val="0"/>
              <w:adjustRightInd w:val="0"/>
              <w:snapToGrid w:val="0"/>
              <w:spacing w:after="120" w:line="240" w:lineRule="auto"/>
              <w:outlineLvl w:val="0"/>
              <w:rPr>
                <w:rFonts w:ascii="Arial" w:hAnsi="Arial" w:eastAsia="宋体" w:cs="Arial"/>
                <w:b/>
                <w:szCs w:val="22"/>
                <w:lang w:val="en-US"/>
              </w:rPr>
            </w:pPr>
            <w:r>
              <w:rPr>
                <w:rFonts w:ascii="Arial" w:hAnsi="Arial" w:eastAsia="宋体" w:cs="Arial"/>
                <w:b/>
                <w:szCs w:val="22"/>
                <w:lang w:val="en-US"/>
              </w:rPr>
              <w:t>2. Actions:</w:t>
            </w:r>
          </w:p>
          <w:p>
            <w:pPr>
              <w:autoSpaceDE w:val="0"/>
              <w:autoSpaceDN w:val="0"/>
              <w:adjustRightInd w:val="0"/>
              <w:snapToGrid w:val="0"/>
              <w:spacing w:after="120" w:line="240" w:lineRule="auto"/>
              <w:ind w:left="1985" w:hanging="1985"/>
              <w:jc w:val="left"/>
              <w:outlineLvl w:val="0"/>
              <w:rPr>
                <w:rFonts w:ascii="Arial" w:hAnsi="Arial" w:eastAsia="宋体" w:cs="Arial"/>
                <w:b/>
                <w:szCs w:val="22"/>
                <w:lang w:val="en-US" w:eastAsia="zh-CN"/>
              </w:rPr>
            </w:pPr>
            <w:r>
              <w:rPr>
                <w:rFonts w:ascii="Arial" w:hAnsi="Arial" w:eastAsia="宋体" w:cs="Arial"/>
                <w:b/>
                <w:szCs w:val="22"/>
                <w:lang w:val="en-US"/>
              </w:rPr>
              <w:t xml:space="preserve">To </w:t>
            </w:r>
            <w:r>
              <w:rPr>
                <w:rFonts w:ascii="Arial" w:hAnsi="Arial" w:eastAsia="宋体" w:cs="Arial"/>
                <w:b/>
                <w:szCs w:val="22"/>
                <w:lang w:val="en-US" w:eastAsia="zh-CN"/>
              </w:rPr>
              <w:t>RAN WG1:</w:t>
            </w:r>
          </w:p>
          <w:p>
            <w:pPr>
              <w:autoSpaceDE w:val="0"/>
              <w:autoSpaceDN w:val="0"/>
              <w:adjustRightInd w:val="0"/>
              <w:snapToGrid w:val="0"/>
              <w:spacing w:after="60" w:line="240" w:lineRule="auto"/>
              <w:jc w:val="left"/>
              <w:outlineLvl w:val="0"/>
              <w:rPr>
                <w:rFonts w:ascii="Arial" w:hAnsi="Arial" w:eastAsia="宋体" w:cs="Arial"/>
                <w:szCs w:val="22"/>
                <w:lang w:val="en-US"/>
              </w:rPr>
            </w:pPr>
            <w:r>
              <w:rPr>
                <w:rFonts w:ascii="Arial" w:hAnsi="Arial" w:eastAsia="宋体" w:cs="Arial"/>
                <w:szCs w:val="22"/>
                <w:lang w:val="en-US"/>
              </w:rPr>
              <w:t>RAN2 kindly request RAN1 to take the above information into account, and provide feedback, if any.</w:t>
            </w:r>
          </w:p>
        </w:tc>
      </w:tr>
    </w:tbl>
    <w:p>
      <w:pPr>
        <w:rPr>
          <w:lang w:val="en-US"/>
        </w:rPr>
      </w:pPr>
      <w:r>
        <w:rPr>
          <w:lang w:val="en-US"/>
        </w:rPr>
        <w:br w:type="textWrapping"/>
      </w:r>
      <w:r>
        <w:rPr>
          <w:lang w:val="en-US"/>
        </w:rPr>
        <w:t>Contributions [6, 8, 10, 12, 19, 22] discuss the above reply from RAN2.</w:t>
      </w:r>
    </w:p>
    <w:p>
      <w:pPr>
        <w:pStyle w:val="50"/>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pPr>
        <w:pStyle w:val="50"/>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r>
              <w:rPr>
                <w:rFonts w:eastAsiaTheme="minorEastAsia"/>
                <w:lang w:val="en-US" w:eastAsia="zh-CN"/>
              </w:rPr>
              <w:t>Similar understanding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think it is should be addressed by RAN2 spec (stop the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Yes</w:t>
            </w:r>
          </w:p>
        </w:tc>
        <w:tc>
          <w:tcPr>
            <w:tcW w:w="6780" w:type="dxa"/>
          </w:tcPr>
          <w:p>
            <w:pPr>
              <w:jc w:val="left"/>
              <w:rPr>
                <w:rFonts w:eastAsiaTheme="minorEastAsia"/>
                <w:lang w:val="en-US" w:eastAsia="zh-CN"/>
              </w:rPr>
            </w:pPr>
            <w:r>
              <w:t>We can also be fine with letting the spec editor determine whether / how a specification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pPr>
            <w:r>
              <w:rPr>
                <w:rFonts w:eastAsiaTheme="minorEastAsia"/>
                <w:lang w:val="en-US" w:eastAsia="zh-CN"/>
              </w:rPr>
              <w:t xml:space="preserve">we </w:t>
            </w:r>
            <w:r>
              <w:rPr>
                <w:rFonts w:hint="eastAsia" w:eastAsiaTheme="minorEastAsia"/>
                <w:lang w:val="en-US" w:eastAsia="zh-CN"/>
              </w:rPr>
              <w:t>s</w:t>
            </w:r>
            <w:r>
              <w:rPr>
                <w:rFonts w:eastAsiaTheme="minorEastAsia"/>
                <w:lang w:val="en-US" w:eastAsia="zh-CN"/>
              </w:rPr>
              <w:t>hare the similar comment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Theme="minorEastAsia"/>
                <w:lang w:eastAsia="zh-CN"/>
              </w:rPr>
            </w:pPr>
            <w:r>
              <w:t>LG</w:t>
            </w:r>
          </w:p>
        </w:tc>
        <w:tc>
          <w:tcPr>
            <w:tcW w:w="1372" w:type="dxa"/>
          </w:tcPr>
          <w:p>
            <w:pPr>
              <w:tabs>
                <w:tab w:val="left" w:pos="551"/>
              </w:tabs>
              <w:jc w:val="left"/>
              <w:rPr>
                <w:rFonts w:eastAsiaTheme="minorEastAsia"/>
                <w:lang w:eastAsia="zh-CN"/>
              </w:rPr>
            </w:pPr>
            <w:r>
              <w:t>Y</w:t>
            </w:r>
          </w:p>
        </w:tc>
        <w:tc>
          <w:tcPr>
            <w:tcW w:w="6780" w:type="dxa"/>
          </w:tcPr>
          <w:p>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zh-CN"/>
              </w:rPr>
            </w:pPr>
            <w:r>
              <w:rPr>
                <w:rFonts w:hint="eastAsia"/>
              </w:rPr>
              <w:t>M</w:t>
            </w:r>
            <w:r>
              <w:t>ediaTek</w:t>
            </w:r>
          </w:p>
        </w:tc>
        <w:tc>
          <w:tcPr>
            <w:tcW w:w="1372" w:type="dxa"/>
          </w:tcPr>
          <w:p>
            <w:pPr>
              <w:tabs>
                <w:tab w:val="left" w:pos="551"/>
              </w:tabs>
              <w:jc w:val="left"/>
              <w:rPr>
                <w:rFonts w:eastAsia="宋体"/>
                <w:lang w:val="en-US" w:eastAsia="zh-CN"/>
              </w:rPr>
            </w:pPr>
            <w:r>
              <w:rPr>
                <w:rFonts w:hint="eastAsia"/>
              </w:rPr>
              <w:t>Y</w:t>
            </w:r>
          </w:p>
        </w:tc>
        <w:tc>
          <w:tcPr>
            <w:tcW w:w="6780" w:type="dxa"/>
          </w:tcPr>
          <w:p>
            <w:pPr>
              <w:jc w:val="left"/>
              <w:rPr>
                <w:rFonts w:eastAsiaTheme="minorEastAsia"/>
                <w:lang w:val="en-US" w:eastAsia="zh-CN"/>
              </w:rPr>
            </w:pPr>
            <w:r>
              <w:t xml:space="preserve">We think it is reasonable to have such an indication from physical layer to higher layers and make UE behaviour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pPr>
            <w:r>
              <w:rPr>
                <w:rFonts w:hint="eastAsia" w:eastAsia="Yu Mincho"/>
                <w:lang w:eastAsia="ja-JP"/>
              </w:rPr>
              <w:t>D</w:t>
            </w:r>
            <w:r>
              <w:rPr>
                <w:rFonts w:eastAsia="Yu Mincho"/>
                <w:lang w:eastAsia="ja-JP"/>
              </w:rPr>
              <w:t>OCOMO</w:t>
            </w:r>
          </w:p>
        </w:tc>
        <w:tc>
          <w:tcPr>
            <w:tcW w:w="1372" w:type="dxa"/>
          </w:tcPr>
          <w:p>
            <w:pPr>
              <w:tabs>
                <w:tab w:val="left" w:pos="551"/>
              </w:tabs>
              <w:jc w:val="left"/>
            </w:pPr>
            <w:r>
              <w:rPr>
                <w:rFonts w:hint="eastAsia" w:eastAsia="Yu Mincho"/>
                <w:lang w:eastAsia="ja-JP"/>
              </w:rPr>
              <w:t>N</w:t>
            </w:r>
          </w:p>
        </w:tc>
        <w:tc>
          <w:tcPr>
            <w:tcW w:w="6780" w:type="dxa"/>
          </w:tcPr>
          <w:p>
            <w:pPr>
              <w:jc w:val="left"/>
            </w:pPr>
            <w:r>
              <w:rPr>
                <w:rFonts w:eastAsia="Yu Mincho"/>
                <w:lang w:val="en-US" w:eastAsia="ja-JP"/>
              </w:rPr>
              <w:t>We don’t see the strong need for RAN1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N</w:t>
            </w:r>
          </w:p>
        </w:tc>
        <w:tc>
          <w:tcPr>
            <w:tcW w:w="6780" w:type="dxa"/>
          </w:tcPr>
          <w:p>
            <w:pPr>
              <w:jc w:val="left"/>
              <w:rPr>
                <w:rFonts w:eastAsia="宋体"/>
                <w:lang w:val="en-US" w:eastAsia="ja-JP"/>
              </w:rPr>
            </w:pPr>
            <w:r>
              <w:rPr>
                <w:rFonts w:hint="eastAsia" w:eastAsia="宋体"/>
                <w:lang w:val="en-US" w:eastAsia="zh-CN"/>
              </w:rPr>
              <w:t xml:space="preserve">Whether we have the spec change, the UE would </w:t>
            </w:r>
            <w:r>
              <w:rPr>
                <w:szCs w:val="22"/>
                <w:lang w:val="en-US"/>
              </w:rPr>
              <w:t>consider the contention resolution as not successful</w:t>
            </w:r>
            <w:r>
              <w:rPr>
                <w:rFonts w:hint="eastAsia" w:eastAsia="宋体"/>
                <w:lang w:val="en-US" w:eastAsia="zh-CN"/>
              </w:rPr>
              <w:t>. We are also open to leave it to editor.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eastAsia="ja-JP"/>
              </w:rPr>
              <w:t>N</w:t>
            </w:r>
            <w:r>
              <w:rPr>
                <w:rFonts w:eastAsia="Yu Mincho"/>
                <w:lang w:eastAsia="ja-JP"/>
              </w:rPr>
              <w:t>EC</w:t>
            </w:r>
          </w:p>
        </w:tc>
        <w:tc>
          <w:tcPr>
            <w:tcW w:w="1372" w:type="dxa"/>
          </w:tcPr>
          <w:p>
            <w:pPr>
              <w:tabs>
                <w:tab w:val="left" w:pos="551"/>
              </w:tabs>
              <w:jc w:val="left"/>
              <w:rPr>
                <w:rFonts w:eastAsiaTheme="minorEastAsia"/>
                <w:lang w:val="en-US" w:eastAsia="zh-CN"/>
              </w:rPr>
            </w:pPr>
            <w:r>
              <w:rPr>
                <w:rFonts w:eastAsia="Yu Mincho"/>
                <w:lang w:eastAsia="ja-JP"/>
              </w:rPr>
              <w:t>N</w:t>
            </w:r>
          </w:p>
        </w:tc>
        <w:tc>
          <w:tcPr>
            <w:tcW w:w="6780" w:type="dxa"/>
          </w:tcPr>
          <w:p>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eastAsia="ja-JP"/>
              </w:rPr>
            </w:pPr>
            <w:r>
              <w:rPr>
                <w:rFonts w:hint="eastAsia" w:eastAsiaTheme="minorEastAsia"/>
                <w:lang w:eastAsia="zh-CN"/>
              </w:rPr>
              <w:t>Y</w:t>
            </w:r>
          </w:p>
        </w:tc>
        <w:tc>
          <w:tcPr>
            <w:tcW w:w="6780" w:type="dxa"/>
          </w:tcPr>
          <w:p>
            <w:pPr>
              <w:tabs>
                <w:tab w:val="center" w:pos="3282"/>
              </w:tabs>
              <w:jc w:val="left"/>
              <w:rPr>
                <w:rFonts w:eastAsia="Yu Mincho"/>
                <w:lang w:eastAsia="ja-JP"/>
              </w:rPr>
            </w:pPr>
            <w:r>
              <w:rPr>
                <w:rFonts w:hint="eastAsia" w:eastAsiaTheme="minorEastAsia"/>
                <w:lang w:eastAsia="zh-CN"/>
              </w:rPr>
              <w:t>S</w:t>
            </w:r>
            <w:r>
              <w:rPr>
                <w:rFonts w:eastAsiaTheme="minorEastAsia"/>
                <w:lang w:eastAsia="zh-CN"/>
              </w:rPr>
              <w:t>hare the similar view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hint="eastAsia" w:eastAsiaTheme="minorEastAsia"/>
                <w:lang w:val="en-US" w:eastAsia="zh-CN"/>
              </w:rPr>
              <w:t>N</w:t>
            </w:r>
            <w:r>
              <w:rPr>
                <w:rFonts w:eastAsiaTheme="minorEastAsia"/>
                <w:lang w:val="en-US" w:eastAsia="zh-CN"/>
              </w:rPr>
              <w:t>o</w:t>
            </w:r>
          </w:p>
        </w:tc>
        <w:tc>
          <w:tcPr>
            <w:tcW w:w="6780" w:type="dxa"/>
          </w:tcPr>
          <w:p>
            <w:pPr>
              <w:tabs>
                <w:tab w:val="center" w:pos="3282"/>
              </w:tabs>
              <w:jc w:val="left"/>
              <w:rPr>
                <w:rFonts w:eastAsiaTheme="minorEastAsia"/>
                <w:lang w:eastAsia="zh-CN"/>
              </w:rPr>
            </w:pPr>
            <w:r>
              <w:rPr>
                <w:rFonts w:hint="eastAsia" w:eastAsiaTheme="minorEastAsia"/>
                <w:lang w:val="en-US" w:eastAsia="zh-CN"/>
              </w:rPr>
              <w:t>R</w:t>
            </w:r>
            <w:r>
              <w:rPr>
                <w:rFonts w:eastAsiaTheme="minorEastAsia"/>
                <w:lang w:val="en-US" w:eastAsia="zh-CN"/>
              </w:rPr>
              <w:t>AN1 specification change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w:t>
            </w:r>
          </w:p>
        </w:tc>
        <w:tc>
          <w:tcPr>
            <w:tcW w:w="8152" w:type="dxa"/>
            <w:gridSpan w:val="2"/>
          </w:tcPr>
          <w:p>
            <w:pPr>
              <w:jc w:val="left"/>
              <w:rPr>
                <w:lang w:val="en-US"/>
              </w:rPr>
            </w:pPr>
            <w:r>
              <w:rPr>
                <w:lang w:val="en-US"/>
              </w:rPr>
              <w:t>Based on the above received responses, the following proposal can be considered.</w:t>
            </w:r>
          </w:p>
          <w:p>
            <w:pPr>
              <w:jc w:val="left"/>
              <w:rPr>
                <w:b/>
                <w:bCs/>
                <w:lang w:val="en-US"/>
              </w:rPr>
            </w:pPr>
            <w:r>
              <w:rPr>
                <w:b/>
                <w:highlight w:val="yellow"/>
                <w:lang w:val="en-US"/>
              </w:rPr>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FL3</w:t>
            </w:r>
          </w:p>
        </w:tc>
        <w:tc>
          <w:tcPr>
            <w:tcW w:w="8152" w:type="dxa"/>
            <w:gridSpan w:val="2"/>
          </w:tcPr>
          <w:p>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pPr>
              <w:jc w:val="left"/>
              <w:rPr>
                <w:rFonts w:eastAsiaTheme="minorEastAsia"/>
                <w:highlight w:val="yellow"/>
                <w:lang w:eastAsia="zh-CN"/>
              </w:rPr>
            </w:pPr>
            <w:r>
              <w:rPr>
                <w:b/>
                <w:highlight w:val="yellow"/>
                <w:lang w:val="en-US"/>
              </w:rPr>
              <w:t>High Priority Proposal 2.3-1c</w:t>
            </w:r>
            <w:r>
              <w:rPr>
                <w:b/>
                <w:bCs/>
                <w:lang w:val="en-US"/>
              </w:rPr>
              <w:t>:</w:t>
            </w:r>
          </w:p>
          <w:p>
            <w:pPr>
              <w:pStyle w:val="50"/>
              <w:numPr>
                <w:ilvl w:val="0"/>
                <w:numId w:val="23"/>
              </w:numPr>
              <w:jc w:val="left"/>
              <w:rPr>
                <w:rFonts w:ascii="Times New Roman" w:hAnsi="Times New Roman" w:cs="Times New Roman" w:eastAsiaTheme="minorEastAsia"/>
                <w:sz w:val="20"/>
                <w:szCs w:val="20"/>
                <w:lang w:eastAsia="zh-CN"/>
              </w:rPr>
            </w:pPr>
            <w:r>
              <w:rPr>
                <w:rFonts w:ascii="Times New Roman" w:hAnsi="Times New Roman" w:cs="Times New Roman" w:eastAsiaTheme="minorEastAsia"/>
                <w:sz w:val="20"/>
                <w:szCs w:val="20"/>
                <w:lang w:eastAsia="zh-CN"/>
              </w:rPr>
              <w:t>Conclusion: It is up to UE implementation about how the physical layer notifies higher layers when it detects a DCI that schedules a Msg4 PDSCH transmission with a larger bandwidth than the UE can receive or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r>
              <w:rPr>
                <w:rFonts w:eastAsiaTheme="minorEastAsia"/>
                <w:lang w:eastAsia="zh-CN"/>
              </w:rPr>
              <w:t>Y</w:t>
            </w:r>
            <w:r>
              <w:rPr>
                <w:rFonts w:hint="eastAsia" w:eastAsiaTheme="minorEastAsia"/>
                <w:lang w:eastAsia="zh-CN"/>
              </w:rPr>
              <w:t xml:space="preserve"> in general</w:t>
            </w:r>
          </w:p>
        </w:tc>
        <w:tc>
          <w:tcPr>
            <w:tcW w:w="6780" w:type="dxa"/>
          </w:tcPr>
          <w:p>
            <w:pPr>
              <w:jc w:val="left"/>
              <w:rPr>
                <w:b/>
                <w:bCs/>
                <w:lang w:val="en-US"/>
              </w:rPr>
            </w:pPr>
            <w:r>
              <w:rPr>
                <w:rFonts w:hint="eastAsia" w:eastAsiaTheme="minorEastAsia"/>
                <w:lang w:eastAsia="zh-CN"/>
              </w:rPr>
              <w:t xml:space="preserve">But somehow this issue is coupled with </w:t>
            </w:r>
            <w:r>
              <w:rPr>
                <w:b/>
                <w:highlight w:val="yellow"/>
                <w:lang w:val="en-US"/>
              </w:rPr>
              <w:t>High Priority Proposal 2.1-2c</w:t>
            </w:r>
            <w:r>
              <w:rPr>
                <w:b/>
                <w:bCs/>
                <w:lang w:val="en-US"/>
              </w:rPr>
              <w:t>:</w:t>
            </w:r>
          </w:p>
          <w:p>
            <w:pPr>
              <w:pStyle w:val="5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pPr>
              <w:pStyle w:val="50"/>
              <w:numPr>
                <w:ilvl w:val="1"/>
                <w:numId w:val="23"/>
              </w:numPr>
              <w:jc w:val="left"/>
              <w:rPr>
                <w:rFonts w:eastAsiaTheme="minorEastAsia"/>
                <w:b/>
                <w:bCs/>
                <w:szCs w:val="22"/>
                <w:lang w:val="en-US" w:eastAsia="zh-CN"/>
              </w:rPr>
            </w:pPr>
            <w:r>
              <w:rPr>
                <w:b/>
                <w:bCs/>
                <w:szCs w:val="22"/>
                <w:lang w:val="en-US"/>
              </w:rPr>
              <w:t>Bandwidth restriction for Msg4/MsgB PDSCH</w:t>
            </w:r>
          </w:p>
          <w:p>
            <w:pPr>
              <w:jc w:val="left"/>
              <w:rPr>
                <w:rFonts w:eastAsiaTheme="minorEastAsia"/>
                <w:lang w:eastAsia="zh-CN"/>
              </w:rPr>
            </w:pPr>
            <w:r>
              <w:rPr>
                <w:rFonts w:hint="eastAsia" w:eastAsiaTheme="minorEastAsia"/>
                <w:lang w:eastAsia="zh-CN"/>
              </w:rPr>
              <w:t xml:space="preserve">If 2.1-2c is agreed, we need to consider how to exclude </w:t>
            </w:r>
            <w:r>
              <w:rPr>
                <w:rFonts w:eastAsiaTheme="minorEastAsia"/>
                <w:lang w:eastAsia="zh-CN"/>
              </w:rPr>
              <w:t>‘</w:t>
            </w:r>
            <w:r>
              <w:rPr>
                <w:rFonts w:hint="eastAsia" w:eastAsiaTheme="minorEastAsia"/>
                <w:lang w:eastAsia="zh-CN"/>
              </w:rPr>
              <w:t>FG 48-2 UE with C-RNTI and [I-RNTI] in Msg3/MsgA</w:t>
            </w:r>
            <w:r>
              <w:rPr>
                <w:rFonts w:eastAsiaTheme="minorEastAsia"/>
                <w:lang w:eastAsia="zh-CN"/>
              </w:rPr>
              <w:t>’</w:t>
            </w:r>
            <w:r>
              <w:rPr>
                <w:rFonts w:hint="eastAsia" w:eastAsiaTheme="minorEastAsia"/>
                <w:lang w:eastAsia="zh-CN"/>
              </w:rPr>
              <w:t xml:space="preserve"> in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 xml:space="preserve">Nordic </w:t>
            </w:r>
          </w:p>
        </w:tc>
        <w:tc>
          <w:tcPr>
            <w:tcW w:w="1372" w:type="dxa"/>
          </w:tcPr>
          <w:p>
            <w:pPr>
              <w:tabs>
                <w:tab w:val="left" w:pos="551"/>
              </w:tabs>
              <w:jc w:val="left"/>
              <w:rPr>
                <w:rFonts w:eastAsiaTheme="minorEastAsia"/>
                <w:lang w:eastAsia="zh-CN"/>
              </w:rPr>
            </w:pPr>
            <w:r>
              <w:rPr>
                <w:rFonts w:eastAsiaTheme="minorEastAsia"/>
                <w:lang w:eastAsia="zh-CN"/>
              </w:rPr>
              <w:t>Can live with this conclusion</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N</w:t>
            </w:r>
          </w:p>
        </w:tc>
        <w:tc>
          <w:tcPr>
            <w:tcW w:w="6780" w:type="dxa"/>
          </w:tcPr>
          <w:p>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hint="eastAsia" w:eastAsiaTheme="minorEastAsia"/>
                <w:lang w:eastAsia="zh-CN"/>
              </w:rPr>
              <w:t>N</w:t>
            </w:r>
            <w:r>
              <w:rPr>
                <w:rFonts w:eastAsiaTheme="minorEastAsia"/>
                <w:lang w:eastAsia="zh-CN"/>
              </w:rPr>
              <w:t>o conclusion needs to be made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790"/>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vAlign w:val="top"/>
          </w:tcPr>
          <w:p>
            <w:pPr>
              <w:jc w:val="left"/>
              <w:rPr>
                <w:rFonts w:hint="default" w:ascii="Times New Roman" w:hAnsi="Times New Roman" w:cs="Times New Roman" w:eastAsiaTheme="minorEastAsia"/>
                <w:lang w:val="en-US" w:eastAsia="zh-CN" w:bidi="ar-SA"/>
              </w:rPr>
            </w:pPr>
            <w:r>
              <w:rPr>
                <w:rFonts w:hint="eastAsia" w:eastAsiaTheme="minorEastAsia"/>
                <w:lang w:val="en-US" w:eastAsia="zh-CN"/>
              </w:rPr>
              <w:t>If necessary, RAN2 can ask RAN1 to specify something, instead of just informing RAN1. Currently, no any conclusion or agreement is also fine, which also means up to implementation.</w:t>
            </w:r>
          </w:p>
        </w:tc>
      </w:tr>
    </w:tbl>
    <w:p>
      <w:pPr>
        <w:rPr>
          <w:rFonts w:eastAsia="宋体"/>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2.4</w:t>
      </w:r>
      <w:r>
        <w:rPr>
          <w:rFonts w:ascii="Arial" w:hAnsi="Arial" w:eastAsia="Times New Roman"/>
          <w:sz w:val="32"/>
          <w:lang w:val="en-US"/>
        </w:rPr>
        <w:tab/>
      </w:r>
      <w:r>
        <w:rPr>
          <w:rFonts w:ascii="Arial" w:hAnsi="Arial" w:eastAsia="Times New Roman"/>
          <w:sz w:val="32"/>
          <w:lang w:val="en-US"/>
        </w:rPr>
        <w:t>MBS PDSCH bandwidth</w:t>
      </w:r>
    </w:p>
    <w:p>
      <w:pPr>
        <w:tabs>
          <w:tab w:val="left" w:pos="1545"/>
        </w:tabs>
        <w:jc w:val="left"/>
        <w:rPr>
          <w:lang w:val="en-US" w:eastAsia="ja-JP"/>
        </w:rPr>
      </w:pPr>
      <w:r>
        <w:rPr>
          <w:lang w:val="en-US" w:eastAsia="ja-JP"/>
        </w:rPr>
        <w:t>The previous RAN1 meeting discussed the MBS PDSCH bandwidth for the following potential cases [3]:</w:t>
      </w:r>
    </w:p>
    <w:p>
      <w:pPr>
        <w:pStyle w:val="50"/>
        <w:numPr>
          <w:ilvl w:val="0"/>
          <w:numId w:val="31"/>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1a: Broadcast MBS PDSCH without PDSCH in consecutive slots and without PDSCH repetition</w:t>
      </w:r>
    </w:p>
    <w:p>
      <w:pPr>
        <w:pStyle w:val="50"/>
        <w:numPr>
          <w:ilvl w:val="0"/>
          <w:numId w:val="31"/>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1b: Broadcast MBS PDSCH with PDSCH in consecutive slots and/or with PDSCH repetition</w:t>
      </w:r>
    </w:p>
    <w:p>
      <w:pPr>
        <w:pStyle w:val="50"/>
        <w:numPr>
          <w:ilvl w:val="0"/>
          <w:numId w:val="31"/>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1"/>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p>
      <w:pPr>
        <w:tabs>
          <w:tab w:val="left" w:pos="1545"/>
        </w:tabs>
        <w:jc w:val="left"/>
        <w:rPr>
          <w:lang w:val="en-US" w:eastAsia="ja-JP"/>
        </w:rPr>
      </w:pPr>
      <w:r>
        <w:rPr>
          <w:lang w:val="en-US" w:eastAsia="ja-JP"/>
        </w:rPr>
        <w:t>The previous RAN1 meeting made the following agreement [4] about the MBS PDSCH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pPr>
              <w:spacing w:after="0" w:line="252" w:lineRule="auto"/>
              <w:contextualSpacing/>
              <w:jc w:val="left"/>
              <w:rPr>
                <w:lang w:val="en-US" w:eastAsia="sv-SE"/>
              </w:rPr>
            </w:pPr>
          </w:p>
        </w:tc>
      </w:tr>
    </w:tbl>
    <w:p>
      <w:pPr>
        <w:rPr>
          <w:lang w:val="en-US" w:eastAsia="ja-JP"/>
        </w:rPr>
      </w:pPr>
      <w:r>
        <w:rPr>
          <w:lang w:val="en-US" w:eastAsia="ja-JP"/>
        </w:rPr>
        <w:br w:type="textWrapping"/>
      </w:r>
      <w:r>
        <w:rPr>
          <w:lang w:val="en-US" w:eastAsia="ja-JP"/>
        </w:rPr>
        <w:t>The related paragraph in TS 38.213 [31] clause 17.1A looks like this:</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line="240" w:lineRule="auto"/>
              <w:jc w:val="left"/>
              <w:rPr>
                <w:rFonts w:eastAsia="宋体"/>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m:rPr/>
                <w:rPr>
                  <w:rFonts w:ascii="Cambria Math" w:hAnsi="Cambria Math" w:eastAsia="宋体"/>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val="en-US" w:eastAsia="zh-CN"/>
                </w:rPr>
                <m:t>n+1</m:t>
              </m:r>
            </m:oMath>
            <w:r>
              <w:rPr>
                <w:rFonts w:eastAsia="宋体"/>
                <w:lang w:val="en-US" w:eastAsia="zh-CN"/>
              </w:rPr>
              <w:t>.</w:t>
            </w:r>
          </w:p>
        </w:tc>
      </w:tr>
    </w:tbl>
    <w:p>
      <w:pPr>
        <w:rPr>
          <w:lang w:val="en-US" w:eastAsia="ja-JP"/>
        </w:rPr>
      </w:pPr>
      <w:r>
        <w:rPr>
          <w:lang w:val="en-US" w:eastAsia="ja-JP"/>
        </w:rPr>
        <w:br w:type="textWrapping"/>
      </w:r>
      <w:r>
        <w:rPr>
          <w:lang w:val="en-US" w:eastAsia="ja-JP"/>
        </w:rPr>
        <w:t>Contributions [5, 6, 8, 9, 10, 12, 13, 14, 16, 17, 18, 19, 22, 24, 25, 27, 28] discuss MBS PDSCH bandwidth.</w:t>
      </w:r>
    </w:p>
    <w:p>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pPr>
        <w:pStyle w:val="50"/>
        <w:numPr>
          <w:ilvl w:val="0"/>
          <w:numId w:val="25"/>
        </w:numPr>
        <w:jc w:val="left"/>
        <w:rPr>
          <w:sz w:val="20"/>
          <w:szCs w:val="20"/>
          <w:lang w:val="en-US"/>
        </w:rPr>
      </w:pPr>
      <w:r>
        <w:rPr>
          <w:sz w:val="20"/>
          <w:szCs w:val="20"/>
          <w:lang w:val="en-US"/>
        </w:rPr>
        <w:t>Contributions [5, 8, 12, 22, 25] propose to consider MCCH-RNTI in the 38.213 paragraph quoted above.</w:t>
      </w:r>
    </w:p>
    <w:p>
      <w:pPr>
        <w:pStyle w:val="50"/>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pPr>
        <w:pStyle w:val="50"/>
        <w:numPr>
          <w:ilvl w:val="0"/>
          <w:numId w:val="25"/>
        </w:numPr>
        <w:jc w:val="left"/>
        <w:rPr>
          <w:sz w:val="20"/>
          <w:szCs w:val="20"/>
          <w:lang w:val="en-US"/>
        </w:rPr>
      </w:pPr>
      <w:r>
        <w:rPr>
          <w:sz w:val="20"/>
          <w:szCs w:val="20"/>
          <w:lang w:val="en-US"/>
        </w:rPr>
        <w:t>Contributions [8, 17] propose that the PRB restriction should only apply to UEs that do not support FG 48-2.</w:t>
      </w:r>
    </w:p>
    <w:p>
      <w:pPr>
        <w:pStyle w:val="50"/>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pPr>
        <w:pStyle w:val="50"/>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pPr>
        <w:pStyle w:val="50"/>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pPr>
        <w:pStyle w:val="50"/>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pPr>
        <w:pStyle w:val="50"/>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pPr>
        <w:pStyle w:val="50"/>
        <w:numPr>
          <w:ilvl w:val="0"/>
          <w:numId w:val="33"/>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w:t>
            </w:r>
            <w:r>
              <w:rPr>
                <w:rFonts w:eastAsiaTheme="minorEastAsia"/>
                <w:lang w:val="en-US" w:eastAsia="zh-CN"/>
              </w:rPr>
              <w:t xml:space="preserve">DSCH scheduled by DCI with CRC scrambled by MCCH-RNTI is also broadcast MBS.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It should be since broadcast RNTIs are MCCH-RNTI and G-RNTI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We are OK for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T</w:t>
            </w:r>
            <w:r>
              <w:rPr>
                <w:rFonts w:eastAsiaTheme="minorEastAsia"/>
                <w:lang w:val="en-US" w:eastAsia="zh-CN"/>
              </w:rPr>
              <w:t>h</w:t>
            </w:r>
            <w:r>
              <w:rPr>
                <w:rFonts w:hint="eastAsia" w:eastAsiaTheme="minorEastAsia"/>
                <w:lang w:val="en-US" w:eastAsia="zh-CN"/>
              </w:rPr>
              <w:t xml:space="preserve">is has been discussed in previous CR review phase.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eastAsiaTheme="minorEastAsia"/>
                <w:lang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rPr>
                <w:lang w:val="en-US"/>
              </w:rPr>
              <w:t xml:space="preserve">The </w:t>
            </w:r>
            <w:r>
              <w:t xml:space="preserve">PDSCH by MCCH-RNTI or G-RNTI is Broadcast MBS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lang w:val="en-US" w:eastAsia="ja-JP"/>
              </w:rPr>
            </w:pPr>
            <w:r>
              <w:rPr>
                <w:rFonts w:hint="eastAsia" w:eastAsiaTheme="minorEastAsia"/>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Xiaomi</w:t>
            </w:r>
          </w:p>
        </w:tc>
        <w:tc>
          <w:tcPr>
            <w:tcW w:w="1372" w:type="dxa"/>
          </w:tcPr>
          <w:p>
            <w:pPr>
              <w:tabs>
                <w:tab w:val="left" w:pos="551"/>
              </w:tabs>
              <w:jc w:val="left"/>
              <w:rPr>
                <w:rFonts w:eastAsia="Yu Mincho"/>
                <w:lang w:val="en-US" w:eastAsia="ja-JP"/>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rPr>
                <w:lang w:val="en-US"/>
              </w:rPr>
            </w:pPr>
            <w:r>
              <w:rPr>
                <w:lang w:val="en-US"/>
              </w:rPr>
              <w:t>Based on the above received responses, the following proposal can be considered.</w:t>
            </w:r>
          </w:p>
          <w:p>
            <w:pPr>
              <w:rPr>
                <w:b/>
                <w:bCs/>
                <w:lang w:val="en-US"/>
              </w:rPr>
            </w:pPr>
            <w:r>
              <w:rPr>
                <w:b/>
                <w:highlight w:val="cyan"/>
                <w:lang w:val="en-US"/>
              </w:rPr>
              <w:t>Medium Priority Proposal 2.4-1b</w:t>
            </w:r>
            <w:r>
              <w:rPr>
                <w:b/>
                <w:bCs/>
                <w:lang w:val="en-US"/>
              </w:rPr>
              <w:t>: Adopt the following TP for 38.213 clause 17.1A: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26" w:type="dxa"/>
                </w:tcPr>
                <w:p>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p>
              </w:tc>
            </w:tr>
          </w:tbl>
          <w:p>
            <w:pPr>
              <w:rPr>
                <w:b/>
                <w:bCs/>
                <w:lang w:val="en-US"/>
              </w:rPr>
            </w:pPr>
            <w:r>
              <w:rPr>
                <w:b/>
                <w:bCs/>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CATT</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 xml:space="preserve">Nordic </w:t>
            </w:r>
          </w:p>
        </w:tc>
        <w:tc>
          <w:tcPr>
            <w:tcW w:w="1372" w:type="dxa"/>
          </w:tcPr>
          <w:p>
            <w:pPr>
              <w:tabs>
                <w:tab w:val="left" w:pos="551"/>
              </w:tabs>
              <w:jc w:val="left"/>
              <w:rPr>
                <w:rFonts w:eastAsiaTheme="minorEastAsia"/>
                <w:lang w:eastAsia="zh-CN"/>
              </w:rPr>
            </w:pPr>
            <w:r>
              <w:rPr>
                <w:rFonts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hint="eastAsia" w:eastAsiaTheme="minorEastAsia"/>
                <w:lang w:eastAsia="zh-CN"/>
              </w:rPr>
              <w:t>v</w:t>
            </w:r>
            <w:r>
              <w:rPr>
                <w:rFonts w:eastAsiaTheme="minorEastAsia"/>
                <w:lang w:eastAsia="zh-CN"/>
              </w:rPr>
              <w:t>ivo</w:t>
            </w:r>
          </w:p>
        </w:tc>
        <w:tc>
          <w:tcPr>
            <w:tcW w:w="1372" w:type="dxa"/>
          </w:tcPr>
          <w:p>
            <w:pPr>
              <w:tabs>
                <w:tab w:val="left" w:pos="551"/>
              </w:tabs>
              <w:jc w:val="left"/>
              <w:rPr>
                <w:rFonts w:eastAsiaTheme="minorEastAsia"/>
                <w:lang w:eastAsia="zh-CN"/>
              </w:rPr>
            </w:pPr>
            <w:r>
              <w:rPr>
                <w:rFonts w:hint="eastAsia" w:eastAsiaTheme="minorEastAsia"/>
                <w:lang w:eastAsia="zh-CN"/>
              </w:rPr>
              <w:t>Y</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tabs>
                <w:tab w:val="left" w:pos="790"/>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jc w:val="left"/>
              <w:rPr>
                <w:rFonts w:eastAsiaTheme="minorEastAsia"/>
                <w:lang w:eastAsia="zh-CN"/>
              </w:rPr>
            </w:pPr>
          </w:p>
        </w:tc>
      </w:tr>
    </w:tbl>
    <w:p>
      <w:pPr>
        <w:rPr>
          <w:b/>
          <w:lang w:val="en-US"/>
        </w:rPr>
      </w:pPr>
      <w:r>
        <w:rPr>
          <w:lang w:val="en-US"/>
        </w:rPr>
        <w:br w:type="textWrapping"/>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pPr>
        <w:pStyle w:val="50"/>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pPr>
        <w:pStyle w:val="50"/>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don’t think UE has capability to process the case in option2.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pPr>
              <w:jc w:val="left"/>
              <w:rPr>
                <w:rFonts w:eastAsiaTheme="minorEastAsia"/>
                <w:lang w:val="en-US" w:eastAsia="zh-CN"/>
              </w:rPr>
            </w:pPr>
            <w:r>
              <w:rPr>
                <w:rFonts w:eastAsiaTheme="minorEastAsia"/>
                <w:lang w:val="en-US" w:eastAsia="zh-CN"/>
              </w:rPr>
              <w:t>Proposal should have, “For BB limited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hint="eastAsia" w:eastAsiaTheme="minorEastAsia"/>
                <w:lang w:eastAsia="zh-CN"/>
              </w:rPr>
              <w:t>FG 48-1</w:t>
            </w:r>
            <w:r>
              <w:rPr>
                <w:rFonts w:eastAsiaTheme="minorEastAsia"/>
                <w:lang w:eastAsia="zh-CN"/>
              </w:rPr>
              <w:t xml:space="preserve"> UE is free to receive </w:t>
            </w:r>
            <w:r>
              <w:rPr>
                <w:rFonts w:hint="eastAsia" w:eastAsiaTheme="minorEastAsia"/>
                <w:lang w:eastAsia="zh-CN"/>
              </w:rPr>
              <w:t xml:space="preserve">only </w:t>
            </w:r>
            <w:r>
              <w:rPr>
                <w:rFonts w:eastAsiaTheme="minorEastAsia"/>
                <w:lang w:eastAsia="zh-CN"/>
              </w:rPr>
              <w:t>one of the repetitions to decode MBS PDSCH.</w:t>
            </w:r>
            <w:r>
              <w:rPr>
                <w:rFonts w:hint="eastAsia" w:eastAsiaTheme="minorEastAsia"/>
                <w:lang w:eastAsia="zh-CN"/>
              </w:rPr>
              <w:t xml:space="preserve"> </w:t>
            </w:r>
          </w:p>
          <w:p>
            <w:pPr>
              <w:jc w:val="left"/>
              <w:rPr>
                <w:rFonts w:eastAsiaTheme="minorEastAsia"/>
                <w:lang w:val="en-US" w:eastAsia="zh-CN"/>
              </w:rPr>
            </w:pPr>
            <w:r>
              <w:rPr>
                <w:rFonts w:eastAsiaTheme="minorEastAsia"/>
                <w:lang w:eastAsia="zh-CN"/>
              </w:rPr>
              <w:t xml:space="preserve">The UE is NOT required to receive or process all repetitions </w:t>
            </w:r>
            <w:r>
              <w:rPr>
                <w:rFonts w:hint="eastAsia" w:eastAsiaTheme="minorEastAsia"/>
                <w:lang w:eastAsia="zh-CN"/>
              </w:rPr>
              <w:t xml:space="preserve">(or say, MBS in next/following slot) </w:t>
            </w:r>
            <w:r>
              <w:rPr>
                <w:rFonts w:eastAsiaTheme="minorEastAsia"/>
                <w:lang w:eastAsia="zh-CN"/>
              </w:rPr>
              <w:t xml:space="preserve">to decode </w:t>
            </w:r>
            <w:r>
              <w:rPr>
                <w:rFonts w:hint="eastAsia" w:eastAsiaTheme="minorEastAsia"/>
                <w:lang w:eastAsia="zh-CN"/>
              </w:rPr>
              <w:t xml:space="preserve">this </w:t>
            </w:r>
            <w:r>
              <w:rPr>
                <w:rFonts w:eastAsiaTheme="minorEastAsia"/>
                <w:lang w:eastAsia="zh-CN"/>
              </w:rPr>
              <w:t>MBS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FUTUREWEI</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eastAsia="zh-CN"/>
              </w:rPr>
            </w:pPr>
            <w:r>
              <w:rPr>
                <w:rFonts w:eastAsiaTheme="minorEastAsia"/>
                <w:lang w:val="en-US" w:eastAsia="zh-CN"/>
              </w:rPr>
              <w:t>Prefer to keep specifications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Sharp</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only</w:t>
            </w:r>
            <w:r>
              <w:rPr>
                <w:rFonts w:eastAsiaTheme="minorEastAsia"/>
                <w:lang w:val="en-US" w:eastAsia="zh-CN"/>
              </w:rPr>
              <w:t xml:space="preserve"> </w:t>
            </w:r>
            <w:r>
              <w:rPr>
                <w:rFonts w:hint="eastAsia" w:eastAsiaTheme="minorEastAsia"/>
                <w:lang w:val="en-US" w:eastAsia="zh-CN"/>
              </w:rPr>
              <w:t>MBS</w:t>
            </w:r>
            <w:r>
              <w:rPr>
                <w:rFonts w:eastAsiaTheme="minorEastAsia"/>
                <w:lang w:val="en-US" w:eastAsia="zh-CN"/>
              </w:rPr>
              <w:t xml:space="preserve"> </w:t>
            </w:r>
            <w:r>
              <w:rPr>
                <w:rFonts w:hint="eastAsia" w:eastAsiaTheme="minorEastAsia"/>
                <w:lang w:val="en-US" w:eastAsia="zh-CN"/>
              </w:rPr>
              <w:t>PDSCH</w:t>
            </w:r>
            <w:r>
              <w:rPr>
                <w:rFonts w:eastAsiaTheme="minorEastAsia"/>
                <w:lang w:val="en-US" w:eastAsia="zh-CN"/>
              </w:rPr>
              <w:t xml:space="preserve"> </w:t>
            </w:r>
            <w:r>
              <w:rPr>
                <w:rFonts w:hint="eastAsia" w:eastAsiaTheme="minorEastAsia"/>
                <w:lang w:val="en-US" w:eastAsia="zh-CN"/>
              </w:rPr>
              <w:t>addressed</w:t>
            </w:r>
            <w:r>
              <w:rPr>
                <w:rFonts w:eastAsiaTheme="minorEastAsia"/>
                <w:lang w:val="en-US" w:eastAsia="zh-CN"/>
              </w:rPr>
              <w:t xml:space="preserve"> </w:t>
            </w:r>
            <w:r>
              <w:rPr>
                <w:rFonts w:hint="eastAsia" w:eastAsiaTheme="minor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2</w:t>
            </w:r>
          </w:p>
        </w:tc>
        <w:tc>
          <w:tcPr>
            <w:tcW w:w="6780" w:type="dxa"/>
          </w:tcPr>
          <w:p>
            <w:pPr>
              <w:jc w:val="left"/>
              <w:rPr>
                <w:rFonts w:eastAsiaTheme="minorEastAsia"/>
                <w:lang w:val="en-US" w:eastAsia="zh-CN"/>
              </w:rPr>
            </w:pPr>
            <w:r>
              <w:rPr>
                <w:rFonts w:hint="eastAsia" w:eastAsiaTheme="minor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hint="eastAsia" w:eastAsiaTheme="minorEastAsia"/>
                <w:lang w:val="en-US" w:eastAsia="zh-CN"/>
              </w:rPr>
              <w:t>can</w:t>
            </w:r>
            <w:r>
              <w:rPr>
                <w:rFonts w:eastAsiaTheme="minorEastAsia"/>
                <w:lang w:eastAsia="zh-CN"/>
              </w:rPr>
              <w:t xml:space="preserve"> receive </w:t>
            </w:r>
            <w:r>
              <w:rPr>
                <w:rFonts w:hint="eastAsia" w:eastAsiaTheme="minorEastAsia"/>
                <w:lang w:val="en-US" w:eastAsia="zh-CN"/>
              </w:rPr>
              <w:t>one</w:t>
            </w:r>
            <w:r>
              <w:rPr>
                <w:rFonts w:eastAsiaTheme="minorEastAsia"/>
                <w:lang w:eastAsia="zh-CN"/>
              </w:rPr>
              <w:t xml:space="preserve"> repetition</w:t>
            </w:r>
            <w:r>
              <w:rPr>
                <w:rFonts w:hint="eastAsia" w:eastAsiaTheme="minorEastAsia"/>
                <w:lang w:val="en-US" w:eastAsia="zh-CN"/>
              </w:rPr>
              <w:t>, broadcast MBS can be larger than maximum RB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BatangChe"/>
                <w:lang w:val="en-US" w:eastAsia="ko-KR"/>
              </w:rPr>
              <w:t>LG</w:t>
            </w:r>
          </w:p>
        </w:tc>
        <w:tc>
          <w:tcPr>
            <w:tcW w:w="1372" w:type="dxa"/>
          </w:tcPr>
          <w:p>
            <w:pPr>
              <w:tabs>
                <w:tab w:val="left" w:pos="551"/>
              </w:tabs>
              <w:jc w:val="left"/>
              <w:rPr>
                <w:rFonts w:eastAsia="Malgun Gothic"/>
                <w:lang w:val="en-US" w:eastAsia="ko-KR"/>
              </w:rPr>
            </w:pPr>
            <w:r>
              <w:rPr>
                <w:rFonts w:hint="eastAsia" w:eastAsia="Malgun Gothic"/>
                <w:lang w:val="en-US" w:eastAsia="ko-KR"/>
              </w:rPr>
              <w:t>O</w:t>
            </w:r>
            <w:r>
              <w:rPr>
                <w:rFonts w:eastAsia="Malgun Gothic"/>
                <w:lang w:val="en-US" w:eastAsia="ko-KR"/>
              </w:rPr>
              <w:t>p</w:t>
            </w:r>
            <w:r>
              <w:rPr>
                <w:rFonts w:hint="eastAsia" w:eastAsia="Malgun Gothic"/>
                <w:lang w:val="en-US" w:eastAsia="ko-KR"/>
              </w:rPr>
              <w:t xml:space="preserve">tion </w:t>
            </w:r>
            <w:r>
              <w:rPr>
                <w:rFonts w:eastAsia="Malgun Gothic"/>
                <w:lang w:val="en-US" w:eastAsia="ko-KR"/>
              </w:rPr>
              <w:t>2</w:t>
            </w:r>
          </w:p>
        </w:tc>
        <w:tc>
          <w:tcPr>
            <w:tcW w:w="6780" w:type="dxa"/>
          </w:tcPr>
          <w:p>
            <w:pPr>
              <w:jc w:val="left"/>
              <w:rPr>
                <w:rFonts w:eastAsia="Malgun Gothic"/>
                <w:lang w:val="en-US" w:eastAsia="ko-KR"/>
              </w:rPr>
            </w:pPr>
            <w:r>
              <w:rPr>
                <w:rFonts w:eastAsia="Malgun Gothic"/>
                <w:lang w:val="en-US" w:eastAsia="ko-KR"/>
              </w:rPr>
              <w:t>Option 2 has no impact to legacy UEs and Rel-17 RedCap UEs,</w:t>
            </w:r>
            <w:r>
              <w:rPr>
                <w:rFonts w:hint="eastAsia" w:eastAsia="Malgun Gothic"/>
                <w:lang w:val="en-US" w:eastAsia="ko-KR"/>
              </w:rPr>
              <w:t xml:space="preserve"> </w:t>
            </w:r>
            <w:r>
              <w:rPr>
                <w:rFonts w:eastAsia="Malgun Gothic"/>
                <w:lang w:val="en-US" w:eastAsia="ko-KR"/>
              </w:rPr>
              <w:t>UE does not need to receive and decode MBS Broadcast PDSCH every slot in the repetition case.</w:t>
            </w:r>
            <w:r>
              <w:rPr>
                <w:rFonts w:hint="eastAsia" w:eastAsia="Malgun Gothic"/>
                <w:lang w:val="en-US" w:eastAsia="ko-KR"/>
              </w:rPr>
              <w:t xml:space="preserve"> </w:t>
            </w:r>
            <w:r>
              <w:rPr>
                <w:rFonts w:eastAsia="Malgun Gothic"/>
                <w:lang w:val="en-US"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prefer to keep it specification simple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eastAsia="Yu Mincho"/>
                <w:lang w:val="en-US" w:eastAsia="ja-JP"/>
              </w:rPr>
              <w:t>Option 2</w:t>
            </w:r>
          </w:p>
        </w:tc>
        <w:tc>
          <w:tcPr>
            <w:tcW w:w="6780" w:type="dxa"/>
          </w:tcPr>
          <w:p>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宋体"/>
                <w:lang w:val="en-US" w:eastAsia="ja-JP"/>
              </w:rPr>
            </w:pPr>
            <w:r>
              <w:rPr>
                <w:rFonts w:hint="eastAsia" w:eastAsia="宋体"/>
                <w:lang w:val="en-US" w:eastAsia="zh-CN"/>
              </w:rPr>
              <w:t>Option 2</w:t>
            </w:r>
          </w:p>
        </w:tc>
        <w:tc>
          <w:tcPr>
            <w:tcW w:w="6780" w:type="dxa"/>
          </w:tcPr>
          <w:p>
            <w:pPr>
              <w:jc w:val="left"/>
              <w:rPr>
                <w:rFonts w:eastAsiaTheme="minorEastAsia"/>
                <w:lang w:val="en-US" w:eastAsia="zh-CN"/>
              </w:rPr>
            </w:pPr>
            <w:r>
              <w:rPr>
                <w:rFonts w:hint="eastAsia" w:eastAsiaTheme="minor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pPr>
              <w:jc w:val="left"/>
              <w:rPr>
                <w:rFonts w:eastAsiaTheme="minorEastAsia"/>
                <w:lang w:val="en-US" w:eastAsia="ja-JP"/>
              </w:rPr>
            </w:pPr>
            <w:r>
              <w:rPr>
                <w:rFonts w:hint="eastAsia" w:eastAsiaTheme="minorEastAsia"/>
                <w:lang w:val="en-US" w:eastAsia="zh-CN"/>
              </w:rPr>
              <w:t>For option2, it can be up to UE implementation how to receive the repetition, anyway there is no ACK/NACK.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pPr>
              <w:jc w:val="left"/>
              <w:rPr>
                <w:rFonts w:eastAsiaTheme="minorEastAsia"/>
                <w:lang w:val="en-US" w:eastAsia="zh-CN"/>
              </w:rPr>
            </w:pPr>
            <w:r>
              <w:rPr>
                <w:rFonts w:eastAsiaTheme="minorEastAsia"/>
                <w:lang w:val="en-US" w:eastAsia="zh-CN"/>
              </w:rPr>
              <w:t>Option 2 is also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Yu Mincho"/>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Yu Mincho"/>
                <w:lang w:val="en-US" w:eastAsia="ja-JP"/>
              </w:rPr>
            </w:pPr>
            <w:r>
              <w:rPr>
                <w:rFonts w:hint="eastAsia" w:eastAsiaTheme="minor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Option 2 may need additional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bl>
    <w:p>
      <w:pPr>
        <w:rPr>
          <w:b/>
          <w:lang w:val="en-US"/>
        </w:rPr>
      </w:pPr>
      <w:r>
        <w:rPr>
          <w:lang w:val="en-US"/>
        </w:rPr>
        <w:br w:type="textWrapping"/>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hint="eastAsia" w:eastAsiaTheme="minorEastAsia"/>
                <w:lang w:val="en-US" w:eastAsia="zh-CN"/>
              </w:rPr>
              <w:t xml:space="preserve"> </w:t>
            </w:r>
            <w:r>
              <w:rPr>
                <w:rFonts w:eastAsiaTheme="minorEastAsia"/>
                <w:lang w:val="en-US" w:eastAsia="zh-CN"/>
              </w:rPr>
              <w:t>However, whether we need spec change to reflect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R17 MBS applies to connected mode, if not mistaken.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Y</w:t>
            </w:r>
          </w:p>
        </w:tc>
        <w:tc>
          <w:tcPr>
            <w:tcW w:w="6780" w:type="dxa"/>
          </w:tcPr>
          <w:p>
            <w:r>
              <w:t>Same view as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Y</w:t>
            </w:r>
            <w:r>
              <w:rPr>
                <w:rFonts w:eastAsia="Yu Mincho"/>
                <w:lang w:val="en-US" w:eastAsia="ja-JP"/>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ZTE, Sanechips</w:t>
            </w:r>
          </w:p>
        </w:tc>
        <w:tc>
          <w:tcPr>
            <w:tcW w:w="1372" w:type="dxa"/>
          </w:tcPr>
          <w:p>
            <w:pPr>
              <w:rPr>
                <w:rFonts w:eastAsia="宋体"/>
                <w:lang w:val="en-US" w:eastAsia="ja-JP"/>
              </w:rPr>
            </w:pPr>
            <w:r>
              <w:rPr>
                <w:rFonts w:hint="eastAsia" w:eastAsia="宋体"/>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val="en-US" w:eastAsia="ja-JP"/>
              </w:rPr>
            </w:pPr>
            <w:r>
              <w:rPr>
                <w:rFonts w:hint="eastAsia" w:eastAsiaTheme="minorEastAsia"/>
                <w:lang w:eastAsia="zh-CN"/>
              </w:rPr>
              <w:t>Y</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 xml:space="preserve">amsung </w:t>
            </w:r>
          </w:p>
        </w:tc>
        <w:tc>
          <w:tcPr>
            <w:tcW w:w="1372" w:type="dxa"/>
          </w:tcPr>
          <w:p>
            <w:pPr>
              <w:tabs>
                <w:tab w:val="left" w:pos="551"/>
              </w:tabs>
              <w:jc w:val="left"/>
              <w:rPr>
                <w:rFonts w:eastAsiaTheme="minorEastAsia"/>
                <w:lang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pPr>
        <w:rPr>
          <w:b/>
          <w:lang w:val="en-US"/>
        </w:rPr>
      </w:pPr>
      <w:r>
        <w:rPr>
          <w:lang w:val="en-US"/>
        </w:rPr>
        <w:br w:type="textWrapping"/>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pPr>
        <w:pStyle w:val="50"/>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pPr>
        <w:pStyle w:val="50"/>
        <w:numPr>
          <w:ilvl w:val="0"/>
          <w:numId w:val="25"/>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pPr>
        <w:pStyle w:val="50"/>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pPr>
        <w:pStyle w:val="50"/>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Proposal(s)</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Vivo</w:t>
            </w:r>
          </w:p>
        </w:tc>
        <w:tc>
          <w:tcPr>
            <w:tcW w:w="1372" w:type="dxa"/>
          </w:tcPr>
          <w:p>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think proposal 1 can relax the UE complexity since the UE is not required to wait for the look-ahead check.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P3, P4</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roposal 4</w:t>
            </w:r>
          </w:p>
        </w:tc>
        <w:tc>
          <w:tcPr>
            <w:tcW w:w="6780" w:type="dxa"/>
          </w:tcPr>
          <w:p>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Yu Mincho"/>
                <w:lang w:val="en-US" w:eastAsia="ja-JP"/>
              </w:rPr>
            </w:pPr>
          </w:p>
        </w:tc>
        <w:tc>
          <w:tcPr>
            <w:tcW w:w="6780" w:type="dxa"/>
          </w:tcPr>
          <w:p>
            <w:pPr>
              <w:jc w:val="left"/>
              <w:rPr>
                <w:rFonts w:eastAsiaTheme="minorEastAsia"/>
                <w:lang w:val="en-US" w:eastAsia="zh-CN"/>
              </w:rPr>
            </w:pPr>
            <w:r>
              <w:rPr>
                <w:rFonts w:hint="eastAsia" w:eastAsiaTheme="minorEastAsia"/>
                <w:lang w:val="en-US" w:eastAsia="zh-CN"/>
              </w:rPr>
              <w:t>Maybe OK to proposal 1 if consensus is reached.</w:t>
            </w:r>
          </w:p>
          <w:p>
            <w:pPr>
              <w:jc w:val="left"/>
              <w:rPr>
                <w:rFonts w:eastAsiaTheme="minorEastAsia"/>
                <w:lang w:val="en-US" w:eastAsia="zh-CN"/>
              </w:rPr>
            </w:pPr>
            <w:r>
              <w:rPr>
                <w:rFonts w:hint="eastAsia" w:eastAsiaTheme="minorEastAsia"/>
                <w:lang w:val="en-US" w:eastAsia="zh-CN"/>
              </w:rPr>
              <w:t xml:space="preserve">For Proposal 4, in our understanding, current wording in 213 already mean this (UE is </w:t>
            </w:r>
            <w:r>
              <w:rPr>
                <w:rFonts w:hint="eastAsia" w:eastAsiaTheme="minorEastAsia"/>
                <w:u w:val="single"/>
                <w:lang w:val="en-US" w:eastAsia="zh-CN"/>
              </w:rPr>
              <w:t>NOT</w:t>
            </w:r>
            <w:r>
              <w:rPr>
                <w:rFonts w:hint="eastAsia" w:eastAsiaTheme="minor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hint="eastAsia" w:eastAsiaTheme="minorEastAsia"/>
                <w:u w:val="single"/>
                <w:lang w:eastAsia="zh-CN"/>
              </w:rPr>
              <w:t>OR</w:t>
            </w:r>
            <w:r>
              <w:rPr>
                <w:lang w:eastAsia="zh-CN"/>
              </w:rPr>
              <w:t xml:space="preserve"> when the UE receives another PDSCH in slot </w:t>
            </w:r>
            <m:oMath>
              <m:r>
                <m:rPr/>
                <w:rPr>
                  <w:rFonts w:ascii="Cambria Math" w:hAnsi="Cambria Math"/>
                  <w:lang w:eastAsia="zh-CN"/>
                </w:rPr>
                <m:t>n+1</m:t>
              </m:r>
            </m:oMath>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A slight preference to proposal 1 – as its behavior in the current slot is based on the previous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w:t>
            </w:r>
            <w:r>
              <w:rPr>
                <w:rFonts w:eastAsiaTheme="minorEastAsia"/>
                <w:lang w:val="en-US" w:eastAsia="zh-CN"/>
              </w:rPr>
              <w:t>4</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hint="eastAsia" w:eastAsia="宋体"/>
                <w:lang w:val="en-US" w:eastAsia="zh-CN"/>
              </w:rPr>
              <w:t>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Proposal 2</w:t>
            </w:r>
          </w:p>
        </w:tc>
        <w:tc>
          <w:tcPr>
            <w:tcW w:w="6780" w:type="dxa"/>
          </w:tcPr>
          <w:p>
            <w:r>
              <w:t xml:space="preserve">We think that it is impossible to decode two sequential PDSCH when a MBS PDSCH wider 25/12 PRBs for 15/30KHz SCS in slot n and other PDSCH in slot n+1 are received.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P4</w:t>
            </w:r>
          </w:p>
        </w:tc>
        <w:tc>
          <w:tcPr>
            <w:tcW w:w="6780" w:type="dxa"/>
          </w:tcPr>
          <w:p>
            <w:pPr>
              <w:jc w:val="left"/>
              <w:rPr>
                <w:rFonts w:eastAsia="宋体"/>
                <w:lang w:val="en-US" w:eastAsia="zh-CN"/>
              </w:rPr>
            </w:pPr>
            <w:r>
              <w:rPr>
                <w:rFonts w:eastAsia="宋体"/>
                <w:lang w:val="en-US" w:eastAsia="zh-CN"/>
              </w:rPr>
              <w:t xml:space="preserve">Based on the comments above, we now think that the current spec implements the proposal 4 agreement. Our understanding of the current spec is that if the UE receives a PDSCH in slot </w:t>
            </w:r>
            <w:r>
              <w:rPr>
                <w:rFonts w:eastAsia="宋体"/>
                <w:i/>
                <w:iCs/>
                <w:lang w:val="en-US" w:eastAsia="zh-CN"/>
              </w:rPr>
              <w:t>n</w:t>
            </w:r>
            <w:r>
              <w:rPr>
                <w:rFonts w:eastAsia="宋体"/>
                <w:lang w:val="en-US" w:eastAsia="zh-CN"/>
              </w:rPr>
              <w:t xml:space="preserve">+1, the UE can abandon the processing of the &gt;5MHz broadcast MBS PDSCH that it received in slot </w:t>
            </w:r>
            <w:r>
              <w:rPr>
                <w:rFonts w:eastAsia="宋体"/>
                <w:i/>
                <w:iCs/>
                <w:lang w:val="en-US" w:eastAsia="zh-CN"/>
              </w:rPr>
              <w:t>n</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宋体"/>
                <w:lang w:val="en-US" w:eastAsia="zh-CN"/>
              </w:rPr>
            </w:pPr>
            <w:r>
              <w:rPr>
                <w:rFonts w:eastAsia="Yu Mincho"/>
                <w:lang w:eastAsia="ja-JP"/>
              </w:rPr>
              <w:t>We should discuss it after the progress on Question 2.4-2a.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r>
              <w:rPr>
                <w:rFonts w:hint="eastAsia" w:eastAsiaTheme="minorEastAsia"/>
                <w:lang w:val="en-US" w:eastAsia="zh-CN"/>
              </w:rPr>
              <w:t>Proposal 2</w:t>
            </w:r>
          </w:p>
        </w:tc>
        <w:tc>
          <w:tcPr>
            <w:tcW w:w="6780" w:type="dxa"/>
          </w:tcPr>
          <w:p>
            <w:pPr>
              <w:jc w:val="left"/>
              <w:rPr>
                <w:rFonts w:eastAsiaTheme="minorEastAsia"/>
                <w:lang w:val="en-US" w:eastAsia="zh-CN"/>
              </w:rPr>
            </w:pPr>
            <w:r>
              <w:rPr>
                <w:rFonts w:hint="eastAsia" w:eastAsiaTheme="minor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pPr>
              <w:jc w:val="left"/>
              <w:rPr>
                <w:rFonts w:eastAsiaTheme="minorEastAsia"/>
                <w:lang w:val="en-US" w:eastAsia="zh-CN"/>
              </w:rPr>
            </w:pPr>
            <w:r>
              <w:rPr>
                <w:rFonts w:hint="eastAsia" w:eastAsiaTheme="minorEastAsia"/>
                <w:lang w:val="en-US" w:eastAsia="zh-CN"/>
              </w:rPr>
              <w:t>For proposal 3, we did not see much benefits or necessity.</w:t>
            </w:r>
          </w:p>
          <w:p>
            <w:pPr>
              <w:jc w:val="left"/>
              <w:rPr>
                <w:rFonts w:eastAsiaTheme="minorEastAsia"/>
                <w:lang w:val="en-US" w:eastAsia="zh-CN"/>
              </w:rPr>
            </w:pPr>
            <w:r>
              <w:rPr>
                <w:rFonts w:hint="eastAsia" w:eastAsiaTheme="minorEastAsia"/>
                <w:lang w:val="en-US" w:eastAsia="zh-CN"/>
              </w:rPr>
              <w:t>For proposal 2, we are OK to discuss.</w:t>
            </w:r>
          </w:p>
          <w:p>
            <w:pPr>
              <w:jc w:val="left"/>
              <w:rPr>
                <w:rFonts w:eastAsiaTheme="minorEastAsia"/>
                <w:lang w:val="en-US" w:eastAsia="zh-CN"/>
              </w:rPr>
            </w:pPr>
            <w:r>
              <w:rPr>
                <w:rFonts w:hint="eastAsia" w:eastAsiaTheme="minorEastAsia"/>
                <w:lang w:val="en-US" w:eastAsia="zh-CN"/>
              </w:rPr>
              <w:t xml:space="preserve">For proposal 1, it </w:t>
            </w:r>
            <w:r>
              <w:rPr>
                <w:rFonts w:eastAsiaTheme="minorEastAsia"/>
                <w:lang w:eastAsia="zh-CN"/>
              </w:rPr>
              <w:t>is not preferred</w:t>
            </w:r>
            <w:r>
              <w:rPr>
                <w:rFonts w:hint="eastAsia" w:eastAsiaTheme="minorEastAsia"/>
                <w:lang w:val="en-US" w:eastAsia="zh-CN"/>
              </w:rPr>
              <w:t>.</w:t>
            </w:r>
          </w:p>
          <w:p>
            <w:pPr>
              <w:numPr>
                <w:ilvl w:val="0"/>
                <w:numId w:val="34"/>
              </w:numPr>
              <w:jc w:val="left"/>
              <w:rPr>
                <w:rFonts w:eastAsiaTheme="minorEastAsia"/>
                <w:lang w:eastAsia="zh-CN"/>
              </w:rPr>
            </w:pPr>
            <w:r>
              <w:rPr>
                <w:rFonts w:hint="eastAsia" w:eastAsiaTheme="minorEastAsia"/>
                <w:lang w:val="en-US" w:eastAsia="zh-CN"/>
              </w:rPr>
              <w:t>In the original spec, unicast PDSCH in slot n+1 is prioritized. After change, the unicast PDSCH in slot n may be dropped due to the PRB number of MBS PDSCH in slot n-1.</w:t>
            </w:r>
          </w:p>
          <w:p>
            <w:pPr>
              <w:numPr>
                <w:ilvl w:val="0"/>
                <w:numId w:val="34"/>
              </w:numPr>
              <w:jc w:val="left"/>
              <w:rPr>
                <w:rFonts w:eastAsiaTheme="minorEastAsia"/>
                <w:lang w:eastAsia="zh-CN"/>
              </w:rPr>
            </w:pPr>
            <w:r>
              <w:rPr>
                <w:rFonts w:hint="eastAsia" w:eastAsiaTheme="minorEastAsia"/>
                <w:lang w:val="en-US" w:eastAsia="zh-CN"/>
              </w:rPr>
              <w:t>The case that the total PRB number is larger than 25RBs is missed in the correction.</w:t>
            </w:r>
          </w:p>
          <w:p>
            <w:pPr>
              <w:numPr>
                <w:ilvl w:val="0"/>
                <w:numId w:val="34"/>
              </w:numPr>
              <w:jc w:val="left"/>
              <w:rPr>
                <w:rFonts w:eastAsiaTheme="minorEastAsia"/>
                <w:lang w:eastAsia="zh-CN"/>
              </w:rPr>
            </w:pPr>
            <w:r>
              <w:rPr>
                <w:rFonts w:hint="eastAsia" w:eastAsiaTheme="minorEastAsia"/>
                <w:lang w:val="en-US" w:eastAsia="zh-CN"/>
              </w:rPr>
              <w:t>If we have a complete version based on proposal 1, the correction may require large changes. The current wording should be kept.</w:t>
            </w:r>
          </w:p>
          <w:p>
            <w:pPr>
              <w:jc w:val="left"/>
              <w:rPr>
                <w:rFonts w:eastAsiaTheme="minorEastAsia"/>
                <w:lang w:val="en-US" w:eastAsia="zh-CN"/>
              </w:rPr>
            </w:pPr>
            <w:r>
              <w:rPr>
                <w:rFonts w:hint="eastAsia" w:eastAsiaTheme="minorEastAsia"/>
                <w:lang w:val="en-US" w:eastAsia="zh-CN"/>
              </w:rPr>
              <w:t>From our understanding, at le</w:t>
            </w:r>
            <w:r>
              <w:rPr>
                <w:rFonts w:eastAsiaTheme="minorEastAsia"/>
                <w:lang w:val="en-US" w:eastAsia="zh-CN"/>
              </w:rPr>
              <w:t>a</w:t>
            </w:r>
            <w:r>
              <w:rPr>
                <w:rFonts w:hint="eastAsia" w:eastAsiaTheme="minorEastAsia"/>
                <w:lang w:val="en-US" w:eastAsia="zh-CN"/>
              </w:rPr>
              <w:t>st proposal 2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Proposal 4</w:t>
            </w:r>
          </w:p>
        </w:tc>
        <w:tc>
          <w:tcPr>
            <w:tcW w:w="6780" w:type="dxa"/>
          </w:tcPr>
          <w:p>
            <w:pPr>
              <w:jc w:val="left"/>
              <w:rPr>
                <w:rFonts w:eastAsiaTheme="minorEastAsia"/>
                <w:lang w:val="en-US" w:eastAsia="zh-CN"/>
              </w:rPr>
            </w:pPr>
            <w:r>
              <w:rPr>
                <w:rFonts w:eastAsiaTheme="minorEastAsia"/>
                <w:lang w:val="en-US" w:eastAsia="zh-CN"/>
              </w:rPr>
              <w:t>We are also open to consider Proposals 1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eastAsia="zh-CN"/>
              </w:rPr>
              <w:t>P</w:t>
            </w:r>
            <w:r>
              <w:rPr>
                <w:rFonts w:eastAsiaTheme="minorEastAsia"/>
                <w:lang w:eastAsia="zh-CN"/>
              </w:rPr>
              <w:t>4</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 xml:space="preserve">amsung </w:t>
            </w:r>
          </w:p>
        </w:tc>
        <w:tc>
          <w:tcPr>
            <w:tcW w:w="1372" w:type="dxa"/>
          </w:tcPr>
          <w:p>
            <w:pPr>
              <w:tabs>
                <w:tab w:val="left" w:pos="551"/>
              </w:tabs>
              <w:jc w:val="left"/>
              <w:rPr>
                <w:rFonts w:eastAsiaTheme="minorEastAsia"/>
                <w:lang w:eastAsia="zh-CN"/>
              </w:rPr>
            </w:pPr>
            <w:r>
              <w:rPr>
                <w:rFonts w:eastAsiaTheme="minorEastAsia"/>
                <w:lang w:val="en-US" w:eastAsia="zh-CN"/>
              </w:rPr>
              <w:t>Proposal 4</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Based on the above received responses, the following proposal (corresponding to Proposal 4 in Question 2.4-4a) can be considered.</w:t>
            </w:r>
          </w:p>
          <w:p>
            <w:pPr>
              <w:jc w:val="left"/>
              <w:rPr>
                <w:b/>
                <w:bCs/>
                <w:lang w:val="en-US"/>
              </w:rPr>
            </w:pPr>
            <w:r>
              <w:rPr>
                <w:b/>
                <w:highlight w:val="cyan"/>
                <w:lang w:val="en-US"/>
              </w:rPr>
              <w:t>Medium Priority Proposal 2.4-4b</w:t>
            </w:r>
            <w:r>
              <w:rPr>
                <w:b/>
                <w:bCs/>
                <w:lang w:val="en-US"/>
              </w:rPr>
              <w:t>:</w:t>
            </w:r>
          </w:p>
          <w:p>
            <w:pPr>
              <w:pStyle w:val="50"/>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pPr>
              <w:jc w:val="left"/>
              <w:rPr>
                <w:lang w:val="en-US"/>
              </w:rPr>
            </w:pPr>
            <w:r>
              <w:rPr>
                <w:lang w:val="en-US"/>
              </w:rPr>
              <w:t>Below, the ‘Y/N’ column concerns Proposal 2.4-4b, whereas the ‘Comments’ field can be used for comments on both Proposal 2.4-4b and Question 2.4-4a.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tabs>
                <w:tab w:val="left" w:pos="1545"/>
              </w:tabs>
              <w:jc w:val="left"/>
              <w:rPr>
                <w:rFonts w:eastAsia="Microsoft YaHei UI"/>
                <w:lang w:val="en-US" w:eastAsia="zh-CN"/>
              </w:rPr>
            </w:pPr>
            <w:r>
              <w:rPr>
                <w:rFonts w:hint="eastAsia" w:eastAsia="Microsoft YaHei UI"/>
                <w:lang w:val="en-US" w:eastAsia="zh-CN"/>
              </w:rPr>
              <w:t xml:space="preserve">Maybe right in general. However, </w:t>
            </w:r>
            <w:r>
              <w:rPr>
                <w:rFonts w:eastAsia="Microsoft YaHei UI"/>
                <w:lang w:val="en-US" w:eastAsia="zh-CN"/>
              </w:rPr>
              <w:t>‘</w:t>
            </w:r>
            <w:r>
              <w:rPr>
                <w:b/>
                <w:bCs/>
                <w:szCs w:val="22"/>
                <w:lang w:val="en-US"/>
              </w:rPr>
              <w:t>does not need</w:t>
            </w:r>
            <w:r>
              <w:rPr>
                <w:rFonts w:hint="eastAsia" w:eastAsiaTheme="minorEastAsia"/>
                <w:b/>
                <w:bCs/>
                <w:szCs w:val="22"/>
                <w:lang w:val="en-US" w:eastAsia="zh-CN"/>
              </w:rPr>
              <w:t xml:space="preserve"> to</w:t>
            </w:r>
            <w:r>
              <w:rPr>
                <w:rFonts w:eastAsia="Microsoft YaHei UI"/>
                <w:lang w:val="en-US" w:eastAsia="zh-CN"/>
              </w:rPr>
              <w:t>’</w:t>
            </w:r>
            <w:r>
              <w:rPr>
                <w:rFonts w:hint="eastAsia" w:eastAsia="Microsoft YaHei UI"/>
                <w:lang w:val="en-US" w:eastAsia="zh-CN"/>
              </w:rPr>
              <w:t xml:space="preserve"> seems a little ambiguous. Does it mean </w:t>
            </w:r>
            <w:r>
              <w:rPr>
                <w:rFonts w:eastAsia="Microsoft YaHei UI"/>
                <w:lang w:val="en-US" w:eastAsia="zh-CN"/>
              </w:rPr>
              <w:t>‘</w:t>
            </w:r>
            <w:r>
              <w:rPr>
                <w:rFonts w:hint="eastAsia" w:eastAsia="Microsoft YaHei UI"/>
                <w:b/>
                <w:lang w:val="en-US" w:eastAsia="zh-CN"/>
              </w:rPr>
              <w:t>is not required to</w:t>
            </w:r>
            <w:r>
              <w:rPr>
                <w:rFonts w:eastAsia="Microsoft YaHei UI"/>
                <w:lang w:val="en-US" w:eastAsia="zh-CN"/>
              </w:rPr>
              <w:t>’</w:t>
            </w:r>
            <w:r>
              <w:rPr>
                <w:rFonts w:hint="eastAsia" w:eastAsia="Microsoft YaHei U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tabs>
                <w:tab w:val="left" w:pos="1545"/>
              </w:tabs>
              <w:jc w:val="left"/>
              <w:rPr>
                <w:rFonts w:eastAsiaTheme="minorEastAsia"/>
                <w:lang w:val="en-US" w:eastAsia="zh-CN"/>
              </w:rPr>
            </w:pPr>
            <w:r>
              <w:rPr>
                <w:rFonts w:hint="eastAsia" w:eastAsia="Microsoft YaHei UI"/>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m:rPr/>
                <w:rPr>
                  <w:rFonts w:ascii="Cambria Math" w:hAnsi="Cambria Math"/>
                  <w:lang w:eastAsia="zh-CN"/>
                </w:rPr>
                <m:t>n</m:t>
              </m:r>
            </m:oMath>
            <w:r>
              <w:rPr>
                <w:rFonts w:hint="eastAsia" w:eastAsiaTheme="minor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pPr>
              <w:tabs>
                <w:tab w:val="left" w:pos="1545"/>
              </w:tabs>
              <w:jc w:val="left"/>
              <w:rPr>
                <w:rFonts w:eastAsia="Microsoft YaHei UI"/>
                <w:lang w:val="en-US" w:eastAsia="zh-CN"/>
              </w:rPr>
            </w:pPr>
            <w:r>
              <w:rPr>
                <w:rFonts w:eastAsia="Microsoft YaHei UI"/>
                <w:lang w:val="en-US" w:eastAsia="zh-CN"/>
              </w:rPr>
              <w:t>“</w:t>
            </w:r>
            <w:r>
              <w:t xml:space="preserve">A UE </w:t>
            </w:r>
            <w:r>
              <w:rPr>
                <w:lang w:val="en-US"/>
              </w:rPr>
              <w:t xml:space="preserve">that has not indicated FG 48-2 </w:t>
            </w:r>
            <w:r>
              <w:t xml:space="preserve">is not required to process </w:t>
            </w:r>
            <w:r>
              <w:rPr>
                <w:lang w:eastAsia="zh-CN"/>
              </w:rPr>
              <w:t xml:space="preserve">a PDSCH reception in slot </w:t>
            </w:r>
            <m:oMath>
              <m:r>
                <m:rP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lang w:eastAsia="zh-CN"/>
                </w:rPr>
                <m:t>n+1</m:t>
              </m:r>
            </m:oMath>
            <w:r>
              <w:rPr>
                <w:lang w:eastAsia="zh-CN"/>
              </w:rPr>
              <w:t>.</w:t>
            </w:r>
            <w:r>
              <w:rPr>
                <w:rFonts w:eastAsia="Microsoft YaHei UI"/>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p>
        </w:tc>
        <w:tc>
          <w:tcPr>
            <w:tcW w:w="6780" w:type="dxa"/>
            <w:vAlign w:val="top"/>
          </w:tcPr>
          <w:p>
            <w:pPr>
              <w:tabs>
                <w:tab w:val="left" w:pos="1545"/>
              </w:tabs>
              <w:jc w:val="left"/>
              <w:rPr>
                <w:rFonts w:hint="default" w:eastAsia="Microsoft YaHei UI"/>
                <w:lang w:val="en-US" w:eastAsia="zh-CN"/>
              </w:rPr>
            </w:pPr>
            <w:r>
              <w:rPr>
                <w:rFonts w:hint="eastAsia" w:eastAsia="Microsoft YaHei UI"/>
                <w:lang w:val="en-US" w:eastAsia="zh-CN"/>
              </w:rPr>
              <w:t xml:space="preserve">Seems </w:t>
            </w:r>
            <w:r>
              <w:rPr>
                <w:rFonts w:hint="default" w:eastAsia="Microsoft YaHei UI"/>
                <w:lang w:val="en-US" w:eastAsia="zh-CN"/>
              </w:rPr>
              <w:t>‘</w:t>
            </w:r>
            <w:r>
              <w:rPr>
                <w:b/>
                <w:bCs/>
                <w:sz w:val="20"/>
                <w:szCs w:val="22"/>
                <w:lang w:val="en-US"/>
              </w:rPr>
              <w:t>UE does not need to receive a PDSCH in the next slot</w:t>
            </w:r>
            <w:r>
              <w:rPr>
                <w:rFonts w:hint="default" w:eastAsia="Microsoft YaHei UI"/>
                <w:lang w:val="en-US" w:eastAsia="zh-CN"/>
              </w:rPr>
              <w:t>’</w:t>
            </w:r>
            <w:r>
              <w:rPr>
                <w:rFonts w:hint="eastAsia" w:eastAsia="Microsoft YaHei UI"/>
                <w:lang w:val="en-US" w:eastAsia="zh-CN"/>
              </w:rPr>
              <w:t xml:space="preserve"> is not so aligned with the following spec text.</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4" w:type="dxa"/>
                </w:tcPr>
                <w:p>
                  <w:pPr>
                    <w:tabs>
                      <w:tab w:val="left" w:pos="1545"/>
                    </w:tabs>
                    <w:jc w:val="left"/>
                    <w:rPr>
                      <w:rFonts w:eastAsia="Microsoft YaHei UI"/>
                      <w:vertAlign w:val="baseline"/>
                      <w:lang w:val="en-US" w:eastAsia="zh-CN"/>
                    </w:rPr>
                  </w:pPr>
                  <w:r>
                    <w:rPr>
                      <w:rFonts w:eastAsia="宋体"/>
                      <w:lang w:val="en-US"/>
                    </w:rPr>
                    <w:t xml:space="preserve">A UE that has not indicated FG 48-2 is not required to process </w:t>
                  </w:r>
                  <w:r>
                    <w:rPr>
                      <w:rFonts w:eastAsia="宋体"/>
                      <w:lang w:val="en-US" w:eastAsia="zh-CN"/>
                    </w:rPr>
                    <w:t xml:space="preserve">a PDSCH reception in slot </w:t>
                  </w:r>
                  <m:oMath>
                    <m:r>
                      <m:rPr/>
                      <w:rPr>
                        <w:rFonts w:ascii="Cambria Math" w:hAnsi="Cambria Math" w:eastAsia="宋体"/>
                        <w:lang w:val="en-US" w:eastAsia="zh-CN"/>
                      </w:rPr>
                      <m:t>n</m:t>
                    </m:r>
                  </m:oMath>
                  <w:r>
                    <w:rPr>
                      <w:rFonts w:eastAsia="宋体"/>
                      <w:lang w:val="en-US"/>
                    </w:rPr>
                    <w:t xml:space="preserve"> </w:t>
                  </w:r>
                  <w:r>
                    <w:rPr>
                      <w:rFonts w:eastAsia="宋体"/>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m:rPr/>
                      <w:rPr>
                        <w:rFonts w:ascii="Cambria Math" w:hAnsi="Cambria Math" w:eastAsia="宋体"/>
                        <w:lang w:val="en-US" w:eastAsia="zh-CN"/>
                      </w:rPr>
                      <m:t>n+1</m:t>
                    </m:r>
                  </m:oMath>
                  <w:r>
                    <w:rPr>
                      <w:rFonts w:eastAsia="宋体"/>
                      <w:lang w:val="en-US" w:eastAsia="zh-CN"/>
                    </w:rPr>
                    <w:t>.</w:t>
                  </w:r>
                </w:p>
              </w:tc>
            </w:tr>
          </w:tbl>
          <w:p>
            <w:pPr>
              <w:tabs>
                <w:tab w:val="left" w:pos="1545"/>
              </w:tabs>
              <w:jc w:val="left"/>
              <w:rPr>
                <w:rFonts w:ascii="Times New Roman" w:hAnsi="Times New Roman" w:eastAsia="Microsoft YaHei UI" w:cs="Times New Roman"/>
                <w:lang w:val="en-US" w:eastAsia="zh-CN" w:bidi="ar-SA"/>
              </w:rPr>
            </w:pPr>
            <w:r>
              <w:rPr>
                <w:rFonts w:hint="eastAsia" w:eastAsia="Microsoft YaHei UI"/>
                <w:lang w:val="en-US" w:eastAsia="zh-CN"/>
              </w:rPr>
              <w:t>But we are OK to not have a spec change.</w:t>
            </w:r>
          </w:p>
        </w:tc>
      </w:tr>
    </w:tbl>
    <w:p>
      <w:pPr>
        <w:rPr>
          <w:b/>
          <w:lang w:val="en-US"/>
        </w:rPr>
      </w:pPr>
      <w:r>
        <w:rPr>
          <w:lang w:val="en-US"/>
        </w:rPr>
        <w:br w:type="textWrapping"/>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pPr>
        <w:pStyle w:val="50"/>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pPr>
        <w:pStyle w:val="50"/>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Option (1/2)</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pPr>
              <w:pStyle w:val="50"/>
              <w:numPr>
                <w:ilvl w:val="0"/>
                <w:numId w:val="31"/>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2a: Multicast MBS PDSCH without HARQ feedback</w:t>
            </w:r>
          </w:p>
          <w:p>
            <w:pPr>
              <w:pStyle w:val="5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pPr>
              <w:pStyle w:val="50"/>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hAnsi="Times New Roman" w:eastAsia="Microsoft YaHei UI"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pPr>
              <w:pStyle w:val="50"/>
              <w:numPr>
                <w:ilvl w:val="0"/>
                <w:numId w:val="31"/>
              </w:numPr>
              <w:tabs>
                <w:tab w:val="left" w:pos="1545"/>
              </w:tabs>
              <w:jc w:val="left"/>
              <w:rPr>
                <w:rFonts w:ascii="Times New Roman" w:hAnsi="Times New Roman" w:eastAsia="Microsoft YaHei UI" w:cs="Times New Roman"/>
                <w:sz w:val="20"/>
                <w:szCs w:val="20"/>
                <w:lang w:val="en-US" w:eastAsia="zh-CN"/>
              </w:rPr>
            </w:pPr>
            <w:r>
              <w:rPr>
                <w:rFonts w:ascii="Times New Roman" w:hAnsi="Times New Roman" w:eastAsia="Microsoft YaHei UI" w:cs="Times New Roman"/>
                <w:sz w:val="20"/>
                <w:szCs w:val="20"/>
                <w:lang w:val="en-US" w:eastAsia="zh-CN"/>
              </w:rPr>
              <w:t>Case 2b: Multicast MBS PDSCH with HARQ 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FL</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6780" w:type="dxa"/>
          </w:tcPr>
          <w:p>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Option 2</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Option 1</w:t>
            </w:r>
          </w:p>
        </w:tc>
        <w:tc>
          <w:tcPr>
            <w:tcW w:w="6780" w:type="dxa"/>
          </w:tcPr>
          <w:p>
            <w:pPr>
              <w:jc w:val="left"/>
              <w:rPr>
                <w:rFonts w:eastAsiaTheme="minorEastAsia"/>
                <w:lang w:val="en-US" w:eastAsia="zh-CN"/>
              </w:rPr>
            </w:pPr>
            <w:r>
              <w:rPr>
                <w:rFonts w:hint="eastAsia" w:eastAsiaTheme="minorEastAsia"/>
                <w:lang w:val="en-US" w:eastAsia="zh-CN"/>
              </w:rPr>
              <w:t>For MBS</w:t>
            </w:r>
            <w:r>
              <w:rPr>
                <w:rFonts w:eastAsiaTheme="minorEastAsia"/>
                <w:lang w:val="en-US" w:eastAsia="zh-CN"/>
              </w:rPr>
              <w:t>’</w:t>
            </w:r>
            <w:r>
              <w:rPr>
                <w:rFonts w:hint="eastAsia" w:eastAsiaTheme="minorEastAsia"/>
                <w:lang w:val="en-US" w:eastAsia="zh-CN"/>
              </w:rPr>
              <w:t>s sake let</w:t>
            </w:r>
            <w:r>
              <w:rPr>
                <w:rFonts w:eastAsiaTheme="minorEastAsia"/>
                <w:lang w:val="en-US" w:eastAsia="zh-CN"/>
              </w:rPr>
              <w:t>’</w:t>
            </w:r>
            <w:r>
              <w:rPr>
                <w:rFonts w:hint="eastAsia" w:eastAsiaTheme="minorEastAsia"/>
                <w:lang w:val="en-US" w:eastAsia="zh-CN"/>
              </w:rPr>
              <w:t>s make it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Option 1</w:t>
            </w:r>
          </w:p>
        </w:tc>
        <w:tc>
          <w:tcPr>
            <w:tcW w:w="6780" w:type="dxa"/>
          </w:tcPr>
          <w:p>
            <w:pPr>
              <w:jc w:val="left"/>
              <w:rPr>
                <w:rFonts w:eastAsiaTheme="minorEastAsia"/>
                <w:lang w:val="en-US" w:eastAsia="zh-CN"/>
              </w:rPr>
            </w:pPr>
            <w:r>
              <w:t>It simplifies the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harp</w:t>
            </w:r>
          </w:p>
        </w:tc>
        <w:tc>
          <w:tcPr>
            <w:tcW w:w="1372" w:type="dxa"/>
          </w:tcPr>
          <w:p>
            <w:pPr>
              <w:tabs>
                <w:tab w:val="left" w:pos="551"/>
              </w:tabs>
              <w:jc w:val="left"/>
              <w:rPr>
                <w:rFonts w:eastAsiaTheme="minorEastAsia"/>
                <w:lang w:eastAsia="zh-CN"/>
              </w:rPr>
            </w:pPr>
            <w:r>
              <w:rPr>
                <w:rFonts w:hint="eastAsia" w:eastAsiaTheme="minorEastAsia"/>
                <w:lang w:eastAsia="zh-CN"/>
              </w:rPr>
              <w:t>O</w:t>
            </w:r>
            <w:r>
              <w:rPr>
                <w:rFonts w:eastAsiaTheme="minorEastAsia"/>
                <w:lang w:eastAsia="zh-CN"/>
              </w:rPr>
              <w:t>ption 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Option 1</w:t>
            </w:r>
          </w:p>
        </w:tc>
        <w:tc>
          <w:tcPr>
            <w:tcW w:w="6780"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 xml:space="preserve">Option 2 </w:t>
            </w:r>
          </w:p>
        </w:tc>
        <w:tc>
          <w:tcPr>
            <w:tcW w:w="6780" w:type="dxa"/>
          </w:tcPr>
          <w:p>
            <w:r>
              <w:t xml:space="preserve">We think that The number of PRBs can be larger than 25/15 PRBs for 15/30 kHz SCS for any PDSCH channel (such as broadcasting channel) which does not need HARQ Feedback except Unicast PDSCH.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r>
              <w:rPr>
                <w:rFonts w:eastAsiaTheme="minorEastAsia"/>
                <w:lang w:val="en-US" w:eastAsia="zh-CN"/>
              </w:rPr>
              <w:t>We prefer to keep specification simple.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宋体"/>
                <w:lang w:val="en-US" w:eastAsia="zh-CN"/>
              </w:rPr>
              <w:t>SONY</w:t>
            </w:r>
          </w:p>
        </w:tc>
        <w:tc>
          <w:tcPr>
            <w:tcW w:w="1372" w:type="dxa"/>
          </w:tcPr>
          <w:p>
            <w:pPr>
              <w:tabs>
                <w:tab w:val="left" w:pos="551"/>
              </w:tabs>
              <w:jc w:val="left"/>
              <w:rPr>
                <w:rFonts w:eastAsiaTheme="minorEastAsia"/>
                <w:lang w:val="en-US" w:eastAsia="zh-CN"/>
              </w:rPr>
            </w:pPr>
            <w:r>
              <w:rPr>
                <w:rFonts w:eastAsia="宋体"/>
                <w:lang w:val="en-US" w:eastAsia="zh-CN"/>
              </w:rPr>
              <w:t>Option 1</w:t>
            </w:r>
          </w:p>
        </w:tc>
        <w:tc>
          <w:tcPr>
            <w:tcW w:w="6780" w:type="dxa"/>
          </w:tcPr>
          <w:p>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宋体"/>
                <w:lang w:val="en-US" w:eastAsia="zh-CN"/>
              </w:rPr>
            </w:pPr>
            <w:r>
              <w:rPr>
                <w:rFonts w:eastAsia="Yu Mincho"/>
                <w:lang w:eastAsia="ja-JP"/>
              </w:rPr>
              <w:t>Option 1</w:t>
            </w:r>
          </w:p>
        </w:tc>
        <w:tc>
          <w:tcPr>
            <w:tcW w:w="6780" w:type="dxa"/>
          </w:tcPr>
          <w:p>
            <w:pPr>
              <w:jc w:val="left"/>
            </w:pPr>
            <w:r>
              <w:rPr>
                <w:rFonts w:eastAsia="Yu Mincho"/>
                <w:lang w:eastAsia="ja-JP"/>
              </w:rPr>
              <w:t>We don’t see the need to allow the scheduling larger BW than 5MHz for multicast MBS PDSCH for FG48-1.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Option</w:t>
            </w:r>
            <w:r>
              <w:rPr>
                <w:rFonts w:eastAsiaTheme="minorEastAsia"/>
                <w:lang w:val="en-US" w:eastAsia="zh-CN"/>
              </w:rPr>
              <w:t xml:space="preserve"> </w:t>
            </w:r>
            <w:r>
              <w:rPr>
                <w:rFonts w:hint="eastAsia" w:eastAsiaTheme="minorEastAsia"/>
                <w:lang w:val="en-US" w:eastAsia="zh-CN"/>
              </w:rPr>
              <w:t>1</w:t>
            </w:r>
          </w:p>
        </w:tc>
        <w:tc>
          <w:tcPr>
            <w:tcW w:w="6780" w:type="dxa"/>
          </w:tcPr>
          <w:p>
            <w:pPr>
              <w:jc w:val="left"/>
              <w:rPr>
                <w:rFonts w:eastAsiaTheme="minorEastAsia"/>
                <w:lang w:val="en-US" w:eastAsia="ja-JP"/>
              </w:rPr>
            </w:pPr>
            <w:r>
              <w:rPr>
                <w:rFonts w:hint="eastAsia" w:eastAsiaTheme="minorEastAsia"/>
                <w:lang w:val="en-US" w:eastAsia="zh-CN"/>
              </w:rPr>
              <w:t>It simplifies the discussion and unify the UE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Option 1</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Malgun Gothic"/>
                <w:lang w:eastAsia="ko-KR"/>
              </w:rPr>
              <w:t>LG2</w:t>
            </w:r>
          </w:p>
        </w:tc>
        <w:tc>
          <w:tcPr>
            <w:tcW w:w="1372" w:type="dxa"/>
          </w:tcPr>
          <w:p>
            <w:pPr>
              <w:tabs>
                <w:tab w:val="left" w:pos="551"/>
              </w:tabs>
              <w:jc w:val="left"/>
              <w:rPr>
                <w:rFonts w:eastAsiaTheme="minorEastAsia"/>
                <w:lang w:val="en-US" w:eastAsia="zh-CN"/>
              </w:rPr>
            </w:pPr>
            <w:r>
              <w:rPr>
                <w:rFonts w:hint="eastAsia" w:eastAsia="Malgun Gothic"/>
                <w:lang w:eastAsia="ko-KR"/>
              </w:rPr>
              <w:t>Option 2</w:t>
            </w:r>
          </w:p>
        </w:tc>
        <w:tc>
          <w:tcPr>
            <w:tcW w:w="6780" w:type="dxa"/>
          </w:tcPr>
          <w:p>
            <w:pPr>
              <w:jc w:val="left"/>
              <w:rPr>
                <w:rFonts w:eastAsia="Yu Mincho"/>
                <w:lang w:eastAsia="ja-JP"/>
              </w:rPr>
            </w:pPr>
            <w:r>
              <w:rPr>
                <w:rFonts w:eastAsia="Yu Mincho"/>
                <w:lang w:eastAsia="ja-JP"/>
              </w:rPr>
              <w:t xml:space="preserve">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 </w:t>
            </w:r>
          </w:p>
          <w:p>
            <w:pPr>
              <w:jc w:val="left"/>
              <w:rPr>
                <w:rFonts w:eastAsia="Yu Mincho"/>
                <w:lang w:eastAsia="ko-KR"/>
              </w:rPr>
            </w:pPr>
            <w:r>
              <w:rPr>
                <w:rFonts w:eastAsia="Yu Mincho"/>
                <w:lang w:eastAsia="ja-JP"/>
              </w:rPr>
              <w:t xml:space="preserve">We’d like to add FFS to Option2 below, </w:t>
            </w:r>
          </w:p>
          <w:p>
            <w:pPr>
              <w:jc w:val="left"/>
              <w:rPr>
                <w:rFonts w:eastAsiaTheme="minorEastAsia"/>
                <w:lang w:val="en-US" w:eastAsia="zh-CN"/>
              </w:rPr>
            </w:pPr>
            <w:r>
              <w:rPr>
                <w:rFonts w:eastAsia="Yu Mincho"/>
                <w:lang w:eastAsia="ja-JP"/>
              </w:rPr>
              <w:t xml:space="preserve">FFS: can depends on the RRC state (RRC_Connected or RRC_inactive)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eastAsia="ko-KR"/>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Malgun Gothic"/>
                <w:lang w:eastAsia="ko-KR"/>
              </w:rPr>
            </w:pPr>
            <w:r>
              <w:rPr>
                <w:rFonts w:hint="eastAsia" w:eastAsiaTheme="minorEastAsia"/>
                <w:lang w:eastAsia="zh-CN"/>
              </w:rPr>
              <w:t>O</w:t>
            </w:r>
            <w:r>
              <w:rPr>
                <w:rFonts w:eastAsiaTheme="minorEastAsia"/>
                <w:lang w:eastAsia="zh-CN"/>
              </w:rPr>
              <w:t xml:space="preserve">ption 2 </w:t>
            </w:r>
          </w:p>
        </w:tc>
        <w:tc>
          <w:tcPr>
            <w:tcW w:w="6780" w:type="dxa"/>
          </w:tcPr>
          <w:p>
            <w:pPr>
              <w:jc w:val="left"/>
              <w:rPr>
                <w:rFonts w:eastAsia="Yu Mincho"/>
                <w:lang w:eastAsia="ja-JP"/>
              </w:rPr>
            </w:pPr>
            <w:r>
              <w:rPr>
                <w:rFonts w:eastAsiaTheme="minorEastAsia"/>
                <w:lang w:eastAsia="zh-CN"/>
              </w:rPr>
              <w:t>We can live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eastAsia="zh-CN"/>
              </w:rPr>
              <w:t>S</w:t>
            </w:r>
            <w:r>
              <w:rPr>
                <w:rFonts w:eastAsiaTheme="minorEastAsia"/>
                <w:lang w:eastAsia="zh-CN"/>
              </w:rPr>
              <w:t>amsung</w:t>
            </w:r>
          </w:p>
        </w:tc>
        <w:tc>
          <w:tcPr>
            <w:tcW w:w="1372" w:type="dxa"/>
          </w:tcPr>
          <w:p>
            <w:pPr>
              <w:tabs>
                <w:tab w:val="left" w:pos="551"/>
              </w:tabs>
              <w:jc w:val="left"/>
              <w:rPr>
                <w:rFonts w:eastAsiaTheme="minorEastAsia"/>
                <w:lang w:eastAsia="zh-CN"/>
              </w:rPr>
            </w:pPr>
            <w:r>
              <w:rPr>
                <w:rFonts w:hint="eastAsia" w:eastAsiaTheme="minorEastAsia"/>
                <w:lang w:eastAsia="zh-CN"/>
              </w:rPr>
              <w:t>O</w:t>
            </w:r>
            <w:r>
              <w:rPr>
                <w:rFonts w:eastAsiaTheme="minorEastAsia"/>
                <w:lang w:eastAsia="zh-CN"/>
              </w:rPr>
              <w:t>ption 1</w:t>
            </w:r>
          </w:p>
        </w:tc>
        <w:tc>
          <w:tcPr>
            <w:tcW w:w="6780" w:type="dxa"/>
          </w:tcPr>
          <w:p>
            <w:pPr>
              <w:jc w:val="left"/>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lang w:val="en-US"/>
              </w:rPr>
            </w:pPr>
            <w:r>
              <w:rPr>
                <w:lang w:val="en-US"/>
              </w:rPr>
              <w:t>Based on the above received responses, the following proposal can be considered.</w:t>
            </w:r>
          </w:p>
          <w:p>
            <w:pPr>
              <w:jc w:val="left"/>
              <w:rPr>
                <w:b/>
                <w:bCs/>
                <w:lang w:val="en-US"/>
              </w:rPr>
            </w:pPr>
            <w:r>
              <w:rPr>
                <w:b/>
                <w:highlight w:val="cyan"/>
                <w:lang w:val="en-US"/>
              </w:rPr>
              <w:t>Medium Priority Proposal 2.4-5b</w:t>
            </w:r>
            <w:r>
              <w:rPr>
                <w:b/>
                <w:bCs/>
                <w:lang w:val="en-US"/>
              </w:rPr>
              <w:t>:</w:t>
            </w:r>
          </w:p>
          <w:p>
            <w:pPr>
              <w:pStyle w:val="50"/>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jc w:val="left"/>
              <w:rPr>
                <w:rFonts w:hint="eastAsia" w:ascii="Times New Roman" w:hAnsi="Times New Roman" w:cs="Times New Roman" w:eastAsiaTheme="minorEastAsia"/>
                <w:lang w:val="en-US" w:eastAsia="zh-CN" w:bidi="ar-SA"/>
              </w:rPr>
            </w:pPr>
            <w:r>
              <w:rPr>
                <w:rFonts w:hint="eastAsia" w:eastAsiaTheme="minorEastAsia"/>
                <w:lang w:val="en-US" w:eastAsia="zh-CN"/>
              </w:rPr>
              <w:t>ZTE, Sanechips</w:t>
            </w:r>
          </w:p>
        </w:tc>
        <w:tc>
          <w:tcPr>
            <w:tcW w:w="1372" w:type="dxa"/>
            <w:vAlign w:val="top"/>
          </w:tcPr>
          <w:p>
            <w:pPr>
              <w:tabs>
                <w:tab w:val="left" w:pos="551"/>
              </w:tabs>
              <w:jc w:val="left"/>
              <w:rPr>
                <w:rFonts w:hint="eastAsia" w:ascii="Times New Roman" w:hAnsi="Times New Roman" w:cs="Times New Roman" w:eastAsiaTheme="minorEastAsia"/>
                <w:lang w:val="en-US" w:eastAsia="zh-CN" w:bidi="ar-SA"/>
              </w:rPr>
            </w:pPr>
            <w:r>
              <w:rPr>
                <w:rFonts w:hint="eastAsia" w:eastAsiaTheme="minorEastAsia"/>
                <w:lang w:val="en-US" w:eastAsia="zh-CN"/>
              </w:rPr>
              <w:t>Y</w:t>
            </w:r>
          </w:p>
        </w:tc>
        <w:tc>
          <w:tcPr>
            <w:tcW w:w="6780" w:type="dxa"/>
          </w:tcPr>
          <w:p>
            <w:pPr>
              <w:tabs>
                <w:tab w:val="left" w:pos="1545"/>
              </w:tabs>
              <w:jc w:val="left"/>
              <w:rPr>
                <w:rFonts w:eastAsia="Microsoft YaHei UI"/>
                <w:lang w:val="en-US" w:eastAsia="zh-CN"/>
              </w:rPr>
            </w:pPr>
          </w:p>
        </w:tc>
      </w:tr>
    </w:tbl>
    <w:p>
      <w:pPr>
        <w:tabs>
          <w:tab w:val="left" w:pos="1545"/>
        </w:tabs>
        <w:jc w:val="left"/>
        <w:rPr>
          <w:rFonts w:eastAsia="Microsoft YaHei UI"/>
          <w:lang w:val="en-US" w:eastAsia="zh-CN"/>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2.5</w:t>
      </w:r>
      <w:r>
        <w:rPr>
          <w:rFonts w:ascii="Arial" w:hAnsi="Arial" w:eastAsia="Times New Roman"/>
          <w:sz w:val="32"/>
          <w:lang w:val="en-US"/>
        </w:rPr>
        <w:tab/>
      </w:r>
      <w:r>
        <w:rPr>
          <w:rFonts w:ascii="Arial" w:hAnsi="Arial" w:eastAsia="Times New Roman"/>
          <w:sz w:val="32"/>
          <w:lang w:val="en-US"/>
        </w:rPr>
        <w:t>MBS simultaneous reception</w:t>
      </w:r>
    </w:p>
    <w:p>
      <w:pPr>
        <w:rPr>
          <w:lang w:val="en-US"/>
        </w:rPr>
      </w:pPr>
      <w:r>
        <w:rPr>
          <w:lang w:val="en-US"/>
        </w:rPr>
        <w:t>Contributions [9, 10, 24, 25] discuss simultaneous reception or prioritization of MBS PDSCH and another PDSCH.</w:t>
      </w:r>
    </w:p>
    <w:p>
      <w:pPr>
        <w:pStyle w:val="50"/>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pPr>
        <w:pStyle w:val="50"/>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pPr>
        <w:pStyle w:val="50"/>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850"/>
        <w:gridCol w:w="2268"/>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group-common PDSCH for broadcast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unicast PDSCH and one group-common PDSCH for broadcast in RRC CONNECTED mode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33-3-2</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FDM-ed unicast PDSCH and one group-common PDSCH for multicast</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FDM between one dynamically scheduled unicast PDSCH and one dynamically scheduled group-common PDSCH for multicast in RRC CONNECTED mode in a slot.</w:t>
            </w:r>
          </w:p>
          <w:p>
            <w:pPr>
              <w:pStyle w:val="57"/>
              <w:jc w:val="left"/>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850"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33-3-3</w:t>
            </w:r>
          </w:p>
        </w:tc>
        <w:tc>
          <w:tcPr>
            <w:tcW w:w="226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Intra-slot TDM-ed unicast PDSCH and group-common PDSCH</w:t>
            </w:r>
          </w:p>
        </w:tc>
        <w:tc>
          <w:tcPr>
            <w:tcW w:w="5528"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TDM between one unicast PDSCH and one group-common PDSCH in a slot.</w:t>
            </w:r>
          </w:p>
          <w:p>
            <w:pPr>
              <w:pStyle w:val="57"/>
              <w:jc w:val="left"/>
              <w:rPr>
                <w:lang w:val="en-US"/>
              </w:rPr>
            </w:pPr>
            <w:r>
              <w:rPr>
                <w:lang w:val="en-US"/>
              </w:rPr>
              <w:t>2. Support TDM between M (M&gt;1) TDMed unicast PDSCHs and one group-common PDSCH in a slot per CC</w:t>
            </w:r>
          </w:p>
          <w:p>
            <w:pPr>
              <w:pStyle w:val="57"/>
              <w:jc w:val="left"/>
              <w:rPr>
                <w:lang w:val="en-US"/>
              </w:rPr>
            </w:pPr>
            <w:r>
              <w:rPr>
                <w:lang w:val="en-US"/>
              </w:rPr>
              <w:t>3. Support TDM among N (N&gt;1) group-common PDSCHs in a slot per CC</w:t>
            </w:r>
          </w:p>
          <w:p>
            <w:pPr>
              <w:pStyle w:val="57"/>
              <w:jc w:val="left"/>
              <w:rPr>
                <w:lang w:val="en-US"/>
              </w:rPr>
            </w:pPr>
            <w:r>
              <w:rPr>
                <w:lang w:val="en-US"/>
              </w:rPr>
              <w:t>4. Support TDM between K (K&gt;1) TDMed unicast PDSCHs and L (L&gt;1) TDMed group-common PDSCHs in a slot per CC</w:t>
            </w:r>
          </w:p>
          <w:p>
            <w:pPr>
              <w:pStyle w:val="57"/>
              <w:jc w:val="left"/>
              <w:rPr>
                <w:lang w:val="en-US"/>
              </w:rPr>
            </w:pPr>
            <w:r>
              <w:rPr>
                <w:lang w:val="en-US"/>
              </w:rPr>
              <w:t>5. The UE maximum number of TDMed PDSCH receptions capability in a slot per CC is kept as for Rel-15/Rel-16, i.e., {2/4/7} based on UE FG5-11/5-11a/5-11b.</w:t>
            </w:r>
          </w:p>
          <w:p>
            <w:pPr>
              <w:pStyle w:val="57"/>
              <w:ind w:left="184"/>
              <w:jc w:val="left"/>
              <w:rPr>
                <w:lang w:val="en-US"/>
              </w:rPr>
            </w:pPr>
            <w:r>
              <w:rPr>
                <w:lang w:val="en-US"/>
              </w:rPr>
              <w:t>-</w:t>
            </w:r>
            <w:r>
              <w:rPr>
                <w:lang w:val="en-US" w:eastAsia="ko-KR"/>
              </w:rPr>
              <w:tab/>
            </w:r>
            <w:r>
              <w:rPr>
                <w:lang w:val="en-US"/>
              </w:rPr>
              <w:t>Note:  Group-common PDSCH(s) are counted as unicast PDSCH(s).</w:t>
            </w:r>
          </w:p>
          <w:p>
            <w:pPr>
              <w:pStyle w:val="57"/>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pPr>
              <w:pStyle w:val="57"/>
              <w:jc w:val="left"/>
              <w:rPr>
                <w:lang w:val="en-US"/>
              </w:rPr>
            </w:pPr>
            <w:r>
              <w:rPr>
                <w:lang w:val="en-US"/>
              </w:rPr>
              <w:t>6. up to one broadcast PDSCH is supported in a slot.</w:t>
            </w:r>
          </w:p>
          <w:p>
            <w:pPr>
              <w:pStyle w:val="57"/>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pPr>
        <w:rPr>
          <w:b/>
          <w:lang w:val="en-US"/>
        </w:rPr>
      </w:pPr>
      <w:r>
        <w:rPr>
          <w:lang w:val="en-US"/>
        </w:rPr>
        <w:br w:type="textWrapping"/>
      </w:r>
      <w:r>
        <w:rPr>
          <w:b/>
          <w:highlight w:val="cyan"/>
          <w:lang w:val="en-US"/>
        </w:rPr>
        <w:t>FL1/FL3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pPr>
              <w:spacing w:after="0" w:line="240" w:lineRule="auto"/>
              <w:jc w:val="left"/>
              <w:rPr>
                <w:rFonts w:eastAsiaTheme="minorEastAsia"/>
                <w:lang w:val="en-US" w:eastAsia="zh-CN"/>
              </w:rPr>
            </w:pPr>
          </w:p>
          <w:p>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pPr>
              <w:spacing w:after="0" w:line="240" w:lineRule="auto"/>
              <w:jc w:val="left"/>
              <w:rPr>
                <w:rFonts w:eastAsiaTheme="minorEastAsia"/>
                <w:lang w:val="en-US" w:eastAsia="zh-CN"/>
              </w:rPr>
            </w:pPr>
          </w:p>
          <w:p>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the total number of PRBs for MBS PDSCH and another PDSCH does not exceed the UE processing capability.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given condition by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If the overlapped part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total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CMCC</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If spanning bandwidth does not exceed 5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 xml:space="preserve">Yes </w:t>
            </w:r>
          </w:p>
        </w:tc>
        <w:tc>
          <w:tcPr>
            <w:tcW w:w="6780" w:type="dxa"/>
          </w:tcPr>
          <w:p>
            <w:r>
              <w:t xml:space="preserve">Under the condition that total number of PRBs for MBS PDSCH and any PDSCH is not larger than 25/12 PRBs for 15/30KHz SCS in the same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OK</w:t>
            </w:r>
          </w:p>
        </w:tc>
        <w:tc>
          <w:tcPr>
            <w:tcW w:w="6780" w:type="dxa"/>
          </w:tcPr>
          <w:p>
            <w:pPr>
              <w:jc w:val="left"/>
              <w:rPr>
                <w:rFonts w:eastAsiaTheme="minorEastAsia"/>
                <w:lang w:val="en-US" w:eastAsia="zh-CN"/>
              </w:rPr>
            </w:pPr>
            <w:r>
              <w:rPr>
                <w:rFonts w:eastAsiaTheme="minorEastAsia"/>
                <w:lang w:val="en-US" w:eastAsia="zh-CN"/>
              </w:rPr>
              <w:t>“certain circumstance” = “total bandwidth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rFonts w:eastAsia="Yu Mincho"/>
                <w:lang w:val="en-US" w:eastAsia="ja-JP"/>
              </w:rPr>
            </w:pPr>
            <w:r>
              <w:rPr>
                <w:rFonts w:eastAsia="Yu Mincho"/>
                <w:lang w:val="en-US" w:eastAsia="ja-JP"/>
              </w:rPr>
              <w:t>For broadcast MBS PDSCH, no restriction on total number of PRB is necessary.</w:t>
            </w:r>
          </w:p>
          <w:p>
            <w:pPr>
              <w:jc w:val="left"/>
              <w:rPr>
                <w:rFonts w:eastAsia="Yu Mincho"/>
                <w:lang w:val="en-US" w:eastAsia="ja-JP"/>
              </w:rPr>
            </w:pPr>
            <w:r>
              <w:rPr>
                <w:rFonts w:hint="eastAsia" w:eastAsia="Yu Mincho"/>
                <w:lang w:val="en-US" w:eastAsia="ja-JP"/>
              </w:rPr>
              <w:t>F</w:t>
            </w:r>
            <w:r>
              <w:rPr>
                <w:rFonts w:eastAsia="Yu Mincho"/>
                <w:lang w:val="en-US" w:eastAsia="ja-JP"/>
              </w:rPr>
              <w:t>or multicast MBS PDSCH, the total number of PRBs should not be larger than 5MHz.</w:t>
            </w:r>
          </w:p>
          <w:p>
            <w:pPr>
              <w:jc w:val="left"/>
              <w:rPr>
                <w:rFonts w:eastAsiaTheme="minorEastAsia"/>
                <w:lang w:val="en-US" w:eastAsia="zh-CN"/>
              </w:rPr>
            </w:pPr>
            <w:r>
              <w:rPr>
                <w:rFonts w:eastAsia="Yu Mincho"/>
                <w:lang w:val="en-US" w:eastAsia="ja-JP"/>
              </w:rPr>
              <w:t>Whether the UE can support it or not should be up to UE capability same as legacy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Yes</w:t>
            </w:r>
          </w:p>
        </w:tc>
        <w:tc>
          <w:tcPr>
            <w:tcW w:w="6780" w:type="dxa"/>
          </w:tcPr>
          <w:p>
            <w:pPr>
              <w:jc w:val="left"/>
              <w:rPr>
                <w:rFonts w:eastAsiaTheme="minorEastAsia"/>
                <w:lang w:val="en-US" w:eastAsia="ja-JP"/>
              </w:rPr>
            </w:pPr>
            <w:r>
              <w:rPr>
                <w:rFonts w:hint="eastAsia" w:eastAsiaTheme="minor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szCs w:val="22"/>
                <w:lang w:val="en-US"/>
              </w:rPr>
              <w:t>If the total number of PRBs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Yu Mincho"/>
                <w:lang w:val="en-US" w:eastAsia="ja-JP"/>
              </w:rPr>
              <w:t>NEC</w:t>
            </w:r>
          </w:p>
        </w:tc>
        <w:tc>
          <w:tcPr>
            <w:tcW w:w="1372" w:type="dxa"/>
          </w:tcPr>
          <w:p>
            <w:pPr>
              <w:tabs>
                <w:tab w:val="left" w:pos="551"/>
              </w:tabs>
              <w:jc w:val="left"/>
              <w:rPr>
                <w:rFonts w:eastAsiaTheme="minorEastAsia"/>
                <w:lang w:val="en-US" w:eastAsia="zh-CN"/>
              </w:rPr>
            </w:pPr>
            <w:r>
              <w:rPr>
                <w:rFonts w:hint="eastAsia" w:eastAsia="Yu Mincho"/>
                <w:lang w:val="en-US" w:eastAsia="ja-JP"/>
              </w:rPr>
              <w:t>Y</w:t>
            </w:r>
          </w:p>
        </w:tc>
        <w:tc>
          <w:tcPr>
            <w:tcW w:w="6780" w:type="dxa"/>
          </w:tcPr>
          <w:p>
            <w:pPr>
              <w:jc w:val="left"/>
              <w:rPr>
                <w:szCs w:val="22"/>
                <w:lang w:val="en-US"/>
              </w:rPr>
            </w:pPr>
            <w:r>
              <w:rPr>
                <w:rFonts w:hint="eastAsia" w:eastAsia="Yu Mincho"/>
                <w:lang w:val="en-US" w:eastAsia="ja-JP"/>
              </w:rPr>
              <w:t>T</w:t>
            </w:r>
            <w:r>
              <w:rPr>
                <w:rFonts w:eastAsia="Yu Mincho"/>
                <w:lang w:val="en-US" w:eastAsia="ja-JP"/>
              </w:rPr>
              <w:t>he total number of PRBs overlapping is no larger than the maximum.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Yu Mincho"/>
                <w:lang w:val="en-US" w:eastAsia="ja-JP"/>
              </w:rPr>
            </w:pPr>
          </w:p>
        </w:tc>
        <w:tc>
          <w:tcPr>
            <w:tcW w:w="6780" w:type="dxa"/>
          </w:tcPr>
          <w:p>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hint="eastAsia" w:eastAsiaTheme="minor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Yu Mincho"/>
                <w:lang w:val="en-US" w:eastAsia="ja-JP"/>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eastAsia="zh-CN"/>
              </w:rPr>
            </w:pPr>
          </w:p>
        </w:tc>
      </w:tr>
    </w:tbl>
    <w:p>
      <w:pPr>
        <w:rPr>
          <w:lang w:val="en-US"/>
        </w:rPr>
      </w:pPr>
      <w:r>
        <w:rPr>
          <w:lang w:val="en-US"/>
        </w:rPr>
        <w:br w:type="textWrapping"/>
      </w:r>
      <w:r>
        <w:rPr>
          <w:lang w:val="en-US"/>
        </w:rPr>
        <w:t>Contribution [10] mentions that according to legacy behavior, the UE may be expected to decode PDSCH scheduled with MCCH-RNTI and PBCH that partially or fully overlap in time.</w:t>
      </w:r>
    </w:p>
    <w:p>
      <w:pPr>
        <w:rPr>
          <w:b/>
          <w:lang w:val="en-US"/>
        </w:rPr>
      </w:pPr>
      <w:r>
        <w:rPr>
          <w:b/>
          <w:highlight w:val="cyan"/>
          <w:lang w:val="en-US"/>
        </w:rPr>
        <w:t>FL1/FL3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rFonts w:eastAsiaTheme="minorEastAsia"/>
                <w:lang w:val="en-US" w:eastAsia="zh-CN"/>
              </w:rPr>
              <w:t>We think may be no restriction/condition is needed for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r>
              <w:rPr>
                <w:rFonts w:eastAsiaTheme="minorEastAsia"/>
                <w:lang w:val="en-US" w:eastAsia="zh-CN"/>
              </w:rPr>
              <w:t>es</w:t>
            </w:r>
          </w:p>
        </w:tc>
        <w:tc>
          <w:tcPr>
            <w:tcW w:w="6780" w:type="dxa"/>
          </w:tcPr>
          <w:p>
            <w:pPr>
              <w:jc w:val="left"/>
              <w:rPr>
                <w:rFonts w:eastAsiaTheme="minorEastAsia"/>
                <w:lang w:val="en-US" w:eastAsia="zh-CN"/>
              </w:rPr>
            </w:pPr>
            <w:r>
              <w:rPr>
                <w:szCs w:val="22"/>
                <w:lang w:val="en-US"/>
              </w:rPr>
              <w:t>E.g., the total bandwidth does not exceed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condition same as SPRD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It should satisfy date rate and bandwidth 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PBCH will exceed 5 MHz (for 30kHz SCS) itself, but still Yes in our view.</w:t>
            </w:r>
          </w:p>
          <w:p>
            <w:pPr>
              <w:jc w:val="left"/>
              <w:rPr>
                <w:rFonts w:eastAsiaTheme="minorEastAsia"/>
                <w:lang w:val="en-US" w:eastAsia="zh-CN"/>
              </w:rPr>
            </w:pPr>
            <w:r>
              <w:rPr>
                <w:rFonts w:hint="eastAsia" w:eastAsiaTheme="minorEastAsia"/>
                <w:lang w:val="en-US" w:eastAsia="zh-CN"/>
              </w:rPr>
              <w:t>We already have the following conclusion. Broadcast MBS should also be counted.</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9" w:type="dxa"/>
                </w:tcPr>
                <w:p>
                  <w:pPr>
                    <w:tabs>
                      <w:tab w:val="left" w:pos="720"/>
                    </w:tabs>
                    <w:spacing w:after="0" w:line="240" w:lineRule="auto"/>
                    <w:jc w:val="left"/>
                    <w:rPr>
                      <w:rFonts w:ascii="Times" w:hAnsi="Times"/>
                      <w:szCs w:val="24"/>
                      <w:lang w:val="en-US"/>
                    </w:rPr>
                  </w:pPr>
                  <w:r>
                    <w:rPr>
                      <w:rFonts w:ascii="Times" w:hAnsi="Times"/>
                      <w:szCs w:val="24"/>
                      <w:lang w:val="en-US"/>
                    </w:rPr>
                    <w:t>Conclusion:</w:t>
                  </w:r>
                </w:p>
                <w:p>
                  <w:pPr>
                    <w:tabs>
                      <w:tab w:val="left" w:pos="720"/>
                    </w:tabs>
                    <w:spacing w:after="0" w:line="240" w:lineRule="auto"/>
                    <w:jc w:val="left"/>
                    <w:rPr>
                      <w:rFonts w:ascii="Times" w:hAnsi="Times" w:eastAsiaTheme="minorEastAsia"/>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 xml:space="preserve">Yes </w:t>
            </w:r>
          </w:p>
        </w:tc>
        <w:tc>
          <w:tcPr>
            <w:tcW w:w="6780" w:type="dxa"/>
          </w:tcPr>
          <w:p>
            <w:pPr>
              <w:jc w:val="left"/>
              <w:rPr>
                <w:rFonts w:eastAsiaTheme="minorEastAsia"/>
                <w:lang w:val="en-US" w:eastAsia="zh-CN"/>
              </w:rPr>
            </w:pPr>
            <w:r>
              <w:t>The total sum of PRBs is not larger than 25/12 PRBs for 15/30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SONY</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Circumstance = “total bandwidth does not exceed 5MHz”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Theme="minorEastAsia"/>
                <w:lang w:val="en-US" w:eastAsia="zh-CN"/>
              </w:rPr>
            </w:pPr>
            <w:r>
              <w:rPr>
                <w:rFonts w:hint="eastAsia" w:eastAsia="Yu Mincho"/>
                <w:lang w:val="en-US" w:eastAsia="ja-JP"/>
              </w:rPr>
              <w:t>Y</w:t>
            </w:r>
            <w:r>
              <w:rPr>
                <w:rFonts w:eastAsia="Yu Mincho"/>
                <w:lang w:val="en-US" w:eastAsia="ja-JP"/>
              </w:rPr>
              <w:t>es</w:t>
            </w:r>
          </w:p>
        </w:tc>
        <w:tc>
          <w:tcPr>
            <w:tcW w:w="6780" w:type="dxa"/>
          </w:tcPr>
          <w:p>
            <w:pPr>
              <w:jc w:val="left"/>
              <w:rPr>
                <w:rFonts w:eastAsiaTheme="minorEastAsia"/>
                <w:lang w:val="en-US" w:eastAsia="zh-CN"/>
              </w:rPr>
            </w:pPr>
            <w:r>
              <w:rPr>
                <w:rFonts w:eastAsia="Yu Mincho"/>
                <w:lang w:val="en-US" w:eastAsia="ja-JP"/>
              </w:rPr>
              <w:t>We share the similar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r>
              <w:rPr>
                <w:rFonts w:hint="eastAsia" w:eastAsiaTheme="minorEastAsia"/>
                <w:lang w:val="en-US" w:eastAsia="zh-CN"/>
              </w:rPr>
              <w:t>Y</w:t>
            </w:r>
          </w:p>
        </w:tc>
        <w:tc>
          <w:tcPr>
            <w:tcW w:w="6780" w:type="dxa"/>
          </w:tcPr>
          <w:p>
            <w:pPr>
              <w:jc w:val="left"/>
              <w:rPr>
                <w:rFonts w:eastAsiaTheme="minorEastAsia"/>
                <w:lang w:val="en-US" w:eastAsia="ja-JP"/>
              </w:rPr>
            </w:pPr>
            <w:r>
              <w:rPr>
                <w:rFonts w:hint="eastAsia" w:eastAsiaTheme="minorEastAsia"/>
                <w:lang w:val="en-US" w:eastAsia="zh-CN"/>
              </w:rPr>
              <w:t>Open to consider this issue and strive to reuse the existing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eastAsia="zh-CN"/>
              </w:rPr>
            </w:pPr>
          </w:p>
        </w:tc>
      </w:tr>
    </w:tbl>
    <w:p>
      <w:pPr>
        <w:rPr>
          <w:lang w:val="en-US"/>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2.6</w:t>
      </w:r>
      <w:r>
        <w:rPr>
          <w:rFonts w:ascii="Arial" w:hAnsi="Arial" w:eastAsia="Times New Roman"/>
          <w:sz w:val="32"/>
          <w:lang w:val="en-US"/>
        </w:rPr>
        <w:tab/>
      </w:r>
      <w:r>
        <w:rPr>
          <w:rFonts w:ascii="Arial" w:hAnsi="Arial" w:eastAsia="Times New Roman"/>
          <w:sz w:val="32"/>
          <w:lang w:val="en-US"/>
        </w:rPr>
        <w:t>MBS UE features</w:t>
      </w:r>
    </w:p>
    <w:p>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Style w:val="34"/>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588"/>
        <w:gridCol w:w="1417"/>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33-1</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Broadcast</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broadcast with CRC scrambled by MCCH-RNTI.</w:t>
            </w:r>
          </w:p>
          <w:p>
            <w:pPr>
              <w:pStyle w:val="57"/>
              <w:jc w:val="left"/>
              <w:rPr>
                <w:lang w:val="en-US"/>
              </w:rPr>
            </w:pPr>
            <w:r>
              <w:rPr>
                <w:lang w:val="en-US"/>
              </w:rPr>
              <w:t>2. Support of group-common PDCCH/PDSCH for broadcast with CRC scrambled by G-RNTI(s) for MTCH.</w:t>
            </w:r>
          </w:p>
          <w:p>
            <w:pPr>
              <w:pStyle w:val="57"/>
              <w:jc w:val="left"/>
              <w:rPr>
                <w:lang w:val="en-US"/>
              </w:rPr>
            </w:pPr>
            <w:r>
              <w:rPr>
                <w:lang w:val="en-US"/>
              </w:rPr>
              <w:t>3. Support of CFR configuration for broadcast.</w:t>
            </w:r>
          </w:p>
          <w:p>
            <w:pPr>
              <w:pStyle w:val="57"/>
              <w:jc w:val="left"/>
              <w:rPr>
                <w:lang w:val="en-US"/>
              </w:rPr>
            </w:pPr>
            <w:r>
              <w:rPr>
                <w:lang w:val="en-US"/>
              </w:rPr>
              <w:t>4. Support of CORESET and common search space for broadcast.</w:t>
            </w:r>
          </w:p>
          <w:p>
            <w:pPr>
              <w:pStyle w:val="57"/>
              <w:jc w:val="left"/>
              <w:rPr>
                <w:lang w:val="en-US"/>
              </w:rPr>
            </w:pPr>
            <w:r>
              <w:rPr>
                <w:lang w:val="en-US"/>
              </w:rPr>
              <w:t>5. Support of DCI format 4_0 with CRC scrambled with G-RNTI/MCCH-RNTI for broadcast.</w:t>
            </w:r>
          </w:p>
          <w:p>
            <w:pPr>
              <w:pStyle w:val="57"/>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pPr>
              <w:pStyle w:val="57"/>
              <w:jc w:val="left"/>
              <w:rPr>
                <w:lang w:val="en-US"/>
              </w:rPr>
            </w:pPr>
            <w:r>
              <w:rPr>
                <w:lang w:val="en-US"/>
              </w:rPr>
              <w:t>7. Support MCCH change notification indication via DCI.</w:t>
            </w:r>
          </w:p>
          <w:p>
            <w:pPr>
              <w:pStyle w:val="57"/>
              <w:jc w:val="left"/>
              <w:rPr>
                <w:lang w:val="en-US"/>
              </w:rPr>
            </w:pPr>
            <w:r>
              <w:rPr>
                <w:lang w:val="en-US"/>
              </w:rPr>
              <w:t>8. support of higher layer configured slot-level repetition up to 8 for MTCH</w:t>
            </w:r>
          </w:p>
          <w:p>
            <w:pPr>
              <w:pStyle w:val="57"/>
              <w:jc w:val="left"/>
              <w:rPr>
                <w:lang w:val="en-US"/>
              </w:rPr>
            </w:pPr>
            <w:r>
              <w:rPr>
                <w:lang w:val="en-US"/>
              </w:rPr>
              <w:t>9. One G-RNTI per UE is supported for broadcast reception</w:t>
            </w:r>
          </w:p>
          <w:p>
            <w:pPr>
              <w:pStyle w:val="57"/>
              <w:jc w:val="left"/>
              <w:rPr>
                <w:lang w:val="en-US"/>
              </w:rPr>
            </w:pPr>
            <w:r>
              <w:rPr>
                <w:lang w:val="en-US"/>
              </w:rPr>
              <w:t>10. Support of FDMed MCCH and PBCH</w:t>
            </w:r>
          </w:p>
          <w:p>
            <w:pPr>
              <w:pStyle w:val="57"/>
              <w:jc w:val="left"/>
              <w:rPr>
                <w:lang w:val="en-US"/>
              </w:rPr>
            </w:pPr>
            <w:r>
              <w:rPr>
                <w:lang w:val="en-US"/>
              </w:rPr>
              <w:t>11. Support of up to 64QAM for FR1/FR2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 NR_MBS</w:t>
            </w:r>
          </w:p>
        </w:tc>
        <w:tc>
          <w:tcPr>
            <w:tcW w:w="588"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33-2</w:t>
            </w:r>
          </w:p>
        </w:tc>
        <w:tc>
          <w:tcPr>
            <w:tcW w:w="1417" w:type="dxa"/>
            <w:tcBorders>
              <w:top w:val="single" w:color="auto" w:sz="4" w:space="0"/>
              <w:left w:val="single" w:color="auto" w:sz="4" w:space="0"/>
              <w:bottom w:val="single" w:color="auto" w:sz="4" w:space="0"/>
              <w:right w:val="single" w:color="auto" w:sz="4" w:space="0"/>
            </w:tcBorders>
          </w:tcPr>
          <w:p>
            <w:pPr>
              <w:pStyle w:val="57"/>
              <w:jc w:val="left"/>
              <w:rPr>
                <w:lang w:val="en-US"/>
              </w:rPr>
            </w:pPr>
            <w:r>
              <w:rPr>
                <w:lang w:val="en-US"/>
              </w:rPr>
              <w:t>Dynamic scheduling for multicast for PCell</w:t>
            </w:r>
          </w:p>
        </w:tc>
        <w:tc>
          <w:tcPr>
            <w:tcW w:w="6662" w:type="dxa"/>
            <w:tcBorders>
              <w:top w:val="single" w:color="auto" w:sz="4" w:space="0"/>
              <w:left w:val="single" w:color="auto" w:sz="4" w:space="0"/>
              <w:bottom w:val="single" w:color="auto" w:sz="4" w:space="0"/>
              <w:right w:val="single" w:color="auto" w:sz="4" w:space="0"/>
            </w:tcBorders>
            <w:shd w:val="clear" w:color="auto" w:fill="auto"/>
          </w:tcPr>
          <w:p>
            <w:pPr>
              <w:pStyle w:val="57"/>
              <w:jc w:val="left"/>
              <w:rPr>
                <w:lang w:val="en-US"/>
              </w:rPr>
            </w:pPr>
            <w:r>
              <w:rPr>
                <w:lang w:val="en-US"/>
              </w:rPr>
              <w:t>1. Support of group-common PDCCH/PDSCH for multicast with CRC scrambled by G-RNTI for PCell.</w:t>
            </w:r>
          </w:p>
          <w:p>
            <w:pPr>
              <w:pStyle w:val="57"/>
              <w:jc w:val="left"/>
              <w:rPr>
                <w:lang w:val="en-US"/>
              </w:rPr>
            </w:pPr>
            <w:r>
              <w:rPr>
                <w:lang w:val="en-US"/>
              </w:rPr>
              <w:t>2. Support of CFR configuration for multicast.</w:t>
            </w:r>
          </w:p>
          <w:p>
            <w:pPr>
              <w:pStyle w:val="57"/>
              <w:jc w:val="left"/>
              <w:rPr>
                <w:lang w:val="en-US"/>
              </w:rPr>
            </w:pPr>
            <w:r>
              <w:rPr>
                <w:lang w:val="en-US"/>
              </w:rPr>
              <w:t>3. Support of CORESET and common search space configuration for multicast.</w:t>
            </w:r>
          </w:p>
          <w:p>
            <w:pPr>
              <w:pStyle w:val="57"/>
              <w:jc w:val="left"/>
              <w:rPr>
                <w:lang w:val="en-US"/>
              </w:rPr>
            </w:pPr>
            <w:r>
              <w:rPr>
                <w:lang w:val="en-US"/>
              </w:rPr>
              <w:t>4. Support of DCI format 4_1 with CRC scrambled with G-RNTI for multicast.</w:t>
            </w:r>
          </w:p>
          <w:p>
            <w:pPr>
              <w:pStyle w:val="57"/>
              <w:jc w:val="left"/>
              <w:rPr>
                <w:lang w:val="en-US"/>
              </w:rPr>
            </w:pPr>
            <w:r>
              <w:rPr>
                <w:lang w:val="en-US"/>
              </w:rPr>
              <w:t>5. Support of inter-slot TDM between group-common PDSCH for multicast and other PDSCHs in different slots.</w:t>
            </w:r>
          </w:p>
          <w:p>
            <w:pPr>
              <w:pStyle w:val="57"/>
              <w:jc w:val="left"/>
              <w:rPr>
                <w:lang w:val="en-US"/>
              </w:rPr>
            </w:pPr>
            <w:r>
              <w:rPr>
                <w:lang w:val="en-US"/>
              </w:rPr>
              <w:t>6. Support {2, 4, 8} times semi-static slot-level repetition for group-common PDSCH for multicast</w:t>
            </w:r>
          </w:p>
        </w:tc>
      </w:tr>
    </w:tbl>
    <w:p>
      <w:pPr>
        <w:rPr>
          <w:b/>
          <w:lang w:val="en-US"/>
        </w:rPr>
      </w:pPr>
      <w:r>
        <w:rPr>
          <w:lang w:val="en-US"/>
        </w:rPr>
        <w:br w:type="textWrapping"/>
      </w:r>
      <w:r>
        <w:rPr>
          <w:b/>
          <w:highlight w:val="cyan"/>
          <w:lang w:val="en-US"/>
        </w:rPr>
        <w:t>FL1/FL3 Medium Priority Question 2.6-1a</w:t>
      </w:r>
      <w:r>
        <w:rPr>
          <w:b/>
          <w:lang w:val="en-US"/>
        </w:rPr>
        <w:t>: Is there a need to introduce MBS UE feature groups specific to eRedCap UEs?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Yes</w:t>
            </w:r>
          </w:p>
        </w:tc>
        <w:tc>
          <w:tcPr>
            <w:tcW w:w="6780" w:type="dxa"/>
          </w:tcPr>
          <w:p>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hint="eastAsia" w:eastAsiaTheme="minor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w:t>
            </w:r>
            <w:r>
              <w:rPr>
                <w:rFonts w:eastAsiaTheme="minorEastAsia"/>
                <w:lang w:val="en-US" w:eastAsia="zh-CN"/>
              </w:rPr>
              <w:t>FS</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eastAsia="ja-JP"/>
              </w:rPr>
            </w:pPr>
            <w:r>
              <w:rPr>
                <w:rFonts w:eastAsia="Yu Mincho"/>
                <w:lang w:val="en-US" w:eastAsia="ja-JP"/>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Yu Mincho"/>
                <w:lang w:val="en-US" w:eastAsia="ja-JP"/>
              </w:rPr>
            </w:pPr>
            <w:r>
              <w:rPr>
                <w:rFonts w:eastAsia="Yu Mincho"/>
                <w:lang w:val="en-US" w:eastAsia="ja-JP"/>
              </w:rPr>
              <w:t>R17 capa can be indicated and R18 eRedCap differences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FFS</w:t>
            </w:r>
          </w:p>
        </w:tc>
        <w:tc>
          <w:tcPr>
            <w:tcW w:w="6780" w:type="dxa"/>
          </w:tcPr>
          <w:p>
            <w:pPr>
              <w:jc w:val="left"/>
              <w:rPr>
                <w:rFonts w:eastAsiaTheme="minorEastAsia"/>
                <w:lang w:val="en-US" w:eastAsia="zh-CN"/>
              </w:rPr>
            </w:pPr>
            <w:r>
              <w:rPr>
                <w:rFonts w:hint="eastAsia" w:eastAsiaTheme="minorEastAsia"/>
                <w:lang w:val="en-US" w:eastAsia="zh-CN"/>
              </w:rPr>
              <w:t>Let</w:t>
            </w:r>
            <w:r>
              <w:rPr>
                <w:rFonts w:eastAsiaTheme="minorEastAsia"/>
                <w:lang w:val="en-US" w:eastAsia="zh-CN"/>
              </w:rPr>
              <w:t>’</w:t>
            </w:r>
            <w:r>
              <w:rPr>
                <w:rFonts w:hint="eastAsia" w:eastAsiaTheme="minorEastAsia"/>
                <w:lang w:val="en-US" w:eastAsia="zh-CN"/>
              </w:rPr>
              <w:t>s conclude issues in Section 2.4 and 2.5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t>FUTUREWEI</w:t>
            </w:r>
          </w:p>
        </w:tc>
        <w:tc>
          <w:tcPr>
            <w:tcW w:w="1372" w:type="dxa"/>
          </w:tcPr>
          <w:p>
            <w:pPr>
              <w:tabs>
                <w:tab w:val="left" w:pos="551"/>
              </w:tabs>
              <w:jc w:val="left"/>
              <w:rPr>
                <w:rFonts w:eastAsiaTheme="minorEastAsia"/>
                <w:lang w:val="en-US" w:eastAsia="zh-CN"/>
              </w:rPr>
            </w:pPr>
            <w:r>
              <w:t>FFS</w:t>
            </w:r>
          </w:p>
        </w:tc>
        <w:tc>
          <w:tcPr>
            <w:tcW w:w="6780" w:type="dxa"/>
          </w:tcPr>
          <w:p>
            <w:pPr>
              <w:jc w:val="left"/>
              <w:rPr>
                <w:rFonts w:eastAsiaTheme="minorEastAsia"/>
                <w:lang w:val="en-US" w:eastAsia="zh-CN"/>
              </w:rPr>
            </w:pPr>
            <w:r>
              <w:t xml:space="preserve">Because there are over 40 FGs for Rel-17 MBS, we should consider if we can reuse the existing feature groups.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pPr>
          </w:p>
        </w:tc>
        <w:tc>
          <w:tcPr>
            <w:tcW w:w="6780" w:type="dxa"/>
          </w:tcPr>
          <w:p>
            <w:pPr>
              <w:jc w:val="left"/>
              <w:rPr>
                <w:rFonts w:eastAsia="宋体"/>
                <w:lang w:val="en-US" w:eastAsia="zh-CN"/>
              </w:rPr>
            </w:pPr>
            <w:r>
              <w:rPr>
                <w:rFonts w:hint="eastAsia" w:eastAsia="宋体"/>
                <w:lang w:val="en-US" w:eastAsia="zh-CN"/>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FFS</w:t>
            </w:r>
          </w:p>
        </w:tc>
        <w:tc>
          <w:tcPr>
            <w:tcW w:w="6780" w:type="dxa"/>
          </w:tcPr>
          <w:p>
            <w:r>
              <w:t xml:space="preserve">We can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pPr>
          </w:p>
        </w:tc>
        <w:tc>
          <w:tcPr>
            <w:tcW w:w="6780" w:type="dxa"/>
          </w:tcPr>
          <w:p>
            <w:pPr>
              <w:jc w:val="left"/>
              <w:rPr>
                <w:rFonts w:eastAsia="宋体"/>
                <w:lang w:val="en-US" w:eastAsia="zh-CN"/>
              </w:rPr>
            </w:pPr>
            <w:r>
              <w:rPr>
                <w:rFonts w:eastAsia="宋体"/>
                <w:lang w:val="en-US" w:eastAsia="zh-CN"/>
              </w:rPr>
              <w:t>Open to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pPr>
            <w:r>
              <w:rPr>
                <w:rFonts w:hint="eastAsia" w:eastAsia="Yu Mincho"/>
                <w:lang w:eastAsia="ja-JP"/>
              </w:rPr>
              <w:t>F</w:t>
            </w:r>
            <w:r>
              <w:rPr>
                <w:rFonts w:eastAsia="Yu Mincho"/>
                <w:lang w:eastAsia="ja-JP"/>
              </w:rPr>
              <w:t>FS</w:t>
            </w:r>
          </w:p>
        </w:tc>
        <w:tc>
          <w:tcPr>
            <w:tcW w:w="6780" w:type="dxa"/>
          </w:tcPr>
          <w:p>
            <w:pPr>
              <w:jc w:val="left"/>
              <w:rPr>
                <w:rFonts w:eastAsia="宋体"/>
                <w:lang w:val="en-US" w:eastAsia="zh-CN"/>
              </w:rPr>
            </w:pPr>
            <w:r>
              <w:rPr>
                <w:rFonts w:eastAsia="Yu Mincho"/>
                <w:lang w:eastAsia="ja-JP"/>
              </w:rPr>
              <w:t>It can be discussed after the progress on section 2.4/2.5 whether eRedCap UE can report Rel-17 MBS basic capabilities as it is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ja-JP"/>
              </w:rPr>
            </w:pPr>
            <w:r>
              <w:rPr>
                <w:rFonts w:hint="eastAsia" w:eastAsia="宋体"/>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宋体"/>
                <w:lang w:val="en-US" w:eastAsia="ja-JP"/>
              </w:rPr>
            </w:pPr>
            <w:r>
              <w:rPr>
                <w:rFonts w:hint="eastAsia" w:eastAsia="宋体"/>
                <w:lang w:val="en-US" w:eastAsia="zh-CN"/>
              </w:rPr>
              <w:t>This is up to UE feature discussion. Moreover, it is better to discuss this after we have a complete conclusion for 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Yu Mincho"/>
                <w:lang w:val="en-US" w:eastAsia="ja-JP"/>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Yu Mincho"/>
                <w:lang w:val="en-US" w:eastAsia="ja-JP"/>
              </w:rPr>
            </w:pPr>
            <w:r>
              <w:rPr>
                <w:rFonts w:eastAsia="Yu Mincho"/>
                <w:lang w:val="en-US" w:eastAsia="ja-JP"/>
              </w:rPr>
              <w:t>Open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Theme="minorEastAsia"/>
                <w:lang w:eastAsia="zh-CN"/>
              </w:rPr>
              <w:t>X</w:t>
            </w:r>
            <w:r>
              <w:rPr>
                <w:rFonts w:eastAsiaTheme="minorEastAsia"/>
                <w:lang w:eastAsia="zh-CN"/>
              </w:rPr>
              <w:t>iaomi</w:t>
            </w:r>
          </w:p>
        </w:tc>
        <w:tc>
          <w:tcPr>
            <w:tcW w:w="1372" w:type="dxa"/>
          </w:tcPr>
          <w:p>
            <w:pPr>
              <w:tabs>
                <w:tab w:val="left" w:pos="551"/>
              </w:tabs>
              <w:jc w:val="left"/>
              <w:rPr>
                <w:rFonts w:eastAsiaTheme="minorEastAsia"/>
                <w:lang w:val="en-US" w:eastAsia="zh-CN"/>
              </w:rPr>
            </w:pPr>
            <w:r>
              <w:rPr>
                <w:rFonts w:hint="eastAsia" w:eastAsiaTheme="minorEastAsia"/>
                <w:lang w:eastAsia="zh-CN"/>
              </w:rPr>
              <w:t>F</w:t>
            </w:r>
            <w:r>
              <w:rPr>
                <w:rFonts w:eastAsiaTheme="minorEastAsia"/>
                <w:lang w:eastAsia="zh-CN"/>
              </w:rPr>
              <w:t>FS</w:t>
            </w:r>
          </w:p>
        </w:tc>
        <w:tc>
          <w:tcPr>
            <w:tcW w:w="6780" w:type="dxa"/>
          </w:tcPr>
          <w:p>
            <w:pPr>
              <w:jc w:val="left"/>
              <w:rPr>
                <w:rFonts w:eastAsia="Yu Mincho"/>
                <w:lang w:val="en-US" w:eastAsia="ja-JP"/>
              </w:rPr>
            </w:pPr>
            <w:r>
              <w:rPr>
                <w:rFonts w:hint="eastAsia" w:eastAsiaTheme="minorEastAsia"/>
                <w:lang w:eastAsia="zh-CN"/>
              </w:rPr>
              <w:t>O</w:t>
            </w:r>
            <w:r>
              <w:rPr>
                <w:rFonts w:eastAsiaTheme="minorEastAsia"/>
                <w:lang w:eastAsia="zh-CN"/>
              </w:rPr>
              <w:t xml:space="preserve">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p>
        </w:tc>
        <w:tc>
          <w:tcPr>
            <w:tcW w:w="6780"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ame view as ZTE</w:t>
            </w:r>
          </w:p>
        </w:tc>
      </w:tr>
    </w:tbl>
    <w:p>
      <w:pPr>
        <w:rPr>
          <w:lang w:val="en-US"/>
        </w:rPr>
      </w:pPr>
    </w:p>
    <w:p>
      <w:pPr>
        <w:pStyle w:val="2"/>
        <w:ind w:left="1134" w:hanging="1134"/>
        <w:rPr>
          <w:lang w:val="en-US"/>
        </w:rPr>
      </w:pPr>
      <w:r>
        <w:rPr>
          <w:lang w:val="en-US"/>
        </w:rPr>
        <w:t>3</w:t>
      </w:r>
      <w:r>
        <w:rPr>
          <w:lang w:val="en-US"/>
        </w:rPr>
        <w:tab/>
      </w:r>
      <w:r>
        <w:rPr>
          <w:lang w:val="en-US"/>
        </w:rPr>
        <w:t>UE peak data rate reduction</w:t>
      </w: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3.0</w:t>
      </w:r>
      <w:r>
        <w:rPr>
          <w:rFonts w:ascii="Arial" w:hAnsi="Arial" w:eastAsia="Times New Roman"/>
          <w:sz w:val="32"/>
          <w:lang w:val="en-US"/>
        </w:rPr>
        <w:tab/>
      </w:r>
      <w:r>
        <w:rPr>
          <w:rFonts w:ascii="Arial" w:hAnsi="Arial" w:eastAsia="Times New Roman"/>
          <w:sz w:val="32"/>
          <w:lang w:val="en-US"/>
        </w:rPr>
        <w:t>Earlier agreements</w:t>
      </w:r>
    </w:p>
    <w:p>
      <w:pPr>
        <w:rPr>
          <w:lang w:val="en-US"/>
        </w:rPr>
      </w:pPr>
      <w:r>
        <w:rPr>
          <w:lang w:val="en-US"/>
        </w:rPr>
        <w:t>RAN1 has made the following agreements for UE peak data rate reduction [4]:</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jc w:val="left"/>
              <w:rPr>
                <w:rFonts w:ascii="Times" w:hAnsi="Times"/>
                <w:szCs w:val="24"/>
                <w:lang w:val="en-US"/>
              </w:rPr>
            </w:pPr>
            <w:r>
              <w:rPr>
                <w:rFonts w:ascii="Times" w:hAnsi="Times"/>
                <w:szCs w:val="24"/>
                <w:highlight w:val="green"/>
                <w:lang w:val="en-US"/>
              </w:rPr>
              <w:t>Agreement:</w:t>
            </w:r>
          </w:p>
          <w:p>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pPr>
              <w:spacing w:after="0" w:line="240" w:lineRule="auto"/>
              <w:jc w:val="left"/>
              <w:rPr>
                <w:rFonts w:ascii="Times" w:hAnsi="Times"/>
                <w:szCs w:val="24"/>
                <w:lang w:val="en-US"/>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pPr>
              <w:spacing w:after="0" w:line="240" w:lineRule="auto"/>
              <w:jc w:val="left"/>
              <w:rPr>
                <w:rFonts w:ascii="Times" w:hAnsi="Times"/>
                <w:szCs w:val="24"/>
                <w:lang w:val="en-US"/>
              </w:rPr>
            </w:pPr>
          </w:p>
          <w:p>
            <w:pPr>
              <w:spacing w:after="0" w:line="240" w:lineRule="auto"/>
              <w:jc w:val="left"/>
              <w:rPr>
                <w:highlight w:val="green"/>
                <w:lang w:val="en-US"/>
              </w:rPr>
            </w:pPr>
            <w:r>
              <w:rPr>
                <w:highlight w:val="green"/>
                <w:lang w:val="en-US"/>
              </w:rPr>
              <w:t>Agreement:</w:t>
            </w:r>
          </w:p>
          <w:p>
            <w:pPr>
              <w:numPr>
                <w:ilvl w:val="0"/>
                <w:numId w:val="16"/>
              </w:numPr>
              <w:spacing w:after="0" w:line="240" w:lineRule="auto"/>
              <w:jc w:val="left"/>
              <w:rPr>
                <w:bCs/>
                <w:lang w:val="en-US"/>
              </w:rPr>
            </w:pPr>
            <w:r>
              <w:rPr>
                <w:bCs/>
                <w:lang w:val="en-US"/>
              </w:rPr>
              <w:t>For UE peak data rate reduction with UE BB bandwidth reduction,</w:t>
            </w:r>
          </w:p>
          <w:p>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pPr>
              <w:numPr>
                <w:ilvl w:val="0"/>
                <w:numId w:val="16"/>
              </w:numPr>
              <w:spacing w:after="0" w:line="240" w:lineRule="auto"/>
              <w:jc w:val="left"/>
              <w:rPr>
                <w:bCs/>
                <w:lang w:val="en-US"/>
              </w:rPr>
            </w:pPr>
            <w:r>
              <w:rPr>
                <w:bCs/>
                <w:lang w:val="en-US"/>
              </w:rPr>
              <w:t>For UE peak data rate reduction without UE BB bandwidth reduction,</w:t>
            </w:r>
          </w:p>
          <w:p>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pPr>
              <w:numPr>
                <w:ilvl w:val="1"/>
                <w:numId w:val="37"/>
              </w:numPr>
              <w:spacing w:after="0" w:line="240" w:lineRule="auto"/>
              <w:jc w:val="left"/>
              <w:rPr>
                <w:bCs/>
                <w:lang w:val="en-US"/>
              </w:rPr>
            </w:pPr>
            <w:r>
              <w:rPr>
                <w:bCs/>
                <w:lang w:val="en-US"/>
              </w:rPr>
              <w:t>This is assuming 20 MHz bandwidth in the 38.306 peak rate expression.</w:t>
            </w:r>
          </w:p>
          <w:p>
            <w:pPr>
              <w:numPr>
                <w:ilvl w:val="0"/>
                <w:numId w:val="16"/>
              </w:numPr>
              <w:spacing w:after="0" w:line="240" w:lineRule="auto"/>
              <w:jc w:val="left"/>
              <w:rPr>
                <w:bCs/>
                <w:lang w:val="en-US"/>
              </w:rPr>
            </w:pPr>
            <w:r>
              <w:rPr>
                <w:bCs/>
                <w:lang w:val="en-US"/>
              </w:rPr>
              <w:t>Note: This does not imply that downlink MIMO and 256 QAM are not supported</w:t>
            </w:r>
          </w:p>
          <w:p>
            <w:pPr>
              <w:spacing w:after="0" w:line="240" w:lineRule="auto"/>
              <w:jc w:val="left"/>
              <w:rPr>
                <w:rFonts w:ascii="Times" w:hAnsi="Times"/>
                <w:szCs w:val="24"/>
                <w:lang w:val="en-US"/>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pPr>
              <w:spacing w:after="0" w:line="240" w:lineRule="auto"/>
              <w:jc w:val="left"/>
              <w:rPr>
                <w:lang w:val="en-US" w:eastAsia="zh-CN"/>
              </w:rPr>
            </w:pPr>
          </w:p>
          <w:p>
            <w:pPr>
              <w:spacing w:after="0" w:line="240" w:lineRule="auto"/>
              <w:jc w:val="left"/>
              <w:rPr>
                <w:rFonts w:ascii="Times" w:hAnsi="Times"/>
                <w:szCs w:val="22"/>
                <w:lang w:val="en-US" w:eastAsia="zh-CN"/>
              </w:rPr>
            </w:pPr>
            <w:r>
              <w:rPr>
                <w:rFonts w:ascii="Times" w:hAnsi="Times"/>
                <w:szCs w:val="22"/>
                <w:lang w:val="en-US" w:eastAsia="zh-CN"/>
              </w:rPr>
              <w:t>Conclusion:</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pPr>
              <w:numPr>
                <w:ilvl w:val="1"/>
                <w:numId w:val="20"/>
              </w:numPr>
              <w:spacing w:after="0" w:line="240" w:lineRule="auto"/>
              <w:jc w:val="left"/>
              <w:rPr>
                <w:lang w:val="en-US" w:eastAsia="zh-CN"/>
              </w:rPr>
            </w:pPr>
            <w:r>
              <w:rPr>
                <w:lang w:val="en-US" w:eastAsia="zh-CN"/>
              </w:rPr>
              <w:t>2 Rx branches with DL MIMO</w:t>
            </w:r>
          </w:p>
          <w:p>
            <w:pPr>
              <w:numPr>
                <w:ilvl w:val="1"/>
                <w:numId w:val="20"/>
              </w:numPr>
              <w:spacing w:after="0" w:line="240" w:lineRule="auto"/>
              <w:jc w:val="left"/>
              <w:rPr>
                <w:lang w:val="en-US" w:eastAsia="zh-CN"/>
              </w:rPr>
            </w:pPr>
            <w:r>
              <w:rPr>
                <w:lang w:val="en-US" w:eastAsia="zh-CN"/>
              </w:rPr>
              <w:t>DL 256QAM</w:t>
            </w:r>
          </w:p>
          <w:p>
            <w:pPr>
              <w:spacing w:after="0" w:line="240" w:lineRule="auto"/>
              <w:jc w:val="left"/>
              <w:rPr>
                <w:lang w:val="en-US" w:eastAsia="zh-CN"/>
              </w:rPr>
            </w:pPr>
          </w:p>
          <w:p>
            <w:pPr>
              <w:spacing w:after="0" w:line="240" w:lineRule="auto"/>
              <w:jc w:val="left"/>
              <w:rPr>
                <w:rFonts w:ascii="Times" w:hAnsi="Times"/>
                <w:szCs w:val="24"/>
                <w:highlight w:val="green"/>
                <w:lang w:val="en-US"/>
              </w:rPr>
            </w:pPr>
            <w:r>
              <w:rPr>
                <w:rFonts w:ascii="Times" w:hAnsi="Times"/>
                <w:szCs w:val="24"/>
                <w:highlight w:val="green"/>
                <w:lang w:val="en-US"/>
              </w:rPr>
              <w:t>Agreement:</w:t>
            </w:r>
          </w:p>
          <w:p>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pPr>
              <w:tabs>
                <w:tab w:val="left" w:pos="720"/>
              </w:tabs>
              <w:spacing w:after="0" w:line="240" w:lineRule="auto"/>
              <w:jc w:val="left"/>
              <w:rPr>
                <w:rFonts w:ascii="Times" w:hAnsi="Times"/>
                <w:szCs w:val="22"/>
                <w:lang w:val="en-US" w:eastAsia="zh-CN"/>
              </w:rPr>
            </w:pPr>
          </w:p>
          <w:p>
            <w:pPr>
              <w:spacing w:after="0" w:line="240" w:lineRule="auto"/>
              <w:jc w:val="left"/>
              <w:rPr>
                <w:rFonts w:ascii="Times" w:hAnsi="Times" w:eastAsia="等线"/>
                <w:szCs w:val="24"/>
                <w:highlight w:val="green"/>
                <w:lang w:val="en-US" w:eastAsia="zh-CN"/>
              </w:rPr>
            </w:pPr>
            <w:r>
              <w:rPr>
                <w:rFonts w:ascii="Times" w:hAnsi="Times" w:eastAsia="等线"/>
                <w:szCs w:val="24"/>
                <w:highlight w:val="green"/>
                <w:lang w:val="en-US" w:eastAsia="zh-CN"/>
              </w:rPr>
              <w:t>Agreement:</w:t>
            </w:r>
          </w:p>
          <w:p>
            <w:pPr>
              <w:spacing w:after="0" w:line="240" w:lineRule="auto"/>
              <w:jc w:val="left"/>
              <w:rPr>
                <w:rFonts w:ascii="Times" w:hAnsi="Times" w:eastAsia="等线"/>
                <w:szCs w:val="24"/>
                <w:lang w:val="en-US" w:eastAsia="zh-CN"/>
              </w:rPr>
            </w:pPr>
            <w:r>
              <w:rPr>
                <w:rFonts w:ascii="Times" w:hAnsi="Times" w:eastAsia="等线"/>
                <w:szCs w:val="24"/>
                <w:lang w:val="en-US" w:eastAsia="zh-CN"/>
              </w:rPr>
              <w:t xml:space="preserve">Final LS </w:t>
            </w:r>
            <w:r>
              <w:fldChar w:fldCharType="begin"/>
            </w:r>
            <w:r>
              <w:instrText xml:space="preserve"> HYPERLINK "https://www.3gpp.org/ftp/tsg_ran/WG1_RL1/TSGR1_114/Docs/R1-2308610.zip" </w:instrText>
            </w:r>
            <w:r>
              <w:fldChar w:fldCharType="separate"/>
            </w:r>
            <w:r>
              <w:rPr>
                <w:rFonts w:ascii="Times" w:hAnsi="Times" w:eastAsia="等线"/>
                <w:color w:val="0000FF"/>
                <w:szCs w:val="24"/>
                <w:u w:val="single"/>
                <w:lang w:val="en-US" w:eastAsia="zh-CN"/>
              </w:rPr>
              <w:t>R1-2308610</w:t>
            </w:r>
            <w:r>
              <w:rPr>
                <w:rFonts w:ascii="Times" w:hAnsi="Times" w:eastAsia="等线"/>
                <w:color w:val="0000FF"/>
                <w:szCs w:val="24"/>
                <w:u w:val="single"/>
                <w:lang w:val="en-US" w:eastAsia="zh-CN"/>
              </w:rPr>
              <w:fldChar w:fldCharType="end"/>
            </w:r>
            <w:r>
              <w:rPr>
                <w:rFonts w:ascii="Times" w:hAnsi="Times" w:eastAsia="等线"/>
                <w:szCs w:val="24"/>
                <w:lang w:val="en-US" w:eastAsia="zh-CN"/>
              </w:rPr>
              <w:t xml:space="preserve"> is endorsed.</w:t>
            </w:r>
          </w:p>
          <w:p>
            <w:pPr>
              <w:spacing w:after="0" w:line="240" w:lineRule="auto"/>
              <w:jc w:val="left"/>
              <w:rPr>
                <w:rFonts w:ascii="Times" w:hAnsi="Times"/>
                <w:szCs w:val="22"/>
                <w:lang w:val="en-US" w:eastAsia="zh-CN"/>
              </w:rPr>
            </w:pP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3.1</w:t>
      </w:r>
      <w:r>
        <w:rPr>
          <w:rFonts w:ascii="Arial" w:hAnsi="Arial" w:eastAsia="Times New Roman"/>
          <w:sz w:val="32"/>
          <w:lang w:val="en-US"/>
        </w:rPr>
        <w:tab/>
      </w:r>
      <w:r>
        <w:rPr>
          <w:rFonts w:ascii="Arial" w:hAnsi="Arial" w:eastAsia="Times New Roman"/>
          <w:sz w:val="32"/>
          <w:lang w:val="en-US"/>
        </w:rPr>
        <w:t>Relaxed constraints</w:t>
      </w:r>
    </w:p>
    <w:p>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pPr>
        <w:pStyle w:val="50"/>
        <w:numPr>
          <w:ilvl w:val="0"/>
          <w:numId w:val="3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pPr>
        <w:pStyle w:val="50"/>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jc w:val="left"/>
              <w:rPr>
                <w:rFonts w:eastAsiaTheme="minorEastAsia"/>
                <w:lang w:val="en-US" w:eastAsia="zh-CN"/>
              </w:rPr>
            </w:pPr>
            <w:r>
              <w:rPr>
                <w:rFonts w:hint="eastAsia" w:eastAsiaTheme="minorEastAsia"/>
                <w:lang w:val="en-US" w:eastAsia="zh-CN"/>
              </w:rPr>
              <w:t>M</w:t>
            </w:r>
            <w:r>
              <w:rPr>
                <w:rFonts w:eastAsiaTheme="minorEastAsia"/>
                <w:lang w:val="en-US" w:eastAsia="zh-CN"/>
              </w:rPr>
              <w:t>aybe</w:t>
            </w: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imilar issue is also discussed in section 2 of R1-2309422. Same handling can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pPr>
              <w:jc w:val="left"/>
              <w:rPr>
                <w:rFonts w:eastAsiaTheme="minorEastAsia"/>
                <w:lang w:val="en-US" w:eastAsia="zh-CN"/>
              </w:rPr>
            </w:pPr>
            <w:r>
              <w:rPr>
                <w:rFonts w:eastAsiaTheme="minorEastAsia"/>
                <w:lang w:val="en-US" w:eastAsia="zh-CN"/>
              </w:rPr>
              <w:t>However, we think this issue can be treated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 but</w:t>
            </w:r>
          </w:p>
        </w:tc>
        <w:tc>
          <w:tcPr>
            <w:tcW w:w="6780" w:type="dxa"/>
          </w:tcPr>
          <w:p>
            <w:pPr>
              <w:jc w:val="left"/>
              <w:rPr>
                <w:rFonts w:eastAsiaTheme="minorEastAsia"/>
                <w:lang w:val="en-US" w:eastAsia="zh-CN"/>
              </w:rPr>
            </w:pPr>
            <w:r>
              <w:rPr>
                <w:rFonts w:hint="eastAsia" w:eastAsiaTheme="minorEastAsia"/>
                <w:lang w:val="en-US" w:eastAsia="zh-CN"/>
              </w:rPr>
              <w:t xml:space="preserve">Should be addressed by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Theme="minorEastAsia"/>
                <w:lang w:val="en-US" w:eastAsia="zh-CN"/>
              </w:rPr>
            </w:pPr>
          </w:p>
        </w:tc>
        <w:tc>
          <w:tcPr>
            <w:tcW w:w="6780" w:type="dxa"/>
          </w:tcPr>
          <w:p>
            <w:pPr>
              <w:jc w:val="left"/>
              <w:rPr>
                <w:lang w:val="en-US"/>
              </w:rPr>
            </w:pPr>
            <w:r>
              <w:rPr>
                <w:rFonts w:hint="eastAsia" w:eastAsiaTheme="minorEastAsia"/>
                <w:lang w:val="en-US" w:eastAsia="zh-CN"/>
              </w:rPr>
              <w:t>C</w:t>
            </w:r>
            <w:r>
              <w:rPr>
                <w:rFonts w:eastAsiaTheme="minorEastAsia"/>
                <w:lang w:val="en-US" w:eastAsia="zh-CN"/>
              </w:rPr>
              <w:t>an be treated in RAN2</w:t>
            </w:r>
            <w:r>
              <w:rPr>
                <w:rFonts w:hint="eastAsia"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Malgun Gothic"/>
                <w:lang w:val="en-US" w:eastAsia="ko-KR"/>
              </w:rPr>
            </w:pPr>
            <w:r>
              <w:rPr>
                <w:rFonts w:hint="eastAsia" w:eastAsia="Malgun Gothic"/>
                <w:lang w:val="en-US" w:eastAsia="ko-KR"/>
              </w:rPr>
              <w:t>LG</w:t>
            </w:r>
          </w:p>
        </w:tc>
        <w:tc>
          <w:tcPr>
            <w:tcW w:w="1372" w:type="dxa"/>
          </w:tcPr>
          <w:p>
            <w:pPr>
              <w:tabs>
                <w:tab w:val="left" w:pos="551"/>
              </w:tabs>
              <w:jc w:val="left"/>
              <w:rPr>
                <w:rFonts w:eastAsiaTheme="minorEastAsia"/>
                <w:lang w:val="en-US" w:eastAsia="zh-CN"/>
              </w:rPr>
            </w:pPr>
          </w:p>
        </w:tc>
        <w:tc>
          <w:tcPr>
            <w:tcW w:w="6780" w:type="dxa"/>
          </w:tcPr>
          <w:p>
            <w:pPr>
              <w:jc w:val="left"/>
              <w:rPr>
                <w:rFonts w:eastAsia="Malgun Gothic"/>
                <w:lang w:val="en-US" w:eastAsia="ko-KR"/>
              </w:rPr>
            </w:pPr>
            <w:r>
              <w:rPr>
                <w:rFonts w:hint="eastAsia" w:eastAsia="Malgun Gothic"/>
                <w:lang w:val="en-US" w:eastAsia="ko-KR"/>
              </w:rPr>
              <w:t>Decided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Yu Mincho"/>
                <w:lang w:eastAsia="ja-JP"/>
              </w:rPr>
              <w:t>D</w:t>
            </w:r>
            <w:r>
              <w:rPr>
                <w:rFonts w:eastAsia="Yu Mincho"/>
                <w:lang w:eastAsia="ja-JP"/>
              </w:rPr>
              <w:t>OCOMO</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Yu Mincho"/>
                <w:lang w:eastAsia="ja-JP"/>
              </w:rPr>
              <w:t>We share the same view with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ja-JP"/>
              </w:rPr>
            </w:pPr>
            <w:r>
              <w:rPr>
                <w:rFonts w:hint="eastAsia" w:eastAsiaTheme="minorEastAsia"/>
                <w:lang w:val="en-US" w:eastAsia="zh-CN"/>
              </w:rPr>
              <w:t>We are open to consider and also OK to leave it to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r>
              <w:fldChar w:fldCharType="begin"/>
            </w:r>
            <w:r>
              <w:instrText xml:space="preserve"> HYPERLINK "https://www.3gpp.org/ftp/tsg_ran/WG1_RL1/TSGR1_114/Docs/R1-2308228.zip" </w:instrText>
            </w:r>
            <w:r>
              <w:fldChar w:fldCharType="separate"/>
            </w:r>
            <w:r>
              <w:rPr>
                <w:rStyle w:val="40"/>
                <w:rFonts w:eastAsiaTheme="minorEastAsia"/>
                <w:lang w:val="en-US" w:eastAsia="zh-CN"/>
              </w:rPr>
              <w:t>R1-2308228</w:t>
            </w:r>
            <w:r>
              <w:rPr>
                <w:rStyle w:val="40"/>
                <w:rFonts w:eastAsiaTheme="minorEastAsia"/>
                <w:lang w:val="en-US" w:eastAsia="zh-CN"/>
              </w:rPr>
              <w:fldChar w:fldCharType="end"/>
            </w:r>
            <w:r>
              <w:rPr>
                <w:rFonts w:eastAsiaTheme="minorEastAsia"/>
                <w:lang w:val="en-US" w:eastAsia="zh-CN"/>
              </w:rPr>
              <w:t xml:space="preserve"> (where it says that “The UE signals peak data rate related parameters </w:t>
            </w:r>
            <w:r>
              <w:rPr>
                <w:rFonts w:eastAsiaTheme="minorEastAsia"/>
                <w:i/>
                <w:iCs/>
                <w:lang w:val="en-US" w:eastAsia="zh-CN"/>
              </w:rPr>
              <w:t>v</w:t>
            </w:r>
            <w:r>
              <w:rPr>
                <w:rFonts w:eastAsiaTheme="minorEastAsia"/>
                <w:i/>
                <w:iCs/>
                <w:vertAlign w:val="subscript"/>
                <w:lang w:val="en-US" w:eastAsia="zh-CN"/>
              </w:rPr>
              <w:t>Layers</w:t>
            </w:r>
            <w:r>
              <w:rPr>
                <w:rFonts w:eastAsiaTheme="minorEastAsia"/>
                <w:lang w:val="en-US" w:eastAsia="zh-CN"/>
              </w:rPr>
              <w:t xml:space="preserve">, </w:t>
            </w:r>
            <w:r>
              <w:rPr>
                <w:rFonts w:eastAsiaTheme="minorEastAsia"/>
                <w:i/>
                <w:iCs/>
                <w:lang w:val="en-US" w:eastAsia="zh-CN"/>
              </w:rPr>
              <w:t>Q</w:t>
            </w:r>
            <w:r>
              <w:rPr>
                <w:rFonts w:eastAsiaTheme="minorEastAsia"/>
                <w:i/>
                <w:iCs/>
                <w:vertAlign w:val="subscript"/>
                <w:lang w:val="en-US" w:eastAsia="zh-CN"/>
              </w:rPr>
              <w:t>m</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hint="eastAsia" w:eastAsiaTheme="minor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I</w:t>
            </w:r>
            <w:r>
              <w:rPr>
                <w:rFonts w:eastAsiaTheme="minorEastAsia"/>
                <w:lang w:val="en-US" w:eastAsia="zh-CN"/>
              </w:rPr>
              <w:t>t can be handled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790"/>
              </w:tabs>
              <w:jc w:val="left"/>
              <w:rPr>
                <w:rFonts w:eastAsiaTheme="minorEastAsia"/>
                <w:lang w:eastAsia="zh-CN"/>
              </w:rPr>
            </w:pPr>
            <w:r>
              <w:rPr>
                <w:rFonts w:eastAsiaTheme="minorEastAsia"/>
                <w:lang w:eastAsia="zh-CN"/>
              </w:rPr>
              <w:t>FL2/FL3</w:t>
            </w:r>
          </w:p>
        </w:tc>
        <w:tc>
          <w:tcPr>
            <w:tcW w:w="8152" w:type="dxa"/>
            <w:gridSpan w:val="2"/>
          </w:tcPr>
          <w:p>
            <w:pPr>
              <w:jc w:val="left"/>
              <w:rPr>
                <w:b/>
                <w:bCs/>
                <w:lang w:val="en-US"/>
              </w:rPr>
            </w:pPr>
            <w:r>
              <w:rPr>
                <w:lang w:val="en-US"/>
              </w:rPr>
              <w:t xml:space="preserve">Based on the above received responses, this issue can be revisited if needed when it is clear how RAN2 will capture the RAN1 agreements listed in the LS in </w:t>
            </w:r>
            <w:r>
              <w:fldChar w:fldCharType="begin"/>
            </w:r>
            <w:r>
              <w:instrText xml:space="preserve"> HYPERLINK "https://www.3gpp.org/ftp/tsg_ran/WG1_RL1/TSGR1_114/Docs/R1-2308228.zip" </w:instrText>
            </w:r>
            <w:r>
              <w:fldChar w:fldCharType="separate"/>
            </w:r>
            <w:r>
              <w:rPr>
                <w:rStyle w:val="40"/>
                <w:rFonts w:eastAsiaTheme="minorEastAsia"/>
                <w:lang w:val="en-US" w:eastAsia="zh-CN"/>
              </w:rPr>
              <w:t>R1-2308228</w:t>
            </w:r>
            <w:r>
              <w:rPr>
                <w:rStyle w:val="40"/>
                <w:rFonts w:eastAsiaTheme="minorEastAsia"/>
                <w:lang w:val="en-US" w:eastAsia="zh-CN"/>
              </w:rPr>
              <w:fldChar w:fldCharType="end"/>
            </w:r>
            <w:r>
              <w:rPr>
                <w:lang w:val="en-US"/>
              </w:rPr>
              <w:t xml:space="preserve"> in their specifications.</w:t>
            </w:r>
          </w:p>
        </w:tc>
      </w:tr>
    </w:tbl>
    <w:p>
      <w:pPr>
        <w:rPr>
          <w:lang w:val="en-US" w:eastAsia="ja-JP"/>
        </w:rPr>
      </w:pPr>
    </w:p>
    <w:p>
      <w:pPr>
        <w:keepNext/>
        <w:keepLines/>
        <w:spacing w:before="180" w:line="240" w:lineRule="auto"/>
        <w:ind w:left="1134" w:hanging="1134"/>
        <w:jc w:val="left"/>
        <w:outlineLvl w:val="1"/>
        <w:rPr>
          <w:rFonts w:ascii="Arial" w:hAnsi="Arial" w:eastAsia="Times New Roman"/>
          <w:sz w:val="32"/>
          <w:lang w:val="en-US"/>
        </w:rPr>
      </w:pPr>
      <w:r>
        <w:rPr>
          <w:rFonts w:ascii="Arial" w:hAnsi="Arial" w:eastAsia="Times New Roman"/>
          <w:sz w:val="32"/>
          <w:lang w:val="en-US"/>
        </w:rPr>
        <w:t>3.2</w:t>
      </w:r>
      <w:r>
        <w:rPr>
          <w:rFonts w:ascii="Arial" w:hAnsi="Arial" w:eastAsia="Times New Roman"/>
          <w:sz w:val="32"/>
          <w:lang w:val="en-US"/>
        </w:rPr>
        <w:tab/>
      </w:r>
      <w:r>
        <w:rPr>
          <w:rFonts w:ascii="Arial" w:hAnsi="Arial" w:eastAsia="Times New Roman"/>
          <w:sz w:val="32"/>
          <w:lang w:val="en-US"/>
        </w:rPr>
        <w:t>Combinations with optional features</w:t>
      </w:r>
    </w:p>
    <w:p>
      <w:pPr>
        <w:rPr>
          <w:lang w:val="en-US" w:eastAsia="zh-CN"/>
        </w:rPr>
      </w:pPr>
      <w:r>
        <w:rPr>
          <w:lang w:val="en-US" w:eastAsia="zh-CN"/>
        </w:rPr>
        <w:t>Contribution [18] expresses that the optional feature DL 256QAM should not apply to UEs support FG 48-2.</w:t>
      </w:r>
    </w:p>
    <w:p>
      <w:pPr>
        <w:rPr>
          <w:b/>
          <w:lang w:val="en-US"/>
        </w:rPr>
      </w:pPr>
      <w:r>
        <w:rPr>
          <w:b/>
          <w:highlight w:val="lightGray"/>
          <w:lang w:val="en-US"/>
        </w:rPr>
        <w:t>FL1/FL3 Low Priority Question 3.2-1a</w:t>
      </w:r>
      <w:r>
        <w:rPr>
          <w:b/>
          <w:lang w:val="en-US"/>
        </w:rPr>
        <w:t>: Should support of DL 256QAM be precluded for UEs supporting FG 48-2?</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QC</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r>
              <w:rPr>
                <w:rFonts w:eastAsiaTheme="minorEastAsia"/>
                <w:lang w:val="en-US" w:eastAsia="zh-CN"/>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Nordic</w:t>
            </w:r>
          </w:p>
        </w:tc>
        <w:tc>
          <w:tcPr>
            <w:tcW w:w="1372" w:type="dxa"/>
          </w:tcPr>
          <w:p>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hAnsi="Segoe UI Emoji" w:eastAsia="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FUTUREWEI</w:t>
            </w:r>
          </w:p>
        </w:tc>
        <w:tc>
          <w:tcPr>
            <w:tcW w:w="1372" w:type="dxa"/>
          </w:tcPr>
          <w:p>
            <w:pPr>
              <w:tabs>
                <w:tab w:val="left" w:pos="551"/>
              </w:tabs>
              <w:jc w:val="left"/>
              <w:rPr>
                <w:rFonts w:eastAsiaTheme="minorEastAsia"/>
                <w:lang w:val="en-US" w:eastAsia="zh-CN"/>
              </w:rPr>
            </w:pPr>
            <w: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hint="eastAsia" w:eastAsia="宋体"/>
                <w:lang w:val="en-US" w:eastAsia="zh-CN"/>
              </w:rPr>
              <w:t>CMCC</w:t>
            </w:r>
          </w:p>
        </w:tc>
        <w:tc>
          <w:tcPr>
            <w:tcW w:w="1372" w:type="dxa"/>
          </w:tcPr>
          <w:p>
            <w:pPr>
              <w:tabs>
                <w:tab w:val="left" w:pos="551"/>
              </w:tabs>
              <w:jc w:val="left"/>
              <w:rPr>
                <w:rFonts w:eastAsia="宋体"/>
                <w:lang w:val="en-US" w:eastAsia="zh-CN"/>
              </w:rPr>
            </w:pPr>
            <w:r>
              <w:rPr>
                <w:rFonts w:hint="eastAsia" w:eastAsia="宋体"/>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t>LG</w:t>
            </w:r>
          </w:p>
        </w:tc>
        <w:tc>
          <w:tcPr>
            <w:tcW w:w="1372" w:type="dxa"/>
          </w:tcPr>
          <w:p>
            <w:r>
              <w:t>No</w:t>
            </w:r>
          </w:p>
        </w:tc>
        <w:tc>
          <w:tcPr>
            <w:tcW w:w="6780" w:type="dxa"/>
          </w:tcPr>
          <w:p>
            <w:r>
              <w:t xml:space="preserve">No reason for 48-2 not supporting DL 256QAM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宋体"/>
                <w:lang w:val="en-US" w:eastAsia="zh-CN"/>
              </w:rPr>
            </w:pPr>
            <w:r>
              <w:rPr>
                <w:rFonts w:eastAsia="宋体"/>
                <w:lang w:val="en-US" w:eastAsia="zh-CN"/>
              </w:rPr>
              <w:t>Nokia, NSB</w:t>
            </w:r>
          </w:p>
        </w:tc>
        <w:tc>
          <w:tcPr>
            <w:tcW w:w="1372" w:type="dxa"/>
          </w:tcPr>
          <w:p>
            <w:pPr>
              <w:tabs>
                <w:tab w:val="left" w:pos="551"/>
              </w:tabs>
              <w:jc w:val="left"/>
              <w:rPr>
                <w:rFonts w:eastAsia="宋体"/>
                <w:lang w:val="en-US" w:eastAsia="zh-CN"/>
              </w:rPr>
            </w:pPr>
            <w:r>
              <w:rPr>
                <w:rFonts w:eastAsia="宋体"/>
                <w:lang w:val="en-US"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jc w:val="left"/>
              <w:rPr>
                <w:rFonts w:eastAsia="Yu Mincho"/>
                <w:lang w:val="en-US" w:eastAsia="ja-JP"/>
              </w:rPr>
            </w:pPr>
            <w:r>
              <w:rPr>
                <w:rFonts w:hint="eastAsia" w:eastAsia="Yu Mincho"/>
                <w:lang w:val="en-US" w:eastAsia="ja-JP"/>
              </w:rPr>
              <w:t>N</w:t>
            </w:r>
            <w:r>
              <w:rPr>
                <w:rFonts w:eastAsia="Yu Mincho"/>
                <w:lang w:val="en-US" w:eastAsia="ja-JP"/>
              </w:rPr>
              <w:t>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ja-JP"/>
              </w:rPr>
            </w:pPr>
            <w:r>
              <w:rPr>
                <w:rFonts w:hint="eastAsia" w:eastAsiaTheme="minorEastAsia"/>
                <w:lang w:val="en-US" w:eastAsia="zh-CN"/>
              </w:rPr>
              <w:t>ZTE, Sanechips</w:t>
            </w:r>
          </w:p>
        </w:tc>
        <w:tc>
          <w:tcPr>
            <w:tcW w:w="1372" w:type="dxa"/>
          </w:tcPr>
          <w:p>
            <w:pPr>
              <w:tabs>
                <w:tab w:val="left" w:pos="551"/>
              </w:tabs>
              <w:jc w:val="left"/>
              <w:rPr>
                <w:rFonts w:eastAsiaTheme="minorEastAsia"/>
                <w:lang w:val="en-US" w:eastAsia="ja-JP"/>
              </w:rPr>
            </w:pPr>
          </w:p>
        </w:tc>
        <w:tc>
          <w:tcPr>
            <w:tcW w:w="6780" w:type="dxa"/>
          </w:tcPr>
          <w:p>
            <w:pPr>
              <w:jc w:val="left"/>
              <w:rPr>
                <w:rFonts w:eastAsiaTheme="minorEastAsia"/>
                <w:lang w:val="en-US" w:eastAsia="zh-CN"/>
              </w:rPr>
            </w:pPr>
            <w:r>
              <w:rPr>
                <w:rFonts w:hint="eastAsia" w:eastAsiaTheme="minorEastAsia"/>
                <w:lang w:val="en-US" w:eastAsia="zh-CN"/>
              </w:rPr>
              <w:t>The motivation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hint="eastAsia" w:eastAsia="Yu Mincho"/>
                <w:lang w:val="en-US" w:eastAsia="ja-JP"/>
              </w:rPr>
              <w:t>N</w:t>
            </w:r>
            <w:r>
              <w:rPr>
                <w:rFonts w:eastAsia="Yu Mincho"/>
                <w:lang w:val="en-US" w:eastAsia="ja-JP"/>
              </w:rPr>
              <w:t>EC</w:t>
            </w:r>
          </w:p>
        </w:tc>
        <w:tc>
          <w:tcPr>
            <w:tcW w:w="1372" w:type="dxa"/>
          </w:tcPr>
          <w:p>
            <w:pPr>
              <w:tabs>
                <w:tab w:val="left" w:pos="551"/>
              </w:tabs>
              <w:jc w:val="left"/>
              <w:rPr>
                <w:rFonts w:eastAsia="Yu Mincho"/>
                <w:lang w:val="en-US" w:eastAsia="ja-JP"/>
              </w:rPr>
            </w:pPr>
            <w:r>
              <w:rPr>
                <w:rFonts w:hint="eastAsia" w:eastAsia="Yu Mincho"/>
                <w:lang w:val="en-US" w:eastAsia="ja-JP"/>
              </w:rPr>
              <w:t>N</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Yu Mincho"/>
                <w:lang w:val="en-US" w:eastAsia="ja-JP"/>
              </w:rPr>
            </w:pPr>
            <w:r>
              <w:rPr>
                <w:rFonts w:eastAsiaTheme="minorEastAsia"/>
                <w:lang w:eastAsia="zh-CN"/>
              </w:rPr>
              <w:t>Xiaomi</w:t>
            </w:r>
          </w:p>
        </w:tc>
        <w:tc>
          <w:tcPr>
            <w:tcW w:w="1372" w:type="dxa"/>
          </w:tcPr>
          <w:p>
            <w:pPr>
              <w:tabs>
                <w:tab w:val="left" w:pos="551"/>
              </w:tabs>
              <w:jc w:val="left"/>
              <w:rPr>
                <w:rFonts w:eastAsia="Yu Mincho"/>
                <w:lang w:val="en-US" w:eastAsia="ja-JP"/>
              </w:rPr>
            </w:pPr>
            <w:r>
              <w:rPr>
                <w:rFonts w:eastAsiaTheme="minorEastAsia"/>
                <w:lang w:eastAsia="zh-CN"/>
              </w:rPr>
              <w:t>No</w:t>
            </w: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jc w:val="left"/>
              <w:rPr>
                <w:rFonts w:eastAsiaTheme="minorEastAsia"/>
                <w:lang w:eastAsia="zh-CN"/>
              </w:rPr>
            </w:pPr>
            <w:r>
              <w:rPr>
                <w:rFonts w:hint="eastAsia" w:eastAsiaTheme="minorEastAsia"/>
                <w:lang w:eastAsia="zh-CN"/>
              </w:rPr>
              <w:t>N</w:t>
            </w:r>
            <w:r>
              <w:rPr>
                <w:rFonts w:eastAsiaTheme="minorEastAsia"/>
                <w:lang w:eastAsia="zh-CN"/>
              </w:rPr>
              <w:t>o</w:t>
            </w:r>
          </w:p>
        </w:tc>
        <w:tc>
          <w:tcPr>
            <w:tcW w:w="6780" w:type="dxa"/>
          </w:tcPr>
          <w:p>
            <w:pPr>
              <w:jc w:val="left"/>
              <w:rPr>
                <w:rFonts w:eastAsiaTheme="minorEastAsia"/>
                <w:lang w:val="en-US" w:eastAsia="zh-CN"/>
              </w:rPr>
            </w:pPr>
          </w:p>
        </w:tc>
      </w:tr>
    </w:tbl>
    <w:p>
      <w:pPr>
        <w:rPr>
          <w:lang w:val="en-US" w:eastAsia="zh-CN"/>
        </w:rPr>
      </w:pPr>
    </w:p>
    <w:p>
      <w:pPr>
        <w:pStyle w:val="2"/>
        <w:ind w:left="1134" w:hanging="1134"/>
        <w:rPr>
          <w:lang w:val="en-US"/>
        </w:rPr>
      </w:pPr>
      <w:r>
        <w:rPr>
          <w:lang w:val="en-US"/>
        </w:rPr>
        <w:t>4</w:t>
      </w:r>
      <w:r>
        <w:rPr>
          <w:lang w:val="en-US"/>
        </w:rPr>
        <w:tab/>
      </w:r>
      <w:r>
        <w:rPr>
          <w:lang w:val="en-US"/>
        </w:rPr>
        <w:t>Detailed spec text proposals</w:t>
      </w:r>
    </w:p>
    <w:p>
      <w:pPr>
        <w:rPr>
          <w:lang w:val="en-US"/>
        </w:rPr>
      </w:pPr>
      <w:r>
        <w:rPr>
          <w:lang w:val="en-US"/>
        </w:rPr>
        <w:t>The submitted contributions bring up some specification text aspects not covered elsewhere in this document.</w:t>
      </w:r>
    </w:p>
    <w:p>
      <w:pPr>
        <w:rPr>
          <w:b/>
          <w:lang w:val="en-US"/>
        </w:rPr>
      </w:pPr>
      <w:r>
        <w:rPr>
          <w:b/>
          <w:highlight w:val="lightGray"/>
          <w:lang w:val="en-US"/>
        </w:rPr>
        <w:t>FL1/</w:t>
      </w:r>
      <w:bookmarkStart w:id="25" w:name="_GoBack"/>
      <w:r>
        <w:rPr>
          <w:b/>
          <w:highlight w:val="lightGray"/>
          <w:lang w:val="en-US"/>
        </w:rPr>
        <w:t>FL3</w:t>
      </w:r>
      <w:bookmarkEnd w:id="25"/>
      <w:r>
        <w:rPr>
          <w:b/>
          <w:highlight w:val="lightGray"/>
          <w:lang w:val="en-US"/>
        </w:rPr>
        <w:t xml:space="preserve"> Low Priority Question 4-1a</w:t>
      </w:r>
      <w:r>
        <w:rPr>
          <w:b/>
          <w:lang w:val="en-US"/>
        </w:rPr>
        <w:t>: Should the following proposal be treated in this meeting?</w:t>
      </w:r>
    </w:p>
    <w:p>
      <w:pPr>
        <w:pStyle w:val="50"/>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OPPO</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pPr>
              <w:jc w:val="left"/>
              <w:rPr>
                <w:rFonts w:eastAsiaTheme="minorEastAsia"/>
                <w:lang w:val="en-US" w:eastAsia="zh-CN"/>
              </w:rPr>
            </w:pPr>
            <w:r>
              <w:rPr>
                <w:rFonts w:eastAsiaTheme="minorEastAsia"/>
                <w:lang w:val="en-US" w:eastAsia="zh-CN"/>
              </w:rPr>
              <w:t>Especially for PUSCH</w:t>
            </w:r>
          </w:p>
          <w:p>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pPr>
              <w:jc w:val="left"/>
              <w:rPr>
                <w:rFonts w:eastAsiaTheme="minorEastAsia"/>
                <w:lang w:val="en-US" w:eastAsia="zh-CN"/>
              </w:rPr>
            </w:pPr>
            <w:r>
              <w:rPr>
                <w:rFonts w:eastAsiaTheme="minorEastAsia"/>
                <w:lang w:val="en-US" w:eastAsia="zh-CN"/>
              </w:rPr>
              <w:t>It mentions no control. Put them into 38.214 would be consistent with other content.</w:t>
            </w:r>
          </w:p>
          <w:p>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r>
            <w:r>
              <w:rPr>
                <w:lang w:eastAsia="zh-CN"/>
              </w:rPr>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Nokia, NSB</w:t>
            </w:r>
          </w:p>
        </w:tc>
        <w:tc>
          <w:tcPr>
            <w:tcW w:w="1372" w:type="dxa"/>
          </w:tcPr>
          <w:p>
            <w:pPr>
              <w:tabs>
                <w:tab w:val="left" w:pos="551"/>
              </w:tabs>
              <w:jc w:val="left"/>
              <w:rPr>
                <w:rFonts w:eastAsiaTheme="minorEastAsia"/>
                <w:lang w:val="en-US" w:eastAsia="zh-CN"/>
              </w:rPr>
            </w:pPr>
            <w:r>
              <w:rPr>
                <w:rFonts w:eastAsiaTheme="minorEastAsia"/>
                <w:lang w:val="en-US" w:eastAsia="zh-CN"/>
              </w:rPr>
              <w:t>No</w:t>
            </w:r>
          </w:p>
        </w:tc>
        <w:tc>
          <w:tcPr>
            <w:tcW w:w="6780" w:type="dxa"/>
          </w:tcPr>
          <w:p>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Similar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Xiaomi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 xml:space="preserve">hare the similar view with Nordic.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hint="eastAsia" w:eastAsiaTheme="minorEastAsia"/>
                <w:lang w:val="en-US" w:eastAsia="zh-CN"/>
              </w:rPr>
              <w:t xml:space="preserve">Understand that 213 is for control and 214 is for data in general. But Clause 17 of 213 should capture </w:t>
            </w:r>
            <w:r>
              <w:rPr>
                <w:rFonts w:eastAsiaTheme="minorEastAsia"/>
                <w:lang w:val="en-US" w:eastAsia="zh-CN"/>
              </w:rPr>
              <w:t>‘</w:t>
            </w:r>
            <w:r>
              <w:rPr>
                <w:rFonts w:hint="eastAsia" w:eastAsiaTheme="minorEastAsia"/>
                <w:lang w:val="en-US" w:eastAsia="zh-CN"/>
              </w:rPr>
              <w:t>RedCap UE procedures</w:t>
            </w:r>
            <w:r>
              <w:rPr>
                <w:rFonts w:eastAsiaTheme="minorEastAsia"/>
                <w:lang w:val="en-US" w:eastAsia="zh-CN"/>
              </w:rPr>
              <w:t>’</w:t>
            </w:r>
            <w:r>
              <w:rPr>
                <w:rFonts w:hint="eastAsia" w:eastAsiaTheme="minorEastAsia"/>
                <w:lang w:val="en-US" w:eastAsia="zh-CN"/>
              </w:rPr>
              <w:t xml:space="preserve"> as much as possible. T</w:t>
            </w:r>
            <w:r>
              <w:rPr>
                <w:rFonts w:eastAsiaTheme="minorEastAsia"/>
                <w:lang w:val="en-US" w:eastAsia="zh-CN"/>
              </w:rPr>
              <w:t>h</w:t>
            </w:r>
            <w:r>
              <w:rPr>
                <w:rFonts w:hint="eastAsia" w:eastAsiaTheme="minorEastAsia"/>
                <w:lang w:val="en-US" w:eastAsia="zh-CN"/>
              </w:rPr>
              <w:t>is can make reading and checking RedCap-related spec impact easier.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bl>
    <w:p>
      <w:pPr>
        <w:rPr>
          <w:b/>
          <w:lang w:val="en-US"/>
        </w:rPr>
      </w:pPr>
      <w:r>
        <w:rPr>
          <w:lang w:val="en-US"/>
        </w:rPr>
        <w:br w:type="textWrapping"/>
      </w:r>
      <w:r>
        <w:rPr>
          <w:b/>
          <w:highlight w:val="lightGray"/>
          <w:lang w:val="en-US"/>
        </w:rPr>
        <w:t>FL1/FL3 Low Priority Question 4-2a</w:t>
      </w:r>
      <w:r>
        <w:rPr>
          <w:b/>
          <w:lang w:val="en-US"/>
        </w:rPr>
        <w:t>: Should the following proposal be treated in this meeting?</w:t>
      </w:r>
    </w:p>
    <w:p>
      <w:pPr>
        <w:pStyle w:val="50"/>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UL and DL SCS should be always same for RedCap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S</w:t>
            </w:r>
            <w:r>
              <w:rPr>
                <w:rFonts w:eastAsiaTheme="minorEastAsia"/>
                <w:lang w:val="en-US" w:eastAsia="zh-CN"/>
              </w:rPr>
              <w:t>harp</w:t>
            </w:r>
          </w:p>
        </w:tc>
        <w:tc>
          <w:tcPr>
            <w:tcW w:w="1372" w:type="dxa"/>
          </w:tcPr>
          <w:p>
            <w:pPr>
              <w:tabs>
                <w:tab w:val="left" w:pos="551"/>
              </w:tabs>
              <w:jc w:val="left"/>
              <w:rPr>
                <w:rFonts w:eastAsiaTheme="minorEastAsia"/>
                <w:lang w:val="en-US" w:eastAsia="zh-CN"/>
              </w:rPr>
            </w:pPr>
            <w:r>
              <w:rPr>
                <w:rFonts w:hint="eastAsia"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hint="eastAsia" w:eastAsiaTheme="minorEastAsia"/>
                <w:lang w:val="en-US" w:eastAsia="zh-CN"/>
              </w:rPr>
              <w:t>(</w:t>
            </w:r>
            <w:r>
              <w:rPr>
                <w:rFonts w:eastAsiaTheme="minorEastAsia"/>
                <w:lang w:val="en-US" w:eastAsia="zh-CN"/>
              </w:rPr>
              <w:t xml:space="preserve">e)RedCap UE, so </w:t>
            </w:r>
            <w:r>
              <w:rPr>
                <w:rFonts w:hint="eastAsia" w:eastAsiaTheme="minorEastAsia"/>
                <w:lang w:val="en-US" w:eastAsia="zh-CN"/>
              </w:rPr>
              <w:t>w</w:t>
            </w:r>
            <w:r>
              <w:rPr>
                <w:rFonts w:eastAsiaTheme="minorEastAsia"/>
                <w:lang w:val="en-US" w:eastAsia="zh-CN"/>
              </w:rPr>
              <w:t xml:space="preserve">e think it make spec more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It would be good to clarify this either in this or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p>
        </w:tc>
        <w:tc>
          <w:tcPr>
            <w:tcW w:w="6780" w:type="dxa"/>
          </w:tcPr>
          <w:p>
            <w:pPr>
              <w:jc w:val="left"/>
              <w:rPr>
                <w:rFonts w:eastAsiaTheme="minorEastAsia"/>
                <w:lang w:val="en-US" w:eastAsia="zh-CN"/>
              </w:rPr>
            </w:pPr>
            <w:r>
              <w:rPr>
                <w:rFonts w:eastAsiaTheme="minorEastAsia"/>
                <w:lang w:val="en-US" w:eastAsia="zh-CN"/>
              </w:rPr>
              <w:t xml:space="preserve">We are open to discuss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CATT</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hint="eastAsia" w:eastAsiaTheme="minorEastAsia"/>
                <w:lang w:val="en-US" w:eastAsia="zh-CN"/>
              </w:rPr>
              <w:t>We will anyway have + 0.5 ms in the legacy timeline. Current writing is not wrong but just combine the relaxed slot and 0.5 ms together.</w:t>
            </w:r>
          </w:p>
        </w:tc>
      </w:tr>
    </w:tbl>
    <w:p>
      <w:pPr>
        <w:rPr>
          <w:lang w:val="en-US"/>
        </w:rPr>
      </w:pPr>
    </w:p>
    <w:p>
      <w:pPr>
        <w:pStyle w:val="2"/>
        <w:ind w:left="1134" w:hanging="1134"/>
        <w:rPr>
          <w:lang w:val="en-US"/>
        </w:rPr>
      </w:pPr>
      <w:r>
        <w:rPr>
          <w:lang w:val="en-US"/>
        </w:rPr>
        <w:t>5</w:t>
      </w:r>
      <w:r>
        <w:rPr>
          <w:lang w:val="en-US"/>
        </w:rPr>
        <w:tab/>
      </w:r>
      <w:r>
        <w:rPr>
          <w:lang w:val="en-US"/>
        </w:rPr>
        <w:t>Other aspects</w:t>
      </w:r>
    </w:p>
    <w:p>
      <w:pPr>
        <w:rPr>
          <w:lang w:val="en-US"/>
        </w:rPr>
      </w:pPr>
      <w:r>
        <w:rPr>
          <w:lang w:val="en-US"/>
        </w:rPr>
        <w:t>The submitted contributions bring up the following other aspects which are not covered in any other section in this FLS.</w:t>
      </w:r>
    </w:p>
    <w:p>
      <w:pPr>
        <w:rPr>
          <w:rFonts w:eastAsia="Microsoft YaHei UI"/>
          <w:b/>
          <w:u w:val="single"/>
          <w:lang w:val="en-US" w:eastAsia="zh-CN"/>
        </w:rPr>
      </w:pPr>
      <w:r>
        <w:rPr>
          <w:rFonts w:eastAsia="Microsoft YaHei UI"/>
          <w:b/>
          <w:u w:val="single"/>
          <w:lang w:val="en-US" w:eastAsia="zh-CN"/>
        </w:rPr>
        <w:t>Common PUCCH</w:t>
      </w:r>
    </w:p>
    <w:p>
      <w:pPr>
        <w:pStyle w:val="50"/>
        <w:numPr>
          <w:ilvl w:val="0"/>
          <w:numId w:val="40"/>
        </w:numPr>
        <w:jc w:val="left"/>
        <w:rPr>
          <w:sz w:val="20"/>
          <w:szCs w:val="22"/>
          <w:lang w:val="en-US"/>
        </w:rPr>
      </w:pPr>
      <w:r>
        <w:rPr>
          <w:sz w:val="20"/>
          <w:szCs w:val="22"/>
          <w:lang w:val="en-US"/>
        </w:rPr>
        <w:t>Consider enhancements of user multiplexing capacity for common PUCCH [15].</w:t>
      </w:r>
    </w:p>
    <w:p>
      <w:pPr>
        <w:pStyle w:val="50"/>
        <w:numPr>
          <w:ilvl w:val="0"/>
          <w:numId w:val="40"/>
        </w:numPr>
        <w:jc w:val="left"/>
        <w:rPr>
          <w:sz w:val="20"/>
          <w:szCs w:val="22"/>
          <w:lang w:val="en-US"/>
        </w:rPr>
      </w:pPr>
      <w:r>
        <w:rPr>
          <w:sz w:val="20"/>
          <w:szCs w:val="22"/>
          <w:lang w:val="en-US"/>
        </w:rPr>
        <w:t>Do not think PUCCH will become the bottleneck during random access [19].</w:t>
      </w:r>
    </w:p>
    <w:p>
      <w:pPr>
        <w:pStyle w:val="50"/>
        <w:numPr>
          <w:ilvl w:val="0"/>
          <w:numId w:val="40"/>
        </w:numPr>
        <w:jc w:val="left"/>
        <w:rPr>
          <w:sz w:val="20"/>
          <w:szCs w:val="22"/>
          <w:lang w:val="en-US"/>
        </w:rPr>
      </w:pPr>
      <w:r>
        <w:rPr>
          <w:sz w:val="20"/>
          <w:szCs w:val="22"/>
          <w:lang w:val="en-US"/>
        </w:rPr>
        <w:t>Impacts would need to be carefully considered before deciding to do this [25].</w:t>
      </w:r>
    </w:p>
    <w:p>
      <w:pPr>
        <w:rPr>
          <w:rFonts w:eastAsia="Microsoft YaHei UI"/>
          <w:b/>
          <w:u w:val="single"/>
          <w:lang w:val="en-US" w:eastAsia="zh-CN"/>
        </w:rPr>
      </w:pPr>
      <w:r>
        <w:rPr>
          <w:rFonts w:eastAsia="Microsoft YaHei UI"/>
          <w:b/>
          <w:u w:val="single"/>
          <w:lang w:val="en-US" w:eastAsia="zh-CN"/>
        </w:rPr>
        <w:t>FDRA optimization</w:t>
      </w:r>
    </w:p>
    <w:p>
      <w:pPr>
        <w:pStyle w:val="50"/>
        <w:numPr>
          <w:ilvl w:val="0"/>
          <w:numId w:val="40"/>
        </w:numPr>
        <w:jc w:val="left"/>
        <w:rPr>
          <w:sz w:val="20"/>
          <w:szCs w:val="22"/>
          <w:lang w:val="en-US"/>
        </w:rPr>
      </w:pPr>
      <w:r>
        <w:rPr>
          <w:sz w:val="20"/>
          <w:szCs w:val="22"/>
          <w:lang w:val="en-US"/>
        </w:rPr>
        <w:t>Discuss whether/how to use potential spare bits in FDRA field in RAR UL grant [9].</w:t>
      </w:r>
    </w:p>
    <w:p>
      <w:pPr>
        <w:pStyle w:val="50"/>
        <w:numPr>
          <w:ilvl w:val="0"/>
          <w:numId w:val="40"/>
        </w:numPr>
        <w:jc w:val="left"/>
        <w:rPr>
          <w:sz w:val="20"/>
          <w:szCs w:val="22"/>
          <w:lang w:val="en-US"/>
        </w:rPr>
      </w:pPr>
      <w:r>
        <w:rPr>
          <w:sz w:val="20"/>
          <w:szCs w:val="22"/>
          <w:lang w:val="en-US"/>
        </w:rPr>
        <w:t>For unicast, the FDRA indications and RBG sizes can be based on 5-MHz sub-bands [11].</w:t>
      </w:r>
    </w:p>
    <w:p>
      <w:pPr>
        <w:rPr>
          <w:rFonts w:eastAsia="Microsoft YaHei UI"/>
          <w:b/>
          <w:u w:val="single"/>
          <w:lang w:val="en-US" w:eastAsia="zh-CN"/>
        </w:rPr>
      </w:pPr>
      <w:r>
        <w:rPr>
          <w:rFonts w:eastAsia="Microsoft YaHei UI"/>
          <w:b/>
          <w:u w:val="single"/>
          <w:lang w:val="en-US" w:eastAsia="zh-CN"/>
        </w:rPr>
        <w:t>Frequency hopping</w:t>
      </w:r>
    </w:p>
    <w:p>
      <w:pPr>
        <w:pStyle w:val="50"/>
        <w:numPr>
          <w:ilvl w:val="0"/>
          <w:numId w:val="40"/>
        </w:numPr>
        <w:jc w:val="left"/>
        <w:rPr>
          <w:sz w:val="20"/>
          <w:szCs w:val="22"/>
          <w:lang w:val="en-US"/>
        </w:rPr>
      </w:pPr>
      <w:r>
        <w:rPr>
          <w:sz w:val="20"/>
          <w:szCs w:val="22"/>
          <w:lang w:val="en-US"/>
        </w:rPr>
        <w:t>Support frequency hopping at least for unicast PUSCH [11].</w:t>
      </w:r>
    </w:p>
    <w:p>
      <w:pPr>
        <w:pStyle w:val="50"/>
        <w:numPr>
          <w:ilvl w:val="0"/>
          <w:numId w:val="40"/>
        </w:numPr>
        <w:jc w:val="left"/>
        <w:rPr>
          <w:sz w:val="20"/>
          <w:szCs w:val="22"/>
          <w:lang w:val="en-US"/>
        </w:rPr>
      </w:pPr>
      <w:r>
        <w:rPr>
          <w:sz w:val="20"/>
          <w:szCs w:val="22"/>
          <w:lang w:val="en-US"/>
        </w:rPr>
        <w:t>Study how to improve Msg3 frequency hopping range [18].</w:t>
      </w:r>
    </w:p>
    <w:p>
      <w:pPr>
        <w:rPr>
          <w:rFonts w:eastAsia="Microsoft YaHei UI"/>
          <w:b/>
          <w:u w:val="single"/>
          <w:lang w:val="en-US" w:eastAsia="zh-CN"/>
        </w:rPr>
      </w:pPr>
      <w:r>
        <w:rPr>
          <w:rFonts w:eastAsia="Microsoft YaHei UI"/>
          <w:b/>
          <w:u w:val="single"/>
          <w:lang w:val="en-US" w:eastAsia="zh-CN"/>
        </w:rPr>
        <w:t>HD-FDD scheduling</w:t>
      </w:r>
    </w:p>
    <w:p>
      <w:pPr>
        <w:pStyle w:val="50"/>
        <w:numPr>
          <w:ilvl w:val="0"/>
          <w:numId w:val="40"/>
        </w:numPr>
        <w:jc w:val="left"/>
        <w:rPr>
          <w:sz w:val="20"/>
          <w:szCs w:val="22"/>
          <w:lang w:val="en-US"/>
        </w:rPr>
      </w:pPr>
      <w:r>
        <w:rPr>
          <w:sz w:val="20"/>
          <w:szCs w:val="22"/>
          <w:lang w:val="en-US"/>
        </w:rPr>
        <w:t>HD-FDD UE is capable of processing one additional unicast DCI scheduling PUSCH, as in TDD [28].</w:t>
      </w:r>
    </w:p>
    <w:p>
      <w:pPr>
        <w:rPr>
          <w:szCs w:val="22"/>
          <w:lang w:val="en-US"/>
        </w:rPr>
      </w:pPr>
      <w:r>
        <w:rPr>
          <w:szCs w:val="22"/>
          <w:lang w:val="en-US"/>
        </w:rPr>
        <w:t>Contribution [28] proposes to allocate time for discussion of these aspects, whereas contribution [13] argues that none of these aspects are essential for Rel-18 RedCap.</w:t>
      </w:r>
    </w:p>
    <w:p>
      <w:pPr>
        <w:rPr>
          <w:b/>
          <w:bCs/>
          <w:lang w:val="en-US"/>
        </w:rPr>
      </w:pPr>
      <w:r>
        <w:rPr>
          <w:b/>
          <w:highlight w:val="lightGray"/>
          <w:lang w:val="en-US"/>
        </w:rPr>
        <w:t>FL1/FL3 Low Priority Question 5-1a</w:t>
      </w:r>
      <w:r>
        <w:rPr>
          <w:b/>
          <w:bCs/>
          <w:lang w:val="en-US"/>
        </w:rPr>
        <w:t>: Is there a need to treat any of the issues listed above in this meeting?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jc w:val="left"/>
              <w:rPr>
                <w:b/>
                <w:bCs/>
                <w:lang w:val="en-US"/>
              </w:rPr>
            </w:pPr>
            <w:r>
              <w:rPr>
                <w:b/>
                <w:bCs/>
                <w:lang w:val="en-US"/>
              </w:rPr>
              <w:t>Company</w:t>
            </w:r>
          </w:p>
        </w:tc>
        <w:tc>
          <w:tcPr>
            <w:tcW w:w="1372" w:type="dxa"/>
            <w:shd w:val="clear" w:color="auto" w:fill="D8D8D8" w:themeFill="background1" w:themeFillShade="D9"/>
          </w:tcPr>
          <w:p>
            <w:pPr>
              <w:jc w:val="left"/>
              <w:rPr>
                <w:b/>
                <w:bCs/>
                <w:lang w:val="en-US"/>
              </w:rPr>
            </w:pPr>
            <w:r>
              <w:rPr>
                <w:b/>
                <w:bCs/>
                <w:lang w:val="en-US"/>
              </w:rPr>
              <w:t>Y/N</w:t>
            </w:r>
          </w:p>
        </w:tc>
        <w:tc>
          <w:tcPr>
            <w:tcW w:w="6780" w:type="dxa"/>
            <w:shd w:val="clear" w:color="auto" w:fill="D8D8D8" w:themeFill="background1" w:themeFillShade="D9"/>
          </w:tcPr>
          <w:p>
            <w:pPr>
              <w:jc w:val="left"/>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 xml:space="preserve">Nordic </w:t>
            </w:r>
          </w:p>
        </w:tc>
        <w:tc>
          <w:tcPr>
            <w:tcW w:w="1372" w:type="dxa"/>
          </w:tcPr>
          <w:p>
            <w:pPr>
              <w:tabs>
                <w:tab w:val="left" w:pos="551"/>
              </w:tabs>
              <w:jc w:val="left"/>
              <w:rPr>
                <w:rFonts w:eastAsiaTheme="minorEastAsia"/>
                <w:lang w:val="en-US" w:eastAsia="zh-CN"/>
              </w:rPr>
            </w:pPr>
            <w:r>
              <w:rPr>
                <w:rFonts w:eastAsiaTheme="minorEastAsia"/>
                <w:lang w:val="en-US" w:eastAsia="zh-CN"/>
              </w:rPr>
              <w:t>Y</w:t>
            </w:r>
          </w:p>
        </w:tc>
        <w:tc>
          <w:tcPr>
            <w:tcW w:w="6780" w:type="dxa"/>
          </w:tcPr>
          <w:p>
            <w:pPr>
              <w:jc w:val="left"/>
              <w:rPr>
                <w:rFonts w:eastAsiaTheme="minorEastAsia"/>
                <w:lang w:val="en-US" w:eastAsia="zh-CN"/>
              </w:rPr>
            </w:pPr>
            <w:r>
              <w:rPr>
                <w:rFonts w:eastAsiaTheme="minorEastAsia"/>
                <w:lang w:val="en-US" w:eastAsia="zh-CN"/>
              </w:rPr>
              <w:t>At least for topics that were never discussed in offline.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t>LG</w:t>
            </w:r>
          </w:p>
        </w:tc>
        <w:tc>
          <w:tcPr>
            <w:tcW w:w="1372" w:type="dxa"/>
          </w:tcPr>
          <w:p>
            <w:pPr>
              <w:tabs>
                <w:tab w:val="left" w:pos="551"/>
              </w:tabs>
              <w:jc w:val="left"/>
              <w:rPr>
                <w:rFonts w:eastAsiaTheme="minorEastAsia"/>
                <w:lang w:val="en-US" w:eastAsia="zh-CN"/>
              </w:rPr>
            </w:pPr>
            <w:r>
              <w:t>Y</w:t>
            </w:r>
          </w:p>
        </w:tc>
        <w:tc>
          <w:tcPr>
            <w:tcW w:w="6780" w:type="dxa"/>
          </w:tcPr>
          <w:p>
            <w:pPr>
              <w:jc w:val="left"/>
              <w:rPr>
                <w:rFonts w:eastAsiaTheme="minorEastAsia"/>
                <w:lang w:val="en-US" w:eastAsia="zh-CN"/>
              </w:rPr>
            </w:pPr>
            <w:r>
              <w:t xml:space="preserve">We are open to discuss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eastAsiaTheme="minorEastAsia"/>
                <w:lang w:val="en-US" w:eastAsia="zh-CN"/>
              </w:rPr>
              <w:t>Ericsson</w:t>
            </w:r>
          </w:p>
        </w:tc>
        <w:tc>
          <w:tcPr>
            <w:tcW w:w="1372" w:type="dxa"/>
          </w:tcPr>
          <w:p>
            <w:pPr>
              <w:tabs>
                <w:tab w:val="left" w:pos="551"/>
              </w:tabs>
              <w:jc w:val="left"/>
              <w:rPr>
                <w:rFonts w:eastAsiaTheme="minorEastAsia"/>
                <w:lang w:val="en-US" w:eastAsia="zh-CN"/>
              </w:rPr>
            </w:pPr>
            <w:r>
              <w:rPr>
                <w:rFonts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We do not see these optimizations as essential for Rel-18 eRedCap.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left"/>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jc w:val="left"/>
              <w:rPr>
                <w:rFonts w:eastAsiaTheme="minorEastAsia"/>
                <w:lang w:val="en-US" w:eastAsia="zh-CN"/>
              </w:rPr>
            </w:pPr>
            <w:r>
              <w:rPr>
                <w:rFonts w:hint="eastAsia" w:eastAsiaTheme="minorEastAsia"/>
                <w:lang w:val="en-US" w:eastAsia="zh-CN"/>
              </w:rPr>
              <w:t>N</w:t>
            </w:r>
          </w:p>
        </w:tc>
        <w:tc>
          <w:tcPr>
            <w:tcW w:w="6780" w:type="dxa"/>
          </w:tcPr>
          <w:p>
            <w:pPr>
              <w:jc w:val="left"/>
              <w:rPr>
                <w:rFonts w:eastAsiaTheme="minorEastAsia"/>
                <w:lang w:val="en-US" w:eastAsia="zh-CN"/>
              </w:rPr>
            </w:pPr>
            <w:r>
              <w:rPr>
                <w:rFonts w:eastAsiaTheme="minorEastAsia"/>
                <w:lang w:val="en-US" w:eastAsia="zh-CN"/>
              </w:rPr>
              <w:t xml:space="preserve">Share view as Ericsson. </w:t>
            </w:r>
          </w:p>
        </w:tc>
      </w:tr>
    </w:tbl>
    <w:p>
      <w:pPr>
        <w:rPr>
          <w:szCs w:val="22"/>
          <w:lang w:val="en-US"/>
        </w:rPr>
      </w:pPr>
    </w:p>
    <w:p>
      <w:pPr>
        <w:pStyle w:val="2"/>
        <w:ind w:left="432" w:hanging="432"/>
        <w:rPr>
          <w:lang w:val="en-US"/>
        </w:rPr>
      </w:pPr>
      <w:bookmarkStart w:id="24" w:name="_Hlk41391803"/>
      <w:r>
        <w:rPr>
          <w:lang w:val="en-US"/>
        </w:rPr>
        <w:t>References</w:t>
      </w:r>
    </w:p>
    <w:bookmarkEnd w:id="24"/>
    <w:tbl>
      <w:tblPr>
        <w:tblStyle w:val="34"/>
        <w:tblW w:w="9632" w:type="dxa"/>
        <w:tblInd w:w="0" w:type="dxa"/>
        <w:tblLayout w:type="fixed"/>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eastAsia="sv-SE"/>
              </w:rPr>
            </w:pPr>
            <w:r>
              <w:rPr>
                <w:lang w:val="en-US"/>
              </w:rPr>
              <w:t>[1]</w:t>
            </w:r>
          </w:p>
        </w:tc>
        <w:tc>
          <w:tcPr>
            <w:tcW w:w="1456" w:type="dxa"/>
            <w:tcMar>
              <w:top w:w="0" w:type="dxa"/>
              <w:left w:w="70" w:type="dxa"/>
              <w:bottom w:w="0" w:type="dxa"/>
              <w:right w:w="70" w:type="dxa"/>
            </w:tcMar>
          </w:tcPr>
          <w:p>
            <w:pPr>
              <w:jc w:val="left"/>
              <w:rPr>
                <w:color w:val="0000FF"/>
                <w:u w:val="single"/>
                <w:lang w:val="en-US"/>
              </w:rPr>
            </w:pPr>
            <w:r>
              <w:fldChar w:fldCharType="begin"/>
            </w:r>
            <w:r>
              <w:instrText xml:space="preserve"> HYPERLINK "https://www.3gpp.org/ftp/tsg_ran/TSG_RAN/TSGR_101/Docs/RP-232671.zip" </w:instrText>
            </w:r>
            <w:r>
              <w:fldChar w:fldCharType="separate"/>
            </w:r>
            <w:r>
              <w:rPr>
                <w:rStyle w:val="40"/>
                <w:color w:val="0000FF"/>
                <w:lang w:val="en-US"/>
              </w:rPr>
              <w:t>RP-232671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w:t>
            </w:r>
          </w:p>
        </w:tc>
        <w:tc>
          <w:tcPr>
            <w:tcW w:w="1456" w:type="dxa"/>
            <w:tcMar>
              <w:top w:w="0" w:type="dxa"/>
              <w:left w:w="70" w:type="dxa"/>
              <w:bottom w:w="0" w:type="dxa"/>
              <w:right w:w="70" w:type="dxa"/>
            </w:tcMar>
          </w:tcPr>
          <w:p>
            <w:pPr>
              <w:jc w:val="left"/>
              <w:rPr>
                <w:rFonts w:eastAsia="Calibri"/>
                <w:color w:val="0000FF"/>
                <w:u w:val="single"/>
                <w:lang w:val="en-US"/>
              </w:rPr>
            </w:pPr>
            <w:r>
              <w:fldChar w:fldCharType="begin"/>
            </w:r>
            <w:r>
              <w:instrText xml:space="preserve"> HYPERLINK "https://www.3gpp.org/ftp/TSG_RAN/WG1_RL1/TSGR1_112/Docs/R1-2300177.zip" </w:instrText>
            </w:r>
            <w:r>
              <w:fldChar w:fldCharType="separate"/>
            </w:r>
            <w:r>
              <w:rPr>
                <w:rStyle w:val="40"/>
                <w:color w:val="0000FF"/>
                <w:lang w:val="en-US"/>
              </w:rPr>
              <w:t>R1-2300177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WI work plan for Rel-18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"https://www.3gpp.org/ftp/tsg_ran/WG1_RL1/TSGR1_114/Docs/R1-2308227.zip" </w:instrText>
            </w:r>
            <w:r>
              <w:fldChar w:fldCharType="separate"/>
            </w:r>
            <w:r>
              <w:rPr>
                <w:rStyle w:val="40"/>
                <w:color w:val="0000FF"/>
                <w:lang w:val="en-US"/>
              </w:rPr>
              <w:t>R1-2308227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#4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[4]</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"https://www.3gpp.org/ftp/tsg_ran/WG1_RL1/TSGR1_114/Docs/R1-2308228.zip" </w:instrText>
            </w:r>
            <w:r>
              <w:fldChar w:fldCharType="separate"/>
            </w:r>
            <w:r>
              <w:rPr>
                <w:rStyle w:val="40"/>
                <w:color w:val="0000FF"/>
                <w:lang w:val="en-US"/>
              </w:rPr>
              <w:t>R1-2308228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RAN1 agreements for Rel-18 NR RedCap</w:t>
            </w:r>
          </w:p>
        </w:tc>
        <w:tc>
          <w:tcPr>
            <w:tcW w:w="2551" w:type="dxa"/>
            <w:tcMar>
              <w:top w:w="0" w:type="dxa"/>
              <w:left w:w="70" w:type="dxa"/>
              <w:bottom w:w="0" w:type="dxa"/>
              <w:right w:w="70" w:type="dxa"/>
            </w:tcMar>
          </w:tcPr>
          <w:p>
            <w:pPr>
              <w:jc w:val="left"/>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[5]</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"https://www.3gpp.org/ftp/TSG_RAN/WG1_RL1/TSGR1_114b/Docs/R1-2308896.zip" </w:instrText>
            </w:r>
            <w:r>
              <w:fldChar w:fldCharType="separate"/>
            </w:r>
            <w:r>
              <w:rPr>
                <w:rStyle w:val="40"/>
                <w:color w:val="0000FF"/>
                <w:lang w:val="en-US"/>
              </w:rPr>
              <w:t>R1-2308896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of Rel-18 RedCap</w:t>
            </w:r>
          </w:p>
        </w:tc>
        <w:tc>
          <w:tcPr>
            <w:tcW w:w="2551" w:type="dxa"/>
            <w:tcMar>
              <w:top w:w="0" w:type="dxa"/>
              <w:left w:w="70" w:type="dxa"/>
              <w:bottom w:w="0" w:type="dxa"/>
              <w:right w:w="70" w:type="dxa"/>
            </w:tcMar>
          </w:tcPr>
          <w:p>
            <w:pPr>
              <w:jc w:val="left"/>
              <w:rPr>
                <w:lang w:val="en-US"/>
              </w:rPr>
            </w:pPr>
            <w:r>
              <w:rPr>
                <w:lang w:val="en-US"/>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[6]</w:t>
            </w:r>
          </w:p>
        </w:tc>
        <w:tc>
          <w:tcPr>
            <w:tcW w:w="1456" w:type="dxa"/>
            <w:tcMar>
              <w:top w:w="0" w:type="dxa"/>
              <w:left w:w="70" w:type="dxa"/>
              <w:bottom w:w="0" w:type="dxa"/>
              <w:right w:w="70" w:type="dxa"/>
            </w:tcMar>
          </w:tcPr>
          <w:p>
            <w:pPr>
              <w:jc w:val="left"/>
              <w:rPr>
                <w:rStyle w:val="40"/>
                <w:color w:val="0000FF"/>
                <w:lang w:val="en-US"/>
              </w:rPr>
            </w:pPr>
            <w:r>
              <w:fldChar w:fldCharType="begin"/>
            </w:r>
            <w:r>
              <w:instrText xml:space="preserve"> HYPERLINK "https://www.3gpp.org/ftp/TSG_RAN/WG1_RL1/TSGR1_114b/Docs/R1-2308939.zip" </w:instrText>
            </w:r>
            <w:r>
              <w:fldChar w:fldCharType="separate"/>
            </w:r>
            <w:r>
              <w:rPr>
                <w:rStyle w:val="40"/>
                <w:color w:val="0000FF"/>
                <w:lang w:val="en-US"/>
              </w:rPr>
              <w:t>R1-2308939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R18 RedCap</w:t>
            </w:r>
          </w:p>
        </w:tc>
        <w:tc>
          <w:tcPr>
            <w:tcW w:w="2551" w:type="dxa"/>
            <w:tcMar>
              <w:top w:w="0" w:type="dxa"/>
              <w:left w:w="70" w:type="dxa"/>
              <w:bottom w:w="0" w:type="dxa"/>
              <w:right w:w="70" w:type="dxa"/>
            </w:tcMar>
          </w:tcPr>
          <w:p>
            <w:pPr>
              <w:jc w:val="left"/>
              <w:rPr>
                <w:lang w:val="en-US"/>
              </w:rPr>
            </w:pPr>
            <w:r>
              <w:rPr>
                <w:lang w:val="en-US"/>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"https://www.3gpp.org/ftp/TSG_RAN/WG1_RL1/TSGR1_114b/Docs/R1-2308989.zip" </w:instrText>
            </w:r>
            <w:r>
              <w:fldChar w:fldCharType="separate"/>
            </w:r>
            <w:r>
              <w:rPr>
                <w:rStyle w:val="40"/>
                <w:color w:val="0000FF"/>
                <w:lang w:val="en-US"/>
              </w:rPr>
              <w:t>R1-2308989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enhanced support of RedCap devices</w:t>
            </w:r>
          </w:p>
        </w:tc>
        <w:tc>
          <w:tcPr>
            <w:tcW w:w="2551" w:type="dxa"/>
            <w:tcMar>
              <w:top w:w="0" w:type="dxa"/>
              <w:left w:w="70" w:type="dxa"/>
              <w:bottom w:w="0" w:type="dxa"/>
              <w:right w:w="70" w:type="dxa"/>
            </w:tcMar>
          </w:tcPr>
          <w:p>
            <w:pPr>
              <w:jc w:val="left"/>
              <w:rPr>
                <w:lang w:val="en-US"/>
              </w:rPr>
            </w:pPr>
            <w:r>
              <w:rPr>
                <w:lang w:val="en-US"/>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"https://www.3gpp.org/ftp/TSG_RAN/WG1_RL1/TSGR1_114b/Docs/R1-2309078.zip" </w:instrText>
            </w:r>
            <w:r>
              <w:fldChar w:fldCharType="separate"/>
            </w:r>
            <w:r>
              <w:rPr>
                <w:rStyle w:val="40"/>
                <w:color w:val="0000FF"/>
                <w:lang w:val="en-US"/>
              </w:rPr>
              <w:t>R1-2309078</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w:t>
            </w:r>
          </w:p>
        </w:tc>
        <w:tc>
          <w:tcPr>
            <w:tcW w:w="2551" w:type="dxa"/>
            <w:tcMar>
              <w:top w:w="0" w:type="dxa"/>
              <w:left w:w="70" w:type="dxa"/>
              <w:bottom w:w="0" w:type="dxa"/>
              <w:right w:w="70" w:type="dxa"/>
            </w:tcMar>
          </w:tcPr>
          <w:p>
            <w:pPr>
              <w:jc w:val="left"/>
              <w:rPr>
                <w:lang w:val="en-US"/>
              </w:rPr>
            </w:pPr>
            <w:r>
              <w:rPr>
                <w:lang w:val="en-US"/>
              </w:rPr>
              <w:t>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"https://www.3gpp.org/ftp/TSG_RAN/WG1_RL1/TSGR1_114b/Docs/R1-2309177.zip" </w:instrText>
            </w:r>
            <w:r>
              <w:fldChar w:fldCharType="separate"/>
            </w:r>
            <w:r>
              <w:rPr>
                <w:rStyle w:val="40"/>
                <w:color w:val="0000FF"/>
                <w:lang w:val="en-US"/>
              </w:rPr>
              <w:t>R1-2309177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UE complexity reduction</w:t>
            </w:r>
          </w:p>
        </w:tc>
        <w:tc>
          <w:tcPr>
            <w:tcW w:w="2551" w:type="dxa"/>
            <w:tcMar>
              <w:top w:w="0" w:type="dxa"/>
              <w:left w:w="70" w:type="dxa"/>
              <w:bottom w:w="0" w:type="dxa"/>
              <w:right w:w="70" w:type="dxa"/>
            </w:tcMar>
          </w:tcPr>
          <w:p>
            <w:pPr>
              <w:jc w:val="left"/>
              <w:rPr>
                <w:lang w:val="en-US"/>
              </w:rPr>
            </w:pPr>
            <w:r>
              <w:rPr>
                <w:lang w:val="en-US"/>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"https://www.3gpp.org/ftp/TSG_RAN/WG1_RL1/TSGR1_114b/Docs/R1-2309301.zip" </w:instrText>
            </w:r>
            <w:r>
              <w:fldChar w:fldCharType="separate"/>
            </w:r>
            <w:r>
              <w:rPr>
                <w:rStyle w:val="40"/>
                <w:color w:val="0000FF"/>
                <w:lang w:val="en-US"/>
              </w:rPr>
              <w:t>R1-2309301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pPr>
              <w:jc w:val="left"/>
              <w:rPr>
                <w:lang w:val="en-US"/>
              </w:rPr>
            </w:pPr>
            <w:r>
              <w:rPr>
                <w:lang w:val="en-US"/>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"https://www.3gpp.org/ftp/TSG_RAN/WG1_RL1/TSGR1_114b/Docs/R1-2309379.zip" </w:instrText>
            </w:r>
            <w:r>
              <w:fldChar w:fldCharType="separate"/>
            </w:r>
            <w:r>
              <w:rPr>
                <w:rStyle w:val="40"/>
                <w:color w:val="0000FF"/>
                <w:lang w:val="en-US"/>
              </w:rPr>
              <w:t>R1-2309379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pPr>
              <w:jc w:val="left"/>
              <w:rPr>
                <w:lang w:val="en-US"/>
              </w:rPr>
            </w:pPr>
            <w:r>
              <w:rPr>
                <w:lang w:val="en-US"/>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"https://www.3gpp.org/ftp/TSG_RAN/WG1_RL1/TSGR1_114b/Docs/R1-2309460.zip" </w:instrText>
            </w:r>
            <w:r>
              <w:fldChar w:fldCharType="separate"/>
            </w:r>
            <w:r>
              <w:rPr>
                <w:rStyle w:val="40"/>
                <w:color w:val="0000FF"/>
                <w:lang w:val="en-US"/>
              </w:rPr>
              <w:t>R1-2309460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pPr>
              <w:jc w:val="left"/>
              <w:rPr>
                <w:lang w:val="en-US"/>
              </w:rPr>
            </w:pPr>
            <w:r>
              <w:rPr>
                <w:lang w:val="en-US"/>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"https://www.3gpp.org/ftp/TSG_RAN/WG1_RL1/TSGR1_114b/Docs/R1-2309530.zip" </w:instrText>
            </w:r>
            <w:r>
              <w:fldChar w:fldCharType="separate"/>
            </w:r>
            <w:r>
              <w:rPr>
                <w:rStyle w:val="40"/>
                <w:color w:val="0000FF"/>
                <w:lang w:val="en-US"/>
              </w:rPr>
              <w:t>R1-2309530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of Rel-18 RedCap</w:t>
            </w:r>
          </w:p>
        </w:tc>
        <w:tc>
          <w:tcPr>
            <w:tcW w:w="2551" w:type="dxa"/>
            <w:tcMar>
              <w:top w:w="0" w:type="dxa"/>
              <w:left w:w="70" w:type="dxa"/>
              <w:bottom w:w="0" w:type="dxa"/>
              <w:right w:w="70" w:type="dxa"/>
            </w:tcMar>
          </w:tcPr>
          <w:p>
            <w:pPr>
              <w:jc w:val="left"/>
              <w:rPr>
                <w:lang w:val="en-US"/>
              </w:rPr>
            </w:pPr>
            <w:r>
              <w:rPr>
                <w:lang w:val="en-US"/>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[14]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"https://www.3gpp.org/ftp/TSG_RAN/WG1_RL1/TSGR1_114b/Docs/R1-2309541.zip" </w:instrText>
            </w:r>
            <w:r>
              <w:fldChar w:fldCharType="separate"/>
            </w:r>
            <w:r>
              <w:rPr>
                <w:rStyle w:val="40"/>
                <w:color w:val="0000FF"/>
                <w:lang w:val="en-US"/>
              </w:rPr>
              <w:t>R1-2309541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MBS for eRedCap</w:t>
            </w:r>
          </w:p>
        </w:tc>
        <w:tc>
          <w:tcPr>
            <w:tcW w:w="2551" w:type="dxa"/>
            <w:tcMar>
              <w:top w:w="0" w:type="dxa"/>
              <w:left w:w="70" w:type="dxa"/>
              <w:bottom w:w="0" w:type="dxa"/>
              <w:right w:w="70" w:type="dxa"/>
            </w:tcMar>
          </w:tcPr>
          <w:p>
            <w:pPr>
              <w:jc w:val="left"/>
              <w:rPr>
                <w:lang w:val="en-US"/>
              </w:rPr>
            </w:pPr>
            <w:r>
              <w:rPr>
                <w:lang w:val="en-US"/>
              </w:rPr>
              <w:t>Panasonic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"https://www.3gpp.org/ftp/TSG_RAN/WG1_RL1/TSGR1_114b/Docs/R1-2309551.zip" </w:instrText>
            </w:r>
            <w:r>
              <w:fldChar w:fldCharType="separate"/>
            </w:r>
            <w:r>
              <w:rPr>
                <w:rStyle w:val="40"/>
                <w:color w:val="0000FF"/>
                <w:lang w:val="en-US"/>
              </w:rPr>
              <w:t>R1-2309551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pPr>
              <w:jc w:val="left"/>
              <w:rPr>
                <w:lang w:val="en-US"/>
              </w:rPr>
            </w:pPr>
            <w:r>
              <w:rPr>
                <w:lang w:val="en-US"/>
              </w:rPr>
              <w:t>China Telecom</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"https://www.3gpp.org/ftp/TSG_RAN/WG1_RL1/TSGR1_114b/Docs/R1-2309611.zip" </w:instrText>
            </w:r>
            <w:r>
              <w:fldChar w:fldCharType="separate"/>
            </w:r>
            <w:r>
              <w:rPr>
                <w:rStyle w:val="40"/>
                <w:color w:val="0000FF"/>
                <w:lang w:val="en-US"/>
              </w:rPr>
              <w:t>R1-2309611</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consideration on reduced UE complexity</w:t>
            </w:r>
          </w:p>
        </w:tc>
        <w:tc>
          <w:tcPr>
            <w:tcW w:w="2551" w:type="dxa"/>
            <w:tcMar>
              <w:top w:w="0" w:type="dxa"/>
              <w:left w:w="70" w:type="dxa"/>
              <w:bottom w:w="0" w:type="dxa"/>
              <w:right w:w="70" w:type="dxa"/>
            </w:tcMar>
          </w:tcPr>
          <w:p>
            <w:pPr>
              <w:jc w:val="left"/>
              <w:rPr>
                <w:lang w:val="en-US"/>
              </w:rPr>
            </w:pPr>
            <w:r>
              <w:rPr>
                <w:lang w:val="en-US"/>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"https://www.3gpp.org/ftp/TSG_RAN/WG1_RL1/TSGR1_114b/Docs/R1-2309675.zip" </w:instrText>
            </w:r>
            <w:r>
              <w:fldChar w:fldCharType="separate"/>
            </w:r>
            <w:r>
              <w:rPr>
                <w:rStyle w:val="40"/>
                <w:color w:val="0000FF"/>
                <w:lang w:val="en-US"/>
              </w:rPr>
              <w:t>R1-2309675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pPr>
              <w:jc w:val="left"/>
              <w:rPr>
                <w:lang w:val="en-US"/>
              </w:rPr>
            </w:pPr>
            <w:r>
              <w:rPr>
                <w:lang w:val="en-US"/>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"https://www.3gpp.org/ftp/TSG_RAN/WG1_RL1/TSGR1_114b/Docs/R1-2309719.zip" </w:instrText>
            </w:r>
            <w:r>
              <w:fldChar w:fldCharType="separate"/>
            </w:r>
            <w:r>
              <w:rPr>
                <w:rStyle w:val="40"/>
                <w:color w:val="0000FF"/>
                <w:lang w:val="en-US"/>
              </w:rPr>
              <w:t>R1-2309719</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Transsion Holdings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[19]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"https://www.3gpp.org/ftp/TSG_RAN/WG1_RL1/TSGR1_114b/Docs/R1-2309724.zip" </w:instrText>
            </w:r>
            <w:r>
              <w:fldChar w:fldCharType="separate"/>
            </w:r>
            <w:r>
              <w:rPr>
                <w:rStyle w:val="40"/>
                <w:color w:val="0000FF"/>
                <w:lang w:val="en-US"/>
              </w:rPr>
              <w:t>R1-2309724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 xml:space="preserve">Remaining Issues for eRedCap </w:t>
            </w:r>
          </w:p>
        </w:tc>
        <w:tc>
          <w:tcPr>
            <w:tcW w:w="2551" w:type="dxa"/>
            <w:tcMar>
              <w:top w:w="0" w:type="dxa"/>
              <w:left w:w="70" w:type="dxa"/>
              <w:bottom w:w="0" w:type="dxa"/>
              <w:right w:w="70" w:type="dxa"/>
            </w:tcMar>
          </w:tcPr>
          <w:p>
            <w:pPr>
              <w:jc w:val="left"/>
              <w:rPr>
                <w:lang w:val="en-US"/>
              </w:rPr>
            </w:pPr>
            <w:r>
              <w:rPr>
                <w:lang w:val="en-US"/>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[20]</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"https://www.3gpp.org/ftp/TSG_RAN/WG1_RL1/TSGR1_114b/Docs/R1-2309837.zip" </w:instrText>
            </w:r>
            <w:r>
              <w:fldChar w:fldCharType="separate"/>
            </w:r>
            <w:r>
              <w:rPr>
                <w:rStyle w:val="40"/>
                <w:color w:val="0000FF"/>
                <w:lang w:val="en-US"/>
              </w:rPr>
              <w:t>R1-2309837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Further RedCap UE complexity reduction</w:t>
            </w:r>
          </w:p>
        </w:tc>
        <w:tc>
          <w:tcPr>
            <w:tcW w:w="2551" w:type="dxa"/>
            <w:tcMar>
              <w:top w:w="0" w:type="dxa"/>
              <w:left w:w="70" w:type="dxa"/>
              <w:bottom w:w="0" w:type="dxa"/>
              <w:right w:w="70" w:type="dxa"/>
            </w:tcMar>
          </w:tcPr>
          <w:p>
            <w:pPr>
              <w:jc w:val="left"/>
              <w:rPr>
                <w:lang w:val="en-US"/>
              </w:rPr>
            </w:pPr>
            <w:r>
              <w:rPr>
                <w:lang w:val="en-US"/>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[21]</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"https://www.3gpp.org/ftp/TSG_RAN/WG1_RL1/TSGR1_114b/Docs/R1-2309877.zip" </w:instrText>
            </w:r>
            <w:r>
              <w:fldChar w:fldCharType="separate"/>
            </w:r>
            <w:r>
              <w:rPr>
                <w:rStyle w:val="40"/>
                <w:color w:val="0000FF"/>
                <w:lang w:val="en-US"/>
              </w:rPr>
              <w:t>R1-2309877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Rel-18 RedCap UE</w:t>
            </w:r>
          </w:p>
        </w:tc>
        <w:tc>
          <w:tcPr>
            <w:tcW w:w="2551" w:type="dxa"/>
            <w:tcMar>
              <w:top w:w="0" w:type="dxa"/>
              <w:left w:w="70" w:type="dxa"/>
              <w:bottom w:w="0" w:type="dxa"/>
              <w:right w:w="70" w:type="dxa"/>
            </w:tcMar>
          </w:tcPr>
          <w:p>
            <w:pPr>
              <w:jc w:val="left"/>
              <w:rPr>
                <w:lang w:val="en-US"/>
              </w:rPr>
            </w:pPr>
            <w:r>
              <w:rPr>
                <w:lang w:val="en-US"/>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[22]</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"https://www.3gpp.org/ftp/TSG_RAN/WG1_RL1/TSGR1_114b/Docs/R1-2309883.zip" </w:instrText>
            </w:r>
            <w:r>
              <w:fldChar w:fldCharType="separate"/>
            </w:r>
            <w:r>
              <w:rPr>
                <w:rStyle w:val="40"/>
                <w:color w:val="0000FF"/>
                <w:lang w:val="en-US"/>
              </w:rPr>
              <w:t>R1-2309883</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on UE complexity reduction</w:t>
            </w:r>
          </w:p>
        </w:tc>
        <w:tc>
          <w:tcPr>
            <w:tcW w:w="2551" w:type="dxa"/>
            <w:tcMar>
              <w:top w:w="0" w:type="dxa"/>
              <w:left w:w="70" w:type="dxa"/>
              <w:bottom w:w="0" w:type="dxa"/>
              <w:right w:w="70" w:type="dxa"/>
            </w:tcMar>
          </w:tcPr>
          <w:p>
            <w:pPr>
              <w:jc w:val="left"/>
              <w:rPr>
                <w:lang w:val="en-US"/>
              </w:rPr>
            </w:pPr>
            <w:r>
              <w:rPr>
                <w:lang w:val="en-US"/>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[23]</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"https://www.3gpp.org/ftp/TSG_RAN/WG1_RL1/TSGR1_114b/Docs/R1-2309974.zip" </w:instrText>
            </w:r>
            <w:r>
              <w:fldChar w:fldCharType="separate"/>
            </w:r>
            <w:r>
              <w:rPr>
                <w:rStyle w:val="40"/>
                <w:color w:val="0000FF"/>
                <w:lang w:val="en-US"/>
              </w:rPr>
              <w:t>R1-2309974</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eRedCap complexity reduction</w:t>
            </w:r>
          </w:p>
        </w:tc>
        <w:tc>
          <w:tcPr>
            <w:tcW w:w="2551" w:type="dxa"/>
            <w:tcMar>
              <w:top w:w="0" w:type="dxa"/>
              <w:left w:w="70" w:type="dxa"/>
              <w:bottom w:w="0" w:type="dxa"/>
              <w:right w:w="70" w:type="dxa"/>
            </w:tcMar>
          </w:tcPr>
          <w:p>
            <w:pPr>
              <w:jc w:val="left"/>
              <w:rPr>
                <w:lang w:val="en-US"/>
              </w:rPr>
            </w:pPr>
            <w:r>
              <w:rPr>
                <w:lang w:val="en-US"/>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[24]</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"https://www.3gpp.org/ftp/TSG_RAN/WG1_RL1/TSGR1_114b/Docs/R1-2310037.zip" </w:instrText>
            </w:r>
            <w:r>
              <w:fldChar w:fldCharType="separate"/>
            </w:r>
            <w:r>
              <w:rPr>
                <w:rStyle w:val="40"/>
                <w:color w:val="0000FF"/>
                <w:lang w:val="en-US"/>
              </w:rPr>
              <w:t>R1-2310037</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pPr>
              <w:jc w:val="left"/>
              <w:rPr>
                <w:lang w:val="en-US"/>
              </w:rPr>
            </w:pPr>
            <w:r>
              <w:rPr>
                <w:lang w:val="en-US"/>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[25]</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"https://www.3gpp.org/ftp/TSG_RAN/WG1_RL1/TSGR1_114b/Docs/R1-2310145.zip" </w:instrText>
            </w:r>
            <w:r>
              <w:fldChar w:fldCharType="separate"/>
            </w:r>
            <w:r>
              <w:rPr>
                <w:rStyle w:val="40"/>
                <w:color w:val="0000FF"/>
                <w:lang w:val="en-US"/>
              </w:rPr>
              <w:t>R1-2310145</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pPr>
              <w:jc w:val="left"/>
              <w:rPr>
                <w:lang w:val="en-US"/>
              </w:rPr>
            </w:pPr>
            <w:r>
              <w:rPr>
                <w:lang w:val="en-US"/>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[26]</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"https://www.3gpp.org/ftp/TSG_RAN/WG1_RL1/TSGR1_114b/Docs/R1-2310226.zip" </w:instrText>
            </w:r>
            <w:r>
              <w:fldChar w:fldCharType="separate"/>
            </w:r>
            <w:r>
              <w:rPr>
                <w:rStyle w:val="40"/>
                <w:color w:val="0000FF"/>
                <w:lang w:val="en-US"/>
              </w:rPr>
              <w:t>R1-2310226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Clarification of random access for Rel-18 eRedCap</w:t>
            </w:r>
          </w:p>
        </w:tc>
        <w:tc>
          <w:tcPr>
            <w:tcW w:w="2551" w:type="dxa"/>
            <w:tcMar>
              <w:top w:w="0" w:type="dxa"/>
              <w:left w:w="70" w:type="dxa"/>
              <w:bottom w:w="0" w:type="dxa"/>
              <w:right w:w="70" w:type="dxa"/>
            </w:tcMar>
          </w:tcPr>
          <w:p>
            <w:pPr>
              <w:jc w:val="left"/>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[27]</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"https://www.3gpp.org/ftp/TSG_RAN/WG1_RL1/TSGR1_114b/Docs/R1-2310230.zip" </w:instrText>
            </w:r>
            <w:r>
              <w:fldChar w:fldCharType="separate"/>
            </w:r>
            <w:r>
              <w:rPr>
                <w:rStyle w:val="40"/>
                <w:color w:val="0000FF"/>
                <w:lang w:val="en-US"/>
              </w:rPr>
              <w:t>R1-2310230</w:t>
            </w:r>
            <w:r>
              <w:rPr>
                <w:rStyle w:val="40"/>
                <w:color w:val="0000FF"/>
                <w:lang w:val="en-US"/>
              </w:rPr>
              <w:fldChar w:fldCharType="end"/>
            </w:r>
          </w:p>
        </w:tc>
        <w:tc>
          <w:tcPr>
            <w:tcW w:w="4921" w:type="dxa"/>
            <w:tcMar>
              <w:top w:w="0" w:type="dxa"/>
              <w:left w:w="70" w:type="dxa"/>
              <w:bottom w:w="0" w:type="dxa"/>
              <w:right w:w="70" w:type="dxa"/>
            </w:tcMar>
          </w:tcPr>
          <w:p>
            <w:pPr>
              <w:rPr>
                <w:lang w:val="en-US"/>
              </w:rPr>
            </w:pPr>
            <w:r>
              <w:rPr>
                <w:lang w:val="en-US"/>
              </w:rPr>
              <w:t>Remaining issues on eRedCap UE complexity reduction</w:t>
            </w:r>
          </w:p>
        </w:tc>
        <w:tc>
          <w:tcPr>
            <w:tcW w:w="2551" w:type="dxa"/>
            <w:tcMar>
              <w:top w:w="0" w:type="dxa"/>
              <w:left w:w="70" w:type="dxa"/>
              <w:bottom w:w="0" w:type="dxa"/>
              <w:right w:w="70" w:type="dxa"/>
            </w:tcMar>
          </w:tcPr>
          <w:p>
            <w:pPr>
              <w:jc w:val="left"/>
              <w:rPr>
                <w:lang w:val="en-US"/>
              </w:rPr>
            </w:pPr>
            <w:r>
              <w:rPr>
                <w:lang w:val="en-US"/>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[28]</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"https://www.3gpp.org/ftp/TSG_RAN/WG1_RL1/TSGR1_114b/Docs/R1-2310240.zip" </w:instrText>
            </w:r>
            <w:r>
              <w:fldChar w:fldCharType="separate"/>
            </w:r>
            <w:r>
              <w:rPr>
                <w:rStyle w:val="40"/>
                <w:color w:val="0000FF"/>
                <w:lang w:val="en-US"/>
              </w:rPr>
              <w:t>R1-2310240</w:t>
            </w:r>
            <w:r>
              <w:rPr>
                <w:rStyle w:val="40"/>
                <w:color w:val="0000FF"/>
                <w:lang w:val="en-US"/>
              </w:rPr>
              <w:fldChar w:fldCharType="end"/>
            </w:r>
          </w:p>
        </w:tc>
        <w:tc>
          <w:tcPr>
            <w:tcW w:w="4921" w:type="dxa"/>
            <w:tcMar>
              <w:top w:w="0" w:type="dxa"/>
              <w:left w:w="70" w:type="dxa"/>
              <w:bottom w:w="0" w:type="dxa"/>
              <w:right w:w="70" w:type="dxa"/>
            </w:tcMar>
          </w:tcPr>
          <w:p>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pPr>
              <w:jc w:val="left"/>
              <w:rPr>
                <w:lang w:val="en-US" w:eastAsia="sv-SE"/>
              </w:rPr>
            </w:pPr>
            <w:r>
              <w:rPr>
                <w:lang w:val="en-US"/>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lang w:val="en-US"/>
              </w:rPr>
            </w:pPr>
            <w:r>
              <w:rPr>
                <w:color w:val="000000"/>
                <w:lang w:val="en-US"/>
              </w:rPr>
              <w:t>[29]</w:t>
            </w:r>
          </w:p>
        </w:tc>
        <w:tc>
          <w:tcPr>
            <w:tcW w:w="1456" w:type="dxa"/>
            <w:tcMar>
              <w:top w:w="0" w:type="dxa"/>
              <w:left w:w="70" w:type="dxa"/>
              <w:bottom w:w="0" w:type="dxa"/>
              <w:right w:w="70" w:type="dxa"/>
            </w:tcMar>
          </w:tcPr>
          <w:p>
            <w:pPr>
              <w:jc w:val="left"/>
              <w:rPr>
                <w:rStyle w:val="40"/>
                <w:color w:val="0000FF"/>
                <w:lang w:val="en-US" w:eastAsia="sv-SE"/>
              </w:rPr>
            </w:pPr>
            <w:r>
              <w:fldChar w:fldCharType="begin"/>
            </w:r>
            <w:r>
              <w:instrText xml:space="preserve"> HYPERLINK "https://www.3gpp.org/ftp/tsg_ran/WG1_RL1/TSGR1_112b-e/Docs/R1-2304262.zip" </w:instrText>
            </w:r>
            <w:r>
              <w:fldChar w:fldCharType="separate"/>
            </w:r>
            <w:r>
              <w:rPr>
                <w:rStyle w:val="40"/>
                <w:color w:val="0000FF"/>
                <w:lang w:val="en-US"/>
              </w:rPr>
              <w:t>R1-2304262</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LS on Msg4 PDSCH transmission to Rel-18 eRedCap UEs</w:t>
            </w:r>
          </w:p>
        </w:tc>
        <w:tc>
          <w:tcPr>
            <w:tcW w:w="2551" w:type="dxa"/>
            <w:tcMar>
              <w:top w:w="0" w:type="dxa"/>
              <w:left w:w="70" w:type="dxa"/>
              <w:bottom w:w="0" w:type="dxa"/>
              <w:right w:w="70" w:type="dxa"/>
            </w:tcMar>
          </w:tcPr>
          <w:p>
            <w:pPr>
              <w:jc w:val="left"/>
              <w:rPr>
                <w:lang w:val="en-US"/>
              </w:rPr>
            </w:pPr>
            <w:r>
              <w:rPr>
                <w:lang w:val="en-US"/>
              </w:rPr>
              <w:t>RAN1,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[30]</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"https://www.3gpp.org/ftp/TSG_RAN/WG1_RL1/TSGR1_114b/Docs/R1-2308830.zip" </w:instrText>
            </w:r>
            <w:r>
              <w:fldChar w:fldCharType="separate"/>
            </w:r>
            <w:r>
              <w:rPr>
                <w:rStyle w:val="40"/>
                <w:color w:val="0000FF"/>
                <w:lang w:val="en-US"/>
              </w:rPr>
              <w:t>R1-2308830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pPr>
              <w:jc w:val="left"/>
              <w:rPr>
                <w:lang w:val="en-US"/>
              </w:rPr>
            </w:pPr>
            <w:r>
              <w:rPr>
                <w:lang w:val="en-US"/>
              </w:rPr>
              <w:t>RAN2, Vivo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[31]</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"https://www.3gpp.org/ftp/Specs/archive/38_series/38.213/38213-i00.zip" </w:instrText>
            </w:r>
            <w:r>
              <w:fldChar w:fldCharType="separate"/>
            </w:r>
            <w:r>
              <w:rPr>
                <w:rStyle w:val="40"/>
                <w:color w:val="0000FF"/>
                <w:lang w:val="en-US"/>
              </w:rPr>
              <w:t>TS 38.213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control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[32]</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"https://www.3gpp.org/ftp/Specs/archive/38_series/38.214/38214-i00.zip" </w:instrText>
            </w:r>
            <w:r>
              <w:fldChar w:fldCharType="separate"/>
            </w:r>
            <w:r>
              <w:rPr>
                <w:rStyle w:val="40"/>
                <w:color w:val="0000FF"/>
                <w:lang w:val="en-US"/>
              </w:rPr>
              <w:t>TS 38.214 V18.0.0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Physical layer procedures for data (Release 18)</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[33]</w:t>
            </w:r>
          </w:p>
        </w:tc>
        <w:tc>
          <w:tcPr>
            <w:tcW w:w="1456" w:type="dxa"/>
            <w:tcMar>
              <w:top w:w="0" w:type="dxa"/>
              <w:left w:w="70" w:type="dxa"/>
              <w:bottom w:w="0" w:type="dxa"/>
              <w:right w:w="70" w:type="dxa"/>
            </w:tcMar>
          </w:tcPr>
          <w:p>
            <w:pPr>
              <w:jc w:val="left"/>
              <w:rPr>
                <w:lang w:val="en-US"/>
              </w:rPr>
            </w:pPr>
            <w:r>
              <w:fldChar w:fldCharType="begin"/>
            </w:r>
            <w:r>
              <w:instrText xml:space="preserve"> HYPERLINK "https://www.3gpp.org/ftp/Specs/archive/38_series/38.822/38822-h10.zip" </w:instrText>
            </w:r>
            <w:r>
              <w:fldChar w:fldCharType="separate"/>
            </w:r>
            <w:r>
              <w:rPr>
                <w:rStyle w:val="40"/>
                <w:color w:val="0000FF"/>
                <w:lang w:val="en-US"/>
              </w:rPr>
              <w:t>TR 38.822 V17.1.0</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NR; User Equipment (UE) feature list (Release 17)</w:t>
            </w:r>
          </w:p>
        </w:tc>
        <w:tc>
          <w:tcPr>
            <w:tcW w:w="2551" w:type="dxa"/>
            <w:tcMar>
              <w:top w:w="0" w:type="dxa"/>
              <w:left w:w="70" w:type="dxa"/>
              <w:bottom w:w="0" w:type="dxa"/>
              <w:right w:w="70" w:type="dxa"/>
            </w:tcMar>
          </w:tcPr>
          <w:p>
            <w:pPr>
              <w:jc w:val="left"/>
              <w:rPr>
                <w:lang w:val="en-US"/>
              </w:rPr>
            </w:pPr>
            <w:r>
              <w:rPr>
                <w:lang w:val="en-US"/>
              </w:rPr>
              <w:t>3GPP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jc w:val="left"/>
              <w:rPr>
                <w:color w:val="000000"/>
                <w:lang w:val="en-US"/>
              </w:rPr>
            </w:pPr>
            <w:r>
              <w:rPr>
                <w:color w:val="000000"/>
                <w:lang w:val="en-US"/>
              </w:rPr>
              <w:t>[34]</w:t>
            </w:r>
          </w:p>
        </w:tc>
        <w:tc>
          <w:tcPr>
            <w:tcW w:w="1456" w:type="dxa"/>
            <w:tcMar>
              <w:top w:w="0" w:type="dxa"/>
              <w:left w:w="70" w:type="dxa"/>
              <w:bottom w:w="0" w:type="dxa"/>
              <w:right w:w="70" w:type="dxa"/>
            </w:tcMar>
          </w:tcPr>
          <w:p>
            <w:pPr>
              <w:jc w:val="left"/>
            </w:pPr>
            <w:r>
              <w:fldChar w:fldCharType="begin"/>
            </w:r>
            <w:r>
              <w:instrText xml:space="preserve"> HYPERLINK "https://www.3gpp.org/ftp/tsg_ran/WG1_RL1/TSGR1_114b/Docs/R1-2310326.zip" </w:instrText>
            </w:r>
            <w:r>
              <w:fldChar w:fldCharType="separate"/>
            </w:r>
            <w:r>
              <w:rPr>
                <w:rStyle w:val="40"/>
                <w:color w:val="0000FF"/>
                <w:lang w:val="en-US"/>
              </w:rPr>
              <w:t>R1-2310326</w:t>
            </w:r>
            <w:r>
              <w:rPr>
                <w:rStyle w:val="40"/>
                <w:color w:val="0000FF"/>
                <w:lang w:val="en-US"/>
              </w:rPr>
              <w:fldChar w:fldCharType="end"/>
            </w:r>
          </w:p>
        </w:tc>
        <w:tc>
          <w:tcPr>
            <w:tcW w:w="4921" w:type="dxa"/>
            <w:tcMar>
              <w:top w:w="0" w:type="dxa"/>
              <w:left w:w="70" w:type="dxa"/>
              <w:bottom w:w="0" w:type="dxa"/>
              <w:right w:w="70" w:type="dxa"/>
            </w:tcMar>
          </w:tcPr>
          <w:p>
            <w:pPr>
              <w:jc w:val="left"/>
              <w:rPr>
                <w:lang w:val="en-US"/>
              </w:rPr>
            </w:pPr>
            <w:r>
              <w:rPr>
                <w:lang w:val="en-US"/>
              </w:rPr>
              <w:t>FL summary #1 on Rel-18 RedCap UE complexity reduction</w:t>
            </w:r>
          </w:p>
        </w:tc>
        <w:tc>
          <w:tcPr>
            <w:tcW w:w="2551" w:type="dxa"/>
            <w:tcMar>
              <w:top w:w="0" w:type="dxa"/>
              <w:left w:w="70" w:type="dxa"/>
              <w:bottom w:w="0" w:type="dxa"/>
              <w:right w:w="70" w:type="dxa"/>
            </w:tcMar>
          </w:tcPr>
          <w:p>
            <w:pPr>
              <w:jc w:val="left"/>
              <w:rPr>
                <w:lang w:val="en-US"/>
              </w:rPr>
            </w:pPr>
            <w:r>
              <w:rPr>
                <w:lang w:val="en-US"/>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Batang">
    <w:altName w:val="Malgun Gothic"/>
    <w:panose1 w:val="02030600000101010101"/>
    <w:charset w:val="81"/>
    <w:family w:val="roman"/>
    <w:pitch w:val="default"/>
    <w:sig w:usb0="00000000" w:usb1="00000000" w:usb2="00000030" w:usb3="00000000" w:csb0="0008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Ericsson Hilda">
    <w:altName w:val="Calibri"/>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宋体"/>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1" w:csb1="00000000"/>
  </w:font>
  <w:font w:name="Times-Italic">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Microsoft YaHei UI">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BatangChe">
    <w:altName w:val="Malgun Gothic"/>
    <w:panose1 w:val="00000000000000000000"/>
    <w:charset w:val="81"/>
    <w:family w:val="modern"/>
    <w:pitch w:val="default"/>
    <w:sig w:usb0="00000000" w:usb1="00000000" w:usb2="00000030" w:usb3="00000000" w:csb0="0008009F" w:csb1="00000000"/>
  </w:font>
  <w:font w:name="Segoe UI Emoji">
    <w:panose1 w:val="020B0502040204020203"/>
    <w:charset w:val="00"/>
    <w:family w:val="swiss"/>
    <w:pitch w:val="default"/>
    <w:sig w:usb0="00000001" w:usb1="02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6DC98"/>
    <w:multiLevelType w:val="singleLevel"/>
    <w:tmpl w:val="A2E6DC98"/>
    <w:lvl w:ilvl="0" w:tentative="0">
      <w:start w:val="1"/>
      <w:numFmt w:val="bullet"/>
      <w:lvlText w:val=""/>
      <w:lvlJc w:val="left"/>
      <w:pPr>
        <w:ind w:left="420" w:hanging="420"/>
      </w:pPr>
      <w:rPr>
        <w:rFonts w:hint="default" w:ascii="Wingdings" w:hAnsi="Wingdings"/>
      </w:rPr>
    </w:lvl>
  </w:abstractNum>
  <w:abstractNum w:abstractNumId="1">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2">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3">
    <w:nsid w:val="020358E7"/>
    <w:multiLevelType w:val="multilevel"/>
    <w:tmpl w:val="020358E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02B57EC6"/>
    <w:multiLevelType w:val="multilevel"/>
    <w:tmpl w:val="02B57E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4F31352"/>
    <w:multiLevelType w:val="multilevel"/>
    <w:tmpl w:val="04F3135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60D3FFB"/>
    <w:multiLevelType w:val="multilevel"/>
    <w:tmpl w:val="060D3FFB"/>
    <w:lvl w:ilvl="0" w:tentative="0">
      <w:start w:val="1"/>
      <w:numFmt w:val="bullet"/>
      <w:pStyle w:val="384"/>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DA761C8"/>
    <w:multiLevelType w:val="multilevel"/>
    <w:tmpl w:val="0DA761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198352B"/>
    <w:multiLevelType w:val="multilevel"/>
    <w:tmpl w:val="119835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30A112A"/>
    <w:multiLevelType w:val="multilevel"/>
    <w:tmpl w:val="130A112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80362E8"/>
    <w:multiLevelType w:val="multilevel"/>
    <w:tmpl w:val="180362E8"/>
    <w:lvl w:ilvl="0" w:tentative="0">
      <w:start w:val="1"/>
      <w:numFmt w:val="bullet"/>
      <w:lvlText w:val=""/>
      <w:lvlJc w:val="left"/>
      <w:pPr>
        <w:ind w:left="360" w:hanging="360"/>
      </w:pPr>
      <w:rPr>
        <w:rFonts w:hint="default" w:ascii="Wingdings" w:hAnsi="Wingdings"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1BA676C4"/>
    <w:multiLevelType w:val="multilevel"/>
    <w:tmpl w:val="1BA67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C0A5BD4"/>
    <w:multiLevelType w:val="multilevel"/>
    <w:tmpl w:val="1C0A5B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10E5EFC"/>
    <w:multiLevelType w:val="multilevel"/>
    <w:tmpl w:val="210E5EFC"/>
    <w:lvl w:ilvl="0" w:tentative="0">
      <w:start w:val="1"/>
      <w:numFmt w:val="bullet"/>
      <w:pStyle w:val="12"/>
      <w:lvlText w:val=""/>
      <w:lvlJc w:val="left"/>
      <w:pPr>
        <w:ind w:left="1780" w:hanging="360"/>
      </w:pPr>
      <w:rPr>
        <w:rFonts w:hint="default" w:ascii="Symbol" w:hAnsi="Symbol"/>
      </w:rPr>
    </w:lvl>
    <w:lvl w:ilvl="1" w:tentative="0">
      <w:start w:val="1"/>
      <w:numFmt w:val="bullet"/>
      <w:lvlText w:val="o"/>
      <w:lvlJc w:val="left"/>
      <w:pPr>
        <w:ind w:left="2500" w:hanging="360"/>
      </w:pPr>
      <w:rPr>
        <w:rFonts w:hint="default" w:ascii="Courier New" w:hAnsi="Courier New" w:cs="Courier New"/>
      </w:rPr>
    </w:lvl>
    <w:lvl w:ilvl="2" w:tentative="0">
      <w:start w:val="1"/>
      <w:numFmt w:val="bullet"/>
      <w:lvlText w:val=""/>
      <w:lvlJc w:val="left"/>
      <w:pPr>
        <w:ind w:left="3220" w:hanging="360"/>
      </w:pPr>
      <w:rPr>
        <w:rFonts w:hint="default" w:ascii="Wingdings" w:hAnsi="Wingdings"/>
      </w:rPr>
    </w:lvl>
    <w:lvl w:ilvl="3" w:tentative="0">
      <w:start w:val="1"/>
      <w:numFmt w:val="bullet"/>
      <w:lvlText w:val=""/>
      <w:lvlJc w:val="left"/>
      <w:pPr>
        <w:ind w:left="3940" w:hanging="360"/>
      </w:pPr>
      <w:rPr>
        <w:rFonts w:hint="default" w:ascii="Symbol" w:hAnsi="Symbol"/>
      </w:rPr>
    </w:lvl>
    <w:lvl w:ilvl="4" w:tentative="0">
      <w:start w:val="1"/>
      <w:numFmt w:val="bullet"/>
      <w:lvlText w:val="o"/>
      <w:lvlJc w:val="left"/>
      <w:pPr>
        <w:ind w:left="4660" w:hanging="360"/>
      </w:pPr>
      <w:rPr>
        <w:rFonts w:hint="default" w:ascii="Courier New" w:hAnsi="Courier New" w:cs="Courier New"/>
      </w:rPr>
    </w:lvl>
    <w:lvl w:ilvl="5" w:tentative="0">
      <w:start w:val="1"/>
      <w:numFmt w:val="bullet"/>
      <w:lvlText w:val=""/>
      <w:lvlJc w:val="left"/>
      <w:pPr>
        <w:ind w:left="5380" w:hanging="360"/>
      </w:pPr>
      <w:rPr>
        <w:rFonts w:hint="default" w:ascii="Wingdings" w:hAnsi="Wingdings"/>
      </w:rPr>
    </w:lvl>
    <w:lvl w:ilvl="6" w:tentative="0">
      <w:start w:val="1"/>
      <w:numFmt w:val="bullet"/>
      <w:lvlText w:val=""/>
      <w:lvlJc w:val="left"/>
      <w:pPr>
        <w:ind w:left="6100" w:hanging="360"/>
      </w:pPr>
      <w:rPr>
        <w:rFonts w:hint="default" w:ascii="Symbol" w:hAnsi="Symbol"/>
      </w:rPr>
    </w:lvl>
    <w:lvl w:ilvl="7" w:tentative="0">
      <w:start w:val="1"/>
      <w:numFmt w:val="bullet"/>
      <w:lvlText w:val="o"/>
      <w:lvlJc w:val="left"/>
      <w:pPr>
        <w:ind w:left="6820" w:hanging="360"/>
      </w:pPr>
      <w:rPr>
        <w:rFonts w:hint="default" w:ascii="Courier New" w:hAnsi="Courier New" w:cs="Courier New"/>
      </w:rPr>
    </w:lvl>
    <w:lvl w:ilvl="8" w:tentative="0">
      <w:start w:val="1"/>
      <w:numFmt w:val="bullet"/>
      <w:lvlText w:val=""/>
      <w:lvlJc w:val="left"/>
      <w:pPr>
        <w:ind w:left="7540" w:hanging="360"/>
      </w:pPr>
      <w:rPr>
        <w:rFonts w:hint="default" w:ascii="Wingdings" w:hAnsi="Wingdings"/>
      </w:rPr>
    </w:lvl>
  </w:abstractNum>
  <w:abstractNum w:abstractNumId="14">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538024A"/>
    <w:multiLevelType w:val="multilevel"/>
    <w:tmpl w:val="253802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8B84E14"/>
    <w:multiLevelType w:val="multilevel"/>
    <w:tmpl w:val="28B84E14"/>
    <w:lvl w:ilvl="0" w:tentative="0">
      <w:start w:val="1"/>
      <w:numFmt w:val="decimal"/>
      <w:pStyle w:val="231"/>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13173E2"/>
    <w:multiLevelType w:val="multilevel"/>
    <w:tmpl w:val="313173E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353453B"/>
    <w:multiLevelType w:val="multilevel"/>
    <w:tmpl w:val="335345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3D40831"/>
    <w:multiLevelType w:val="multilevel"/>
    <w:tmpl w:val="33D4083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375D3A27"/>
    <w:multiLevelType w:val="multilevel"/>
    <w:tmpl w:val="375D3A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3A877D64"/>
    <w:multiLevelType w:val="singleLevel"/>
    <w:tmpl w:val="3A877D64"/>
    <w:lvl w:ilvl="0" w:tentative="0">
      <w:start w:val="1"/>
      <w:numFmt w:val="decimal"/>
      <w:pStyle w:val="278"/>
      <w:lvlText w:val="[%1]"/>
      <w:lvlJc w:val="left"/>
      <w:pPr>
        <w:tabs>
          <w:tab w:val="left" w:pos="360"/>
        </w:tabs>
        <w:ind w:left="360" w:hanging="360"/>
      </w:pPr>
      <w:rPr>
        <w:color w:val="auto"/>
      </w:rPr>
    </w:lvl>
  </w:abstractNum>
  <w:abstractNum w:abstractNumId="23">
    <w:nsid w:val="3AA46647"/>
    <w:multiLevelType w:val="multilevel"/>
    <w:tmpl w:val="3AA46647"/>
    <w:lvl w:ilvl="0" w:tentative="0">
      <w:start w:val="1"/>
      <w:numFmt w:val="decimal"/>
      <w:pStyle w:val="284"/>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B0450A0"/>
    <w:multiLevelType w:val="multilevel"/>
    <w:tmpl w:val="3B0450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6BF5350"/>
    <w:multiLevelType w:val="multilevel"/>
    <w:tmpl w:val="46BF5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7D200DF"/>
    <w:multiLevelType w:val="multilevel"/>
    <w:tmpl w:val="47D200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49A69FD"/>
    <w:multiLevelType w:val="multilevel"/>
    <w:tmpl w:val="549A69FD"/>
    <w:lvl w:ilvl="0" w:tentative="0">
      <w:start w:val="5"/>
      <w:numFmt w:val="decimal"/>
      <w:pStyle w:val="290"/>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28">
    <w:nsid w:val="55166CFA"/>
    <w:multiLevelType w:val="multilevel"/>
    <w:tmpl w:val="55166C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A0945B7"/>
    <w:multiLevelType w:val="multilevel"/>
    <w:tmpl w:val="5A0945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643" w:hanging="360"/>
      </w:pPr>
      <w:rPr>
        <w:rFonts w:hint="default" w:ascii="Courier New" w:hAnsi="Courier New" w:cs="Courier New"/>
      </w:rPr>
    </w:lvl>
    <w:lvl w:ilvl="2" w:tentative="0">
      <w:start w:val="1"/>
      <w:numFmt w:val="bullet"/>
      <w:lvlText w:val=""/>
      <w:lvlJc w:val="left"/>
      <w:pPr>
        <w:ind w:left="1352" w:hanging="360"/>
      </w:pPr>
      <w:rPr>
        <w:rFonts w:hint="default" w:ascii="Wingdings" w:hAnsi="Wingdings"/>
      </w:rPr>
    </w:lvl>
    <w:lvl w:ilvl="3" w:tentative="0">
      <w:start w:val="1"/>
      <w:numFmt w:val="bullet"/>
      <w:lvlText w:val=""/>
      <w:lvlJc w:val="left"/>
      <w:pPr>
        <w:ind w:left="1919"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64C05DC7"/>
    <w:multiLevelType w:val="multilevel"/>
    <w:tmpl w:val="64C05D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C6C3CAF"/>
    <w:multiLevelType w:val="multilevel"/>
    <w:tmpl w:val="6C6C3CAF"/>
    <w:lvl w:ilvl="0" w:tentative="0">
      <w:start w:val="1"/>
      <w:numFmt w:val="decimal"/>
      <w:lvlText w:val="%1."/>
      <w:lvlJc w:val="left"/>
      <w:pPr>
        <w:ind w:left="360" w:hanging="36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146DC0"/>
    <w:multiLevelType w:val="multilevel"/>
    <w:tmpl w:val="70146DC0"/>
    <w:lvl w:ilvl="0" w:tentative="0">
      <w:start w:val="1"/>
      <w:numFmt w:val="bullet"/>
      <w:pStyle w:val="367"/>
      <w:lvlText w:val=""/>
      <w:lvlJc w:val="left"/>
      <w:pPr>
        <w:tabs>
          <w:tab w:val="left" w:pos="644"/>
        </w:tabs>
        <w:ind w:left="644" w:hanging="360"/>
      </w:pPr>
      <w:rPr>
        <w:rFonts w:hint="default" w:ascii="Symbol" w:hAnsi="Symbol"/>
        <w:b/>
        <w:i w:val="0"/>
        <w:color w:val="auto"/>
        <w:sz w:val="22"/>
      </w:rPr>
    </w:lvl>
    <w:lvl w:ilvl="1" w:tentative="0">
      <w:start w:val="1"/>
      <w:numFmt w:val="bullet"/>
      <w:lvlText w:val="o"/>
      <w:lvlJc w:val="left"/>
      <w:pPr>
        <w:tabs>
          <w:tab w:val="left" w:pos="465"/>
        </w:tabs>
        <w:ind w:left="465" w:hanging="360"/>
      </w:pPr>
      <w:rPr>
        <w:rFonts w:hint="default" w:ascii="Courier New" w:hAnsi="Courier New" w:cs="Courier New"/>
      </w:rPr>
    </w:lvl>
    <w:lvl w:ilvl="2" w:tentative="0">
      <w:start w:val="1"/>
      <w:numFmt w:val="bullet"/>
      <w:lvlText w:val=""/>
      <w:lvlJc w:val="left"/>
      <w:pPr>
        <w:tabs>
          <w:tab w:val="left" w:pos="1185"/>
        </w:tabs>
        <w:ind w:left="1185" w:hanging="360"/>
      </w:pPr>
      <w:rPr>
        <w:rFonts w:hint="default" w:ascii="Wingdings" w:hAnsi="Wingdings"/>
      </w:rPr>
    </w:lvl>
    <w:lvl w:ilvl="3" w:tentative="0">
      <w:start w:val="1"/>
      <w:numFmt w:val="bullet"/>
      <w:lvlText w:val=""/>
      <w:lvlJc w:val="left"/>
      <w:pPr>
        <w:tabs>
          <w:tab w:val="left" w:pos="1905"/>
        </w:tabs>
        <w:ind w:left="1905" w:hanging="360"/>
      </w:pPr>
      <w:rPr>
        <w:rFonts w:hint="default" w:ascii="Symbol" w:hAnsi="Symbol"/>
      </w:rPr>
    </w:lvl>
    <w:lvl w:ilvl="4" w:tentative="0">
      <w:start w:val="1"/>
      <w:numFmt w:val="bullet"/>
      <w:lvlText w:val="o"/>
      <w:lvlJc w:val="left"/>
      <w:pPr>
        <w:tabs>
          <w:tab w:val="left" w:pos="2625"/>
        </w:tabs>
        <w:ind w:left="2625" w:hanging="360"/>
      </w:pPr>
      <w:rPr>
        <w:rFonts w:hint="default" w:ascii="Courier New" w:hAnsi="Courier New" w:cs="Courier New"/>
      </w:rPr>
    </w:lvl>
    <w:lvl w:ilvl="5" w:tentative="0">
      <w:start w:val="1"/>
      <w:numFmt w:val="bullet"/>
      <w:lvlText w:val=""/>
      <w:lvlJc w:val="left"/>
      <w:pPr>
        <w:tabs>
          <w:tab w:val="left" w:pos="3345"/>
        </w:tabs>
        <w:ind w:left="3345" w:hanging="360"/>
      </w:pPr>
      <w:rPr>
        <w:rFonts w:hint="default" w:ascii="Wingdings" w:hAnsi="Wingdings"/>
      </w:rPr>
    </w:lvl>
    <w:lvl w:ilvl="6" w:tentative="0">
      <w:start w:val="1"/>
      <w:numFmt w:val="bullet"/>
      <w:lvlText w:val=""/>
      <w:lvlJc w:val="left"/>
      <w:pPr>
        <w:tabs>
          <w:tab w:val="left" w:pos="4065"/>
        </w:tabs>
        <w:ind w:left="4065" w:hanging="360"/>
      </w:pPr>
      <w:rPr>
        <w:rFonts w:hint="default" w:ascii="Symbol" w:hAnsi="Symbol"/>
      </w:rPr>
    </w:lvl>
    <w:lvl w:ilvl="7" w:tentative="0">
      <w:start w:val="1"/>
      <w:numFmt w:val="bullet"/>
      <w:lvlText w:val="o"/>
      <w:lvlJc w:val="left"/>
      <w:pPr>
        <w:tabs>
          <w:tab w:val="left" w:pos="4785"/>
        </w:tabs>
        <w:ind w:left="4785" w:hanging="360"/>
      </w:pPr>
      <w:rPr>
        <w:rFonts w:hint="default" w:ascii="Courier New" w:hAnsi="Courier New" w:cs="Courier New"/>
      </w:rPr>
    </w:lvl>
    <w:lvl w:ilvl="8" w:tentative="0">
      <w:start w:val="1"/>
      <w:numFmt w:val="bullet"/>
      <w:lvlText w:val=""/>
      <w:lvlJc w:val="left"/>
      <w:pPr>
        <w:tabs>
          <w:tab w:val="left" w:pos="5505"/>
        </w:tabs>
        <w:ind w:left="5505" w:hanging="360"/>
      </w:pPr>
      <w:rPr>
        <w:rFonts w:hint="default" w:ascii="Wingdings" w:hAnsi="Wingdings"/>
      </w:rPr>
    </w:lvl>
  </w:abstractNum>
  <w:abstractNum w:abstractNumId="34">
    <w:nsid w:val="716E47FD"/>
    <w:multiLevelType w:val="multilevel"/>
    <w:tmpl w:val="716E47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73096D83"/>
    <w:multiLevelType w:val="multilevel"/>
    <w:tmpl w:val="73096D83"/>
    <w:lvl w:ilvl="0" w:tentative="0">
      <w:start w:val="1"/>
      <w:numFmt w:val="bullet"/>
      <w:lvlText w:val="•"/>
      <w:lvlJc w:val="left"/>
      <w:pPr>
        <w:ind w:left="1260" w:hanging="420"/>
      </w:pPr>
      <w:rPr>
        <w:rFonts w:hint="eastAsia" w:ascii="宋体" w:hAnsi="宋体" w:eastAsia="宋体"/>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36">
    <w:nsid w:val="762A717F"/>
    <w:multiLevelType w:val="multilevel"/>
    <w:tmpl w:val="762A71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6624F2E"/>
    <w:multiLevelType w:val="multilevel"/>
    <w:tmpl w:val="76624F2E"/>
    <w:lvl w:ilvl="0" w:tentative="0">
      <w:start w:val="1"/>
      <w:numFmt w:val="bullet"/>
      <w:lvlText w:val="•"/>
      <w:lvlJc w:val="left"/>
      <w:pPr>
        <w:ind w:left="420" w:hanging="420"/>
      </w:pPr>
      <w:rPr>
        <w:rFonts w:hint="default" w:ascii="Calibri" w:hAnsi="Calibr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8">
    <w:nsid w:val="77B12593"/>
    <w:multiLevelType w:val="multilevel"/>
    <w:tmpl w:val="77B12593"/>
    <w:lvl w:ilvl="0" w:tentative="0">
      <w:start w:val="1"/>
      <w:numFmt w:val="bullet"/>
      <w:lvlText w:val=""/>
      <w:lvlJc w:val="left"/>
      <w:pPr>
        <w:ind w:left="720" w:hanging="360"/>
      </w:pPr>
      <w:rPr>
        <w:rFonts w:hint="default" w:ascii="Symbol" w:hAnsi="Symbol"/>
      </w:rPr>
    </w:lvl>
    <w:lvl w:ilvl="1" w:tentative="0">
      <w:start w:val="0"/>
      <w:numFmt w:val="bullet"/>
      <w:lvlText w:val="○"/>
      <w:lvlJc w:val="left"/>
      <w:pPr>
        <w:ind w:left="1440" w:hanging="360"/>
      </w:pPr>
      <w:rPr>
        <w:rFonts w:hint="eastAsia" w:ascii="宋体" w:hAnsi="宋体" w:eastAsia="宋体"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F095F02"/>
    <w:multiLevelType w:val="multilevel"/>
    <w:tmpl w:val="7F095F0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13"/>
  </w:num>
  <w:num w:numId="2">
    <w:abstractNumId w:val="2"/>
  </w:num>
  <w:num w:numId="3">
    <w:abstractNumId w:val="1"/>
  </w:num>
  <w:num w:numId="4">
    <w:abstractNumId w:val="16"/>
  </w:num>
  <w:num w:numId="5">
    <w:abstractNumId w:val="22"/>
    <w:lvlOverride w:ilvl="0">
      <w:startOverride w:val="1"/>
    </w:lvlOverride>
  </w:num>
  <w:num w:numId="6">
    <w:abstractNumId w:val="23"/>
  </w:num>
  <w:num w:numId="7">
    <w:abstractNumId w:val="27"/>
  </w:num>
  <w:num w:numId="8">
    <w:abstractNumId w:val="33"/>
  </w:num>
  <w:num w:numId="9">
    <w:abstractNumId w:val="6"/>
  </w:num>
  <w:num w:numId="10">
    <w:abstractNumId w:val="38"/>
  </w:num>
  <w:num w:numId="11">
    <w:abstractNumId w:val="29"/>
  </w:num>
  <w:num w:numId="12">
    <w:abstractNumId w:val="18"/>
  </w:num>
  <w:num w:numId="13">
    <w:abstractNumId w:val="17"/>
  </w:num>
  <w:num w:numId="14">
    <w:abstractNumId w:val="14"/>
  </w:num>
  <w:num w:numId="15">
    <w:abstractNumId w:val="30"/>
  </w:num>
  <w:num w:numId="16">
    <w:abstractNumId w:val="3"/>
  </w:num>
  <w:num w:numId="17">
    <w:abstractNumId w:val="15"/>
  </w:num>
  <w:num w:numId="18">
    <w:abstractNumId w:val="12"/>
  </w:num>
  <w:num w:numId="19">
    <w:abstractNumId w:val="26"/>
  </w:num>
  <w:num w:numId="20">
    <w:abstractNumId w:val="5"/>
  </w:num>
  <w:num w:numId="21">
    <w:abstractNumId w:val="36"/>
  </w:num>
  <w:num w:numId="22">
    <w:abstractNumId w:val="37"/>
  </w:num>
  <w:num w:numId="23">
    <w:abstractNumId w:val="34"/>
  </w:num>
  <w:num w:numId="24">
    <w:abstractNumId w:val="7"/>
  </w:num>
  <w:num w:numId="25">
    <w:abstractNumId w:val="25"/>
  </w:num>
  <w:num w:numId="26">
    <w:abstractNumId w:val="32"/>
  </w:num>
  <w:num w:numId="27">
    <w:abstractNumId w:val="35"/>
  </w:num>
  <w:num w:numId="28">
    <w:abstractNumId w:val="21"/>
  </w:num>
  <w:num w:numId="29">
    <w:abstractNumId w:val="28"/>
  </w:num>
  <w:num w:numId="30">
    <w:abstractNumId w:val="10"/>
  </w:num>
  <w:num w:numId="31">
    <w:abstractNumId w:val="24"/>
  </w:num>
  <w:num w:numId="32">
    <w:abstractNumId w:val="20"/>
  </w:num>
  <w:num w:numId="33">
    <w:abstractNumId w:val="8"/>
  </w:num>
  <w:num w:numId="34">
    <w:abstractNumId w:val="0"/>
  </w:num>
  <w:num w:numId="35">
    <w:abstractNumId w:val="19"/>
  </w:num>
  <w:num w:numId="36">
    <w:abstractNumId w:val="9"/>
  </w:num>
  <w:num w:numId="37">
    <w:abstractNumId w:val="39"/>
  </w:num>
  <w:num w:numId="38">
    <w:abstractNumId w:val="4"/>
  </w:num>
  <w:num w:numId="39">
    <w:abstractNumId w:val="3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284"/>
  <w:hyphenationZone w:val="425"/>
  <w:displayHorizontalDrawingGridEvery w:val="0"/>
  <w:displayVerticalDrawingGridEvery w:val="2"/>
  <w:characterSpacingControl w:val="doNotCompress"/>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algun Gothic" w:hAnsi="Malgun Gothic" w:eastAsia="Malgun Gothic" w:cs="Malgun Gothic"/>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jc w:val="both"/>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pBdr>
        <w:top w:val="single" w:color="000000" w:sz="12" w:space="3"/>
      </w:pBdr>
      <w:spacing w:before="240"/>
      <w:outlineLvl w:val="0"/>
    </w:pPr>
    <w:rPr>
      <w:rFonts w:ascii="Arial" w:hAnsi="Arial"/>
      <w:sz w:val="36"/>
    </w:rPr>
  </w:style>
  <w:style w:type="paragraph" w:styleId="3">
    <w:name w:val="heading 2"/>
    <w:basedOn w:val="2"/>
    <w:next w:val="1"/>
    <w:link w:val="276"/>
    <w:qFormat/>
    <w:uiPriority w:val="0"/>
    <w:pPr>
      <w:tabs>
        <w:tab w:val="left" w:pos="772"/>
      </w:tabs>
      <w:spacing w:after="100" w:afterAutospacing="1"/>
      <w:outlineLvl w:val="1"/>
    </w:pPr>
    <w:rPr>
      <w:lang w:val="en-US"/>
    </w:rPr>
  </w:style>
  <w:style w:type="paragraph" w:styleId="4">
    <w:name w:val="heading 3"/>
    <w:basedOn w:val="3"/>
    <w:next w:val="1"/>
    <w:link w:val="48"/>
    <w:qFormat/>
    <w:uiPriority w:val="0"/>
    <w:pPr>
      <w:pBdr>
        <w:top w:val="none" w:color="auto" w:sz="0" w:space="0"/>
      </w:pBdr>
      <w:tabs>
        <w:tab w:val="left" w:pos="360"/>
        <w:tab w:val="left" w:pos="926"/>
      </w:tabs>
      <w:spacing w:before="120" w:after="120" w:afterAutospacing="0"/>
      <w:outlineLvl w:val="2"/>
    </w:pPr>
    <w:rPr>
      <w:sz w:val="28"/>
    </w:rPr>
  </w:style>
  <w:style w:type="paragraph" w:styleId="5">
    <w:name w:val="heading 4"/>
    <w:basedOn w:val="4"/>
    <w:next w:val="1"/>
    <w:qFormat/>
    <w:uiPriority w:val="0"/>
    <w:pPr>
      <w:outlineLvl w:val="3"/>
    </w:pPr>
    <w:rPr>
      <w:sz w:val="24"/>
    </w:rPr>
  </w:style>
  <w:style w:type="paragraph" w:styleId="6">
    <w:name w:val="heading 5"/>
    <w:basedOn w:val="5"/>
    <w:next w:val="1"/>
    <w:link w:val="389"/>
    <w:qFormat/>
    <w:uiPriority w:val="0"/>
    <w:pPr>
      <w:outlineLvl w:val="4"/>
    </w:pPr>
    <w:rPr>
      <w:sz w:val="22"/>
    </w:rPr>
  </w:style>
  <w:style w:type="paragraph" w:styleId="7">
    <w:name w:val="heading 6"/>
    <w:basedOn w:val="1"/>
    <w:next w:val="1"/>
    <w:qFormat/>
    <w:uiPriority w:val="0"/>
    <w:pPr>
      <w:widowControl w:val="0"/>
      <w:tabs>
        <w:tab w:val="left" w:pos="360"/>
        <w:tab w:val="left" w:pos="926"/>
      </w:tabs>
      <w:outlineLvl w:val="5"/>
    </w:pPr>
    <w:rPr>
      <w:lang w:val="sv-SE" w:eastAsia="sv-SE"/>
    </w:rPr>
  </w:style>
  <w:style w:type="paragraph" w:styleId="8">
    <w:name w:val="heading 7"/>
    <w:basedOn w:val="1"/>
    <w:next w:val="1"/>
    <w:qFormat/>
    <w:uiPriority w:val="0"/>
    <w:pPr>
      <w:widowControl w:val="0"/>
      <w:tabs>
        <w:tab w:val="left" w:pos="360"/>
        <w:tab w:val="left" w:pos="926"/>
      </w:tabs>
      <w:outlineLvl w:val="6"/>
    </w:pPr>
    <w:rPr>
      <w:lang w:val="sv-SE" w:eastAsia="sv-SE"/>
    </w:rPr>
  </w:style>
  <w:style w:type="paragraph" w:styleId="9">
    <w:name w:val="heading 8"/>
    <w:basedOn w:val="2"/>
    <w:next w:val="1"/>
    <w:link w:val="47"/>
    <w:qFormat/>
    <w:uiPriority w:val="0"/>
    <w:pPr>
      <w:tabs>
        <w:tab w:val="left" w:pos="360"/>
        <w:tab w:val="left" w:pos="926"/>
      </w:tabs>
      <w:outlineLvl w:val="7"/>
    </w:pPr>
  </w:style>
  <w:style w:type="paragraph" w:styleId="10">
    <w:name w:val="heading 9"/>
    <w:basedOn w:val="9"/>
    <w:next w:val="1"/>
    <w:qFormat/>
    <w:uiPriority w:val="0"/>
    <w:pPr>
      <w:outlineLvl w:val="8"/>
    </w:p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left" w:pos="360"/>
        <w:tab w:val="right" w:leader="dot" w:pos="9639"/>
      </w:tabs>
      <w:ind w:left="2268" w:hanging="2268"/>
    </w:pPr>
  </w:style>
  <w:style w:type="paragraph" w:styleId="12">
    <w:name w:val="toc 6"/>
    <w:basedOn w:val="13"/>
    <w:next w:val="1"/>
    <w:semiHidden/>
    <w:qFormat/>
    <w:uiPriority w:val="0"/>
    <w:pPr>
      <w:numPr>
        <w:ilvl w:val="0"/>
        <w:numId w:val="1"/>
      </w:numPr>
      <w:tabs>
        <w:tab w:val="left" w:pos="360"/>
        <w:tab w:val="right" w:leader="dot" w:pos="9639"/>
      </w:tabs>
      <w:ind w:left="1701" w:hanging="1701"/>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4"/>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5"/>
    <w:semiHidden/>
    <w:unhideWhenUsed/>
    <w:qFormat/>
    <w:uiPriority w:val="0"/>
    <w:rPr>
      <w:rFonts w:ascii="宋体" w:eastAsia="宋体"/>
      <w:sz w:val="18"/>
      <w:szCs w:val="18"/>
    </w:rPr>
  </w:style>
  <w:style w:type="paragraph" w:styleId="21">
    <w:name w:val="annotation text"/>
    <w:basedOn w:val="1"/>
    <w:link w:val="51"/>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3"/>
    <w:unhideWhenUsed/>
    <w:qFormat/>
    <w:uiPriority w:val="0"/>
    <w:pPr>
      <w:overflowPunct w:val="0"/>
      <w:spacing w:after="120"/>
    </w:pPr>
    <w:rPr>
      <w:rFonts w:ascii="Arial" w:hAnsi="Arial"/>
      <w:lang w:val="en-US" w:eastAsia="zh-CN"/>
    </w:rPr>
  </w:style>
  <w:style w:type="paragraph" w:styleId="24">
    <w:name w:val="Plain Text"/>
    <w:basedOn w:val="1"/>
    <w:link w:val="293"/>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4"/>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9"/>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qFormat/>
    <w:uiPriority w:val="0"/>
    <w:rPr>
      <w:color w:val="954F72"/>
      <w:u w:val="single"/>
    </w:rPr>
  </w:style>
  <w:style w:type="character" w:styleId="39">
    <w:name w:val="Emphasis"/>
    <w:basedOn w:val="36"/>
    <w:qFormat/>
    <w:uiPriority w:val="0"/>
    <w:rPr>
      <w:i/>
      <w:iCs/>
    </w:rPr>
  </w:style>
  <w:style w:type="character" w:styleId="40">
    <w:name w:val="Hyperlink"/>
    <w:basedOn w:val="36"/>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16"/>
      <w:szCs w:val="16"/>
    </w:rPr>
  </w:style>
  <w:style w:type="character" w:styleId="42">
    <w:name w:val="footnote reference"/>
    <w:basedOn w:val="36"/>
    <w:unhideWhenUsed/>
    <w:qFormat/>
    <w:uiPriority w:val="99"/>
    <w:rPr>
      <w:vertAlign w:val="superscript"/>
    </w:rPr>
  </w:style>
  <w:style w:type="character" w:customStyle="1" w:styleId="43">
    <w:name w:val="ZGSM"/>
    <w:qFormat/>
    <w:uiPriority w:val="0"/>
  </w:style>
  <w:style w:type="character" w:customStyle="1" w:styleId="44">
    <w:name w:val="页眉 字符"/>
    <w:link w:val="28"/>
    <w:qFormat/>
    <w:uiPriority w:val="0"/>
    <w:rPr>
      <w:rFonts w:ascii="Segoe UI" w:hAnsi="Segoe UI" w:cs="Segoe UI"/>
      <w:sz w:val="18"/>
      <w:szCs w:val="18"/>
      <w:lang w:eastAsia="en-US"/>
    </w:rPr>
  </w:style>
  <w:style w:type="character" w:customStyle="1" w:styleId="45">
    <w:name w:val="Internet Link"/>
    <w:qFormat/>
    <w:uiPriority w:val="0"/>
    <w:rPr>
      <w:color w:val="0563C1"/>
      <w:u w:val="single"/>
    </w:rPr>
  </w:style>
  <w:style w:type="character" w:customStyle="1" w:styleId="46">
    <w:name w:val="Unresolved Mention1"/>
    <w:unhideWhenUsed/>
    <w:qFormat/>
    <w:uiPriority w:val="99"/>
    <w:rPr>
      <w:color w:val="605E5C"/>
      <w:shd w:val="clear" w:color="auto" w:fill="E1DFDD"/>
    </w:rPr>
  </w:style>
  <w:style w:type="character" w:customStyle="1" w:styleId="47">
    <w:name w:val="标题 8 字符"/>
    <w:link w:val="9"/>
    <w:qFormat/>
    <w:uiPriority w:val="0"/>
    <w:rPr>
      <w:rFonts w:ascii="Arial" w:hAnsi="Arial" w:eastAsia="Batang"/>
      <w:sz w:val="36"/>
      <w:lang w:val="en-GB" w:eastAsia="en-US"/>
    </w:rPr>
  </w:style>
  <w:style w:type="character" w:customStyle="1" w:styleId="48">
    <w:name w:val="标题 3 字符"/>
    <w:link w:val="4"/>
    <w:qFormat/>
    <w:uiPriority w:val="0"/>
    <w:rPr>
      <w:rFonts w:ascii="Arial" w:hAnsi="Arial" w:eastAsia="Batang" w:cs="Times New Roman"/>
      <w:sz w:val="28"/>
      <w:lang w:val="en-US" w:eastAsia="en-US"/>
    </w:rPr>
  </w:style>
  <w:style w:type="character" w:customStyle="1" w:styleId="49">
    <w:name w:val="列表段落 字符"/>
    <w:link w:val="50"/>
    <w:qFormat/>
    <w:locked/>
    <w:uiPriority w:val="34"/>
    <w:rPr>
      <w:rFonts w:ascii="Times" w:hAnsi="Times" w:eastAsia="宋体" w:cs="Times"/>
      <w:sz w:val="22"/>
      <w:szCs w:val="24"/>
      <w:lang w:eastAsia="ja-JP"/>
    </w:rPr>
  </w:style>
  <w:style w:type="paragraph" w:styleId="50">
    <w:name w:val="List Paragraph"/>
    <w:basedOn w:val="1"/>
    <w:link w:val="49"/>
    <w:qFormat/>
    <w:uiPriority w:val="34"/>
    <w:pPr>
      <w:spacing w:line="252" w:lineRule="auto"/>
      <w:ind w:left="720"/>
      <w:contextualSpacing/>
    </w:pPr>
    <w:rPr>
      <w:rFonts w:ascii="Times" w:hAnsi="Times" w:eastAsia="宋体" w:cs="Times"/>
      <w:sz w:val="22"/>
      <w:szCs w:val="24"/>
      <w:lang w:val="sv-SE" w:eastAsia="ja-JP"/>
    </w:rPr>
  </w:style>
  <w:style w:type="character" w:customStyle="1" w:styleId="51">
    <w:name w:val="批注文字 字符"/>
    <w:link w:val="21"/>
    <w:qFormat/>
    <w:uiPriority w:val="99"/>
    <w:rPr>
      <w:lang w:val="en-GB" w:eastAsia="en-US"/>
    </w:rPr>
  </w:style>
  <w:style w:type="character" w:customStyle="1" w:styleId="52">
    <w:name w:val="批注主题 字符"/>
    <w:link w:val="33"/>
    <w:qFormat/>
    <w:uiPriority w:val="0"/>
    <w:rPr>
      <w:b/>
      <w:bCs/>
      <w:lang w:val="en-GB" w:eastAsia="en-US"/>
    </w:rPr>
  </w:style>
  <w:style w:type="character" w:customStyle="1" w:styleId="53">
    <w:name w:val="正文文本 字符"/>
    <w:link w:val="23"/>
    <w:qFormat/>
    <w:uiPriority w:val="0"/>
    <w:rPr>
      <w:rFonts w:ascii="Arial" w:hAnsi="Arial"/>
      <w:b/>
      <w:sz w:val="18"/>
      <w:lang w:val="en-GB" w:eastAsia="ja-JP"/>
    </w:rPr>
  </w:style>
  <w:style w:type="character" w:customStyle="1" w:styleId="54">
    <w:name w:val="题注 字符"/>
    <w:basedOn w:val="36"/>
    <w:link w:val="18"/>
    <w:qFormat/>
    <w:uiPriority w:val="0"/>
    <w:rPr>
      <w:rFonts w:ascii="Arial" w:hAnsi="Arial"/>
      <w:lang w:val="en-US" w:eastAsia="zh-CN"/>
    </w:rPr>
  </w:style>
  <w:style w:type="character" w:customStyle="1" w:styleId="55">
    <w:name w:val="Mention1"/>
    <w:basedOn w:val="36"/>
    <w:unhideWhenUsed/>
    <w:qFormat/>
    <w:uiPriority w:val="99"/>
    <w:rPr>
      <w:color w:val="2B579A"/>
      <w:shd w:val="clear" w:color="auto" w:fill="E1DFDD"/>
    </w:rPr>
  </w:style>
  <w:style w:type="character" w:customStyle="1" w:styleId="56">
    <w:name w:val="TAL Car"/>
    <w:link w:val="57"/>
    <w:qFormat/>
    <w:locked/>
    <w:uiPriority w:val="0"/>
    <w:rPr>
      <w:rFonts w:ascii="Arial" w:hAnsi="Arial"/>
      <w:sz w:val="18"/>
      <w:lang w:val="en-GB" w:eastAsia="en-US"/>
    </w:rPr>
  </w:style>
  <w:style w:type="paragraph" w:customStyle="1" w:styleId="57">
    <w:name w:val="TAL"/>
    <w:basedOn w:val="1"/>
    <w:link w:val="56"/>
    <w:qFormat/>
    <w:uiPriority w:val="0"/>
    <w:pPr>
      <w:keepNext/>
      <w:keepLines/>
      <w:spacing w:after="0"/>
    </w:pPr>
    <w:rPr>
      <w:rFonts w:ascii="Arial" w:hAnsi="Arial"/>
      <w:sz w:val="18"/>
    </w:rPr>
  </w:style>
  <w:style w:type="character" w:customStyle="1" w:styleId="58">
    <w:name w:val="题注 Char"/>
    <w:qFormat/>
    <w:locked/>
    <w:uiPriority w:val="99"/>
    <w:rPr>
      <w:rFonts w:asciiTheme="minorHAnsi" w:hAnsiTheme="minorHAnsi" w:eastAsiaTheme="minorHAnsi" w:cstheme="minorBidi"/>
      <w:b/>
      <w:sz w:val="22"/>
      <w:szCs w:val="22"/>
      <w:lang w:val="en-US"/>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spacing w:before="60"/>
      <w:jc w:val="center"/>
    </w:pPr>
    <w:rPr>
      <w:rFonts w:ascii="Arial" w:hAnsi="Arial"/>
      <w:b/>
    </w:rPr>
  </w:style>
  <w:style w:type="character" w:customStyle="1" w:styleId="61">
    <w:name w:val="题注 Char1"/>
    <w:qFormat/>
    <w:uiPriority w:val="0"/>
    <w:rPr>
      <w:lang w:val="en-GB" w:eastAsia="en-US" w:bidi="ar-SA"/>
    </w:rPr>
  </w:style>
  <w:style w:type="character" w:customStyle="1" w:styleId="62">
    <w:name w:val="ListLabel 1"/>
    <w:qFormat/>
    <w:uiPriority w:val="0"/>
    <w:rPr>
      <w:rFonts w:cs="Courier New"/>
    </w:rPr>
  </w:style>
  <w:style w:type="character" w:customStyle="1" w:styleId="63">
    <w:name w:val="ListLabel 2"/>
    <w:qFormat/>
    <w:uiPriority w:val="0"/>
    <w:rPr>
      <w:rFonts w:cs="Courier New"/>
    </w:rPr>
  </w:style>
  <w:style w:type="character" w:customStyle="1" w:styleId="64">
    <w:name w:val="ListLabel 3"/>
    <w:qFormat/>
    <w:uiPriority w:val="0"/>
    <w:rPr>
      <w:rFonts w:cs="Courier New"/>
    </w:rPr>
  </w:style>
  <w:style w:type="character" w:customStyle="1" w:styleId="65">
    <w:name w:val="ListLabel 4"/>
    <w:qFormat/>
    <w:uiPriority w:val="0"/>
    <w:rPr>
      <w:rFonts w:eastAsia="Times New Roman" w:cs="Times New Roman"/>
      <w:b/>
      <w:sz w:val="20"/>
    </w:rPr>
  </w:style>
  <w:style w:type="character" w:customStyle="1" w:styleId="66">
    <w:name w:val="ListLabel 5"/>
    <w:qFormat/>
    <w:uiPriority w:val="0"/>
    <w:rPr>
      <w:rFonts w:cs="Courier New"/>
      <w:b/>
      <w:sz w:val="20"/>
    </w:rPr>
  </w:style>
  <w:style w:type="character" w:customStyle="1" w:styleId="67">
    <w:name w:val="ListLabel 6"/>
    <w:qFormat/>
    <w:uiPriority w:val="0"/>
    <w:rPr>
      <w:rFonts w:cs="Courier New"/>
    </w:rPr>
  </w:style>
  <w:style w:type="character" w:customStyle="1" w:styleId="68">
    <w:name w:val="ListLabel 7"/>
    <w:qFormat/>
    <w:uiPriority w:val="0"/>
    <w:rPr>
      <w:rFonts w:cs="Courier New"/>
    </w:rPr>
  </w:style>
  <w:style w:type="character" w:customStyle="1" w:styleId="69">
    <w:name w:val="ListLabel 8"/>
    <w:qFormat/>
    <w:uiPriority w:val="0"/>
    <w:rPr>
      <w:rFonts w:eastAsia="Calibri" w:cs="Calibri"/>
    </w:rPr>
  </w:style>
  <w:style w:type="character" w:customStyle="1" w:styleId="70">
    <w:name w:val="ListLabel 9"/>
    <w:qFormat/>
    <w:uiPriority w:val="0"/>
    <w:rPr>
      <w:rFonts w:cs="Courier New"/>
    </w:rPr>
  </w:style>
  <w:style w:type="character" w:customStyle="1" w:styleId="71">
    <w:name w:val="ListLabel 10"/>
    <w:qFormat/>
    <w:uiPriority w:val="0"/>
    <w:rPr>
      <w:rFonts w:cs="Courier New"/>
    </w:rPr>
  </w:style>
  <w:style w:type="character" w:customStyle="1" w:styleId="72">
    <w:name w:val="ListLabel 11"/>
    <w:qFormat/>
    <w:uiPriority w:val="0"/>
    <w:rPr>
      <w:rFonts w:cs="Courier New"/>
    </w:rPr>
  </w:style>
  <w:style w:type="character" w:customStyle="1" w:styleId="73">
    <w:name w:val="ListLabel 12"/>
    <w:qFormat/>
    <w:uiPriority w:val="0"/>
    <w:rPr>
      <w:rFonts w:cs="Courier New"/>
    </w:rPr>
  </w:style>
  <w:style w:type="character" w:customStyle="1" w:styleId="74">
    <w:name w:val="ListLabel 13"/>
    <w:qFormat/>
    <w:uiPriority w:val="0"/>
    <w:rPr>
      <w:rFonts w:cs="Courier New"/>
    </w:rPr>
  </w:style>
  <w:style w:type="character" w:customStyle="1" w:styleId="75">
    <w:name w:val="ListLabel 14"/>
    <w:qFormat/>
    <w:uiPriority w:val="0"/>
    <w:rPr>
      <w:rFonts w:cs="Courier New"/>
    </w:rPr>
  </w:style>
  <w:style w:type="character" w:customStyle="1" w:styleId="76">
    <w:name w:val="ListLabel 15"/>
    <w:qFormat/>
    <w:uiPriority w:val="0"/>
    <w:rPr>
      <w:rFonts w:eastAsia="Times New Roman" w:cs="Times New Roman"/>
    </w:rPr>
  </w:style>
  <w:style w:type="character" w:customStyle="1" w:styleId="77">
    <w:name w:val="ListLabel 16"/>
    <w:qFormat/>
    <w:uiPriority w:val="0"/>
    <w:rPr>
      <w:rFonts w:cs="Courier New"/>
    </w:rPr>
  </w:style>
  <w:style w:type="character" w:customStyle="1" w:styleId="78">
    <w:name w:val="ListLabel 17"/>
    <w:qFormat/>
    <w:uiPriority w:val="0"/>
    <w:rPr>
      <w:rFonts w:cs="Courier New"/>
    </w:rPr>
  </w:style>
  <w:style w:type="character" w:customStyle="1" w:styleId="79">
    <w:name w:val="ListLabel 18"/>
    <w:qFormat/>
    <w:uiPriority w:val="0"/>
    <w:rPr>
      <w:rFonts w:cs="Courier New"/>
    </w:rPr>
  </w:style>
  <w:style w:type="character" w:customStyle="1" w:styleId="80">
    <w:name w:val="ListLabel 19"/>
    <w:qFormat/>
    <w:uiPriority w:val="0"/>
    <w:rPr>
      <w:rFonts w:cs="Courier New"/>
    </w:rPr>
  </w:style>
  <w:style w:type="character" w:customStyle="1" w:styleId="81">
    <w:name w:val="ListLabel 20"/>
    <w:qFormat/>
    <w:uiPriority w:val="0"/>
    <w:rPr>
      <w:rFonts w:cs="Courier New"/>
    </w:rPr>
  </w:style>
  <w:style w:type="character" w:customStyle="1" w:styleId="82">
    <w:name w:val="ListLabel 21"/>
    <w:qFormat/>
    <w:uiPriority w:val="0"/>
    <w:rPr>
      <w:rFonts w:cs="Courier New"/>
    </w:rPr>
  </w:style>
  <w:style w:type="character" w:customStyle="1" w:styleId="83">
    <w:name w:val="ListLabel 22"/>
    <w:qFormat/>
    <w:uiPriority w:val="0"/>
    <w:rPr>
      <w:rFonts w:eastAsia="宋体" w:cs="Times New Roman"/>
    </w:rPr>
  </w:style>
  <w:style w:type="character" w:customStyle="1" w:styleId="84">
    <w:name w:val="ListLabel 23"/>
    <w:qFormat/>
    <w:uiPriority w:val="0"/>
    <w:rPr>
      <w:rFonts w:eastAsia="宋体" w:cs="Times New Roman"/>
    </w:rPr>
  </w:style>
  <w:style w:type="character" w:customStyle="1" w:styleId="85">
    <w:name w:val="ListLabel 24"/>
    <w:qFormat/>
    <w:uiPriority w:val="0"/>
    <w:rPr>
      <w:rFonts w:cs="Courier New"/>
    </w:rPr>
  </w:style>
  <w:style w:type="character" w:customStyle="1" w:styleId="86">
    <w:name w:val="ListLabel 25"/>
    <w:qFormat/>
    <w:uiPriority w:val="0"/>
    <w:rPr>
      <w:rFonts w:eastAsia="宋体" w:cs="Times New Roman"/>
    </w:rPr>
  </w:style>
  <w:style w:type="character" w:customStyle="1" w:styleId="87">
    <w:name w:val="ListLabel 26"/>
    <w:qFormat/>
    <w:uiPriority w:val="0"/>
    <w:rPr>
      <w:rFonts w:eastAsia="Malgun Gothic" w:cs="Times New Roman"/>
    </w:rPr>
  </w:style>
  <w:style w:type="character" w:customStyle="1" w:styleId="88">
    <w:name w:val="ListLabel 27"/>
    <w:qFormat/>
    <w:uiPriority w:val="0"/>
    <w:rPr>
      <w:rFonts w:eastAsia="Malgun Gothic" w:cs="Times New Roman"/>
    </w:rPr>
  </w:style>
  <w:style w:type="character" w:customStyle="1" w:styleId="89">
    <w:name w:val="ListLabel 28"/>
    <w:qFormat/>
    <w:uiPriority w:val="0"/>
    <w:rPr>
      <w:rFonts w:eastAsia="Malgun Gothic" w:cs="Times New Roman"/>
    </w:rPr>
  </w:style>
  <w:style w:type="character" w:customStyle="1" w:styleId="90">
    <w:name w:val="ListLabel 29"/>
    <w:qFormat/>
    <w:uiPriority w:val="0"/>
    <w:rPr>
      <w:rFonts w:cs="Courier New"/>
    </w:rPr>
  </w:style>
  <w:style w:type="character" w:customStyle="1" w:styleId="91">
    <w:name w:val="ListLabel 30"/>
    <w:qFormat/>
    <w:uiPriority w:val="0"/>
    <w:rPr>
      <w:rFonts w:cs="Courier New"/>
    </w:rPr>
  </w:style>
  <w:style w:type="character" w:customStyle="1" w:styleId="92">
    <w:name w:val="ListLabel 31"/>
    <w:qFormat/>
    <w:uiPriority w:val="0"/>
    <w:rPr>
      <w:rFonts w:cs="Courier New"/>
    </w:rPr>
  </w:style>
  <w:style w:type="character" w:customStyle="1" w:styleId="93">
    <w:name w:val="ListLabel 32"/>
    <w:qFormat/>
    <w:uiPriority w:val="0"/>
    <w:rPr>
      <w:rFonts w:cs="Courier New"/>
    </w:rPr>
  </w:style>
  <w:style w:type="character" w:customStyle="1" w:styleId="94">
    <w:name w:val="ListLabel 33"/>
    <w:qFormat/>
    <w:uiPriority w:val="0"/>
    <w:rPr>
      <w:rFonts w:cs="Courier New"/>
    </w:rPr>
  </w:style>
  <w:style w:type="character" w:customStyle="1" w:styleId="95">
    <w:name w:val="ListLabel 34"/>
    <w:qFormat/>
    <w:uiPriority w:val="0"/>
    <w:rPr>
      <w:rFonts w:cs="Courier New"/>
    </w:rPr>
  </w:style>
  <w:style w:type="character" w:customStyle="1" w:styleId="96">
    <w:name w:val="ListLabel 35"/>
    <w:qFormat/>
    <w:uiPriority w:val="0"/>
    <w:rPr>
      <w:rFonts w:cs="Courier New"/>
    </w:rPr>
  </w:style>
  <w:style w:type="character" w:customStyle="1" w:styleId="97">
    <w:name w:val="ListLabel 36"/>
    <w:qFormat/>
    <w:uiPriority w:val="0"/>
    <w:rPr>
      <w:rFonts w:cs="Courier New"/>
    </w:rPr>
  </w:style>
  <w:style w:type="character" w:customStyle="1" w:styleId="98">
    <w:name w:val="ListLabel 37"/>
    <w:qFormat/>
    <w:uiPriority w:val="0"/>
    <w:rPr>
      <w:rFonts w:cs="Courier New"/>
    </w:rPr>
  </w:style>
  <w:style w:type="character" w:customStyle="1" w:styleId="99">
    <w:name w:val="ListLabel 38"/>
    <w:qFormat/>
    <w:uiPriority w:val="0"/>
    <w:rPr>
      <w:rFonts w:cs="Courier New"/>
    </w:rPr>
  </w:style>
  <w:style w:type="character" w:customStyle="1" w:styleId="100">
    <w:name w:val="ListLabel 39"/>
    <w:qFormat/>
    <w:uiPriority w:val="0"/>
    <w:rPr>
      <w:rFonts w:cs="Courier New"/>
    </w:rPr>
  </w:style>
  <w:style w:type="character" w:customStyle="1" w:styleId="101">
    <w:name w:val="ListLabel 40"/>
    <w:qFormat/>
    <w:uiPriority w:val="0"/>
    <w:rPr>
      <w:rFonts w:cs="Courier New"/>
    </w:rPr>
  </w:style>
  <w:style w:type="character" w:customStyle="1" w:styleId="102">
    <w:name w:val="ListLabel 41"/>
    <w:qFormat/>
    <w:uiPriority w:val="0"/>
    <w:rPr>
      <w:rFonts w:cs="Courier New"/>
    </w:rPr>
  </w:style>
  <w:style w:type="character" w:customStyle="1" w:styleId="103">
    <w:name w:val="ListLabel 42"/>
    <w:qFormat/>
    <w:uiPriority w:val="0"/>
    <w:rPr>
      <w:rFonts w:cs="Courier New"/>
    </w:rPr>
  </w:style>
  <w:style w:type="character" w:customStyle="1" w:styleId="104">
    <w:name w:val="ListLabel 43"/>
    <w:qFormat/>
    <w:uiPriority w:val="0"/>
    <w:rPr>
      <w:rFonts w:cs="Courier New"/>
    </w:rPr>
  </w:style>
  <w:style w:type="character" w:customStyle="1" w:styleId="105">
    <w:name w:val="ListLabel 44"/>
    <w:qFormat/>
    <w:uiPriority w:val="0"/>
    <w:rPr>
      <w:rFonts w:cs="Courier New"/>
    </w:rPr>
  </w:style>
  <w:style w:type="character" w:customStyle="1" w:styleId="106">
    <w:name w:val="ListLabel 45"/>
    <w:qFormat/>
    <w:uiPriority w:val="0"/>
    <w:rPr>
      <w:rFonts w:cs="Courier New"/>
    </w:rPr>
  </w:style>
  <w:style w:type="character" w:customStyle="1" w:styleId="107">
    <w:name w:val="ListLabel 46"/>
    <w:qFormat/>
    <w:uiPriority w:val="0"/>
    <w:rPr>
      <w:rFonts w:cs="Courier New"/>
    </w:rPr>
  </w:style>
  <w:style w:type="character" w:customStyle="1" w:styleId="108">
    <w:name w:val="ListLabel 47"/>
    <w:qFormat/>
    <w:uiPriority w:val="0"/>
    <w:rPr>
      <w:rFonts w:cs="Courier New"/>
    </w:rPr>
  </w:style>
  <w:style w:type="character" w:customStyle="1" w:styleId="109">
    <w:name w:val="ListLabel 48"/>
    <w:qFormat/>
    <w:uiPriority w:val="0"/>
    <w:rPr>
      <w:rFonts w:cs="Courier New"/>
    </w:rPr>
  </w:style>
  <w:style w:type="character" w:customStyle="1" w:styleId="110">
    <w:name w:val="ListLabel 49"/>
    <w:qFormat/>
    <w:uiPriority w:val="0"/>
    <w:rPr>
      <w:rFonts w:cs="Courier New"/>
    </w:rPr>
  </w:style>
  <w:style w:type="character" w:customStyle="1" w:styleId="111">
    <w:name w:val="ListLabel 50"/>
    <w:qFormat/>
    <w:uiPriority w:val="0"/>
    <w:rPr>
      <w:rFonts w:cs="Courier New"/>
    </w:rPr>
  </w:style>
  <w:style w:type="character" w:customStyle="1" w:styleId="112">
    <w:name w:val="ListLabel 51"/>
    <w:qFormat/>
    <w:uiPriority w:val="0"/>
    <w:rPr>
      <w:rFonts w:cs="Courier New"/>
    </w:rPr>
  </w:style>
  <w:style w:type="character" w:customStyle="1" w:styleId="113">
    <w:name w:val="ListLabel 52"/>
    <w:qFormat/>
    <w:uiPriority w:val="0"/>
    <w:rPr>
      <w:rFonts w:eastAsia="Times New Roman" w:cs="Times New Roman"/>
    </w:rPr>
  </w:style>
  <w:style w:type="character" w:customStyle="1" w:styleId="114">
    <w:name w:val="ListLabel 53"/>
    <w:qFormat/>
    <w:uiPriority w:val="0"/>
    <w:rPr>
      <w:rFonts w:cs="Courier New"/>
    </w:rPr>
  </w:style>
  <w:style w:type="character" w:customStyle="1" w:styleId="115">
    <w:name w:val="ListLabel 54"/>
    <w:qFormat/>
    <w:uiPriority w:val="0"/>
    <w:rPr>
      <w:rFonts w:cs="Courier New"/>
    </w:rPr>
  </w:style>
  <w:style w:type="character" w:customStyle="1" w:styleId="116">
    <w:name w:val="ListLabel 55"/>
    <w:qFormat/>
    <w:uiPriority w:val="0"/>
    <w:rPr>
      <w:rFonts w:cs="Courier New"/>
    </w:rPr>
  </w:style>
  <w:style w:type="character" w:customStyle="1" w:styleId="117">
    <w:name w:val="ListLabel 56"/>
    <w:qFormat/>
    <w:uiPriority w:val="0"/>
    <w:rPr>
      <w:b/>
      <w:sz w:val="18"/>
    </w:rPr>
  </w:style>
  <w:style w:type="character" w:customStyle="1" w:styleId="118">
    <w:name w:val="ListLabel 57"/>
    <w:qFormat/>
    <w:uiPriority w:val="0"/>
    <w:rPr>
      <w:rFonts w:cs="Courier New"/>
    </w:rPr>
  </w:style>
  <w:style w:type="character" w:customStyle="1" w:styleId="119">
    <w:name w:val="ListLabel 58"/>
    <w:qFormat/>
    <w:uiPriority w:val="0"/>
    <w:rPr>
      <w:rFonts w:cs="Courier New"/>
    </w:rPr>
  </w:style>
  <w:style w:type="character" w:customStyle="1" w:styleId="120">
    <w:name w:val="ListLabel 59"/>
    <w:qFormat/>
    <w:uiPriority w:val="0"/>
    <w:rPr>
      <w:rFonts w:cs="Courier New"/>
    </w:rPr>
  </w:style>
  <w:style w:type="character" w:customStyle="1" w:styleId="121">
    <w:name w:val="ListLabel 60"/>
    <w:qFormat/>
    <w:uiPriority w:val="0"/>
    <w:rPr>
      <w:b/>
      <w:sz w:val="18"/>
    </w:rPr>
  </w:style>
  <w:style w:type="character" w:customStyle="1" w:styleId="122">
    <w:name w:val="ListLabel 61"/>
    <w:qFormat/>
    <w:uiPriority w:val="0"/>
    <w:rPr>
      <w:b/>
      <w:sz w:val="18"/>
    </w:rPr>
  </w:style>
  <w:style w:type="character" w:customStyle="1" w:styleId="123">
    <w:name w:val="ListLabel 62"/>
    <w:qFormat/>
    <w:uiPriority w:val="0"/>
    <w:rPr>
      <w:rFonts w:eastAsia="Batang" w:cs="Times New Roman"/>
      <w:sz w:val="20"/>
    </w:rPr>
  </w:style>
  <w:style w:type="character" w:customStyle="1" w:styleId="124">
    <w:name w:val="ListLabel 63"/>
    <w:qFormat/>
    <w:uiPriority w:val="0"/>
    <w:rPr>
      <w:rFonts w:cs="Courier New"/>
    </w:rPr>
  </w:style>
  <w:style w:type="character" w:customStyle="1" w:styleId="125">
    <w:name w:val="ListLabel 64"/>
    <w:qFormat/>
    <w:uiPriority w:val="0"/>
    <w:rPr>
      <w:rFonts w:cs="Courier New"/>
    </w:rPr>
  </w:style>
  <w:style w:type="character" w:customStyle="1" w:styleId="126">
    <w:name w:val="ListLabel 65"/>
    <w:qFormat/>
    <w:uiPriority w:val="0"/>
    <w:rPr>
      <w:rFonts w:cs="Courier New"/>
    </w:rPr>
  </w:style>
  <w:style w:type="character" w:customStyle="1" w:styleId="127">
    <w:name w:val="ListLabel 66"/>
    <w:qFormat/>
    <w:uiPriority w:val="0"/>
    <w:rPr>
      <w:rFonts w:cs="Courier New"/>
    </w:rPr>
  </w:style>
  <w:style w:type="character" w:customStyle="1" w:styleId="128">
    <w:name w:val="ListLabel 67"/>
    <w:qFormat/>
    <w:uiPriority w:val="0"/>
    <w:rPr>
      <w:rFonts w:cs="Courier New"/>
    </w:rPr>
  </w:style>
  <w:style w:type="character" w:customStyle="1" w:styleId="129">
    <w:name w:val="ListLabel 68"/>
    <w:qFormat/>
    <w:uiPriority w:val="0"/>
    <w:rPr>
      <w:rFonts w:cs="Courier New"/>
    </w:rPr>
  </w:style>
  <w:style w:type="character" w:customStyle="1" w:styleId="130">
    <w:name w:val="ListLabel 69"/>
    <w:qFormat/>
    <w:uiPriority w:val="0"/>
    <w:rPr>
      <w:rFonts w:eastAsia="宋体" w:cs="Times New Roman"/>
    </w:rPr>
  </w:style>
  <w:style w:type="character" w:customStyle="1" w:styleId="131">
    <w:name w:val="ListLabel 70"/>
    <w:qFormat/>
    <w:uiPriority w:val="0"/>
    <w:rPr>
      <w:rFonts w:cs="Symbol"/>
    </w:rPr>
  </w:style>
  <w:style w:type="character" w:customStyle="1" w:styleId="132">
    <w:name w:val="ListLabel 71"/>
    <w:qFormat/>
    <w:uiPriority w:val="0"/>
    <w:rPr>
      <w:rFonts w:cs="Symbol"/>
    </w:rPr>
  </w:style>
  <w:style w:type="character" w:customStyle="1" w:styleId="133">
    <w:name w:val="ListLabel 72"/>
    <w:qFormat/>
    <w:uiPriority w:val="0"/>
    <w:rPr>
      <w:color w:val="auto"/>
      <w:lang w:val="en-US"/>
    </w:rPr>
  </w:style>
  <w:style w:type="character" w:customStyle="1" w:styleId="134">
    <w:name w:val="ListLabel 73"/>
    <w:qFormat/>
    <w:uiPriority w:val="0"/>
    <w:rPr>
      <w:color w:val="auto"/>
    </w:rPr>
  </w:style>
  <w:style w:type="character" w:customStyle="1" w:styleId="135">
    <w:name w:val="Footnote Characters"/>
    <w:qFormat/>
    <w:uiPriority w:val="0"/>
  </w:style>
  <w:style w:type="character" w:customStyle="1" w:styleId="136">
    <w:name w:val="ListLabel 74"/>
    <w:qFormat/>
    <w:uiPriority w:val="0"/>
    <w:rPr>
      <w:rFonts w:cs="Times New Roman"/>
      <w:b/>
      <w:sz w:val="20"/>
    </w:rPr>
  </w:style>
  <w:style w:type="character" w:customStyle="1" w:styleId="137">
    <w:name w:val="ListLabel 75"/>
    <w:qFormat/>
    <w:uiPriority w:val="0"/>
    <w:rPr>
      <w:rFonts w:cs="Courier New"/>
      <w:b/>
      <w:sz w:val="20"/>
    </w:rPr>
  </w:style>
  <w:style w:type="character" w:customStyle="1" w:styleId="138">
    <w:name w:val="ListLabel 76"/>
    <w:qFormat/>
    <w:uiPriority w:val="0"/>
    <w:rPr>
      <w:rFonts w:cs="Wingdings"/>
    </w:rPr>
  </w:style>
  <w:style w:type="character" w:customStyle="1" w:styleId="139">
    <w:name w:val="ListLabel 77"/>
    <w:qFormat/>
    <w:uiPriority w:val="0"/>
    <w:rPr>
      <w:rFonts w:cs="Symbol"/>
    </w:rPr>
  </w:style>
  <w:style w:type="character" w:customStyle="1" w:styleId="140">
    <w:name w:val="ListLabel 78"/>
    <w:qFormat/>
    <w:uiPriority w:val="0"/>
    <w:rPr>
      <w:rFonts w:cs="Courier New"/>
    </w:rPr>
  </w:style>
  <w:style w:type="character" w:customStyle="1" w:styleId="141">
    <w:name w:val="ListLabel 79"/>
    <w:qFormat/>
    <w:uiPriority w:val="0"/>
    <w:rPr>
      <w:rFonts w:cs="Wingdings"/>
    </w:rPr>
  </w:style>
  <w:style w:type="character" w:customStyle="1" w:styleId="142">
    <w:name w:val="ListLabel 80"/>
    <w:qFormat/>
    <w:uiPriority w:val="0"/>
    <w:rPr>
      <w:rFonts w:cs="Symbol"/>
    </w:rPr>
  </w:style>
  <w:style w:type="character" w:customStyle="1" w:styleId="143">
    <w:name w:val="ListLabel 81"/>
    <w:qFormat/>
    <w:uiPriority w:val="0"/>
    <w:rPr>
      <w:rFonts w:cs="Courier New"/>
    </w:rPr>
  </w:style>
  <w:style w:type="character" w:customStyle="1" w:styleId="144">
    <w:name w:val="ListLabel 82"/>
    <w:qFormat/>
    <w:uiPriority w:val="0"/>
    <w:rPr>
      <w:rFonts w:cs="Wingdings"/>
    </w:rPr>
  </w:style>
  <w:style w:type="character" w:customStyle="1" w:styleId="145">
    <w:name w:val="ListLabel 83"/>
    <w:qFormat/>
    <w:uiPriority w:val="0"/>
    <w:rPr>
      <w:rFonts w:ascii="Times New Roman" w:hAnsi="Times New Roman" w:cs="Symbol"/>
      <w:b/>
      <w:sz w:val="20"/>
    </w:rPr>
  </w:style>
  <w:style w:type="character" w:customStyle="1" w:styleId="146">
    <w:name w:val="ListLabel 84"/>
    <w:qFormat/>
    <w:uiPriority w:val="0"/>
    <w:rPr>
      <w:rFonts w:cs="Courier New"/>
    </w:rPr>
  </w:style>
  <w:style w:type="character" w:customStyle="1" w:styleId="147">
    <w:name w:val="ListLabel 85"/>
    <w:qFormat/>
    <w:uiPriority w:val="0"/>
    <w:rPr>
      <w:rFonts w:cs="Wingdings"/>
    </w:rPr>
  </w:style>
  <w:style w:type="character" w:customStyle="1" w:styleId="148">
    <w:name w:val="ListLabel 86"/>
    <w:qFormat/>
    <w:uiPriority w:val="0"/>
    <w:rPr>
      <w:rFonts w:cs="Symbol"/>
    </w:rPr>
  </w:style>
  <w:style w:type="character" w:customStyle="1" w:styleId="149">
    <w:name w:val="ListLabel 87"/>
    <w:qFormat/>
    <w:uiPriority w:val="0"/>
    <w:rPr>
      <w:rFonts w:cs="Courier New"/>
    </w:rPr>
  </w:style>
  <w:style w:type="character" w:customStyle="1" w:styleId="150">
    <w:name w:val="ListLabel 88"/>
    <w:qFormat/>
    <w:uiPriority w:val="0"/>
    <w:rPr>
      <w:rFonts w:cs="Wingdings"/>
    </w:rPr>
  </w:style>
  <w:style w:type="character" w:customStyle="1" w:styleId="151">
    <w:name w:val="ListLabel 89"/>
    <w:qFormat/>
    <w:uiPriority w:val="0"/>
    <w:rPr>
      <w:rFonts w:cs="Symbol"/>
    </w:rPr>
  </w:style>
  <w:style w:type="character" w:customStyle="1" w:styleId="152">
    <w:name w:val="ListLabel 90"/>
    <w:qFormat/>
    <w:uiPriority w:val="0"/>
    <w:rPr>
      <w:rFonts w:cs="Courier New"/>
    </w:rPr>
  </w:style>
  <w:style w:type="character" w:customStyle="1" w:styleId="153">
    <w:name w:val="ListLabel 91"/>
    <w:qFormat/>
    <w:uiPriority w:val="0"/>
    <w:rPr>
      <w:rFonts w:cs="Wingdings"/>
    </w:rPr>
  </w:style>
  <w:style w:type="character" w:customStyle="1" w:styleId="154">
    <w:name w:val="ListLabel 92"/>
    <w:qFormat/>
    <w:uiPriority w:val="0"/>
    <w:rPr>
      <w:rFonts w:cs="Symbol"/>
      <w:sz w:val="20"/>
    </w:rPr>
  </w:style>
  <w:style w:type="character" w:customStyle="1" w:styleId="155">
    <w:name w:val="ListLabel 93"/>
    <w:qFormat/>
    <w:uiPriority w:val="0"/>
    <w:rPr>
      <w:rFonts w:cs="Courier New"/>
    </w:rPr>
  </w:style>
  <w:style w:type="character" w:customStyle="1" w:styleId="156">
    <w:name w:val="ListLabel 94"/>
    <w:qFormat/>
    <w:uiPriority w:val="0"/>
    <w:rPr>
      <w:rFonts w:cs="Wingdings"/>
    </w:rPr>
  </w:style>
  <w:style w:type="character" w:customStyle="1" w:styleId="157">
    <w:name w:val="ListLabel 95"/>
    <w:qFormat/>
    <w:uiPriority w:val="0"/>
    <w:rPr>
      <w:rFonts w:cs="Symbol"/>
    </w:rPr>
  </w:style>
  <w:style w:type="character" w:customStyle="1" w:styleId="158">
    <w:name w:val="ListLabel 96"/>
    <w:qFormat/>
    <w:uiPriority w:val="0"/>
    <w:rPr>
      <w:rFonts w:cs="Courier New"/>
    </w:rPr>
  </w:style>
  <w:style w:type="character" w:customStyle="1" w:styleId="159">
    <w:name w:val="ListLabel 97"/>
    <w:qFormat/>
    <w:uiPriority w:val="0"/>
    <w:rPr>
      <w:rFonts w:cs="Wingdings"/>
    </w:rPr>
  </w:style>
  <w:style w:type="character" w:customStyle="1" w:styleId="160">
    <w:name w:val="ListLabel 98"/>
    <w:qFormat/>
    <w:uiPriority w:val="0"/>
    <w:rPr>
      <w:rFonts w:cs="Symbol"/>
    </w:rPr>
  </w:style>
  <w:style w:type="character" w:customStyle="1" w:styleId="161">
    <w:name w:val="ListLabel 99"/>
    <w:qFormat/>
    <w:uiPriority w:val="0"/>
    <w:rPr>
      <w:rFonts w:cs="Courier New"/>
    </w:rPr>
  </w:style>
  <w:style w:type="character" w:customStyle="1" w:styleId="162">
    <w:name w:val="ListLabel 100"/>
    <w:qFormat/>
    <w:uiPriority w:val="0"/>
    <w:rPr>
      <w:rFonts w:cs="Wingdings"/>
    </w:rPr>
  </w:style>
  <w:style w:type="character" w:customStyle="1" w:styleId="163">
    <w:name w:val="ListLabel 101"/>
    <w:qFormat/>
    <w:uiPriority w:val="0"/>
    <w:rPr>
      <w:b/>
      <w:sz w:val="18"/>
    </w:rPr>
  </w:style>
  <w:style w:type="character" w:customStyle="1" w:styleId="164">
    <w:name w:val="ListLabel 102"/>
    <w:qFormat/>
    <w:uiPriority w:val="0"/>
    <w:rPr>
      <w:rFonts w:cs="Symbol"/>
      <w:sz w:val="20"/>
    </w:rPr>
  </w:style>
  <w:style w:type="character" w:customStyle="1" w:styleId="165">
    <w:name w:val="ListLabel 103"/>
    <w:qFormat/>
    <w:uiPriority w:val="0"/>
    <w:rPr>
      <w:rFonts w:cs="Courier New"/>
    </w:rPr>
  </w:style>
  <w:style w:type="character" w:customStyle="1" w:styleId="166">
    <w:name w:val="ListLabel 104"/>
    <w:qFormat/>
    <w:uiPriority w:val="0"/>
    <w:rPr>
      <w:rFonts w:cs="Wingdings"/>
    </w:rPr>
  </w:style>
  <w:style w:type="character" w:customStyle="1" w:styleId="167">
    <w:name w:val="ListLabel 105"/>
    <w:qFormat/>
    <w:uiPriority w:val="0"/>
    <w:rPr>
      <w:rFonts w:cs="Symbol"/>
    </w:rPr>
  </w:style>
  <w:style w:type="character" w:customStyle="1" w:styleId="168">
    <w:name w:val="ListLabel 106"/>
    <w:qFormat/>
    <w:uiPriority w:val="0"/>
    <w:rPr>
      <w:rFonts w:cs="Courier New"/>
    </w:rPr>
  </w:style>
  <w:style w:type="character" w:customStyle="1" w:styleId="169">
    <w:name w:val="ListLabel 107"/>
    <w:qFormat/>
    <w:uiPriority w:val="0"/>
    <w:rPr>
      <w:rFonts w:cs="Wingdings"/>
    </w:rPr>
  </w:style>
  <w:style w:type="character" w:customStyle="1" w:styleId="170">
    <w:name w:val="ListLabel 108"/>
    <w:qFormat/>
    <w:uiPriority w:val="0"/>
    <w:rPr>
      <w:rFonts w:cs="Symbol"/>
    </w:rPr>
  </w:style>
  <w:style w:type="character" w:customStyle="1" w:styleId="171">
    <w:name w:val="ListLabel 109"/>
    <w:qFormat/>
    <w:uiPriority w:val="0"/>
    <w:rPr>
      <w:rFonts w:cs="Courier New"/>
    </w:rPr>
  </w:style>
  <w:style w:type="character" w:customStyle="1" w:styleId="172">
    <w:name w:val="ListLabel 110"/>
    <w:qFormat/>
    <w:uiPriority w:val="0"/>
    <w:rPr>
      <w:rFonts w:cs="Wingdings"/>
    </w:rPr>
  </w:style>
  <w:style w:type="character" w:customStyle="1" w:styleId="173">
    <w:name w:val="ListLabel 111"/>
    <w:qFormat/>
    <w:uiPriority w:val="0"/>
    <w:rPr>
      <w:b/>
      <w:sz w:val="18"/>
    </w:rPr>
  </w:style>
  <w:style w:type="character" w:customStyle="1" w:styleId="174">
    <w:name w:val="ListLabel 112"/>
    <w:qFormat/>
    <w:uiPriority w:val="0"/>
    <w:rPr>
      <w:b/>
      <w:sz w:val="18"/>
    </w:rPr>
  </w:style>
  <w:style w:type="character" w:customStyle="1" w:styleId="175">
    <w:name w:val="ListLabel 113"/>
    <w:qFormat/>
    <w:uiPriority w:val="0"/>
    <w:rPr>
      <w:rFonts w:cs="Wingdings"/>
    </w:rPr>
  </w:style>
  <w:style w:type="character" w:customStyle="1" w:styleId="176">
    <w:name w:val="ListLabel 114"/>
    <w:qFormat/>
    <w:uiPriority w:val="0"/>
    <w:rPr>
      <w:rFonts w:cs="Wingdings"/>
    </w:rPr>
  </w:style>
  <w:style w:type="character" w:customStyle="1" w:styleId="177">
    <w:name w:val="ListLabel 115"/>
    <w:qFormat/>
    <w:uiPriority w:val="0"/>
    <w:rPr>
      <w:rFonts w:cs="Wingdings"/>
    </w:rPr>
  </w:style>
  <w:style w:type="character" w:customStyle="1" w:styleId="178">
    <w:name w:val="ListLabel 116"/>
    <w:qFormat/>
    <w:uiPriority w:val="0"/>
    <w:rPr>
      <w:rFonts w:cs="Wingdings"/>
    </w:rPr>
  </w:style>
  <w:style w:type="character" w:customStyle="1" w:styleId="179">
    <w:name w:val="ListLabel 117"/>
    <w:qFormat/>
    <w:uiPriority w:val="0"/>
    <w:rPr>
      <w:rFonts w:cs="Wingdings"/>
    </w:rPr>
  </w:style>
  <w:style w:type="character" w:customStyle="1" w:styleId="180">
    <w:name w:val="ListLabel 118"/>
    <w:qFormat/>
    <w:uiPriority w:val="0"/>
    <w:rPr>
      <w:rFonts w:cs="Wingdings"/>
    </w:rPr>
  </w:style>
  <w:style w:type="character" w:customStyle="1" w:styleId="181">
    <w:name w:val="ListLabel 119"/>
    <w:qFormat/>
    <w:uiPriority w:val="0"/>
    <w:rPr>
      <w:rFonts w:cs="Wingdings"/>
    </w:rPr>
  </w:style>
  <w:style w:type="character" w:customStyle="1" w:styleId="182">
    <w:name w:val="ListLabel 120"/>
    <w:qFormat/>
    <w:uiPriority w:val="0"/>
    <w:rPr>
      <w:rFonts w:cs="Wingdings"/>
    </w:rPr>
  </w:style>
  <w:style w:type="character" w:customStyle="1" w:styleId="183">
    <w:name w:val="ListLabel 121"/>
    <w:qFormat/>
    <w:uiPriority w:val="0"/>
    <w:rPr>
      <w:rFonts w:cs="Wingdings"/>
    </w:rPr>
  </w:style>
  <w:style w:type="character" w:customStyle="1" w:styleId="184">
    <w:name w:val="ListLabel 122"/>
    <w:qFormat/>
    <w:uiPriority w:val="0"/>
    <w:rPr>
      <w:rFonts w:cs="Times New Roman"/>
      <w:sz w:val="20"/>
    </w:rPr>
  </w:style>
  <w:style w:type="character" w:customStyle="1" w:styleId="185">
    <w:name w:val="ListLabel 123"/>
    <w:qFormat/>
    <w:uiPriority w:val="0"/>
    <w:rPr>
      <w:rFonts w:cs="Courier New"/>
    </w:rPr>
  </w:style>
  <w:style w:type="character" w:customStyle="1" w:styleId="186">
    <w:name w:val="ListLabel 124"/>
    <w:qFormat/>
    <w:uiPriority w:val="0"/>
    <w:rPr>
      <w:rFonts w:cs="Wingdings"/>
    </w:rPr>
  </w:style>
  <w:style w:type="character" w:customStyle="1" w:styleId="187">
    <w:name w:val="ListLabel 125"/>
    <w:qFormat/>
    <w:uiPriority w:val="0"/>
    <w:rPr>
      <w:rFonts w:cs="Symbol"/>
    </w:rPr>
  </w:style>
  <w:style w:type="character" w:customStyle="1" w:styleId="188">
    <w:name w:val="ListLabel 126"/>
    <w:qFormat/>
    <w:uiPriority w:val="0"/>
    <w:rPr>
      <w:rFonts w:cs="Courier New"/>
    </w:rPr>
  </w:style>
  <w:style w:type="character" w:customStyle="1" w:styleId="189">
    <w:name w:val="ListLabel 127"/>
    <w:qFormat/>
    <w:uiPriority w:val="0"/>
    <w:rPr>
      <w:rFonts w:cs="Wingdings"/>
    </w:rPr>
  </w:style>
  <w:style w:type="character" w:customStyle="1" w:styleId="190">
    <w:name w:val="ListLabel 128"/>
    <w:qFormat/>
    <w:uiPriority w:val="0"/>
    <w:rPr>
      <w:rFonts w:cs="Symbol"/>
    </w:rPr>
  </w:style>
  <w:style w:type="character" w:customStyle="1" w:styleId="191">
    <w:name w:val="ListLabel 129"/>
    <w:qFormat/>
    <w:uiPriority w:val="0"/>
    <w:rPr>
      <w:rFonts w:cs="Courier New"/>
    </w:rPr>
  </w:style>
  <w:style w:type="character" w:customStyle="1" w:styleId="192">
    <w:name w:val="ListLabel 130"/>
    <w:qFormat/>
    <w:uiPriority w:val="0"/>
    <w:rPr>
      <w:rFonts w:cs="Wingdings"/>
    </w:rPr>
  </w:style>
  <w:style w:type="character" w:customStyle="1" w:styleId="193">
    <w:name w:val="ListLabel 131"/>
    <w:qFormat/>
    <w:uiPriority w:val="0"/>
    <w:rPr>
      <w:rFonts w:cs="Symbol"/>
      <w:sz w:val="20"/>
    </w:rPr>
  </w:style>
  <w:style w:type="character" w:customStyle="1" w:styleId="194">
    <w:name w:val="ListLabel 132"/>
    <w:qFormat/>
    <w:uiPriority w:val="0"/>
    <w:rPr>
      <w:rFonts w:cs="Courier New"/>
    </w:rPr>
  </w:style>
  <w:style w:type="character" w:customStyle="1" w:styleId="195">
    <w:name w:val="ListLabel 133"/>
    <w:qFormat/>
    <w:uiPriority w:val="0"/>
    <w:rPr>
      <w:rFonts w:cs="Wingdings"/>
    </w:rPr>
  </w:style>
  <w:style w:type="character" w:customStyle="1" w:styleId="196">
    <w:name w:val="ListLabel 134"/>
    <w:qFormat/>
    <w:uiPriority w:val="0"/>
    <w:rPr>
      <w:rFonts w:cs="Symbol"/>
    </w:rPr>
  </w:style>
  <w:style w:type="character" w:customStyle="1" w:styleId="197">
    <w:name w:val="ListLabel 135"/>
    <w:qFormat/>
    <w:uiPriority w:val="0"/>
    <w:rPr>
      <w:rFonts w:cs="Courier New"/>
    </w:rPr>
  </w:style>
  <w:style w:type="character" w:customStyle="1" w:styleId="198">
    <w:name w:val="ListLabel 136"/>
    <w:qFormat/>
    <w:uiPriority w:val="0"/>
    <w:rPr>
      <w:rFonts w:cs="Wingdings"/>
    </w:rPr>
  </w:style>
  <w:style w:type="character" w:customStyle="1" w:styleId="199">
    <w:name w:val="ListLabel 137"/>
    <w:qFormat/>
    <w:uiPriority w:val="0"/>
    <w:rPr>
      <w:rFonts w:cs="Symbol"/>
    </w:rPr>
  </w:style>
  <w:style w:type="character" w:customStyle="1" w:styleId="200">
    <w:name w:val="ListLabel 138"/>
    <w:qFormat/>
    <w:uiPriority w:val="0"/>
    <w:rPr>
      <w:rFonts w:cs="Courier New"/>
    </w:rPr>
  </w:style>
  <w:style w:type="character" w:customStyle="1" w:styleId="201">
    <w:name w:val="ListLabel 139"/>
    <w:qFormat/>
    <w:uiPriority w:val="0"/>
    <w:rPr>
      <w:rFonts w:cs="Wingdings"/>
    </w:rPr>
  </w:style>
  <w:style w:type="character" w:customStyle="1" w:styleId="202">
    <w:name w:val="ListLabel 140"/>
    <w:qFormat/>
    <w:uiPriority w:val="0"/>
    <w:rPr>
      <w:rFonts w:cs="Times New Roman"/>
    </w:rPr>
  </w:style>
  <w:style w:type="character" w:customStyle="1" w:styleId="203">
    <w:name w:val="ListLabel 141"/>
    <w:qFormat/>
    <w:uiPriority w:val="0"/>
    <w:rPr>
      <w:rFonts w:cs="Wingdings"/>
    </w:rPr>
  </w:style>
  <w:style w:type="character" w:customStyle="1" w:styleId="204">
    <w:name w:val="ListLabel 142"/>
    <w:qFormat/>
    <w:uiPriority w:val="0"/>
    <w:rPr>
      <w:rFonts w:cs="Wingdings"/>
    </w:rPr>
  </w:style>
  <w:style w:type="character" w:customStyle="1" w:styleId="205">
    <w:name w:val="ListLabel 143"/>
    <w:qFormat/>
    <w:uiPriority w:val="0"/>
    <w:rPr>
      <w:rFonts w:cs="Wingdings"/>
    </w:rPr>
  </w:style>
  <w:style w:type="character" w:customStyle="1" w:styleId="206">
    <w:name w:val="ListLabel 144"/>
    <w:qFormat/>
    <w:uiPriority w:val="0"/>
    <w:rPr>
      <w:rFonts w:cs="Wingdings"/>
    </w:rPr>
  </w:style>
  <w:style w:type="character" w:customStyle="1" w:styleId="207">
    <w:name w:val="ListLabel 145"/>
    <w:qFormat/>
    <w:uiPriority w:val="0"/>
    <w:rPr>
      <w:rFonts w:cs="Wingdings"/>
    </w:rPr>
  </w:style>
  <w:style w:type="character" w:customStyle="1" w:styleId="208">
    <w:name w:val="ListLabel 146"/>
    <w:qFormat/>
    <w:uiPriority w:val="0"/>
    <w:rPr>
      <w:rFonts w:cs="Wingdings"/>
    </w:rPr>
  </w:style>
  <w:style w:type="character" w:customStyle="1" w:styleId="209">
    <w:name w:val="ListLabel 147"/>
    <w:qFormat/>
    <w:uiPriority w:val="0"/>
    <w:rPr>
      <w:rFonts w:cs="Wingdings"/>
    </w:rPr>
  </w:style>
  <w:style w:type="character" w:customStyle="1" w:styleId="210">
    <w:name w:val="ListLabel 148"/>
    <w:qFormat/>
    <w:uiPriority w:val="0"/>
    <w:rPr>
      <w:rFonts w:cs="Wingdings"/>
    </w:rPr>
  </w:style>
  <w:style w:type="character" w:customStyle="1" w:styleId="211">
    <w:name w:val="ListLabel 149"/>
    <w:qFormat/>
    <w:uiPriority w:val="0"/>
    <w:rPr>
      <w:rFonts w:cs="Symbol"/>
    </w:rPr>
  </w:style>
  <w:style w:type="character" w:customStyle="1" w:styleId="212">
    <w:name w:val="ListLabel 150"/>
    <w:qFormat/>
    <w:uiPriority w:val="0"/>
    <w:rPr>
      <w:rFonts w:cs="Wingdings"/>
    </w:rPr>
  </w:style>
  <w:style w:type="character" w:customStyle="1" w:styleId="213">
    <w:name w:val="ListLabel 151"/>
    <w:qFormat/>
    <w:uiPriority w:val="0"/>
    <w:rPr>
      <w:rFonts w:cs="Wingdings"/>
    </w:rPr>
  </w:style>
  <w:style w:type="character" w:customStyle="1" w:styleId="214">
    <w:name w:val="ListLabel 152"/>
    <w:qFormat/>
    <w:uiPriority w:val="0"/>
    <w:rPr>
      <w:rFonts w:cs="Wingdings"/>
    </w:rPr>
  </w:style>
  <w:style w:type="character" w:customStyle="1" w:styleId="215">
    <w:name w:val="ListLabel 153"/>
    <w:qFormat/>
    <w:uiPriority w:val="0"/>
    <w:rPr>
      <w:rFonts w:cs="Wingdings"/>
    </w:rPr>
  </w:style>
  <w:style w:type="character" w:customStyle="1" w:styleId="216">
    <w:name w:val="ListLabel 154"/>
    <w:qFormat/>
    <w:uiPriority w:val="0"/>
    <w:rPr>
      <w:rFonts w:cs="Wingdings"/>
    </w:rPr>
  </w:style>
  <w:style w:type="character" w:customStyle="1" w:styleId="217">
    <w:name w:val="ListLabel 155"/>
    <w:qFormat/>
    <w:uiPriority w:val="0"/>
    <w:rPr>
      <w:rFonts w:cs="Wingdings"/>
    </w:rPr>
  </w:style>
  <w:style w:type="character" w:customStyle="1" w:styleId="218">
    <w:name w:val="ListLabel 156"/>
    <w:qFormat/>
    <w:uiPriority w:val="0"/>
    <w:rPr>
      <w:rFonts w:cs="Wingdings"/>
    </w:rPr>
  </w:style>
  <w:style w:type="character" w:customStyle="1" w:styleId="219">
    <w:name w:val="ListLabel 157"/>
    <w:qFormat/>
    <w:uiPriority w:val="0"/>
    <w:rPr>
      <w:rFonts w:cs="Wingdings"/>
    </w:rPr>
  </w:style>
  <w:style w:type="character" w:customStyle="1" w:styleId="220">
    <w:name w:val="ListLabel 158"/>
    <w:qFormat/>
    <w:uiPriority w:val="0"/>
    <w:rPr>
      <w:rFonts w:cs="Symbol"/>
    </w:rPr>
  </w:style>
  <w:style w:type="character" w:customStyle="1" w:styleId="221">
    <w:name w:val="ListLabel 159"/>
    <w:qFormat/>
    <w:uiPriority w:val="0"/>
    <w:rPr>
      <w:rFonts w:cs="Wingdings"/>
    </w:rPr>
  </w:style>
  <w:style w:type="character" w:customStyle="1" w:styleId="222">
    <w:name w:val="ListLabel 160"/>
    <w:qFormat/>
    <w:uiPriority w:val="0"/>
    <w:rPr>
      <w:rFonts w:cs="Wingdings"/>
    </w:rPr>
  </w:style>
  <w:style w:type="character" w:customStyle="1" w:styleId="223">
    <w:name w:val="ListLabel 161"/>
    <w:qFormat/>
    <w:uiPriority w:val="0"/>
    <w:rPr>
      <w:rFonts w:cs="Wingdings"/>
    </w:rPr>
  </w:style>
  <w:style w:type="character" w:customStyle="1" w:styleId="224">
    <w:name w:val="ListLabel 162"/>
    <w:qFormat/>
    <w:uiPriority w:val="0"/>
    <w:rPr>
      <w:rFonts w:cs="Wingdings"/>
    </w:rPr>
  </w:style>
  <w:style w:type="character" w:customStyle="1" w:styleId="225">
    <w:name w:val="ListLabel 163"/>
    <w:qFormat/>
    <w:uiPriority w:val="0"/>
    <w:rPr>
      <w:rFonts w:cs="Wingdings"/>
    </w:rPr>
  </w:style>
  <w:style w:type="character" w:customStyle="1" w:styleId="226">
    <w:name w:val="ListLabel 164"/>
    <w:qFormat/>
    <w:uiPriority w:val="0"/>
    <w:rPr>
      <w:rFonts w:cs="Wingdings"/>
    </w:rPr>
  </w:style>
  <w:style w:type="character" w:customStyle="1" w:styleId="227">
    <w:name w:val="ListLabel 165"/>
    <w:qFormat/>
    <w:uiPriority w:val="0"/>
    <w:rPr>
      <w:rFonts w:cs="Wingdings"/>
    </w:rPr>
  </w:style>
  <w:style w:type="character" w:customStyle="1" w:styleId="228">
    <w:name w:val="ListLabel 166"/>
    <w:qFormat/>
    <w:uiPriority w:val="0"/>
    <w:rPr>
      <w:rFonts w:cs="Wingdings"/>
    </w:rPr>
  </w:style>
  <w:style w:type="character" w:customStyle="1" w:styleId="229">
    <w:name w:val="ListLabel 167"/>
    <w:qFormat/>
    <w:uiPriority w:val="0"/>
    <w:rPr>
      <w:color w:val="auto"/>
      <w:lang w:val="en-US"/>
    </w:rPr>
  </w:style>
  <w:style w:type="character" w:customStyle="1" w:styleId="230">
    <w:name w:val="ListLabel 168"/>
    <w:qFormat/>
    <w:uiPriority w:val="0"/>
    <w:rPr>
      <w:color w:val="auto"/>
    </w:rPr>
  </w:style>
  <w:style w:type="paragraph" w:customStyle="1" w:styleId="231">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2">
    <w:name w:val="Index"/>
    <w:basedOn w:val="1"/>
    <w:qFormat/>
    <w:uiPriority w:val="0"/>
    <w:pPr>
      <w:suppressLineNumbers/>
    </w:pPr>
    <w:rPr>
      <w:rFonts w:cs="Lohit Devanagari"/>
    </w:rPr>
  </w:style>
  <w:style w:type="paragraph" w:customStyle="1" w:styleId="233">
    <w:name w:val="H6"/>
    <w:basedOn w:val="6"/>
    <w:qFormat/>
    <w:uiPriority w:val="0"/>
    <w:pPr>
      <w:ind w:left="1985" w:hanging="1985"/>
    </w:pPr>
    <w:rPr>
      <w:sz w:val="20"/>
    </w:rPr>
  </w:style>
  <w:style w:type="paragraph" w:customStyle="1" w:styleId="234">
    <w:name w:val="EQ"/>
    <w:basedOn w:val="1"/>
    <w:qFormat/>
    <w:uiPriority w:val="0"/>
    <w:pPr>
      <w:keepLines/>
      <w:tabs>
        <w:tab w:val="center" w:pos="4536"/>
        <w:tab w:val="right" w:pos="9072"/>
      </w:tabs>
    </w:pPr>
  </w:style>
  <w:style w:type="paragraph" w:customStyle="1" w:styleId="235">
    <w:name w:val="ZD"/>
    <w:qFormat/>
    <w:uiPriority w:val="0"/>
    <w:pPr>
      <w:widowControl w:val="0"/>
      <w:spacing w:after="160" w:line="259" w:lineRule="auto"/>
      <w:jc w:val="both"/>
    </w:pPr>
    <w:rPr>
      <w:rFonts w:ascii="Arial" w:hAnsi="Arial" w:eastAsia="Batang" w:cs="Times New Roman"/>
      <w:sz w:val="32"/>
      <w:lang w:val="en-GB" w:eastAsia="en-US" w:bidi="ar-SA"/>
    </w:rPr>
  </w:style>
  <w:style w:type="paragraph" w:customStyle="1" w:styleId="236">
    <w:name w:val="TT"/>
    <w:basedOn w:val="2"/>
    <w:qFormat/>
    <w:uiPriority w:val="0"/>
  </w:style>
  <w:style w:type="paragraph" w:customStyle="1" w:styleId="237">
    <w:name w:val="NF"/>
    <w:basedOn w:val="238"/>
    <w:qFormat/>
    <w:uiPriority w:val="0"/>
    <w:pPr>
      <w:keepNext/>
      <w:spacing w:after="0"/>
    </w:pPr>
    <w:rPr>
      <w:rFonts w:ascii="Arial" w:hAnsi="Arial"/>
      <w:sz w:val="18"/>
    </w:rPr>
  </w:style>
  <w:style w:type="paragraph" w:customStyle="1" w:styleId="238">
    <w:name w:val="NO"/>
    <w:basedOn w:val="1"/>
    <w:qFormat/>
    <w:uiPriority w:val="0"/>
    <w:pPr>
      <w:keepLines/>
      <w:ind w:left="1135" w:hanging="851"/>
    </w:pPr>
  </w:style>
  <w:style w:type="paragraph" w:customStyle="1" w:styleId="239">
    <w:name w:val="PL"/>
    <w:link w:val="31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eastAsia="Batang" w:cs="Times New Roman"/>
      <w:sz w:val="16"/>
      <w:lang w:val="en-GB" w:eastAsia="en-US" w:bidi="ar-SA"/>
    </w:rPr>
  </w:style>
  <w:style w:type="paragraph" w:customStyle="1" w:styleId="240">
    <w:name w:val="TAR"/>
    <w:basedOn w:val="57"/>
    <w:qFormat/>
    <w:uiPriority w:val="0"/>
    <w:pPr>
      <w:jc w:val="right"/>
    </w:pPr>
  </w:style>
  <w:style w:type="paragraph" w:customStyle="1" w:styleId="241">
    <w:name w:val="TAH"/>
    <w:basedOn w:val="242"/>
    <w:link w:val="280"/>
    <w:qFormat/>
    <w:uiPriority w:val="0"/>
    <w:rPr>
      <w:b/>
    </w:rPr>
  </w:style>
  <w:style w:type="paragraph" w:customStyle="1" w:styleId="242">
    <w:name w:val="TAC"/>
    <w:basedOn w:val="57"/>
    <w:link w:val="279"/>
    <w:qFormat/>
    <w:uiPriority w:val="0"/>
    <w:pPr>
      <w:jc w:val="center"/>
    </w:pPr>
  </w:style>
  <w:style w:type="paragraph" w:customStyle="1" w:styleId="243">
    <w:name w:val="LD"/>
    <w:qFormat/>
    <w:uiPriority w:val="0"/>
    <w:pPr>
      <w:keepNext/>
      <w:keepLines/>
      <w:spacing w:after="160" w:line="180" w:lineRule="exact"/>
      <w:jc w:val="both"/>
    </w:pPr>
    <w:rPr>
      <w:rFonts w:ascii="Courier New" w:hAnsi="Courier New" w:eastAsia="Batang" w:cs="Times New Roman"/>
      <w:lang w:val="en-GB" w:eastAsia="en-US" w:bidi="ar-SA"/>
    </w:rPr>
  </w:style>
  <w:style w:type="paragraph" w:customStyle="1" w:styleId="244">
    <w:name w:val="EX"/>
    <w:basedOn w:val="1"/>
    <w:qFormat/>
    <w:uiPriority w:val="0"/>
    <w:pPr>
      <w:keepLines/>
      <w:ind w:left="1702" w:hanging="1418"/>
    </w:pPr>
  </w:style>
  <w:style w:type="paragraph" w:customStyle="1" w:styleId="245">
    <w:name w:val="FP"/>
    <w:basedOn w:val="1"/>
    <w:qFormat/>
    <w:uiPriority w:val="0"/>
    <w:pPr>
      <w:spacing w:after="0"/>
    </w:pPr>
  </w:style>
  <w:style w:type="paragraph" w:customStyle="1" w:styleId="246">
    <w:name w:val="NW"/>
    <w:basedOn w:val="238"/>
    <w:qFormat/>
    <w:uiPriority w:val="0"/>
    <w:pPr>
      <w:spacing w:after="0"/>
    </w:pPr>
  </w:style>
  <w:style w:type="paragraph" w:customStyle="1" w:styleId="247">
    <w:name w:val="EW"/>
    <w:basedOn w:val="244"/>
    <w:qFormat/>
    <w:uiPriority w:val="0"/>
    <w:pPr>
      <w:spacing w:after="0"/>
    </w:pPr>
  </w:style>
  <w:style w:type="paragraph" w:customStyle="1" w:styleId="248">
    <w:name w:val="B1"/>
    <w:basedOn w:val="1"/>
    <w:link w:val="318"/>
    <w:qFormat/>
    <w:uiPriority w:val="0"/>
    <w:pPr>
      <w:ind w:left="568" w:hanging="284"/>
    </w:pPr>
  </w:style>
  <w:style w:type="paragraph" w:customStyle="1" w:styleId="249">
    <w:name w:val="Editor's Note"/>
    <w:basedOn w:val="238"/>
    <w:qFormat/>
    <w:uiPriority w:val="0"/>
    <w:rPr>
      <w:color w:val="FF0000"/>
    </w:rPr>
  </w:style>
  <w:style w:type="paragraph" w:customStyle="1" w:styleId="250">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51">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2">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3">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4">
    <w:name w:val="TAN"/>
    <w:basedOn w:val="57"/>
    <w:link w:val="281"/>
    <w:qFormat/>
    <w:uiPriority w:val="0"/>
    <w:pPr>
      <w:ind w:left="851" w:hanging="851"/>
    </w:pPr>
  </w:style>
  <w:style w:type="paragraph" w:customStyle="1" w:styleId="255">
    <w:name w:val="ZH"/>
    <w:qFormat/>
    <w:uiPriority w:val="0"/>
    <w:pPr>
      <w:widowControl w:val="0"/>
      <w:spacing w:after="160" w:line="259" w:lineRule="auto"/>
      <w:jc w:val="both"/>
    </w:pPr>
    <w:rPr>
      <w:rFonts w:ascii="Arial" w:hAnsi="Arial" w:eastAsia="Batang" w:cs="Times New Roman"/>
      <w:lang w:val="en-GB" w:eastAsia="en-US" w:bidi="ar-SA"/>
    </w:rPr>
  </w:style>
  <w:style w:type="paragraph" w:customStyle="1" w:styleId="256">
    <w:name w:val="TF"/>
    <w:basedOn w:val="60"/>
    <w:qFormat/>
    <w:uiPriority w:val="0"/>
    <w:pPr>
      <w:keepNext w:val="0"/>
      <w:spacing w:before="0" w:after="240"/>
    </w:pPr>
  </w:style>
  <w:style w:type="paragraph" w:customStyle="1" w:styleId="257">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8">
    <w:name w:val="B2"/>
    <w:basedOn w:val="1"/>
    <w:link w:val="311"/>
    <w:qFormat/>
    <w:uiPriority w:val="0"/>
    <w:pPr>
      <w:ind w:left="851" w:hanging="284"/>
    </w:pPr>
  </w:style>
  <w:style w:type="paragraph" w:customStyle="1" w:styleId="259">
    <w:name w:val="B3"/>
    <w:basedOn w:val="1"/>
    <w:link w:val="312"/>
    <w:qFormat/>
    <w:uiPriority w:val="0"/>
    <w:pPr>
      <w:ind w:left="1135" w:hanging="284"/>
    </w:pPr>
  </w:style>
  <w:style w:type="paragraph" w:customStyle="1" w:styleId="260">
    <w:name w:val="B4"/>
    <w:basedOn w:val="1"/>
    <w:link w:val="375"/>
    <w:qFormat/>
    <w:uiPriority w:val="0"/>
    <w:pPr>
      <w:ind w:left="1418" w:hanging="284"/>
    </w:pPr>
  </w:style>
  <w:style w:type="paragraph" w:customStyle="1" w:styleId="261">
    <w:name w:val="B5"/>
    <w:basedOn w:val="1"/>
    <w:link w:val="374"/>
    <w:qFormat/>
    <w:uiPriority w:val="0"/>
    <w:pPr>
      <w:ind w:left="1702" w:hanging="284"/>
    </w:pPr>
  </w:style>
  <w:style w:type="paragraph" w:customStyle="1" w:styleId="262">
    <w:name w:val="ZTD"/>
    <w:basedOn w:val="251"/>
    <w:qFormat/>
    <w:uiPriority w:val="0"/>
    <w:rPr>
      <w:i w:val="0"/>
      <w:sz w:val="40"/>
    </w:rPr>
  </w:style>
  <w:style w:type="paragraph" w:customStyle="1" w:styleId="263">
    <w:name w:val="ZV"/>
    <w:basedOn w:val="253"/>
    <w:qFormat/>
    <w:uiPriority w:val="0"/>
  </w:style>
  <w:style w:type="paragraph" w:customStyle="1" w:styleId="264">
    <w:name w:val="TAJ"/>
    <w:basedOn w:val="60"/>
    <w:qFormat/>
    <w:uiPriority w:val="0"/>
  </w:style>
  <w:style w:type="paragraph" w:customStyle="1" w:styleId="265">
    <w:name w:val="Guidance"/>
    <w:basedOn w:val="1"/>
    <w:qFormat/>
    <w:uiPriority w:val="0"/>
    <w:rPr>
      <w:i/>
      <w:color w:val="0000FF"/>
    </w:rPr>
  </w:style>
  <w:style w:type="paragraph" w:customStyle="1" w:styleId="266">
    <w:name w:val="Revision1"/>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267">
    <w:name w:val="TOC Heading1"/>
    <w:basedOn w:val="2"/>
    <w:unhideWhenUsed/>
    <w:qFormat/>
    <w:uiPriority w:val="39"/>
    <w:pPr>
      <w:spacing w:after="0"/>
    </w:pPr>
    <w:rPr>
      <w:rFonts w:asciiTheme="majorHAnsi" w:hAnsiTheme="majorHAnsi" w:eastAsiaTheme="majorEastAsia" w:cstheme="majorBidi"/>
      <w:color w:val="2F5597" w:themeColor="accent1" w:themeShade="BF"/>
      <w:sz w:val="32"/>
      <w:szCs w:val="32"/>
      <w:lang w:val="en-US"/>
    </w:rPr>
  </w:style>
  <w:style w:type="table" w:customStyle="1" w:styleId="268">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9">
    <w:name w:val="脚注文本 字符"/>
    <w:basedOn w:val="36"/>
    <w:link w:val="30"/>
    <w:qFormat/>
    <w:uiPriority w:val="99"/>
    <w:rPr>
      <w:rFonts w:eastAsiaTheme="minorHAnsi"/>
      <w:lang w:val="en-US" w:eastAsia="en-US"/>
    </w:rPr>
  </w:style>
  <w:style w:type="character" w:customStyle="1" w:styleId="270">
    <w:name w:val="未解決のメンション1"/>
    <w:basedOn w:val="36"/>
    <w:semiHidden/>
    <w:unhideWhenUsed/>
    <w:qFormat/>
    <w:uiPriority w:val="99"/>
    <w:rPr>
      <w:color w:val="605E5C"/>
      <w:shd w:val="clear" w:color="auto" w:fill="E1DFDD"/>
    </w:rPr>
  </w:style>
  <w:style w:type="character" w:customStyle="1" w:styleId="271">
    <w:name w:val="normaltextrun"/>
    <w:basedOn w:val="36"/>
    <w:qFormat/>
    <w:uiPriority w:val="0"/>
  </w:style>
  <w:style w:type="character" w:customStyle="1" w:styleId="272">
    <w:name w:val="eop"/>
    <w:basedOn w:val="36"/>
    <w:qFormat/>
    <w:uiPriority w:val="0"/>
  </w:style>
  <w:style w:type="character" w:customStyle="1" w:styleId="273">
    <w:name w:val="Unresolved Mention2"/>
    <w:basedOn w:val="36"/>
    <w:semiHidden/>
    <w:unhideWhenUsed/>
    <w:qFormat/>
    <w:uiPriority w:val="99"/>
    <w:rPr>
      <w:color w:val="605E5C"/>
      <w:shd w:val="clear" w:color="auto" w:fill="E1DFDD"/>
    </w:rPr>
  </w:style>
  <w:style w:type="character" w:styleId="274">
    <w:name w:val="Placeholder Text"/>
    <w:basedOn w:val="36"/>
    <w:semiHidden/>
    <w:qFormat/>
    <w:uiPriority w:val="99"/>
    <w:rPr>
      <w:color w:val="808080"/>
    </w:rPr>
  </w:style>
  <w:style w:type="character" w:customStyle="1" w:styleId="275">
    <w:name w:val="Unresolved Mention3"/>
    <w:basedOn w:val="36"/>
    <w:semiHidden/>
    <w:unhideWhenUsed/>
    <w:qFormat/>
    <w:uiPriority w:val="99"/>
    <w:rPr>
      <w:color w:val="605E5C"/>
      <w:shd w:val="clear" w:color="auto" w:fill="E1DFDD"/>
    </w:rPr>
  </w:style>
  <w:style w:type="character" w:customStyle="1" w:styleId="276">
    <w:name w:val="标题 2 字符"/>
    <w:link w:val="3"/>
    <w:qFormat/>
    <w:uiPriority w:val="0"/>
    <w:rPr>
      <w:lang w:eastAsia="en-US"/>
    </w:rPr>
  </w:style>
  <w:style w:type="table" w:customStyle="1" w:styleId="277">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8">
    <w:name w:val="References"/>
    <w:basedOn w:val="1"/>
    <w:qFormat/>
    <w:uiPriority w:val="0"/>
    <w:pPr>
      <w:numPr>
        <w:ilvl w:val="0"/>
        <w:numId w:val="5"/>
      </w:numPr>
      <w:tabs>
        <w:tab w:val="left" w:pos="432"/>
      </w:tabs>
      <w:autoSpaceDE w:val="0"/>
      <w:autoSpaceDN w:val="0"/>
      <w:snapToGrid w:val="0"/>
      <w:spacing w:after="60"/>
    </w:pPr>
    <w:rPr>
      <w:rFonts w:eastAsia="宋体"/>
      <w:szCs w:val="16"/>
      <w:lang w:val="en-US"/>
    </w:rPr>
  </w:style>
  <w:style w:type="character" w:customStyle="1" w:styleId="279">
    <w:name w:val="TAC Char"/>
    <w:link w:val="242"/>
    <w:qFormat/>
    <w:locked/>
    <w:uiPriority w:val="0"/>
    <w:rPr>
      <w:rFonts w:ascii="Arial" w:hAnsi="Arial"/>
      <w:sz w:val="18"/>
      <w:lang w:val="en-GB" w:eastAsia="en-US"/>
    </w:rPr>
  </w:style>
  <w:style w:type="character" w:customStyle="1" w:styleId="280">
    <w:name w:val="TAH Car"/>
    <w:link w:val="241"/>
    <w:qFormat/>
    <w:uiPriority w:val="0"/>
    <w:rPr>
      <w:rFonts w:ascii="Arial" w:hAnsi="Arial"/>
      <w:b/>
      <w:sz w:val="18"/>
      <w:lang w:val="en-GB" w:eastAsia="en-US"/>
    </w:rPr>
  </w:style>
  <w:style w:type="character" w:customStyle="1" w:styleId="281">
    <w:name w:val="TAN Char"/>
    <w:link w:val="254"/>
    <w:qFormat/>
    <w:uiPriority w:val="0"/>
    <w:rPr>
      <w:rFonts w:ascii="Arial" w:hAnsi="Arial"/>
      <w:sz w:val="18"/>
      <w:lang w:val="en-GB" w:eastAsia="en-US"/>
    </w:rPr>
  </w:style>
  <w:style w:type="paragraph" w:customStyle="1" w:styleId="282">
    <w:name w:val="Arial Text"/>
    <w:basedOn w:val="1"/>
    <w:link w:val="283"/>
    <w:qFormat/>
    <w:uiPriority w:val="0"/>
    <w:pPr>
      <w:spacing w:after="160"/>
    </w:pPr>
    <w:rPr>
      <w:rFonts w:ascii="Arial" w:hAnsi="Arial" w:eastAsiaTheme="minorHAnsi" w:cstheme="minorBidi"/>
      <w:szCs w:val="22"/>
      <w:lang w:val="en-US" w:eastAsia="ja-JP"/>
    </w:rPr>
  </w:style>
  <w:style w:type="character" w:customStyle="1" w:styleId="283">
    <w:name w:val="Arial Text Char"/>
    <w:basedOn w:val="36"/>
    <w:link w:val="282"/>
    <w:qFormat/>
    <w:uiPriority w:val="0"/>
    <w:rPr>
      <w:rFonts w:ascii="Arial" w:hAnsi="Arial" w:eastAsiaTheme="minorHAnsi" w:cstheme="minorBidi"/>
      <w:szCs w:val="22"/>
      <w:lang w:val="en-US" w:eastAsia="ja-JP"/>
    </w:rPr>
  </w:style>
  <w:style w:type="paragraph" w:customStyle="1" w:styleId="284">
    <w:name w:val="Proposal"/>
    <w:basedOn w:val="23"/>
    <w:link w:val="38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5">
    <w:name w:val="文档结构图 字符"/>
    <w:basedOn w:val="36"/>
    <w:link w:val="20"/>
    <w:semiHidden/>
    <w:qFormat/>
    <w:uiPriority w:val="0"/>
    <w:rPr>
      <w:rFonts w:ascii="宋体" w:eastAsia="宋体"/>
      <w:sz w:val="18"/>
      <w:szCs w:val="18"/>
      <w:lang w:val="en-GB" w:eastAsia="en-US"/>
    </w:rPr>
  </w:style>
  <w:style w:type="character" w:customStyle="1" w:styleId="286">
    <w:name w:val="未处理的提及1"/>
    <w:basedOn w:val="36"/>
    <w:semiHidden/>
    <w:unhideWhenUsed/>
    <w:qFormat/>
    <w:uiPriority w:val="99"/>
    <w:rPr>
      <w:color w:val="605E5C"/>
      <w:shd w:val="clear" w:color="auto" w:fill="E1DFDD"/>
    </w:rPr>
  </w:style>
  <w:style w:type="character" w:customStyle="1" w:styleId="287">
    <w:name w:val="未处理的提及2"/>
    <w:basedOn w:val="36"/>
    <w:semiHidden/>
    <w:unhideWhenUsed/>
    <w:qFormat/>
    <w:uiPriority w:val="99"/>
    <w:rPr>
      <w:color w:val="605E5C"/>
      <w:shd w:val="clear" w:color="auto" w:fill="E1DFDD"/>
    </w:rPr>
  </w:style>
  <w:style w:type="character" w:customStyle="1" w:styleId="288">
    <w:name w:val="未处理的提及3"/>
    <w:basedOn w:val="36"/>
    <w:semiHidden/>
    <w:unhideWhenUsed/>
    <w:qFormat/>
    <w:uiPriority w:val="99"/>
    <w:rPr>
      <w:color w:val="605E5C"/>
      <w:shd w:val="clear" w:color="auto" w:fill="E1DFDD"/>
    </w:rPr>
  </w:style>
  <w:style w:type="character" w:customStyle="1" w:styleId="289">
    <w:name w:val="Unresolved Mention4"/>
    <w:basedOn w:val="36"/>
    <w:unhideWhenUsed/>
    <w:qFormat/>
    <w:uiPriority w:val="99"/>
    <w:rPr>
      <w:color w:val="605E5C"/>
      <w:shd w:val="clear" w:color="auto" w:fill="E1DFDD"/>
    </w:rPr>
  </w:style>
  <w:style w:type="paragraph" w:customStyle="1" w:styleId="290">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textAlignment w:val="baseline"/>
    </w:pPr>
    <w:rPr>
      <w:rFonts w:ascii="Arial" w:hAnsi="Arial" w:eastAsia="Times New Roman"/>
      <w:b/>
      <w:color w:val="008000"/>
    </w:rPr>
  </w:style>
  <w:style w:type="character" w:customStyle="1" w:styleId="291">
    <w:name w:val="Mention2"/>
    <w:basedOn w:val="36"/>
    <w:unhideWhenUsed/>
    <w:qFormat/>
    <w:uiPriority w:val="99"/>
    <w:rPr>
      <w:color w:val="2B579A"/>
      <w:shd w:val="clear" w:color="auto" w:fill="E1DFDD"/>
    </w:rPr>
  </w:style>
  <w:style w:type="character" w:customStyle="1" w:styleId="292">
    <w:name w:val="Unresolved Mention5"/>
    <w:basedOn w:val="36"/>
    <w:semiHidden/>
    <w:unhideWhenUsed/>
    <w:qFormat/>
    <w:uiPriority w:val="99"/>
    <w:rPr>
      <w:color w:val="605E5C"/>
      <w:shd w:val="clear" w:color="auto" w:fill="E1DFDD"/>
    </w:rPr>
  </w:style>
  <w:style w:type="character" w:customStyle="1" w:styleId="293">
    <w:name w:val="纯文本 字符"/>
    <w:basedOn w:val="36"/>
    <w:link w:val="24"/>
    <w:semiHidden/>
    <w:qFormat/>
    <w:uiPriority w:val="99"/>
    <w:rPr>
      <w:rFonts w:ascii="Calibri" w:hAnsi="Calibri" w:cs="Calibri" w:eastAsiaTheme="minorHAnsi"/>
      <w:sz w:val="22"/>
      <w:szCs w:val="22"/>
      <w:lang w:val="sv-SE"/>
    </w:rPr>
  </w:style>
  <w:style w:type="character" w:customStyle="1" w:styleId="294">
    <w:name w:val="未解決のメンション2"/>
    <w:basedOn w:val="36"/>
    <w:semiHidden/>
    <w:unhideWhenUsed/>
    <w:qFormat/>
    <w:uiPriority w:val="99"/>
    <w:rPr>
      <w:color w:val="605E5C"/>
      <w:shd w:val="clear" w:color="auto" w:fill="E1DFDD"/>
    </w:rPr>
  </w:style>
  <w:style w:type="character" w:customStyle="1" w:styleId="295">
    <w:name w:val="fontstyle01"/>
    <w:basedOn w:val="36"/>
    <w:qFormat/>
    <w:uiPriority w:val="0"/>
    <w:rPr>
      <w:rFonts w:hint="default" w:ascii="Helvetica-BoldOblique" w:hAnsi="Helvetica-BoldOblique"/>
      <w:b/>
      <w:bCs/>
      <w:i/>
      <w:iCs/>
      <w:color w:val="000000"/>
      <w:sz w:val="18"/>
      <w:szCs w:val="18"/>
    </w:rPr>
  </w:style>
  <w:style w:type="character" w:customStyle="1" w:styleId="296">
    <w:name w:val="fontstyle11"/>
    <w:basedOn w:val="36"/>
    <w:qFormat/>
    <w:uiPriority w:val="0"/>
    <w:rPr>
      <w:rFonts w:hint="default" w:ascii="Helvetica" w:hAnsi="Helvetica" w:cs="Helvetica"/>
      <w:color w:val="000000"/>
      <w:sz w:val="18"/>
      <w:szCs w:val="18"/>
    </w:rPr>
  </w:style>
  <w:style w:type="character" w:customStyle="1" w:styleId="297">
    <w:name w:val="fontstyle31"/>
    <w:basedOn w:val="36"/>
    <w:qFormat/>
    <w:uiPriority w:val="0"/>
    <w:rPr>
      <w:rFonts w:hint="default" w:ascii="Helvetica-Oblique" w:hAnsi="Helvetica-Oblique"/>
      <w:i/>
      <w:iCs/>
      <w:color w:val="000000"/>
      <w:sz w:val="18"/>
      <w:szCs w:val="18"/>
    </w:rPr>
  </w:style>
  <w:style w:type="character" w:customStyle="1" w:styleId="298">
    <w:name w:val="fontstyle41"/>
    <w:basedOn w:val="36"/>
    <w:qFormat/>
    <w:uiPriority w:val="0"/>
    <w:rPr>
      <w:rFonts w:hint="default" w:ascii="T25" w:hAnsi="T25"/>
      <w:color w:val="000000"/>
      <w:sz w:val="18"/>
      <w:szCs w:val="18"/>
    </w:rPr>
  </w:style>
  <w:style w:type="character" w:customStyle="1" w:styleId="299">
    <w:name w:val="fontstyle51"/>
    <w:basedOn w:val="36"/>
    <w:qFormat/>
    <w:uiPriority w:val="0"/>
    <w:rPr>
      <w:rFonts w:hint="default" w:ascii="Helvetica-Bold" w:hAnsi="Helvetica-Bold"/>
      <w:b/>
      <w:bCs/>
      <w:color w:val="000000"/>
      <w:sz w:val="18"/>
      <w:szCs w:val="18"/>
    </w:rPr>
  </w:style>
  <w:style w:type="character" w:customStyle="1" w:styleId="300">
    <w:name w:val="fontstyle61"/>
    <w:basedOn w:val="36"/>
    <w:qFormat/>
    <w:uiPriority w:val="0"/>
    <w:rPr>
      <w:rFonts w:hint="default" w:ascii="Times-Roman" w:hAnsi="Times-Roman"/>
      <w:color w:val="000000"/>
      <w:sz w:val="20"/>
      <w:szCs w:val="20"/>
    </w:rPr>
  </w:style>
  <w:style w:type="character" w:customStyle="1" w:styleId="301">
    <w:name w:val="fontstyle71"/>
    <w:basedOn w:val="36"/>
    <w:qFormat/>
    <w:uiPriority w:val="0"/>
    <w:rPr>
      <w:rFonts w:hint="default" w:ascii="Times-Italic" w:hAnsi="Times-Italic"/>
      <w:i/>
      <w:iCs/>
      <w:color w:val="000000"/>
      <w:sz w:val="20"/>
      <w:szCs w:val="20"/>
    </w:rPr>
  </w:style>
  <w:style w:type="character" w:customStyle="1" w:styleId="302">
    <w:name w:val="Unresolved Mention6"/>
    <w:basedOn w:val="36"/>
    <w:semiHidden/>
    <w:unhideWhenUsed/>
    <w:qFormat/>
    <w:uiPriority w:val="99"/>
    <w:rPr>
      <w:color w:val="605E5C"/>
      <w:shd w:val="clear" w:color="auto" w:fill="E1DFDD"/>
    </w:rPr>
  </w:style>
  <w:style w:type="character" w:customStyle="1" w:styleId="303">
    <w:name w:val="未处理的提及4"/>
    <w:basedOn w:val="36"/>
    <w:semiHidden/>
    <w:unhideWhenUsed/>
    <w:qFormat/>
    <w:uiPriority w:val="99"/>
    <w:rPr>
      <w:color w:val="605E5C"/>
      <w:shd w:val="clear" w:color="auto" w:fill="E1DFDD"/>
    </w:rPr>
  </w:style>
  <w:style w:type="character" w:customStyle="1" w:styleId="304">
    <w:name w:val="未解決のメンション3"/>
    <w:basedOn w:val="36"/>
    <w:semiHidden/>
    <w:unhideWhenUsed/>
    <w:qFormat/>
    <w:uiPriority w:val="99"/>
    <w:rPr>
      <w:color w:val="605E5C"/>
      <w:shd w:val="clear" w:color="auto" w:fill="E1DFDD"/>
    </w:rPr>
  </w:style>
  <w:style w:type="table" w:customStyle="1" w:styleId="305">
    <w:name w:val="Table Grid1"/>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6">
    <w:name w:val="Doc-text2 Char"/>
    <w:link w:val="307"/>
    <w:qFormat/>
    <w:locked/>
    <w:uiPriority w:val="0"/>
    <w:rPr>
      <w:rFonts w:ascii="Arial" w:hAnsi="Arial" w:eastAsia="MS Mincho" w:cs="Arial"/>
      <w:szCs w:val="24"/>
    </w:rPr>
  </w:style>
  <w:style w:type="paragraph" w:customStyle="1" w:styleId="307">
    <w:name w:val="Doc-text2"/>
    <w:basedOn w:val="1"/>
    <w:link w:val="306"/>
    <w:qFormat/>
    <w:uiPriority w:val="0"/>
    <w:pPr>
      <w:tabs>
        <w:tab w:val="left" w:pos="1622"/>
      </w:tabs>
      <w:spacing w:after="0" w:line="240" w:lineRule="auto"/>
      <w:ind w:left="1622" w:hanging="363"/>
    </w:pPr>
    <w:rPr>
      <w:rFonts w:ascii="Arial" w:hAnsi="Arial" w:eastAsia="MS Mincho" w:cs="Arial"/>
      <w:szCs w:val="24"/>
      <w:lang w:val="sv-SE" w:eastAsia="sv-SE"/>
    </w:rPr>
  </w:style>
  <w:style w:type="character" w:customStyle="1" w:styleId="308">
    <w:name w:val="Comments Char"/>
    <w:link w:val="309"/>
    <w:qFormat/>
    <w:locked/>
    <w:uiPriority w:val="0"/>
    <w:rPr>
      <w:rFonts w:ascii="Arial" w:hAnsi="Arial" w:eastAsia="MS Mincho" w:cs="Arial"/>
      <w:i/>
      <w:sz w:val="18"/>
      <w:szCs w:val="24"/>
    </w:rPr>
  </w:style>
  <w:style w:type="paragraph" w:customStyle="1" w:styleId="309">
    <w:name w:val="Comments"/>
    <w:basedOn w:val="1"/>
    <w:link w:val="308"/>
    <w:qFormat/>
    <w:uiPriority w:val="0"/>
    <w:pPr>
      <w:spacing w:before="40" w:after="0" w:line="240" w:lineRule="auto"/>
    </w:pPr>
    <w:rPr>
      <w:rFonts w:ascii="Arial" w:hAnsi="Arial" w:eastAsia="MS Mincho" w:cs="Arial"/>
      <w:i/>
      <w:sz w:val="18"/>
      <w:szCs w:val="24"/>
      <w:lang w:val="sv-SE" w:eastAsia="sv-SE"/>
    </w:rPr>
  </w:style>
  <w:style w:type="character" w:customStyle="1" w:styleId="310">
    <w:name w:val="Unresolved Mention7"/>
    <w:basedOn w:val="36"/>
    <w:semiHidden/>
    <w:unhideWhenUsed/>
    <w:qFormat/>
    <w:uiPriority w:val="99"/>
    <w:rPr>
      <w:color w:val="605E5C"/>
      <w:shd w:val="clear" w:color="auto" w:fill="E1DFDD"/>
    </w:rPr>
  </w:style>
  <w:style w:type="character" w:customStyle="1" w:styleId="311">
    <w:name w:val="B2 Char"/>
    <w:link w:val="258"/>
    <w:qFormat/>
    <w:uiPriority w:val="0"/>
    <w:rPr>
      <w:lang w:val="en-GB" w:eastAsia="en-US"/>
    </w:rPr>
  </w:style>
  <w:style w:type="character" w:customStyle="1" w:styleId="312">
    <w:name w:val="B3 Char2"/>
    <w:link w:val="259"/>
    <w:qFormat/>
    <w:uiPriority w:val="0"/>
    <w:rPr>
      <w:lang w:val="en-GB" w:eastAsia="en-US"/>
    </w:rPr>
  </w:style>
  <w:style w:type="character" w:customStyle="1" w:styleId="313">
    <w:name w:val="未解決のメンション4"/>
    <w:basedOn w:val="36"/>
    <w:semiHidden/>
    <w:unhideWhenUsed/>
    <w:qFormat/>
    <w:uiPriority w:val="99"/>
    <w:rPr>
      <w:color w:val="605E5C"/>
      <w:shd w:val="clear" w:color="auto" w:fill="E1DFDD"/>
    </w:rPr>
  </w:style>
  <w:style w:type="character" w:customStyle="1" w:styleId="314">
    <w:name w:val="Unresolved Mention8"/>
    <w:basedOn w:val="36"/>
    <w:semiHidden/>
    <w:unhideWhenUsed/>
    <w:qFormat/>
    <w:uiPriority w:val="99"/>
    <w:rPr>
      <w:color w:val="605E5C"/>
      <w:shd w:val="clear" w:color="auto" w:fill="E1DFDD"/>
    </w:rPr>
  </w:style>
  <w:style w:type="character" w:customStyle="1" w:styleId="315">
    <w:name w:val="未处理的提及5"/>
    <w:basedOn w:val="36"/>
    <w:semiHidden/>
    <w:unhideWhenUsed/>
    <w:qFormat/>
    <w:uiPriority w:val="99"/>
    <w:rPr>
      <w:color w:val="605E5C"/>
      <w:shd w:val="clear" w:color="auto" w:fill="E1DFDD"/>
    </w:rPr>
  </w:style>
  <w:style w:type="character" w:customStyle="1" w:styleId="316">
    <w:name w:val="Unresolved Mention9"/>
    <w:basedOn w:val="36"/>
    <w:semiHidden/>
    <w:unhideWhenUsed/>
    <w:qFormat/>
    <w:uiPriority w:val="99"/>
    <w:rPr>
      <w:color w:val="605E5C"/>
      <w:shd w:val="clear" w:color="auto" w:fill="E1DFDD"/>
    </w:rPr>
  </w:style>
  <w:style w:type="character" w:customStyle="1" w:styleId="317">
    <w:name w:val="Unresolved Mention10"/>
    <w:basedOn w:val="36"/>
    <w:semiHidden/>
    <w:unhideWhenUsed/>
    <w:qFormat/>
    <w:uiPriority w:val="99"/>
    <w:rPr>
      <w:color w:val="605E5C"/>
      <w:shd w:val="clear" w:color="auto" w:fill="E1DFDD"/>
    </w:rPr>
  </w:style>
  <w:style w:type="character" w:customStyle="1" w:styleId="318">
    <w:name w:val="B1 Char1"/>
    <w:link w:val="248"/>
    <w:qFormat/>
    <w:uiPriority w:val="0"/>
    <w:rPr>
      <w:lang w:val="en-GB" w:eastAsia="en-US"/>
    </w:rPr>
  </w:style>
  <w:style w:type="character" w:customStyle="1" w:styleId="319">
    <w:name w:val="PL Char"/>
    <w:link w:val="239"/>
    <w:qFormat/>
    <w:uiPriority w:val="0"/>
    <w:rPr>
      <w:rFonts w:ascii="Courier New" w:hAnsi="Courier New"/>
      <w:sz w:val="16"/>
      <w:lang w:val="en-GB" w:eastAsia="en-US"/>
    </w:rPr>
  </w:style>
  <w:style w:type="character" w:customStyle="1" w:styleId="320">
    <w:name w:val="未解決のメンション5"/>
    <w:basedOn w:val="36"/>
    <w:semiHidden/>
    <w:unhideWhenUsed/>
    <w:qFormat/>
    <w:uiPriority w:val="99"/>
    <w:rPr>
      <w:color w:val="605E5C"/>
      <w:shd w:val="clear" w:color="auto" w:fill="E1DFDD"/>
    </w:rPr>
  </w:style>
  <w:style w:type="character" w:customStyle="1" w:styleId="321">
    <w:name w:val="未处理的提及6"/>
    <w:basedOn w:val="36"/>
    <w:semiHidden/>
    <w:unhideWhenUsed/>
    <w:qFormat/>
    <w:uiPriority w:val="99"/>
    <w:rPr>
      <w:color w:val="605E5C"/>
      <w:shd w:val="clear" w:color="auto" w:fill="E1DFDD"/>
    </w:rPr>
  </w:style>
  <w:style w:type="character" w:customStyle="1" w:styleId="322">
    <w:name w:val="Unresolved Mention11"/>
    <w:basedOn w:val="36"/>
    <w:semiHidden/>
    <w:unhideWhenUsed/>
    <w:qFormat/>
    <w:uiPriority w:val="99"/>
    <w:rPr>
      <w:color w:val="605E5C"/>
      <w:shd w:val="clear" w:color="auto" w:fill="E1DFDD"/>
    </w:rPr>
  </w:style>
  <w:style w:type="character" w:customStyle="1" w:styleId="323">
    <w:name w:val="Unresolved Mention12"/>
    <w:basedOn w:val="36"/>
    <w:semiHidden/>
    <w:unhideWhenUsed/>
    <w:qFormat/>
    <w:uiPriority w:val="99"/>
    <w:rPr>
      <w:color w:val="605E5C"/>
      <w:shd w:val="clear" w:color="auto" w:fill="E1DFDD"/>
    </w:rPr>
  </w:style>
  <w:style w:type="character" w:customStyle="1" w:styleId="324">
    <w:name w:val="B1 Zchn"/>
    <w:qFormat/>
    <w:uiPriority w:val="0"/>
    <w:rPr>
      <w:lang w:eastAsia="en-US"/>
    </w:rPr>
  </w:style>
  <w:style w:type="character" w:customStyle="1" w:styleId="325">
    <w:name w:val="Unresolved Mention13"/>
    <w:basedOn w:val="36"/>
    <w:semiHidden/>
    <w:unhideWhenUsed/>
    <w:qFormat/>
    <w:uiPriority w:val="99"/>
    <w:rPr>
      <w:color w:val="605E5C"/>
      <w:shd w:val="clear" w:color="auto" w:fill="E1DFDD"/>
    </w:rPr>
  </w:style>
  <w:style w:type="character" w:customStyle="1" w:styleId="326">
    <w:name w:val="Unresolved Mention14"/>
    <w:basedOn w:val="36"/>
    <w:semiHidden/>
    <w:unhideWhenUsed/>
    <w:qFormat/>
    <w:uiPriority w:val="99"/>
    <w:rPr>
      <w:color w:val="605E5C"/>
      <w:shd w:val="clear" w:color="auto" w:fill="E1DFDD"/>
    </w:rPr>
  </w:style>
  <w:style w:type="character" w:customStyle="1" w:styleId="327">
    <w:name w:val="未解決のメンション6"/>
    <w:basedOn w:val="36"/>
    <w:semiHidden/>
    <w:unhideWhenUsed/>
    <w:qFormat/>
    <w:uiPriority w:val="99"/>
    <w:rPr>
      <w:color w:val="605E5C"/>
      <w:shd w:val="clear" w:color="auto" w:fill="E1DFDD"/>
    </w:rPr>
  </w:style>
  <w:style w:type="paragraph" w:customStyle="1" w:styleId="328">
    <w:name w:val="수정1"/>
    <w:hidden/>
    <w:semiHidden/>
    <w:qFormat/>
    <w:uiPriority w:val="99"/>
    <w:pPr>
      <w:spacing w:after="160" w:line="259" w:lineRule="auto"/>
      <w:jc w:val="both"/>
    </w:pPr>
    <w:rPr>
      <w:rFonts w:ascii="Times New Roman" w:hAnsi="Times New Roman" w:eastAsia="Batang" w:cs="Times New Roman"/>
      <w:lang w:val="en-GB" w:eastAsia="en-US" w:bidi="ar-SA"/>
    </w:rPr>
  </w:style>
  <w:style w:type="paragraph" w:customStyle="1" w:styleId="329">
    <w:name w:val="修订1"/>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0">
    <w:name w:val="未解決のメンション7"/>
    <w:basedOn w:val="36"/>
    <w:semiHidden/>
    <w:unhideWhenUsed/>
    <w:qFormat/>
    <w:uiPriority w:val="99"/>
    <w:rPr>
      <w:color w:val="605E5C"/>
      <w:shd w:val="clear" w:color="auto" w:fill="E1DFDD"/>
    </w:rPr>
  </w:style>
  <w:style w:type="character" w:customStyle="1" w:styleId="331">
    <w:name w:val="未处理的提及7"/>
    <w:basedOn w:val="36"/>
    <w:semiHidden/>
    <w:unhideWhenUsed/>
    <w:qFormat/>
    <w:uiPriority w:val="99"/>
    <w:rPr>
      <w:color w:val="605E5C"/>
      <w:shd w:val="clear" w:color="auto" w:fill="E1DFDD"/>
    </w:rPr>
  </w:style>
  <w:style w:type="character" w:customStyle="1" w:styleId="332">
    <w:name w:val="未解決のメンション8"/>
    <w:basedOn w:val="36"/>
    <w:semiHidden/>
    <w:unhideWhenUsed/>
    <w:qFormat/>
    <w:uiPriority w:val="99"/>
    <w:rPr>
      <w:color w:val="605E5C"/>
      <w:shd w:val="clear" w:color="auto" w:fill="E1DFDD"/>
    </w:rPr>
  </w:style>
  <w:style w:type="paragraph" w:customStyle="1" w:styleId="333">
    <w:name w:val="修订2"/>
    <w:hidden/>
    <w:semiHidden/>
    <w:qFormat/>
    <w:uiPriority w:val="99"/>
    <w:pPr>
      <w:spacing w:after="160" w:line="259" w:lineRule="auto"/>
      <w:jc w:val="both"/>
    </w:pPr>
    <w:rPr>
      <w:rFonts w:ascii="Times New Roman" w:hAnsi="Times New Roman" w:eastAsia="Batang" w:cs="Times New Roman"/>
      <w:lang w:val="en-GB" w:eastAsia="en-US" w:bidi="ar-SA"/>
    </w:rPr>
  </w:style>
  <w:style w:type="character" w:customStyle="1" w:styleId="334">
    <w:name w:val="Unresolved Mention15"/>
    <w:basedOn w:val="36"/>
    <w:semiHidden/>
    <w:unhideWhenUsed/>
    <w:qFormat/>
    <w:uiPriority w:val="99"/>
    <w:rPr>
      <w:color w:val="605E5C"/>
      <w:shd w:val="clear" w:color="auto" w:fill="E1DFDD"/>
    </w:rPr>
  </w:style>
  <w:style w:type="character" w:customStyle="1" w:styleId="335">
    <w:name w:val="未解決のメンション9"/>
    <w:basedOn w:val="36"/>
    <w:semiHidden/>
    <w:unhideWhenUsed/>
    <w:qFormat/>
    <w:uiPriority w:val="99"/>
    <w:rPr>
      <w:color w:val="605E5C"/>
      <w:shd w:val="clear" w:color="auto" w:fill="E1DFDD"/>
    </w:rPr>
  </w:style>
  <w:style w:type="character" w:customStyle="1" w:styleId="336">
    <w:name w:val="Unresolved Mention16"/>
    <w:basedOn w:val="36"/>
    <w:semiHidden/>
    <w:unhideWhenUsed/>
    <w:qFormat/>
    <w:uiPriority w:val="99"/>
    <w:rPr>
      <w:color w:val="605E5C"/>
      <w:shd w:val="clear" w:color="auto" w:fill="E1DFDD"/>
    </w:rPr>
  </w:style>
  <w:style w:type="character" w:customStyle="1" w:styleId="337">
    <w:name w:val="Unresolved Mention17"/>
    <w:basedOn w:val="36"/>
    <w:semiHidden/>
    <w:unhideWhenUsed/>
    <w:qFormat/>
    <w:uiPriority w:val="99"/>
    <w:rPr>
      <w:color w:val="605E5C"/>
      <w:shd w:val="clear" w:color="auto" w:fill="E1DFDD"/>
    </w:rPr>
  </w:style>
  <w:style w:type="character" w:customStyle="1" w:styleId="338">
    <w:name w:val="Unresolved Mention18"/>
    <w:basedOn w:val="36"/>
    <w:semiHidden/>
    <w:unhideWhenUsed/>
    <w:qFormat/>
    <w:uiPriority w:val="99"/>
    <w:rPr>
      <w:color w:val="605E5C"/>
      <w:shd w:val="clear" w:color="auto" w:fill="E1DFDD"/>
    </w:rPr>
  </w:style>
  <w:style w:type="character" w:customStyle="1" w:styleId="339">
    <w:name w:val="未处理的提及8"/>
    <w:basedOn w:val="36"/>
    <w:semiHidden/>
    <w:unhideWhenUsed/>
    <w:qFormat/>
    <w:uiPriority w:val="99"/>
    <w:rPr>
      <w:color w:val="605E5C"/>
      <w:shd w:val="clear" w:color="auto" w:fill="E1DFDD"/>
    </w:rPr>
  </w:style>
  <w:style w:type="character" w:customStyle="1" w:styleId="340">
    <w:name w:val="Unresolved Mention19"/>
    <w:basedOn w:val="36"/>
    <w:semiHidden/>
    <w:unhideWhenUsed/>
    <w:qFormat/>
    <w:uiPriority w:val="99"/>
    <w:rPr>
      <w:color w:val="605E5C"/>
      <w:shd w:val="clear" w:color="auto" w:fill="E1DFDD"/>
    </w:rPr>
  </w:style>
  <w:style w:type="paragraph" w:customStyle="1" w:styleId="341">
    <w:name w:val="paragraph"/>
    <w:basedOn w:val="1"/>
    <w:qFormat/>
    <w:uiPriority w:val="0"/>
    <w:pPr>
      <w:spacing w:before="100" w:beforeAutospacing="1" w:after="100" w:afterAutospacing="1" w:line="240" w:lineRule="auto"/>
      <w:jc w:val="left"/>
    </w:pPr>
    <w:rPr>
      <w:rFonts w:eastAsia="Times New Roman"/>
      <w:sz w:val="24"/>
      <w:szCs w:val="24"/>
    </w:rPr>
  </w:style>
  <w:style w:type="paragraph" w:customStyle="1" w:styleId="342">
    <w:name w:val="Revision2"/>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43">
    <w:name w:val="Unresolved Mention20"/>
    <w:basedOn w:val="36"/>
    <w:semiHidden/>
    <w:unhideWhenUsed/>
    <w:qFormat/>
    <w:uiPriority w:val="99"/>
    <w:rPr>
      <w:color w:val="605E5C"/>
      <w:shd w:val="clear" w:color="auto" w:fill="E1DFDD"/>
    </w:rPr>
  </w:style>
  <w:style w:type="character" w:customStyle="1" w:styleId="344">
    <w:name w:val="Unresolved Mention21"/>
    <w:basedOn w:val="36"/>
    <w:semiHidden/>
    <w:unhideWhenUsed/>
    <w:qFormat/>
    <w:uiPriority w:val="99"/>
    <w:rPr>
      <w:color w:val="605E5C"/>
      <w:shd w:val="clear" w:color="auto" w:fill="E1DFDD"/>
    </w:rPr>
  </w:style>
  <w:style w:type="character" w:customStyle="1" w:styleId="345">
    <w:name w:val="Unresolved Mention22"/>
    <w:basedOn w:val="36"/>
    <w:semiHidden/>
    <w:unhideWhenUsed/>
    <w:qFormat/>
    <w:uiPriority w:val="99"/>
    <w:rPr>
      <w:color w:val="605E5C"/>
      <w:shd w:val="clear" w:color="auto" w:fill="E1DFDD"/>
    </w:rPr>
  </w:style>
  <w:style w:type="character" w:customStyle="1" w:styleId="346">
    <w:name w:val="未解決のメンション10"/>
    <w:basedOn w:val="36"/>
    <w:semiHidden/>
    <w:unhideWhenUsed/>
    <w:qFormat/>
    <w:uiPriority w:val="99"/>
    <w:rPr>
      <w:color w:val="605E5C"/>
      <w:shd w:val="clear" w:color="auto" w:fill="E1DFDD"/>
    </w:rPr>
  </w:style>
  <w:style w:type="character" w:customStyle="1" w:styleId="347">
    <w:name w:val="Unresolved Mention23"/>
    <w:basedOn w:val="36"/>
    <w:semiHidden/>
    <w:unhideWhenUsed/>
    <w:qFormat/>
    <w:uiPriority w:val="99"/>
    <w:rPr>
      <w:color w:val="605E5C"/>
      <w:shd w:val="clear" w:color="auto" w:fill="E1DFDD"/>
    </w:rPr>
  </w:style>
  <w:style w:type="character" w:customStyle="1" w:styleId="348">
    <w:name w:val="Unresolved Mention24"/>
    <w:basedOn w:val="36"/>
    <w:semiHidden/>
    <w:unhideWhenUsed/>
    <w:qFormat/>
    <w:uiPriority w:val="99"/>
    <w:rPr>
      <w:color w:val="605E5C"/>
      <w:shd w:val="clear" w:color="auto" w:fill="E1DFDD"/>
    </w:rPr>
  </w:style>
  <w:style w:type="character" w:customStyle="1" w:styleId="349">
    <w:name w:val="未处理的提及9"/>
    <w:basedOn w:val="36"/>
    <w:semiHidden/>
    <w:unhideWhenUsed/>
    <w:qFormat/>
    <w:uiPriority w:val="99"/>
    <w:rPr>
      <w:color w:val="605E5C"/>
      <w:shd w:val="clear" w:color="auto" w:fill="E1DFDD"/>
    </w:rPr>
  </w:style>
  <w:style w:type="character" w:customStyle="1" w:styleId="350">
    <w:name w:val="未解決のメンション11"/>
    <w:basedOn w:val="36"/>
    <w:semiHidden/>
    <w:unhideWhenUsed/>
    <w:qFormat/>
    <w:uiPriority w:val="99"/>
    <w:rPr>
      <w:color w:val="605E5C"/>
      <w:shd w:val="clear" w:color="auto" w:fill="E1DFDD"/>
    </w:rPr>
  </w:style>
  <w:style w:type="character" w:customStyle="1" w:styleId="351">
    <w:name w:val="Unresolved Mention25"/>
    <w:basedOn w:val="36"/>
    <w:semiHidden/>
    <w:unhideWhenUsed/>
    <w:qFormat/>
    <w:uiPriority w:val="99"/>
    <w:rPr>
      <w:color w:val="605E5C"/>
      <w:shd w:val="clear" w:color="auto" w:fill="E1DFDD"/>
    </w:rPr>
  </w:style>
  <w:style w:type="character" w:customStyle="1" w:styleId="352">
    <w:name w:val="Mention3"/>
    <w:basedOn w:val="36"/>
    <w:unhideWhenUsed/>
    <w:qFormat/>
    <w:uiPriority w:val="99"/>
    <w:rPr>
      <w:color w:val="2B579A"/>
      <w:shd w:val="clear" w:color="auto" w:fill="E1DFDD"/>
    </w:rPr>
  </w:style>
  <w:style w:type="character" w:customStyle="1" w:styleId="353">
    <w:name w:val="Unresolved Mention26"/>
    <w:basedOn w:val="36"/>
    <w:semiHidden/>
    <w:unhideWhenUsed/>
    <w:qFormat/>
    <w:uiPriority w:val="99"/>
    <w:rPr>
      <w:color w:val="605E5C"/>
      <w:shd w:val="clear" w:color="auto" w:fill="E1DFDD"/>
    </w:rPr>
  </w:style>
  <w:style w:type="character" w:customStyle="1" w:styleId="354">
    <w:name w:val="未解決のメンション12"/>
    <w:basedOn w:val="36"/>
    <w:semiHidden/>
    <w:unhideWhenUsed/>
    <w:qFormat/>
    <w:uiPriority w:val="99"/>
    <w:rPr>
      <w:color w:val="605E5C"/>
      <w:shd w:val="clear" w:color="auto" w:fill="E1DFDD"/>
    </w:rPr>
  </w:style>
  <w:style w:type="paragraph" w:customStyle="1" w:styleId="355">
    <w:name w:val="Default"/>
    <w:qFormat/>
    <w:uiPriority w:val="0"/>
    <w:pPr>
      <w:widowControl w:val="0"/>
      <w:autoSpaceDE w:val="0"/>
      <w:autoSpaceDN w:val="0"/>
      <w:adjustRightInd w:val="0"/>
      <w:spacing w:after="160" w:line="259" w:lineRule="auto"/>
    </w:pPr>
    <w:rPr>
      <w:rFonts w:ascii="Calibri" w:hAnsi="Calibri" w:eastAsia="Batang" w:cs="Calibri"/>
      <w:color w:val="000000"/>
      <w:sz w:val="24"/>
      <w:szCs w:val="24"/>
      <w:lang w:val="en-US" w:eastAsia="ja-JP" w:bidi="ar-SA"/>
    </w:rPr>
  </w:style>
  <w:style w:type="character" w:customStyle="1" w:styleId="356">
    <w:name w:val="Unresolved Mention27"/>
    <w:basedOn w:val="36"/>
    <w:semiHidden/>
    <w:unhideWhenUsed/>
    <w:qFormat/>
    <w:uiPriority w:val="99"/>
    <w:rPr>
      <w:color w:val="605E5C"/>
      <w:shd w:val="clear" w:color="auto" w:fill="E1DFDD"/>
    </w:rPr>
  </w:style>
  <w:style w:type="character" w:customStyle="1" w:styleId="357">
    <w:name w:val="Unresolved Mention28"/>
    <w:basedOn w:val="36"/>
    <w:semiHidden/>
    <w:unhideWhenUsed/>
    <w:qFormat/>
    <w:uiPriority w:val="99"/>
    <w:rPr>
      <w:color w:val="605E5C"/>
      <w:shd w:val="clear" w:color="auto" w:fill="E1DFDD"/>
    </w:rPr>
  </w:style>
  <w:style w:type="character" w:customStyle="1" w:styleId="358">
    <w:name w:val="Unresolved Mention29"/>
    <w:basedOn w:val="36"/>
    <w:semiHidden/>
    <w:unhideWhenUsed/>
    <w:qFormat/>
    <w:uiPriority w:val="99"/>
    <w:rPr>
      <w:color w:val="605E5C"/>
      <w:shd w:val="clear" w:color="auto" w:fill="E1DFDD"/>
    </w:rPr>
  </w:style>
  <w:style w:type="character" w:customStyle="1" w:styleId="359">
    <w:name w:val="Mention4"/>
    <w:basedOn w:val="36"/>
    <w:unhideWhenUsed/>
    <w:qFormat/>
    <w:uiPriority w:val="99"/>
    <w:rPr>
      <w:color w:val="2B579A"/>
      <w:shd w:val="clear" w:color="auto" w:fill="E1DFDD"/>
    </w:rPr>
  </w:style>
  <w:style w:type="paragraph" w:customStyle="1" w:styleId="360">
    <w:name w:val="N1"/>
    <w:basedOn w:val="1"/>
    <w:link w:val="361"/>
    <w:qFormat/>
    <w:uiPriority w:val="0"/>
    <w:pPr>
      <w:spacing w:after="0" w:line="240" w:lineRule="auto"/>
      <w:ind w:left="634"/>
      <w:jc w:val="left"/>
    </w:pPr>
    <w:rPr>
      <w:rFonts w:asciiTheme="minorHAnsi" w:hAnsiTheme="minorHAnsi" w:eastAsiaTheme="minorEastAsia" w:cstheme="minorHAnsi"/>
      <w:sz w:val="22"/>
      <w:szCs w:val="22"/>
      <w:lang w:val="en-US" w:eastAsia="ko-KR" w:bidi="hi-IN"/>
    </w:rPr>
  </w:style>
  <w:style w:type="character" w:customStyle="1" w:styleId="361">
    <w:name w:val="N1 Char"/>
    <w:basedOn w:val="36"/>
    <w:link w:val="360"/>
    <w:qFormat/>
    <w:uiPriority w:val="0"/>
    <w:rPr>
      <w:rFonts w:asciiTheme="minorHAnsi" w:hAnsiTheme="minorHAnsi" w:eastAsiaTheme="minorEastAsia" w:cstheme="minorHAnsi"/>
      <w:sz w:val="22"/>
      <w:szCs w:val="22"/>
      <w:lang w:eastAsia="ko-KR" w:bidi="hi-IN"/>
    </w:rPr>
  </w:style>
  <w:style w:type="character" w:customStyle="1" w:styleId="362">
    <w:name w:val="Unresolved Mention30"/>
    <w:basedOn w:val="36"/>
    <w:semiHidden/>
    <w:unhideWhenUsed/>
    <w:qFormat/>
    <w:uiPriority w:val="99"/>
    <w:rPr>
      <w:color w:val="605E5C"/>
      <w:shd w:val="clear" w:color="auto" w:fill="E1DFDD"/>
    </w:rPr>
  </w:style>
  <w:style w:type="character" w:customStyle="1" w:styleId="363">
    <w:name w:val="Unresolved Mention31"/>
    <w:basedOn w:val="36"/>
    <w:semiHidden/>
    <w:unhideWhenUsed/>
    <w:qFormat/>
    <w:uiPriority w:val="99"/>
    <w:rPr>
      <w:color w:val="605E5C"/>
      <w:shd w:val="clear" w:color="auto" w:fill="E1DFDD"/>
    </w:rPr>
  </w:style>
  <w:style w:type="character" w:customStyle="1" w:styleId="364">
    <w:name w:val="Unresolved Mention32"/>
    <w:basedOn w:val="36"/>
    <w:semiHidden/>
    <w:unhideWhenUsed/>
    <w:qFormat/>
    <w:uiPriority w:val="99"/>
    <w:rPr>
      <w:color w:val="605E5C"/>
      <w:shd w:val="clear" w:color="auto" w:fill="E1DFDD"/>
    </w:rPr>
  </w:style>
  <w:style w:type="paragraph" w:customStyle="1" w:styleId="365">
    <w:name w:val="3GPP Normal Text"/>
    <w:basedOn w:val="23"/>
    <w:link w:val="366"/>
    <w:qFormat/>
    <w:uiPriority w:val="0"/>
    <w:pPr>
      <w:overflowPunct/>
      <w:spacing w:line="240" w:lineRule="auto"/>
    </w:pPr>
    <w:rPr>
      <w:rFonts w:ascii="Times New Roman" w:hAnsi="Times New Roman" w:eastAsia="MS Mincho"/>
      <w:sz w:val="22"/>
      <w:szCs w:val="24"/>
      <w:lang w:val="zh-CN"/>
    </w:rPr>
  </w:style>
  <w:style w:type="character" w:customStyle="1" w:styleId="366">
    <w:name w:val="3GPP Normal Text Char"/>
    <w:link w:val="365"/>
    <w:qFormat/>
    <w:uiPriority w:val="0"/>
    <w:rPr>
      <w:rFonts w:eastAsia="MS Mincho"/>
      <w:sz w:val="22"/>
      <w:szCs w:val="24"/>
      <w:lang w:val="zh-CN" w:eastAsia="zh-CN"/>
    </w:rPr>
  </w:style>
  <w:style w:type="paragraph" w:customStyle="1" w:styleId="367">
    <w:name w:val="Agreement"/>
    <w:basedOn w:val="1"/>
    <w:next w:val="307"/>
    <w:qFormat/>
    <w:uiPriority w:val="99"/>
    <w:pPr>
      <w:numPr>
        <w:ilvl w:val="0"/>
        <w:numId w:val="8"/>
      </w:numPr>
      <w:spacing w:before="60" w:after="0" w:line="240" w:lineRule="auto"/>
      <w:jc w:val="left"/>
    </w:pPr>
    <w:rPr>
      <w:rFonts w:ascii="Arial" w:hAnsi="Arial" w:eastAsia="MS Mincho"/>
      <w:b/>
      <w:szCs w:val="24"/>
      <w:lang w:eastAsia="en-GB"/>
    </w:rPr>
  </w:style>
  <w:style w:type="table" w:customStyle="1" w:styleId="368">
    <w:name w:val="Table Grid2"/>
    <w:basedOn w:val="34"/>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9">
    <w:name w:val="Revision3"/>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0">
    <w:name w:val="Unresolved Mention33"/>
    <w:basedOn w:val="36"/>
    <w:semiHidden/>
    <w:unhideWhenUsed/>
    <w:qFormat/>
    <w:uiPriority w:val="99"/>
    <w:rPr>
      <w:color w:val="605E5C"/>
      <w:shd w:val="clear" w:color="auto" w:fill="E1DFDD"/>
    </w:rPr>
  </w:style>
  <w:style w:type="character" w:customStyle="1" w:styleId="371">
    <w:name w:val="ui-provider"/>
    <w:basedOn w:val="36"/>
    <w:qFormat/>
    <w:uiPriority w:val="0"/>
  </w:style>
  <w:style w:type="character" w:customStyle="1" w:styleId="372">
    <w:name w:val="未处理的提及10"/>
    <w:basedOn w:val="36"/>
    <w:semiHidden/>
    <w:unhideWhenUsed/>
    <w:qFormat/>
    <w:uiPriority w:val="99"/>
    <w:rPr>
      <w:color w:val="605E5C"/>
      <w:shd w:val="clear" w:color="auto" w:fill="E1DFDD"/>
    </w:rPr>
  </w:style>
  <w:style w:type="character" w:customStyle="1" w:styleId="373">
    <w:name w:val="未处理的提及11"/>
    <w:basedOn w:val="36"/>
    <w:semiHidden/>
    <w:unhideWhenUsed/>
    <w:qFormat/>
    <w:uiPriority w:val="99"/>
    <w:rPr>
      <w:color w:val="605E5C"/>
      <w:shd w:val="clear" w:color="auto" w:fill="E1DFDD"/>
    </w:rPr>
  </w:style>
  <w:style w:type="character" w:customStyle="1" w:styleId="374">
    <w:name w:val="B5 Char"/>
    <w:link w:val="261"/>
    <w:qFormat/>
    <w:locked/>
    <w:uiPriority w:val="0"/>
    <w:rPr>
      <w:rFonts w:eastAsia="Batang"/>
      <w:lang w:val="en-GB" w:eastAsia="en-US"/>
    </w:rPr>
  </w:style>
  <w:style w:type="character" w:customStyle="1" w:styleId="375">
    <w:name w:val="B4 Char"/>
    <w:link w:val="260"/>
    <w:qFormat/>
    <w:uiPriority w:val="0"/>
    <w:rPr>
      <w:rFonts w:eastAsia="Batang"/>
      <w:lang w:val="en-GB" w:eastAsia="en-US"/>
    </w:rPr>
  </w:style>
  <w:style w:type="character" w:customStyle="1" w:styleId="376">
    <w:name w:val="未处理的提及12"/>
    <w:basedOn w:val="36"/>
    <w:semiHidden/>
    <w:unhideWhenUsed/>
    <w:qFormat/>
    <w:uiPriority w:val="99"/>
    <w:rPr>
      <w:color w:val="605E5C"/>
      <w:shd w:val="clear" w:color="auto" w:fill="E1DFDD"/>
    </w:rPr>
  </w:style>
  <w:style w:type="character" w:customStyle="1" w:styleId="377">
    <w:name w:val="メンション1"/>
    <w:basedOn w:val="36"/>
    <w:unhideWhenUsed/>
    <w:qFormat/>
    <w:uiPriority w:val="99"/>
    <w:rPr>
      <w:color w:val="2B579A"/>
      <w:shd w:val="clear" w:color="auto" w:fill="E1DFDD"/>
    </w:rPr>
  </w:style>
  <w:style w:type="paragraph" w:customStyle="1" w:styleId="378">
    <w:name w:val="変更箇所1"/>
    <w:hidden/>
    <w:semiHidden/>
    <w:qFormat/>
    <w:uiPriority w:val="99"/>
    <w:pPr>
      <w:spacing w:after="160" w:line="259" w:lineRule="auto"/>
    </w:pPr>
    <w:rPr>
      <w:rFonts w:ascii="Times New Roman" w:hAnsi="Times New Roman" w:eastAsia="Batang" w:cs="Times New Roman"/>
      <w:lang w:val="en-GB" w:eastAsia="en-US" w:bidi="ar-SA"/>
    </w:rPr>
  </w:style>
  <w:style w:type="character" w:customStyle="1" w:styleId="379">
    <w:name w:val="@他1"/>
    <w:basedOn w:val="36"/>
    <w:unhideWhenUsed/>
    <w:qFormat/>
    <w:uiPriority w:val="99"/>
    <w:rPr>
      <w:color w:val="2B579A"/>
      <w:shd w:val="clear" w:color="auto" w:fill="E1DFDD"/>
    </w:rPr>
  </w:style>
  <w:style w:type="character" w:customStyle="1" w:styleId="380">
    <w:name w:val="contentpasted1"/>
    <w:basedOn w:val="36"/>
    <w:qFormat/>
    <w:uiPriority w:val="0"/>
  </w:style>
  <w:style w:type="character" w:customStyle="1" w:styleId="381">
    <w:name w:val="contentpasted3"/>
    <w:basedOn w:val="36"/>
    <w:qFormat/>
    <w:uiPriority w:val="0"/>
  </w:style>
  <w:style w:type="character" w:customStyle="1" w:styleId="382">
    <w:name w:val="Unresolved Mention34"/>
    <w:basedOn w:val="36"/>
    <w:semiHidden/>
    <w:unhideWhenUsed/>
    <w:qFormat/>
    <w:uiPriority w:val="99"/>
    <w:rPr>
      <w:color w:val="605E5C"/>
      <w:shd w:val="clear" w:color="auto" w:fill="E1DFDD"/>
    </w:rPr>
  </w:style>
  <w:style w:type="character" w:customStyle="1" w:styleId="383">
    <w:name w:val="Proposal (文字)"/>
    <w:link w:val="284"/>
    <w:qFormat/>
    <w:uiPriority w:val="0"/>
    <w:rPr>
      <w:rFonts w:ascii="Arial" w:hAnsi="Arial" w:eastAsiaTheme="minorHAnsi" w:cstheme="minorBidi"/>
      <w:b/>
      <w:bCs/>
      <w:szCs w:val="22"/>
      <w:lang w:eastAsia="zh-CN"/>
    </w:rPr>
  </w:style>
  <w:style w:type="paragraph" w:customStyle="1" w:styleId="384">
    <w:name w:val="RAN1 bullet1"/>
    <w:basedOn w:val="1"/>
    <w:link w:val="385"/>
    <w:qFormat/>
    <w:uiPriority w:val="0"/>
    <w:pPr>
      <w:numPr>
        <w:ilvl w:val="0"/>
        <w:numId w:val="9"/>
      </w:numPr>
      <w:spacing w:after="0" w:line="240" w:lineRule="auto"/>
      <w:jc w:val="left"/>
    </w:pPr>
    <w:rPr>
      <w:rFonts w:ascii="Times" w:hAnsi="Times"/>
      <w:szCs w:val="24"/>
      <w:lang w:eastAsia="zh-CN"/>
    </w:rPr>
  </w:style>
  <w:style w:type="character" w:customStyle="1" w:styleId="385">
    <w:name w:val="RAN1 bullet1 Char"/>
    <w:link w:val="384"/>
    <w:qFormat/>
    <w:uiPriority w:val="0"/>
    <w:rPr>
      <w:rFonts w:ascii="Times" w:hAnsi="Times" w:eastAsia="Batang" w:cs="Times New Roman"/>
      <w:szCs w:val="24"/>
      <w:lang w:val="en-GB" w:eastAsia="zh-CN"/>
    </w:rPr>
  </w:style>
  <w:style w:type="character" w:customStyle="1" w:styleId="386">
    <w:name w:val="B1 (文字)"/>
    <w:qFormat/>
    <w:uiPriority w:val="0"/>
    <w:rPr>
      <w:rFonts w:eastAsia="MS Mincho"/>
      <w:lang w:val="en-GB" w:eastAsia="en-US" w:bidi="ar-SA"/>
    </w:rPr>
  </w:style>
  <w:style w:type="character" w:customStyle="1" w:styleId="387">
    <w:name w:val="未解決のメンション13"/>
    <w:basedOn w:val="36"/>
    <w:semiHidden/>
    <w:unhideWhenUsed/>
    <w:qFormat/>
    <w:uiPriority w:val="99"/>
    <w:rPr>
      <w:color w:val="605E5C"/>
      <w:shd w:val="clear" w:color="auto" w:fill="E1DFDD"/>
    </w:rPr>
  </w:style>
  <w:style w:type="character" w:customStyle="1" w:styleId="388">
    <w:name w:val="未处理的提及13"/>
    <w:basedOn w:val="36"/>
    <w:semiHidden/>
    <w:unhideWhenUsed/>
    <w:qFormat/>
    <w:uiPriority w:val="99"/>
    <w:rPr>
      <w:color w:val="605E5C"/>
      <w:shd w:val="clear" w:color="auto" w:fill="E1DFDD"/>
    </w:rPr>
  </w:style>
  <w:style w:type="character" w:customStyle="1" w:styleId="389">
    <w:name w:val="标题 5 字符"/>
    <w:basedOn w:val="36"/>
    <w:link w:val="6"/>
    <w:qFormat/>
    <w:uiPriority w:val="0"/>
    <w:rPr>
      <w:rFonts w:ascii="Arial" w:hAnsi="Arial" w:eastAsia="Batang" w:cs="Times New Roman"/>
      <w:sz w:val="22"/>
      <w:lang w:val="en-US" w:eastAsia="en-US"/>
    </w:rPr>
  </w:style>
  <w:style w:type="character" w:customStyle="1" w:styleId="390">
    <w:name w:val="未处理的提及14"/>
    <w:basedOn w:val="36"/>
    <w:semiHidden/>
    <w:unhideWhenUsed/>
    <w:qFormat/>
    <w:uiPriority w:val="99"/>
    <w:rPr>
      <w:color w:val="605E5C"/>
      <w:shd w:val="clear" w:color="auto" w:fill="E1DFDD"/>
    </w:rPr>
  </w:style>
  <w:style w:type="character" w:customStyle="1" w:styleId="391">
    <w:name w:val="Unresolved Mention35"/>
    <w:basedOn w:val="36"/>
    <w:semiHidden/>
    <w:unhideWhenUsed/>
    <w:qFormat/>
    <w:uiPriority w:val="99"/>
    <w:rPr>
      <w:color w:val="605E5C"/>
      <w:shd w:val="clear" w:color="auto" w:fill="E1DFDD"/>
    </w:rPr>
  </w:style>
  <w:style w:type="character" w:customStyle="1" w:styleId="392">
    <w:name w:val="Unresolved Mention36"/>
    <w:basedOn w:val="36"/>
    <w:semiHidden/>
    <w:unhideWhenUsed/>
    <w:qFormat/>
    <w:uiPriority w:val="99"/>
    <w:rPr>
      <w:color w:val="605E5C"/>
      <w:shd w:val="clear" w:color="auto" w:fill="E1DFDD"/>
    </w:rPr>
  </w:style>
  <w:style w:type="character" w:customStyle="1" w:styleId="393">
    <w:name w:val="Unresolved Mention37"/>
    <w:basedOn w:val="36"/>
    <w:semiHidden/>
    <w:unhideWhenUsed/>
    <w:qFormat/>
    <w:uiPriority w:val="99"/>
    <w:rPr>
      <w:color w:val="605E5C"/>
      <w:shd w:val="clear" w:color="auto" w:fill="E1DFDD"/>
    </w:rPr>
  </w:style>
  <w:style w:type="character" w:customStyle="1" w:styleId="394">
    <w:name w:val="Unresolved Mention38"/>
    <w:basedOn w:val="36"/>
    <w:semiHidden/>
    <w:unhideWhenUsed/>
    <w:qFormat/>
    <w:uiPriority w:val="99"/>
    <w:rPr>
      <w:color w:val="605E5C"/>
      <w:shd w:val="clear" w:color="auto" w:fill="E1DFDD"/>
    </w:rPr>
  </w:style>
  <w:style w:type="character" w:customStyle="1" w:styleId="395">
    <w:name w:val="Unresolved Mention39"/>
    <w:basedOn w:val="36"/>
    <w:semiHidden/>
    <w:unhideWhenUsed/>
    <w:qFormat/>
    <w:uiPriority w:val="99"/>
    <w:rPr>
      <w:color w:val="605E5C"/>
      <w:shd w:val="clear" w:color="auto" w:fill="E1DFDD"/>
    </w:rPr>
  </w:style>
  <w:style w:type="character" w:customStyle="1" w:styleId="396">
    <w:name w:val="Unresolved Mention40"/>
    <w:basedOn w:val="3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C315ED-3D99-439F-A50B-845181AC25B8}">
  <ds:schemaRefs/>
</ds:datastoreItem>
</file>

<file path=customXml/itemProps2.xml><?xml version="1.0" encoding="utf-8"?>
<ds:datastoreItem xmlns:ds="http://schemas.openxmlformats.org/officeDocument/2006/customXml" ds:itemID="{BE97E856-4A66-4F53-82E8-0F774DF5CEF0}">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Normal.dotm</Template>
  <Company>Ericsson</Company>
  <Pages>38</Pages>
  <Words>14822</Words>
  <Characters>84488</Characters>
  <Lines>704</Lines>
  <Paragraphs>198</Paragraphs>
  <TotalTime>0</TotalTime>
  <ScaleCrop>false</ScaleCrop>
  <LinksUpToDate>false</LinksUpToDate>
  <CharactersWithSpaces>99112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2023-10-10T01:15:00Z</dcterms:created>
  <dc:creator>cmcc</dc:creator>
  <cp:lastModifiedBy>Hu Youjun</cp:lastModifiedBy>
  <dcterms:modified xsi:type="dcterms:W3CDTF">2023-10-10T02:08:16Z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2052-12.1.0.15712</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