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276FB" w14:textId="588790FD" w:rsidR="0095675B" w:rsidRDefault="0095675B" w:rsidP="0095675B">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w:t>
      </w:r>
      <w:r>
        <w:rPr>
          <w:b/>
          <w:noProof/>
          <w:sz w:val="24"/>
        </w:rPr>
        <w:fldChar w:fldCharType="end"/>
      </w:r>
      <w:r>
        <w:rPr>
          <w:b/>
          <w:noProof/>
          <w:sz w:val="24"/>
        </w:rPr>
        <w:t>bis</w:t>
      </w:r>
      <w:r w:rsidR="00E51473">
        <w:rPr>
          <w:b/>
          <w:i/>
          <w:noProof/>
          <w:sz w:val="28"/>
        </w:rPr>
        <w:tab/>
        <w:t>R1-2310747</w:t>
      </w:r>
    </w:p>
    <w:p w14:paraId="44186D3F" w14:textId="50348A14" w:rsidR="00AF5459" w:rsidRPr="0095675B" w:rsidRDefault="0095675B" w:rsidP="0095675B">
      <w:pPr>
        <w:pStyle w:val="CRCoverPage"/>
        <w:outlineLvl w:val="0"/>
        <w:rPr>
          <w:b/>
          <w:noProof/>
          <w:sz w:val="24"/>
        </w:rPr>
      </w:pPr>
      <w:r>
        <w:rPr>
          <w:b/>
          <w:noProof/>
          <w:sz w:val="24"/>
        </w:rPr>
        <w:t>Xiamen</w:t>
      </w:r>
      <w:r w:rsidRPr="00CE3959">
        <w:rPr>
          <w:b/>
          <w:noProof/>
          <w:sz w:val="24"/>
        </w:rPr>
        <w:t xml:space="preserve">, </w:t>
      </w:r>
      <w:r>
        <w:rPr>
          <w:b/>
          <w:noProof/>
          <w:sz w:val="24"/>
        </w:rPr>
        <w:t>China</w:t>
      </w:r>
      <w:r w:rsidRPr="00CE3959">
        <w:rPr>
          <w:b/>
          <w:noProof/>
          <w:sz w:val="24"/>
        </w:rPr>
        <w:t xml:space="preserve">, </w:t>
      </w:r>
      <w:r>
        <w:rPr>
          <w:b/>
          <w:noProof/>
          <w:sz w:val="24"/>
        </w:rPr>
        <w:t>October</w:t>
      </w:r>
      <w:r w:rsidRPr="00CE3959">
        <w:rPr>
          <w:b/>
          <w:noProof/>
          <w:sz w:val="24"/>
        </w:rPr>
        <w:t xml:space="preserve"> </w:t>
      </w:r>
      <w:r>
        <w:rPr>
          <w:b/>
          <w:noProof/>
          <w:sz w:val="24"/>
        </w:rPr>
        <w:t>9</w:t>
      </w:r>
      <w:r w:rsidRPr="00CE3959">
        <w:rPr>
          <w:b/>
          <w:noProof/>
          <w:sz w:val="24"/>
        </w:rPr>
        <w:t>-</w:t>
      </w:r>
      <w:r>
        <w:rPr>
          <w:b/>
          <w:noProof/>
          <w:sz w:val="24"/>
        </w:rPr>
        <w:t>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B191B7" w:rsidR="001E41F3" w:rsidRDefault="0095675B">
            <w:pPr>
              <w:pStyle w:val="CRCoverPage"/>
              <w:spacing w:after="0"/>
              <w:jc w:val="center"/>
              <w:rPr>
                <w:noProof/>
              </w:rPr>
            </w:pPr>
            <w:r>
              <w:rPr>
                <w:b/>
                <w:noProof/>
                <w:color w:val="FF0000"/>
                <w:sz w:val="32"/>
              </w:rPr>
              <w:t>DRAFT</w:t>
            </w:r>
            <w:r w:rsidR="000C35EA" w:rsidRPr="000C35E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214A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F4062" w:rsidR="001E41F3" w:rsidRPr="00410371" w:rsidRDefault="001E41F3" w:rsidP="00FE7C0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A2838" w:rsidR="001E41F3" w:rsidRPr="00410371" w:rsidRDefault="009B2813" w:rsidP="0018179F">
            <w:pPr>
              <w:pStyle w:val="CRCoverPage"/>
              <w:spacing w:after="0"/>
              <w:jc w:val="center"/>
              <w:rPr>
                <w:noProof/>
                <w:sz w:val="28"/>
              </w:rPr>
            </w:pPr>
            <w:r w:rsidRPr="00C56EE1">
              <w:rPr>
                <w:b/>
                <w:noProof/>
                <w:sz w:val="32"/>
                <w:lang w:eastAsia="zh-CN"/>
              </w:rPr>
              <w:t>1</w:t>
            </w:r>
            <w:r w:rsidR="00D27550">
              <w:rPr>
                <w:b/>
                <w:noProof/>
                <w:sz w:val="32"/>
                <w:lang w:eastAsia="zh-CN"/>
              </w:rPr>
              <w:t>8</w:t>
            </w:r>
            <w:r w:rsidR="00321AEC" w:rsidRPr="00C56EE1">
              <w:rPr>
                <w:b/>
                <w:noProof/>
                <w:sz w:val="32"/>
                <w:lang w:eastAsia="zh-CN"/>
              </w:rPr>
              <w:t>.</w:t>
            </w:r>
            <w:r w:rsidR="00D27550">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2DE7" w:rsidR="001E41F3" w:rsidRDefault="00937D9E" w:rsidP="00F54846">
            <w:pPr>
              <w:pStyle w:val="CRCoverPage"/>
              <w:spacing w:after="0"/>
              <w:ind w:left="100"/>
              <w:rPr>
                <w:noProof/>
              </w:rPr>
            </w:pPr>
            <w:r w:rsidRPr="00937D9E">
              <w:rPr>
                <w:noProof/>
              </w:rPr>
              <w:t>Corrections on Rel-18 Further NR mobility enhancements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D97D6" w:rsidR="001E41F3" w:rsidRDefault="0018179F" w:rsidP="005E67C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36ECF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FDBE6" w:rsidR="001E41F3" w:rsidRDefault="008852B2" w:rsidP="00EB48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E7081">
              <w:rPr>
                <w:noProof/>
              </w:rPr>
              <w:t>NR_</w:t>
            </w:r>
            <w:r>
              <w:rPr>
                <w:noProof/>
              </w:rPr>
              <w:t>Mob_enh2</w:t>
            </w:r>
            <w:r w:rsidRPr="001E7081">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4149" w:rsidR="001E41F3" w:rsidRDefault="00501B59" w:rsidP="00A76DF5">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C171C9">
              <w:rPr>
                <w:noProof/>
                <w:lang w:eastAsia="zh-CN"/>
              </w:rPr>
              <w:t>10</w:t>
            </w:r>
            <w:r w:rsidR="00B72073" w:rsidRPr="00FE7C08">
              <w:rPr>
                <w:rFonts w:hint="eastAsia"/>
                <w:noProof/>
                <w:lang w:eastAsia="zh-CN"/>
              </w:rPr>
              <w:t>-</w:t>
            </w:r>
            <w:r w:rsidR="00A76DF5">
              <w:rPr>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E20CB" w:rsidR="001E41F3" w:rsidRDefault="00501B59" w:rsidP="00A033BA">
            <w:pPr>
              <w:pStyle w:val="CRCoverPage"/>
              <w:spacing w:after="0"/>
              <w:ind w:left="100"/>
              <w:rPr>
                <w:noProof/>
                <w:lang w:eastAsia="zh-CN"/>
              </w:rPr>
            </w:pPr>
            <w:r w:rsidRPr="00290CB4">
              <w:rPr>
                <w:noProof/>
              </w:rPr>
              <w:t>Rel-</w:t>
            </w:r>
            <w:r w:rsidR="009B2813">
              <w:rPr>
                <w:noProof/>
              </w:rPr>
              <w:t>1</w:t>
            </w:r>
            <w:r w:rsidR="00D2755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803F5" w:rsidR="00D27550" w:rsidRPr="000C6587" w:rsidRDefault="00DB50D5" w:rsidP="00FD46DB">
            <w:pPr>
              <w:pStyle w:val="CRCoverPage"/>
              <w:spacing w:after="0"/>
              <w:ind w:left="100"/>
              <w:rPr>
                <w:color w:val="000000"/>
                <w:lang w:val="en-US" w:eastAsia="zh-CN"/>
              </w:rPr>
            </w:pPr>
            <w:r w:rsidRPr="00FD46DB">
              <w:rPr>
                <w:rFonts w:eastAsiaTheme="minorEastAsia"/>
              </w:rPr>
              <w:t>Capture the agreement on t</w:t>
            </w:r>
            <w:r w:rsidR="00D27550" w:rsidRPr="00FD46DB">
              <w:rPr>
                <w:rFonts w:eastAsiaTheme="minorEastAsia"/>
              </w:rPr>
              <w:t>he mapping rule between the value of cell indicator in DCI format 1_0 and candidate cell for PRACH transmission</w:t>
            </w:r>
            <w:r w:rsidRPr="00FD46DB">
              <w:rPr>
                <w:rFonts w:eastAsiaTheme="minorEastAsia"/>
              </w:rPr>
              <w:t xml:space="preserve"> from RAN1#114bis meeting</w:t>
            </w:r>
            <w:r w:rsidR="00D27550" w:rsidRPr="00FD46DB">
              <w:rPr>
                <w:rFonts w:eastAsiaTheme="minorEastAsia"/>
              </w:rPr>
              <w:t>.</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8CD298" w:rsidR="00A8594E" w:rsidRPr="00B10753" w:rsidRDefault="00D27550" w:rsidP="00FD46DB">
            <w:pPr>
              <w:pStyle w:val="CRCoverPage"/>
              <w:spacing w:after="0"/>
              <w:ind w:left="100"/>
              <w:rPr>
                <w:rFonts w:cs="Arial"/>
                <w:iCs/>
                <w:lang w:eastAsia="zh-CN"/>
              </w:rPr>
            </w:pPr>
            <w:r w:rsidRPr="00FD46DB">
              <w:rPr>
                <w:rFonts w:eastAsiaTheme="minorEastAsia"/>
              </w:rPr>
              <w:t>Introduce the mapping rule between the value of cell indicator in DCI format 1_0 and candidate cell for PRACH transmission.</w:t>
            </w:r>
            <w:r>
              <w:rPr>
                <w:rFonts w:cs="Arial"/>
                <w:iCs/>
                <w:lang w:eastAsia="zh-CN"/>
              </w:rPr>
              <w:t xml:space="preserve"> </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6E61E" w:rsidR="00A8594E" w:rsidRDefault="00FD46DB" w:rsidP="00FD46DB">
            <w:pPr>
              <w:pStyle w:val="CRCoverPage"/>
              <w:spacing w:after="0"/>
              <w:ind w:left="100"/>
              <w:rPr>
                <w:noProof/>
              </w:rPr>
            </w:pPr>
            <w:r w:rsidRPr="00FD46DB">
              <w:rPr>
                <w:rFonts w:eastAsiaTheme="minorEastAsia"/>
              </w:rPr>
              <w:t xml:space="preserve">The specification for </w:t>
            </w:r>
            <w:r w:rsidR="00182C80" w:rsidRPr="00937D9E">
              <w:rPr>
                <w:noProof/>
              </w:rPr>
              <w:t>Rel-18 Further NR mobility enhancements</w:t>
            </w:r>
            <w:r w:rsidRPr="00FD46DB">
              <w:rPr>
                <w:rFonts w:eastAsiaTheme="minorEastAsia"/>
              </w:rPr>
              <w:t xml:space="preserve"> is incomplete</w:t>
            </w:r>
            <w:r w:rsidR="00D27550" w:rsidRPr="00FD46DB">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60E2" w:rsidR="001E41F3" w:rsidRDefault="00D27550" w:rsidP="005D096D">
            <w:pPr>
              <w:pStyle w:val="CRCoverPage"/>
              <w:spacing w:after="0"/>
              <w:ind w:left="100"/>
              <w:rPr>
                <w:noProof/>
                <w:lang w:eastAsia="zh-CN"/>
              </w:rPr>
            </w:pPr>
            <w:r w:rsidRPr="005D096D">
              <w:rPr>
                <w:rFonts w:eastAsiaTheme="minorEastAsia" w:hint="eastAsia"/>
                <w:noProof/>
                <w:lang w:eastAsia="zh-CN"/>
              </w:rPr>
              <w:t>7</w:t>
            </w:r>
            <w:r w:rsidRPr="005D096D">
              <w:rPr>
                <w:rFonts w:eastAsiaTheme="minorEastAsia"/>
                <w:noProof/>
                <w:lang w:eastAsia="zh-CN"/>
              </w:rPr>
              <w:t>.3.1.2.1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1902B" w:rsidR="00912FC8" w:rsidRDefault="00F4078A" w:rsidP="00912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5D4CC" w:rsidR="00912FC8" w:rsidRDefault="00912FC8" w:rsidP="00912FC8">
            <w:pPr>
              <w:pStyle w:val="CRCoverPage"/>
              <w:spacing w:after="0"/>
              <w:jc w:val="center"/>
              <w:rPr>
                <w:b/>
                <w:caps/>
                <w:noProof/>
              </w:rPr>
            </w:pP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C88E1" w:rsidR="00912FC8" w:rsidRDefault="00F4078A" w:rsidP="000C35EA">
            <w:pPr>
              <w:pStyle w:val="CRCoverPage"/>
              <w:spacing w:after="0"/>
              <w:ind w:left="99"/>
              <w:rPr>
                <w:noProof/>
              </w:rPr>
            </w:pPr>
            <w:r>
              <w:rPr>
                <w:noProof/>
              </w:rPr>
              <w:t>TS 38.213, TS 38. 214</w:t>
            </w:r>
            <w:r w:rsidR="00912FC8">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489406B9" w14:textId="77777777" w:rsidR="00BA1D64" w:rsidRPr="00BA1D64" w:rsidRDefault="00BA1D64" w:rsidP="00BA1D6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46188109"/>
      <w:bookmarkStart w:id="3" w:name="_Toc146727657"/>
      <w:bookmarkStart w:id="4" w:name="_Toc121820452"/>
      <w:bookmarkStart w:id="5" w:name="_Toc51852416"/>
      <w:bookmarkStart w:id="6" w:name="_Toc45209243"/>
      <w:bookmarkStart w:id="7" w:name="_Toc36046326"/>
      <w:bookmarkStart w:id="8" w:name="_Toc36046180"/>
      <w:bookmarkStart w:id="9" w:name="_Toc36045920"/>
      <w:bookmarkStart w:id="10" w:name="_Toc29327730"/>
      <w:bookmarkStart w:id="11" w:name="_Toc29326580"/>
      <w:r w:rsidRPr="00BA1D64">
        <w:rPr>
          <w:rFonts w:ascii="Arial" w:eastAsia="等线" w:hAnsi="Arial" w:hint="eastAsia"/>
          <w:sz w:val="22"/>
          <w:lang w:eastAsia="zh-CN"/>
        </w:rPr>
        <w:lastRenderedPageBreak/>
        <w:t>7.3.1.2.1</w:t>
      </w:r>
      <w:r w:rsidRPr="00BA1D64">
        <w:rPr>
          <w:rFonts w:ascii="Arial" w:eastAsia="等线" w:hAnsi="Arial" w:hint="eastAsia"/>
          <w:sz w:val="22"/>
          <w:lang w:eastAsia="zh-CN"/>
        </w:rPr>
        <w:tab/>
        <w:t>Format 1_0</w:t>
      </w:r>
      <w:bookmarkEnd w:id="2"/>
      <w:bookmarkEnd w:id="3"/>
    </w:p>
    <w:p w14:paraId="71D2B8F3" w14:textId="77777777" w:rsidR="00BA1D64" w:rsidRPr="00BA1D64" w:rsidRDefault="00BA1D64" w:rsidP="00BA1D64">
      <w:pPr>
        <w:overflowPunct w:val="0"/>
        <w:autoSpaceDE w:val="0"/>
        <w:autoSpaceDN w:val="0"/>
        <w:adjustRightInd w:val="0"/>
        <w:textAlignment w:val="baseline"/>
        <w:rPr>
          <w:rFonts w:eastAsia="等线"/>
        </w:rPr>
      </w:pPr>
      <w:r w:rsidRPr="00BA1D64">
        <w:rPr>
          <w:rFonts w:eastAsia="等线"/>
        </w:rPr>
        <w:t xml:space="preserve">DCI format </w:t>
      </w:r>
      <w:r w:rsidRPr="00BA1D64">
        <w:rPr>
          <w:rFonts w:eastAsia="等线" w:hint="eastAsia"/>
          <w:lang w:eastAsia="zh-CN"/>
        </w:rPr>
        <w:t>1_0</w:t>
      </w:r>
      <w:r w:rsidRPr="00BA1D64">
        <w:rPr>
          <w:rFonts w:eastAsia="等线"/>
        </w:rPr>
        <w:t xml:space="preserve"> is used for the scheduling of P</w:t>
      </w:r>
      <w:r w:rsidRPr="00BA1D64">
        <w:rPr>
          <w:rFonts w:eastAsia="等线" w:hint="eastAsia"/>
          <w:lang w:eastAsia="zh-CN"/>
        </w:rPr>
        <w:t>D</w:t>
      </w:r>
      <w:r w:rsidRPr="00BA1D64">
        <w:rPr>
          <w:rFonts w:eastAsia="等线"/>
        </w:rPr>
        <w:t xml:space="preserve">SCH in one </w:t>
      </w:r>
      <w:r w:rsidRPr="00BA1D64">
        <w:rPr>
          <w:rFonts w:eastAsia="等线" w:hint="eastAsia"/>
          <w:lang w:eastAsia="zh-CN"/>
        </w:rPr>
        <w:t>D</w:t>
      </w:r>
      <w:r w:rsidRPr="00BA1D64">
        <w:rPr>
          <w:rFonts w:eastAsia="等线"/>
        </w:rPr>
        <w:t xml:space="preserve">L cell. </w:t>
      </w:r>
    </w:p>
    <w:p w14:paraId="3C0E4900"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The following information is transmitted by means of the DCI format</w:t>
      </w:r>
      <w:r w:rsidRPr="00BA1D64">
        <w:rPr>
          <w:rFonts w:eastAsia="等线" w:hint="eastAsia"/>
          <w:lang w:eastAsia="zh-CN"/>
        </w:rPr>
        <w:t xml:space="preserve"> 1_0 with CRC scrambled by C-RNTI or CS-RNTI or MCS-C-RNTI</w:t>
      </w:r>
      <w:r w:rsidRPr="00BA1D64">
        <w:rPr>
          <w:rFonts w:eastAsia="等线"/>
        </w:rPr>
        <w:t>:</w:t>
      </w:r>
    </w:p>
    <w:p w14:paraId="0B134F4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Identifier for </w:t>
      </w:r>
      <w:r w:rsidRPr="00BA1D64">
        <w:rPr>
          <w:rFonts w:eastAsia="等线" w:hint="eastAsia"/>
        </w:rPr>
        <w:t>DCI formats</w:t>
      </w:r>
      <w:r w:rsidRPr="00BA1D64">
        <w:rPr>
          <w:rFonts w:eastAsia="等线"/>
        </w:rPr>
        <w:t xml:space="preserve"> - </w:t>
      </w:r>
      <w:r w:rsidRPr="00BA1D64">
        <w:rPr>
          <w:rFonts w:eastAsia="等线" w:hint="eastAsia"/>
          <w:lang w:eastAsia="zh-CN"/>
        </w:rPr>
        <w:t>1</w:t>
      </w:r>
      <w:r w:rsidRPr="00BA1D64">
        <w:rPr>
          <w:rFonts w:eastAsia="等线"/>
        </w:rPr>
        <w:t xml:space="preserve"> bit</w:t>
      </w:r>
      <w:r w:rsidRPr="00BA1D64">
        <w:rPr>
          <w:rFonts w:eastAsia="等线" w:hint="eastAsia"/>
          <w:lang w:eastAsia="zh-CN"/>
        </w:rPr>
        <w:t>s</w:t>
      </w:r>
    </w:p>
    <w:p w14:paraId="7ED44AAC"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The value of this bit field is always set to 1, indicating a DL DCI format</w:t>
      </w:r>
    </w:p>
    <w:p w14:paraId="3141B56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hint="eastAsia"/>
          <w:lang w:eastAsia="zh-CN"/>
        </w:rPr>
        <w:t xml:space="preserve"> </w:t>
      </w:r>
      <w:r w:rsidRPr="00BA1D64">
        <w:rPr>
          <w:rFonts w:eastAsia="等线"/>
          <w:position w:val="-12"/>
        </w:rPr>
        <w:object w:dxaOrig="3200" w:dyaOrig="440" w14:anchorId="0BCD5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19pt" o:ole="">
            <v:imagedata r:id="rId13" o:title=""/>
          </v:shape>
          <o:OLEObject Type="Embed" ProgID="Equation.3" ShapeID="_x0000_i1025" DrawAspect="Content" ObjectID="_1759561276" r:id="rId14"/>
        </w:object>
      </w:r>
      <w:r w:rsidRPr="00BA1D64">
        <w:rPr>
          <w:rFonts w:eastAsia="等线" w:hint="eastAsia"/>
          <w:lang w:eastAsia="zh-CN"/>
        </w:rPr>
        <w:t xml:space="preserve"> bits</w:t>
      </w:r>
      <w:r w:rsidRPr="00BA1D64">
        <w:rPr>
          <w:rFonts w:eastAsia="等线"/>
          <w:lang w:eastAsia="zh-CN"/>
        </w:rPr>
        <w:t xml:space="preserve"> where </w:t>
      </w:r>
      <w:r w:rsidRPr="00BA1D64">
        <w:rPr>
          <w:rFonts w:eastAsia="等线"/>
          <w:position w:val="-10"/>
        </w:rPr>
        <w:object w:dxaOrig="675" w:dyaOrig="330" w14:anchorId="5EBBD5D1">
          <v:shape id="_x0000_i1026" type="#_x0000_t75" style="width:34pt;height:16.8pt" o:ole="">
            <v:imagedata r:id="rId15" o:title=""/>
          </v:shape>
          <o:OLEObject Type="Embed" ProgID="Equation.3" ShapeID="_x0000_i1026" DrawAspect="Content" ObjectID="_1759561277" r:id="rId16"/>
        </w:object>
      </w:r>
      <w:r w:rsidRPr="00BA1D64">
        <w:rPr>
          <w:rFonts w:eastAsia="等线"/>
        </w:rPr>
        <w:t xml:space="preserve"> is given by Clause 7.3.1.</w:t>
      </w:r>
      <w:r w:rsidRPr="00BA1D64">
        <w:rPr>
          <w:rFonts w:eastAsia="等线" w:hint="eastAsia"/>
          <w:lang w:eastAsia="zh-CN"/>
        </w:rPr>
        <w:t>0</w:t>
      </w:r>
    </w:p>
    <w:p w14:paraId="40D9E3B3" w14:textId="77777777" w:rsidR="00BA1D64" w:rsidRPr="00BA1D64" w:rsidRDefault="00BA1D64" w:rsidP="00BA1D64">
      <w:pPr>
        <w:overflowPunct w:val="0"/>
        <w:autoSpaceDE w:val="0"/>
        <w:autoSpaceDN w:val="0"/>
        <w:adjustRightInd w:val="0"/>
        <w:ind w:left="284"/>
        <w:textAlignment w:val="baseline"/>
        <w:rPr>
          <w:rFonts w:eastAsia="等线"/>
          <w:lang w:eastAsia="zh-CN"/>
        </w:rPr>
      </w:pPr>
      <w:r w:rsidRPr="00BA1D64">
        <w:rPr>
          <w:rFonts w:eastAsia="等线"/>
          <w:lang w:eastAsia="zh-CN"/>
        </w:rPr>
        <w:t>I</w:t>
      </w:r>
      <w:r w:rsidRPr="00BA1D64">
        <w:rPr>
          <w:rFonts w:eastAsia="等线" w:hint="eastAsia"/>
          <w:lang w:eastAsia="zh-CN"/>
        </w:rPr>
        <w:t xml:space="preserve">f the CRC of the DCI </w:t>
      </w:r>
      <w:r w:rsidRPr="00BA1D64">
        <w:rPr>
          <w:rFonts w:eastAsia="等线"/>
          <w:lang w:eastAsia="zh-CN"/>
        </w:rPr>
        <w:t>format</w:t>
      </w:r>
      <w:r w:rsidRPr="00BA1D64">
        <w:rPr>
          <w:rFonts w:eastAsia="等线" w:hint="eastAsia"/>
          <w:lang w:eastAsia="zh-CN"/>
        </w:rPr>
        <w:t xml:space="preserve"> 1_0 is scrambled by C-RNTI and the </w:t>
      </w:r>
      <w:r w:rsidRPr="00BA1D64">
        <w:rPr>
          <w:rFonts w:eastAsia="等线"/>
          <w:lang w:eastAsia="zh-CN"/>
        </w:rPr>
        <w:t>"</w:t>
      </w:r>
      <w:r w:rsidRPr="00BA1D64">
        <w:rPr>
          <w:rFonts w:eastAsia="等线" w:hint="eastAsia"/>
          <w:lang w:eastAsia="zh-CN"/>
        </w:rPr>
        <w:t>Frequency domain resource assignment</w:t>
      </w:r>
      <w:r w:rsidRPr="00BA1D64">
        <w:rPr>
          <w:rFonts w:eastAsia="等线"/>
          <w:lang w:eastAsia="zh-CN"/>
        </w:rPr>
        <w:t>"</w:t>
      </w:r>
      <w:r w:rsidRPr="00BA1D64">
        <w:rPr>
          <w:rFonts w:eastAsia="等线" w:hint="eastAsia"/>
          <w:lang w:eastAsia="zh-CN"/>
        </w:rPr>
        <w:t xml:space="preserve"> field are of all ones, the DCI format 1_0 is for </w:t>
      </w:r>
      <w:r w:rsidRPr="00BA1D64">
        <w:rPr>
          <w:rFonts w:eastAsia="等线"/>
          <w:lang w:eastAsia="zh-CN"/>
        </w:rPr>
        <w:t>random access procedure initiated by a PDCCH order</w:t>
      </w:r>
      <w:r w:rsidRPr="00BA1D64">
        <w:rPr>
          <w:rFonts w:eastAsia="等线" w:hint="eastAsia"/>
          <w:lang w:eastAsia="zh-CN"/>
        </w:rPr>
        <w:t xml:space="preserve">, with </w:t>
      </w:r>
      <w:r w:rsidRPr="00BA1D64">
        <w:rPr>
          <w:rFonts w:eastAsia="等线"/>
          <w:lang w:eastAsia="zh-CN"/>
        </w:rPr>
        <w:t xml:space="preserve">all remaining fields </w:t>
      </w:r>
      <w:r w:rsidRPr="00BA1D64">
        <w:rPr>
          <w:rFonts w:eastAsia="等线" w:hint="eastAsia"/>
          <w:lang w:eastAsia="zh-CN"/>
        </w:rPr>
        <w:t xml:space="preserve">set </w:t>
      </w:r>
      <w:r w:rsidRPr="00BA1D64">
        <w:rPr>
          <w:rFonts w:eastAsia="等线"/>
          <w:lang w:eastAsia="zh-CN"/>
        </w:rPr>
        <w:t>as follows:</w:t>
      </w:r>
    </w:p>
    <w:p w14:paraId="0201205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Random Access Preamble index </w:t>
      </w:r>
      <w:r w:rsidRPr="00BA1D64">
        <w:rPr>
          <w:rFonts w:eastAsia="等线"/>
        </w:rPr>
        <w:t>-</w:t>
      </w:r>
      <w:r w:rsidRPr="00BA1D64">
        <w:rPr>
          <w:rFonts w:eastAsia="等线" w:hint="eastAsia"/>
          <w:lang w:eastAsia="zh-CN"/>
        </w:rPr>
        <w:t xml:space="preserve"> 6 bits according to </w:t>
      </w:r>
      <w:r w:rsidRPr="00BA1D64">
        <w:rPr>
          <w:rFonts w:eastAsia="等线"/>
          <w:i/>
          <w:lang w:eastAsia="ko-KR"/>
        </w:rPr>
        <w:t>ra-PreambleIndex</w:t>
      </w:r>
      <w:r w:rsidRPr="00BA1D64">
        <w:rPr>
          <w:rFonts w:eastAsia="等线" w:hint="eastAsia"/>
          <w:lang w:eastAsia="zh-CN"/>
        </w:rPr>
        <w:t xml:space="preserve"> in Clause 5.1.2 of [8, TS38.321]</w:t>
      </w:r>
    </w:p>
    <w:p w14:paraId="0042B36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UL/SUL indicator</w:t>
      </w:r>
      <w:r w:rsidRPr="00BA1D64">
        <w:rPr>
          <w:rFonts w:eastAsia="等线"/>
        </w:rPr>
        <w:t xml:space="preserve"> -</w:t>
      </w:r>
      <w:r w:rsidRPr="00BA1D64">
        <w:rPr>
          <w:rFonts w:eastAsia="等线" w:hint="eastAsia"/>
          <w:lang w:eastAsia="zh-CN"/>
        </w:rPr>
        <w:t xml:space="preserve"> 1 bit.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and if the UE is configured with </w:t>
      </w:r>
      <w:r w:rsidRPr="00BA1D64">
        <w:rPr>
          <w:rFonts w:eastAsia="等线"/>
          <w:i/>
          <w:lang w:eastAsia="zh-CN"/>
        </w:rPr>
        <w:t xml:space="preserve">supplementaryUplink </w:t>
      </w:r>
      <w:r w:rsidRPr="00BA1D64">
        <w:rPr>
          <w:rFonts w:eastAsia="等线"/>
          <w:lang w:eastAsia="zh-CN"/>
        </w:rPr>
        <w:t>in</w:t>
      </w:r>
      <w:r w:rsidRPr="00BA1D64">
        <w:rPr>
          <w:rFonts w:eastAsia="等线"/>
          <w:i/>
          <w:lang w:eastAsia="zh-CN"/>
        </w:rPr>
        <w:t xml:space="preserve"> ServingCellConfig</w:t>
      </w:r>
      <w:r w:rsidRPr="00BA1D64">
        <w:rPr>
          <w:rFonts w:eastAsia="等线" w:hint="eastAsia"/>
          <w:lang w:eastAsia="zh-CN"/>
        </w:rPr>
        <w:t xml:space="preserve"> in the cell, this field indicates which UL carrier in the cell to transmit the PRACH according to Table 7.3.1.1.1-1; otherwise, this field is reserved</w:t>
      </w:r>
    </w:p>
    <w:p w14:paraId="19E92B5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SS/PBCH index</w:t>
      </w:r>
      <w:r w:rsidRPr="00BA1D64">
        <w:rPr>
          <w:rFonts w:eastAsia="等线"/>
        </w:rPr>
        <w:t xml:space="preserve"> -</w:t>
      </w:r>
      <w:r w:rsidRPr="00BA1D64">
        <w:rPr>
          <w:rFonts w:eastAsia="等线" w:hint="eastAsia"/>
          <w:lang w:eastAsia="zh-CN"/>
        </w:rPr>
        <w:t xml:space="preserve"> 6 bits.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this field indicates the SS/PBCH that shall be used to determine the RACH occasion for the PRACH transmission; otherwise, this field is reserved. </w:t>
      </w:r>
    </w:p>
    <w:p w14:paraId="212FBC6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PRACH Mask index</w:t>
      </w:r>
      <w:r w:rsidRPr="00BA1D64">
        <w:rPr>
          <w:rFonts w:eastAsia="等线"/>
        </w:rPr>
        <w:t xml:space="preserve"> -</w:t>
      </w:r>
      <w:r w:rsidRPr="00BA1D64">
        <w:rPr>
          <w:rFonts w:eastAsia="等线" w:hint="eastAsia"/>
          <w:lang w:eastAsia="zh-CN"/>
        </w:rPr>
        <w:t xml:space="preserve"> 4 bits.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this field indicates the RACH occasion associated with the SS/PBCH indicated by </w:t>
      </w:r>
      <w:r w:rsidRPr="00BA1D64">
        <w:rPr>
          <w:rFonts w:eastAsia="等线"/>
          <w:lang w:eastAsia="zh-CN"/>
        </w:rPr>
        <w:t>"</w:t>
      </w:r>
      <w:r w:rsidRPr="00BA1D64">
        <w:rPr>
          <w:rFonts w:eastAsia="等线" w:hint="eastAsia"/>
          <w:lang w:eastAsia="zh-CN"/>
        </w:rPr>
        <w:t>SS/PBCH index</w:t>
      </w:r>
      <w:r w:rsidRPr="00BA1D64">
        <w:rPr>
          <w:rFonts w:eastAsia="等线"/>
          <w:lang w:eastAsia="zh-CN"/>
        </w:rPr>
        <w:t>"</w:t>
      </w:r>
      <w:r w:rsidRPr="00BA1D64">
        <w:rPr>
          <w:rFonts w:eastAsia="等线" w:hint="eastAsia"/>
          <w:lang w:eastAsia="zh-CN"/>
        </w:rPr>
        <w:t xml:space="preserve"> for the PRACH transmission, according to Clause 5.1.1 of [8, TS38.321]; otherwise, this field is reserved</w:t>
      </w:r>
    </w:p>
    <w:p w14:paraId="3F5BA046" w14:textId="17994F7F" w:rsidR="00BA1D64" w:rsidRPr="00BA1D64" w:rsidRDefault="00BA1D64" w:rsidP="00BA1D64">
      <w:pPr>
        <w:pStyle w:val="B1"/>
        <w:rPr>
          <w:color w:val="FF0000"/>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Cell indicator</w:t>
      </w:r>
      <w:r w:rsidRPr="00BA1D64">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rPr>
        <w:t xml:space="preserve"> bits indicating the cell for the corresponding PRACH transmission if the UE is configured with higher layer parameter </w:t>
      </w:r>
      <w:r w:rsidRPr="00BA1D64">
        <w:rPr>
          <w:rFonts w:eastAsia="等线"/>
          <w:i/>
        </w:rPr>
        <w:t>EarlyUlSyncConfig</w:t>
      </w:r>
      <w:r w:rsidRPr="00BA1D64">
        <w:rPr>
          <w:rFonts w:eastAsia="等线"/>
        </w:rPr>
        <w:t xml:space="preserve">, where </w:t>
      </w:r>
      <w:r w:rsidRPr="00BA1D64">
        <w:rPr>
          <w:rFonts w:eastAsia="等线"/>
          <w:i/>
        </w:rPr>
        <w:t>C</w:t>
      </w:r>
      <w:r w:rsidRPr="00BA1D64">
        <w:rPr>
          <w:rFonts w:eastAsia="等线"/>
        </w:rPr>
        <w:t xml:space="preserve"> is the number of candidate cells configured with higher layer parameter</w:t>
      </w:r>
      <w:r w:rsidRPr="00BA1D64">
        <w:rPr>
          <w:rFonts w:eastAsia="等线"/>
          <w:i/>
        </w:rPr>
        <w:t xml:space="preserve"> EarlyUlSyncConfig</w:t>
      </w:r>
      <w:r w:rsidRPr="00BA1D64">
        <w:rPr>
          <w:rFonts w:eastAsia="等线"/>
        </w:rPr>
        <w:t xml:space="preserve">; 0 bit otherwise. </w:t>
      </w:r>
      <w:ins w:id="12" w:author="Yan Cheng" w:date="2023-10-16T16:59:00Z">
        <w:r>
          <w:t xml:space="preserve">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ltm-CandidateId</w:t>
        </w:r>
        <w:r>
          <w:rPr>
            <w:lang w:eastAsia="zh-CN"/>
          </w:rPr>
          <w:t>, with the bit field index 1 mapped to the candidate cell with the smallest candidate identity.</w:t>
        </w:r>
      </w:ins>
      <w:r w:rsidRPr="00BA1D64">
        <w:rPr>
          <w:rFonts w:eastAsia="等线"/>
        </w:rPr>
        <w:t xml:space="preserve"> </w:t>
      </w:r>
    </w:p>
    <w:p w14:paraId="392063A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 xml:space="preserve">PRACH retransmission indicator - 0 or 1 bit </w:t>
      </w:r>
    </w:p>
    <w:p w14:paraId="2A9B45A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1bit</w:t>
      </w:r>
      <w:r w:rsidRPr="00BA1D64">
        <w:rPr>
          <w:rFonts w:eastAsia="等线"/>
        </w:rPr>
        <w:t xml:space="preserve"> if the UE is configured with higher layer parameter</w:t>
      </w:r>
      <w:r w:rsidRPr="00BA1D64">
        <w:rPr>
          <w:rFonts w:eastAsia="等线"/>
          <w:i/>
        </w:rPr>
        <w:t xml:space="preserve"> EarlyUlSyncConfig</w:t>
      </w:r>
      <w:r w:rsidRPr="00BA1D64">
        <w:rPr>
          <w:rFonts w:eastAsia="等线"/>
        </w:rPr>
        <w:t>.</w:t>
      </w:r>
      <w:r w:rsidRPr="00BA1D64">
        <w:rPr>
          <w:rFonts w:eastAsia="等线"/>
          <w:lang w:eastAsia="zh-CN"/>
        </w:rPr>
        <w:t xml:space="preserve"> This field </w:t>
      </w:r>
      <w:r w:rsidRPr="00BA1D64">
        <w:rPr>
          <w:rFonts w:eastAsia="等线" w:hint="eastAsia"/>
          <w:szCs w:val="21"/>
        </w:rPr>
        <w:t>indicat</w:t>
      </w:r>
      <w:r w:rsidRPr="00BA1D64">
        <w:rPr>
          <w:rFonts w:eastAsia="等线"/>
          <w:szCs w:val="21"/>
        </w:rPr>
        <w:t>es</w:t>
      </w:r>
      <w:r w:rsidRPr="00BA1D64">
        <w:rPr>
          <w:rFonts w:eastAsia="等线" w:hint="eastAsia"/>
          <w:szCs w:val="21"/>
        </w:rPr>
        <w:t xml:space="preserve"> initial transmission or retransmission of PRACH</w:t>
      </w:r>
      <w:r w:rsidRPr="00BA1D64">
        <w:rPr>
          <w:rFonts w:eastAsia="等线"/>
          <w:szCs w:val="21"/>
        </w:rPr>
        <w:t xml:space="preserve"> </w:t>
      </w:r>
      <w:r w:rsidRPr="00BA1D64">
        <w:rPr>
          <w:rFonts w:eastAsia="等线" w:hint="eastAsia"/>
          <w:lang w:eastAsia="zh-CN"/>
        </w:rPr>
        <w:t>according to Table 7.3.1.</w:t>
      </w:r>
      <w:r w:rsidRPr="00BA1D64">
        <w:rPr>
          <w:rFonts w:eastAsia="等线"/>
          <w:lang w:eastAsia="zh-CN"/>
        </w:rPr>
        <w:t>2</w:t>
      </w:r>
      <w:r w:rsidRPr="00BA1D64">
        <w:rPr>
          <w:rFonts w:eastAsia="等线" w:hint="eastAsia"/>
          <w:lang w:eastAsia="zh-CN"/>
        </w:rPr>
        <w:t>.1-</w:t>
      </w:r>
      <w:r w:rsidRPr="00BA1D64">
        <w:rPr>
          <w:rFonts w:eastAsia="等线"/>
          <w:lang w:eastAsia="zh-CN"/>
        </w:rPr>
        <w:t xml:space="preserve">3 if the cell indicated by Cell indicator field is a candidate cell, and this field is reserved if the cell indicated by Cell indicator field is a serving cell but not a candidate cell.  </w:t>
      </w:r>
    </w:p>
    <w:p w14:paraId="21CAC3B3"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 xml:space="preserve">0 bit otherwise. </w:t>
      </w:r>
    </w:p>
    <w:p w14:paraId="7AC262D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w:t>
      </w:r>
      <w:r w:rsidRPr="00BA1D64">
        <w:rPr>
          <w:rFonts w:eastAsia="等线"/>
          <w:lang w:eastAsia="ko-KR"/>
        </w:rPr>
        <w:t xml:space="preserve">a number of bits as determined by </w:t>
      </w:r>
      <w:r w:rsidRPr="00BA1D64">
        <w:rPr>
          <w:rFonts w:eastAsia="等线" w:hint="eastAsia"/>
          <w:lang w:eastAsia="zh-CN"/>
        </w:rPr>
        <w:t>the following:</w:t>
      </w:r>
    </w:p>
    <w:p w14:paraId="0E56065B"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 xml:space="preserve">12 bits </w:t>
      </w:r>
      <w:r w:rsidRPr="00BA1D64">
        <w:rPr>
          <w:rFonts w:eastAsia="等线"/>
        </w:rPr>
        <w:t xml:space="preserve">for operation </w:t>
      </w:r>
      <w:r w:rsidRPr="00BA1D64">
        <w:rPr>
          <w:rFonts w:eastAsia="等线"/>
          <w:lang w:eastAsia="zh-CN"/>
        </w:rPr>
        <w:t xml:space="preserve">in a cell with shared spectrum channel access in frequency range 1 or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if the </w:t>
      </w:r>
      <w:r w:rsidRPr="00BA1D64">
        <w:rPr>
          <w:rFonts w:eastAsia="等线"/>
        </w:rPr>
        <w:t>UE is not configured with higher layer parameter</w:t>
      </w:r>
      <w:r w:rsidRPr="00BA1D64">
        <w:rPr>
          <w:rFonts w:eastAsia="等线"/>
          <w:i/>
        </w:rPr>
        <w:t xml:space="preserve"> EarlyUlSyncConfig</w:t>
      </w:r>
      <w:r w:rsidRPr="00BA1D64">
        <w:rPr>
          <w:rFonts w:eastAsia="等线"/>
          <w:lang w:eastAsia="zh-CN"/>
        </w:rPr>
        <w:t xml:space="preserve">; </w:t>
      </w:r>
    </w:p>
    <w:p w14:paraId="153E9279"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11-</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lang w:eastAsia="zh-CN"/>
        </w:rPr>
        <w:t xml:space="preserve"> bits </w:t>
      </w:r>
      <w:r w:rsidRPr="00BA1D64">
        <w:rPr>
          <w:rFonts w:eastAsia="等线"/>
        </w:rPr>
        <w:t xml:space="preserve">for operation </w:t>
      </w:r>
      <w:r w:rsidRPr="00BA1D64">
        <w:rPr>
          <w:rFonts w:eastAsia="等线"/>
          <w:lang w:eastAsia="zh-CN"/>
        </w:rPr>
        <w:t xml:space="preserve">in a cell with shared spectrum channel access in frequency range 1 or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w:t>
      </w:r>
      <w:r w:rsidRPr="00BA1D64">
        <w:rPr>
          <w:rFonts w:eastAsia="等线"/>
        </w:rPr>
        <w:t xml:space="preserve">if the UE is configured with higher layer parameter </w:t>
      </w:r>
      <w:r w:rsidRPr="00BA1D64">
        <w:rPr>
          <w:rFonts w:eastAsia="等线"/>
          <w:i/>
        </w:rPr>
        <w:t>EarlyUlSyncConfig</w:t>
      </w:r>
      <w:r w:rsidRPr="00BA1D64">
        <w:rPr>
          <w:rFonts w:eastAsia="等线" w:hint="eastAsia"/>
          <w:lang w:eastAsia="zh-CN"/>
        </w:rPr>
        <w:t>;</w:t>
      </w:r>
    </w:p>
    <w:p w14:paraId="1C85F564"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9-</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hint="eastAsia"/>
          <w:lang w:eastAsia="zh-CN"/>
        </w:rPr>
        <w:t xml:space="preserve"> </w:t>
      </w:r>
      <w:r w:rsidRPr="00BA1D64">
        <w:rPr>
          <w:rFonts w:eastAsia="等线"/>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BA1D64">
        <w:rPr>
          <w:rFonts w:eastAsia="等线"/>
        </w:rPr>
        <w:t xml:space="preserve">if the UE is configured with higher layer parameter </w:t>
      </w:r>
      <w:r w:rsidRPr="00BA1D64">
        <w:rPr>
          <w:rFonts w:eastAsia="等线"/>
          <w:i/>
        </w:rPr>
        <w:t>EarlyUlSyncConfig</w:t>
      </w:r>
      <w:r w:rsidRPr="00BA1D64">
        <w:rPr>
          <w:rFonts w:eastAsia="等线"/>
        </w:rPr>
        <w:t>;</w:t>
      </w:r>
    </w:p>
    <w:p w14:paraId="5A23B11A"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10 bits</w:t>
      </w:r>
      <w:r w:rsidRPr="00BA1D64">
        <w:rPr>
          <w:rFonts w:eastAsia="等线"/>
          <w:lang w:eastAsia="zh-CN"/>
        </w:rPr>
        <w:t xml:space="preserve"> otherwise.</w:t>
      </w:r>
    </w:p>
    <w:p w14:paraId="264E1FF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lastRenderedPageBreak/>
        <w:t>Otherwise, all remaining fields are set as follows:</w:t>
      </w:r>
    </w:p>
    <w:p w14:paraId="1E2E1C2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 38.214]</w:t>
      </w:r>
    </w:p>
    <w:p w14:paraId="69FBE06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7EDDE65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w:t>
      </w:r>
      <w:r w:rsidRPr="00BA1D64">
        <w:rPr>
          <w:rFonts w:eastAsia="等线"/>
          <w:lang w:eastAsia="zh-CN"/>
        </w:rPr>
        <w:t xml:space="preserve"> </w:t>
      </w:r>
      <w:r w:rsidRPr="00BA1D64">
        <w:rPr>
          <w:rFonts w:eastAsia="等线" w:hint="eastAsia"/>
          <w:lang w:eastAsia="zh-CN"/>
        </w:rPr>
        <w:t>38.214</w:t>
      </w:r>
      <w:r w:rsidRPr="00BA1D64">
        <w:rPr>
          <w:rFonts w:eastAsia="等线"/>
        </w:rPr>
        <w:t>]</w:t>
      </w:r>
    </w:p>
    <w:p w14:paraId="21DAF75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New data indicator - 1 bit</w:t>
      </w:r>
    </w:p>
    <w:p w14:paraId="684FAD21"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Redundancy version - 2 bits as defined in Table </w:t>
      </w:r>
      <w:r w:rsidRPr="00BA1D64">
        <w:rPr>
          <w:rFonts w:eastAsia="等线"/>
          <w:lang w:eastAsia="zh-CN"/>
        </w:rPr>
        <w:t>7.3.1.1.1-2</w:t>
      </w:r>
    </w:p>
    <w:p w14:paraId="53B1B3B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HARQ process number - </w:t>
      </w:r>
      <w:r w:rsidRPr="00BA1D64">
        <w:rPr>
          <w:rFonts w:eastAsia="等线" w:hint="eastAsia"/>
          <w:lang w:eastAsia="zh-CN"/>
        </w:rPr>
        <w:t>4</w:t>
      </w:r>
      <w:r w:rsidRPr="00BA1D64">
        <w:rPr>
          <w:rFonts w:eastAsia="等线"/>
        </w:rPr>
        <w:t xml:space="preserve"> bits</w:t>
      </w:r>
    </w:p>
    <w:p w14:paraId="634930F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Downlink assignment index </w:t>
      </w:r>
      <w:r w:rsidRPr="00BA1D64">
        <w:rPr>
          <w:rFonts w:eastAsia="等线"/>
          <w:lang w:eastAsia="zh-CN"/>
        </w:rPr>
        <w:t>-</w:t>
      </w:r>
      <w:r w:rsidRPr="00BA1D64">
        <w:rPr>
          <w:rFonts w:eastAsia="等线" w:hint="eastAsia"/>
          <w:lang w:eastAsia="zh-CN"/>
        </w:rPr>
        <w:t xml:space="preserve"> 2 bits </w:t>
      </w:r>
      <w:r w:rsidRPr="00BA1D64">
        <w:rPr>
          <w:rFonts w:eastAsia="等线"/>
          <w:lang w:eastAsia="zh-CN"/>
        </w:rPr>
        <w:t>as defined in Clause 9.1.3 of [5, TS 38.213]</w:t>
      </w:r>
      <w:r w:rsidRPr="00BA1D64">
        <w:rPr>
          <w:rFonts w:eastAsia="等线" w:hint="eastAsia"/>
          <w:lang w:eastAsia="zh-CN"/>
        </w:rPr>
        <w:t>, as counter DAI</w:t>
      </w:r>
    </w:p>
    <w:p w14:paraId="09E7CB9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TPC command for scheduled PU</w:t>
      </w:r>
      <w:r w:rsidRPr="00BA1D64">
        <w:rPr>
          <w:rFonts w:eastAsia="等线" w:hint="eastAsia"/>
          <w:lang w:eastAsia="zh-CN"/>
        </w:rPr>
        <w:t>C</w:t>
      </w:r>
      <w:r w:rsidRPr="00BA1D64">
        <w:rPr>
          <w:rFonts w:eastAsia="等线"/>
        </w:rPr>
        <w:t xml:space="preserve">CH - 2 bits as defined in Clause </w:t>
      </w:r>
      <w:r w:rsidRPr="00BA1D64">
        <w:rPr>
          <w:rFonts w:eastAsia="等线" w:hint="eastAsia"/>
          <w:lang w:eastAsia="zh-CN"/>
        </w:rPr>
        <w:t>7.2.1</w:t>
      </w:r>
      <w:r w:rsidRPr="00BA1D64">
        <w:rPr>
          <w:rFonts w:eastAsia="等线"/>
        </w:rPr>
        <w:t xml:space="preserve"> of [</w:t>
      </w:r>
      <w:r w:rsidRPr="00BA1D64">
        <w:rPr>
          <w:rFonts w:eastAsia="等线" w:hint="eastAsia"/>
          <w:lang w:eastAsia="zh-CN"/>
        </w:rPr>
        <w:t>5, TS</w:t>
      </w:r>
      <w:r w:rsidRPr="00BA1D64">
        <w:rPr>
          <w:rFonts w:eastAsia="等线"/>
          <w:lang w:eastAsia="zh-CN"/>
        </w:rPr>
        <w:t xml:space="preserve"> </w:t>
      </w:r>
      <w:r w:rsidRPr="00BA1D64">
        <w:rPr>
          <w:rFonts w:eastAsia="等线" w:hint="eastAsia"/>
          <w:lang w:eastAsia="zh-CN"/>
        </w:rPr>
        <w:t>38.213</w:t>
      </w:r>
      <w:r w:rsidRPr="00BA1D64">
        <w:rPr>
          <w:rFonts w:eastAsia="等线"/>
        </w:rPr>
        <w:t>]</w:t>
      </w:r>
    </w:p>
    <w:p w14:paraId="1C796C1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PUCCH resource indicator</w:t>
      </w:r>
      <w:r w:rsidRPr="00BA1D64">
        <w:rPr>
          <w:rFonts w:eastAsia="等线"/>
        </w:rPr>
        <w:t xml:space="preserve"> - 3 bit</w:t>
      </w:r>
      <w:r w:rsidRPr="00BA1D64">
        <w:rPr>
          <w:rFonts w:eastAsia="等线" w:hint="eastAsia"/>
          <w:lang w:eastAsia="zh-CN"/>
        </w:rPr>
        <w:t>s as defined in Clause 9.2.3 of [5, TS</w:t>
      </w:r>
      <w:r w:rsidRPr="00BA1D64">
        <w:rPr>
          <w:rFonts w:eastAsia="等线"/>
          <w:lang w:eastAsia="zh-CN"/>
        </w:rPr>
        <w:t xml:space="preserve"> </w:t>
      </w:r>
      <w:r w:rsidRPr="00BA1D64">
        <w:rPr>
          <w:rFonts w:eastAsia="等线" w:hint="eastAsia"/>
          <w:lang w:eastAsia="zh-CN"/>
        </w:rPr>
        <w:t>38.213]</w:t>
      </w:r>
    </w:p>
    <w:p w14:paraId="7934963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rPr>
        <w:tab/>
      </w:r>
      <w:r w:rsidRPr="00BA1D64">
        <w:rPr>
          <w:rFonts w:eastAsia="等线" w:hint="eastAsia"/>
          <w:lang w:eastAsia="zh-CN"/>
        </w:rPr>
        <w:t>PDSCH-to-HARQ_feedback timing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71733FA6" w14:textId="77777777" w:rsidR="00BA1D64" w:rsidRPr="00BA1D64" w:rsidRDefault="00BA1D64" w:rsidP="00BA1D64">
      <w:pPr>
        <w:overflowPunct w:val="0"/>
        <w:autoSpaceDE w:val="0"/>
        <w:autoSpaceDN w:val="0"/>
        <w:adjustRightInd w:val="0"/>
        <w:ind w:left="568" w:hanging="284"/>
        <w:textAlignment w:val="baseline"/>
        <w:rPr>
          <w:rFonts w:eastAsia="等线"/>
        </w:rPr>
      </w:pPr>
      <w:r w:rsidRPr="00BA1D64">
        <w:rPr>
          <w:rFonts w:eastAsia="等线" w:hint="eastAsia"/>
          <w:lang w:eastAsia="zh-CN"/>
        </w:rPr>
        <w:t>-</w:t>
      </w:r>
      <w:r w:rsidRPr="00BA1D64">
        <w:rPr>
          <w:rFonts w:eastAsia="等线" w:hint="eastAsia"/>
          <w:lang w:eastAsia="zh-CN"/>
        </w:rPr>
        <w:tab/>
      </w:r>
      <w:r w:rsidRPr="00BA1D64">
        <w:rPr>
          <w:rFonts w:eastAsia="等线"/>
          <w:lang w:eastAsia="zh-CN"/>
        </w:rPr>
        <w:t>ChannelAccess-CPext</w:t>
      </w:r>
      <w:r w:rsidRPr="00BA1D64">
        <w:rPr>
          <w:rFonts w:eastAsia="等线"/>
        </w:rPr>
        <w:t xml:space="preserve"> -</w:t>
      </w:r>
      <w:r w:rsidRPr="00BA1D64">
        <w:rPr>
          <w:rFonts w:eastAsia="等线" w:hint="eastAsia"/>
          <w:lang w:eastAsia="zh-CN"/>
        </w:rPr>
        <w:t xml:space="preserve"> </w:t>
      </w:r>
      <w:r w:rsidRPr="00BA1D64">
        <w:rPr>
          <w:rFonts w:eastAsia="等线"/>
          <w:lang w:eastAsia="zh-CN"/>
        </w:rPr>
        <w:t>2</w:t>
      </w:r>
      <w:r w:rsidRPr="00BA1D64">
        <w:rPr>
          <w:rFonts w:eastAsia="等线" w:hint="eastAsia"/>
          <w:lang w:eastAsia="zh-CN"/>
        </w:rPr>
        <w:t xml:space="preserve"> bit</w:t>
      </w:r>
      <w:r w:rsidRPr="00BA1D64">
        <w:rPr>
          <w:rFonts w:eastAsia="等线"/>
          <w:lang w:eastAsia="zh-CN"/>
        </w:rPr>
        <w:t xml:space="preserve">s indicating combinations of channel access type and CP extension as defined in </w:t>
      </w:r>
      <w:r w:rsidRPr="00BA1D64">
        <w:rPr>
          <w:rFonts w:eastAsia="等线"/>
        </w:rPr>
        <w:t xml:space="preserve">Table </w:t>
      </w:r>
      <w:r w:rsidRPr="00BA1D64">
        <w:rPr>
          <w:rFonts w:eastAsia="等线" w:hint="eastAsia"/>
          <w:lang w:eastAsia="zh-CN"/>
        </w:rPr>
        <w:t>7.3.1.1.1</w:t>
      </w:r>
      <w:r w:rsidRPr="00BA1D64">
        <w:rPr>
          <w:rFonts w:eastAsia="等线"/>
        </w:rPr>
        <w:t xml:space="preserve">-4, or Table 7.3.1.1.1-4A if </w:t>
      </w:r>
      <w:r w:rsidRPr="00BA1D64">
        <w:rPr>
          <w:rFonts w:eastAsia="等线"/>
          <w:i/>
        </w:rPr>
        <w:t>channelAccessMode-r16</w:t>
      </w:r>
      <w:r w:rsidRPr="00BA1D64">
        <w:rPr>
          <w:rFonts w:eastAsia="等线"/>
        </w:rPr>
        <w:t xml:space="preserve"> = "</w:t>
      </w:r>
      <w:r w:rsidRPr="00BA1D64">
        <w:rPr>
          <w:rFonts w:eastAsia="等线"/>
          <w:i/>
          <w:iCs/>
        </w:rPr>
        <w:t>semiStatic</w:t>
      </w:r>
      <w:r w:rsidRPr="00BA1D64">
        <w:rPr>
          <w:rFonts w:eastAsia="等线"/>
        </w:rPr>
        <w:t xml:space="preserve">" is provided, for operation </w:t>
      </w:r>
      <w:r w:rsidRPr="00BA1D64">
        <w:rPr>
          <w:rFonts w:eastAsia="等线"/>
          <w:lang w:eastAsia="zh-CN"/>
        </w:rPr>
        <w:t xml:space="preserve">in a cell with shared spectrum channel access in frequency range 1; 2 bits indicating channel access type as defined in </w:t>
      </w:r>
      <w:r w:rsidRPr="00BA1D64">
        <w:rPr>
          <w:rFonts w:eastAsia="等线"/>
        </w:rPr>
        <w:t xml:space="preserve">Table </w:t>
      </w:r>
      <w:r w:rsidRPr="00BA1D64">
        <w:rPr>
          <w:rFonts w:eastAsia="等线"/>
          <w:lang w:eastAsia="zh-CN"/>
        </w:rPr>
        <w:t>7.3.1.1.1</w:t>
      </w:r>
      <w:r w:rsidRPr="00BA1D64">
        <w:rPr>
          <w:rFonts w:eastAsia="等线"/>
        </w:rPr>
        <w:t xml:space="preserve">-4B if </w:t>
      </w:r>
      <w:r w:rsidRPr="00BA1D64">
        <w:rPr>
          <w:rFonts w:eastAsia="等线"/>
          <w:i/>
          <w:iCs/>
          <w:szCs w:val="16"/>
        </w:rPr>
        <w:t>ChannelAccessMode2-r17</w:t>
      </w:r>
      <w:r w:rsidRPr="00BA1D64">
        <w:rPr>
          <w:rFonts w:eastAsia="等线"/>
          <w:szCs w:val="16"/>
        </w:rPr>
        <w:t xml:space="preserve"> is provided for operation in a cell in frequency range 2-2</w:t>
      </w:r>
      <w:r w:rsidRPr="00BA1D64">
        <w:rPr>
          <w:rFonts w:eastAsia="等线"/>
        </w:rPr>
        <w:t>; 0 bits otherwise</w:t>
      </w:r>
    </w:p>
    <w:p w14:paraId="6D5DBFC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bookmarkStart w:id="13" w:name="OLE_LINK7"/>
      <w:r w:rsidRPr="00BA1D64">
        <w:rPr>
          <w:rFonts w:eastAsia="等线"/>
          <w:lang w:eastAsia="zh-CN"/>
        </w:rPr>
        <w:t>-</w:t>
      </w:r>
      <w:r w:rsidRPr="00BA1D64">
        <w:rPr>
          <w:rFonts w:eastAsia="等线"/>
          <w:lang w:eastAsia="zh-CN"/>
        </w:rPr>
        <w:tab/>
      </w:r>
      <w:r w:rsidRPr="00BA1D64">
        <w:rPr>
          <w:rFonts w:eastAsia="等线" w:hint="eastAsia"/>
          <w:lang w:eastAsia="zh-CN"/>
        </w:rPr>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2 bits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the number of bits for the field of 'ChannelAccess-CPext' is 0; 0 bits otherwise</w:t>
      </w:r>
      <w:bookmarkEnd w:id="13"/>
    </w:p>
    <w:p w14:paraId="40926A71"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hint="eastAsia"/>
          <w:lang w:eastAsia="zh-CN"/>
        </w:rPr>
        <w:t>T</w:t>
      </w:r>
      <w:r w:rsidRPr="00BA1D64">
        <w:rPr>
          <w:rFonts w:eastAsia="等线"/>
          <w:lang w:eastAsia="zh-CN"/>
        </w:rPr>
        <w:t xml:space="preserve">he </w:t>
      </w:r>
      <w:r w:rsidRPr="00BA1D64">
        <w:rPr>
          <w:rFonts w:eastAsia="等线"/>
        </w:rPr>
        <w:t>following information is transmitted by means of the DCI format</w:t>
      </w:r>
      <w:r w:rsidRPr="00BA1D64">
        <w:rPr>
          <w:rFonts w:eastAsia="等线" w:hint="eastAsia"/>
          <w:lang w:eastAsia="zh-CN"/>
        </w:rPr>
        <w:t xml:space="preserve"> 1_0 with CRC scrambled by P-RNTI</w:t>
      </w:r>
      <w:r w:rsidRPr="00BA1D64">
        <w:rPr>
          <w:rFonts w:eastAsia="等线"/>
          <w:lang w:eastAsia="zh-CN"/>
        </w:rPr>
        <w:t>:</w:t>
      </w:r>
    </w:p>
    <w:p w14:paraId="4C0A395B"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Short Messages Indicator - 2 bit</w:t>
      </w:r>
      <w:r w:rsidRPr="00BA1D64">
        <w:rPr>
          <w:rFonts w:eastAsia="等线" w:hint="eastAsia"/>
          <w:lang w:eastAsia="zh-CN"/>
        </w:rPr>
        <w:t>s according to Table 7.3.1.2.1-1</w:t>
      </w:r>
      <w:r w:rsidRPr="00BA1D64">
        <w:rPr>
          <w:rFonts w:eastAsia="等线"/>
          <w:lang w:eastAsia="zh-CN"/>
        </w:rPr>
        <w:t xml:space="preserve">. </w:t>
      </w:r>
    </w:p>
    <w:p w14:paraId="3F473CC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Short Messages</w:t>
      </w:r>
      <w:r w:rsidRPr="00BA1D64">
        <w:rPr>
          <w:rFonts w:eastAsia="等线" w:hint="eastAsia"/>
          <w:lang w:eastAsia="zh-CN"/>
        </w:rPr>
        <w:t xml:space="preserve"> </w:t>
      </w:r>
      <w:r w:rsidRPr="00BA1D64">
        <w:rPr>
          <w:rFonts w:eastAsia="等线"/>
          <w:lang w:eastAsia="zh-CN"/>
        </w:rPr>
        <w:t xml:space="preserve">- </w:t>
      </w:r>
      <w:r w:rsidRPr="00BA1D64">
        <w:rPr>
          <w:rFonts w:eastAsia="等线" w:hint="eastAsia"/>
          <w:lang w:eastAsia="zh-CN"/>
        </w:rPr>
        <w:t>8</w:t>
      </w:r>
      <w:r w:rsidRPr="00BA1D64">
        <w:rPr>
          <w:rFonts w:eastAsia="等线"/>
          <w:lang w:eastAsia="zh-CN"/>
        </w:rPr>
        <w:t xml:space="preserve"> bit</w:t>
      </w:r>
      <w:r w:rsidRPr="00BA1D64">
        <w:rPr>
          <w:rFonts w:eastAsia="等线" w:hint="eastAsia"/>
          <w:lang w:eastAsia="zh-CN"/>
        </w:rPr>
        <w:t xml:space="preserve">s, according to Clause </w:t>
      </w:r>
      <w:r w:rsidRPr="00BA1D64">
        <w:rPr>
          <w:rFonts w:eastAsia="等线"/>
          <w:lang w:eastAsia="zh-CN"/>
        </w:rPr>
        <w:t>6.5</w:t>
      </w:r>
      <w:r w:rsidRPr="00BA1D64">
        <w:rPr>
          <w:rFonts w:eastAsia="等线" w:hint="eastAsia"/>
          <w:lang w:eastAsia="zh-CN"/>
        </w:rPr>
        <w:t xml:space="preserve"> of [9, TS38.331]</w:t>
      </w:r>
      <w:r w:rsidRPr="00BA1D64">
        <w:rPr>
          <w:rFonts w:eastAsia="等线"/>
          <w:lang w:eastAsia="zh-CN"/>
        </w:rPr>
        <w:t>.</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scheduling information for Paging</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hint="eastAsia"/>
          <w:lang w:eastAsia="zh-CN"/>
        </w:rPr>
        <w:t xml:space="preserve"> is </w:t>
      </w:r>
      <w:r w:rsidRPr="00BA1D64">
        <w:rPr>
          <w:rFonts w:eastAsia="等线"/>
        </w:rPr>
        <w:t>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2AF2E37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67068F9C">
          <v:shape id="_x0000_i1027" type="#_x0000_t75" style="width:134.3pt;height:19pt" o:ole="">
            <v:imagedata r:id="rId13" o:title=""/>
          </v:shape>
          <o:OLEObject Type="Embed" ProgID="Equation.3" ShapeID="_x0000_i1027" DrawAspect="Content" ObjectID="_1759561278" r:id="rId17"/>
        </w:object>
      </w:r>
      <w:r w:rsidRPr="00BA1D64">
        <w:rPr>
          <w:rFonts w:eastAsia="等线" w:hint="eastAsia"/>
          <w:lang w:eastAsia="zh-CN"/>
        </w:rPr>
        <w:t xml:space="preserve"> bits. If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430D829B"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01C047F7">
          <v:shape id="_x0000_i1028" type="#_x0000_t75" style="width:34pt;height:15pt" o:ole="">
            <v:imagedata r:id="rId18" o:title=""/>
          </v:shape>
          <o:OLEObject Type="Embed" ProgID="Equation.3" ShapeID="_x0000_i1028" DrawAspect="Content" ObjectID="_1759561279" r:id="rId19"/>
        </w:object>
      </w:r>
      <w:r w:rsidRPr="00BA1D64">
        <w:rPr>
          <w:rFonts w:eastAsia="等线"/>
          <w:lang w:eastAsia="zh-CN"/>
        </w:rPr>
        <w:t xml:space="preserve"> is the size of </w:t>
      </w:r>
      <w:r w:rsidRPr="00BA1D64">
        <w:rPr>
          <w:rFonts w:eastAsia="等线" w:hint="eastAsia"/>
          <w:lang w:eastAsia="zh-CN"/>
        </w:rPr>
        <w:t>CORESET 0</w:t>
      </w:r>
    </w:p>
    <w:p w14:paraId="7858527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4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6F6191F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0D29F45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xml:space="preserve">, using Table 5.1.3.1-1.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1D909E2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TB scaling </w:t>
      </w:r>
      <w:r w:rsidRPr="00BA1D64">
        <w:rPr>
          <w:rFonts w:eastAsia="等线"/>
        </w:rPr>
        <w:t xml:space="preserve">- </w:t>
      </w:r>
      <w:r w:rsidRPr="00BA1D64">
        <w:rPr>
          <w:rFonts w:eastAsia="等线" w:hint="eastAsia"/>
          <w:lang w:eastAsia="zh-CN"/>
        </w:rPr>
        <w:t>2</w:t>
      </w:r>
      <w:r w:rsidRPr="00BA1D64">
        <w:rPr>
          <w:rFonts w:eastAsia="等线"/>
        </w:rPr>
        <w:t xml:space="preserve"> bit</w:t>
      </w:r>
      <w:r w:rsidRPr="00BA1D64">
        <w:rPr>
          <w:rFonts w:eastAsia="等线" w:hint="eastAsia"/>
          <w:lang w:eastAsia="zh-CN"/>
        </w:rPr>
        <w:t xml:space="preserve">s as defined in Clause 5.1.3.2 of [6, TS38.214].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r w:rsidRPr="00BA1D64">
        <w:rPr>
          <w:rFonts w:eastAsia="等线"/>
          <w:i/>
        </w:rPr>
        <w:t>trs-ResourceSetConfig</w:t>
      </w:r>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501110F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lang w:eastAsia="zh-CN"/>
        </w:rPr>
        <w:t>TRS availability indication</w:t>
      </w:r>
      <w:r w:rsidRPr="00BA1D64">
        <w:rPr>
          <w:rFonts w:eastAsia="等线" w:hint="eastAsia"/>
          <w:lang w:eastAsia="zh-CN"/>
        </w:rPr>
        <w:t xml:space="preserve"> </w:t>
      </w:r>
      <w:r w:rsidRPr="00BA1D64">
        <w:rPr>
          <w:rFonts w:eastAsia="等线"/>
        </w:rPr>
        <w:t>- 1, 2, 3, 4, 5, or 6 bits</w:t>
      </w:r>
      <w:r w:rsidRPr="00BA1D64">
        <w:rPr>
          <w:rFonts w:eastAsia="等线"/>
          <w:lang w:eastAsia="zh-CN"/>
        </w:rPr>
        <w:t xml:space="preserve">, where the number of bits is equal to one plus the highest value of all the </w:t>
      </w:r>
      <w:r w:rsidRPr="00BA1D64">
        <w:rPr>
          <w:rFonts w:eastAsia="等线"/>
          <w:i/>
        </w:rPr>
        <w:t>indBitID</w:t>
      </w:r>
      <w:r w:rsidRPr="00BA1D64">
        <w:rPr>
          <w:rFonts w:eastAsia="等线"/>
          <w:lang w:eastAsia="zh-CN"/>
        </w:rPr>
        <w:t xml:space="preserve">(s) provided by the </w:t>
      </w:r>
      <w:r w:rsidRPr="00BA1D64">
        <w:rPr>
          <w:rFonts w:eastAsia="等线"/>
          <w:i/>
        </w:rPr>
        <w:t>trs-ResourceSetConfig</w:t>
      </w:r>
      <w:r w:rsidRPr="00BA1D64">
        <w:rPr>
          <w:rFonts w:eastAsia="等线"/>
        </w:rPr>
        <w:t xml:space="preserve"> </w:t>
      </w:r>
      <w:r w:rsidRPr="00BA1D64">
        <w:rPr>
          <w:rFonts w:eastAsia="等线"/>
          <w:color w:val="000000"/>
          <w:lang w:eastAsia="zh-CN"/>
        </w:rPr>
        <w:t xml:space="preserve">if </w:t>
      </w:r>
      <w:r w:rsidRPr="00BA1D64">
        <w:rPr>
          <w:rFonts w:eastAsia="等线"/>
        </w:rPr>
        <w:t>configured; 0 bits otherwise</w:t>
      </w:r>
      <w:r w:rsidRPr="00BA1D64">
        <w:rPr>
          <w:rFonts w:eastAsia="等线"/>
          <w:lang w:eastAsia="zh-CN"/>
        </w:rPr>
        <w:t>.</w:t>
      </w:r>
    </w:p>
    <w:p w14:paraId="39C5C8A6"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(8 - </w:t>
      </w:r>
      <w:r w:rsidRPr="00BA1D64">
        <w:rPr>
          <w:rFonts w:eastAsia="等线"/>
          <w:i/>
          <w:lang w:eastAsia="zh-CN"/>
        </w:rPr>
        <w:t>M</w:t>
      </w:r>
      <w:r w:rsidRPr="00BA1D64">
        <w:rPr>
          <w:rFonts w:eastAsia="等线"/>
          <w:lang w:eastAsia="zh-CN"/>
        </w:rPr>
        <w:t xml:space="preserve">) bits </w:t>
      </w:r>
      <w:r w:rsidRPr="00BA1D64">
        <w:rPr>
          <w:rFonts w:eastAsia="等线"/>
        </w:rPr>
        <w:t xml:space="preserve">for operation </w:t>
      </w:r>
      <w:r w:rsidRPr="00BA1D64">
        <w:rPr>
          <w:rFonts w:eastAsia="等线"/>
          <w:lang w:eastAsia="zh-CN"/>
        </w:rPr>
        <w:t>in a cell with shared spectrum channel access in frequency range 1 or for operation in a cell in frequency range 2-2; (</w:t>
      </w:r>
      <w:r w:rsidRPr="00BA1D64">
        <w:rPr>
          <w:rFonts w:eastAsia="等线" w:hint="eastAsia"/>
          <w:lang w:eastAsia="zh-CN"/>
        </w:rPr>
        <w:t>6</w:t>
      </w:r>
      <w:r w:rsidRPr="00BA1D64">
        <w:rPr>
          <w:rFonts w:eastAsia="等线"/>
          <w:lang w:eastAsia="zh-CN"/>
        </w:rPr>
        <w:t xml:space="preserve"> - </w:t>
      </w:r>
      <w:r w:rsidRPr="00BA1D64">
        <w:rPr>
          <w:rFonts w:eastAsia="等线"/>
          <w:i/>
          <w:lang w:eastAsia="zh-CN"/>
        </w:rPr>
        <w:t>M</w:t>
      </w:r>
      <w:r w:rsidRPr="00BA1D64">
        <w:rPr>
          <w:rFonts w:eastAsia="等线"/>
          <w:lang w:eastAsia="zh-CN"/>
        </w:rPr>
        <w:t>) bit</w:t>
      </w:r>
      <w:r w:rsidRPr="00BA1D64">
        <w:rPr>
          <w:rFonts w:eastAsia="等线" w:hint="eastAsia"/>
          <w:lang w:eastAsia="zh-CN"/>
        </w:rPr>
        <w:t>s</w:t>
      </w:r>
      <w:r w:rsidRPr="00BA1D64">
        <w:rPr>
          <w:rFonts w:eastAsia="等线"/>
        </w:rPr>
        <w:t xml:space="preserve"> for operation </w:t>
      </w:r>
      <w:r w:rsidRPr="00BA1D64">
        <w:rPr>
          <w:rFonts w:eastAsia="等线"/>
          <w:lang w:eastAsia="zh-CN"/>
        </w:rPr>
        <w:t xml:space="preserve">in a cell without shared spectrum channel access, where the value of </w:t>
      </w:r>
      <w:r w:rsidRPr="00BA1D64">
        <w:rPr>
          <w:rFonts w:eastAsia="等线"/>
          <w:i/>
          <w:lang w:eastAsia="zh-CN"/>
        </w:rPr>
        <w:t>M</w:t>
      </w:r>
      <w:r w:rsidRPr="00BA1D64">
        <w:rPr>
          <w:rFonts w:eastAsia="等线"/>
          <w:lang w:eastAsia="zh-CN"/>
        </w:rPr>
        <w:t xml:space="preserve"> is the number of bits for the field of 'TRS </w:t>
      </w:r>
      <w:bookmarkStart w:id="14" w:name="OLE_LINK13"/>
      <w:r w:rsidRPr="00BA1D64">
        <w:rPr>
          <w:rFonts w:eastAsia="等线"/>
          <w:lang w:eastAsia="zh-CN"/>
        </w:rPr>
        <w:t>availability</w:t>
      </w:r>
      <w:bookmarkEnd w:id="14"/>
      <w:r w:rsidRPr="00BA1D64">
        <w:rPr>
          <w:rFonts w:eastAsia="等线"/>
          <w:lang w:eastAsia="zh-CN"/>
        </w:rPr>
        <w:t xml:space="preserve"> indication' as defined above.</w:t>
      </w:r>
    </w:p>
    <w:p w14:paraId="73AF631D"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SI-RNTI</w:t>
      </w:r>
      <w:r w:rsidRPr="00BA1D64">
        <w:rPr>
          <w:rFonts w:eastAsia="等线"/>
        </w:rPr>
        <w:t>:</w:t>
      </w:r>
    </w:p>
    <w:p w14:paraId="2A7A556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lastRenderedPageBreak/>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48957E9C">
          <v:shape id="_x0000_i1029" type="#_x0000_t75" style="width:134.3pt;height:19pt" o:ole="">
            <v:imagedata r:id="rId13" o:title=""/>
          </v:shape>
          <o:OLEObject Type="Embed" ProgID="Equation.3" ShapeID="_x0000_i1029" DrawAspect="Content" ObjectID="_1759561280" r:id="rId20"/>
        </w:object>
      </w:r>
      <w:r w:rsidRPr="00BA1D64">
        <w:rPr>
          <w:rFonts w:eastAsia="等线" w:hint="eastAsia"/>
          <w:lang w:eastAsia="zh-CN"/>
        </w:rPr>
        <w:t xml:space="preserve"> bits</w:t>
      </w:r>
    </w:p>
    <w:p w14:paraId="322C4D94" w14:textId="77777777" w:rsidR="00BA1D64" w:rsidRPr="00BA1D64" w:rsidRDefault="00BA1D64" w:rsidP="00BA1D64">
      <w:pPr>
        <w:overflowPunct w:val="0"/>
        <w:autoSpaceDE w:val="0"/>
        <w:autoSpaceDN w:val="0"/>
        <w:adjustRightInd w:val="0"/>
        <w:ind w:left="851" w:hanging="284"/>
        <w:textAlignment w:val="baseline"/>
        <w:rPr>
          <w:rFonts w:eastAsia="等线"/>
          <w:b/>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2A270323">
          <v:shape id="_x0000_i1030" type="#_x0000_t75" style="width:34pt;height:15pt" o:ole="">
            <v:imagedata r:id="rId18" o:title=""/>
          </v:shape>
          <o:OLEObject Type="Embed" ProgID="Equation.3" ShapeID="_x0000_i1030" DrawAspect="Content" ObjectID="_1759561281" r:id="rId21"/>
        </w:object>
      </w:r>
      <w:r w:rsidRPr="00BA1D64">
        <w:rPr>
          <w:rFonts w:eastAsia="等线"/>
          <w:lang w:eastAsia="zh-CN"/>
        </w:rPr>
        <w:t xml:space="preserve"> is the size of </w:t>
      </w:r>
      <w:r w:rsidRPr="00BA1D64">
        <w:rPr>
          <w:rFonts w:eastAsia="等线" w:hint="eastAsia"/>
          <w:lang w:eastAsia="zh-CN"/>
        </w:rPr>
        <w:t>CORESET 0</w:t>
      </w:r>
      <w:r w:rsidRPr="00BA1D64">
        <w:rPr>
          <w:rFonts w:eastAsia="等线"/>
          <w:lang w:eastAsia="zh-CN"/>
        </w:rPr>
        <w:t xml:space="preserve"> </w:t>
      </w:r>
    </w:p>
    <w:p w14:paraId="68A900D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4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3691AB9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0D70B340"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3799473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Redundancy version - 2 bits</w:t>
      </w:r>
      <w:r w:rsidRPr="00BA1D64">
        <w:rPr>
          <w:rFonts w:eastAsia="等线" w:hint="eastAsia"/>
          <w:lang w:eastAsia="zh-CN"/>
        </w:rPr>
        <w:t xml:space="preserve"> </w:t>
      </w:r>
      <w:r w:rsidRPr="00BA1D64">
        <w:rPr>
          <w:rFonts w:eastAsia="等线"/>
        </w:rPr>
        <w:t xml:space="preserve">as defined in Table </w:t>
      </w:r>
      <w:r w:rsidRPr="00BA1D64">
        <w:rPr>
          <w:rFonts w:eastAsia="等线"/>
          <w:lang w:eastAsia="zh-CN"/>
        </w:rPr>
        <w:t>7.3.1.1.1-2</w:t>
      </w:r>
    </w:p>
    <w:p w14:paraId="0E4EB05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System information indicator </w:t>
      </w:r>
      <w:r w:rsidRPr="00BA1D64">
        <w:rPr>
          <w:rFonts w:eastAsia="等线"/>
        </w:rPr>
        <w:t xml:space="preserve">- </w:t>
      </w:r>
      <w:r w:rsidRPr="00BA1D64">
        <w:rPr>
          <w:rFonts w:eastAsia="等线" w:hint="eastAsia"/>
          <w:lang w:eastAsia="zh-CN"/>
        </w:rPr>
        <w:t>1</w:t>
      </w:r>
      <w:r w:rsidRPr="00BA1D64">
        <w:rPr>
          <w:rFonts w:eastAsia="等线"/>
        </w:rPr>
        <w:t xml:space="preserve"> bit</w:t>
      </w:r>
      <w:r w:rsidRPr="00BA1D64">
        <w:rPr>
          <w:rFonts w:eastAsia="等线" w:hint="eastAsia"/>
          <w:lang w:eastAsia="zh-CN"/>
        </w:rPr>
        <w:t xml:space="preserve"> </w:t>
      </w:r>
      <w:r w:rsidRPr="00BA1D64">
        <w:rPr>
          <w:rFonts w:eastAsia="等线"/>
        </w:rPr>
        <w:t xml:space="preserve">as defined in Table </w:t>
      </w:r>
      <w:r w:rsidRPr="00BA1D64">
        <w:rPr>
          <w:rFonts w:eastAsia="等线"/>
          <w:lang w:eastAsia="zh-CN"/>
        </w:rPr>
        <w:t>7.3.1.</w:t>
      </w:r>
      <w:r w:rsidRPr="00BA1D64">
        <w:rPr>
          <w:rFonts w:eastAsia="等线" w:hint="eastAsia"/>
          <w:lang w:eastAsia="zh-CN"/>
        </w:rPr>
        <w:t>2</w:t>
      </w:r>
      <w:r w:rsidRPr="00BA1D64">
        <w:rPr>
          <w:rFonts w:eastAsia="等线"/>
          <w:lang w:eastAsia="zh-CN"/>
        </w:rPr>
        <w:t>.1-2</w:t>
      </w:r>
    </w:p>
    <w:p w14:paraId="7BD0213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17 bits </w:t>
      </w:r>
      <w:r w:rsidRPr="00BA1D64">
        <w:rPr>
          <w:rFonts w:eastAsia="等线"/>
        </w:rPr>
        <w:t xml:space="preserve">for operation </w:t>
      </w:r>
      <w:r w:rsidRPr="00BA1D64">
        <w:rPr>
          <w:rFonts w:eastAsia="等线"/>
          <w:lang w:eastAsia="zh-CN"/>
        </w:rPr>
        <w:t>in a cell with shared spectrum channel access in frequency range 1 or for operation in a cell in frequency range 2-2; otherwise</w:t>
      </w:r>
      <w:r w:rsidRPr="00BA1D64">
        <w:rPr>
          <w:rFonts w:eastAsia="等线" w:hint="eastAsia"/>
          <w:lang w:eastAsia="zh-CN"/>
        </w:rPr>
        <w:t xml:space="preserve"> 1</w:t>
      </w:r>
      <w:r w:rsidRPr="00BA1D64">
        <w:rPr>
          <w:rFonts w:eastAsia="等线"/>
          <w:lang w:eastAsia="zh-CN"/>
        </w:rPr>
        <w:t>5 bit</w:t>
      </w:r>
      <w:r w:rsidRPr="00BA1D64">
        <w:rPr>
          <w:rFonts w:eastAsia="等线" w:hint="eastAsia"/>
          <w:lang w:eastAsia="zh-CN"/>
        </w:rPr>
        <w:t xml:space="preserve">s </w:t>
      </w:r>
    </w:p>
    <w:p w14:paraId="7A9747D8"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RA-RNTI</w:t>
      </w:r>
      <w:r w:rsidRPr="00BA1D64">
        <w:rPr>
          <w:rFonts w:eastAsia="等线"/>
          <w:lang w:eastAsia="zh-CN"/>
        </w:rPr>
        <w:t xml:space="preserve"> or MsgB-RNTI</w:t>
      </w:r>
      <w:r w:rsidRPr="00BA1D64">
        <w:rPr>
          <w:rFonts w:eastAsia="等线"/>
        </w:rPr>
        <w:t>:</w:t>
      </w:r>
    </w:p>
    <w:p w14:paraId="18AC15E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35B025BD">
          <v:shape id="_x0000_i1031" type="#_x0000_t75" style="width:134.3pt;height:19pt" o:ole="">
            <v:imagedata r:id="rId13" o:title=""/>
          </v:shape>
          <o:OLEObject Type="Embed" ProgID="Equation.3" ShapeID="_x0000_i1031" DrawAspect="Content" ObjectID="_1759561282" r:id="rId22"/>
        </w:object>
      </w:r>
      <w:r w:rsidRPr="00BA1D64">
        <w:rPr>
          <w:rFonts w:eastAsia="等线" w:hint="eastAsia"/>
          <w:lang w:eastAsia="zh-CN"/>
        </w:rPr>
        <w:t xml:space="preserve"> bits</w:t>
      </w:r>
    </w:p>
    <w:p w14:paraId="1CD09F6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41A49D33">
          <v:shape id="_x0000_i1032" type="#_x0000_t75" style="width:34pt;height:15pt" o:ole="">
            <v:imagedata r:id="rId18" o:title=""/>
          </v:shape>
          <o:OLEObject Type="Embed" ProgID="Equation.3" ShapeID="_x0000_i1032" DrawAspect="Content" ObjectID="_1759561283" r:id="rId23"/>
        </w:object>
      </w:r>
      <w:r w:rsidRPr="00BA1D64">
        <w:rPr>
          <w:rFonts w:eastAsia="等线"/>
          <w:lang w:eastAsia="zh-CN"/>
        </w:rPr>
        <w:t xml:space="preserve"> is the size of </w:t>
      </w:r>
      <w:r w:rsidRPr="00BA1D64">
        <w:rPr>
          <w:rFonts w:eastAsia="等线" w:hint="eastAsia"/>
          <w:lang w:eastAsia="zh-CN"/>
        </w:rPr>
        <w:t xml:space="preserve">CORESET 0 if CORESET 0 is configured for the cell and </w:t>
      </w:r>
      <w:r w:rsidRPr="00BA1D64">
        <w:rPr>
          <w:rFonts w:eastAsia="等线"/>
          <w:position w:val="-12"/>
        </w:rPr>
        <w:object w:dxaOrig="800" w:dyaOrig="380" w14:anchorId="632F89B0">
          <v:shape id="_x0000_i1033" type="#_x0000_t75" style="width:33.15pt;height:17.65pt" o:ole="">
            <v:imagedata r:id="rId24" o:title=""/>
          </v:shape>
          <o:OLEObject Type="Embed" ProgID="Equation.DSMT4" ShapeID="_x0000_i1033" DrawAspect="Content" ObjectID="_1759561284" r:id="rId25"/>
        </w:object>
      </w:r>
      <w:r w:rsidRPr="00BA1D64">
        <w:rPr>
          <w:rFonts w:eastAsia="等线"/>
          <w:lang w:eastAsia="zh-CN"/>
        </w:rPr>
        <w:t xml:space="preserve"> is the size of </w:t>
      </w:r>
      <w:r w:rsidRPr="00BA1D64">
        <w:rPr>
          <w:rFonts w:eastAsia="等线" w:hint="eastAsia"/>
          <w:lang w:eastAsia="zh-CN"/>
        </w:rPr>
        <w:t>initial DL bandwidth part if CORESET 0 is not configured for the cell</w:t>
      </w:r>
    </w:p>
    <w:p w14:paraId="0A7EEDA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4270205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6294BEE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7F6CB14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TB scaling </w:t>
      </w:r>
      <w:r w:rsidRPr="00BA1D64">
        <w:rPr>
          <w:rFonts w:eastAsia="等线"/>
        </w:rPr>
        <w:t xml:space="preserve">- </w:t>
      </w:r>
      <w:r w:rsidRPr="00BA1D64">
        <w:rPr>
          <w:rFonts w:eastAsia="等线" w:hint="eastAsia"/>
          <w:lang w:eastAsia="zh-CN"/>
        </w:rPr>
        <w:t>2</w:t>
      </w:r>
      <w:r w:rsidRPr="00BA1D64">
        <w:rPr>
          <w:rFonts w:eastAsia="等线"/>
        </w:rPr>
        <w:t xml:space="preserve"> bit</w:t>
      </w:r>
      <w:r w:rsidRPr="00BA1D64">
        <w:rPr>
          <w:rFonts w:eastAsia="等线" w:hint="eastAsia"/>
          <w:lang w:eastAsia="zh-CN"/>
        </w:rPr>
        <w:t>s as defined in Clause 5.1.3.2 of [6, TS38.214]</w:t>
      </w:r>
      <w:r w:rsidRPr="00BA1D64">
        <w:rPr>
          <w:rFonts w:eastAsia="等线"/>
          <w:lang w:eastAsia="zh-CN"/>
        </w:rPr>
        <w:t xml:space="preserve"> </w:t>
      </w:r>
    </w:p>
    <w:p w14:paraId="07DAF42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LSBs of SFN</w:t>
      </w:r>
      <w:r w:rsidRPr="00BA1D64">
        <w:rPr>
          <w:rFonts w:eastAsia="等线" w:hint="eastAsia"/>
          <w:lang w:eastAsia="zh-CN"/>
        </w:rPr>
        <w:t xml:space="preserve"> </w:t>
      </w:r>
      <w:r w:rsidRPr="00BA1D64">
        <w:rPr>
          <w:rFonts w:eastAsia="等线"/>
        </w:rPr>
        <w:t xml:space="preserve">- 2 bits for the DCI format 1_0 with CRC scrambled by MsgB-RNTI </w:t>
      </w:r>
      <w:r w:rsidRPr="00BA1D64">
        <w:rPr>
          <w:rFonts w:eastAsia="等线"/>
          <w:snapToGrid w:val="0"/>
          <w:kern w:val="2"/>
          <w:lang w:eastAsia="ko-KR"/>
        </w:rPr>
        <w:t>as defined in Clause 8.2A of [5, TS 38.213]</w:t>
      </w:r>
      <w:r w:rsidRPr="00BA1D64">
        <w:rPr>
          <w:rFonts w:eastAsia="Calibri"/>
          <w:snapToGrid w:val="0"/>
          <w:lang w:eastAsia="ko-KR"/>
        </w:rPr>
        <w:t xml:space="preserve"> if </w:t>
      </w:r>
      <w:bookmarkStart w:id="15" w:name="OLE_LINK57"/>
      <w:r w:rsidRPr="00BA1D64">
        <w:rPr>
          <w:rFonts w:eastAsia="Calibri"/>
          <w:i/>
          <w:iCs/>
          <w:snapToGrid w:val="0"/>
          <w:lang w:eastAsia="ko-KR"/>
        </w:rPr>
        <w:t>msgB-responseWindow</w:t>
      </w:r>
      <w:r w:rsidRPr="00BA1D64">
        <w:rPr>
          <w:rFonts w:eastAsia="Calibri"/>
          <w:snapToGrid w:val="0"/>
          <w:lang w:eastAsia="ko-KR"/>
        </w:rPr>
        <w:t xml:space="preserve"> </w:t>
      </w:r>
      <w:bookmarkEnd w:id="15"/>
      <w:r w:rsidRPr="00BA1D64">
        <w:rPr>
          <w:rFonts w:eastAsia="Calibri"/>
          <w:snapToGrid w:val="0"/>
          <w:lang w:eastAsia="ko-KR"/>
        </w:rPr>
        <w:t>is configured to be larger than 10 ms</w:t>
      </w:r>
      <w:r w:rsidRPr="00BA1D64">
        <w:rPr>
          <w:rFonts w:eastAsia="等线"/>
          <w:snapToGrid w:val="0"/>
          <w:kern w:val="2"/>
          <w:lang w:eastAsia="ko-KR"/>
        </w:rPr>
        <w:t xml:space="preserve">; </w:t>
      </w:r>
      <w:r w:rsidRPr="00BA1D64">
        <w:rPr>
          <w:rFonts w:eastAsia="等线"/>
        </w:rPr>
        <w:t xml:space="preserve">or </w:t>
      </w:r>
      <w:r w:rsidRPr="00BA1D64">
        <w:rPr>
          <w:rFonts w:eastAsia="等线" w:hint="eastAsia"/>
          <w:lang w:eastAsia="zh-CN"/>
        </w:rPr>
        <w:t>2</w:t>
      </w:r>
      <w:r w:rsidRPr="00BA1D64">
        <w:rPr>
          <w:rFonts w:eastAsia="等线"/>
        </w:rPr>
        <w:t xml:space="preserve"> bit</w:t>
      </w:r>
      <w:r w:rsidRPr="00BA1D64">
        <w:rPr>
          <w:rFonts w:eastAsia="等线" w:hint="eastAsia"/>
          <w:lang w:eastAsia="zh-CN"/>
        </w:rPr>
        <w:t>s</w:t>
      </w:r>
      <w:r w:rsidRPr="00BA1D64">
        <w:rPr>
          <w:rFonts w:eastAsia="等线"/>
          <w:lang w:eastAsia="zh-CN"/>
        </w:rPr>
        <w:t xml:space="preserve"> </w:t>
      </w:r>
      <w:r w:rsidRPr="00BA1D64">
        <w:rPr>
          <w:rFonts w:eastAsia="等线"/>
          <w:snapToGrid w:val="0"/>
          <w:kern w:val="2"/>
          <w:lang w:eastAsia="ko-KR"/>
        </w:rPr>
        <w:t xml:space="preserve">for the DCI format 1_0 with CRC scrambled by RA-RNTI </w:t>
      </w:r>
      <w:r w:rsidRPr="00BA1D64">
        <w:rPr>
          <w:rFonts w:eastAsia="等线"/>
          <w:lang w:eastAsia="zh-CN"/>
        </w:rPr>
        <w:t xml:space="preserve">as defined in </w:t>
      </w:r>
      <w:r w:rsidRPr="00BA1D64">
        <w:rPr>
          <w:rFonts w:eastAsia="等线" w:hint="eastAsia"/>
          <w:lang w:eastAsia="zh-CN"/>
        </w:rPr>
        <w:t>Clause</w:t>
      </w:r>
      <w:r w:rsidRPr="00BA1D64">
        <w:rPr>
          <w:rFonts w:eastAsia="等线"/>
          <w:lang w:eastAsia="zh-CN"/>
        </w:rPr>
        <w:t xml:space="preserve"> 8.2 of </w:t>
      </w:r>
      <w:r w:rsidRPr="00BA1D64">
        <w:rPr>
          <w:rFonts w:eastAsia="等线"/>
        </w:rPr>
        <w:t>[</w:t>
      </w:r>
      <w:r w:rsidRPr="00BA1D64">
        <w:rPr>
          <w:rFonts w:eastAsia="等线" w:hint="eastAsia"/>
          <w:lang w:eastAsia="zh-CN"/>
        </w:rPr>
        <w:t>5, TS</w:t>
      </w:r>
      <w:r w:rsidRPr="00BA1D64">
        <w:rPr>
          <w:rFonts w:eastAsia="等线"/>
          <w:lang w:eastAsia="zh-CN"/>
        </w:rPr>
        <w:t xml:space="preserve"> </w:t>
      </w:r>
      <w:r w:rsidRPr="00BA1D64">
        <w:rPr>
          <w:rFonts w:eastAsia="等线" w:hint="eastAsia"/>
          <w:lang w:eastAsia="zh-CN"/>
        </w:rPr>
        <w:t>38.213</w:t>
      </w:r>
      <w:r w:rsidRPr="00BA1D64">
        <w:rPr>
          <w:rFonts w:eastAsia="等线"/>
        </w:rPr>
        <w:t xml:space="preserve">] for operation </w:t>
      </w:r>
      <w:r w:rsidRPr="00BA1D64">
        <w:rPr>
          <w:rFonts w:eastAsia="等线"/>
          <w:lang w:eastAsia="zh-CN"/>
        </w:rPr>
        <w:t xml:space="preserve">in a cell with shared spectrum channel access </w:t>
      </w:r>
      <w:r w:rsidRPr="00BA1D64">
        <w:rPr>
          <w:rFonts w:eastAsia="Calibri"/>
          <w:snapToGrid w:val="0"/>
          <w:lang w:eastAsia="ko-KR"/>
        </w:rPr>
        <w:t xml:space="preserve">if </w:t>
      </w:r>
      <w:r w:rsidRPr="00BA1D64">
        <w:rPr>
          <w:rFonts w:eastAsia="Calibri"/>
          <w:i/>
          <w:iCs/>
          <w:snapToGrid w:val="0"/>
          <w:lang w:eastAsia="ko-KR"/>
        </w:rPr>
        <w:t>ra-ResponseWindow or ra-ResponseWindow-v1610</w:t>
      </w:r>
      <w:r w:rsidRPr="00BA1D64">
        <w:rPr>
          <w:rFonts w:eastAsia="Calibri"/>
          <w:snapToGrid w:val="0"/>
          <w:lang w:eastAsia="ko-KR"/>
        </w:rPr>
        <w:t xml:space="preserve"> is configured to be larger than 10 ms</w:t>
      </w:r>
      <w:r w:rsidRPr="00BA1D64">
        <w:rPr>
          <w:rFonts w:eastAsia="等线"/>
        </w:rPr>
        <w:t>; 0 bit otherwise</w:t>
      </w:r>
    </w:p>
    <w:p w14:paraId="75D6191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(16 - </w:t>
      </w:r>
      <w:r w:rsidRPr="00BA1D64">
        <w:rPr>
          <w:rFonts w:eastAsia="等线"/>
          <w:i/>
          <w:lang w:eastAsia="zh-CN"/>
        </w:rPr>
        <w:t>A</w:t>
      </w:r>
      <w:r w:rsidRPr="00BA1D64">
        <w:rPr>
          <w:rFonts w:eastAsia="等线"/>
          <w:lang w:eastAsia="zh-CN"/>
        </w:rPr>
        <w:t xml:space="preserve">) bits for operation in a cell without shared spectrum access in frequency range 1 and frequency range 2-1, (18 - </w:t>
      </w:r>
      <w:r w:rsidRPr="00BA1D64">
        <w:rPr>
          <w:rFonts w:eastAsia="等线"/>
          <w:i/>
          <w:lang w:eastAsia="zh-CN"/>
        </w:rPr>
        <w:t>A</w:t>
      </w:r>
      <w:r w:rsidRPr="00BA1D64">
        <w:rPr>
          <w:rFonts w:eastAsia="等线"/>
          <w:lang w:eastAsia="zh-CN"/>
        </w:rPr>
        <w:t xml:space="preserve">) for operation in a cell with shared spectrum access in frequency range 1 or for operation in a cell in frequency range 2-2, where the value of </w:t>
      </w:r>
      <w:r w:rsidRPr="00BA1D64">
        <w:rPr>
          <w:rFonts w:eastAsia="等线"/>
          <w:i/>
          <w:lang w:eastAsia="zh-CN"/>
        </w:rPr>
        <w:t>A</w:t>
      </w:r>
      <w:r w:rsidRPr="00BA1D64">
        <w:rPr>
          <w:rFonts w:eastAsia="等线"/>
          <w:lang w:eastAsia="zh-CN"/>
        </w:rPr>
        <w:t xml:space="preserve"> is the number of bits for the field of 'LSBs of SFN' as defined above</w:t>
      </w:r>
    </w:p>
    <w:p w14:paraId="318E8BA3"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TC-RNTI</w:t>
      </w:r>
      <w:r w:rsidRPr="00BA1D64">
        <w:rPr>
          <w:rFonts w:eastAsia="等线"/>
        </w:rPr>
        <w:t>:</w:t>
      </w:r>
    </w:p>
    <w:p w14:paraId="448FA9E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Identifier for </w:t>
      </w:r>
      <w:r w:rsidRPr="00BA1D64">
        <w:rPr>
          <w:rFonts w:eastAsia="等线" w:hint="eastAsia"/>
        </w:rPr>
        <w:t>DCI formats</w:t>
      </w:r>
      <w:r w:rsidRPr="00BA1D64">
        <w:rPr>
          <w:rFonts w:eastAsia="等线"/>
        </w:rPr>
        <w:t xml:space="preserve"> - </w:t>
      </w:r>
      <w:r w:rsidRPr="00BA1D64">
        <w:rPr>
          <w:rFonts w:eastAsia="等线" w:hint="eastAsia"/>
          <w:lang w:eastAsia="zh-CN"/>
        </w:rPr>
        <w:t>1</w:t>
      </w:r>
      <w:r w:rsidRPr="00BA1D64">
        <w:rPr>
          <w:rFonts w:eastAsia="等线"/>
        </w:rPr>
        <w:t xml:space="preserve"> bit</w:t>
      </w:r>
    </w:p>
    <w:p w14:paraId="56750962"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The value of this bit field is always set to 1, indicating a DL DCI format</w:t>
      </w:r>
    </w:p>
    <w:p w14:paraId="62F5DCF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31C20ED0">
          <v:shape id="_x0000_i1034" type="#_x0000_t75" style="width:134.3pt;height:19pt" o:ole="">
            <v:imagedata r:id="rId13" o:title=""/>
          </v:shape>
          <o:OLEObject Type="Embed" ProgID="Equation.3" ShapeID="_x0000_i1034" DrawAspect="Content" ObjectID="_1759561285" r:id="rId26"/>
        </w:object>
      </w:r>
      <w:r w:rsidRPr="00BA1D64">
        <w:rPr>
          <w:rFonts w:eastAsia="等线" w:hint="eastAsia"/>
          <w:lang w:eastAsia="zh-CN"/>
        </w:rPr>
        <w:t xml:space="preserve"> bits</w:t>
      </w:r>
    </w:p>
    <w:p w14:paraId="0D2B3DA3"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7CBF0E49">
          <v:shape id="_x0000_i1035" type="#_x0000_t75" style="width:34pt;height:15pt" o:ole="">
            <v:imagedata r:id="rId18" o:title=""/>
          </v:shape>
          <o:OLEObject Type="Embed" ProgID="Equation.3" ShapeID="_x0000_i1035" DrawAspect="Content" ObjectID="_1759561286" r:id="rId27"/>
        </w:object>
      </w:r>
      <w:r w:rsidRPr="00BA1D64">
        <w:rPr>
          <w:rFonts w:eastAsia="等线"/>
          <w:lang w:eastAsia="zh-CN"/>
        </w:rPr>
        <w:t xml:space="preserve"> is the size of </w:t>
      </w:r>
      <w:r w:rsidRPr="00BA1D64">
        <w:rPr>
          <w:rFonts w:eastAsia="等线" w:hint="eastAsia"/>
          <w:lang w:eastAsia="zh-CN"/>
        </w:rPr>
        <w:t>CORESET 0</w:t>
      </w:r>
    </w:p>
    <w:p w14:paraId="4EE84F6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413A532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7594858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5DD3C37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New data indicator - 1 bit</w:t>
      </w:r>
    </w:p>
    <w:p w14:paraId="1FFE9F3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Redundancy version - 2 bits as defined in Table </w:t>
      </w:r>
      <w:r w:rsidRPr="00BA1D64">
        <w:rPr>
          <w:rFonts w:eastAsia="等线"/>
          <w:lang w:eastAsia="zh-CN"/>
        </w:rPr>
        <w:t>7.3.1.1.1-2</w:t>
      </w:r>
    </w:p>
    <w:p w14:paraId="063006C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lastRenderedPageBreak/>
        <w:t>-</w:t>
      </w:r>
      <w:r w:rsidRPr="00BA1D64">
        <w:rPr>
          <w:rFonts w:eastAsia="等线" w:hint="eastAsia"/>
          <w:lang w:eastAsia="zh-CN"/>
        </w:rPr>
        <w:tab/>
      </w:r>
      <w:r w:rsidRPr="00BA1D64">
        <w:rPr>
          <w:rFonts w:eastAsia="等线"/>
        </w:rPr>
        <w:t xml:space="preserve">HARQ process number - </w:t>
      </w:r>
      <w:r w:rsidRPr="00BA1D64">
        <w:rPr>
          <w:rFonts w:eastAsia="等线" w:hint="eastAsia"/>
          <w:lang w:eastAsia="zh-CN"/>
        </w:rPr>
        <w:t>4</w:t>
      </w:r>
      <w:r w:rsidRPr="00BA1D64">
        <w:rPr>
          <w:rFonts w:eastAsia="等线"/>
        </w:rPr>
        <w:t xml:space="preserve"> bits</w:t>
      </w:r>
    </w:p>
    <w:p w14:paraId="7B80164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Downlink assignment index </w:t>
      </w:r>
      <w:r w:rsidRPr="00BA1D64">
        <w:rPr>
          <w:rFonts w:eastAsia="等线"/>
          <w:lang w:eastAsia="zh-CN"/>
        </w:rPr>
        <w:t>-</w:t>
      </w:r>
      <w:r w:rsidRPr="00BA1D64">
        <w:rPr>
          <w:rFonts w:eastAsia="等线" w:hint="eastAsia"/>
          <w:lang w:eastAsia="zh-CN"/>
        </w:rPr>
        <w:t xml:space="preserve"> 2 bits</w:t>
      </w:r>
    </w:p>
    <w:p w14:paraId="7BE32E14"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t xml:space="preserve">2 bits indicating the number of repetitions for PUCCH as defined in clause 9.2.6 </w:t>
      </w:r>
      <w:r w:rsidRPr="00BA1D64">
        <w:rPr>
          <w:rFonts w:eastAsia="等线" w:hint="eastAsia"/>
          <w:lang w:eastAsia="zh-CN"/>
        </w:rPr>
        <w:t>of [5, TS38.213]</w:t>
      </w:r>
      <w:r w:rsidRPr="00BA1D64">
        <w:rPr>
          <w:rFonts w:eastAsia="等线"/>
          <w:lang w:eastAsia="zh-CN"/>
        </w:rPr>
        <w:t xml:space="preserve">, if the higher layer parameter </w:t>
      </w:r>
      <w:r w:rsidRPr="00BA1D64">
        <w:rPr>
          <w:rFonts w:eastAsia="等线"/>
          <w:i/>
          <w:lang w:eastAsia="zh-CN"/>
        </w:rPr>
        <w:t>numberOfPUCCHforMsg4HARQACK-RepetitionsList</w:t>
      </w:r>
      <w:r w:rsidRPr="00BA1D64">
        <w:rPr>
          <w:rFonts w:eastAsia="等线"/>
          <w:lang w:eastAsia="zh-CN"/>
        </w:rPr>
        <w:t xml:space="preserve"> is configured with at least two values;</w:t>
      </w:r>
    </w:p>
    <w:p w14:paraId="556BAD6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t>otherwise, reserved.</w:t>
      </w:r>
    </w:p>
    <w:p w14:paraId="1EE71C4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TPC command for scheduled PU</w:t>
      </w:r>
      <w:r w:rsidRPr="00BA1D64">
        <w:rPr>
          <w:rFonts w:eastAsia="等线" w:hint="eastAsia"/>
          <w:lang w:eastAsia="zh-CN"/>
        </w:rPr>
        <w:t>C</w:t>
      </w:r>
      <w:r w:rsidRPr="00BA1D64">
        <w:rPr>
          <w:rFonts w:eastAsia="等线"/>
        </w:rPr>
        <w:t>CH -</w:t>
      </w:r>
      <w:r w:rsidRPr="00BA1D64">
        <w:rPr>
          <w:rFonts w:eastAsia="等线" w:hint="eastAsia"/>
          <w:lang w:eastAsia="zh-CN"/>
        </w:rPr>
        <w:t xml:space="preserve"> </w:t>
      </w:r>
      <w:r w:rsidRPr="00BA1D64">
        <w:rPr>
          <w:rFonts w:eastAsia="等线"/>
        </w:rPr>
        <w:t xml:space="preserve">2 bits as defined in Clause </w:t>
      </w:r>
      <w:r w:rsidRPr="00BA1D64">
        <w:rPr>
          <w:rFonts w:eastAsia="等线" w:hint="eastAsia"/>
          <w:lang w:eastAsia="zh-CN"/>
        </w:rPr>
        <w:t>7.2.1</w:t>
      </w:r>
      <w:r w:rsidRPr="00BA1D64">
        <w:rPr>
          <w:rFonts w:eastAsia="等线"/>
        </w:rPr>
        <w:t xml:space="preserve"> of [</w:t>
      </w:r>
      <w:r w:rsidRPr="00BA1D64">
        <w:rPr>
          <w:rFonts w:eastAsia="等线" w:hint="eastAsia"/>
          <w:lang w:eastAsia="zh-CN"/>
        </w:rPr>
        <w:t>5, TS38.213</w:t>
      </w:r>
      <w:r w:rsidRPr="00BA1D64">
        <w:rPr>
          <w:rFonts w:eastAsia="等线"/>
        </w:rPr>
        <w:t>]</w:t>
      </w:r>
    </w:p>
    <w:p w14:paraId="2335D3C6"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PUCCH resource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630A1AE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rPr>
        <w:tab/>
      </w:r>
      <w:r w:rsidRPr="00BA1D64">
        <w:rPr>
          <w:rFonts w:eastAsia="等线" w:hint="eastAsia"/>
          <w:lang w:eastAsia="zh-CN"/>
        </w:rPr>
        <w:t>PDSCH-to-HARQ_feedback timing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15B8320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ChannelAccess-CPext</w:t>
      </w:r>
      <w:r w:rsidRPr="00BA1D64">
        <w:rPr>
          <w:rFonts w:eastAsia="等线"/>
        </w:rPr>
        <w:t xml:space="preserve"> -</w:t>
      </w:r>
      <w:r w:rsidRPr="00BA1D64">
        <w:rPr>
          <w:rFonts w:eastAsia="等线" w:hint="eastAsia"/>
          <w:lang w:eastAsia="zh-CN"/>
        </w:rPr>
        <w:t xml:space="preserve"> </w:t>
      </w:r>
      <w:r w:rsidRPr="00BA1D64">
        <w:rPr>
          <w:rFonts w:eastAsia="等线"/>
          <w:lang w:eastAsia="zh-CN"/>
        </w:rPr>
        <w:t>2</w:t>
      </w:r>
      <w:r w:rsidRPr="00BA1D64">
        <w:rPr>
          <w:rFonts w:eastAsia="等线" w:hint="eastAsia"/>
          <w:lang w:eastAsia="zh-CN"/>
        </w:rPr>
        <w:t xml:space="preserve"> bit</w:t>
      </w:r>
      <w:r w:rsidRPr="00BA1D64">
        <w:rPr>
          <w:rFonts w:eastAsia="等线"/>
          <w:lang w:eastAsia="zh-CN"/>
        </w:rPr>
        <w:t xml:space="preserve">s indicating combinations of channel access type and CP extension as defined in </w:t>
      </w:r>
      <w:r w:rsidRPr="00BA1D64">
        <w:rPr>
          <w:rFonts w:eastAsia="等线"/>
        </w:rPr>
        <w:t xml:space="preserve">Table </w:t>
      </w:r>
      <w:r w:rsidRPr="00BA1D64">
        <w:rPr>
          <w:rFonts w:eastAsia="等线" w:hint="eastAsia"/>
          <w:lang w:eastAsia="zh-CN"/>
        </w:rPr>
        <w:t>7.3.1.1.1</w:t>
      </w:r>
      <w:r w:rsidRPr="00BA1D64">
        <w:rPr>
          <w:rFonts w:eastAsia="等线"/>
        </w:rPr>
        <w:t xml:space="preserve">-4, or Table 7.3.1.1.1-4A if </w:t>
      </w:r>
      <w:r w:rsidRPr="00BA1D64">
        <w:rPr>
          <w:rFonts w:eastAsia="等线"/>
          <w:i/>
        </w:rPr>
        <w:t>channelAccessMode-r16</w:t>
      </w:r>
      <w:r w:rsidRPr="00BA1D64">
        <w:rPr>
          <w:rFonts w:eastAsia="等线"/>
        </w:rPr>
        <w:t xml:space="preserve"> = "</w:t>
      </w:r>
      <w:r w:rsidRPr="00BA1D64">
        <w:rPr>
          <w:rFonts w:eastAsia="等线"/>
          <w:i/>
          <w:iCs/>
        </w:rPr>
        <w:t>semiStatic</w:t>
      </w:r>
      <w:r w:rsidRPr="00BA1D64">
        <w:rPr>
          <w:rFonts w:eastAsia="等线"/>
        </w:rPr>
        <w:t xml:space="preserve">" is provided, for operation </w:t>
      </w:r>
      <w:r w:rsidRPr="00BA1D64">
        <w:rPr>
          <w:rFonts w:eastAsia="等线"/>
          <w:lang w:eastAsia="zh-CN"/>
        </w:rPr>
        <w:t xml:space="preserve">in a cell with shared spectrum channel access in frequency range 1; 2 bits indicating channel access type as defined in </w:t>
      </w:r>
      <w:r w:rsidRPr="00BA1D64">
        <w:rPr>
          <w:rFonts w:eastAsia="等线"/>
        </w:rPr>
        <w:t xml:space="preserve">Table </w:t>
      </w:r>
      <w:r w:rsidRPr="00BA1D64">
        <w:rPr>
          <w:rFonts w:eastAsia="等线"/>
          <w:lang w:eastAsia="zh-CN"/>
        </w:rPr>
        <w:t>7.3.1.1.1</w:t>
      </w:r>
      <w:r w:rsidRPr="00BA1D64">
        <w:rPr>
          <w:rFonts w:eastAsia="等线"/>
        </w:rPr>
        <w:t xml:space="preserve">-4B if </w:t>
      </w:r>
      <w:r w:rsidRPr="00BA1D64">
        <w:rPr>
          <w:rFonts w:eastAsia="等线"/>
          <w:i/>
          <w:iCs/>
          <w:szCs w:val="16"/>
        </w:rPr>
        <w:t>ChannelAccessMode2-r17</w:t>
      </w:r>
      <w:r w:rsidRPr="00BA1D64">
        <w:rPr>
          <w:rFonts w:eastAsia="等线"/>
          <w:szCs w:val="16"/>
        </w:rPr>
        <w:t xml:space="preserve"> is provided for operation in a cell in frequency range 2-2</w:t>
      </w:r>
      <w:r w:rsidRPr="00BA1D64">
        <w:rPr>
          <w:rFonts w:eastAsia="等线"/>
        </w:rPr>
        <w:t>; otherwise 0 bit</w:t>
      </w:r>
    </w:p>
    <w:p w14:paraId="5663B29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hint="eastAsia"/>
          <w:lang w:eastAsia="zh-CN"/>
        </w:rPr>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2 bits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the number of bits for the field of 'ChannelAccess-CPext' is 0; 0 bits otherwise</w:t>
      </w:r>
    </w:p>
    <w:p w14:paraId="49C67330"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6D3FD2B8" w14:textId="77777777" w:rsidTr="004724C7">
        <w:trPr>
          <w:jc w:val="center"/>
        </w:trPr>
        <w:tc>
          <w:tcPr>
            <w:tcW w:w="1129" w:type="dxa"/>
            <w:shd w:val="clear" w:color="auto" w:fill="D9D9D9"/>
            <w:vAlign w:val="center"/>
          </w:tcPr>
          <w:p w14:paraId="5D3DE4B5"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6800" w:type="dxa"/>
            <w:shd w:val="clear" w:color="auto" w:fill="D9D9D9"/>
            <w:vAlign w:val="center"/>
          </w:tcPr>
          <w:p w14:paraId="2A7BDFA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Short Message indicator</w:t>
            </w:r>
          </w:p>
        </w:tc>
      </w:tr>
      <w:tr w:rsidR="00BA1D64" w:rsidRPr="00BA1D64" w14:paraId="1B8FCF77" w14:textId="77777777" w:rsidTr="004724C7">
        <w:trPr>
          <w:jc w:val="center"/>
        </w:trPr>
        <w:tc>
          <w:tcPr>
            <w:tcW w:w="1129" w:type="dxa"/>
            <w:shd w:val="clear" w:color="auto" w:fill="D9D9D9"/>
          </w:tcPr>
          <w:p w14:paraId="4483E0D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00</w:t>
            </w:r>
          </w:p>
        </w:tc>
        <w:tc>
          <w:tcPr>
            <w:tcW w:w="6800" w:type="dxa"/>
            <w:shd w:val="clear" w:color="auto" w:fill="auto"/>
          </w:tcPr>
          <w:p w14:paraId="1256809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R</w:t>
            </w:r>
            <w:r w:rsidRPr="00BA1D64">
              <w:rPr>
                <w:rFonts w:ascii="Arial" w:eastAsia="等线" w:hAnsi="Arial" w:hint="eastAsia"/>
                <w:sz w:val="18"/>
                <w:lang w:eastAsia="zh-CN"/>
              </w:rPr>
              <w:t>eserved</w:t>
            </w:r>
          </w:p>
        </w:tc>
      </w:tr>
      <w:tr w:rsidR="00BA1D64" w:rsidRPr="00BA1D64" w14:paraId="658D6C14" w14:textId="77777777" w:rsidTr="004724C7">
        <w:trPr>
          <w:jc w:val="center"/>
        </w:trPr>
        <w:tc>
          <w:tcPr>
            <w:tcW w:w="1129" w:type="dxa"/>
            <w:shd w:val="clear" w:color="auto" w:fill="D9D9D9"/>
          </w:tcPr>
          <w:p w14:paraId="7716BAF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01</w:t>
            </w:r>
          </w:p>
        </w:tc>
        <w:tc>
          <w:tcPr>
            <w:tcW w:w="6800" w:type="dxa"/>
            <w:shd w:val="clear" w:color="auto" w:fill="auto"/>
          </w:tcPr>
          <w:p w14:paraId="3E0F21B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O</w:t>
            </w:r>
            <w:r w:rsidRPr="00BA1D64">
              <w:rPr>
                <w:rFonts w:ascii="Arial" w:eastAsia="等线" w:hAnsi="Arial" w:hint="eastAsia"/>
                <w:sz w:val="18"/>
                <w:lang w:eastAsia="zh-CN"/>
              </w:rPr>
              <w:t>nly scheduling information for Paging</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and TRS availability indication if </w:t>
            </w:r>
            <w:r w:rsidRPr="00BA1D64">
              <w:rPr>
                <w:rFonts w:ascii="Arial" w:eastAsia="等线" w:hAnsi="Arial"/>
                <w:i/>
                <w:sz w:val="18"/>
              </w:rPr>
              <w:t>trs-ResourceSetConfig</w:t>
            </w:r>
            <w:r w:rsidRPr="00BA1D64">
              <w:rPr>
                <w:rFonts w:ascii="Arial" w:eastAsia="等线" w:hAnsi="Arial" w:hint="eastAsia"/>
                <w:sz w:val="18"/>
                <w:lang w:eastAsia="zh-CN"/>
              </w:rPr>
              <w:t xml:space="preserve"> is </w:t>
            </w:r>
            <w:r w:rsidRPr="00BA1D64">
              <w:rPr>
                <w:rFonts w:ascii="Arial" w:eastAsia="等线" w:hAnsi="Arial"/>
                <w:sz w:val="18"/>
              </w:rPr>
              <w:t>configured</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are </w:t>
            </w:r>
            <w:r w:rsidRPr="00BA1D64">
              <w:rPr>
                <w:rFonts w:ascii="Arial" w:eastAsia="等线" w:hAnsi="Arial" w:hint="eastAsia"/>
                <w:sz w:val="18"/>
                <w:lang w:eastAsia="zh-CN"/>
              </w:rPr>
              <w:t>present in the DCI</w:t>
            </w:r>
          </w:p>
        </w:tc>
      </w:tr>
      <w:tr w:rsidR="00BA1D64" w:rsidRPr="00BA1D64" w14:paraId="05480A96" w14:textId="77777777" w:rsidTr="004724C7">
        <w:trPr>
          <w:jc w:val="center"/>
        </w:trPr>
        <w:tc>
          <w:tcPr>
            <w:tcW w:w="1129" w:type="dxa"/>
            <w:shd w:val="clear" w:color="auto" w:fill="D9D9D9"/>
          </w:tcPr>
          <w:p w14:paraId="7D782C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10</w:t>
            </w:r>
          </w:p>
        </w:tc>
        <w:tc>
          <w:tcPr>
            <w:tcW w:w="6800" w:type="dxa"/>
            <w:shd w:val="clear" w:color="auto" w:fill="auto"/>
          </w:tcPr>
          <w:p w14:paraId="0640F6C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Only short message</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and TRS availability indication if </w:t>
            </w:r>
            <w:r w:rsidRPr="00BA1D64">
              <w:rPr>
                <w:rFonts w:ascii="Arial" w:eastAsia="等线" w:hAnsi="Arial"/>
                <w:i/>
                <w:sz w:val="18"/>
              </w:rPr>
              <w:t>trs-ResourceSetConfig</w:t>
            </w:r>
            <w:r w:rsidRPr="00BA1D64">
              <w:rPr>
                <w:rFonts w:ascii="Arial" w:eastAsia="等线" w:hAnsi="Arial" w:hint="eastAsia"/>
                <w:sz w:val="18"/>
                <w:lang w:eastAsia="zh-CN"/>
              </w:rPr>
              <w:t xml:space="preserve"> is </w:t>
            </w:r>
            <w:r w:rsidRPr="00BA1D64">
              <w:rPr>
                <w:rFonts w:ascii="Arial" w:eastAsia="等线" w:hAnsi="Arial"/>
                <w:sz w:val="18"/>
              </w:rPr>
              <w:t>configured</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are</w:t>
            </w:r>
            <w:r w:rsidRPr="00BA1D64">
              <w:rPr>
                <w:rFonts w:ascii="Arial" w:eastAsia="等线" w:hAnsi="Arial"/>
                <w:color w:val="FF0000"/>
                <w:sz w:val="18"/>
                <w:lang w:eastAsia="zh-CN"/>
              </w:rPr>
              <w:t xml:space="preserve"> </w:t>
            </w:r>
            <w:r w:rsidRPr="00BA1D64">
              <w:rPr>
                <w:rFonts w:ascii="Arial" w:eastAsia="等线" w:hAnsi="Arial" w:hint="eastAsia"/>
                <w:sz w:val="18"/>
                <w:lang w:eastAsia="zh-CN"/>
              </w:rPr>
              <w:t>present in the DCI</w:t>
            </w:r>
          </w:p>
        </w:tc>
      </w:tr>
      <w:tr w:rsidR="00BA1D64" w:rsidRPr="00BA1D64" w14:paraId="3E4FDF7B" w14:textId="77777777" w:rsidTr="004724C7">
        <w:trPr>
          <w:jc w:val="center"/>
        </w:trPr>
        <w:tc>
          <w:tcPr>
            <w:tcW w:w="1129" w:type="dxa"/>
            <w:shd w:val="clear" w:color="auto" w:fill="D9D9D9"/>
          </w:tcPr>
          <w:p w14:paraId="37CACB40"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11</w:t>
            </w:r>
          </w:p>
        </w:tc>
        <w:tc>
          <w:tcPr>
            <w:tcW w:w="6800" w:type="dxa"/>
            <w:shd w:val="clear" w:color="auto" w:fill="auto"/>
          </w:tcPr>
          <w:p w14:paraId="79E416E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Both scheduling information for Paging</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TRS availability indication if </w:t>
            </w:r>
            <w:r w:rsidRPr="00BA1D64">
              <w:rPr>
                <w:rFonts w:ascii="Arial" w:eastAsia="等线" w:hAnsi="Arial"/>
                <w:i/>
                <w:sz w:val="18"/>
              </w:rPr>
              <w:t>trs-ResourceSetConfig</w:t>
            </w:r>
            <w:r w:rsidRPr="00BA1D64">
              <w:rPr>
                <w:rFonts w:ascii="Arial" w:eastAsia="等线" w:hAnsi="Arial"/>
                <w:sz w:val="18"/>
              </w:rPr>
              <w:t xml:space="preserve"> is configured</w:t>
            </w:r>
            <w:r w:rsidRPr="00BA1D64">
              <w:rPr>
                <w:rFonts w:ascii="Arial" w:eastAsia="等线" w:hAnsi="Arial" w:hint="eastAsia"/>
                <w:sz w:val="18"/>
                <w:lang w:eastAsia="zh-CN"/>
              </w:rPr>
              <w:t xml:space="preserve"> and short message are present in the DCI</w:t>
            </w:r>
          </w:p>
        </w:tc>
      </w:tr>
    </w:tbl>
    <w:p w14:paraId="193D4ED2" w14:textId="77777777" w:rsidR="00BA1D64" w:rsidRPr="00BA1D64" w:rsidRDefault="00BA1D64" w:rsidP="00BA1D64">
      <w:pPr>
        <w:overflowPunct w:val="0"/>
        <w:autoSpaceDE w:val="0"/>
        <w:autoSpaceDN w:val="0"/>
        <w:adjustRightInd w:val="0"/>
        <w:textAlignment w:val="baseline"/>
        <w:rPr>
          <w:rFonts w:eastAsia="等线"/>
          <w:lang w:eastAsia="zh-CN"/>
        </w:rPr>
      </w:pPr>
    </w:p>
    <w:p w14:paraId="60059FA9"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4C26E555" w14:textId="77777777" w:rsidTr="004724C7">
        <w:trPr>
          <w:jc w:val="center"/>
        </w:trPr>
        <w:tc>
          <w:tcPr>
            <w:tcW w:w="1129" w:type="dxa"/>
            <w:shd w:val="clear" w:color="auto" w:fill="D9D9D9"/>
            <w:vAlign w:val="center"/>
          </w:tcPr>
          <w:p w14:paraId="52CAFA46"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6800" w:type="dxa"/>
            <w:shd w:val="clear" w:color="auto" w:fill="D9D9D9"/>
            <w:vAlign w:val="center"/>
          </w:tcPr>
          <w:p w14:paraId="4FF02E23"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hint="eastAsia"/>
                <w:b/>
                <w:sz w:val="18"/>
                <w:lang w:eastAsia="zh-CN"/>
              </w:rPr>
              <w:t>System information indicator</w:t>
            </w:r>
          </w:p>
        </w:tc>
      </w:tr>
      <w:tr w:rsidR="00BA1D64" w:rsidRPr="00BA1D64" w14:paraId="75F77203" w14:textId="77777777" w:rsidTr="004724C7">
        <w:trPr>
          <w:jc w:val="center"/>
        </w:trPr>
        <w:tc>
          <w:tcPr>
            <w:tcW w:w="1129" w:type="dxa"/>
            <w:shd w:val="clear" w:color="auto" w:fill="D9D9D9"/>
          </w:tcPr>
          <w:p w14:paraId="0B38C7F2"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w:t>
            </w:r>
          </w:p>
        </w:tc>
        <w:tc>
          <w:tcPr>
            <w:tcW w:w="6800" w:type="dxa"/>
            <w:shd w:val="clear" w:color="auto" w:fill="auto"/>
          </w:tcPr>
          <w:p w14:paraId="1C5B4F2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SIB1 [9, TS38.331, Clause 5.2.1]</w:t>
            </w:r>
          </w:p>
        </w:tc>
      </w:tr>
      <w:tr w:rsidR="00BA1D64" w:rsidRPr="00BA1D64" w14:paraId="43DDA2F0" w14:textId="77777777" w:rsidTr="004724C7">
        <w:trPr>
          <w:jc w:val="center"/>
        </w:trPr>
        <w:tc>
          <w:tcPr>
            <w:tcW w:w="1129" w:type="dxa"/>
            <w:shd w:val="clear" w:color="auto" w:fill="D9D9D9"/>
          </w:tcPr>
          <w:p w14:paraId="30DDD2C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w:t>
            </w:r>
          </w:p>
        </w:tc>
        <w:tc>
          <w:tcPr>
            <w:tcW w:w="6800" w:type="dxa"/>
            <w:shd w:val="clear" w:color="auto" w:fill="auto"/>
          </w:tcPr>
          <w:p w14:paraId="48ECEA1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SI message [9, TS38.331, Clause 5.2.1]</w:t>
            </w:r>
          </w:p>
        </w:tc>
      </w:tr>
    </w:tbl>
    <w:p w14:paraId="28C0B392" w14:textId="77777777" w:rsidR="00BA1D64" w:rsidRPr="00BA1D64" w:rsidRDefault="00BA1D64" w:rsidP="00BA1D64">
      <w:pPr>
        <w:overflowPunct w:val="0"/>
        <w:autoSpaceDE w:val="0"/>
        <w:autoSpaceDN w:val="0"/>
        <w:adjustRightInd w:val="0"/>
        <w:textAlignment w:val="baseline"/>
        <w:rPr>
          <w:rFonts w:eastAsia="等线"/>
          <w:lang w:eastAsia="zh-CN"/>
        </w:rPr>
      </w:pPr>
    </w:p>
    <w:p w14:paraId="03B5AE7A"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b/>
          <w:lang w:eastAsia="zh-CN"/>
        </w:rPr>
        <w:t>3</w:t>
      </w:r>
      <w:r w:rsidRPr="00BA1D64">
        <w:rPr>
          <w:rFonts w:ascii="Arial" w:eastAsia="等线" w:hAnsi="Arial" w:hint="eastAsia"/>
          <w:b/>
          <w:lang w:eastAsia="zh-CN"/>
        </w:rPr>
        <w:t xml:space="preserve">: </w:t>
      </w:r>
      <w:r w:rsidRPr="00BA1D64">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A1D64" w:rsidRPr="00BA1D64" w14:paraId="6A6FA8A0" w14:textId="77777777" w:rsidTr="004724C7">
        <w:trPr>
          <w:jc w:val="center"/>
        </w:trPr>
        <w:tc>
          <w:tcPr>
            <w:tcW w:w="2467" w:type="dxa"/>
            <w:shd w:val="clear" w:color="auto" w:fill="D9D9D9"/>
            <w:vAlign w:val="center"/>
          </w:tcPr>
          <w:p w14:paraId="6BF327E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4983" w:type="dxa"/>
            <w:shd w:val="clear" w:color="auto" w:fill="D9D9D9"/>
            <w:vAlign w:val="center"/>
          </w:tcPr>
          <w:p w14:paraId="6A4EC1DA"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PRACH retransmission indicator</w:t>
            </w:r>
          </w:p>
        </w:tc>
      </w:tr>
      <w:tr w:rsidR="00BA1D64" w:rsidRPr="00BA1D64" w14:paraId="3C98FF9F" w14:textId="77777777" w:rsidTr="004724C7">
        <w:trPr>
          <w:jc w:val="center"/>
        </w:trPr>
        <w:tc>
          <w:tcPr>
            <w:tcW w:w="2467" w:type="dxa"/>
            <w:vAlign w:val="center"/>
          </w:tcPr>
          <w:p w14:paraId="58A4F98F"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w:t>
            </w:r>
          </w:p>
        </w:tc>
        <w:tc>
          <w:tcPr>
            <w:tcW w:w="4983" w:type="dxa"/>
            <w:shd w:val="clear" w:color="auto" w:fill="auto"/>
            <w:vAlign w:val="center"/>
          </w:tcPr>
          <w:p w14:paraId="4C06D15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Initial transmission of PRACH</w:t>
            </w:r>
          </w:p>
        </w:tc>
      </w:tr>
      <w:tr w:rsidR="00BA1D64" w:rsidRPr="00BA1D64" w14:paraId="6E3038B7" w14:textId="77777777" w:rsidTr="004724C7">
        <w:trPr>
          <w:jc w:val="center"/>
        </w:trPr>
        <w:tc>
          <w:tcPr>
            <w:tcW w:w="2467" w:type="dxa"/>
            <w:vAlign w:val="center"/>
          </w:tcPr>
          <w:p w14:paraId="54933F8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w:t>
            </w:r>
          </w:p>
        </w:tc>
        <w:tc>
          <w:tcPr>
            <w:tcW w:w="4983" w:type="dxa"/>
            <w:shd w:val="clear" w:color="auto" w:fill="auto"/>
            <w:vAlign w:val="center"/>
          </w:tcPr>
          <w:p w14:paraId="2FF893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Retransmission of PRACH</w:t>
            </w:r>
          </w:p>
        </w:tc>
      </w:tr>
      <w:bookmarkEnd w:id="4"/>
      <w:bookmarkEnd w:id="5"/>
      <w:bookmarkEnd w:id="6"/>
      <w:bookmarkEnd w:id="7"/>
      <w:bookmarkEnd w:id="8"/>
      <w:bookmarkEnd w:id="9"/>
      <w:bookmarkEnd w:id="10"/>
      <w:bookmarkEnd w:id="11"/>
    </w:tbl>
    <w:p w14:paraId="208A51B9" w14:textId="6F8B8C35" w:rsidR="0074504F" w:rsidRPr="0074504F" w:rsidRDefault="0074504F" w:rsidP="00BA1D64">
      <w:pPr>
        <w:pStyle w:val="2"/>
        <w:ind w:left="0" w:firstLine="0"/>
        <w:rPr>
          <w:lang w:eastAsia="zh-CN"/>
        </w:rPr>
      </w:pPr>
    </w:p>
    <w:sectPr w:rsidR="0074504F" w:rsidRPr="0074504F" w:rsidSect="00B80B6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A5305" w14:textId="77777777" w:rsidR="00953808" w:rsidRDefault="00953808">
      <w:r>
        <w:separator/>
      </w:r>
    </w:p>
  </w:endnote>
  <w:endnote w:type="continuationSeparator" w:id="0">
    <w:p w14:paraId="1E48AE18" w14:textId="77777777" w:rsidR="00953808" w:rsidRDefault="0095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C3329" w14:textId="77777777" w:rsidR="00953808" w:rsidRDefault="00953808">
      <w:r>
        <w:separator/>
      </w:r>
    </w:p>
  </w:footnote>
  <w:footnote w:type="continuationSeparator" w:id="0">
    <w:p w14:paraId="4346A81D" w14:textId="77777777" w:rsidR="00953808" w:rsidRDefault="00953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953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953808"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953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2E4A"/>
    <w:rsid w:val="00022EFC"/>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2C80"/>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1CCD"/>
    <w:rsid w:val="002E2530"/>
    <w:rsid w:val="002E3689"/>
    <w:rsid w:val="002E3B30"/>
    <w:rsid w:val="002E472E"/>
    <w:rsid w:val="002E5887"/>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A2212"/>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096D"/>
    <w:rsid w:val="005D4342"/>
    <w:rsid w:val="005E2C44"/>
    <w:rsid w:val="005E396C"/>
    <w:rsid w:val="005E5F85"/>
    <w:rsid w:val="005E67C6"/>
    <w:rsid w:val="005F18EF"/>
    <w:rsid w:val="005F27B5"/>
    <w:rsid w:val="005F6599"/>
    <w:rsid w:val="00600CFE"/>
    <w:rsid w:val="00601700"/>
    <w:rsid w:val="006038D5"/>
    <w:rsid w:val="0060746C"/>
    <w:rsid w:val="00620018"/>
    <w:rsid w:val="00621188"/>
    <w:rsid w:val="00622356"/>
    <w:rsid w:val="0062519E"/>
    <w:rsid w:val="006257ED"/>
    <w:rsid w:val="00630460"/>
    <w:rsid w:val="00641926"/>
    <w:rsid w:val="00654998"/>
    <w:rsid w:val="00655CCB"/>
    <w:rsid w:val="006612A4"/>
    <w:rsid w:val="00665C47"/>
    <w:rsid w:val="00670C05"/>
    <w:rsid w:val="00682AB7"/>
    <w:rsid w:val="00685AC2"/>
    <w:rsid w:val="00686A81"/>
    <w:rsid w:val="00694913"/>
    <w:rsid w:val="00695808"/>
    <w:rsid w:val="006B0099"/>
    <w:rsid w:val="006B46FB"/>
    <w:rsid w:val="006B5378"/>
    <w:rsid w:val="006C3567"/>
    <w:rsid w:val="006C52CD"/>
    <w:rsid w:val="006D43FC"/>
    <w:rsid w:val="006E21FB"/>
    <w:rsid w:val="006E2ED4"/>
    <w:rsid w:val="006F30F5"/>
    <w:rsid w:val="006F4418"/>
    <w:rsid w:val="006F443B"/>
    <w:rsid w:val="007008F7"/>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C6B04"/>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3E67"/>
    <w:rsid w:val="00824824"/>
    <w:rsid w:val="008256BF"/>
    <w:rsid w:val="00825B32"/>
    <w:rsid w:val="008261B2"/>
    <w:rsid w:val="008279FA"/>
    <w:rsid w:val="008323E9"/>
    <w:rsid w:val="008456F5"/>
    <w:rsid w:val="00850613"/>
    <w:rsid w:val="008576FE"/>
    <w:rsid w:val="008626E7"/>
    <w:rsid w:val="00865E38"/>
    <w:rsid w:val="008706BD"/>
    <w:rsid w:val="00870EE7"/>
    <w:rsid w:val="00876B34"/>
    <w:rsid w:val="0088111B"/>
    <w:rsid w:val="0088274D"/>
    <w:rsid w:val="008852B2"/>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37D9E"/>
    <w:rsid w:val="00941E30"/>
    <w:rsid w:val="00953808"/>
    <w:rsid w:val="00955D46"/>
    <w:rsid w:val="0095675B"/>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76DF5"/>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5BC9"/>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0A50"/>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1D64"/>
    <w:rsid w:val="00BA3EC5"/>
    <w:rsid w:val="00BA51D9"/>
    <w:rsid w:val="00BA5F97"/>
    <w:rsid w:val="00BB4410"/>
    <w:rsid w:val="00BB48D1"/>
    <w:rsid w:val="00BB5DFC"/>
    <w:rsid w:val="00BC4299"/>
    <w:rsid w:val="00BD279D"/>
    <w:rsid w:val="00BD6BB8"/>
    <w:rsid w:val="00C006CB"/>
    <w:rsid w:val="00C13E01"/>
    <w:rsid w:val="00C171C9"/>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D0517"/>
    <w:rsid w:val="00CE3D9E"/>
    <w:rsid w:val="00CE77BA"/>
    <w:rsid w:val="00D01D31"/>
    <w:rsid w:val="00D03F9A"/>
    <w:rsid w:val="00D069B5"/>
    <w:rsid w:val="00D06D51"/>
    <w:rsid w:val="00D14832"/>
    <w:rsid w:val="00D150D7"/>
    <w:rsid w:val="00D24991"/>
    <w:rsid w:val="00D27550"/>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0D5"/>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1473"/>
    <w:rsid w:val="00E55EFD"/>
    <w:rsid w:val="00E62F10"/>
    <w:rsid w:val="00E70D43"/>
    <w:rsid w:val="00E75D3A"/>
    <w:rsid w:val="00E8084B"/>
    <w:rsid w:val="00E824E2"/>
    <w:rsid w:val="00E933B1"/>
    <w:rsid w:val="00E94243"/>
    <w:rsid w:val="00E97A25"/>
    <w:rsid w:val="00EB09B7"/>
    <w:rsid w:val="00EB1E89"/>
    <w:rsid w:val="00EB48C0"/>
    <w:rsid w:val="00EC454C"/>
    <w:rsid w:val="00EC4F95"/>
    <w:rsid w:val="00EC629C"/>
    <w:rsid w:val="00ED6F9D"/>
    <w:rsid w:val="00EE2A61"/>
    <w:rsid w:val="00EE7851"/>
    <w:rsid w:val="00EE7D7C"/>
    <w:rsid w:val="00EF2278"/>
    <w:rsid w:val="00EF732B"/>
    <w:rsid w:val="00F12228"/>
    <w:rsid w:val="00F13E5E"/>
    <w:rsid w:val="00F14645"/>
    <w:rsid w:val="00F17516"/>
    <w:rsid w:val="00F25D98"/>
    <w:rsid w:val="00F300FB"/>
    <w:rsid w:val="00F405A7"/>
    <w:rsid w:val="00F4078A"/>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D46DB"/>
    <w:rsid w:val="00FE1020"/>
    <w:rsid w:val="00FE4448"/>
    <w:rsid w:val="00FE7C08"/>
    <w:rsid w:val="00FF314F"/>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ñ弌"/>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1,목록 단락 Char1,リスト段落 Char1,?? ?? Char,????? Char,???? Char,Lista1 Char,列出段落1 Char,中等深浅网格 1 - 着色 21 Char,¥¡¡¡¡ì¬º¥¹¥È¶ÎÂä Char,ÁÐ³ö¶ÎÂä Char,列表段落1 Char,—ño’i—Ž Char,¥ê¥¹¥È¶ÎÂä Char,1st level - Bullet List Paragraph Char,목록단락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uiPriority w:val="99"/>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8"/>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2,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uiPriority w:val="9"/>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10"/>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10">
    <w:name w:val="标题 Char1"/>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1"/>
    <w:uiPriority w:val="99"/>
    <w:unhideWhenUsed/>
    <w:rsid w:val="00CC2578"/>
    <w:pPr>
      <w:spacing w:after="120"/>
      <w:ind w:leftChars="200" w:left="420"/>
    </w:pPr>
  </w:style>
  <w:style w:type="character" w:customStyle="1" w:styleId="Char11">
    <w:name w:val="正文文本缩进 Char1"/>
    <w:basedOn w:val="a1"/>
    <w:link w:val="aff0"/>
    <w:rsid w:val="00CC2578"/>
    <w:rPr>
      <w:rFonts w:ascii="Times New Roman" w:hAnsi="Times New Roman"/>
      <w:lang w:val="en-GB" w:eastAsia="en-US"/>
    </w:rPr>
  </w:style>
  <w:style w:type="paragraph" w:styleId="28">
    <w:name w:val="Body Text First Indent 2"/>
    <w:basedOn w:val="aff0"/>
    <w:link w:val="2Char10"/>
    <w:rsid w:val="00CC2578"/>
    <w:pPr>
      <w:spacing w:after="180"/>
      <w:ind w:leftChars="400" w:left="851" w:firstLineChars="100" w:firstLine="210"/>
    </w:pPr>
    <w:rPr>
      <w:rFonts w:eastAsia="MS Mincho"/>
    </w:rPr>
  </w:style>
  <w:style w:type="character" w:customStyle="1" w:styleId="2Char10">
    <w:name w:val="正文首行缩进 2 Char1"/>
    <w:basedOn w:val="Char11"/>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e"/>
    <w:rsid w:val="00CC2578"/>
    <w:pPr>
      <w:widowControl w:val="0"/>
      <w:spacing w:after="0"/>
      <w:ind w:firstLineChars="200" w:firstLine="420"/>
      <w:jc w:val="both"/>
    </w:pPr>
    <w:rPr>
      <w:rFonts w:cs="宋体"/>
      <w:kern w:val="2"/>
      <w:sz w:val="21"/>
      <w:lang w:val="en-US" w:eastAsia="zh-CN"/>
    </w:rPr>
  </w:style>
  <w:style w:type="character" w:customStyle="1" w:styleId="Chare">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
    <w:name w:val="HTML Top of Form"/>
    <w:basedOn w:val="a0"/>
    <w:next w:val="a0"/>
    <w:link w:val="z-Char"/>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2">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d">
    <w:name w:val="无列表2"/>
    <w:next w:val="a3"/>
    <w:uiPriority w:val="99"/>
    <w:semiHidden/>
    <w:unhideWhenUsed/>
    <w:rsid w:val="008F482D"/>
  </w:style>
  <w:style w:type="character" w:customStyle="1" w:styleId="2e">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
    <w:name w:val="网格型2"/>
    <w:basedOn w:val="a2"/>
    <w:next w:val="af9"/>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3">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10"/>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10"/>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f">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0"/>
    <w:link w:val="2Char3"/>
    <w:rsid w:val="008F482D"/>
    <w:pPr>
      <w:spacing w:after="180"/>
      <w:ind w:leftChars="400" w:left="851" w:firstLineChars="100" w:firstLine="210"/>
    </w:pPr>
    <w:rPr>
      <w:rFonts w:eastAsia="MS Mincho"/>
    </w:rPr>
  </w:style>
  <w:style w:type="character" w:customStyle="1" w:styleId="2Char3">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4"/>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e"/>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4">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9"/>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9"/>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8">
    <w:name w:val="网格型3"/>
    <w:basedOn w:val="a2"/>
    <w:next w:val="af9"/>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9">
    <w:name w:val="无列表3"/>
    <w:next w:val="a3"/>
    <w:uiPriority w:val="99"/>
    <w:semiHidden/>
    <w:unhideWhenUsed/>
    <w:rsid w:val="00A62774"/>
  </w:style>
  <w:style w:type="table" w:customStyle="1" w:styleId="44">
    <w:name w:val="网格型4"/>
    <w:basedOn w:val="a2"/>
    <w:next w:val="af9"/>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6"/>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0">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9"/>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01670-4B0D-492C-9BB4-6B97F500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2154</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 Cheng 2</dc:creator>
  <cp:lastModifiedBy>Yan Cheng 2</cp:lastModifiedBy>
  <cp:revision>3</cp:revision>
  <cp:lastPrinted>1900-12-31T16:00:00Z</cp:lastPrinted>
  <dcterms:created xsi:type="dcterms:W3CDTF">2023-10-23T02:14:00Z</dcterms:created>
  <dcterms:modified xsi:type="dcterms:W3CDTF">2023-10-23T02:14:00Z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(3)wBBw/+95CRivDsn2vF7ZFanK1Dwm4CMOLcBArmZnwCeDRNuhZXs84ZJzKXq4Ec1k9WsR+m41
KKqt6ZFlLSwsV4B7RB4fdbPFd7DtteIdqTBJtnfx7Z3OJNC+nc3bk5J10RgbXuJbeaYNEH5L
6ERFzNvY5Lf1wPrYMEVaEHetmHraBzX5jafdveg22s+Yv6ZLTAS55/BO/FjrLM7IZtcFZxwk
mMy9GNhNNZRqE2waB6</vt:lpwstr>
  </property>
  <property fmtid="{D5CDD505-2E9C-101B-9397-08002B2CF9AE}" pid="22" name="_2015_ms_pID_7253431">
    <vt:lpwstr>cpDhC4C7lxJWghFuZdV6+hhpU31GbI9J76Ueyn+GLAKlmZIvwBqb+X
TFCRChgIlLZkdARgL9KkpAFZ4DaltRr7nJBp8CFoMvwCM1END2q70vu8mcK8QAzJFTxFqWpg
2S+fY04kqtbUtOIYyHF+RMHIIQxL3jSCnNfwo7JrOJnmZkY3GF9/FlKSePisv8vl2mNGMFs3
o76bBCdDWG+u7wiWI61v6qrMT8VQpPL6JXBT</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1698027265</vt:lpwstr>
  </property>
</Properties>
</file>