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6193E8" w14:textId="37A2848A" w:rsidR="009C0564" w:rsidRPr="00820647" w:rsidRDefault="00726AE0" w:rsidP="005A2A39">
      <w:pPr>
        <w:tabs>
          <w:tab w:val="right" w:pos="9216"/>
        </w:tabs>
        <w:spacing w:after="0"/>
        <w:rPr>
          <w:b/>
          <w:kern w:val="2"/>
          <w:lang w:eastAsia="zh-CN"/>
        </w:rPr>
      </w:pPr>
      <w:r>
        <w:rPr>
          <w:b/>
          <w:kern w:val="2"/>
          <w:lang w:eastAsia="zh-CN"/>
        </w:rPr>
        <w:t>3GPP TSG-</w:t>
      </w:r>
      <w:r w:rsidR="00015401" w:rsidRPr="00820647">
        <w:rPr>
          <w:b/>
          <w:kern w:val="2"/>
          <w:lang w:eastAsia="zh-CN"/>
        </w:rPr>
        <w:t xml:space="preserve">RAN WG1 </w:t>
      </w:r>
      <w:r w:rsidR="004B2CF5">
        <w:rPr>
          <w:b/>
          <w:kern w:val="2"/>
          <w:lang w:eastAsia="zh-CN"/>
        </w:rPr>
        <w:t xml:space="preserve">Meeting </w:t>
      </w:r>
      <w:r w:rsidR="00771C36" w:rsidRPr="00820647">
        <w:rPr>
          <w:b/>
          <w:kern w:val="2"/>
          <w:lang w:eastAsia="zh-CN"/>
        </w:rPr>
        <w:t>#</w:t>
      </w:r>
      <w:r w:rsidR="002D6179" w:rsidRPr="00820647">
        <w:rPr>
          <w:b/>
          <w:kern w:val="2"/>
          <w:lang w:eastAsia="zh-CN"/>
        </w:rPr>
        <w:t>1</w:t>
      </w:r>
      <w:r w:rsidR="002D6179">
        <w:rPr>
          <w:b/>
          <w:kern w:val="2"/>
          <w:lang w:eastAsia="zh-CN"/>
        </w:rPr>
        <w:t>1</w:t>
      </w:r>
      <w:r w:rsidR="00B46ED5">
        <w:rPr>
          <w:b/>
          <w:kern w:val="2"/>
          <w:lang w:eastAsia="zh-CN"/>
        </w:rPr>
        <w:t>3</w:t>
      </w:r>
      <w:r w:rsidR="00972929" w:rsidRPr="00820647">
        <w:rPr>
          <w:b/>
          <w:kern w:val="2"/>
          <w:lang w:eastAsia="zh-CN"/>
        </w:rPr>
        <w:tab/>
      </w:r>
      <w:r w:rsidR="00867812" w:rsidRPr="00867812">
        <w:rPr>
          <w:b/>
          <w:kern w:val="2"/>
          <w:lang w:eastAsia="zh-CN"/>
        </w:rPr>
        <w:t>R1-</w:t>
      </w:r>
      <w:r w:rsidR="00306DAA">
        <w:rPr>
          <w:b/>
          <w:kern w:val="2"/>
          <w:lang w:eastAsia="zh-CN"/>
        </w:rPr>
        <w:t>2304638</w:t>
      </w:r>
    </w:p>
    <w:p w14:paraId="77740D0F" w14:textId="3CB97758" w:rsidR="009C0564" w:rsidRPr="00820647" w:rsidRDefault="00996BB0" w:rsidP="005A2A39">
      <w:pPr>
        <w:rPr>
          <w:b/>
          <w:kern w:val="2"/>
          <w:lang w:eastAsia="zh-CN"/>
        </w:rPr>
      </w:pPr>
      <w:r>
        <w:rPr>
          <w:b/>
          <w:kern w:val="2"/>
          <w:lang w:eastAsia="zh-CN"/>
        </w:rPr>
        <w:t>Incheon, Korea</w:t>
      </w:r>
      <w:r w:rsidR="002D6179" w:rsidRPr="002D6179">
        <w:rPr>
          <w:b/>
          <w:kern w:val="2"/>
          <w:lang w:eastAsia="zh-CN"/>
        </w:rPr>
        <w:t xml:space="preserve">, </w:t>
      </w:r>
      <w:r w:rsidR="00B12B7C">
        <w:rPr>
          <w:b/>
          <w:kern w:val="2"/>
          <w:lang w:eastAsia="zh-CN"/>
        </w:rPr>
        <w:t>22</w:t>
      </w:r>
      <w:r w:rsidR="00150974">
        <w:rPr>
          <w:b/>
          <w:kern w:val="2"/>
          <w:lang w:eastAsia="zh-CN"/>
        </w:rPr>
        <w:t xml:space="preserve">-26 </w:t>
      </w:r>
      <w:r w:rsidR="00B12B7C">
        <w:rPr>
          <w:b/>
          <w:kern w:val="2"/>
          <w:lang w:eastAsia="zh-CN"/>
        </w:rPr>
        <w:t>May</w:t>
      </w:r>
      <w:r w:rsidR="002D6179" w:rsidRPr="002D6179">
        <w:rPr>
          <w:b/>
          <w:kern w:val="2"/>
          <w:lang w:eastAsia="zh-CN"/>
        </w:rPr>
        <w:t>, 2023</w:t>
      </w:r>
    </w:p>
    <w:p w14:paraId="3A25FA3A" w14:textId="77777777" w:rsidR="009C0564" w:rsidRPr="00BA6147" w:rsidRDefault="009C0564" w:rsidP="005A2A39">
      <w:pPr>
        <w:pBdr>
          <w:top w:val="single" w:sz="4" w:space="1" w:color="auto"/>
        </w:pBdr>
        <w:spacing w:after="0"/>
        <w:rPr>
          <w:b/>
          <w:kern w:val="2"/>
          <w:sz w:val="16"/>
          <w:szCs w:val="16"/>
          <w:lang w:eastAsia="zh-CN"/>
        </w:rPr>
      </w:pPr>
    </w:p>
    <w:p w14:paraId="5DFD4D9F" w14:textId="3D33810E" w:rsidR="009C0564" w:rsidRPr="00820647" w:rsidRDefault="009C0564" w:rsidP="005A2A39">
      <w:pPr>
        <w:spacing w:after="60"/>
        <w:ind w:left="1555" w:hanging="1555"/>
        <w:rPr>
          <w:b/>
          <w:kern w:val="2"/>
          <w:lang w:eastAsia="zh-CN"/>
        </w:rPr>
      </w:pPr>
      <w:r w:rsidRPr="00820647">
        <w:rPr>
          <w:b/>
          <w:kern w:val="2"/>
          <w:lang w:eastAsia="zh-CN"/>
        </w:rPr>
        <w:t>Agenda Item:</w:t>
      </w:r>
      <w:r w:rsidR="00F31B49" w:rsidRPr="00820647">
        <w:rPr>
          <w:b/>
          <w:kern w:val="2"/>
          <w:lang w:eastAsia="zh-CN"/>
        </w:rPr>
        <w:tab/>
      </w:r>
      <w:r w:rsidR="00764288">
        <w:rPr>
          <w:b/>
          <w:kern w:val="2"/>
          <w:lang w:eastAsia="zh-CN"/>
        </w:rPr>
        <w:t>9</w:t>
      </w:r>
      <w:r w:rsidR="000D4C4E" w:rsidRPr="00820647">
        <w:rPr>
          <w:b/>
          <w:kern w:val="2"/>
          <w:lang w:eastAsia="zh-CN"/>
        </w:rPr>
        <w:t>.</w:t>
      </w:r>
      <w:r w:rsidR="00764288">
        <w:rPr>
          <w:b/>
          <w:kern w:val="2"/>
          <w:lang w:eastAsia="zh-CN"/>
        </w:rPr>
        <w:t>1.2</w:t>
      </w:r>
    </w:p>
    <w:p w14:paraId="5997C2B3" w14:textId="4CAB9306" w:rsidR="00BC1C3C" w:rsidRPr="00820647" w:rsidRDefault="00305FF9" w:rsidP="005A2A39">
      <w:pPr>
        <w:spacing w:after="60"/>
        <w:ind w:left="1555" w:hanging="1555"/>
        <w:rPr>
          <w:b/>
          <w:kern w:val="2"/>
          <w:lang w:eastAsia="zh-CN"/>
        </w:rPr>
      </w:pPr>
      <w:r w:rsidRPr="00820647">
        <w:rPr>
          <w:b/>
          <w:kern w:val="2"/>
          <w:lang w:eastAsia="zh-CN"/>
        </w:rPr>
        <w:t>Source:</w:t>
      </w:r>
      <w:r w:rsidRPr="00820647">
        <w:rPr>
          <w:b/>
          <w:kern w:val="2"/>
          <w:lang w:eastAsia="zh-CN"/>
        </w:rPr>
        <w:tab/>
      </w:r>
      <w:r w:rsidR="009C0564" w:rsidRPr="00820647">
        <w:rPr>
          <w:b/>
          <w:kern w:val="2"/>
          <w:lang w:eastAsia="zh-CN"/>
        </w:rPr>
        <w:t>Huawei</w:t>
      </w:r>
      <w:r w:rsidR="00015401" w:rsidRPr="00820647">
        <w:rPr>
          <w:b/>
          <w:kern w:val="2"/>
          <w:lang w:eastAsia="zh-CN"/>
        </w:rPr>
        <w:t xml:space="preserve">, </w:t>
      </w:r>
      <w:proofErr w:type="spellStart"/>
      <w:r w:rsidR="00FC250B" w:rsidRPr="00820647">
        <w:rPr>
          <w:b/>
          <w:kern w:val="2"/>
          <w:lang w:eastAsia="zh-CN"/>
        </w:rPr>
        <w:t>HiSilicon</w:t>
      </w:r>
      <w:proofErr w:type="spellEnd"/>
    </w:p>
    <w:p w14:paraId="2E15231F" w14:textId="34D1E0AD" w:rsidR="0026538C" w:rsidRPr="00820647" w:rsidRDefault="009C0564" w:rsidP="005A2A39">
      <w:pPr>
        <w:spacing w:after="60"/>
        <w:ind w:left="1555" w:hanging="1555"/>
        <w:rPr>
          <w:b/>
          <w:kern w:val="2"/>
          <w:lang w:eastAsia="zh-CN"/>
        </w:rPr>
      </w:pPr>
      <w:r w:rsidRPr="00820647">
        <w:rPr>
          <w:b/>
          <w:kern w:val="2"/>
          <w:lang w:eastAsia="zh-CN"/>
        </w:rPr>
        <w:t>Title:</w:t>
      </w:r>
      <w:r w:rsidRPr="00820647">
        <w:rPr>
          <w:b/>
          <w:kern w:val="2"/>
          <w:lang w:eastAsia="zh-CN"/>
        </w:rPr>
        <w:tab/>
      </w:r>
      <w:r w:rsidR="00764288" w:rsidRPr="00764288">
        <w:rPr>
          <w:b/>
          <w:kern w:val="2"/>
          <w:lang w:eastAsia="zh-CN"/>
        </w:rPr>
        <w:t>CSI enhancement for coherent JT and mobility</w:t>
      </w:r>
    </w:p>
    <w:p w14:paraId="7BF12AC9" w14:textId="6B534B31" w:rsidR="009C0564" w:rsidRPr="00820647" w:rsidRDefault="009C0564" w:rsidP="005A2A39">
      <w:pPr>
        <w:spacing w:after="60"/>
        <w:ind w:left="1555" w:hanging="1555"/>
        <w:rPr>
          <w:b/>
          <w:kern w:val="2"/>
          <w:lang w:eastAsia="zh-CN"/>
        </w:rPr>
      </w:pPr>
      <w:r w:rsidRPr="00820647">
        <w:rPr>
          <w:b/>
          <w:kern w:val="2"/>
          <w:lang w:eastAsia="zh-CN"/>
        </w:rPr>
        <w:t>Document for:</w:t>
      </w:r>
      <w:r w:rsidRPr="00820647">
        <w:rPr>
          <w:b/>
          <w:kern w:val="2"/>
          <w:lang w:eastAsia="zh-CN"/>
        </w:rPr>
        <w:tab/>
      </w:r>
      <w:r w:rsidR="001F7121" w:rsidRPr="00820647">
        <w:rPr>
          <w:b/>
          <w:kern w:val="2"/>
          <w:lang w:eastAsia="zh-CN"/>
        </w:rPr>
        <w:t xml:space="preserve">Discussion and </w:t>
      </w:r>
      <w:r w:rsidR="004E4484" w:rsidRPr="00820647">
        <w:rPr>
          <w:b/>
          <w:kern w:val="2"/>
          <w:lang w:eastAsia="zh-CN"/>
        </w:rPr>
        <w:t>D</w:t>
      </w:r>
      <w:r w:rsidR="001F7121" w:rsidRPr="00820647">
        <w:rPr>
          <w:b/>
          <w:kern w:val="2"/>
          <w:lang w:eastAsia="zh-CN"/>
        </w:rPr>
        <w:t>ecision</w:t>
      </w:r>
      <w:r w:rsidR="002D0439" w:rsidRPr="00820647">
        <w:rPr>
          <w:b/>
          <w:kern w:val="2"/>
          <w:lang w:eastAsia="zh-CN"/>
        </w:rPr>
        <w:t xml:space="preserve"> </w:t>
      </w:r>
    </w:p>
    <w:p w14:paraId="6E0348A5" w14:textId="77777777" w:rsidR="009C0564" w:rsidRPr="00820647" w:rsidRDefault="009C0564" w:rsidP="005A2A39">
      <w:pPr>
        <w:pBdr>
          <w:bottom w:val="single" w:sz="4" w:space="1" w:color="auto"/>
        </w:pBdr>
        <w:spacing w:after="0"/>
        <w:rPr>
          <w:b/>
          <w:kern w:val="2"/>
          <w:sz w:val="16"/>
          <w:szCs w:val="16"/>
          <w:lang w:eastAsia="zh-CN"/>
        </w:rPr>
      </w:pPr>
    </w:p>
    <w:p w14:paraId="1BACCFD7" w14:textId="784EB923" w:rsidR="003746D6" w:rsidRDefault="009C0564" w:rsidP="005A2A39">
      <w:pPr>
        <w:pStyle w:val="1"/>
      </w:pPr>
      <w:bookmarkStart w:id="0" w:name="_Ref124589705"/>
      <w:bookmarkStart w:id="1" w:name="_Ref129681862"/>
      <w:r w:rsidRPr="00820647">
        <w:t>Introduction</w:t>
      </w:r>
      <w:bookmarkEnd w:id="0"/>
      <w:bookmarkEnd w:id="1"/>
    </w:p>
    <w:p w14:paraId="63DBE5C8" w14:textId="2250F676" w:rsidR="00FC6A87" w:rsidRDefault="006B7B12" w:rsidP="005A2A39">
      <w:pPr>
        <w:rPr>
          <w:lang w:eastAsia="zh-CN"/>
        </w:rPr>
      </w:pPr>
      <w:r>
        <w:rPr>
          <w:rFonts w:hint="eastAsia"/>
          <w:lang w:eastAsia="zh-CN"/>
        </w:rPr>
        <w:t>In</w:t>
      </w:r>
      <w:r>
        <w:rPr>
          <w:lang w:eastAsia="zh-CN"/>
        </w:rPr>
        <w:t xml:space="preserve"> last meeting</w:t>
      </w:r>
      <w:r w:rsidR="00BD6314">
        <w:rPr>
          <w:lang w:eastAsia="zh-CN"/>
        </w:rPr>
        <w:t xml:space="preserve">, </w:t>
      </w:r>
      <w:r w:rsidR="007A2DF8">
        <w:rPr>
          <w:lang w:eastAsia="zh-CN"/>
        </w:rPr>
        <w:t>there was good progress</w:t>
      </w:r>
      <w:r w:rsidR="00BD6314">
        <w:rPr>
          <w:lang w:eastAsia="zh-CN"/>
        </w:rPr>
        <w:t xml:space="preserve"> on enhancements of CSI acquisition </w:t>
      </w:r>
      <w:r>
        <w:rPr>
          <w:lang w:eastAsia="zh-CN"/>
        </w:rPr>
        <w:t xml:space="preserve">for CJT and mobility </w:t>
      </w:r>
      <w:r w:rsidR="007A2DF8">
        <w:rPr>
          <w:lang w:eastAsia="zh-CN"/>
        </w:rPr>
        <w:t>with</w:t>
      </w:r>
      <w:r w:rsidR="007830A0">
        <w:rPr>
          <w:lang w:eastAsia="zh-CN"/>
        </w:rPr>
        <w:t xml:space="preserve"> </w:t>
      </w:r>
      <w:r w:rsidR="007A2DF8">
        <w:rPr>
          <w:lang w:eastAsia="zh-CN"/>
        </w:rPr>
        <w:t xml:space="preserve">agreements </w:t>
      </w:r>
      <w:r w:rsidR="00273EC6">
        <w:rPr>
          <w:lang w:eastAsia="zh-CN"/>
        </w:rPr>
        <w:t>agreed</w:t>
      </w:r>
      <w:r w:rsidR="00273EC6" w:rsidRPr="00F53C10">
        <w:rPr>
          <w:lang w:eastAsia="zh-CN"/>
        </w:rPr>
        <w:t xml:space="preserve"> [</w:t>
      </w:r>
      <w:r w:rsidR="00FC6A87">
        <w:rPr>
          <w:lang w:eastAsia="zh-CN"/>
        </w:rPr>
        <w:t>1</w:t>
      </w:r>
      <w:r w:rsidR="00FC6A87" w:rsidRPr="00F53C10">
        <w:rPr>
          <w:lang w:eastAsia="zh-CN"/>
        </w:rPr>
        <w:t>]</w:t>
      </w:r>
      <w:r w:rsidR="007830A0">
        <w:rPr>
          <w:lang w:eastAsia="zh-CN"/>
        </w:rPr>
        <w:t>.</w:t>
      </w:r>
      <w:r w:rsidR="00FC6A87">
        <w:rPr>
          <w:lang w:eastAsia="zh-CN"/>
        </w:rPr>
        <w:t xml:space="preserve"> </w:t>
      </w:r>
    </w:p>
    <w:p w14:paraId="52050B24" w14:textId="07955C06" w:rsidR="00947013" w:rsidRPr="00E164E8" w:rsidRDefault="00FC6A87" w:rsidP="005A2A39">
      <w:pPr>
        <w:rPr>
          <w:lang w:eastAsia="zh-CN"/>
        </w:rPr>
      </w:pPr>
      <w:r w:rsidRPr="00E0279E">
        <w:t>I</w:t>
      </w:r>
      <w:r w:rsidR="002111A6">
        <w:t xml:space="preserve">n this contribution, we discuss </w:t>
      </w:r>
      <w:r w:rsidR="00840AFB">
        <w:t xml:space="preserve">the </w:t>
      </w:r>
      <w:r w:rsidR="002111A6">
        <w:t>CSI enhancement for CJT and mobility.</w:t>
      </w:r>
    </w:p>
    <w:p w14:paraId="7E9F8B01" w14:textId="3BF7DE92" w:rsidR="00EF46AD" w:rsidRDefault="00345DBB" w:rsidP="005A2A39">
      <w:pPr>
        <w:pStyle w:val="1"/>
        <w:rPr>
          <w:lang w:eastAsia="zh-CN"/>
        </w:rPr>
      </w:pPr>
      <w:bookmarkStart w:id="2" w:name="_Ref129681832"/>
      <w:r w:rsidRPr="00C97797">
        <w:rPr>
          <w:lang w:eastAsia="zh-CN"/>
        </w:rPr>
        <w:t>CSI enhancement for coherent JT</w:t>
      </w:r>
    </w:p>
    <w:p w14:paraId="03BC4C20" w14:textId="666BAD3B" w:rsidR="00BD4336" w:rsidRDefault="00BD4336" w:rsidP="00BD4336">
      <w:pPr>
        <w:pStyle w:val="2"/>
        <w:rPr>
          <w:lang w:eastAsia="zh-CN"/>
        </w:rPr>
      </w:pPr>
      <w:r>
        <w:rPr>
          <w:lang w:eastAsia="zh-CN"/>
        </w:rPr>
        <w:t>Parameter combination</w:t>
      </w:r>
      <w:r w:rsidR="004201E1">
        <w:rPr>
          <w:lang w:eastAsia="zh-CN"/>
        </w:rPr>
        <w:t xml:space="preserve"> </w:t>
      </w:r>
      <w:r w:rsidR="004201E1">
        <w:rPr>
          <w:rFonts w:hint="eastAsia"/>
          <w:lang w:eastAsia="zh-CN"/>
        </w:rPr>
        <w:t>for</w:t>
      </w:r>
      <w:r w:rsidR="004201E1">
        <w:rPr>
          <w:lang w:eastAsia="zh-CN"/>
        </w:rPr>
        <w:t xml:space="preserve"> R</w:t>
      </w:r>
      <w:r w:rsidR="004201E1">
        <w:rPr>
          <w:rFonts w:hint="eastAsia"/>
          <w:lang w:eastAsia="zh-CN"/>
        </w:rPr>
        <w:t>el-</w:t>
      </w:r>
      <w:r w:rsidR="004201E1">
        <w:rPr>
          <w:lang w:eastAsia="zh-CN"/>
        </w:rPr>
        <w:t>17</w:t>
      </w:r>
      <w:r w:rsidR="004201E1">
        <w:rPr>
          <w:rFonts w:hint="eastAsia"/>
          <w:lang w:eastAsia="zh-CN"/>
        </w:rPr>
        <w:t>-based</w:t>
      </w:r>
      <w:r w:rsidR="004201E1">
        <w:rPr>
          <w:lang w:eastAsia="zh-CN"/>
        </w:rPr>
        <w:t xml:space="preserve"> enhancement</w:t>
      </w:r>
    </w:p>
    <w:tbl>
      <w:tblPr>
        <w:tblStyle w:val="af0"/>
        <w:tblW w:w="0" w:type="auto"/>
        <w:tblLook w:val="04A0" w:firstRow="1" w:lastRow="0" w:firstColumn="1" w:lastColumn="0" w:noHBand="0" w:noVBand="1"/>
      </w:tblPr>
      <w:tblGrid>
        <w:gridCol w:w="9307"/>
      </w:tblGrid>
      <w:tr w:rsidR="006E4D54" w14:paraId="3C85ED8B" w14:textId="77777777" w:rsidTr="006E4D54">
        <w:tc>
          <w:tcPr>
            <w:tcW w:w="9307" w:type="dxa"/>
          </w:tcPr>
          <w:p w14:paraId="45D39B0E" w14:textId="77777777" w:rsidR="006E4D54" w:rsidRPr="00437BCB" w:rsidRDefault="006E4D54" w:rsidP="00D01AA0">
            <w:pPr>
              <w:spacing w:after="0"/>
              <w:rPr>
                <w:rFonts w:cs="Times"/>
                <w:b/>
                <w:szCs w:val="20"/>
                <w:highlight w:val="green"/>
                <w:lang w:val="de-DE"/>
              </w:rPr>
            </w:pPr>
            <w:r w:rsidRPr="00437BCB">
              <w:rPr>
                <w:rFonts w:cs="Times"/>
                <w:b/>
                <w:szCs w:val="20"/>
                <w:highlight w:val="green"/>
                <w:lang w:val="de-DE"/>
              </w:rPr>
              <w:t>Agreement</w:t>
            </w:r>
          </w:p>
          <w:p w14:paraId="61F04AFD" w14:textId="77777777" w:rsidR="006E4D54" w:rsidRPr="00437BCB" w:rsidRDefault="006E4D54" w:rsidP="00D01AA0">
            <w:pPr>
              <w:spacing w:after="0"/>
              <w:rPr>
                <w:rFonts w:cs="Times"/>
                <w:szCs w:val="20"/>
              </w:rPr>
            </w:pPr>
            <w:r w:rsidRPr="00437BCB">
              <w:rPr>
                <w:rFonts w:cs="Times"/>
                <w:szCs w:val="20"/>
              </w:rPr>
              <w:t xml:space="preserve">On the Parameter Combination of Type-II codebook refinement for CJT </w:t>
            </w:r>
            <w:proofErr w:type="spellStart"/>
            <w:r w:rsidRPr="00437BCB">
              <w:rPr>
                <w:rFonts w:cs="Times"/>
                <w:szCs w:val="20"/>
              </w:rPr>
              <w:t>mTRP</w:t>
            </w:r>
            <w:proofErr w:type="spellEnd"/>
            <w:r w:rsidRPr="00437BCB">
              <w:rPr>
                <w:rFonts w:cs="Times"/>
                <w:szCs w:val="20"/>
              </w:rPr>
              <w:t xml:space="preserve">, for Rel-17 </w:t>
            </w:r>
            <w:proofErr w:type="spellStart"/>
            <w:r w:rsidRPr="00437BCB">
              <w:rPr>
                <w:rFonts w:cs="Times"/>
                <w:szCs w:val="20"/>
              </w:rPr>
              <w:t>FeType</w:t>
            </w:r>
            <w:proofErr w:type="spellEnd"/>
            <w:r w:rsidRPr="00437BCB">
              <w:rPr>
                <w:rFonts w:cs="Times"/>
                <w:szCs w:val="20"/>
              </w:rPr>
              <w:t xml:space="preserve">-II based, </w:t>
            </w:r>
          </w:p>
          <w:p w14:paraId="5A79C31F" w14:textId="16B7963D" w:rsidR="006E4D54" w:rsidRPr="00437BCB" w:rsidRDefault="006E4D54" w:rsidP="00050A94">
            <w:pPr>
              <w:pStyle w:val="af5"/>
              <w:numPr>
                <w:ilvl w:val="0"/>
                <w:numId w:val="11"/>
              </w:numPr>
              <w:suppressAutoHyphens/>
              <w:autoSpaceDE/>
              <w:autoSpaceDN/>
              <w:adjustRightInd/>
              <w:snapToGrid/>
              <w:spacing w:after="0"/>
              <w:ind w:firstLineChars="0"/>
              <w:rPr>
                <w:rFonts w:eastAsia="Malgun Gothic" w:cs="Times"/>
                <w:szCs w:val="20"/>
                <w:lang w:eastAsia="zh-CN"/>
              </w:rPr>
            </w:pPr>
            <w:r w:rsidRPr="00437BCB">
              <w:rPr>
                <w:rFonts w:eastAsia="Malgun Gothic" w:cs="Times"/>
                <w:szCs w:val="20"/>
                <w:lang w:eastAsia="zh-CN"/>
              </w:rPr>
              <w:t xml:space="preserve">For </w:t>
            </w:r>
            <m:oMath>
              <m:sSub>
                <m:sSubPr>
                  <m:ctrlPr>
                    <w:rPr>
                      <w:rFonts w:ascii="Cambria Math" w:eastAsia="Cambria Math" w:hAnsi="Cambria Math" w:cs="Times"/>
                      <w:i/>
                      <w:szCs w:val="18"/>
                      <w:lang w:eastAsia="zh-CN"/>
                    </w:rPr>
                  </m:ctrlPr>
                </m:sSubPr>
                <m:e>
                  <m:r>
                    <w:rPr>
                      <w:rFonts w:ascii="Cambria Math" w:eastAsia="Cambria Math" w:hAnsi="Cambria Math" w:cs="Times"/>
                      <w:szCs w:val="18"/>
                      <w:lang w:eastAsia="zh-CN"/>
                    </w:rPr>
                    <m:t>N</m:t>
                  </m:r>
                </m:e>
                <m:sub>
                  <m:r>
                    <w:rPr>
                      <w:rFonts w:ascii="Cambria Math" w:eastAsia="Cambria Math" w:hAnsi="Cambria Math" w:cs="Times"/>
                      <w:szCs w:val="18"/>
                      <w:lang w:eastAsia="zh-CN"/>
                    </w:rPr>
                    <m:t>TRP</m:t>
                  </m:r>
                </m:sub>
              </m:sSub>
            </m:oMath>
            <w:r w:rsidRPr="00437BCB">
              <w:rPr>
                <w:rFonts w:eastAsia="Malgun Gothic" w:cs="Times"/>
                <w:szCs w:val="20"/>
                <w:lang w:eastAsia="zh-CN"/>
              </w:rPr>
              <w:t>=1, the Rel-17 legacy Parameter Combination is fully reused</w:t>
            </w:r>
          </w:p>
          <w:p w14:paraId="0C3F55BB" w14:textId="77777777" w:rsidR="006E4D54" w:rsidRPr="00437BCB" w:rsidRDefault="006E4D54" w:rsidP="00F3339B">
            <w:pPr>
              <w:pStyle w:val="af5"/>
              <w:numPr>
                <w:ilvl w:val="0"/>
                <w:numId w:val="11"/>
              </w:numPr>
              <w:suppressAutoHyphens/>
              <w:autoSpaceDE/>
              <w:autoSpaceDN/>
              <w:adjustRightInd/>
              <w:snapToGrid/>
              <w:spacing w:after="0"/>
              <w:ind w:firstLineChars="0"/>
              <w:rPr>
                <w:rFonts w:eastAsia="Malgun Gothic" w:cs="Times"/>
                <w:szCs w:val="20"/>
                <w:lang w:eastAsia="zh-CN"/>
              </w:rPr>
            </w:pPr>
            <w:r w:rsidRPr="00437BCB">
              <w:rPr>
                <w:rFonts w:eastAsia="Malgun Gothic" w:cs="Times"/>
                <w:szCs w:val="20"/>
                <w:lang w:eastAsia="zh-CN"/>
              </w:rPr>
              <w:t>Regarding the combinations {M, beta}, it is proposed to reuse the legacy as below, with restriction on M=2.</w:t>
            </w:r>
          </w:p>
          <w:tbl>
            <w:tblPr>
              <w:tblW w:w="0" w:type="auto"/>
              <w:tblInd w:w="1324" w:type="dxa"/>
              <w:tblCellMar>
                <w:left w:w="0" w:type="dxa"/>
                <w:right w:w="0" w:type="dxa"/>
              </w:tblCellMar>
              <w:tblLook w:val="04A0" w:firstRow="1" w:lastRow="0" w:firstColumn="1" w:lastColumn="0" w:noHBand="0" w:noVBand="1"/>
            </w:tblPr>
            <w:tblGrid>
              <w:gridCol w:w="1247"/>
              <w:gridCol w:w="1247"/>
              <w:gridCol w:w="1575"/>
            </w:tblGrid>
            <w:tr w:rsidR="006E4D54" w:rsidRPr="00437BCB" w14:paraId="3AC9DB14" w14:textId="77777777" w:rsidTr="006E4D54">
              <w:tc>
                <w:tcPr>
                  <w:tcW w:w="1247"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hideMark/>
                </w:tcPr>
                <w:p w14:paraId="74C895C3" w14:textId="77777777" w:rsidR="006E4D54" w:rsidRPr="00437BCB" w:rsidRDefault="006E4D54" w:rsidP="00D01AA0">
                  <w:pPr>
                    <w:spacing w:after="0"/>
                    <w:rPr>
                      <w:rFonts w:cs="Times"/>
                      <w:b/>
                      <w:bCs/>
                      <w:szCs w:val="20"/>
                    </w:rPr>
                  </w:pPr>
                  <w:r w:rsidRPr="00437BCB">
                    <w:rPr>
                      <w:rFonts w:cs="Times"/>
                      <w:b/>
                      <w:bCs/>
                      <w:szCs w:val="20"/>
                    </w:rPr>
                    <w:t>M</w:t>
                  </w:r>
                </w:p>
              </w:tc>
              <w:tc>
                <w:tcPr>
                  <w:tcW w:w="1247"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hideMark/>
                </w:tcPr>
                <w:p w14:paraId="4E2647D6" w14:textId="33C132C3" w:rsidR="006E4D54" w:rsidRPr="00437BCB" w:rsidRDefault="00D72715" w:rsidP="00D01AA0">
                  <w:pPr>
                    <w:spacing w:after="0"/>
                    <w:rPr>
                      <w:rFonts w:cs="Times"/>
                      <w:b/>
                      <w:bCs/>
                      <w:szCs w:val="20"/>
                    </w:rPr>
                  </w:pPr>
                  <w:r>
                    <w:rPr>
                      <w:rFonts w:cs="Times"/>
                      <w:b/>
                      <w:bCs/>
                      <w:szCs w:val="20"/>
                    </w:rPr>
                    <w:t>beta</w:t>
                  </w:r>
                </w:p>
              </w:tc>
              <w:tc>
                <w:tcPr>
                  <w:tcW w:w="1575" w:type="dxa"/>
                  <w:tcBorders>
                    <w:top w:val="single" w:sz="8" w:space="0" w:color="auto"/>
                    <w:left w:val="nil"/>
                    <w:bottom w:val="single" w:sz="8" w:space="0" w:color="auto"/>
                    <w:right w:val="single" w:sz="8" w:space="0" w:color="auto"/>
                  </w:tcBorders>
                  <w:shd w:val="clear" w:color="auto" w:fill="BFBFBF"/>
                </w:tcPr>
                <w:p w14:paraId="2D9EA918" w14:textId="77777777" w:rsidR="006E4D54" w:rsidRPr="00437BCB" w:rsidRDefault="006E4D54" w:rsidP="00D01AA0">
                  <w:pPr>
                    <w:spacing w:after="0"/>
                    <w:rPr>
                      <w:rFonts w:cs="Times"/>
                      <w:b/>
                      <w:bCs/>
                      <w:szCs w:val="20"/>
                    </w:rPr>
                  </w:pPr>
                  <w:r w:rsidRPr="00437BCB">
                    <w:rPr>
                      <w:rFonts w:cs="Times"/>
                      <w:b/>
                      <w:bCs/>
                      <w:szCs w:val="20"/>
                    </w:rPr>
                    <w:t>Condition</w:t>
                  </w:r>
                </w:p>
              </w:tc>
            </w:tr>
            <w:tr w:rsidR="006E4D54" w:rsidRPr="00437BCB" w14:paraId="2DBF5DCA" w14:textId="77777777" w:rsidTr="006E4D54">
              <w:tc>
                <w:tcPr>
                  <w:tcW w:w="124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E6748A" w14:textId="77777777" w:rsidR="006E4D54" w:rsidRPr="00437BCB" w:rsidRDefault="006E4D54" w:rsidP="00D01AA0">
                  <w:pPr>
                    <w:spacing w:after="0"/>
                    <w:rPr>
                      <w:rFonts w:cs="Times"/>
                      <w:szCs w:val="20"/>
                    </w:rPr>
                  </w:pPr>
                  <w:r w:rsidRPr="00437BCB">
                    <w:rPr>
                      <w:rFonts w:cs="Times"/>
                      <w:szCs w:val="20"/>
                    </w:rPr>
                    <w:t>1</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14:paraId="6011D003" w14:textId="77777777" w:rsidR="006E4D54" w:rsidRPr="00437BCB" w:rsidRDefault="006E4D54" w:rsidP="00D01AA0">
                  <w:pPr>
                    <w:spacing w:after="0"/>
                    <w:rPr>
                      <w:rFonts w:cs="Times"/>
                      <w:szCs w:val="20"/>
                    </w:rPr>
                  </w:pPr>
                  <w:r w:rsidRPr="00437BCB">
                    <w:rPr>
                      <w:rFonts w:cs="Times"/>
                      <w:szCs w:val="20"/>
                    </w:rPr>
                    <w:t xml:space="preserve">½ </w:t>
                  </w:r>
                </w:p>
              </w:tc>
              <w:tc>
                <w:tcPr>
                  <w:tcW w:w="1575" w:type="dxa"/>
                  <w:tcBorders>
                    <w:top w:val="nil"/>
                    <w:left w:val="nil"/>
                    <w:bottom w:val="single" w:sz="8" w:space="0" w:color="auto"/>
                    <w:right w:val="single" w:sz="8" w:space="0" w:color="auto"/>
                  </w:tcBorders>
                </w:tcPr>
                <w:p w14:paraId="2665E2ED" w14:textId="77777777" w:rsidR="006E4D54" w:rsidRPr="00437BCB" w:rsidRDefault="006E4D54" w:rsidP="00D01AA0">
                  <w:pPr>
                    <w:spacing w:after="0"/>
                    <w:rPr>
                      <w:rFonts w:cs="Times"/>
                      <w:szCs w:val="20"/>
                    </w:rPr>
                  </w:pPr>
                </w:p>
              </w:tc>
            </w:tr>
            <w:tr w:rsidR="006E4D54" w:rsidRPr="00437BCB" w14:paraId="6FA12DEE" w14:textId="77777777" w:rsidTr="006E4D54">
              <w:tc>
                <w:tcPr>
                  <w:tcW w:w="1247" w:type="dxa"/>
                  <w:vMerge/>
                  <w:tcBorders>
                    <w:top w:val="nil"/>
                    <w:left w:val="single" w:sz="8" w:space="0" w:color="auto"/>
                    <w:bottom w:val="single" w:sz="8" w:space="0" w:color="auto"/>
                    <w:right w:val="single" w:sz="8" w:space="0" w:color="auto"/>
                  </w:tcBorders>
                  <w:vAlign w:val="center"/>
                  <w:hideMark/>
                </w:tcPr>
                <w:p w14:paraId="217DD0FF" w14:textId="77777777" w:rsidR="006E4D54" w:rsidRPr="00437BCB" w:rsidRDefault="006E4D54" w:rsidP="00D01AA0">
                  <w:pPr>
                    <w:spacing w:after="0"/>
                    <w:rPr>
                      <w:rFonts w:cs="Times"/>
                      <w:szCs w:val="20"/>
                    </w:rPr>
                  </w:pP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14:paraId="72C78C78" w14:textId="77777777" w:rsidR="006E4D54" w:rsidRPr="00437BCB" w:rsidRDefault="006E4D54" w:rsidP="00D01AA0">
                  <w:pPr>
                    <w:spacing w:after="0"/>
                    <w:rPr>
                      <w:rFonts w:cs="Times"/>
                      <w:szCs w:val="20"/>
                    </w:rPr>
                  </w:pPr>
                  <w:r w:rsidRPr="00437BCB">
                    <w:rPr>
                      <w:rFonts w:cs="Times"/>
                      <w:szCs w:val="20"/>
                    </w:rPr>
                    <w:t>¾</w:t>
                  </w:r>
                </w:p>
              </w:tc>
              <w:tc>
                <w:tcPr>
                  <w:tcW w:w="1575" w:type="dxa"/>
                  <w:tcBorders>
                    <w:top w:val="nil"/>
                    <w:left w:val="nil"/>
                    <w:bottom w:val="single" w:sz="8" w:space="0" w:color="auto"/>
                    <w:right w:val="single" w:sz="8" w:space="0" w:color="auto"/>
                  </w:tcBorders>
                </w:tcPr>
                <w:p w14:paraId="6C64BC85" w14:textId="77777777" w:rsidR="006E4D54" w:rsidRPr="00437BCB" w:rsidRDefault="006E4D54" w:rsidP="00D01AA0">
                  <w:pPr>
                    <w:spacing w:after="0"/>
                    <w:rPr>
                      <w:rFonts w:cs="Times"/>
                      <w:szCs w:val="20"/>
                    </w:rPr>
                  </w:pPr>
                </w:p>
              </w:tc>
            </w:tr>
            <w:tr w:rsidR="006E4D54" w:rsidRPr="00437BCB" w14:paraId="44A5FC62" w14:textId="77777777" w:rsidTr="006E4D54">
              <w:tc>
                <w:tcPr>
                  <w:tcW w:w="1247" w:type="dxa"/>
                  <w:vMerge/>
                  <w:tcBorders>
                    <w:top w:val="nil"/>
                    <w:left w:val="single" w:sz="8" w:space="0" w:color="auto"/>
                    <w:bottom w:val="single" w:sz="8" w:space="0" w:color="auto"/>
                    <w:right w:val="single" w:sz="8" w:space="0" w:color="auto"/>
                  </w:tcBorders>
                  <w:vAlign w:val="center"/>
                  <w:hideMark/>
                </w:tcPr>
                <w:p w14:paraId="156BE7CB" w14:textId="77777777" w:rsidR="006E4D54" w:rsidRPr="00437BCB" w:rsidRDefault="006E4D54" w:rsidP="00D01AA0">
                  <w:pPr>
                    <w:spacing w:after="0"/>
                    <w:rPr>
                      <w:rFonts w:cs="Times"/>
                      <w:szCs w:val="20"/>
                    </w:rPr>
                  </w:pP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14:paraId="67A8129D" w14:textId="77777777" w:rsidR="006E4D54" w:rsidRPr="00437BCB" w:rsidRDefault="006E4D54" w:rsidP="00D01AA0">
                  <w:pPr>
                    <w:spacing w:after="0"/>
                    <w:rPr>
                      <w:rFonts w:cs="Times"/>
                      <w:szCs w:val="20"/>
                    </w:rPr>
                  </w:pPr>
                  <w:r w:rsidRPr="00437BCB">
                    <w:rPr>
                      <w:rFonts w:cs="Times"/>
                      <w:szCs w:val="20"/>
                    </w:rPr>
                    <w:t>1</w:t>
                  </w:r>
                </w:p>
              </w:tc>
              <w:tc>
                <w:tcPr>
                  <w:tcW w:w="1575" w:type="dxa"/>
                  <w:tcBorders>
                    <w:top w:val="nil"/>
                    <w:left w:val="nil"/>
                    <w:bottom w:val="single" w:sz="8" w:space="0" w:color="auto"/>
                    <w:right w:val="single" w:sz="8" w:space="0" w:color="auto"/>
                  </w:tcBorders>
                </w:tcPr>
                <w:p w14:paraId="35DEEFE5" w14:textId="77777777" w:rsidR="006E4D54" w:rsidRPr="00437BCB" w:rsidRDefault="006E4D54" w:rsidP="00D01AA0">
                  <w:pPr>
                    <w:spacing w:after="0"/>
                    <w:rPr>
                      <w:rFonts w:cs="Times"/>
                      <w:szCs w:val="20"/>
                    </w:rPr>
                  </w:pPr>
                </w:p>
              </w:tc>
            </w:tr>
            <w:tr w:rsidR="006E4D54" w:rsidRPr="00437BCB" w14:paraId="683B6942" w14:textId="77777777" w:rsidTr="006E4D54">
              <w:tc>
                <w:tcPr>
                  <w:tcW w:w="124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D00D6D" w14:textId="77777777" w:rsidR="006E4D54" w:rsidRPr="00437BCB" w:rsidRDefault="006E4D54" w:rsidP="00D01AA0">
                  <w:pPr>
                    <w:spacing w:after="0"/>
                    <w:rPr>
                      <w:rFonts w:cs="Times"/>
                      <w:szCs w:val="20"/>
                    </w:rPr>
                  </w:pPr>
                  <w:r w:rsidRPr="00437BCB">
                    <w:rPr>
                      <w:rFonts w:cs="Times"/>
                      <w:szCs w:val="20"/>
                    </w:rPr>
                    <w:t>2</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14:paraId="7E9FCF8F" w14:textId="77777777" w:rsidR="006E4D54" w:rsidRPr="00437BCB" w:rsidRDefault="006E4D54" w:rsidP="00D01AA0">
                  <w:pPr>
                    <w:spacing w:after="0"/>
                    <w:rPr>
                      <w:rFonts w:cs="Times"/>
                      <w:szCs w:val="20"/>
                    </w:rPr>
                  </w:pPr>
                  <w:r w:rsidRPr="00437BCB">
                    <w:rPr>
                      <w:rFonts w:cs="Times"/>
                      <w:szCs w:val="20"/>
                    </w:rPr>
                    <w:t xml:space="preserve">½ </w:t>
                  </w:r>
                </w:p>
              </w:tc>
              <w:tc>
                <w:tcPr>
                  <w:tcW w:w="1575" w:type="dxa"/>
                  <w:tcBorders>
                    <w:top w:val="nil"/>
                    <w:left w:val="nil"/>
                    <w:bottom w:val="single" w:sz="8" w:space="0" w:color="auto"/>
                    <w:right w:val="single" w:sz="8" w:space="0" w:color="auto"/>
                  </w:tcBorders>
                  <w:hideMark/>
                </w:tcPr>
                <w:p w14:paraId="53EA8D4B" w14:textId="77777777" w:rsidR="006E4D54" w:rsidRPr="00437BCB" w:rsidRDefault="006E4D54" w:rsidP="00D01AA0">
                  <w:pPr>
                    <w:spacing w:after="0"/>
                    <w:rPr>
                      <w:rFonts w:cs="Times"/>
                      <w:color w:val="FF0000"/>
                      <w:szCs w:val="20"/>
                      <w:lang w:eastAsia="zh-CN"/>
                    </w:rPr>
                  </w:pPr>
                  <w:r w:rsidRPr="00437BCB">
                    <w:rPr>
                      <w:rFonts w:cs="Times"/>
                      <w:color w:val="FF0000"/>
                      <w:szCs w:val="20"/>
                    </w:rPr>
                    <w:t xml:space="preserve">FFS: </w:t>
                  </w:r>
                  <w:proofErr w:type="spellStart"/>
                  <w:r w:rsidRPr="00437BCB">
                    <w:rPr>
                      <w:rFonts w:cs="Times"/>
                      <w:color w:val="FF0000"/>
                      <w:szCs w:val="20"/>
                    </w:rPr>
                    <w:t>N_trp</w:t>
                  </w:r>
                  <w:proofErr w:type="spellEnd"/>
                  <w:r w:rsidRPr="00437BCB">
                    <w:rPr>
                      <w:rFonts w:cs="Times"/>
                      <w:color w:val="FF0000"/>
                      <w:szCs w:val="20"/>
                    </w:rPr>
                    <w:t>&lt;=3, N</w:t>
                  </w:r>
                  <w:r w:rsidRPr="00437BCB">
                    <w:rPr>
                      <w:rFonts w:cs="Times"/>
                      <w:color w:val="FF0000"/>
                      <w:szCs w:val="20"/>
                      <w:vertAlign w:val="subscript"/>
                    </w:rPr>
                    <w:t>L</w:t>
                  </w:r>
                  <w:r w:rsidRPr="00437BCB">
                    <w:rPr>
                      <w:rFonts w:cs="Times"/>
                      <w:color w:val="FF0000"/>
                      <w:szCs w:val="20"/>
                    </w:rPr>
                    <w:t>=1</w:t>
                  </w:r>
                </w:p>
              </w:tc>
            </w:tr>
            <w:tr w:rsidR="006E4D54" w:rsidRPr="00437BCB" w14:paraId="66D436A4" w14:textId="77777777" w:rsidTr="006E4D54">
              <w:tc>
                <w:tcPr>
                  <w:tcW w:w="1247" w:type="dxa"/>
                  <w:vMerge/>
                  <w:tcBorders>
                    <w:top w:val="nil"/>
                    <w:left w:val="single" w:sz="8" w:space="0" w:color="auto"/>
                    <w:bottom w:val="single" w:sz="8" w:space="0" w:color="auto"/>
                    <w:right w:val="single" w:sz="8" w:space="0" w:color="auto"/>
                  </w:tcBorders>
                  <w:vAlign w:val="center"/>
                  <w:hideMark/>
                </w:tcPr>
                <w:p w14:paraId="4A420236" w14:textId="77777777" w:rsidR="006E4D54" w:rsidRPr="00437BCB" w:rsidRDefault="006E4D54" w:rsidP="00D01AA0">
                  <w:pPr>
                    <w:spacing w:after="0"/>
                    <w:rPr>
                      <w:rFonts w:cs="Times"/>
                      <w:szCs w:val="20"/>
                    </w:rPr>
                  </w:pP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14:paraId="615BA769" w14:textId="77777777" w:rsidR="006E4D54" w:rsidRPr="00437BCB" w:rsidRDefault="006E4D54" w:rsidP="00D01AA0">
                  <w:pPr>
                    <w:spacing w:after="0"/>
                    <w:rPr>
                      <w:rFonts w:cs="Times"/>
                      <w:szCs w:val="20"/>
                    </w:rPr>
                  </w:pPr>
                  <w:r w:rsidRPr="00437BCB">
                    <w:rPr>
                      <w:rFonts w:cs="Times"/>
                      <w:szCs w:val="20"/>
                    </w:rPr>
                    <w:t xml:space="preserve">¾ </w:t>
                  </w:r>
                </w:p>
              </w:tc>
              <w:tc>
                <w:tcPr>
                  <w:tcW w:w="1575" w:type="dxa"/>
                  <w:tcBorders>
                    <w:top w:val="nil"/>
                    <w:left w:val="nil"/>
                    <w:bottom w:val="single" w:sz="8" w:space="0" w:color="auto"/>
                    <w:right w:val="single" w:sz="8" w:space="0" w:color="auto"/>
                  </w:tcBorders>
                  <w:hideMark/>
                </w:tcPr>
                <w:p w14:paraId="1432402A" w14:textId="77777777" w:rsidR="006E4D54" w:rsidRPr="00437BCB" w:rsidRDefault="006E4D54" w:rsidP="00D01AA0">
                  <w:pPr>
                    <w:spacing w:after="0"/>
                    <w:rPr>
                      <w:rFonts w:cs="Times"/>
                      <w:color w:val="FF0000"/>
                      <w:szCs w:val="20"/>
                      <w:lang w:eastAsia="zh-CN"/>
                    </w:rPr>
                  </w:pPr>
                  <w:r w:rsidRPr="00437BCB">
                    <w:rPr>
                      <w:rFonts w:cs="Times"/>
                      <w:color w:val="FF0000"/>
                      <w:szCs w:val="20"/>
                    </w:rPr>
                    <w:t xml:space="preserve">FFS: </w:t>
                  </w:r>
                  <w:proofErr w:type="spellStart"/>
                  <w:r w:rsidRPr="00437BCB">
                    <w:rPr>
                      <w:rFonts w:cs="Times"/>
                      <w:color w:val="FF0000"/>
                      <w:szCs w:val="20"/>
                    </w:rPr>
                    <w:t>N_trp</w:t>
                  </w:r>
                  <w:proofErr w:type="spellEnd"/>
                  <w:r w:rsidRPr="00437BCB">
                    <w:rPr>
                      <w:rFonts w:cs="Times"/>
                      <w:color w:val="FF0000"/>
                      <w:szCs w:val="20"/>
                    </w:rPr>
                    <w:t>&lt;=3, N</w:t>
                  </w:r>
                  <w:r w:rsidRPr="00437BCB">
                    <w:rPr>
                      <w:rFonts w:cs="Times"/>
                      <w:color w:val="FF0000"/>
                      <w:szCs w:val="20"/>
                      <w:vertAlign w:val="subscript"/>
                    </w:rPr>
                    <w:t>L</w:t>
                  </w:r>
                  <w:r w:rsidRPr="00437BCB">
                    <w:rPr>
                      <w:rFonts w:cs="Times"/>
                      <w:color w:val="FF0000"/>
                      <w:szCs w:val="20"/>
                    </w:rPr>
                    <w:t xml:space="preserve"> =1</w:t>
                  </w:r>
                </w:p>
              </w:tc>
            </w:tr>
          </w:tbl>
          <w:p w14:paraId="764111EF" w14:textId="5B1BA04C" w:rsidR="006E4D54" w:rsidRPr="00437BCB" w:rsidRDefault="006E4D54" w:rsidP="00050A94">
            <w:pPr>
              <w:pStyle w:val="af5"/>
              <w:numPr>
                <w:ilvl w:val="0"/>
                <w:numId w:val="11"/>
              </w:numPr>
              <w:suppressAutoHyphens/>
              <w:autoSpaceDE/>
              <w:autoSpaceDN/>
              <w:adjustRightInd/>
              <w:snapToGrid/>
              <w:spacing w:after="0"/>
              <w:ind w:firstLineChars="0"/>
              <w:rPr>
                <w:rFonts w:eastAsia="Malgun Gothic" w:cs="Times"/>
                <w:szCs w:val="20"/>
                <w:lang w:eastAsia="zh-CN"/>
              </w:rPr>
            </w:pPr>
            <w:proofErr w:type="spellStart"/>
            <w:r w:rsidRPr="00437BCB">
              <w:rPr>
                <w:rFonts w:eastAsia="Malgun Gothic" w:cs="Times"/>
                <w:szCs w:val="20"/>
                <w:lang w:eastAsia="zh-CN"/>
              </w:rPr>
              <w:t>Alpha_n</w:t>
            </w:r>
            <w:proofErr w:type="spellEnd"/>
            <w:r w:rsidRPr="00437BCB">
              <w:rPr>
                <w:rFonts w:eastAsia="Malgun Gothic" w:cs="Times"/>
                <w:szCs w:val="20"/>
                <w:lang w:eastAsia="zh-CN"/>
              </w:rPr>
              <w:t xml:space="preserve"> combinations for </w:t>
            </w:r>
            <m:oMath>
              <m:sSub>
                <m:sSubPr>
                  <m:ctrlPr>
                    <w:rPr>
                      <w:rFonts w:ascii="Cambria Math" w:eastAsia="Cambria Math" w:hAnsi="Cambria Math" w:cs="Times"/>
                      <w:i/>
                      <w:szCs w:val="18"/>
                      <w:lang w:eastAsia="zh-CN"/>
                    </w:rPr>
                  </m:ctrlPr>
                </m:sSubPr>
                <m:e>
                  <m:r>
                    <w:rPr>
                      <w:rFonts w:ascii="Cambria Math" w:eastAsia="Cambria Math" w:hAnsi="Cambria Math" w:cs="Times"/>
                      <w:szCs w:val="18"/>
                      <w:lang w:eastAsia="zh-CN"/>
                    </w:rPr>
                    <m:t>N</m:t>
                  </m:r>
                </m:e>
                <m:sub>
                  <m:r>
                    <w:rPr>
                      <w:rFonts w:ascii="Cambria Math" w:eastAsia="Cambria Math" w:hAnsi="Cambria Math" w:cs="Times"/>
                      <w:szCs w:val="18"/>
                      <w:lang w:eastAsia="zh-CN"/>
                    </w:rPr>
                    <m:t>TRP</m:t>
                  </m:r>
                </m:sub>
              </m:sSub>
              <m:r>
                <w:rPr>
                  <w:rFonts w:ascii="Cambria Math" w:eastAsia="Cambria Math" w:hAnsi="Cambria Math" w:cs="Times"/>
                  <w:szCs w:val="18"/>
                  <w:lang w:eastAsia="zh-CN"/>
                </w:rPr>
                <m:t>∈{2,3,4}</m:t>
              </m:r>
            </m:oMath>
            <w:r w:rsidRPr="00437BCB">
              <w:rPr>
                <w:rFonts w:eastAsia="Malgun Gothic" w:cs="Times"/>
                <w:szCs w:val="20"/>
                <w:lang w:eastAsia="zh-CN"/>
              </w:rPr>
              <w:t xml:space="preserve"> are derived from the Ln combinations for Rel-16 based refinement, where each entry in the combination is the nearest value of min{1, 2Ln/Pcsi-rs} to {1/2, ¾, 1}, </w:t>
            </w:r>
            <m:oMath>
              <m:sSub>
                <m:sSubPr>
                  <m:ctrlPr>
                    <w:rPr>
                      <w:rFonts w:ascii="Cambria Math" w:eastAsia="Cambria Math" w:hAnsi="Cambria Math" w:cs="Times"/>
                      <w:i/>
                      <w:szCs w:val="18"/>
                      <w:lang w:eastAsia="zh-CN"/>
                    </w:rPr>
                  </m:ctrlPr>
                </m:sSubPr>
                <m:e>
                  <m:r>
                    <w:rPr>
                      <w:rFonts w:ascii="Cambria Math" w:eastAsia="Cambria Math" w:hAnsi="Cambria Math" w:cs="Times"/>
                      <w:szCs w:val="18"/>
                      <w:lang w:eastAsia="zh-CN"/>
                    </w:rPr>
                    <m:t>P</m:t>
                  </m:r>
                </m:e>
                <m:sub>
                  <m:r>
                    <w:rPr>
                      <w:rFonts w:ascii="Cambria Math" w:eastAsia="Cambria Math" w:hAnsi="Cambria Math" w:cs="Times"/>
                      <w:szCs w:val="18"/>
                      <w:lang w:eastAsia="zh-CN"/>
                    </w:rPr>
                    <m:t>CSI-RS</m:t>
                  </m:r>
                </m:sub>
              </m:sSub>
              <m:r>
                <w:rPr>
                  <w:rFonts w:ascii="Cambria Math" w:eastAsia="Cambria Math" w:hAnsi="Cambria Math" w:cs="Times"/>
                  <w:szCs w:val="18"/>
                  <w:lang w:eastAsia="zh-CN"/>
                </w:rPr>
                <m:t>∈{4,8,12,16,24,32}</m:t>
              </m:r>
            </m:oMath>
            <w:r w:rsidRPr="00437BCB">
              <w:rPr>
                <w:rFonts w:eastAsia="Malgun Gothic" w:cs="Times"/>
                <w:szCs w:val="20"/>
                <w:lang w:eastAsia="zh-CN"/>
              </w:rPr>
              <w:t>.</w:t>
            </w:r>
          </w:p>
          <w:p w14:paraId="3959EE4B" w14:textId="77777777" w:rsidR="006E4D54" w:rsidRPr="00437BCB" w:rsidRDefault="006E4D54" w:rsidP="00F3339B">
            <w:pPr>
              <w:pStyle w:val="af5"/>
              <w:numPr>
                <w:ilvl w:val="1"/>
                <w:numId w:val="6"/>
              </w:numPr>
              <w:suppressAutoHyphens/>
              <w:autoSpaceDE/>
              <w:autoSpaceDN/>
              <w:adjustRightInd/>
              <w:snapToGrid/>
              <w:spacing w:after="0"/>
              <w:ind w:left="1253" w:firstLineChars="0" w:hanging="418"/>
              <w:rPr>
                <w:rFonts w:eastAsia="Malgun Gothic" w:cs="Times"/>
                <w:szCs w:val="20"/>
                <w:lang w:eastAsia="zh-CN"/>
              </w:rPr>
            </w:pPr>
            <w:r w:rsidRPr="00437BCB">
              <w:rPr>
                <w:rFonts w:eastAsia="Malgun Gothic" w:cs="Times"/>
                <w:szCs w:val="20"/>
                <w:lang w:eastAsia="zh-CN"/>
              </w:rPr>
              <w:t xml:space="preserve">Note: no other dependency of combinations is introduced, such as dependency on </w:t>
            </w:r>
            <w:proofErr w:type="spellStart"/>
            <w:r w:rsidRPr="00437BCB">
              <w:rPr>
                <w:rFonts w:eastAsia="Malgun Gothic" w:cs="Times"/>
                <w:szCs w:val="20"/>
                <w:lang w:eastAsia="zh-CN"/>
              </w:rPr>
              <w:t>Pcsi-rs</w:t>
            </w:r>
            <w:proofErr w:type="spellEnd"/>
            <w:r w:rsidRPr="00437BCB">
              <w:rPr>
                <w:rFonts w:eastAsia="Malgun Gothic" w:cs="Times"/>
                <w:szCs w:val="20"/>
                <w:lang w:eastAsia="zh-CN"/>
              </w:rPr>
              <w:t>.</w:t>
            </w:r>
          </w:p>
          <w:p w14:paraId="4A177F73" w14:textId="77777777" w:rsidR="006E4D54" w:rsidRPr="00437BCB" w:rsidRDefault="006E4D54" w:rsidP="000A0211">
            <w:pPr>
              <w:pStyle w:val="af5"/>
              <w:numPr>
                <w:ilvl w:val="1"/>
                <w:numId w:val="6"/>
              </w:numPr>
              <w:suppressAutoHyphens/>
              <w:autoSpaceDE/>
              <w:autoSpaceDN/>
              <w:adjustRightInd/>
              <w:snapToGrid/>
              <w:spacing w:after="0"/>
              <w:ind w:left="1253" w:firstLineChars="0" w:hanging="418"/>
              <w:rPr>
                <w:rFonts w:eastAsia="Malgun Gothic" w:cs="Times"/>
                <w:szCs w:val="20"/>
                <w:lang w:eastAsia="zh-CN"/>
              </w:rPr>
            </w:pPr>
            <w:r w:rsidRPr="00437BCB">
              <w:rPr>
                <w:rFonts w:eastAsia="Malgun Gothic" w:cs="Times"/>
                <w:szCs w:val="20"/>
                <w:lang w:eastAsia="zh-CN"/>
              </w:rPr>
              <w:t>FFS: pruning on combinations</w:t>
            </w:r>
          </w:p>
          <w:p w14:paraId="726ADD75" w14:textId="77777777" w:rsidR="006E4D54" w:rsidRDefault="006E4D54" w:rsidP="00D01AA0">
            <w:pPr>
              <w:spacing w:after="0"/>
              <w:rPr>
                <w:lang w:eastAsia="zh-CN"/>
              </w:rPr>
            </w:pPr>
          </w:p>
          <w:p w14:paraId="08BEC293" w14:textId="77777777" w:rsidR="006E4D54" w:rsidRPr="00E607F0" w:rsidRDefault="006E4D54" w:rsidP="00D01AA0">
            <w:pPr>
              <w:spacing w:after="0"/>
              <w:rPr>
                <w:rFonts w:eastAsia="Malgun Gothic" w:cs="Times"/>
                <w:b/>
                <w:bCs/>
                <w:szCs w:val="20"/>
                <w:lang w:eastAsia="ko-KR"/>
              </w:rPr>
            </w:pPr>
            <w:r w:rsidRPr="00E607F0">
              <w:rPr>
                <w:rFonts w:cs="Times"/>
                <w:b/>
                <w:bCs/>
                <w:szCs w:val="20"/>
              </w:rPr>
              <w:t>Conclusion</w:t>
            </w:r>
          </w:p>
          <w:p w14:paraId="193B38A1" w14:textId="77777777" w:rsidR="006E4D54" w:rsidRPr="00E607F0" w:rsidRDefault="006E4D54" w:rsidP="00D01AA0">
            <w:pPr>
              <w:spacing w:after="0"/>
              <w:rPr>
                <w:rFonts w:cs="Times"/>
                <w:szCs w:val="20"/>
              </w:rPr>
            </w:pPr>
            <w:r w:rsidRPr="00E607F0">
              <w:rPr>
                <w:rFonts w:cs="Times"/>
                <w:szCs w:val="20"/>
              </w:rPr>
              <w:t xml:space="preserve">On the Parameter Combination of Type-II codebook refinement for CJT </w:t>
            </w:r>
            <w:proofErr w:type="spellStart"/>
            <w:r w:rsidRPr="00E607F0">
              <w:rPr>
                <w:rFonts w:cs="Times"/>
                <w:szCs w:val="20"/>
              </w:rPr>
              <w:t>mTRP</w:t>
            </w:r>
            <w:proofErr w:type="spellEnd"/>
            <w:r w:rsidRPr="00E607F0">
              <w:rPr>
                <w:rFonts w:cs="Times"/>
                <w:szCs w:val="20"/>
              </w:rPr>
              <w:t xml:space="preserve">, for Rel-17 </w:t>
            </w:r>
            <w:proofErr w:type="spellStart"/>
            <w:r w:rsidRPr="00E607F0">
              <w:rPr>
                <w:rFonts w:cs="Times"/>
                <w:szCs w:val="20"/>
              </w:rPr>
              <w:t>FeType</w:t>
            </w:r>
            <w:proofErr w:type="spellEnd"/>
            <w:r w:rsidRPr="00E607F0">
              <w:rPr>
                <w:rFonts w:cs="Times"/>
                <w:szCs w:val="20"/>
              </w:rPr>
              <w:t>-II based, there is no consensus on introducing restriction “N</w:t>
            </w:r>
            <w:r w:rsidRPr="00E607F0">
              <w:rPr>
                <w:rFonts w:cs="Times"/>
                <w:szCs w:val="20"/>
                <w:vertAlign w:val="subscript"/>
              </w:rPr>
              <w:t>TRP</w:t>
            </w:r>
            <w:r w:rsidRPr="00E607F0">
              <w:rPr>
                <w:rFonts w:cs="Times"/>
                <w:szCs w:val="20"/>
              </w:rPr>
              <w:t>≤3, N</w:t>
            </w:r>
            <w:r w:rsidRPr="00E607F0">
              <w:rPr>
                <w:rFonts w:cs="Times"/>
                <w:szCs w:val="20"/>
                <w:vertAlign w:val="subscript"/>
              </w:rPr>
              <w:t>L</w:t>
            </w:r>
            <w:r w:rsidRPr="00E607F0">
              <w:rPr>
                <w:rFonts w:cs="Times"/>
                <w:szCs w:val="20"/>
              </w:rPr>
              <w:t xml:space="preserve"> =1” for M=2. </w:t>
            </w:r>
          </w:p>
          <w:p w14:paraId="3DFADD11" w14:textId="77777777" w:rsidR="006E4D54" w:rsidRDefault="006E4D54" w:rsidP="00D01AA0">
            <w:pPr>
              <w:spacing w:after="0"/>
              <w:rPr>
                <w:lang w:eastAsia="zh-CN"/>
              </w:rPr>
            </w:pPr>
          </w:p>
          <w:p w14:paraId="43C780A9" w14:textId="77777777" w:rsidR="006E4D54" w:rsidRPr="00377B89" w:rsidRDefault="006E4D54" w:rsidP="00D01AA0">
            <w:pPr>
              <w:spacing w:after="0"/>
              <w:rPr>
                <w:rFonts w:eastAsia="Malgun Gothic" w:cs="Times"/>
                <w:b/>
                <w:bCs/>
                <w:szCs w:val="20"/>
                <w:highlight w:val="green"/>
                <w:lang w:eastAsia="ko-KR"/>
              </w:rPr>
            </w:pPr>
            <w:r w:rsidRPr="00377B89">
              <w:rPr>
                <w:rFonts w:cs="Times"/>
                <w:b/>
                <w:bCs/>
                <w:szCs w:val="20"/>
                <w:highlight w:val="green"/>
              </w:rPr>
              <w:t>Agreement</w:t>
            </w:r>
          </w:p>
          <w:p w14:paraId="579FA3A4" w14:textId="77777777" w:rsidR="006E4D54" w:rsidRPr="00377B89" w:rsidRDefault="006E4D54" w:rsidP="00D01AA0">
            <w:pPr>
              <w:spacing w:after="0"/>
              <w:rPr>
                <w:szCs w:val="20"/>
              </w:rPr>
            </w:pPr>
            <w:r w:rsidRPr="00377B89">
              <w:rPr>
                <w:szCs w:val="20"/>
              </w:rPr>
              <w:t xml:space="preserve">On the Parameter Combination of Type-II codebook refinement for CJT </w:t>
            </w:r>
            <w:proofErr w:type="spellStart"/>
            <w:r w:rsidRPr="00377B89">
              <w:rPr>
                <w:szCs w:val="20"/>
              </w:rPr>
              <w:t>mTRP</w:t>
            </w:r>
            <w:proofErr w:type="spellEnd"/>
            <w:r w:rsidRPr="00377B89">
              <w:rPr>
                <w:szCs w:val="20"/>
              </w:rPr>
              <w:t xml:space="preserve">, for Rel-17 </w:t>
            </w:r>
            <w:proofErr w:type="spellStart"/>
            <w:r w:rsidRPr="00377B89">
              <w:rPr>
                <w:szCs w:val="20"/>
              </w:rPr>
              <w:t>FeType</w:t>
            </w:r>
            <w:proofErr w:type="spellEnd"/>
            <w:r w:rsidRPr="00377B89">
              <w:rPr>
                <w:szCs w:val="20"/>
              </w:rPr>
              <w:t xml:space="preserve">-II based, only the following </w:t>
            </w:r>
            <w:r w:rsidRPr="00377B89">
              <w:rPr>
                <w:rFonts w:ascii="Symbol" w:eastAsia="Malgun Gothic" w:hAnsi="Symbol" w:cs="Times"/>
                <w:szCs w:val="20"/>
                <w:lang w:eastAsia="zh-CN"/>
              </w:rPr>
              <w:t></w:t>
            </w:r>
            <w:r w:rsidRPr="00377B89">
              <w:rPr>
                <w:rFonts w:eastAsia="Malgun Gothic" w:cs="Times"/>
                <w:szCs w:val="20"/>
                <w:vertAlign w:val="subscript"/>
                <w:lang w:eastAsia="zh-CN"/>
              </w:rPr>
              <w:t>n</w:t>
            </w:r>
            <w:r w:rsidRPr="00377B89">
              <w:rPr>
                <w:szCs w:val="20"/>
              </w:rPr>
              <w:t xml:space="preserve"> combinations are supported (after pruning):  </w:t>
            </w:r>
          </w:p>
          <w:tbl>
            <w:tblPr>
              <w:tblW w:w="4567" w:type="dxa"/>
              <w:jc w:val="center"/>
              <w:tblCellMar>
                <w:left w:w="0" w:type="dxa"/>
                <w:right w:w="0" w:type="dxa"/>
              </w:tblCellMar>
              <w:tblLook w:val="04A0" w:firstRow="1" w:lastRow="0" w:firstColumn="1" w:lastColumn="0" w:noHBand="0" w:noVBand="1"/>
            </w:tblPr>
            <w:tblGrid>
              <w:gridCol w:w="800"/>
              <w:gridCol w:w="3767"/>
            </w:tblGrid>
            <w:tr w:rsidR="006E4D54" w:rsidRPr="00377B89" w14:paraId="3DEE63D2" w14:textId="77777777" w:rsidTr="006E4D54">
              <w:trPr>
                <w:trHeight w:val="223"/>
                <w:jc w:val="center"/>
              </w:trPr>
              <w:tc>
                <w:tcPr>
                  <w:tcW w:w="800"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tcPr>
                <w:p w14:paraId="2255B906" w14:textId="77777777" w:rsidR="006E4D54" w:rsidRPr="00377B89" w:rsidRDefault="006E4D54" w:rsidP="00D01AA0">
                  <w:pPr>
                    <w:spacing w:after="0"/>
                    <w:jc w:val="center"/>
                    <w:rPr>
                      <w:b/>
                      <w:bCs/>
                      <w:szCs w:val="20"/>
                    </w:rPr>
                  </w:pPr>
                  <w:r w:rsidRPr="00377B89">
                    <w:rPr>
                      <w:b/>
                      <w:bCs/>
                      <w:color w:val="000000"/>
                      <w:szCs w:val="20"/>
                    </w:rPr>
                    <w:t>N</w:t>
                  </w:r>
                  <w:r w:rsidRPr="00377B89">
                    <w:rPr>
                      <w:b/>
                      <w:bCs/>
                      <w:color w:val="000000"/>
                      <w:szCs w:val="20"/>
                      <w:vertAlign w:val="subscript"/>
                    </w:rPr>
                    <w:t>TRP</w:t>
                  </w:r>
                </w:p>
              </w:tc>
              <w:tc>
                <w:tcPr>
                  <w:tcW w:w="3767"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4DA7EAFA" w14:textId="6AECA5FF" w:rsidR="006E4D54" w:rsidRPr="00377B89" w:rsidRDefault="00824BAF" w:rsidP="00D01AA0">
                  <w:pPr>
                    <w:spacing w:after="0"/>
                    <w:jc w:val="center"/>
                    <w:rPr>
                      <w:b/>
                      <w:bCs/>
                      <w:szCs w:val="20"/>
                    </w:rPr>
                  </w:pPr>
                  <m:oMath>
                    <m:d>
                      <m:dPr>
                        <m:begChr m:val="{"/>
                        <m:endChr m:val="}"/>
                        <m:ctrlPr>
                          <w:rPr>
                            <w:rFonts w:ascii="Cambria Math" w:eastAsia="Gulim" w:hAnsi="Cambria Math" w:cs="Calibri"/>
                            <w:b/>
                            <w:bCs/>
                            <w:szCs w:val="16"/>
                          </w:rPr>
                        </m:ctrlPr>
                      </m:dPr>
                      <m:e>
                        <m:sSub>
                          <m:sSubPr>
                            <m:ctrlPr>
                              <w:rPr>
                                <w:rFonts w:ascii="Cambria Math" w:eastAsia="Gulim" w:hAnsi="Cambria Math" w:cs="Calibri"/>
                                <w:b/>
                                <w:bCs/>
                                <w:i/>
                                <w:iCs/>
                                <w:szCs w:val="16"/>
                              </w:rPr>
                            </m:ctrlPr>
                          </m:sSubPr>
                          <m:e>
                            <m:r>
                              <m:rPr>
                                <m:sty m:val="bi"/>
                              </m:rPr>
                              <w:rPr>
                                <w:rFonts w:ascii="Cambria Math" w:hAnsi="Cambria Math"/>
                                <w:color w:val="000000"/>
                                <w:szCs w:val="16"/>
                                <w:lang w:eastAsia="zh-CN"/>
                              </w:rPr>
                              <m:t>α</m:t>
                            </m:r>
                          </m:e>
                          <m:sub>
                            <m:r>
                              <m:rPr>
                                <m:sty m:val="bi"/>
                              </m:rPr>
                              <w:rPr>
                                <w:rFonts w:ascii="Cambria Math" w:hAnsi="Cambria Math"/>
                                <w:color w:val="000000"/>
                                <w:szCs w:val="16"/>
                                <w:lang w:eastAsia="zh-CN"/>
                              </w:rPr>
                              <m:t>n</m:t>
                            </m:r>
                          </m:sub>
                        </m:sSub>
                      </m:e>
                    </m:d>
                  </m:oMath>
                  <w:r w:rsidR="006E4D54" w:rsidRPr="00377B89">
                    <w:rPr>
                      <w:rFonts w:cs="Times"/>
                      <w:color w:val="000000"/>
                      <w:szCs w:val="20"/>
                      <w:lang w:eastAsia="zh-CN"/>
                    </w:rPr>
                    <w:t xml:space="preserve"> </w:t>
                  </w:r>
                  <w:r w:rsidR="006E4D54" w:rsidRPr="00377B89">
                    <w:rPr>
                      <w:b/>
                      <w:bCs/>
                      <w:color w:val="000000"/>
                      <w:szCs w:val="20"/>
                    </w:rPr>
                    <w:t>combination</w:t>
                  </w:r>
                </w:p>
              </w:tc>
            </w:tr>
            <w:tr w:rsidR="006E4D54" w:rsidRPr="00377B89" w14:paraId="3CF79F7C" w14:textId="77777777" w:rsidTr="006E4D54">
              <w:trPr>
                <w:trHeight w:val="61"/>
                <w:jc w:val="center"/>
              </w:trPr>
              <w:tc>
                <w:tcPr>
                  <w:tcW w:w="80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D783173" w14:textId="77777777" w:rsidR="006E4D54" w:rsidRPr="00377B89" w:rsidRDefault="006E4D54" w:rsidP="00D01AA0">
                  <w:pPr>
                    <w:spacing w:after="0"/>
                    <w:jc w:val="center"/>
                    <w:rPr>
                      <w:szCs w:val="20"/>
                    </w:rPr>
                  </w:pPr>
                  <w:r w:rsidRPr="00377B89">
                    <w:rPr>
                      <w:szCs w:val="20"/>
                    </w:rPr>
                    <w:t>2</w:t>
                  </w:r>
                </w:p>
              </w:tc>
              <w:tc>
                <w:tcPr>
                  <w:tcW w:w="37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70DF188" w14:textId="77777777" w:rsidR="006E4D54" w:rsidRPr="00377B89" w:rsidRDefault="006E4D54" w:rsidP="00D01AA0">
                  <w:pPr>
                    <w:spacing w:after="0"/>
                    <w:jc w:val="center"/>
                    <w:rPr>
                      <w:szCs w:val="20"/>
                    </w:rPr>
                  </w:pPr>
                  <w:r w:rsidRPr="00377B89">
                    <w:rPr>
                      <w:szCs w:val="20"/>
                    </w:rPr>
                    <w:t>{1/2,1/2}</w:t>
                  </w:r>
                </w:p>
              </w:tc>
            </w:tr>
            <w:tr w:rsidR="006E4D54" w:rsidRPr="00377B89" w14:paraId="1937EE88" w14:textId="77777777" w:rsidTr="006E4D54">
              <w:trPr>
                <w:trHeight w:val="9"/>
                <w:jc w:val="center"/>
              </w:trPr>
              <w:tc>
                <w:tcPr>
                  <w:tcW w:w="800" w:type="dxa"/>
                  <w:vMerge/>
                  <w:tcBorders>
                    <w:top w:val="nil"/>
                    <w:left w:val="single" w:sz="8" w:space="0" w:color="auto"/>
                    <w:bottom w:val="single" w:sz="8" w:space="0" w:color="auto"/>
                    <w:right w:val="single" w:sz="8" w:space="0" w:color="auto"/>
                  </w:tcBorders>
                  <w:vAlign w:val="center"/>
                </w:tcPr>
                <w:p w14:paraId="02AE30EA" w14:textId="77777777" w:rsidR="006E4D54" w:rsidRPr="00377B89" w:rsidRDefault="006E4D54" w:rsidP="00D01AA0">
                  <w:pPr>
                    <w:spacing w:after="0"/>
                    <w:jc w:val="center"/>
                    <w:rPr>
                      <w:rFonts w:ascii="Calibri" w:eastAsia="Gulim" w:hAnsi="Calibri" w:cs="Calibri"/>
                      <w:szCs w:val="20"/>
                    </w:rPr>
                  </w:pPr>
                </w:p>
              </w:tc>
              <w:tc>
                <w:tcPr>
                  <w:tcW w:w="3767" w:type="dxa"/>
                  <w:tcBorders>
                    <w:top w:val="nil"/>
                    <w:left w:val="nil"/>
                    <w:bottom w:val="single" w:sz="8" w:space="0" w:color="auto"/>
                    <w:right w:val="single" w:sz="8" w:space="0" w:color="auto"/>
                  </w:tcBorders>
                  <w:tcMar>
                    <w:top w:w="0" w:type="dxa"/>
                    <w:left w:w="108" w:type="dxa"/>
                    <w:bottom w:w="0" w:type="dxa"/>
                    <w:right w:w="108" w:type="dxa"/>
                  </w:tcMar>
                  <w:vAlign w:val="center"/>
                </w:tcPr>
                <w:p w14:paraId="6F9744D1" w14:textId="77777777" w:rsidR="006E4D54" w:rsidRPr="00377B89" w:rsidRDefault="006E4D54" w:rsidP="00D01AA0">
                  <w:pPr>
                    <w:spacing w:after="0"/>
                    <w:jc w:val="center"/>
                    <w:rPr>
                      <w:szCs w:val="20"/>
                    </w:rPr>
                  </w:pPr>
                  <w:r w:rsidRPr="00377B89">
                    <w:rPr>
                      <w:szCs w:val="20"/>
                    </w:rPr>
                    <w:t>{1/2,1}, {1,1/2}</w:t>
                  </w:r>
                </w:p>
              </w:tc>
            </w:tr>
            <w:tr w:rsidR="006E4D54" w:rsidRPr="00377B89" w14:paraId="5012D8B2" w14:textId="77777777" w:rsidTr="006E4D54">
              <w:trPr>
                <w:trHeight w:val="9"/>
                <w:jc w:val="center"/>
              </w:trPr>
              <w:tc>
                <w:tcPr>
                  <w:tcW w:w="800" w:type="dxa"/>
                  <w:vMerge/>
                  <w:tcBorders>
                    <w:top w:val="nil"/>
                    <w:left w:val="single" w:sz="8" w:space="0" w:color="auto"/>
                    <w:bottom w:val="single" w:sz="8" w:space="0" w:color="auto"/>
                    <w:right w:val="single" w:sz="8" w:space="0" w:color="auto"/>
                  </w:tcBorders>
                  <w:vAlign w:val="center"/>
                </w:tcPr>
                <w:p w14:paraId="11C6917B" w14:textId="77777777" w:rsidR="006E4D54" w:rsidRPr="00377B89" w:rsidRDefault="006E4D54" w:rsidP="00D01AA0">
                  <w:pPr>
                    <w:spacing w:after="0"/>
                    <w:jc w:val="center"/>
                    <w:rPr>
                      <w:rFonts w:ascii="Calibri" w:eastAsia="Gulim" w:hAnsi="Calibri" w:cs="Calibri"/>
                      <w:szCs w:val="20"/>
                    </w:rPr>
                  </w:pPr>
                </w:p>
              </w:tc>
              <w:tc>
                <w:tcPr>
                  <w:tcW w:w="3767" w:type="dxa"/>
                  <w:tcBorders>
                    <w:top w:val="nil"/>
                    <w:left w:val="nil"/>
                    <w:bottom w:val="single" w:sz="8" w:space="0" w:color="auto"/>
                    <w:right w:val="single" w:sz="8" w:space="0" w:color="auto"/>
                  </w:tcBorders>
                  <w:tcMar>
                    <w:top w:w="0" w:type="dxa"/>
                    <w:left w:w="108" w:type="dxa"/>
                    <w:bottom w:w="0" w:type="dxa"/>
                    <w:right w:w="108" w:type="dxa"/>
                  </w:tcMar>
                  <w:vAlign w:val="center"/>
                </w:tcPr>
                <w:p w14:paraId="09C7C665" w14:textId="77777777" w:rsidR="006E4D54" w:rsidRPr="00377B89" w:rsidRDefault="006E4D54" w:rsidP="00D01AA0">
                  <w:pPr>
                    <w:spacing w:after="0"/>
                    <w:jc w:val="center"/>
                    <w:rPr>
                      <w:szCs w:val="20"/>
                    </w:rPr>
                  </w:pPr>
                  <w:r w:rsidRPr="00377B89">
                    <w:rPr>
                      <w:szCs w:val="20"/>
                    </w:rPr>
                    <w:t>{3/4,3/4}</w:t>
                  </w:r>
                </w:p>
              </w:tc>
            </w:tr>
            <w:tr w:rsidR="006E4D54" w:rsidRPr="00377B89" w14:paraId="4AEB8013" w14:textId="77777777" w:rsidTr="006E4D54">
              <w:trPr>
                <w:trHeight w:val="9"/>
                <w:jc w:val="center"/>
              </w:trPr>
              <w:tc>
                <w:tcPr>
                  <w:tcW w:w="800" w:type="dxa"/>
                  <w:vMerge/>
                  <w:tcBorders>
                    <w:top w:val="nil"/>
                    <w:left w:val="single" w:sz="8" w:space="0" w:color="auto"/>
                    <w:bottom w:val="single" w:sz="8" w:space="0" w:color="auto"/>
                    <w:right w:val="single" w:sz="8" w:space="0" w:color="auto"/>
                  </w:tcBorders>
                  <w:vAlign w:val="center"/>
                </w:tcPr>
                <w:p w14:paraId="7E1013DB" w14:textId="77777777" w:rsidR="006E4D54" w:rsidRPr="00377B89" w:rsidRDefault="006E4D54" w:rsidP="00D01AA0">
                  <w:pPr>
                    <w:spacing w:after="0"/>
                    <w:jc w:val="center"/>
                    <w:rPr>
                      <w:rFonts w:ascii="Calibri" w:eastAsia="Gulim" w:hAnsi="Calibri" w:cs="Calibri"/>
                      <w:szCs w:val="20"/>
                    </w:rPr>
                  </w:pPr>
                </w:p>
              </w:tc>
              <w:tc>
                <w:tcPr>
                  <w:tcW w:w="3767" w:type="dxa"/>
                  <w:tcBorders>
                    <w:top w:val="nil"/>
                    <w:left w:val="nil"/>
                    <w:bottom w:val="single" w:sz="8" w:space="0" w:color="auto"/>
                    <w:right w:val="single" w:sz="8" w:space="0" w:color="auto"/>
                  </w:tcBorders>
                  <w:tcMar>
                    <w:top w:w="0" w:type="dxa"/>
                    <w:left w:w="108" w:type="dxa"/>
                    <w:bottom w:w="0" w:type="dxa"/>
                    <w:right w:w="108" w:type="dxa"/>
                  </w:tcMar>
                  <w:vAlign w:val="center"/>
                </w:tcPr>
                <w:p w14:paraId="49D6A7AD" w14:textId="77777777" w:rsidR="006E4D54" w:rsidRPr="00377B89" w:rsidRDefault="006E4D54" w:rsidP="00D01AA0">
                  <w:pPr>
                    <w:spacing w:after="0"/>
                    <w:jc w:val="center"/>
                    <w:rPr>
                      <w:szCs w:val="20"/>
                    </w:rPr>
                  </w:pPr>
                  <w:r w:rsidRPr="00377B89">
                    <w:rPr>
                      <w:szCs w:val="20"/>
                    </w:rPr>
                    <w:t>{1,1}</w:t>
                  </w:r>
                </w:p>
              </w:tc>
            </w:tr>
            <w:tr w:rsidR="006E4D54" w:rsidRPr="00377B89" w14:paraId="2AE41AF8" w14:textId="77777777" w:rsidTr="006E4D54">
              <w:trPr>
                <w:trHeight w:val="9"/>
                <w:jc w:val="center"/>
              </w:trPr>
              <w:tc>
                <w:tcPr>
                  <w:tcW w:w="80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79D25C7" w14:textId="77777777" w:rsidR="006E4D54" w:rsidRPr="00377B89" w:rsidRDefault="006E4D54" w:rsidP="00D01AA0">
                  <w:pPr>
                    <w:spacing w:after="0"/>
                    <w:jc w:val="center"/>
                    <w:rPr>
                      <w:szCs w:val="20"/>
                    </w:rPr>
                  </w:pPr>
                  <w:r w:rsidRPr="00377B89">
                    <w:rPr>
                      <w:szCs w:val="20"/>
                    </w:rPr>
                    <w:t>3</w:t>
                  </w:r>
                </w:p>
              </w:tc>
              <w:tc>
                <w:tcPr>
                  <w:tcW w:w="3767" w:type="dxa"/>
                  <w:tcBorders>
                    <w:top w:val="nil"/>
                    <w:left w:val="nil"/>
                    <w:bottom w:val="single" w:sz="8" w:space="0" w:color="auto"/>
                    <w:right w:val="single" w:sz="8" w:space="0" w:color="auto"/>
                  </w:tcBorders>
                  <w:tcMar>
                    <w:top w:w="0" w:type="dxa"/>
                    <w:left w:w="108" w:type="dxa"/>
                    <w:bottom w:w="0" w:type="dxa"/>
                    <w:right w:w="108" w:type="dxa"/>
                  </w:tcMar>
                  <w:vAlign w:val="center"/>
                </w:tcPr>
                <w:p w14:paraId="72BF2B11" w14:textId="77777777" w:rsidR="006E4D54" w:rsidRPr="00377B89" w:rsidRDefault="006E4D54" w:rsidP="00D01AA0">
                  <w:pPr>
                    <w:spacing w:after="0"/>
                    <w:jc w:val="center"/>
                    <w:rPr>
                      <w:szCs w:val="20"/>
                    </w:rPr>
                  </w:pPr>
                  <w:r w:rsidRPr="00377B89">
                    <w:rPr>
                      <w:szCs w:val="20"/>
                    </w:rPr>
                    <w:t>{1/2, 1/2, 1/2}</w:t>
                  </w:r>
                </w:p>
              </w:tc>
            </w:tr>
            <w:tr w:rsidR="006E4D54" w:rsidRPr="00377B89" w14:paraId="69304016" w14:textId="77777777" w:rsidTr="006E4D54">
              <w:trPr>
                <w:trHeight w:val="9"/>
                <w:jc w:val="center"/>
              </w:trPr>
              <w:tc>
                <w:tcPr>
                  <w:tcW w:w="800" w:type="dxa"/>
                  <w:vMerge/>
                  <w:tcBorders>
                    <w:top w:val="nil"/>
                    <w:left w:val="single" w:sz="8" w:space="0" w:color="auto"/>
                    <w:bottom w:val="single" w:sz="8" w:space="0" w:color="auto"/>
                    <w:right w:val="single" w:sz="8" w:space="0" w:color="auto"/>
                  </w:tcBorders>
                  <w:vAlign w:val="center"/>
                </w:tcPr>
                <w:p w14:paraId="0BEB763C" w14:textId="77777777" w:rsidR="006E4D54" w:rsidRPr="00377B89" w:rsidRDefault="006E4D54" w:rsidP="00D01AA0">
                  <w:pPr>
                    <w:spacing w:after="0"/>
                    <w:jc w:val="center"/>
                    <w:rPr>
                      <w:rFonts w:ascii="Calibri" w:eastAsia="Gulim" w:hAnsi="Calibri" w:cs="Calibri"/>
                      <w:szCs w:val="20"/>
                    </w:rPr>
                  </w:pPr>
                </w:p>
              </w:tc>
              <w:tc>
                <w:tcPr>
                  <w:tcW w:w="3767" w:type="dxa"/>
                  <w:tcBorders>
                    <w:top w:val="nil"/>
                    <w:left w:val="nil"/>
                    <w:bottom w:val="single" w:sz="8" w:space="0" w:color="auto"/>
                    <w:right w:val="single" w:sz="8" w:space="0" w:color="auto"/>
                  </w:tcBorders>
                  <w:tcMar>
                    <w:top w:w="0" w:type="dxa"/>
                    <w:left w:w="108" w:type="dxa"/>
                    <w:bottom w:w="0" w:type="dxa"/>
                    <w:right w:w="108" w:type="dxa"/>
                  </w:tcMar>
                  <w:vAlign w:val="center"/>
                </w:tcPr>
                <w:p w14:paraId="6323A2FA" w14:textId="77777777" w:rsidR="006E4D54" w:rsidRPr="00377B89" w:rsidRDefault="006E4D54" w:rsidP="00D01AA0">
                  <w:pPr>
                    <w:spacing w:after="0"/>
                    <w:jc w:val="center"/>
                    <w:rPr>
                      <w:szCs w:val="20"/>
                    </w:rPr>
                  </w:pPr>
                  <w:r w:rsidRPr="00377B89">
                    <w:rPr>
                      <w:szCs w:val="20"/>
                    </w:rPr>
                    <w:t>{1/2, 1/2, 3/4}, and its permutations</w:t>
                  </w:r>
                </w:p>
              </w:tc>
            </w:tr>
            <w:tr w:rsidR="006E4D54" w:rsidRPr="00377B89" w14:paraId="49FEB2F7" w14:textId="77777777" w:rsidTr="006E4D54">
              <w:trPr>
                <w:trHeight w:val="9"/>
                <w:jc w:val="center"/>
              </w:trPr>
              <w:tc>
                <w:tcPr>
                  <w:tcW w:w="800" w:type="dxa"/>
                  <w:vMerge/>
                  <w:tcBorders>
                    <w:top w:val="nil"/>
                    <w:left w:val="single" w:sz="8" w:space="0" w:color="auto"/>
                    <w:bottom w:val="single" w:sz="8" w:space="0" w:color="auto"/>
                    <w:right w:val="single" w:sz="8" w:space="0" w:color="auto"/>
                  </w:tcBorders>
                  <w:vAlign w:val="center"/>
                </w:tcPr>
                <w:p w14:paraId="7B178213" w14:textId="77777777" w:rsidR="006E4D54" w:rsidRPr="00377B89" w:rsidRDefault="006E4D54" w:rsidP="00D01AA0">
                  <w:pPr>
                    <w:spacing w:after="0"/>
                    <w:jc w:val="center"/>
                    <w:rPr>
                      <w:rFonts w:ascii="Calibri" w:eastAsia="Gulim" w:hAnsi="Calibri" w:cs="Calibri"/>
                      <w:szCs w:val="20"/>
                    </w:rPr>
                  </w:pPr>
                </w:p>
              </w:tc>
              <w:tc>
                <w:tcPr>
                  <w:tcW w:w="3767" w:type="dxa"/>
                  <w:tcBorders>
                    <w:top w:val="nil"/>
                    <w:left w:val="nil"/>
                    <w:bottom w:val="single" w:sz="8" w:space="0" w:color="auto"/>
                    <w:right w:val="single" w:sz="8" w:space="0" w:color="auto"/>
                  </w:tcBorders>
                  <w:tcMar>
                    <w:top w:w="0" w:type="dxa"/>
                    <w:left w:w="108" w:type="dxa"/>
                    <w:bottom w:w="0" w:type="dxa"/>
                    <w:right w:w="108" w:type="dxa"/>
                  </w:tcMar>
                  <w:vAlign w:val="center"/>
                </w:tcPr>
                <w:p w14:paraId="4FE61D4B" w14:textId="77777777" w:rsidR="006E4D54" w:rsidRPr="00377B89" w:rsidRDefault="006E4D54" w:rsidP="00D01AA0">
                  <w:pPr>
                    <w:spacing w:after="0"/>
                    <w:jc w:val="center"/>
                    <w:rPr>
                      <w:szCs w:val="20"/>
                    </w:rPr>
                  </w:pPr>
                  <w:r w:rsidRPr="00377B89">
                    <w:rPr>
                      <w:szCs w:val="20"/>
                    </w:rPr>
                    <w:t>{1/2, 1/2, 1}, and its permutations</w:t>
                  </w:r>
                </w:p>
              </w:tc>
            </w:tr>
            <w:tr w:rsidR="006E4D54" w:rsidRPr="00377B89" w14:paraId="6E787F20" w14:textId="77777777" w:rsidTr="006E4D54">
              <w:trPr>
                <w:trHeight w:val="9"/>
                <w:jc w:val="center"/>
              </w:trPr>
              <w:tc>
                <w:tcPr>
                  <w:tcW w:w="800" w:type="dxa"/>
                  <w:vMerge/>
                  <w:tcBorders>
                    <w:top w:val="nil"/>
                    <w:left w:val="single" w:sz="8" w:space="0" w:color="auto"/>
                    <w:bottom w:val="single" w:sz="8" w:space="0" w:color="auto"/>
                    <w:right w:val="single" w:sz="8" w:space="0" w:color="auto"/>
                  </w:tcBorders>
                  <w:vAlign w:val="center"/>
                </w:tcPr>
                <w:p w14:paraId="4B249D13" w14:textId="77777777" w:rsidR="006E4D54" w:rsidRPr="00377B89" w:rsidRDefault="006E4D54" w:rsidP="00D01AA0">
                  <w:pPr>
                    <w:spacing w:after="0"/>
                    <w:jc w:val="center"/>
                    <w:rPr>
                      <w:rFonts w:ascii="Calibri" w:eastAsia="Gulim" w:hAnsi="Calibri" w:cs="Calibri"/>
                      <w:szCs w:val="20"/>
                    </w:rPr>
                  </w:pPr>
                </w:p>
              </w:tc>
              <w:tc>
                <w:tcPr>
                  <w:tcW w:w="3767" w:type="dxa"/>
                  <w:tcBorders>
                    <w:top w:val="nil"/>
                    <w:left w:val="nil"/>
                    <w:bottom w:val="single" w:sz="8" w:space="0" w:color="auto"/>
                    <w:right w:val="single" w:sz="8" w:space="0" w:color="auto"/>
                  </w:tcBorders>
                  <w:tcMar>
                    <w:top w:w="0" w:type="dxa"/>
                    <w:left w:w="108" w:type="dxa"/>
                    <w:bottom w:w="0" w:type="dxa"/>
                    <w:right w:w="108" w:type="dxa"/>
                  </w:tcMar>
                  <w:vAlign w:val="center"/>
                </w:tcPr>
                <w:p w14:paraId="56AAB898" w14:textId="77777777" w:rsidR="006E4D54" w:rsidRPr="00377B89" w:rsidRDefault="006E4D54" w:rsidP="00D01AA0">
                  <w:pPr>
                    <w:spacing w:after="0"/>
                    <w:jc w:val="center"/>
                    <w:rPr>
                      <w:szCs w:val="20"/>
                    </w:rPr>
                  </w:pPr>
                  <w:r w:rsidRPr="00377B89">
                    <w:rPr>
                      <w:szCs w:val="20"/>
                    </w:rPr>
                    <w:t>{1, 1, 1}</w:t>
                  </w:r>
                </w:p>
              </w:tc>
            </w:tr>
            <w:tr w:rsidR="006E4D54" w:rsidRPr="00377B89" w14:paraId="0E09B651" w14:textId="77777777" w:rsidTr="006E4D54">
              <w:trPr>
                <w:trHeight w:val="9"/>
                <w:jc w:val="center"/>
              </w:trPr>
              <w:tc>
                <w:tcPr>
                  <w:tcW w:w="80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FB1DBA6" w14:textId="77777777" w:rsidR="006E4D54" w:rsidRPr="00377B89" w:rsidRDefault="006E4D54" w:rsidP="00D01AA0">
                  <w:pPr>
                    <w:spacing w:after="0"/>
                    <w:jc w:val="center"/>
                    <w:rPr>
                      <w:szCs w:val="20"/>
                    </w:rPr>
                  </w:pPr>
                </w:p>
                <w:p w14:paraId="05442DE0" w14:textId="77777777" w:rsidR="006E4D54" w:rsidRPr="00377B89" w:rsidRDefault="006E4D54" w:rsidP="00D01AA0">
                  <w:pPr>
                    <w:spacing w:after="0"/>
                    <w:jc w:val="center"/>
                    <w:rPr>
                      <w:szCs w:val="20"/>
                    </w:rPr>
                  </w:pPr>
                </w:p>
                <w:p w14:paraId="23A09131" w14:textId="77777777" w:rsidR="006E4D54" w:rsidRPr="00377B89" w:rsidRDefault="006E4D54" w:rsidP="00D01AA0">
                  <w:pPr>
                    <w:spacing w:after="0"/>
                    <w:jc w:val="center"/>
                    <w:rPr>
                      <w:szCs w:val="20"/>
                    </w:rPr>
                  </w:pPr>
                  <w:r w:rsidRPr="00377B89">
                    <w:rPr>
                      <w:szCs w:val="20"/>
                    </w:rPr>
                    <w:t>4</w:t>
                  </w:r>
                </w:p>
                <w:p w14:paraId="61EEBBB9" w14:textId="77777777" w:rsidR="006E4D54" w:rsidRPr="00377B89" w:rsidRDefault="006E4D54" w:rsidP="00D01AA0">
                  <w:pPr>
                    <w:spacing w:after="0"/>
                    <w:jc w:val="center"/>
                    <w:rPr>
                      <w:szCs w:val="20"/>
                    </w:rPr>
                  </w:pPr>
                </w:p>
                <w:p w14:paraId="1EA48785" w14:textId="77777777" w:rsidR="006E4D54" w:rsidRPr="00377B89" w:rsidRDefault="006E4D54" w:rsidP="00D01AA0">
                  <w:pPr>
                    <w:spacing w:after="0"/>
                    <w:jc w:val="center"/>
                    <w:rPr>
                      <w:szCs w:val="20"/>
                    </w:rPr>
                  </w:pPr>
                </w:p>
              </w:tc>
              <w:tc>
                <w:tcPr>
                  <w:tcW w:w="3767" w:type="dxa"/>
                  <w:tcBorders>
                    <w:top w:val="nil"/>
                    <w:left w:val="nil"/>
                    <w:bottom w:val="single" w:sz="8" w:space="0" w:color="auto"/>
                    <w:right w:val="single" w:sz="8" w:space="0" w:color="auto"/>
                  </w:tcBorders>
                  <w:tcMar>
                    <w:top w:w="0" w:type="dxa"/>
                    <w:left w:w="108" w:type="dxa"/>
                    <w:bottom w:w="0" w:type="dxa"/>
                    <w:right w:w="108" w:type="dxa"/>
                  </w:tcMar>
                  <w:vAlign w:val="center"/>
                </w:tcPr>
                <w:p w14:paraId="28EFAE98" w14:textId="77777777" w:rsidR="006E4D54" w:rsidRPr="00377B89" w:rsidRDefault="006E4D54" w:rsidP="00D01AA0">
                  <w:pPr>
                    <w:spacing w:after="0"/>
                    <w:jc w:val="center"/>
                    <w:rPr>
                      <w:szCs w:val="20"/>
                    </w:rPr>
                  </w:pPr>
                  <w:r w:rsidRPr="00377B89">
                    <w:rPr>
                      <w:szCs w:val="20"/>
                    </w:rPr>
                    <w:t>{1/2, 1/2, 1/2, 1/2}</w:t>
                  </w:r>
                </w:p>
              </w:tc>
            </w:tr>
            <w:tr w:rsidR="006E4D54" w:rsidRPr="00377B89" w14:paraId="207A3E49" w14:textId="77777777" w:rsidTr="006E4D54">
              <w:trPr>
                <w:trHeight w:val="9"/>
                <w:jc w:val="center"/>
              </w:trPr>
              <w:tc>
                <w:tcPr>
                  <w:tcW w:w="800" w:type="dxa"/>
                  <w:vMerge/>
                  <w:tcBorders>
                    <w:top w:val="nil"/>
                    <w:left w:val="single" w:sz="8" w:space="0" w:color="auto"/>
                    <w:bottom w:val="single" w:sz="8" w:space="0" w:color="auto"/>
                    <w:right w:val="single" w:sz="8" w:space="0" w:color="auto"/>
                  </w:tcBorders>
                  <w:vAlign w:val="center"/>
                </w:tcPr>
                <w:p w14:paraId="25A404A3" w14:textId="77777777" w:rsidR="006E4D54" w:rsidRPr="00377B89" w:rsidRDefault="006E4D54" w:rsidP="00D01AA0">
                  <w:pPr>
                    <w:spacing w:after="0"/>
                    <w:jc w:val="center"/>
                    <w:rPr>
                      <w:rFonts w:ascii="Calibri" w:eastAsia="Gulim" w:hAnsi="Calibri" w:cs="Calibri"/>
                      <w:szCs w:val="20"/>
                    </w:rPr>
                  </w:pPr>
                </w:p>
              </w:tc>
              <w:tc>
                <w:tcPr>
                  <w:tcW w:w="3767" w:type="dxa"/>
                  <w:tcBorders>
                    <w:top w:val="nil"/>
                    <w:left w:val="nil"/>
                    <w:bottom w:val="single" w:sz="8" w:space="0" w:color="auto"/>
                    <w:right w:val="single" w:sz="8" w:space="0" w:color="auto"/>
                  </w:tcBorders>
                  <w:tcMar>
                    <w:top w:w="0" w:type="dxa"/>
                    <w:left w:w="108" w:type="dxa"/>
                    <w:bottom w:w="0" w:type="dxa"/>
                    <w:right w:w="108" w:type="dxa"/>
                  </w:tcMar>
                  <w:vAlign w:val="center"/>
                </w:tcPr>
                <w:p w14:paraId="2052B86F" w14:textId="77777777" w:rsidR="006E4D54" w:rsidRPr="00377B89" w:rsidRDefault="006E4D54" w:rsidP="00D01AA0">
                  <w:pPr>
                    <w:spacing w:after="0"/>
                    <w:jc w:val="center"/>
                    <w:rPr>
                      <w:szCs w:val="20"/>
                    </w:rPr>
                  </w:pPr>
                  <w:r w:rsidRPr="00377B89">
                    <w:rPr>
                      <w:szCs w:val="20"/>
                    </w:rPr>
                    <w:t>{1/2, 1/2, 1/2, 1} and its permutations</w:t>
                  </w:r>
                </w:p>
              </w:tc>
            </w:tr>
            <w:tr w:rsidR="006E4D54" w:rsidRPr="00377B89" w14:paraId="1DE43537" w14:textId="77777777" w:rsidTr="006E4D54">
              <w:trPr>
                <w:trHeight w:val="9"/>
                <w:jc w:val="center"/>
              </w:trPr>
              <w:tc>
                <w:tcPr>
                  <w:tcW w:w="800" w:type="dxa"/>
                  <w:vMerge/>
                  <w:tcBorders>
                    <w:top w:val="nil"/>
                    <w:left w:val="single" w:sz="8" w:space="0" w:color="auto"/>
                    <w:bottom w:val="single" w:sz="8" w:space="0" w:color="auto"/>
                    <w:right w:val="single" w:sz="8" w:space="0" w:color="auto"/>
                  </w:tcBorders>
                  <w:vAlign w:val="center"/>
                </w:tcPr>
                <w:p w14:paraId="0CB446B2" w14:textId="77777777" w:rsidR="006E4D54" w:rsidRPr="00377B89" w:rsidRDefault="006E4D54" w:rsidP="00D01AA0">
                  <w:pPr>
                    <w:spacing w:after="0"/>
                    <w:jc w:val="center"/>
                    <w:rPr>
                      <w:rFonts w:ascii="Calibri" w:eastAsia="Gulim" w:hAnsi="Calibri" w:cs="Calibri"/>
                      <w:szCs w:val="20"/>
                    </w:rPr>
                  </w:pPr>
                </w:p>
              </w:tc>
              <w:tc>
                <w:tcPr>
                  <w:tcW w:w="3767" w:type="dxa"/>
                  <w:tcBorders>
                    <w:top w:val="nil"/>
                    <w:left w:val="nil"/>
                    <w:bottom w:val="single" w:sz="8" w:space="0" w:color="auto"/>
                    <w:right w:val="single" w:sz="8" w:space="0" w:color="auto"/>
                  </w:tcBorders>
                  <w:tcMar>
                    <w:top w:w="0" w:type="dxa"/>
                    <w:left w:w="108" w:type="dxa"/>
                    <w:bottom w:w="0" w:type="dxa"/>
                    <w:right w:w="108" w:type="dxa"/>
                  </w:tcMar>
                  <w:vAlign w:val="center"/>
                </w:tcPr>
                <w:p w14:paraId="7B08DBC6" w14:textId="77777777" w:rsidR="006E4D54" w:rsidRPr="00377B89" w:rsidRDefault="006E4D54" w:rsidP="00D01AA0">
                  <w:pPr>
                    <w:spacing w:after="0"/>
                    <w:jc w:val="center"/>
                    <w:rPr>
                      <w:szCs w:val="20"/>
                    </w:rPr>
                  </w:pPr>
                  <w:r w:rsidRPr="00377B89">
                    <w:rPr>
                      <w:szCs w:val="20"/>
                    </w:rPr>
                    <w:t>{1/2, 1/2, 1, 1}</w:t>
                  </w:r>
                </w:p>
              </w:tc>
            </w:tr>
            <w:tr w:rsidR="006E4D54" w:rsidRPr="00377B89" w14:paraId="0A4E3340" w14:textId="77777777" w:rsidTr="00D01AA0">
              <w:trPr>
                <w:trHeight w:val="20"/>
                <w:jc w:val="center"/>
              </w:trPr>
              <w:tc>
                <w:tcPr>
                  <w:tcW w:w="800" w:type="dxa"/>
                  <w:vMerge/>
                  <w:tcBorders>
                    <w:top w:val="nil"/>
                    <w:left w:val="single" w:sz="8" w:space="0" w:color="auto"/>
                    <w:bottom w:val="single" w:sz="8" w:space="0" w:color="auto"/>
                    <w:right w:val="single" w:sz="8" w:space="0" w:color="auto"/>
                  </w:tcBorders>
                  <w:vAlign w:val="center"/>
                </w:tcPr>
                <w:p w14:paraId="56DA433D" w14:textId="77777777" w:rsidR="006E4D54" w:rsidRPr="00377B89" w:rsidRDefault="006E4D54" w:rsidP="00D01AA0">
                  <w:pPr>
                    <w:spacing w:after="0"/>
                    <w:jc w:val="center"/>
                    <w:rPr>
                      <w:rFonts w:ascii="Calibri" w:eastAsia="Gulim" w:hAnsi="Calibri" w:cs="Calibri"/>
                      <w:szCs w:val="20"/>
                    </w:rPr>
                  </w:pPr>
                </w:p>
              </w:tc>
              <w:tc>
                <w:tcPr>
                  <w:tcW w:w="3767" w:type="dxa"/>
                  <w:tcBorders>
                    <w:top w:val="nil"/>
                    <w:left w:val="nil"/>
                    <w:bottom w:val="single" w:sz="8" w:space="0" w:color="auto"/>
                    <w:right w:val="single" w:sz="8" w:space="0" w:color="auto"/>
                  </w:tcBorders>
                  <w:tcMar>
                    <w:top w:w="0" w:type="dxa"/>
                    <w:left w:w="108" w:type="dxa"/>
                    <w:bottom w:w="0" w:type="dxa"/>
                    <w:right w:w="108" w:type="dxa"/>
                  </w:tcMar>
                  <w:vAlign w:val="center"/>
                </w:tcPr>
                <w:p w14:paraId="0E526736" w14:textId="77777777" w:rsidR="006E4D54" w:rsidRPr="00377B89" w:rsidRDefault="006E4D54" w:rsidP="00D01AA0">
                  <w:pPr>
                    <w:spacing w:after="0"/>
                    <w:jc w:val="center"/>
                    <w:rPr>
                      <w:szCs w:val="20"/>
                    </w:rPr>
                  </w:pPr>
                  <w:r w:rsidRPr="00377B89">
                    <w:rPr>
                      <w:szCs w:val="20"/>
                    </w:rPr>
                    <w:t>{1, 1, 1, 1}</w:t>
                  </w:r>
                </w:p>
              </w:tc>
            </w:tr>
          </w:tbl>
          <w:p w14:paraId="79BC012C" w14:textId="25C19DC8" w:rsidR="007940CA" w:rsidRPr="006E4D54" w:rsidRDefault="007940CA" w:rsidP="006E4D54">
            <w:pPr>
              <w:rPr>
                <w:lang w:eastAsia="zh-CN"/>
              </w:rPr>
            </w:pPr>
          </w:p>
        </w:tc>
      </w:tr>
    </w:tbl>
    <w:p w14:paraId="6FEC9F48" w14:textId="50095036" w:rsidR="007974D4" w:rsidRDefault="007974D4" w:rsidP="00D91D86">
      <w:pPr>
        <w:spacing w:after="0"/>
      </w:pPr>
    </w:p>
    <w:p w14:paraId="1D6AFF8F" w14:textId="006EAA06" w:rsidR="00895462" w:rsidRDefault="00D13F8A" w:rsidP="00C90522">
      <w:r>
        <w:t>Regarding parameter combinations for Rel-17-based enhancement</w:t>
      </w:r>
      <w:r w:rsidR="00C254F4">
        <w:t>, it</w:t>
      </w:r>
      <w:r w:rsidR="00C254F4" w:rsidRPr="00010F23">
        <w:rPr>
          <w:lang w:eastAsia="zh-CN"/>
        </w:rPr>
        <w:t xml:space="preserve"> </w:t>
      </w:r>
      <w:r w:rsidR="00A927F4">
        <w:rPr>
          <w:lang w:eastAsia="zh-CN"/>
        </w:rPr>
        <w:t>may be</w:t>
      </w:r>
      <w:r w:rsidR="00C254F4" w:rsidRPr="00010F23">
        <w:rPr>
          <w:lang w:eastAsia="zh-CN"/>
        </w:rPr>
        <w:t xml:space="preserve"> difficult and complex to predefine linkages suitable for all </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CSI</m:t>
            </m:r>
            <m:r>
              <m:rPr>
                <m:sty m:val="p"/>
              </m:rPr>
              <w:rPr>
                <w:rFonts w:ascii="Cambria Math" w:hAnsi="Cambria Math"/>
                <w:lang w:eastAsia="zh-CN"/>
              </w:rPr>
              <m:t>-</m:t>
            </m:r>
            <m:r>
              <w:rPr>
                <w:rFonts w:ascii="Cambria Math" w:hAnsi="Cambria Math"/>
                <w:lang w:eastAsia="zh-CN"/>
              </w:rPr>
              <m:t>RS</m:t>
            </m:r>
          </m:sub>
        </m:sSub>
      </m:oMath>
      <w:r w:rsidR="00C254F4" w:rsidRPr="00010F23">
        <w:rPr>
          <w:rFonts w:hint="eastAsia"/>
          <w:lang w:eastAsia="zh-CN"/>
        </w:rPr>
        <w:t xml:space="preserve"> </w:t>
      </w:r>
      <w:r w:rsidR="00C254F4" w:rsidRPr="00010F23">
        <w:rPr>
          <w:lang w:eastAsia="zh-CN"/>
        </w:rPr>
        <w:t>values</w:t>
      </w:r>
      <w:r w:rsidR="00C254F4">
        <w:t xml:space="preserve">. </w:t>
      </w:r>
      <w:r w:rsidR="00A927F4">
        <w:t xml:space="preserve">A simpler way is to </w:t>
      </w:r>
      <w:r w:rsidR="00A927F4">
        <w:rPr>
          <w:lang w:eastAsia="zh-CN"/>
        </w:rPr>
        <w:t>configur</w:t>
      </w:r>
      <w:r w:rsidR="00C2043D">
        <w:rPr>
          <w:lang w:eastAsia="zh-CN"/>
        </w:rPr>
        <w:t>e</w:t>
      </w:r>
      <w:r w:rsidR="00C254F4" w:rsidRPr="00010F23">
        <w:rPr>
          <w:lang w:eastAsia="zh-CN"/>
        </w:rPr>
        <w:t xml:space="preserve"> </w:t>
      </w:r>
      <w:r w:rsidR="00C254F4" w:rsidRPr="00010F23">
        <w:rPr>
          <w:bCs/>
          <w:lang w:eastAsia="zh-CN"/>
        </w:rPr>
        <w:t>{</w:t>
      </w:r>
      <m:oMath>
        <m:sSub>
          <m:sSubPr>
            <m:ctrlPr>
              <w:rPr>
                <w:rFonts w:ascii="Cambria Math" w:hAnsi="Cambria Math"/>
                <w:bCs/>
                <w:i/>
                <w:iCs/>
                <w:lang w:eastAsia="zh-CN"/>
              </w:rPr>
            </m:ctrlPr>
          </m:sSubPr>
          <m:e>
            <m:r>
              <w:rPr>
                <w:rFonts w:ascii="Cambria Math" w:hAnsi="Cambria Math"/>
                <w:lang w:eastAsia="zh-CN"/>
              </w:rPr>
              <m:t>α</m:t>
            </m:r>
          </m:e>
          <m:sub>
            <m:r>
              <w:rPr>
                <w:rFonts w:ascii="Cambria Math" w:hAnsi="Cambria Math"/>
                <w:lang w:eastAsia="zh-CN"/>
              </w:rPr>
              <m:t>n</m:t>
            </m:r>
          </m:sub>
        </m:sSub>
      </m:oMath>
      <w:r w:rsidR="00C254F4" w:rsidRPr="00010F23">
        <w:rPr>
          <w:bCs/>
          <w:lang w:eastAsia="zh-CN"/>
        </w:rPr>
        <w:t xml:space="preserve">} combinations and </w:t>
      </w:r>
      <m:oMath>
        <m:r>
          <m:rPr>
            <m:nor/>
          </m:rPr>
          <w:rPr>
            <w:rFonts w:ascii="Times" w:hAnsi="Times" w:cs="Times"/>
            <w:lang w:eastAsia="zh-CN"/>
          </w:rPr>
          <m:t>{</m:t>
        </m:r>
        <m:r>
          <w:rPr>
            <w:rFonts w:ascii="Cambria Math" w:hAnsi="Cambria Math" w:cs="Times"/>
            <w:lang w:eastAsia="zh-CN"/>
          </w:rPr>
          <m:t>M,β}</m:t>
        </m:r>
      </m:oMath>
      <w:r w:rsidR="00C254F4" w:rsidRPr="00010F23">
        <w:rPr>
          <w:rFonts w:hint="eastAsia"/>
          <w:lang w:eastAsia="zh-CN"/>
        </w:rPr>
        <w:t xml:space="preserve"> </w:t>
      </w:r>
      <w:r w:rsidR="00C254F4" w:rsidRPr="00010F23">
        <w:rPr>
          <w:lang w:eastAsia="zh-CN"/>
        </w:rPr>
        <w:t xml:space="preserve">combinations </w:t>
      </w:r>
      <w:r w:rsidR="00A927F4">
        <w:rPr>
          <w:lang w:eastAsia="zh-CN"/>
        </w:rPr>
        <w:t>by</w:t>
      </w:r>
      <w:r w:rsidR="00C254F4" w:rsidRPr="00010F23">
        <w:rPr>
          <w:lang w:eastAsia="zh-CN"/>
        </w:rPr>
        <w:t xml:space="preserve"> </w:t>
      </w:r>
      <w:proofErr w:type="spellStart"/>
      <w:r w:rsidR="00C254F4" w:rsidRPr="00010F23">
        <w:rPr>
          <w:lang w:eastAsia="zh-CN"/>
        </w:rPr>
        <w:t>gNB</w:t>
      </w:r>
      <w:proofErr w:type="spellEnd"/>
      <w:r w:rsidR="00C254F4" w:rsidRPr="00010F23">
        <w:rPr>
          <w:lang w:eastAsia="zh-CN"/>
        </w:rPr>
        <w:t xml:space="preserve"> with the restriction </w:t>
      </w:r>
      <w:r w:rsidR="00C254F4" w:rsidRPr="00010F23">
        <w:rPr>
          <w:rFonts w:eastAsia="Batang"/>
          <w:lang w:val="en-GB"/>
        </w:rPr>
        <w:t xml:space="preserve">of </w:t>
      </w:r>
      <m:oMath>
        <m:nary>
          <m:naryPr>
            <m:chr m:val="∑"/>
            <m:limLoc m:val="undOvr"/>
            <m:ctrlPr>
              <w:rPr>
                <w:rFonts w:ascii="Cambria Math" w:hAnsi="Cambria Math"/>
                <w:bCs/>
                <w:i/>
                <w:lang w:eastAsia="zh-CN"/>
              </w:rPr>
            </m:ctrlPr>
          </m:naryPr>
          <m:sub>
            <m:r>
              <w:rPr>
                <w:rFonts w:ascii="Cambria Math" w:hAnsi="Cambria Math"/>
                <w:lang w:eastAsia="zh-CN"/>
              </w:rPr>
              <m:t>n=1</m:t>
            </m:r>
          </m:sub>
          <m:sup>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TRP</m:t>
                </m:r>
              </m:sub>
            </m:sSub>
          </m:sup>
          <m:e>
            <m:sSub>
              <m:sSubPr>
                <m:ctrlPr>
                  <w:rPr>
                    <w:rFonts w:ascii="Cambria Math" w:hAnsi="Cambria Math"/>
                    <w:bCs/>
                    <w:i/>
                    <w:lang w:eastAsia="zh-CN"/>
                  </w:rPr>
                </m:ctrlPr>
              </m:sSubPr>
              <m:e>
                <m:r>
                  <w:rPr>
                    <w:rFonts w:ascii="Cambria Math" w:hAnsi="Cambria Math"/>
                    <w:lang w:eastAsia="zh-CN"/>
                  </w:rPr>
                  <m:t>L</m:t>
                </m:r>
              </m:e>
              <m:sub>
                <m:r>
                  <w:rPr>
                    <w:rFonts w:ascii="Cambria Math" w:hAnsi="Cambria Math"/>
                    <w:lang w:eastAsia="zh-CN"/>
                  </w:rPr>
                  <m:t>n</m:t>
                </m:r>
              </m:sub>
            </m:sSub>
          </m:e>
        </m:nary>
        <m:r>
          <m:rPr>
            <m:sty m:val="p"/>
          </m:rPr>
          <w:rPr>
            <w:rFonts w:ascii="Cambria Math" w:eastAsiaTheme="minorEastAsia" w:hAnsi="Cambria Math" w:cs="Times"/>
            <w:lang w:eastAsia="zh-CN"/>
          </w:rPr>
          <m:t>=</m:t>
        </m:r>
        <m:nary>
          <m:naryPr>
            <m:chr m:val="∑"/>
            <m:limLoc m:val="undOvr"/>
            <m:ctrlPr>
              <w:rPr>
                <w:rFonts w:ascii="Cambria Math" w:hAnsi="Cambria Math"/>
                <w:bCs/>
                <w:i/>
                <w:lang w:eastAsia="zh-CN"/>
              </w:rPr>
            </m:ctrlPr>
          </m:naryPr>
          <m:sub>
            <m:r>
              <w:rPr>
                <w:rFonts w:ascii="Cambria Math" w:hAnsi="Cambria Math"/>
                <w:lang w:eastAsia="zh-CN"/>
              </w:rPr>
              <m:t>n=1</m:t>
            </m:r>
          </m:sub>
          <m:sup>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TRP</m:t>
                </m:r>
              </m:sub>
            </m:sSub>
          </m:sup>
          <m:e>
            <m:sSub>
              <m:sSubPr>
                <m:ctrlPr>
                  <w:rPr>
                    <w:rFonts w:ascii="Cambria Math" w:hAnsi="Cambria Math"/>
                    <w:i/>
                    <w:noProof/>
                  </w:rPr>
                </m:ctrlPr>
              </m:sSubPr>
              <m:e>
                <m:r>
                  <w:rPr>
                    <w:rFonts w:ascii="Cambria Math" w:hAnsi="Cambria Math"/>
                    <w:noProof/>
                  </w:rPr>
                  <m:t>α</m:t>
                </m:r>
              </m:e>
              <m:sub>
                <m:r>
                  <w:rPr>
                    <w:rFonts w:ascii="Cambria Math" w:hAnsi="Cambria Math"/>
                    <w:noProof/>
                  </w:rPr>
                  <m:t>n</m:t>
                </m:r>
              </m:sub>
            </m:sSub>
            <m:sSub>
              <m:sSubPr>
                <m:ctrlPr>
                  <w:rPr>
                    <w:rFonts w:ascii="Cambria Math" w:hAnsi="Cambria Math"/>
                    <w:i/>
                    <w:noProof/>
                  </w:rPr>
                </m:ctrlPr>
              </m:sSubPr>
              <m:e>
                <m:r>
                  <w:rPr>
                    <w:rFonts w:ascii="Cambria Math" w:hAnsi="Cambria Math"/>
                    <w:noProof/>
                  </w:rPr>
                  <m:t>P</m:t>
                </m:r>
              </m:e>
              <m:sub>
                <m:r>
                  <w:rPr>
                    <w:rFonts w:ascii="Cambria Math" w:hAnsi="Cambria Math"/>
                    <w:noProof/>
                  </w:rPr>
                  <m:t>CSI-RS</m:t>
                </m:r>
              </m:sub>
            </m:sSub>
            <m:r>
              <w:rPr>
                <w:rFonts w:ascii="Cambria Math" w:hAnsi="Cambria Math"/>
                <w:noProof/>
              </w:rPr>
              <m:t>/2</m:t>
            </m:r>
          </m:e>
        </m:nary>
      </m:oMath>
      <w:r w:rsidR="00C254F4" w:rsidRPr="00010F23">
        <w:rPr>
          <w:rFonts w:eastAsia="Batang"/>
          <w:bCs/>
          <w:lang w:eastAsia="zh-CN"/>
        </w:rPr>
        <w:t>.</w:t>
      </w:r>
      <w:r w:rsidR="00C254F4">
        <w:rPr>
          <w:rFonts w:eastAsia="Batang"/>
          <w:bCs/>
          <w:lang w:eastAsia="zh-CN"/>
        </w:rPr>
        <w:t xml:space="preserve"> </w:t>
      </w:r>
      <w:r w:rsidR="00C254F4">
        <w:t xml:space="preserve"> </w:t>
      </w:r>
      <w:r w:rsidR="00C254F4">
        <w:rPr>
          <w:rFonts w:eastAsia="Batang"/>
          <w:bCs/>
          <w:lang w:eastAsia="zh-CN"/>
        </w:rPr>
        <w:t xml:space="preserve">Nevertheless, </w:t>
      </w:r>
      <w:r w:rsidR="00A927F4">
        <w:rPr>
          <w:rFonts w:eastAsia="Batang"/>
          <w:bCs/>
          <w:lang w:eastAsia="zh-CN"/>
        </w:rPr>
        <w:t>the</w:t>
      </w:r>
      <w:r w:rsidR="00C254F4">
        <w:rPr>
          <w:rFonts w:eastAsia="Batang"/>
          <w:bCs/>
          <w:lang w:eastAsia="zh-CN"/>
        </w:rPr>
        <w:t xml:space="preserve"> suggested </w:t>
      </w:r>
      <w:r w:rsidR="00A927F4">
        <w:rPr>
          <w:rFonts w:eastAsia="Batang"/>
          <w:bCs/>
          <w:lang w:eastAsia="zh-CN"/>
        </w:rPr>
        <w:t xml:space="preserve">linkage of </w:t>
      </w:r>
      <w:r w:rsidR="00C254F4">
        <w:rPr>
          <w:rFonts w:eastAsia="Batang"/>
          <w:bCs/>
          <w:lang w:eastAsia="zh-CN"/>
        </w:rPr>
        <w:t>combination pairs</w:t>
      </w:r>
      <w:r w:rsidR="004430D5">
        <w:rPr>
          <w:rFonts w:eastAsia="Batang"/>
          <w:bCs/>
          <w:lang w:eastAsia="zh-CN"/>
        </w:rPr>
        <w:t xml:space="preserve"> </w:t>
      </w:r>
      <w:r w:rsidR="00A927F4">
        <w:rPr>
          <w:rFonts w:eastAsia="Batang"/>
          <w:bCs/>
          <w:lang w:eastAsia="zh-CN"/>
        </w:rPr>
        <w:t>are provided based on evaluation results</w:t>
      </w:r>
      <w:r w:rsidR="00C254F4">
        <w:rPr>
          <w:rFonts w:eastAsia="Batang"/>
          <w:bCs/>
          <w:lang w:eastAsia="zh-CN"/>
        </w:rPr>
        <w:t>.</w:t>
      </w:r>
      <w:r w:rsidR="00C254F4">
        <w:t xml:space="preserve"> </w:t>
      </w:r>
    </w:p>
    <w:p w14:paraId="3BE2D809" w14:textId="7E4910C9" w:rsidR="00EB3EBB" w:rsidRPr="00C90522" w:rsidRDefault="004430D5" w:rsidP="00C90522">
      <w:pPr>
        <w:rPr>
          <w:lang w:eastAsia="zh-CN"/>
        </w:rPr>
      </w:pPr>
      <w:r>
        <w:t>F</w:t>
      </w:r>
      <w:r w:rsidR="00C254F4">
        <w:t>or N</w:t>
      </w:r>
      <w:r w:rsidR="00C254F4" w:rsidRPr="00C254F4">
        <w:rPr>
          <w:vertAlign w:val="subscript"/>
        </w:rPr>
        <w:t>TRP</w:t>
      </w:r>
      <w:r w:rsidR="00C254F4">
        <w:t>=1</w:t>
      </w:r>
      <w:r w:rsidR="00D13F8A">
        <w:t xml:space="preserve">, </w:t>
      </w:r>
      <w:r w:rsidR="00C254F4">
        <w:t xml:space="preserve">it is reasonable to reuse the legacy eight combos for Rel-17 </w:t>
      </w:r>
      <w:proofErr w:type="spellStart"/>
      <w:r w:rsidR="00C254F4">
        <w:t>FeType</w:t>
      </w:r>
      <w:proofErr w:type="spellEnd"/>
      <w:r w:rsidR="00C254F4">
        <w:t>-II codebook. For N</w:t>
      </w:r>
      <w:r w:rsidR="00C254F4" w:rsidRPr="00C254F4">
        <w:rPr>
          <w:vertAlign w:val="subscript"/>
        </w:rPr>
        <w:t>TRP</w:t>
      </w:r>
      <w:r w:rsidR="00C254F4">
        <w:t xml:space="preserve">&gt;1, </w:t>
      </w:r>
      <w:r w:rsidR="00D13F8A">
        <w:t>we have simulated the</w:t>
      </w:r>
      <w:r w:rsidR="00BB0849">
        <w:t xml:space="preserve"> pairs of</w:t>
      </w:r>
      <w:r w:rsidR="00D13F8A">
        <w:t xml:space="preserve"> {</w:t>
      </w:r>
      <w:r w:rsidR="00D13F8A" w:rsidRPr="00867458">
        <w:rPr>
          <w:rFonts w:ascii="Times" w:hAnsi="Times" w:cs="Times"/>
          <w:i/>
        </w:rPr>
        <w:t>α</w:t>
      </w:r>
      <w:r w:rsidR="00D13F8A" w:rsidRPr="00867458">
        <w:rPr>
          <w:vertAlign w:val="subscript"/>
        </w:rPr>
        <w:t>n</w:t>
      </w:r>
      <w:r w:rsidR="00D13F8A">
        <w:t xml:space="preserve">} combinations </w:t>
      </w:r>
      <w:r w:rsidR="00BB0849">
        <w:t>and</w:t>
      </w:r>
      <w:r w:rsidR="00D13F8A">
        <w:t xml:space="preserve"> {</w:t>
      </w:r>
      <w:r w:rsidR="00D13F8A" w:rsidRPr="00867458">
        <w:rPr>
          <w:rFonts w:ascii="Times" w:hAnsi="Times" w:cs="Times"/>
          <w:i/>
        </w:rPr>
        <w:t>M</w:t>
      </w:r>
      <w:r w:rsidR="00D13F8A" w:rsidRPr="00867458">
        <w:rPr>
          <w:rFonts w:ascii="Times" w:hAnsi="Times" w:cs="Times"/>
        </w:rPr>
        <w:t xml:space="preserve">, </w:t>
      </w:r>
      <w:r w:rsidR="00D13F8A" w:rsidRPr="00867458">
        <w:rPr>
          <w:rFonts w:ascii="Times" w:hAnsi="Times" w:cs="Times"/>
          <w:i/>
        </w:rPr>
        <w:t>β</w:t>
      </w:r>
      <w:r w:rsidR="00D13F8A">
        <w:t>} co</w:t>
      </w:r>
      <w:r w:rsidR="00D13F8A">
        <w:rPr>
          <w:rFonts w:hint="eastAsia"/>
          <w:lang w:eastAsia="zh-CN"/>
        </w:rPr>
        <w:t>mb</w:t>
      </w:r>
      <w:r w:rsidR="00D13F8A">
        <w:t>inations</w:t>
      </w:r>
      <w:r w:rsidR="00BB0849">
        <w:t xml:space="preserve"> agreed in last meeting</w:t>
      </w:r>
      <w:r w:rsidR="00D13F8A">
        <w:t>,</w:t>
      </w:r>
      <w:r w:rsidR="00D13F8A">
        <w:rPr>
          <w:lang w:eastAsia="zh-CN"/>
        </w:rPr>
        <w:t xml:space="preserve"> </w:t>
      </w:r>
      <w:r w:rsidR="00A92523" w:rsidRPr="00103296">
        <w:rPr>
          <w:lang w:eastAsia="zh-CN"/>
        </w:rPr>
        <w:t>assuming 32T4R with 16/32 ports</w:t>
      </w:r>
      <w:r w:rsidR="00A92523" w:rsidRPr="00103296">
        <w:rPr>
          <w:rFonts w:hint="eastAsia"/>
          <w:lang w:eastAsia="zh-CN"/>
        </w:rPr>
        <w:t>,</w:t>
      </w:r>
      <w:r w:rsidR="00A92523" w:rsidRPr="00103296">
        <w:rPr>
          <w:lang w:eastAsia="zh-CN"/>
        </w:rPr>
        <w:t xml:space="preserve"> </w:t>
      </w:r>
      <w:r w:rsidR="00A92523" w:rsidRPr="00103296">
        <w:rPr>
          <w:rFonts w:hint="eastAsia"/>
          <w:lang w:eastAsia="zh-CN"/>
        </w:rPr>
        <w:t>rank</w:t>
      </w:r>
      <w:r w:rsidR="00A92523" w:rsidRPr="00103296">
        <w:rPr>
          <w:lang w:eastAsia="zh-CN"/>
        </w:rPr>
        <w:t xml:space="preserve"> adaption </w:t>
      </w:r>
      <w:r w:rsidR="00A92523" w:rsidRPr="00103296">
        <w:rPr>
          <w:rFonts w:hint="eastAsia"/>
          <w:lang w:eastAsia="zh-CN"/>
        </w:rPr>
        <w:t>up</w:t>
      </w:r>
      <w:r w:rsidR="00A92523" w:rsidRPr="00103296">
        <w:rPr>
          <w:lang w:eastAsia="zh-CN"/>
        </w:rPr>
        <w:t xml:space="preserve"> </w:t>
      </w:r>
      <w:r w:rsidR="00A92523" w:rsidRPr="00103296">
        <w:rPr>
          <w:rFonts w:hint="eastAsia"/>
          <w:lang w:eastAsia="zh-CN"/>
        </w:rPr>
        <w:t>to</w:t>
      </w:r>
      <w:r w:rsidR="00A92523" w:rsidRPr="00103296">
        <w:rPr>
          <w:lang w:eastAsia="zh-CN"/>
        </w:rPr>
        <w:t xml:space="preserve"> 4</w:t>
      </w:r>
      <w:r w:rsidR="00075875">
        <w:t>,</w:t>
      </w:r>
      <w:r w:rsidR="00D13F8A">
        <w:rPr>
          <w:lang w:eastAsia="zh-CN"/>
        </w:rPr>
        <w:t xml:space="preserve"> and 13 </w:t>
      </w:r>
      <w:proofErr w:type="spellStart"/>
      <w:r w:rsidR="00D13F8A">
        <w:rPr>
          <w:lang w:eastAsia="zh-CN"/>
        </w:rPr>
        <w:t>subbands</w:t>
      </w:r>
      <w:proofErr w:type="spellEnd"/>
      <w:r w:rsidR="00D13F8A">
        <w:rPr>
          <w:lang w:eastAsia="zh-CN"/>
        </w:rPr>
        <w:t xml:space="preserve"> with R=1</w:t>
      </w:r>
      <w:r w:rsidR="00D13F8A">
        <w:t xml:space="preserve">. </w:t>
      </w:r>
      <w:r w:rsidR="00075875" w:rsidRPr="00103296">
        <w:t xml:space="preserve">The </w:t>
      </w:r>
      <w:r w:rsidR="001D1DD7">
        <w:t>result</w:t>
      </w:r>
      <w:r w:rsidR="001D1DD7" w:rsidRPr="00103296">
        <w:t xml:space="preserve"> </w:t>
      </w:r>
      <w:r w:rsidR="00075875" w:rsidRPr="00103296">
        <w:t xml:space="preserve">with lowest overhead is taken as </w:t>
      </w:r>
      <w:r w:rsidR="00075875" w:rsidRPr="00202865">
        <w:t>baseline for each N</w:t>
      </w:r>
      <w:r w:rsidR="00075875" w:rsidRPr="00202865">
        <w:rPr>
          <w:vertAlign w:val="subscript"/>
        </w:rPr>
        <w:t>TRP</w:t>
      </w:r>
      <w:r w:rsidR="00075875" w:rsidRPr="00202865">
        <w:t xml:space="preserve"> value and each port-configuration.</w:t>
      </w:r>
      <w:r w:rsidR="00416115" w:rsidRPr="00202865">
        <w:t xml:space="preserve"> </w:t>
      </w:r>
      <w:r w:rsidR="008C1E5C" w:rsidRPr="00202865">
        <w:t>The</w:t>
      </w:r>
      <w:r w:rsidR="00416115" w:rsidRPr="00202865">
        <w:rPr>
          <w:lang w:eastAsia="zh-CN"/>
        </w:rPr>
        <w:t xml:space="preserve"> simulation results for </w:t>
      </w:r>
      <w:r w:rsidR="00416115" w:rsidRPr="00202865">
        <w:rPr>
          <w:i/>
          <w:lang w:eastAsia="zh-CN"/>
        </w:rPr>
        <w:t>P</w:t>
      </w:r>
      <w:r w:rsidR="00416115" w:rsidRPr="00202865">
        <w:rPr>
          <w:i/>
          <w:vertAlign w:val="subscript"/>
          <w:lang w:eastAsia="zh-CN"/>
        </w:rPr>
        <w:t>CSI-RS</w:t>
      </w:r>
      <w:r w:rsidR="00416115" w:rsidRPr="00202865">
        <w:rPr>
          <w:lang w:eastAsia="zh-CN"/>
        </w:rPr>
        <w:t xml:space="preserve"> =16 (shown in Figure </w:t>
      </w:r>
      <w:r w:rsidR="007568FD" w:rsidRPr="00202865">
        <w:rPr>
          <w:lang w:eastAsia="zh-CN"/>
        </w:rPr>
        <w:t>1-3</w:t>
      </w:r>
      <w:r w:rsidR="00416115" w:rsidRPr="00202865">
        <w:rPr>
          <w:lang w:eastAsia="zh-CN"/>
        </w:rPr>
        <w:t xml:space="preserve">) </w:t>
      </w:r>
      <w:r w:rsidR="008C1E5C" w:rsidRPr="00202865">
        <w:rPr>
          <w:lang w:eastAsia="zh-CN"/>
        </w:rPr>
        <w:t xml:space="preserve">are used </w:t>
      </w:r>
      <w:r w:rsidR="00416115" w:rsidRPr="00202865">
        <w:rPr>
          <w:lang w:eastAsia="zh-CN"/>
        </w:rPr>
        <w:t xml:space="preserve">as </w:t>
      </w:r>
      <w:r w:rsidR="00D50138" w:rsidRPr="00202865">
        <w:rPr>
          <w:lang w:eastAsia="zh-CN"/>
        </w:rPr>
        <w:t>benchmark</w:t>
      </w:r>
      <w:r w:rsidR="00C2043D" w:rsidRPr="00202865">
        <w:rPr>
          <w:lang w:eastAsia="zh-CN"/>
        </w:rPr>
        <w:t xml:space="preserve"> </w:t>
      </w:r>
      <w:r w:rsidR="00416115" w:rsidRPr="00202865">
        <w:rPr>
          <w:lang w:eastAsia="zh-CN"/>
        </w:rPr>
        <w:t xml:space="preserve">for the combination selection, to make sure that overheads </w:t>
      </w:r>
      <w:r w:rsidR="00416115" w:rsidRPr="00202865">
        <w:rPr>
          <w:rFonts w:hint="eastAsia"/>
          <w:lang w:eastAsia="zh-CN"/>
        </w:rPr>
        <w:t>related</w:t>
      </w:r>
      <w:r w:rsidR="00416115" w:rsidRPr="00202865">
        <w:rPr>
          <w:lang w:eastAsia="zh-CN"/>
        </w:rPr>
        <w:t xml:space="preserve"> to all possible </w:t>
      </w:r>
      <w:r w:rsidR="00416115" w:rsidRPr="00202865">
        <w:rPr>
          <w:i/>
          <w:lang w:eastAsia="zh-CN"/>
        </w:rPr>
        <w:t>P</w:t>
      </w:r>
      <w:r w:rsidR="00416115" w:rsidRPr="00202865">
        <w:rPr>
          <w:i/>
          <w:vertAlign w:val="subscript"/>
          <w:lang w:eastAsia="zh-CN"/>
        </w:rPr>
        <w:t>CSI-RS</w:t>
      </w:r>
      <w:r w:rsidR="00416115" w:rsidRPr="00202865">
        <w:rPr>
          <w:lang w:eastAsia="zh-CN"/>
        </w:rPr>
        <w:t xml:space="preserve"> values are within a reasonable </w:t>
      </w:r>
      <w:r w:rsidR="008C1E5C" w:rsidRPr="00202865">
        <w:rPr>
          <w:lang w:eastAsia="zh-CN"/>
        </w:rPr>
        <w:t xml:space="preserve">range </w:t>
      </w:r>
      <w:r w:rsidR="00416115" w:rsidRPr="00202865">
        <w:rPr>
          <w:lang w:eastAsia="zh-CN"/>
        </w:rPr>
        <w:t>as much as possibl</w:t>
      </w:r>
      <w:r w:rsidR="00416115" w:rsidRPr="00202865">
        <w:rPr>
          <w:rFonts w:hint="eastAsia"/>
          <w:lang w:eastAsia="zh-CN"/>
        </w:rPr>
        <w:t>e</w:t>
      </w:r>
      <w:r w:rsidR="00416115" w:rsidRPr="00202865">
        <w:rPr>
          <w:lang w:eastAsia="zh-CN"/>
        </w:rPr>
        <w:t>. The results of 32</w:t>
      </w:r>
      <w:r w:rsidR="00416115" w:rsidRPr="00202865">
        <w:rPr>
          <w:rFonts w:hint="eastAsia"/>
          <w:lang w:eastAsia="zh-CN"/>
        </w:rPr>
        <w:t>-port</w:t>
      </w:r>
      <w:r w:rsidR="00416115" w:rsidRPr="00202865">
        <w:rPr>
          <w:lang w:eastAsia="zh-CN"/>
        </w:rPr>
        <w:t xml:space="preserve"> are also provided for verification</w:t>
      </w:r>
      <w:r w:rsidR="00416115" w:rsidRPr="00202865">
        <w:rPr>
          <w:rFonts w:hint="eastAsia"/>
          <w:lang w:eastAsia="zh-CN"/>
        </w:rPr>
        <w:t>.</w:t>
      </w:r>
      <w:r w:rsidR="00476E8B" w:rsidRPr="00202865">
        <w:rPr>
          <w:lang w:eastAsia="zh-CN"/>
        </w:rPr>
        <w:t xml:space="preserve"> S</w:t>
      </w:r>
      <w:r w:rsidRPr="00202865">
        <w:rPr>
          <w:lang w:eastAsia="zh-CN"/>
        </w:rPr>
        <w:t xml:space="preserve">ince M=1 is the basis feature and M=2 is optional, the </w:t>
      </w:r>
      <w:r w:rsidRPr="00202865">
        <w:rPr>
          <w:bCs/>
          <w:lang w:eastAsia="zh-CN"/>
        </w:rPr>
        <w:t>{</w:t>
      </w:r>
      <m:oMath>
        <m:sSub>
          <m:sSubPr>
            <m:ctrlPr>
              <w:rPr>
                <w:rFonts w:ascii="Cambria Math" w:hAnsi="Cambria Math"/>
                <w:bCs/>
                <w:i/>
                <w:iCs/>
                <w:lang w:eastAsia="zh-CN"/>
              </w:rPr>
            </m:ctrlPr>
          </m:sSubPr>
          <m:e>
            <m:r>
              <w:rPr>
                <w:rFonts w:ascii="Cambria Math" w:hAnsi="Cambria Math"/>
                <w:lang w:eastAsia="zh-CN"/>
              </w:rPr>
              <m:t>α</m:t>
            </m:r>
          </m:e>
          <m:sub>
            <m:r>
              <w:rPr>
                <w:rFonts w:ascii="Cambria Math" w:hAnsi="Cambria Math"/>
                <w:lang w:eastAsia="zh-CN"/>
              </w:rPr>
              <m:t>n</m:t>
            </m:r>
          </m:sub>
        </m:sSub>
      </m:oMath>
      <w:r w:rsidRPr="00202865">
        <w:rPr>
          <w:bCs/>
          <w:lang w:eastAsia="zh-CN"/>
        </w:rPr>
        <w:t>}-</w:t>
      </w:r>
      <m:oMath>
        <m:r>
          <m:rPr>
            <m:nor/>
          </m:rPr>
          <w:rPr>
            <w:rFonts w:ascii="Times" w:hAnsi="Times" w:cs="Times"/>
            <w:lang w:eastAsia="zh-CN"/>
          </w:rPr>
          <m:t>{</m:t>
        </m:r>
        <m:r>
          <w:rPr>
            <w:rFonts w:ascii="Cambria Math" w:hAnsi="Cambria Math" w:cs="Times"/>
            <w:lang w:eastAsia="zh-CN"/>
          </w:rPr>
          <m:t>M,β}</m:t>
        </m:r>
      </m:oMath>
      <w:r w:rsidRPr="00202865">
        <w:rPr>
          <w:rFonts w:hint="eastAsia"/>
          <w:lang w:eastAsia="zh-CN"/>
        </w:rPr>
        <w:t xml:space="preserve"> </w:t>
      </w:r>
      <w:r w:rsidRPr="00202865">
        <w:rPr>
          <w:lang w:eastAsia="zh-CN"/>
        </w:rPr>
        <w:t>combo pairs for M=1 and 2 should be selected separately</w:t>
      </w:r>
      <w:r w:rsidR="00CD498F" w:rsidRPr="00202865">
        <w:rPr>
          <w:rFonts w:hint="eastAsia"/>
          <w:lang w:eastAsia="zh-CN"/>
        </w:rPr>
        <w:t>.</w:t>
      </w:r>
      <w:r w:rsidR="00CD498F" w:rsidRPr="00202865">
        <w:rPr>
          <w:lang w:eastAsia="zh-CN"/>
        </w:rPr>
        <w:t xml:space="preserve"> The number of linkages for M=1 is almost equal to that for M=2, because M=2 is also an important feature for robustness in the presence of delay estimation uncertainty at the </w:t>
      </w:r>
      <w:proofErr w:type="spellStart"/>
      <w:r w:rsidR="00CD498F" w:rsidRPr="00202865">
        <w:rPr>
          <w:lang w:eastAsia="zh-CN"/>
        </w:rPr>
        <w:t>gNB</w:t>
      </w:r>
      <w:proofErr w:type="spellEnd"/>
      <w:r w:rsidR="00CD498F" w:rsidRPr="00202865">
        <w:rPr>
          <w:lang w:eastAsia="zh-CN"/>
        </w:rPr>
        <w:t xml:space="preserve"> and to reduce the number of ports needed per UE</w:t>
      </w:r>
      <w:r w:rsidRPr="00202865">
        <w:rPr>
          <w:lang w:eastAsia="zh-CN"/>
        </w:rPr>
        <w:t>. The principle for pair selection is to select the pairs on the top-left envelop for both 16</w:t>
      </w:r>
      <w:r w:rsidRPr="00202865">
        <w:rPr>
          <w:rFonts w:hint="eastAsia"/>
          <w:lang w:eastAsia="zh-CN"/>
        </w:rPr>
        <w:t>/</w:t>
      </w:r>
      <w:r w:rsidRPr="00202865">
        <w:rPr>
          <w:lang w:eastAsia="zh-CN"/>
        </w:rPr>
        <w:t xml:space="preserve">32 port, which are linked by </w:t>
      </w:r>
      <w:r w:rsidR="00D33836" w:rsidRPr="00202865">
        <w:rPr>
          <w:lang w:eastAsia="zh-CN"/>
        </w:rPr>
        <w:t xml:space="preserve">red dotted </w:t>
      </w:r>
      <w:r w:rsidRPr="00202865">
        <w:rPr>
          <w:lang w:eastAsia="zh-CN"/>
        </w:rPr>
        <w:t xml:space="preserve">lines, as shown in Figure </w:t>
      </w:r>
      <w:r w:rsidR="007568FD" w:rsidRPr="00202865">
        <w:rPr>
          <w:lang w:eastAsia="zh-CN"/>
        </w:rPr>
        <w:t>1-3</w:t>
      </w:r>
      <w:r w:rsidR="006E5DC0">
        <w:rPr>
          <w:lang w:eastAsia="zh-CN"/>
        </w:rPr>
        <w:t xml:space="preserve">, and the </w:t>
      </w:r>
      <w:r w:rsidR="004D1036">
        <w:rPr>
          <w:lang w:eastAsia="zh-CN"/>
        </w:rPr>
        <w:t>maximum overhead for a certain N</w:t>
      </w:r>
      <w:r w:rsidR="004D1036" w:rsidRPr="00D01AA0">
        <w:rPr>
          <w:vertAlign w:val="subscript"/>
          <w:lang w:eastAsia="zh-CN"/>
        </w:rPr>
        <w:t>TRP</w:t>
      </w:r>
      <w:r w:rsidR="004D1036">
        <w:rPr>
          <w:lang w:eastAsia="zh-CN"/>
        </w:rPr>
        <w:t xml:space="preserve"> value does not exceed that of Rel-16-based enhancement.</w:t>
      </w:r>
      <w:r w:rsidRPr="00103296">
        <w:rPr>
          <w:rFonts w:hint="eastAsia"/>
          <w:lang w:eastAsia="zh-CN"/>
        </w:rPr>
        <w:t>.</w:t>
      </w:r>
      <w:r w:rsidRPr="00103296">
        <w:rPr>
          <w:lang w:eastAsia="zh-CN"/>
        </w:rPr>
        <w:t xml:space="preserve"> </w:t>
      </w:r>
    </w:p>
    <w:p w14:paraId="0886AF9C" w14:textId="29FCED5D" w:rsidR="00EB3EBB" w:rsidRDefault="00FD2AAA" w:rsidP="00EB3EBB">
      <w:pPr>
        <w:pStyle w:val="a3"/>
        <w:keepNext/>
      </w:pPr>
      <w:r>
        <w:rPr>
          <w:noProof/>
          <w:lang w:eastAsia="zh-CN"/>
        </w:rPr>
        <w:drawing>
          <wp:inline distT="0" distB="0" distL="0" distR="0" wp14:anchorId="6AE48283" wp14:editId="64095E8A">
            <wp:extent cx="5915480" cy="1641193"/>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63486" cy="1654512"/>
                    </a:xfrm>
                    <a:prstGeom prst="rect">
                      <a:avLst/>
                    </a:prstGeom>
                    <a:noFill/>
                  </pic:spPr>
                </pic:pic>
              </a:graphicData>
            </a:graphic>
          </wp:inline>
        </w:drawing>
      </w:r>
    </w:p>
    <w:p w14:paraId="320B9B16" w14:textId="704E29C7" w:rsidR="00EB3EBB" w:rsidRDefault="00EB3EBB" w:rsidP="00EB3EBB">
      <w:pPr>
        <w:pStyle w:val="a6"/>
      </w:pPr>
      <w:r>
        <w:t xml:space="preserve">Figure </w:t>
      </w:r>
      <w:r>
        <w:rPr>
          <w:noProof/>
        </w:rPr>
        <w:fldChar w:fldCharType="begin"/>
      </w:r>
      <w:r>
        <w:rPr>
          <w:noProof/>
        </w:rPr>
        <w:instrText xml:space="preserve"> SEQ Figure \* ARABIC </w:instrText>
      </w:r>
      <w:r>
        <w:rPr>
          <w:noProof/>
        </w:rPr>
        <w:fldChar w:fldCharType="separate"/>
      </w:r>
      <w:r w:rsidR="00861D2B">
        <w:rPr>
          <w:noProof/>
        </w:rPr>
        <w:t>1</w:t>
      </w:r>
      <w:r>
        <w:rPr>
          <w:noProof/>
        </w:rPr>
        <w:fldChar w:fldCharType="end"/>
      </w:r>
      <w:r>
        <w:t xml:space="preserve">. </w:t>
      </w:r>
      <w:r w:rsidRPr="00E91318">
        <w:t xml:space="preserve">Performance </w:t>
      </w:r>
      <w:proofErr w:type="spellStart"/>
      <w:r w:rsidRPr="00E91318">
        <w:t>v.s</w:t>
      </w:r>
      <w:proofErr w:type="spellEnd"/>
      <w:r w:rsidRPr="00E91318">
        <w:t>. overhead of {</w:t>
      </w:r>
      <m:oMath>
        <m:sSub>
          <m:sSubPr>
            <m:ctrlPr>
              <w:rPr>
                <w:rFonts w:ascii="Cambria Math" w:hAnsi="Cambria Math"/>
                <w:i/>
                <w:iCs/>
                <w:sz w:val="18"/>
                <w:szCs w:val="18"/>
                <w:lang w:eastAsia="zh-CN"/>
              </w:rPr>
            </m:ctrlPr>
          </m:sSubPr>
          <m:e>
            <m:r>
              <m:rPr>
                <m:sty m:val="bi"/>
              </m:rPr>
              <w:rPr>
                <w:rFonts w:ascii="Cambria Math" w:hAnsi="Cambria Math"/>
                <w:sz w:val="18"/>
                <w:szCs w:val="18"/>
                <w:lang w:eastAsia="zh-CN"/>
              </w:rPr>
              <m:t>α</m:t>
            </m:r>
          </m:e>
          <m:sub>
            <m:r>
              <m:rPr>
                <m:sty m:val="bi"/>
              </m:rPr>
              <w:rPr>
                <w:rFonts w:ascii="Cambria Math" w:hAnsi="Cambria Math"/>
                <w:sz w:val="18"/>
                <w:szCs w:val="18"/>
                <w:lang w:eastAsia="zh-CN"/>
              </w:rPr>
              <m:t>n</m:t>
            </m:r>
          </m:sub>
        </m:sSub>
      </m:oMath>
      <w:r>
        <w:rPr>
          <w:rFonts w:hint="eastAsia"/>
          <w:iCs/>
          <w:sz w:val="18"/>
          <w:szCs w:val="18"/>
          <w:lang w:eastAsia="zh-CN"/>
        </w:rPr>
        <w:t>}</w:t>
      </w:r>
      <w:r>
        <w:rPr>
          <w:iCs/>
          <w:sz w:val="18"/>
          <w:szCs w:val="18"/>
          <w:lang w:eastAsia="zh-CN"/>
        </w:rPr>
        <w:t xml:space="preserve"> </w:t>
      </w:r>
      <w:r w:rsidRPr="00E91318">
        <w:t>and</w:t>
      </w:r>
      <w:r w:rsidR="00FD0EB8">
        <w:t xml:space="preserve"> </w:t>
      </w:r>
      <w:r w:rsidRPr="00E91318">
        <w:t>{</w:t>
      </w:r>
      <w:r>
        <w:t xml:space="preserve">M, </w:t>
      </w:r>
      <w:r w:rsidRPr="00E708FC">
        <w:rPr>
          <w:rFonts w:ascii="Symbol" w:hAnsi="Symbol"/>
          <w:i/>
        </w:rPr>
        <w:t></w:t>
      </w:r>
      <w:r w:rsidRPr="00E91318">
        <w:t>}</w:t>
      </w:r>
      <w:r>
        <w:t xml:space="preserve"> linkage</w:t>
      </w:r>
      <w:r w:rsidRPr="00E91318">
        <w:t xml:space="preserve"> for </w:t>
      </w:r>
      <w:r>
        <w:t xml:space="preserve">16/32 ports and </w:t>
      </w:r>
      <w:r w:rsidRPr="00E91318">
        <w:t>NTRP=</w:t>
      </w:r>
      <w:r>
        <w:t>2</w:t>
      </w:r>
      <w:r w:rsidRPr="00E91318">
        <w:t xml:space="preserve"> </w:t>
      </w:r>
      <w:r>
        <w:br/>
      </w:r>
      <w:r w:rsidRPr="00E91318">
        <w:t>for Rel-1</w:t>
      </w:r>
      <w:r>
        <w:t>7</w:t>
      </w:r>
      <w:r w:rsidRPr="00E91318">
        <w:t>-based CJT codebook</w:t>
      </w:r>
    </w:p>
    <w:p w14:paraId="0249634D" w14:textId="671A375B" w:rsidR="00EB3EBB" w:rsidRDefault="003D78D3" w:rsidP="00EB3EBB">
      <w:pPr>
        <w:keepNext/>
      </w:pPr>
      <w:r>
        <w:rPr>
          <w:noProof/>
          <w:lang w:eastAsia="zh-CN"/>
        </w:rPr>
        <w:drawing>
          <wp:inline distT="0" distB="0" distL="0" distR="0" wp14:anchorId="4EC5143E" wp14:editId="3D22C201">
            <wp:extent cx="5903435" cy="1659724"/>
            <wp:effectExtent l="0" t="0" r="254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20886" cy="1664630"/>
                    </a:xfrm>
                    <a:prstGeom prst="rect">
                      <a:avLst/>
                    </a:prstGeom>
                    <a:noFill/>
                  </pic:spPr>
                </pic:pic>
              </a:graphicData>
            </a:graphic>
          </wp:inline>
        </w:drawing>
      </w:r>
    </w:p>
    <w:p w14:paraId="54733F50" w14:textId="51FF18A1" w:rsidR="00EB3EBB" w:rsidRDefault="00EB3EBB" w:rsidP="00EB3EBB">
      <w:pPr>
        <w:pStyle w:val="a6"/>
      </w:pPr>
      <w:r>
        <w:t xml:space="preserve">Figure </w:t>
      </w:r>
      <w:r>
        <w:rPr>
          <w:noProof/>
        </w:rPr>
        <w:fldChar w:fldCharType="begin"/>
      </w:r>
      <w:r>
        <w:rPr>
          <w:noProof/>
        </w:rPr>
        <w:instrText xml:space="preserve"> SEQ Figure \* ARABIC </w:instrText>
      </w:r>
      <w:r>
        <w:rPr>
          <w:noProof/>
        </w:rPr>
        <w:fldChar w:fldCharType="separate"/>
      </w:r>
      <w:r w:rsidR="00861D2B">
        <w:rPr>
          <w:noProof/>
        </w:rPr>
        <w:t>2</w:t>
      </w:r>
      <w:r>
        <w:rPr>
          <w:noProof/>
        </w:rPr>
        <w:fldChar w:fldCharType="end"/>
      </w:r>
      <w:r>
        <w:t>.</w:t>
      </w:r>
      <w:r w:rsidRPr="00A06ECB">
        <w:t xml:space="preserve"> </w:t>
      </w:r>
      <w:r w:rsidRPr="00E91318">
        <w:t xml:space="preserve">Performance </w:t>
      </w:r>
      <w:proofErr w:type="spellStart"/>
      <w:r w:rsidRPr="00E91318">
        <w:t>v.s</w:t>
      </w:r>
      <w:proofErr w:type="spellEnd"/>
      <w:r w:rsidRPr="00E91318">
        <w:t>. overhead of {</w:t>
      </w:r>
      <m:oMath>
        <m:sSub>
          <m:sSubPr>
            <m:ctrlPr>
              <w:rPr>
                <w:rFonts w:ascii="Cambria Math" w:hAnsi="Cambria Math"/>
                <w:i/>
                <w:iCs/>
                <w:sz w:val="18"/>
                <w:szCs w:val="18"/>
                <w:lang w:eastAsia="zh-CN"/>
              </w:rPr>
            </m:ctrlPr>
          </m:sSubPr>
          <m:e>
            <m:r>
              <m:rPr>
                <m:sty m:val="bi"/>
              </m:rPr>
              <w:rPr>
                <w:rFonts w:ascii="Cambria Math" w:hAnsi="Cambria Math"/>
                <w:sz w:val="18"/>
                <w:szCs w:val="18"/>
                <w:lang w:eastAsia="zh-CN"/>
              </w:rPr>
              <m:t>α</m:t>
            </m:r>
          </m:e>
          <m:sub>
            <m:r>
              <m:rPr>
                <m:sty m:val="bi"/>
              </m:rPr>
              <w:rPr>
                <w:rFonts w:ascii="Cambria Math" w:hAnsi="Cambria Math"/>
                <w:sz w:val="18"/>
                <w:szCs w:val="18"/>
                <w:lang w:eastAsia="zh-CN"/>
              </w:rPr>
              <m:t>n</m:t>
            </m:r>
          </m:sub>
        </m:sSub>
      </m:oMath>
      <w:r>
        <w:rPr>
          <w:rFonts w:hint="eastAsia"/>
          <w:iCs/>
          <w:sz w:val="18"/>
          <w:szCs w:val="18"/>
          <w:lang w:eastAsia="zh-CN"/>
        </w:rPr>
        <w:t>}</w:t>
      </w:r>
      <w:r>
        <w:rPr>
          <w:iCs/>
          <w:sz w:val="18"/>
          <w:szCs w:val="18"/>
          <w:lang w:eastAsia="zh-CN"/>
        </w:rPr>
        <w:t xml:space="preserve"> </w:t>
      </w:r>
      <w:r w:rsidRPr="00E91318">
        <w:t>and {</w:t>
      </w:r>
      <w:r>
        <w:t xml:space="preserve">M, </w:t>
      </w:r>
      <w:r w:rsidRPr="00E708FC">
        <w:rPr>
          <w:rFonts w:ascii="Symbol" w:hAnsi="Symbol"/>
          <w:i/>
        </w:rPr>
        <w:t></w:t>
      </w:r>
      <w:r w:rsidRPr="00E91318">
        <w:t>}</w:t>
      </w:r>
      <w:r>
        <w:t xml:space="preserve"> linkage</w:t>
      </w:r>
      <w:r w:rsidRPr="00E91318">
        <w:t xml:space="preserve"> for </w:t>
      </w:r>
      <w:r>
        <w:t xml:space="preserve">16/32 ports and </w:t>
      </w:r>
      <w:r w:rsidRPr="00E91318">
        <w:t xml:space="preserve">NTRP=3 </w:t>
      </w:r>
      <w:r>
        <w:br/>
      </w:r>
      <w:r w:rsidRPr="00E91318">
        <w:t>for Rel-1</w:t>
      </w:r>
      <w:r>
        <w:t>7</w:t>
      </w:r>
      <w:r w:rsidRPr="00E91318">
        <w:t>-based CJT codebook</w:t>
      </w:r>
    </w:p>
    <w:p w14:paraId="54CB79CE" w14:textId="6B012123" w:rsidR="00FB7E5F" w:rsidRDefault="003D78D3" w:rsidP="00FB7E5F">
      <w:pPr>
        <w:pStyle w:val="a6"/>
        <w:keepNext/>
      </w:pPr>
      <w:r>
        <w:rPr>
          <w:noProof/>
          <w:lang w:eastAsia="zh-CN"/>
        </w:rPr>
        <w:lastRenderedPageBreak/>
        <w:drawing>
          <wp:inline distT="0" distB="0" distL="0" distR="0" wp14:anchorId="663FFEF5" wp14:editId="47CF23D3">
            <wp:extent cx="5895430" cy="1715624"/>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26943" cy="1724795"/>
                    </a:xfrm>
                    <a:prstGeom prst="rect">
                      <a:avLst/>
                    </a:prstGeom>
                    <a:noFill/>
                  </pic:spPr>
                </pic:pic>
              </a:graphicData>
            </a:graphic>
          </wp:inline>
        </w:drawing>
      </w:r>
    </w:p>
    <w:p w14:paraId="08B0B352" w14:textId="1121E2B0" w:rsidR="00EB3EBB" w:rsidRPr="001E555F" w:rsidRDefault="00FB7E5F" w:rsidP="00FB7E5F">
      <w:pPr>
        <w:pStyle w:val="a6"/>
      </w:pPr>
      <w:r>
        <w:t xml:space="preserve">Figure </w:t>
      </w:r>
      <w:r w:rsidR="00B8389D">
        <w:rPr>
          <w:noProof/>
        </w:rPr>
        <w:fldChar w:fldCharType="begin"/>
      </w:r>
      <w:r w:rsidR="00B8389D">
        <w:rPr>
          <w:noProof/>
        </w:rPr>
        <w:instrText xml:space="preserve"> SEQ Figure \* ARABIC </w:instrText>
      </w:r>
      <w:r w:rsidR="00B8389D">
        <w:rPr>
          <w:noProof/>
        </w:rPr>
        <w:fldChar w:fldCharType="separate"/>
      </w:r>
      <w:r w:rsidR="00861D2B">
        <w:rPr>
          <w:noProof/>
        </w:rPr>
        <w:t>3</w:t>
      </w:r>
      <w:r w:rsidR="00B8389D">
        <w:rPr>
          <w:noProof/>
        </w:rPr>
        <w:fldChar w:fldCharType="end"/>
      </w:r>
      <w:r w:rsidR="00961A2E">
        <w:rPr>
          <w:rFonts w:hint="eastAsia"/>
          <w:lang w:eastAsia="zh-CN"/>
        </w:rPr>
        <w:t>.</w:t>
      </w:r>
      <w:r>
        <w:t xml:space="preserve"> </w:t>
      </w:r>
      <w:r w:rsidR="00EB3EBB" w:rsidRPr="00E91318">
        <w:t xml:space="preserve">Performance </w:t>
      </w:r>
      <w:proofErr w:type="spellStart"/>
      <w:r w:rsidR="00EB3EBB" w:rsidRPr="00E91318">
        <w:t>v.s</w:t>
      </w:r>
      <w:proofErr w:type="spellEnd"/>
      <w:r w:rsidR="00EB3EBB" w:rsidRPr="00E91318">
        <w:t>. overhead of {</w:t>
      </w:r>
      <m:oMath>
        <m:sSub>
          <m:sSubPr>
            <m:ctrlPr>
              <w:rPr>
                <w:rFonts w:ascii="Cambria Math" w:hAnsi="Cambria Math"/>
                <w:i/>
                <w:iCs/>
                <w:sz w:val="18"/>
                <w:szCs w:val="18"/>
                <w:lang w:eastAsia="zh-CN"/>
              </w:rPr>
            </m:ctrlPr>
          </m:sSubPr>
          <m:e>
            <m:r>
              <m:rPr>
                <m:sty m:val="bi"/>
              </m:rPr>
              <w:rPr>
                <w:rFonts w:ascii="Cambria Math" w:hAnsi="Cambria Math"/>
                <w:sz w:val="18"/>
                <w:szCs w:val="18"/>
                <w:lang w:eastAsia="zh-CN"/>
              </w:rPr>
              <m:t>α</m:t>
            </m:r>
          </m:e>
          <m:sub>
            <m:r>
              <m:rPr>
                <m:sty m:val="bi"/>
              </m:rPr>
              <w:rPr>
                <w:rFonts w:ascii="Cambria Math" w:hAnsi="Cambria Math"/>
                <w:sz w:val="18"/>
                <w:szCs w:val="18"/>
                <w:lang w:eastAsia="zh-CN"/>
              </w:rPr>
              <m:t>n</m:t>
            </m:r>
          </m:sub>
        </m:sSub>
      </m:oMath>
      <w:r w:rsidR="00EB3EBB">
        <w:rPr>
          <w:rFonts w:hint="eastAsia"/>
          <w:iCs/>
          <w:sz w:val="18"/>
          <w:szCs w:val="18"/>
          <w:lang w:eastAsia="zh-CN"/>
        </w:rPr>
        <w:t>}</w:t>
      </w:r>
      <w:r w:rsidR="00EB3EBB">
        <w:rPr>
          <w:iCs/>
          <w:sz w:val="18"/>
          <w:szCs w:val="18"/>
          <w:lang w:eastAsia="zh-CN"/>
        </w:rPr>
        <w:t xml:space="preserve"> </w:t>
      </w:r>
      <w:r w:rsidR="00EB3EBB" w:rsidRPr="00E91318">
        <w:t>and  {</w:t>
      </w:r>
      <w:r w:rsidR="00EB3EBB">
        <w:t xml:space="preserve">M, </w:t>
      </w:r>
      <w:r w:rsidR="00EB3EBB" w:rsidRPr="00E708FC">
        <w:rPr>
          <w:rFonts w:ascii="Symbol" w:hAnsi="Symbol"/>
          <w:i/>
        </w:rPr>
        <w:t></w:t>
      </w:r>
      <w:r w:rsidR="00EB3EBB" w:rsidRPr="00E91318">
        <w:t>}</w:t>
      </w:r>
      <w:r w:rsidR="00EB3EBB">
        <w:t xml:space="preserve"> linkage</w:t>
      </w:r>
      <w:r w:rsidR="00EB3EBB" w:rsidRPr="00E91318">
        <w:t xml:space="preserve"> for </w:t>
      </w:r>
      <w:r w:rsidR="00EB3EBB">
        <w:t xml:space="preserve">16/32 ports and </w:t>
      </w:r>
      <w:r w:rsidR="00EB3EBB" w:rsidRPr="00E91318">
        <w:t>NTRP=</w:t>
      </w:r>
      <w:r w:rsidR="00EB3EBB">
        <w:t>4</w:t>
      </w:r>
      <w:r w:rsidR="00EB3EBB" w:rsidRPr="00E91318">
        <w:t xml:space="preserve"> </w:t>
      </w:r>
      <w:r w:rsidR="00EB3EBB">
        <w:br/>
      </w:r>
      <w:r w:rsidR="00EB3EBB" w:rsidRPr="00E91318">
        <w:t>for Rel-1</w:t>
      </w:r>
      <w:r w:rsidR="00EB3EBB">
        <w:t>7</w:t>
      </w:r>
      <w:r w:rsidR="00EB3EBB" w:rsidRPr="00E91318">
        <w:t>-based CJT codebook</w:t>
      </w:r>
    </w:p>
    <w:p w14:paraId="1057085A" w14:textId="6B865A25" w:rsidR="00EB3EBB" w:rsidRDefault="00F038C8" w:rsidP="00AD7B7A">
      <w:r>
        <w:t>Based on the evaluation results, the following is proposed.</w:t>
      </w:r>
    </w:p>
    <w:p w14:paraId="79602C33" w14:textId="4FD5373E" w:rsidR="00AD7B7A" w:rsidRDefault="00AD7B7A" w:rsidP="00AD7B7A">
      <w:pPr>
        <w:rPr>
          <w:b/>
          <w:bCs/>
          <w:i/>
          <w:iCs/>
          <w:lang w:val="en-GB" w:eastAsia="zh-CN"/>
        </w:rPr>
      </w:pPr>
      <w:r w:rsidRPr="00A46381">
        <w:rPr>
          <w:b/>
          <w:i/>
          <w:lang w:eastAsia="zh-CN"/>
        </w:rPr>
        <w:t>Proposal</w:t>
      </w:r>
      <w:r>
        <w:rPr>
          <w:b/>
          <w:i/>
          <w:lang w:eastAsia="zh-CN"/>
        </w:rPr>
        <w:t xml:space="preserve"> </w:t>
      </w:r>
      <w:r w:rsidR="006423E6">
        <w:rPr>
          <w:b/>
          <w:i/>
          <w:lang w:eastAsia="zh-CN"/>
        </w:rPr>
        <w:t>1</w:t>
      </w:r>
      <w:r w:rsidRPr="00A46381">
        <w:rPr>
          <w:b/>
          <w:i/>
          <w:lang w:eastAsia="zh-CN"/>
        </w:rPr>
        <w:t>:</w:t>
      </w:r>
      <w:r>
        <w:rPr>
          <w:b/>
          <w:i/>
          <w:lang w:eastAsia="zh-CN"/>
        </w:rPr>
        <w:t xml:space="preserve"> For linkage between </w:t>
      </w:r>
      <w:r w:rsidR="00C90522" w:rsidRPr="001B694A">
        <w:rPr>
          <w:b/>
        </w:rPr>
        <w:t>{</w:t>
      </w:r>
      <m:oMath>
        <m:sSub>
          <m:sSubPr>
            <m:ctrlPr>
              <w:rPr>
                <w:rFonts w:ascii="Cambria Math" w:hAnsi="Cambria Math"/>
                <w:b/>
                <w:bCs/>
                <w:i/>
                <w:iCs/>
                <w:lang w:eastAsia="zh-CN"/>
              </w:rPr>
            </m:ctrlPr>
          </m:sSubPr>
          <m:e>
            <m:r>
              <m:rPr>
                <m:sty m:val="bi"/>
              </m:rPr>
              <w:rPr>
                <w:rFonts w:ascii="Cambria Math" w:hAnsi="Cambria Math" w:hint="eastAsia"/>
                <w:lang w:eastAsia="zh-CN"/>
              </w:rPr>
              <m:t>α</m:t>
            </m:r>
          </m:e>
          <m:sub>
            <m:r>
              <m:rPr>
                <m:sty m:val="bi"/>
              </m:rPr>
              <w:rPr>
                <w:rFonts w:ascii="Cambria Math" w:hAnsi="Cambria Math" w:hint="eastAsia"/>
                <w:lang w:eastAsia="zh-CN"/>
              </w:rPr>
              <m:t>n</m:t>
            </m:r>
          </m:sub>
        </m:sSub>
      </m:oMath>
      <w:r w:rsidR="00C90522" w:rsidRPr="001B694A">
        <w:rPr>
          <w:b/>
        </w:rPr>
        <w:t>} and</w:t>
      </w:r>
      <w:r w:rsidR="0029087D">
        <w:rPr>
          <w:b/>
        </w:rPr>
        <w:t xml:space="preserve"> </w:t>
      </w:r>
      <m:oMath>
        <m:r>
          <m:rPr>
            <m:nor/>
          </m:rPr>
          <w:rPr>
            <w:rFonts w:ascii="Times" w:hAnsi="Times" w:cs="Times"/>
            <w:b/>
            <w:lang w:eastAsia="zh-CN"/>
          </w:rPr>
          <m:t>{</m:t>
        </m:r>
        <m:r>
          <m:rPr>
            <m:sty m:val="bi"/>
          </m:rPr>
          <w:rPr>
            <w:rFonts w:ascii="Cambria Math" w:hAnsi="Cambria Math" w:cs="Times" w:hint="eastAsia"/>
            <w:lang w:eastAsia="zh-CN"/>
          </w:rPr>
          <m:t>M,β}</m:t>
        </m:r>
      </m:oMath>
      <w:r>
        <w:rPr>
          <w:b/>
          <w:i/>
          <w:lang w:eastAsia="zh-CN"/>
        </w:rPr>
        <w:t xml:space="preserve"> comb</w:t>
      </w:r>
      <w:proofErr w:type="spellStart"/>
      <w:r w:rsidR="008E4E37">
        <w:rPr>
          <w:b/>
          <w:i/>
          <w:lang w:eastAsia="zh-CN"/>
        </w:rPr>
        <w:t>ination</w:t>
      </w:r>
      <w:r w:rsidR="00C90522">
        <w:rPr>
          <w:b/>
          <w:i/>
          <w:lang w:eastAsia="zh-CN"/>
        </w:rPr>
        <w:t>s</w:t>
      </w:r>
      <w:proofErr w:type="spellEnd"/>
      <w:r w:rsidR="001F221F">
        <w:rPr>
          <w:b/>
          <w:i/>
          <w:lang w:eastAsia="zh-CN"/>
        </w:rPr>
        <w:t xml:space="preserve"> for Rel-17</w:t>
      </w:r>
      <w:r w:rsidR="005A40B4">
        <w:rPr>
          <w:b/>
          <w:i/>
          <w:lang w:eastAsia="zh-CN"/>
        </w:rPr>
        <w:t>-</w:t>
      </w:r>
      <w:r w:rsidR="001F221F">
        <w:rPr>
          <w:b/>
          <w:i/>
          <w:lang w:eastAsia="zh-CN"/>
        </w:rPr>
        <w:t>based refinement</w:t>
      </w:r>
      <w:r>
        <w:rPr>
          <w:b/>
          <w:i/>
          <w:lang w:eastAsia="zh-CN"/>
        </w:rPr>
        <w:t xml:space="preserve">, </w:t>
      </w:r>
      <w:r w:rsidR="002E4174">
        <w:rPr>
          <w:b/>
          <w:i/>
          <w:lang w:eastAsia="zh-CN"/>
        </w:rPr>
        <w:t xml:space="preserve">adopt </w:t>
      </w:r>
      <w:r>
        <w:rPr>
          <w:b/>
          <w:i/>
          <w:lang w:eastAsia="zh-CN"/>
        </w:rPr>
        <w:t>the following table</w:t>
      </w:r>
      <w:r w:rsidRPr="003E2157">
        <w:rPr>
          <w:b/>
          <w:bCs/>
          <w:i/>
          <w:iCs/>
          <w:lang w:val="en-GB" w:eastAsia="zh-CN"/>
        </w:rPr>
        <w:t>.</w:t>
      </w:r>
    </w:p>
    <w:tbl>
      <w:tblPr>
        <w:tblStyle w:val="51"/>
        <w:tblW w:w="0" w:type="auto"/>
        <w:jc w:val="center"/>
        <w:tblLook w:val="04A0" w:firstRow="1" w:lastRow="0" w:firstColumn="1" w:lastColumn="0" w:noHBand="0" w:noVBand="1"/>
      </w:tblPr>
      <w:tblGrid>
        <w:gridCol w:w="621"/>
        <w:gridCol w:w="3247"/>
        <w:gridCol w:w="765"/>
        <w:gridCol w:w="751"/>
        <w:gridCol w:w="709"/>
        <w:gridCol w:w="890"/>
        <w:gridCol w:w="672"/>
      </w:tblGrid>
      <w:tr w:rsidR="00944007" w:rsidRPr="00A0144D" w14:paraId="35FC0543" w14:textId="77777777" w:rsidTr="00DC3317">
        <w:trPr>
          <w:jc w:val="center"/>
        </w:trPr>
        <w:tc>
          <w:tcPr>
            <w:tcW w:w="0" w:type="auto"/>
            <w:vMerge w:val="restart"/>
            <w:shd w:val="clear" w:color="auto" w:fill="BFBFBF"/>
          </w:tcPr>
          <w:p w14:paraId="0B74D942" w14:textId="77777777" w:rsidR="00944007" w:rsidRPr="00A0144D" w:rsidRDefault="00944007" w:rsidP="00050A94">
            <w:pPr>
              <w:autoSpaceDE/>
              <w:autoSpaceDN/>
              <w:adjustRightInd/>
              <w:spacing w:after="0"/>
              <w:rPr>
                <w:rFonts w:ascii="Times" w:hAnsi="Times" w:cs="Times"/>
                <w:b/>
                <w:sz w:val="20"/>
                <w:szCs w:val="20"/>
              </w:rPr>
            </w:pPr>
            <w:r w:rsidRPr="00A0144D">
              <w:rPr>
                <w:rFonts w:ascii="Times" w:hAnsi="Times" w:cs="Times"/>
                <w:b/>
                <w:sz w:val="20"/>
                <w:szCs w:val="20"/>
              </w:rPr>
              <w:t>N</w:t>
            </w:r>
            <w:r w:rsidRPr="00A0144D">
              <w:rPr>
                <w:rFonts w:ascii="Times" w:hAnsi="Times" w:cs="Times"/>
                <w:b/>
                <w:sz w:val="20"/>
                <w:szCs w:val="20"/>
                <w:vertAlign w:val="subscript"/>
              </w:rPr>
              <w:t>TRP</w:t>
            </w:r>
          </w:p>
        </w:tc>
        <w:tc>
          <w:tcPr>
            <w:tcW w:w="0" w:type="auto"/>
            <w:vMerge w:val="restart"/>
            <w:shd w:val="clear" w:color="auto" w:fill="BFBFBF"/>
          </w:tcPr>
          <w:p w14:paraId="1CBF82DC" w14:textId="77777777" w:rsidR="00944007" w:rsidRPr="00A0144D" w:rsidRDefault="00944007" w:rsidP="00050A94">
            <w:pPr>
              <w:autoSpaceDE/>
              <w:autoSpaceDN/>
              <w:adjustRightInd/>
              <w:spacing w:after="0"/>
              <w:rPr>
                <w:rFonts w:ascii="Times" w:hAnsi="Times" w:cs="Times"/>
                <w:sz w:val="20"/>
                <w:szCs w:val="20"/>
                <w:lang w:val="en-GB"/>
              </w:rPr>
            </w:pPr>
            <w:r w:rsidRPr="00A0144D">
              <w:rPr>
                <w:rFonts w:ascii="Times" w:hAnsi="Times" w:cs="Times"/>
                <w:b/>
                <w:sz w:val="20"/>
                <w:szCs w:val="20"/>
              </w:rPr>
              <w:t>{</w:t>
            </w:r>
            <m:oMath>
              <m:sSub>
                <m:sSubPr>
                  <m:ctrlPr>
                    <w:rPr>
                      <w:rFonts w:ascii="Cambria Math" w:hAnsi="Cambria Math" w:cs="Times"/>
                      <w:b/>
                      <w:bCs/>
                      <w:i/>
                      <w:iCs/>
                      <w:sz w:val="20"/>
                      <w:szCs w:val="20"/>
                      <w:lang w:eastAsia="zh-CN"/>
                    </w:rPr>
                  </m:ctrlPr>
                </m:sSubPr>
                <m:e>
                  <m:r>
                    <m:rPr>
                      <m:sty m:val="bi"/>
                    </m:rPr>
                    <w:rPr>
                      <w:rFonts w:ascii="Cambria Math" w:hAnsi="Cambria Math" w:cs="Times"/>
                      <w:sz w:val="20"/>
                      <w:szCs w:val="20"/>
                      <w:lang w:eastAsia="zh-CN"/>
                    </w:rPr>
                    <m:t>α</m:t>
                  </m:r>
                </m:e>
                <m:sub>
                  <m:r>
                    <m:rPr>
                      <m:sty m:val="bi"/>
                    </m:rPr>
                    <w:rPr>
                      <w:rFonts w:ascii="Cambria Math" w:hAnsi="Cambria Math" w:cs="Times"/>
                      <w:sz w:val="20"/>
                      <w:szCs w:val="20"/>
                      <w:lang w:eastAsia="zh-CN"/>
                    </w:rPr>
                    <m:t>n</m:t>
                  </m:r>
                </m:sub>
              </m:sSub>
            </m:oMath>
            <w:r w:rsidRPr="00A0144D">
              <w:rPr>
                <w:rFonts w:ascii="Times" w:hAnsi="Times" w:cs="Times"/>
                <w:b/>
                <w:sz w:val="20"/>
                <w:szCs w:val="20"/>
              </w:rPr>
              <w:t>}  combo</w:t>
            </w:r>
          </w:p>
        </w:tc>
        <w:tc>
          <w:tcPr>
            <w:tcW w:w="0" w:type="auto"/>
            <w:gridSpan w:val="5"/>
            <w:shd w:val="clear" w:color="auto" w:fill="BFBFBF"/>
          </w:tcPr>
          <w:p w14:paraId="7A0BE924" w14:textId="77777777" w:rsidR="00944007" w:rsidRPr="00A0144D" w:rsidRDefault="00944007" w:rsidP="00050A94">
            <w:pPr>
              <w:tabs>
                <w:tab w:val="left" w:pos="653"/>
              </w:tabs>
              <w:autoSpaceDE/>
              <w:autoSpaceDN/>
              <w:adjustRightInd/>
              <w:spacing w:after="0"/>
              <w:rPr>
                <w:rFonts w:ascii="Times" w:hAnsi="Times" w:cs="Times"/>
                <w:b/>
                <w:sz w:val="20"/>
                <w:szCs w:val="20"/>
                <w:lang w:val="en-GB"/>
              </w:rPr>
            </w:pPr>
            <w:r w:rsidRPr="00A0144D">
              <w:rPr>
                <w:rFonts w:ascii="Times" w:hAnsi="Times" w:cs="Times"/>
                <w:sz w:val="20"/>
                <w:szCs w:val="20"/>
                <w:lang w:val="en-GB"/>
              </w:rPr>
              <w:tab/>
            </w:r>
            <w:r w:rsidRPr="00A0144D">
              <w:rPr>
                <w:rFonts w:ascii="Times" w:hAnsi="Times" w:cs="Times"/>
                <w:b/>
                <w:sz w:val="20"/>
                <w:szCs w:val="20"/>
                <w:lang w:val="en-GB"/>
              </w:rPr>
              <w:t>M, beta</w:t>
            </w:r>
          </w:p>
        </w:tc>
      </w:tr>
      <w:tr w:rsidR="00944007" w:rsidRPr="00A0144D" w14:paraId="74F1D740" w14:textId="77777777" w:rsidTr="00DC3317">
        <w:trPr>
          <w:jc w:val="center"/>
        </w:trPr>
        <w:tc>
          <w:tcPr>
            <w:tcW w:w="0" w:type="auto"/>
            <w:vMerge/>
            <w:shd w:val="clear" w:color="auto" w:fill="BFBFBF"/>
          </w:tcPr>
          <w:p w14:paraId="2062A67F" w14:textId="77777777" w:rsidR="00944007" w:rsidRPr="00A0144D" w:rsidRDefault="00944007" w:rsidP="00050A94">
            <w:pPr>
              <w:autoSpaceDE/>
              <w:autoSpaceDN/>
              <w:adjustRightInd/>
              <w:spacing w:after="0"/>
              <w:rPr>
                <w:rFonts w:ascii="Times" w:hAnsi="Times" w:cs="Times"/>
                <w:b/>
                <w:sz w:val="20"/>
                <w:szCs w:val="20"/>
              </w:rPr>
            </w:pPr>
          </w:p>
        </w:tc>
        <w:tc>
          <w:tcPr>
            <w:tcW w:w="0" w:type="auto"/>
            <w:vMerge/>
            <w:shd w:val="clear" w:color="auto" w:fill="BFBFBF"/>
          </w:tcPr>
          <w:p w14:paraId="039A10BC" w14:textId="77777777" w:rsidR="00944007" w:rsidRPr="00A0144D" w:rsidRDefault="00944007" w:rsidP="00050A94">
            <w:pPr>
              <w:autoSpaceDE/>
              <w:autoSpaceDN/>
              <w:adjustRightInd/>
              <w:spacing w:after="0"/>
              <w:rPr>
                <w:rFonts w:ascii="Times" w:hAnsi="Times" w:cs="Times"/>
                <w:sz w:val="20"/>
                <w:szCs w:val="20"/>
                <w:lang w:val="en-GB"/>
              </w:rPr>
            </w:pPr>
          </w:p>
        </w:tc>
        <w:tc>
          <w:tcPr>
            <w:tcW w:w="0" w:type="auto"/>
            <w:shd w:val="clear" w:color="auto" w:fill="BFBFBF"/>
          </w:tcPr>
          <w:p w14:paraId="4880B16C" w14:textId="77777777" w:rsidR="00944007" w:rsidRPr="00A0144D" w:rsidRDefault="00944007" w:rsidP="00050A94">
            <w:pPr>
              <w:autoSpaceDE/>
              <w:autoSpaceDN/>
              <w:adjustRightInd/>
              <w:snapToGrid/>
              <w:spacing w:after="0"/>
              <w:rPr>
                <w:rFonts w:ascii="Times" w:eastAsia="Batang" w:hAnsi="Times" w:cs="Times"/>
                <w:sz w:val="20"/>
                <w:szCs w:val="20"/>
                <w:lang w:val="en-GB"/>
              </w:rPr>
            </w:pPr>
            <w:r w:rsidRPr="00A0144D">
              <w:rPr>
                <w:rFonts w:ascii="Times" w:eastAsia="Batang" w:hAnsi="Times" w:cs="Times"/>
                <w:sz w:val="20"/>
                <w:szCs w:val="20"/>
                <w:lang w:val="en-GB"/>
              </w:rPr>
              <w:t>1, 1/2</w:t>
            </w:r>
          </w:p>
        </w:tc>
        <w:tc>
          <w:tcPr>
            <w:tcW w:w="751" w:type="dxa"/>
            <w:shd w:val="clear" w:color="auto" w:fill="BFBFBF"/>
          </w:tcPr>
          <w:p w14:paraId="0C234DC3" w14:textId="77777777" w:rsidR="00944007" w:rsidRPr="00A0144D" w:rsidRDefault="00944007" w:rsidP="00050A94">
            <w:pPr>
              <w:autoSpaceDE/>
              <w:autoSpaceDN/>
              <w:adjustRightInd/>
              <w:spacing w:after="0"/>
              <w:rPr>
                <w:rFonts w:ascii="Times" w:hAnsi="Times" w:cs="Times"/>
                <w:sz w:val="20"/>
                <w:szCs w:val="20"/>
                <w:lang w:val="en-GB"/>
              </w:rPr>
            </w:pPr>
            <w:r w:rsidRPr="00A0144D">
              <w:rPr>
                <w:rFonts w:ascii="Times" w:eastAsia="Batang" w:hAnsi="Times" w:cs="Times"/>
                <w:sz w:val="20"/>
                <w:szCs w:val="20"/>
                <w:lang w:val="en-GB"/>
              </w:rPr>
              <w:t>1, 3/4</w:t>
            </w:r>
          </w:p>
        </w:tc>
        <w:tc>
          <w:tcPr>
            <w:tcW w:w="709" w:type="dxa"/>
            <w:shd w:val="clear" w:color="auto" w:fill="BFBFBF"/>
          </w:tcPr>
          <w:p w14:paraId="416AD6EE" w14:textId="77777777" w:rsidR="00944007" w:rsidRPr="00A0144D" w:rsidRDefault="00944007" w:rsidP="00050A94">
            <w:pPr>
              <w:autoSpaceDE/>
              <w:autoSpaceDN/>
              <w:adjustRightInd/>
              <w:snapToGrid/>
              <w:spacing w:after="0"/>
              <w:rPr>
                <w:rFonts w:ascii="Times" w:eastAsia="Batang" w:hAnsi="Times" w:cs="Times"/>
                <w:sz w:val="20"/>
                <w:szCs w:val="20"/>
                <w:lang w:val="en-GB"/>
              </w:rPr>
            </w:pPr>
            <w:r w:rsidRPr="00A0144D">
              <w:rPr>
                <w:rFonts w:ascii="Times" w:eastAsia="Batang" w:hAnsi="Times" w:cs="Times"/>
                <w:sz w:val="20"/>
                <w:szCs w:val="20"/>
                <w:lang w:val="en-GB"/>
              </w:rPr>
              <w:t>1, 1</w:t>
            </w:r>
          </w:p>
        </w:tc>
        <w:tc>
          <w:tcPr>
            <w:tcW w:w="890" w:type="dxa"/>
            <w:shd w:val="clear" w:color="auto" w:fill="BFBFBF"/>
          </w:tcPr>
          <w:p w14:paraId="3AC43EEE" w14:textId="77777777" w:rsidR="00944007" w:rsidRPr="00A0144D" w:rsidRDefault="00944007" w:rsidP="00050A94">
            <w:pPr>
              <w:autoSpaceDE/>
              <w:autoSpaceDN/>
              <w:adjustRightInd/>
              <w:spacing w:after="0"/>
              <w:rPr>
                <w:rFonts w:ascii="Times" w:eastAsiaTheme="minorEastAsia" w:hAnsi="Times" w:cs="Times"/>
                <w:sz w:val="20"/>
                <w:szCs w:val="20"/>
                <w:lang w:val="en-GB" w:eastAsia="zh-CN"/>
              </w:rPr>
            </w:pPr>
            <w:r w:rsidRPr="00A0144D">
              <w:rPr>
                <w:rFonts w:ascii="Times" w:eastAsiaTheme="minorEastAsia" w:hAnsi="Times" w:cs="Times"/>
                <w:sz w:val="20"/>
                <w:szCs w:val="20"/>
                <w:lang w:val="en-GB" w:eastAsia="zh-CN"/>
              </w:rPr>
              <w:t>2, 1/2</w:t>
            </w:r>
          </w:p>
        </w:tc>
        <w:tc>
          <w:tcPr>
            <w:tcW w:w="0" w:type="auto"/>
            <w:shd w:val="clear" w:color="auto" w:fill="BFBFBF"/>
          </w:tcPr>
          <w:p w14:paraId="15AEFB78" w14:textId="77777777" w:rsidR="00944007" w:rsidRPr="00A0144D" w:rsidRDefault="00944007" w:rsidP="00050A94">
            <w:pPr>
              <w:autoSpaceDE/>
              <w:autoSpaceDN/>
              <w:adjustRightInd/>
              <w:spacing w:after="0"/>
              <w:rPr>
                <w:rFonts w:ascii="Times" w:eastAsiaTheme="minorEastAsia" w:hAnsi="Times" w:cs="Times"/>
                <w:sz w:val="20"/>
                <w:szCs w:val="20"/>
                <w:lang w:val="en-GB" w:eastAsia="zh-CN"/>
              </w:rPr>
            </w:pPr>
            <w:r w:rsidRPr="00A0144D">
              <w:rPr>
                <w:rFonts w:ascii="Times" w:eastAsiaTheme="minorEastAsia" w:hAnsi="Times" w:cs="Times"/>
                <w:sz w:val="20"/>
                <w:szCs w:val="20"/>
                <w:lang w:val="en-GB" w:eastAsia="zh-CN"/>
              </w:rPr>
              <w:t>2, 3/4</w:t>
            </w:r>
          </w:p>
        </w:tc>
      </w:tr>
      <w:tr w:rsidR="00351161" w:rsidRPr="00A0144D" w14:paraId="78873AF6" w14:textId="77777777" w:rsidTr="00DC3317">
        <w:trPr>
          <w:jc w:val="center"/>
        </w:trPr>
        <w:tc>
          <w:tcPr>
            <w:tcW w:w="0" w:type="auto"/>
            <w:vMerge w:val="restart"/>
          </w:tcPr>
          <w:p w14:paraId="7CDB95FA" w14:textId="77777777" w:rsidR="00351161" w:rsidRPr="00A0144D" w:rsidRDefault="00351161" w:rsidP="00351161">
            <w:pPr>
              <w:autoSpaceDE/>
              <w:autoSpaceDN/>
              <w:adjustRightInd/>
              <w:spacing w:after="0"/>
              <w:rPr>
                <w:rFonts w:ascii="Times" w:hAnsi="Times" w:cs="Times"/>
                <w:sz w:val="20"/>
                <w:szCs w:val="20"/>
                <w:lang w:val="en-GB"/>
              </w:rPr>
            </w:pPr>
            <w:r w:rsidRPr="00A0144D">
              <w:rPr>
                <w:rFonts w:ascii="Times" w:hAnsi="Times" w:cs="Times"/>
                <w:sz w:val="20"/>
                <w:szCs w:val="20"/>
                <w:lang w:val="en-GB"/>
              </w:rPr>
              <w:t>1</w:t>
            </w:r>
          </w:p>
        </w:tc>
        <w:tc>
          <w:tcPr>
            <w:tcW w:w="0" w:type="auto"/>
          </w:tcPr>
          <w:p w14:paraId="0F158F09" w14:textId="77777777" w:rsidR="00351161" w:rsidRPr="00A0144D" w:rsidRDefault="00351161" w:rsidP="00351161">
            <w:pPr>
              <w:autoSpaceDE/>
              <w:autoSpaceDN/>
              <w:adjustRightInd/>
              <w:spacing w:after="0"/>
              <w:rPr>
                <w:rFonts w:ascii="Times" w:hAnsi="Times" w:cs="Times"/>
                <w:sz w:val="20"/>
                <w:szCs w:val="20"/>
                <w:lang w:val="en-GB"/>
              </w:rPr>
            </w:pPr>
            <w:r w:rsidRPr="00A0144D">
              <w:rPr>
                <w:rFonts w:ascii="Times" w:hAnsi="Times" w:cs="Times"/>
                <w:sz w:val="20"/>
                <w:szCs w:val="20"/>
              </w:rPr>
              <w:t>{1/2}</w:t>
            </w:r>
          </w:p>
        </w:tc>
        <w:tc>
          <w:tcPr>
            <w:tcW w:w="0" w:type="auto"/>
          </w:tcPr>
          <w:p w14:paraId="491CFF72" w14:textId="77777777" w:rsidR="00351161" w:rsidRPr="00A0144D" w:rsidRDefault="00351161" w:rsidP="00351161">
            <w:pPr>
              <w:autoSpaceDE/>
              <w:autoSpaceDN/>
              <w:adjustRightInd/>
              <w:spacing w:after="0"/>
              <w:rPr>
                <w:rFonts w:ascii="Times" w:eastAsia="等线" w:hAnsi="Times" w:cs="Times"/>
                <w:sz w:val="20"/>
                <w:szCs w:val="20"/>
                <w:lang w:val="en-GB" w:eastAsia="zh-CN"/>
              </w:rPr>
            </w:pPr>
          </w:p>
        </w:tc>
        <w:tc>
          <w:tcPr>
            <w:tcW w:w="751" w:type="dxa"/>
          </w:tcPr>
          <w:p w14:paraId="78809493" w14:textId="77777777" w:rsidR="00351161" w:rsidRPr="00A0144D" w:rsidRDefault="00351161" w:rsidP="00351161">
            <w:pPr>
              <w:autoSpaceDE/>
              <w:autoSpaceDN/>
              <w:adjustRightInd/>
              <w:spacing w:after="0"/>
              <w:rPr>
                <w:rFonts w:ascii="Times" w:eastAsia="等线" w:hAnsi="Times" w:cs="Times"/>
                <w:sz w:val="20"/>
                <w:szCs w:val="20"/>
                <w:lang w:val="en-GB" w:eastAsia="zh-CN"/>
              </w:rPr>
            </w:pPr>
          </w:p>
        </w:tc>
        <w:tc>
          <w:tcPr>
            <w:tcW w:w="709" w:type="dxa"/>
          </w:tcPr>
          <w:p w14:paraId="77D0B546" w14:textId="77777777" w:rsidR="00351161" w:rsidRPr="00A0144D" w:rsidRDefault="00351161" w:rsidP="00351161">
            <w:pPr>
              <w:autoSpaceDE/>
              <w:autoSpaceDN/>
              <w:adjustRightInd/>
              <w:spacing w:after="0"/>
              <w:rPr>
                <w:rFonts w:ascii="Times" w:hAnsi="Times" w:cs="Times"/>
                <w:sz w:val="20"/>
                <w:szCs w:val="20"/>
                <w:lang w:val="en-GB"/>
              </w:rPr>
            </w:pPr>
          </w:p>
        </w:tc>
        <w:tc>
          <w:tcPr>
            <w:tcW w:w="890" w:type="dxa"/>
          </w:tcPr>
          <w:p w14:paraId="1CC73199" w14:textId="577B344C" w:rsidR="00351161" w:rsidRPr="00A0144D" w:rsidRDefault="00351161" w:rsidP="00351161">
            <w:pPr>
              <w:autoSpaceDE/>
              <w:autoSpaceDN/>
              <w:adjustRightInd/>
              <w:spacing w:after="0"/>
              <w:rPr>
                <w:rFonts w:ascii="Times" w:eastAsiaTheme="minorEastAsia" w:hAnsi="Times" w:cs="Times"/>
                <w:sz w:val="20"/>
                <w:szCs w:val="20"/>
                <w:lang w:val="en-GB" w:eastAsia="zh-CN"/>
              </w:rPr>
            </w:pPr>
            <w:r w:rsidRPr="00A0144D">
              <w:rPr>
                <w:rFonts w:ascii="Times" w:eastAsiaTheme="minorEastAsia" w:hAnsi="Times" w:cs="Times"/>
                <w:sz w:val="20"/>
                <w:szCs w:val="20"/>
                <w:lang w:val="en-GB" w:eastAsia="zh-CN"/>
              </w:rPr>
              <w:t>Y</w:t>
            </w:r>
          </w:p>
        </w:tc>
        <w:tc>
          <w:tcPr>
            <w:tcW w:w="0" w:type="auto"/>
          </w:tcPr>
          <w:p w14:paraId="20C6751A" w14:textId="77777777" w:rsidR="00351161" w:rsidRPr="00A0144D" w:rsidRDefault="00351161" w:rsidP="00351161">
            <w:pPr>
              <w:autoSpaceDE/>
              <w:autoSpaceDN/>
              <w:adjustRightInd/>
              <w:spacing w:after="0"/>
              <w:rPr>
                <w:rFonts w:ascii="Times" w:hAnsi="Times" w:cs="Times"/>
                <w:sz w:val="20"/>
                <w:szCs w:val="20"/>
                <w:lang w:val="en-GB"/>
              </w:rPr>
            </w:pPr>
          </w:p>
        </w:tc>
      </w:tr>
      <w:tr w:rsidR="00351161" w:rsidRPr="00A0144D" w14:paraId="0B7011C1" w14:textId="77777777" w:rsidTr="00DC3317">
        <w:trPr>
          <w:jc w:val="center"/>
        </w:trPr>
        <w:tc>
          <w:tcPr>
            <w:tcW w:w="0" w:type="auto"/>
            <w:vMerge/>
          </w:tcPr>
          <w:p w14:paraId="76EDEB5F" w14:textId="77777777" w:rsidR="00351161" w:rsidRPr="00A0144D" w:rsidRDefault="00351161" w:rsidP="00351161">
            <w:pPr>
              <w:autoSpaceDE/>
              <w:autoSpaceDN/>
              <w:adjustRightInd/>
              <w:spacing w:after="0"/>
              <w:rPr>
                <w:rFonts w:ascii="Times" w:hAnsi="Times" w:cs="Times"/>
                <w:sz w:val="20"/>
                <w:szCs w:val="20"/>
                <w:lang w:val="en-GB"/>
              </w:rPr>
            </w:pPr>
          </w:p>
        </w:tc>
        <w:tc>
          <w:tcPr>
            <w:tcW w:w="0" w:type="auto"/>
          </w:tcPr>
          <w:p w14:paraId="206B8D08" w14:textId="77777777" w:rsidR="00351161" w:rsidRPr="00A0144D" w:rsidRDefault="00351161" w:rsidP="00351161">
            <w:pPr>
              <w:autoSpaceDE/>
              <w:autoSpaceDN/>
              <w:adjustRightInd/>
              <w:spacing w:after="0"/>
              <w:rPr>
                <w:rFonts w:ascii="Times" w:hAnsi="Times" w:cs="Times"/>
                <w:sz w:val="20"/>
                <w:szCs w:val="20"/>
                <w:lang w:val="en-GB"/>
              </w:rPr>
            </w:pPr>
            <w:r w:rsidRPr="00A0144D">
              <w:rPr>
                <w:rFonts w:ascii="Times" w:hAnsi="Times" w:cs="Times"/>
                <w:sz w:val="20"/>
                <w:szCs w:val="20"/>
              </w:rPr>
              <w:t>{3/4}</w:t>
            </w:r>
          </w:p>
        </w:tc>
        <w:tc>
          <w:tcPr>
            <w:tcW w:w="0" w:type="auto"/>
          </w:tcPr>
          <w:p w14:paraId="590E2693" w14:textId="0EABAFB4" w:rsidR="00351161" w:rsidRPr="00A0144D" w:rsidRDefault="00351161" w:rsidP="00351161">
            <w:pPr>
              <w:autoSpaceDE/>
              <w:autoSpaceDN/>
              <w:adjustRightInd/>
              <w:spacing w:after="0"/>
              <w:rPr>
                <w:rFonts w:ascii="Times" w:eastAsia="等线" w:hAnsi="Times" w:cs="Times"/>
                <w:sz w:val="20"/>
                <w:szCs w:val="20"/>
                <w:lang w:val="en-GB" w:eastAsia="zh-CN"/>
              </w:rPr>
            </w:pPr>
            <w:r w:rsidRPr="00A0144D">
              <w:rPr>
                <w:rFonts w:ascii="Times" w:eastAsia="等线" w:hAnsi="Times" w:cs="Times"/>
                <w:sz w:val="20"/>
                <w:szCs w:val="20"/>
                <w:lang w:val="en-GB" w:eastAsia="zh-CN"/>
              </w:rPr>
              <w:t>Y</w:t>
            </w:r>
          </w:p>
        </w:tc>
        <w:tc>
          <w:tcPr>
            <w:tcW w:w="751" w:type="dxa"/>
          </w:tcPr>
          <w:p w14:paraId="0EEAB7DD" w14:textId="77777777" w:rsidR="00351161" w:rsidRPr="00A0144D" w:rsidRDefault="00351161" w:rsidP="00351161">
            <w:pPr>
              <w:autoSpaceDE/>
              <w:autoSpaceDN/>
              <w:adjustRightInd/>
              <w:spacing w:after="0"/>
              <w:rPr>
                <w:rFonts w:ascii="Times" w:eastAsia="等线" w:hAnsi="Times" w:cs="Times"/>
                <w:sz w:val="20"/>
                <w:szCs w:val="20"/>
                <w:lang w:val="en-GB" w:eastAsia="zh-CN"/>
              </w:rPr>
            </w:pPr>
          </w:p>
        </w:tc>
        <w:tc>
          <w:tcPr>
            <w:tcW w:w="709" w:type="dxa"/>
          </w:tcPr>
          <w:p w14:paraId="5D9C4052" w14:textId="77777777" w:rsidR="00351161" w:rsidRPr="00A0144D" w:rsidRDefault="00351161" w:rsidP="00351161">
            <w:pPr>
              <w:autoSpaceDE/>
              <w:autoSpaceDN/>
              <w:adjustRightInd/>
              <w:spacing w:after="0"/>
              <w:rPr>
                <w:rFonts w:ascii="Times" w:eastAsiaTheme="minorEastAsia" w:hAnsi="Times" w:cs="Times"/>
                <w:sz w:val="20"/>
                <w:szCs w:val="20"/>
                <w:lang w:val="en-GB" w:eastAsia="zh-CN"/>
              </w:rPr>
            </w:pPr>
          </w:p>
        </w:tc>
        <w:tc>
          <w:tcPr>
            <w:tcW w:w="890" w:type="dxa"/>
          </w:tcPr>
          <w:p w14:paraId="4E5C7BFB" w14:textId="33DDC048" w:rsidR="00351161" w:rsidRPr="00A0144D" w:rsidRDefault="00351161" w:rsidP="00351161">
            <w:pPr>
              <w:autoSpaceDE/>
              <w:autoSpaceDN/>
              <w:adjustRightInd/>
              <w:spacing w:after="0"/>
              <w:rPr>
                <w:rFonts w:ascii="Times" w:eastAsia="等线" w:hAnsi="Times" w:cs="Times"/>
                <w:sz w:val="20"/>
                <w:szCs w:val="20"/>
                <w:lang w:val="en-GB" w:eastAsia="zh-CN"/>
              </w:rPr>
            </w:pPr>
            <w:r w:rsidRPr="00A0144D">
              <w:rPr>
                <w:rFonts w:ascii="Times" w:eastAsia="等线" w:hAnsi="Times" w:cs="Times"/>
                <w:sz w:val="20"/>
                <w:szCs w:val="20"/>
                <w:lang w:val="en-GB" w:eastAsia="zh-CN"/>
              </w:rPr>
              <w:t>Y</w:t>
            </w:r>
          </w:p>
        </w:tc>
        <w:tc>
          <w:tcPr>
            <w:tcW w:w="0" w:type="auto"/>
          </w:tcPr>
          <w:p w14:paraId="4D0D1F21" w14:textId="77777777" w:rsidR="00351161" w:rsidRPr="00A0144D" w:rsidRDefault="00351161" w:rsidP="00351161">
            <w:pPr>
              <w:autoSpaceDE/>
              <w:autoSpaceDN/>
              <w:adjustRightInd/>
              <w:spacing w:after="0"/>
              <w:rPr>
                <w:rFonts w:ascii="Times" w:eastAsiaTheme="minorEastAsia" w:hAnsi="Times" w:cs="Times"/>
                <w:sz w:val="20"/>
                <w:szCs w:val="20"/>
                <w:lang w:val="en-GB" w:eastAsia="zh-CN"/>
              </w:rPr>
            </w:pPr>
          </w:p>
        </w:tc>
      </w:tr>
      <w:tr w:rsidR="00351161" w:rsidRPr="00A0144D" w14:paraId="35E1F9DE" w14:textId="77777777" w:rsidTr="00DC3317">
        <w:trPr>
          <w:jc w:val="center"/>
        </w:trPr>
        <w:tc>
          <w:tcPr>
            <w:tcW w:w="0" w:type="auto"/>
            <w:vMerge/>
          </w:tcPr>
          <w:p w14:paraId="6565C7A4" w14:textId="77777777" w:rsidR="00351161" w:rsidRPr="00A0144D" w:rsidRDefault="00351161" w:rsidP="00351161">
            <w:pPr>
              <w:autoSpaceDE/>
              <w:autoSpaceDN/>
              <w:adjustRightInd/>
              <w:spacing w:after="0"/>
              <w:rPr>
                <w:rFonts w:ascii="Times" w:hAnsi="Times" w:cs="Times"/>
                <w:sz w:val="20"/>
                <w:szCs w:val="20"/>
                <w:lang w:val="en-GB"/>
              </w:rPr>
            </w:pPr>
          </w:p>
        </w:tc>
        <w:tc>
          <w:tcPr>
            <w:tcW w:w="0" w:type="auto"/>
          </w:tcPr>
          <w:p w14:paraId="0CA8D711" w14:textId="77777777" w:rsidR="00351161" w:rsidRPr="00A0144D" w:rsidRDefault="00351161" w:rsidP="00351161">
            <w:pPr>
              <w:autoSpaceDE/>
              <w:autoSpaceDN/>
              <w:adjustRightInd/>
              <w:spacing w:after="0"/>
              <w:rPr>
                <w:rFonts w:ascii="Times" w:hAnsi="Times" w:cs="Times"/>
                <w:sz w:val="20"/>
                <w:szCs w:val="20"/>
                <w:lang w:val="en-GB"/>
              </w:rPr>
            </w:pPr>
            <w:r w:rsidRPr="00A0144D">
              <w:rPr>
                <w:rFonts w:ascii="Times" w:hAnsi="Times" w:cs="Times"/>
                <w:sz w:val="20"/>
                <w:szCs w:val="20"/>
              </w:rPr>
              <w:t>{1}</w:t>
            </w:r>
          </w:p>
        </w:tc>
        <w:tc>
          <w:tcPr>
            <w:tcW w:w="0" w:type="auto"/>
          </w:tcPr>
          <w:p w14:paraId="444F5DA6" w14:textId="22C9DF26" w:rsidR="00351161" w:rsidRPr="00A0144D" w:rsidRDefault="00351161" w:rsidP="00351161">
            <w:pPr>
              <w:autoSpaceDE/>
              <w:autoSpaceDN/>
              <w:adjustRightInd/>
              <w:spacing w:after="0"/>
              <w:rPr>
                <w:rFonts w:ascii="Times" w:eastAsiaTheme="minorEastAsia" w:hAnsi="Times" w:cs="Times"/>
                <w:sz w:val="20"/>
                <w:szCs w:val="20"/>
                <w:lang w:val="en-GB" w:eastAsia="zh-CN"/>
              </w:rPr>
            </w:pPr>
            <w:r w:rsidRPr="00A0144D">
              <w:rPr>
                <w:rFonts w:ascii="Times" w:eastAsiaTheme="minorEastAsia" w:hAnsi="Times" w:cs="Times"/>
                <w:sz w:val="20"/>
                <w:szCs w:val="20"/>
                <w:lang w:val="en-GB" w:eastAsia="zh-CN"/>
              </w:rPr>
              <w:t>Y</w:t>
            </w:r>
          </w:p>
        </w:tc>
        <w:tc>
          <w:tcPr>
            <w:tcW w:w="751" w:type="dxa"/>
          </w:tcPr>
          <w:p w14:paraId="33C8852B" w14:textId="36CF4233" w:rsidR="00351161" w:rsidRPr="00A0144D" w:rsidRDefault="00351161" w:rsidP="00351161">
            <w:pPr>
              <w:autoSpaceDE/>
              <w:autoSpaceDN/>
              <w:adjustRightInd/>
              <w:spacing w:after="0"/>
              <w:rPr>
                <w:rFonts w:ascii="Times" w:eastAsiaTheme="minorEastAsia" w:hAnsi="Times" w:cs="Times"/>
                <w:sz w:val="20"/>
                <w:szCs w:val="20"/>
                <w:lang w:val="en-GB" w:eastAsia="zh-CN"/>
              </w:rPr>
            </w:pPr>
            <w:r w:rsidRPr="00A0144D">
              <w:rPr>
                <w:rFonts w:ascii="Times" w:eastAsiaTheme="minorEastAsia" w:hAnsi="Times" w:cs="Times"/>
                <w:sz w:val="20"/>
                <w:szCs w:val="20"/>
                <w:lang w:val="en-GB" w:eastAsia="zh-CN"/>
              </w:rPr>
              <w:t>Y</w:t>
            </w:r>
          </w:p>
        </w:tc>
        <w:tc>
          <w:tcPr>
            <w:tcW w:w="709" w:type="dxa"/>
          </w:tcPr>
          <w:p w14:paraId="2EA9909F" w14:textId="482B7B97" w:rsidR="00351161" w:rsidRPr="00A0144D" w:rsidRDefault="00351161" w:rsidP="00351161">
            <w:pPr>
              <w:autoSpaceDE/>
              <w:autoSpaceDN/>
              <w:adjustRightInd/>
              <w:spacing w:after="0"/>
              <w:rPr>
                <w:rFonts w:ascii="Times" w:eastAsiaTheme="minorEastAsia" w:hAnsi="Times" w:cs="Times"/>
                <w:sz w:val="20"/>
                <w:szCs w:val="20"/>
                <w:lang w:val="en-GB" w:eastAsia="zh-CN"/>
              </w:rPr>
            </w:pPr>
            <w:r w:rsidRPr="00A0144D">
              <w:rPr>
                <w:rFonts w:ascii="Times" w:eastAsiaTheme="minorEastAsia" w:hAnsi="Times" w:cs="Times"/>
                <w:sz w:val="20"/>
                <w:szCs w:val="20"/>
                <w:lang w:val="en-GB" w:eastAsia="zh-CN"/>
              </w:rPr>
              <w:t>Y</w:t>
            </w:r>
          </w:p>
        </w:tc>
        <w:tc>
          <w:tcPr>
            <w:tcW w:w="890" w:type="dxa"/>
          </w:tcPr>
          <w:p w14:paraId="3A1E00F9" w14:textId="47311A42" w:rsidR="00351161" w:rsidRPr="00A0144D" w:rsidRDefault="00351161" w:rsidP="00351161">
            <w:pPr>
              <w:autoSpaceDE/>
              <w:autoSpaceDN/>
              <w:adjustRightInd/>
              <w:spacing w:after="0"/>
              <w:rPr>
                <w:rFonts w:ascii="Times" w:eastAsia="等线" w:hAnsi="Times" w:cs="Times"/>
                <w:sz w:val="20"/>
                <w:szCs w:val="20"/>
                <w:lang w:val="en-GB" w:eastAsia="zh-CN"/>
              </w:rPr>
            </w:pPr>
            <w:r w:rsidRPr="00A0144D">
              <w:rPr>
                <w:rFonts w:ascii="Times" w:eastAsia="等线" w:hAnsi="Times" w:cs="Times"/>
                <w:sz w:val="20"/>
                <w:szCs w:val="20"/>
                <w:lang w:val="en-GB" w:eastAsia="zh-CN"/>
              </w:rPr>
              <w:t>Y</w:t>
            </w:r>
          </w:p>
        </w:tc>
        <w:tc>
          <w:tcPr>
            <w:tcW w:w="0" w:type="auto"/>
          </w:tcPr>
          <w:p w14:paraId="2C1828CD" w14:textId="41C93DFA" w:rsidR="00351161" w:rsidRPr="00A0144D" w:rsidRDefault="00351161" w:rsidP="00351161">
            <w:pPr>
              <w:autoSpaceDE/>
              <w:autoSpaceDN/>
              <w:adjustRightInd/>
              <w:spacing w:after="0"/>
              <w:rPr>
                <w:rFonts w:ascii="Times" w:eastAsiaTheme="minorEastAsia" w:hAnsi="Times" w:cs="Times"/>
                <w:sz w:val="20"/>
                <w:szCs w:val="20"/>
                <w:lang w:val="en-GB" w:eastAsia="zh-CN"/>
              </w:rPr>
            </w:pPr>
            <w:r w:rsidRPr="00A0144D">
              <w:rPr>
                <w:rFonts w:ascii="Times" w:eastAsiaTheme="minorEastAsia" w:hAnsi="Times" w:cs="Times"/>
                <w:sz w:val="20"/>
                <w:szCs w:val="20"/>
                <w:lang w:val="en-GB" w:eastAsia="zh-CN"/>
              </w:rPr>
              <w:t>Y</w:t>
            </w:r>
          </w:p>
        </w:tc>
      </w:tr>
      <w:tr w:rsidR="00351161" w:rsidRPr="00A0144D" w14:paraId="38202247" w14:textId="77777777" w:rsidTr="00DC3317">
        <w:trPr>
          <w:jc w:val="center"/>
        </w:trPr>
        <w:tc>
          <w:tcPr>
            <w:tcW w:w="0" w:type="auto"/>
            <w:vMerge w:val="restart"/>
          </w:tcPr>
          <w:p w14:paraId="393B98BC" w14:textId="77777777" w:rsidR="00351161" w:rsidRPr="00A0144D" w:rsidRDefault="00351161" w:rsidP="00351161">
            <w:pPr>
              <w:autoSpaceDE/>
              <w:autoSpaceDN/>
              <w:adjustRightInd/>
              <w:spacing w:after="0"/>
              <w:rPr>
                <w:rFonts w:ascii="Times" w:hAnsi="Times" w:cs="Times"/>
                <w:sz w:val="20"/>
                <w:szCs w:val="20"/>
                <w:lang w:val="en-GB"/>
              </w:rPr>
            </w:pPr>
            <w:r w:rsidRPr="00A0144D">
              <w:rPr>
                <w:rFonts w:ascii="Times" w:hAnsi="Times" w:cs="Times"/>
                <w:sz w:val="20"/>
                <w:szCs w:val="20"/>
                <w:lang w:val="en-GB"/>
              </w:rPr>
              <w:t>2</w:t>
            </w:r>
          </w:p>
        </w:tc>
        <w:tc>
          <w:tcPr>
            <w:tcW w:w="0" w:type="auto"/>
          </w:tcPr>
          <w:p w14:paraId="3E5F2B08" w14:textId="77777777" w:rsidR="00351161" w:rsidRPr="00A0144D" w:rsidRDefault="00351161" w:rsidP="00351161">
            <w:pPr>
              <w:autoSpaceDE/>
              <w:autoSpaceDN/>
              <w:adjustRightInd/>
              <w:spacing w:after="0"/>
              <w:rPr>
                <w:rFonts w:ascii="Times" w:hAnsi="Times" w:cs="Times"/>
                <w:sz w:val="20"/>
                <w:szCs w:val="20"/>
                <w:lang w:val="en-GB"/>
              </w:rPr>
            </w:pPr>
            <w:r w:rsidRPr="00A0144D">
              <w:rPr>
                <w:rFonts w:ascii="Times" w:hAnsi="Times" w:cs="Times"/>
                <w:sz w:val="20"/>
                <w:szCs w:val="20"/>
              </w:rPr>
              <w:t>{1/2,1/2}</w:t>
            </w:r>
          </w:p>
        </w:tc>
        <w:tc>
          <w:tcPr>
            <w:tcW w:w="0" w:type="auto"/>
          </w:tcPr>
          <w:p w14:paraId="6402975D" w14:textId="2C92372E" w:rsidR="00351161" w:rsidRPr="00A0144D" w:rsidRDefault="00351161" w:rsidP="00351161">
            <w:pPr>
              <w:autoSpaceDE/>
              <w:autoSpaceDN/>
              <w:adjustRightInd/>
              <w:spacing w:after="0"/>
              <w:rPr>
                <w:rFonts w:ascii="Times" w:eastAsia="等线" w:hAnsi="Times" w:cs="Times"/>
                <w:sz w:val="20"/>
                <w:szCs w:val="20"/>
                <w:lang w:val="en-GB" w:eastAsia="zh-CN"/>
              </w:rPr>
            </w:pPr>
            <w:r w:rsidRPr="00A0144D">
              <w:rPr>
                <w:rFonts w:ascii="Times" w:eastAsia="等线" w:hAnsi="Times" w:cs="Times"/>
                <w:sz w:val="20"/>
                <w:szCs w:val="20"/>
                <w:lang w:val="en-GB" w:eastAsia="zh-CN"/>
              </w:rPr>
              <w:t>Y</w:t>
            </w:r>
          </w:p>
        </w:tc>
        <w:tc>
          <w:tcPr>
            <w:tcW w:w="751" w:type="dxa"/>
          </w:tcPr>
          <w:p w14:paraId="5275B33C" w14:textId="77777777" w:rsidR="00351161" w:rsidRPr="00A0144D" w:rsidRDefault="00351161" w:rsidP="00351161">
            <w:pPr>
              <w:autoSpaceDE/>
              <w:autoSpaceDN/>
              <w:adjustRightInd/>
              <w:spacing w:after="0"/>
              <w:rPr>
                <w:rFonts w:ascii="Times" w:hAnsi="Times" w:cs="Times"/>
                <w:sz w:val="20"/>
                <w:szCs w:val="20"/>
                <w:lang w:val="en-GB"/>
              </w:rPr>
            </w:pPr>
          </w:p>
        </w:tc>
        <w:tc>
          <w:tcPr>
            <w:tcW w:w="709" w:type="dxa"/>
          </w:tcPr>
          <w:p w14:paraId="0869E695" w14:textId="77777777" w:rsidR="00351161" w:rsidRPr="00A0144D" w:rsidRDefault="00351161" w:rsidP="00351161">
            <w:pPr>
              <w:autoSpaceDE/>
              <w:autoSpaceDN/>
              <w:adjustRightInd/>
              <w:spacing w:after="0"/>
              <w:rPr>
                <w:rFonts w:ascii="Times" w:hAnsi="Times" w:cs="Times"/>
                <w:sz w:val="20"/>
                <w:szCs w:val="20"/>
                <w:lang w:val="en-GB"/>
              </w:rPr>
            </w:pPr>
          </w:p>
        </w:tc>
        <w:tc>
          <w:tcPr>
            <w:tcW w:w="890" w:type="dxa"/>
          </w:tcPr>
          <w:p w14:paraId="61BF972D" w14:textId="2D61081E" w:rsidR="00351161" w:rsidRPr="00A0144D" w:rsidRDefault="00351161" w:rsidP="00351161">
            <w:pPr>
              <w:autoSpaceDE/>
              <w:autoSpaceDN/>
              <w:adjustRightInd/>
              <w:spacing w:after="0"/>
              <w:rPr>
                <w:rFonts w:ascii="Times" w:eastAsiaTheme="minorEastAsia" w:hAnsi="Times" w:cs="Times"/>
                <w:sz w:val="20"/>
                <w:szCs w:val="20"/>
                <w:lang w:val="en-GB" w:eastAsia="zh-CN"/>
              </w:rPr>
            </w:pPr>
            <w:r w:rsidRPr="00A0144D">
              <w:rPr>
                <w:rFonts w:ascii="Times" w:eastAsia="等线" w:hAnsi="Times" w:cs="Times"/>
                <w:sz w:val="20"/>
                <w:szCs w:val="20"/>
                <w:lang w:val="en-GB" w:eastAsia="zh-CN"/>
              </w:rPr>
              <w:t>Y</w:t>
            </w:r>
          </w:p>
        </w:tc>
        <w:tc>
          <w:tcPr>
            <w:tcW w:w="0" w:type="auto"/>
          </w:tcPr>
          <w:p w14:paraId="0E178A45" w14:textId="77777777" w:rsidR="00351161" w:rsidRPr="00A0144D" w:rsidRDefault="00351161" w:rsidP="00351161">
            <w:pPr>
              <w:autoSpaceDE/>
              <w:autoSpaceDN/>
              <w:adjustRightInd/>
              <w:spacing w:after="0"/>
              <w:rPr>
                <w:rFonts w:ascii="Times" w:hAnsi="Times" w:cs="Times"/>
                <w:sz w:val="20"/>
                <w:szCs w:val="20"/>
                <w:lang w:val="en-GB"/>
              </w:rPr>
            </w:pPr>
          </w:p>
        </w:tc>
      </w:tr>
      <w:tr w:rsidR="00351161" w:rsidRPr="00A0144D" w14:paraId="2778158B" w14:textId="77777777" w:rsidTr="00DC3317">
        <w:trPr>
          <w:jc w:val="center"/>
        </w:trPr>
        <w:tc>
          <w:tcPr>
            <w:tcW w:w="0" w:type="auto"/>
            <w:vMerge/>
          </w:tcPr>
          <w:p w14:paraId="43CFD3E3" w14:textId="77777777" w:rsidR="00351161" w:rsidRPr="00A0144D" w:rsidRDefault="00351161" w:rsidP="00351161">
            <w:pPr>
              <w:autoSpaceDE/>
              <w:autoSpaceDN/>
              <w:adjustRightInd/>
              <w:spacing w:after="0"/>
              <w:rPr>
                <w:rFonts w:ascii="Times" w:hAnsi="Times" w:cs="Times"/>
                <w:sz w:val="20"/>
                <w:szCs w:val="20"/>
                <w:lang w:val="en-GB"/>
              </w:rPr>
            </w:pPr>
          </w:p>
        </w:tc>
        <w:tc>
          <w:tcPr>
            <w:tcW w:w="0" w:type="auto"/>
          </w:tcPr>
          <w:p w14:paraId="170079FE" w14:textId="77777777" w:rsidR="00351161" w:rsidRPr="00A0144D" w:rsidRDefault="00351161" w:rsidP="00351161">
            <w:pPr>
              <w:autoSpaceDE/>
              <w:autoSpaceDN/>
              <w:adjustRightInd/>
              <w:spacing w:after="0"/>
              <w:rPr>
                <w:rFonts w:ascii="Times" w:hAnsi="Times" w:cs="Times"/>
                <w:sz w:val="20"/>
                <w:szCs w:val="20"/>
                <w:lang w:val="en-GB"/>
              </w:rPr>
            </w:pPr>
            <w:r w:rsidRPr="00A0144D">
              <w:rPr>
                <w:rFonts w:ascii="Times" w:hAnsi="Times" w:cs="Times"/>
                <w:sz w:val="20"/>
                <w:szCs w:val="20"/>
              </w:rPr>
              <w:t>{1/2,1}, {1,1/2}</w:t>
            </w:r>
          </w:p>
        </w:tc>
        <w:tc>
          <w:tcPr>
            <w:tcW w:w="0" w:type="auto"/>
            <w:vAlign w:val="center"/>
          </w:tcPr>
          <w:p w14:paraId="0854C68A" w14:textId="005BA4F3" w:rsidR="00351161" w:rsidRPr="00A0144D" w:rsidRDefault="00351161" w:rsidP="00351161">
            <w:pPr>
              <w:autoSpaceDE/>
              <w:autoSpaceDN/>
              <w:adjustRightInd/>
              <w:spacing w:after="0"/>
              <w:rPr>
                <w:rFonts w:ascii="Times" w:eastAsia="等线" w:hAnsi="Times" w:cs="Times"/>
                <w:sz w:val="20"/>
                <w:szCs w:val="20"/>
                <w:lang w:val="en-GB" w:eastAsia="zh-CN"/>
              </w:rPr>
            </w:pPr>
            <w:r w:rsidRPr="00A0144D">
              <w:rPr>
                <w:rFonts w:ascii="Times" w:eastAsia="等线" w:hAnsi="Times" w:cs="Times"/>
                <w:sz w:val="20"/>
                <w:szCs w:val="20"/>
                <w:lang w:val="en-GB" w:eastAsia="zh-CN"/>
              </w:rPr>
              <w:t>Y</w:t>
            </w:r>
          </w:p>
        </w:tc>
        <w:tc>
          <w:tcPr>
            <w:tcW w:w="751" w:type="dxa"/>
            <w:vAlign w:val="center"/>
          </w:tcPr>
          <w:p w14:paraId="375157A0" w14:textId="59DE9602" w:rsidR="00351161" w:rsidRPr="00A0144D" w:rsidRDefault="00351161" w:rsidP="00351161">
            <w:pPr>
              <w:autoSpaceDE/>
              <w:autoSpaceDN/>
              <w:adjustRightInd/>
              <w:spacing w:after="0"/>
              <w:rPr>
                <w:rFonts w:ascii="Times" w:hAnsi="Times" w:cs="Times"/>
                <w:sz w:val="20"/>
                <w:szCs w:val="20"/>
                <w:lang w:val="en-GB"/>
              </w:rPr>
            </w:pPr>
          </w:p>
        </w:tc>
        <w:tc>
          <w:tcPr>
            <w:tcW w:w="709" w:type="dxa"/>
            <w:vAlign w:val="center"/>
          </w:tcPr>
          <w:p w14:paraId="469B7781" w14:textId="77777777" w:rsidR="00351161" w:rsidRPr="00A0144D" w:rsidRDefault="00351161" w:rsidP="00351161">
            <w:pPr>
              <w:autoSpaceDE/>
              <w:autoSpaceDN/>
              <w:adjustRightInd/>
              <w:spacing w:after="0"/>
              <w:rPr>
                <w:rFonts w:ascii="Times" w:hAnsi="Times" w:cs="Times"/>
                <w:sz w:val="20"/>
                <w:szCs w:val="20"/>
                <w:lang w:val="en-GB"/>
              </w:rPr>
            </w:pPr>
          </w:p>
        </w:tc>
        <w:tc>
          <w:tcPr>
            <w:tcW w:w="890" w:type="dxa"/>
            <w:vAlign w:val="center"/>
          </w:tcPr>
          <w:p w14:paraId="55447CA8" w14:textId="77777777" w:rsidR="00351161" w:rsidRPr="00A0144D" w:rsidRDefault="00351161" w:rsidP="00351161">
            <w:pPr>
              <w:autoSpaceDE/>
              <w:autoSpaceDN/>
              <w:adjustRightInd/>
              <w:spacing w:after="0"/>
              <w:rPr>
                <w:rFonts w:ascii="Times" w:hAnsi="Times" w:cs="Times"/>
                <w:sz w:val="20"/>
                <w:szCs w:val="20"/>
                <w:lang w:val="en-GB"/>
              </w:rPr>
            </w:pPr>
          </w:p>
        </w:tc>
        <w:tc>
          <w:tcPr>
            <w:tcW w:w="0" w:type="auto"/>
            <w:vAlign w:val="center"/>
          </w:tcPr>
          <w:p w14:paraId="3F6F2F58" w14:textId="77777777" w:rsidR="00351161" w:rsidRPr="00A0144D" w:rsidRDefault="00351161" w:rsidP="00351161">
            <w:pPr>
              <w:autoSpaceDE/>
              <w:autoSpaceDN/>
              <w:adjustRightInd/>
              <w:spacing w:after="0"/>
              <w:rPr>
                <w:rFonts w:ascii="Times" w:hAnsi="Times" w:cs="Times"/>
                <w:sz w:val="20"/>
                <w:szCs w:val="20"/>
                <w:lang w:val="en-GB"/>
              </w:rPr>
            </w:pPr>
          </w:p>
        </w:tc>
      </w:tr>
      <w:tr w:rsidR="00351161" w:rsidRPr="00A0144D" w14:paraId="72A77837" w14:textId="77777777" w:rsidTr="00DC3317">
        <w:trPr>
          <w:jc w:val="center"/>
        </w:trPr>
        <w:tc>
          <w:tcPr>
            <w:tcW w:w="0" w:type="auto"/>
            <w:vMerge/>
          </w:tcPr>
          <w:p w14:paraId="44DF2F6A" w14:textId="77777777" w:rsidR="00351161" w:rsidRPr="00A0144D" w:rsidRDefault="00351161" w:rsidP="00351161">
            <w:pPr>
              <w:autoSpaceDE/>
              <w:autoSpaceDN/>
              <w:adjustRightInd/>
              <w:spacing w:after="0"/>
              <w:rPr>
                <w:rFonts w:ascii="Times" w:hAnsi="Times" w:cs="Times"/>
                <w:sz w:val="20"/>
                <w:szCs w:val="20"/>
                <w:lang w:val="en-GB"/>
              </w:rPr>
            </w:pPr>
          </w:p>
        </w:tc>
        <w:tc>
          <w:tcPr>
            <w:tcW w:w="0" w:type="auto"/>
          </w:tcPr>
          <w:p w14:paraId="412ADF02" w14:textId="77777777" w:rsidR="00351161" w:rsidRPr="00A0144D" w:rsidRDefault="00351161" w:rsidP="00351161">
            <w:pPr>
              <w:autoSpaceDE/>
              <w:autoSpaceDN/>
              <w:adjustRightInd/>
              <w:spacing w:after="0"/>
              <w:rPr>
                <w:rFonts w:ascii="Times" w:eastAsiaTheme="minorEastAsia" w:hAnsi="Times" w:cs="Times"/>
                <w:sz w:val="20"/>
                <w:szCs w:val="20"/>
                <w:lang w:val="en-GB" w:eastAsia="zh-CN"/>
              </w:rPr>
            </w:pPr>
            <w:r w:rsidRPr="00A0144D">
              <w:rPr>
                <w:rFonts w:ascii="Times" w:hAnsi="Times" w:cs="Times"/>
                <w:sz w:val="20"/>
                <w:szCs w:val="20"/>
              </w:rPr>
              <w:t>{3/4,3/4}</w:t>
            </w:r>
          </w:p>
        </w:tc>
        <w:tc>
          <w:tcPr>
            <w:tcW w:w="0" w:type="auto"/>
          </w:tcPr>
          <w:p w14:paraId="24BA1FFA" w14:textId="77777777" w:rsidR="00351161" w:rsidRPr="00A0144D" w:rsidRDefault="00351161" w:rsidP="00351161">
            <w:pPr>
              <w:autoSpaceDE/>
              <w:autoSpaceDN/>
              <w:adjustRightInd/>
              <w:spacing w:after="0"/>
              <w:rPr>
                <w:rFonts w:ascii="Times" w:hAnsi="Times" w:cs="Times"/>
                <w:sz w:val="20"/>
                <w:szCs w:val="20"/>
                <w:lang w:val="en-GB"/>
              </w:rPr>
            </w:pPr>
          </w:p>
        </w:tc>
        <w:tc>
          <w:tcPr>
            <w:tcW w:w="751" w:type="dxa"/>
          </w:tcPr>
          <w:p w14:paraId="136981E8" w14:textId="56D3AB75" w:rsidR="00351161" w:rsidRPr="00A0144D" w:rsidRDefault="00351161" w:rsidP="00351161">
            <w:pPr>
              <w:autoSpaceDE/>
              <w:autoSpaceDN/>
              <w:adjustRightInd/>
              <w:spacing w:after="0"/>
              <w:rPr>
                <w:rFonts w:ascii="Times" w:eastAsiaTheme="minorEastAsia" w:hAnsi="Times" w:cs="Times"/>
                <w:sz w:val="20"/>
                <w:szCs w:val="20"/>
                <w:lang w:val="en-GB" w:eastAsia="zh-CN"/>
              </w:rPr>
            </w:pPr>
            <w:r w:rsidRPr="00A0144D">
              <w:rPr>
                <w:rFonts w:ascii="Times" w:eastAsia="等线" w:hAnsi="Times" w:cs="Times"/>
                <w:sz w:val="20"/>
                <w:szCs w:val="20"/>
                <w:lang w:val="en-GB" w:eastAsia="zh-CN"/>
              </w:rPr>
              <w:t>Y</w:t>
            </w:r>
          </w:p>
        </w:tc>
        <w:tc>
          <w:tcPr>
            <w:tcW w:w="709" w:type="dxa"/>
          </w:tcPr>
          <w:p w14:paraId="51A94AB7" w14:textId="77777777" w:rsidR="00351161" w:rsidRPr="00A0144D" w:rsidRDefault="00351161" w:rsidP="00351161">
            <w:pPr>
              <w:autoSpaceDE/>
              <w:autoSpaceDN/>
              <w:adjustRightInd/>
              <w:spacing w:after="0"/>
              <w:rPr>
                <w:rFonts w:ascii="Times" w:hAnsi="Times" w:cs="Times"/>
                <w:sz w:val="20"/>
                <w:szCs w:val="20"/>
                <w:lang w:val="en-GB"/>
              </w:rPr>
            </w:pPr>
          </w:p>
        </w:tc>
        <w:tc>
          <w:tcPr>
            <w:tcW w:w="890" w:type="dxa"/>
          </w:tcPr>
          <w:p w14:paraId="66A4397A" w14:textId="116595A7" w:rsidR="00351161" w:rsidRPr="00DC3317" w:rsidRDefault="00351161" w:rsidP="00351161">
            <w:pPr>
              <w:autoSpaceDE/>
              <w:autoSpaceDN/>
              <w:adjustRightInd/>
              <w:spacing w:after="0"/>
              <w:rPr>
                <w:rFonts w:ascii="Times" w:eastAsiaTheme="minorEastAsia" w:hAnsi="Times" w:cs="Times"/>
                <w:b/>
                <w:sz w:val="20"/>
                <w:szCs w:val="20"/>
                <w:lang w:val="en-GB" w:eastAsia="zh-CN"/>
              </w:rPr>
            </w:pPr>
            <w:r w:rsidRPr="00A0144D">
              <w:rPr>
                <w:rFonts w:ascii="Times" w:eastAsia="等线" w:hAnsi="Times" w:cs="Times"/>
                <w:sz w:val="20"/>
                <w:szCs w:val="20"/>
                <w:lang w:val="en-GB" w:eastAsia="zh-CN"/>
              </w:rPr>
              <w:t>Y</w:t>
            </w:r>
          </w:p>
        </w:tc>
        <w:tc>
          <w:tcPr>
            <w:tcW w:w="0" w:type="auto"/>
          </w:tcPr>
          <w:p w14:paraId="453DE5D8" w14:textId="77777777" w:rsidR="00351161" w:rsidRPr="00A0144D" w:rsidRDefault="00351161" w:rsidP="00351161">
            <w:pPr>
              <w:autoSpaceDE/>
              <w:autoSpaceDN/>
              <w:adjustRightInd/>
              <w:spacing w:after="0"/>
              <w:rPr>
                <w:rFonts w:ascii="Times" w:hAnsi="Times" w:cs="Times"/>
                <w:sz w:val="20"/>
                <w:szCs w:val="20"/>
                <w:lang w:val="en-GB"/>
              </w:rPr>
            </w:pPr>
          </w:p>
        </w:tc>
      </w:tr>
      <w:tr w:rsidR="00351161" w:rsidRPr="00A0144D" w14:paraId="663D593B" w14:textId="77777777" w:rsidTr="00DC3317">
        <w:trPr>
          <w:jc w:val="center"/>
        </w:trPr>
        <w:tc>
          <w:tcPr>
            <w:tcW w:w="0" w:type="auto"/>
            <w:vMerge/>
          </w:tcPr>
          <w:p w14:paraId="1DBBD3A3" w14:textId="77777777" w:rsidR="00351161" w:rsidRPr="00A0144D" w:rsidRDefault="00351161" w:rsidP="00351161">
            <w:pPr>
              <w:autoSpaceDE/>
              <w:autoSpaceDN/>
              <w:adjustRightInd/>
              <w:spacing w:after="0"/>
              <w:rPr>
                <w:rFonts w:ascii="Times" w:hAnsi="Times" w:cs="Times"/>
                <w:sz w:val="20"/>
                <w:szCs w:val="20"/>
                <w:lang w:val="en-GB"/>
              </w:rPr>
            </w:pPr>
          </w:p>
        </w:tc>
        <w:tc>
          <w:tcPr>
            <w:tcW w:w="0" w:type="auto"/>
          </w:tcPr>
          <w:p w14:paraId="49B2DF38" w14:textId="77777777" w:rsidR="00351161" w:rsidRPr="00A0144D" w:rsidRDefault="00351161" w:rsidP="00351161">
            <w:pPr>
              <w:autoSpaceDE/>
              <w:autoSpaceDN/>
              <w:adjustRightInd/>
              <w:spacing w:after="0"/>
              <w:rPr>
                <w:rFonts w:ascii="Times" w:hAnsi="Times" w:cs="Times"/>
                <w:sz w:val="20"/>
                <w:szCs w:val="20"/>
                <w:lang w:val="en-GB"/>
              </w:rPr>
            </w:pPr>
            <w:r w:rsidRPr="00A0144D">
              <w:rPr>
                <w:rFonts w:ascii="Times" w:hAnsi="Times" w:cs="Times"/>
                <w:sz w:val="20"/>
                <w:szCs w:val="20"/>
              </w:rPr>
              <w:t>{1,1}</w:t>
            </w:r>
          </w:p>
        </w:tc>
        <w:tc>
          <w:tcPr>
            <w:tcW w:w="0" w:type="auto"/>
          </w:tcPr>
          <w:p w14:paraId="6E2A3A5D" w14:textId="77777777" w:rsidR="00351161" w:rsidRPr="00A0144D" w:rsidRDefault="00351161" w:rsidP="00351161">
            <w:pPr>
              <w:autoSpaceDE/>
              <w:autoSpaceDN/>
              <w:adjustRightInd/>
              <w:spacing w:after="0"/>
              <w:rPr>
                <w:rFonts w:ascii="Times" w:hAnsi="Times" w:cs="Times"/>
                <w:sz w:val="20"/>
                <w:szCs w:val="20"/>
                <w:lang w:val="en-GB"/>
              </w:rPr>
            </w:pPr>
          </w:p>
        </w:tc>
        <w:tc>
          <w:tcPr>
            <w:tcW w:w="751" w:type="dxa"/>
          </w:tcPr>
          <w:p w14:paraId="650DE583" w14:textId="012AE9FC" w:rsidR="00351161" w:rsidRPr="00A0144D" w:rsidRDefault="00351161" w:rsidP="00351161">
            <w:pPr>
              <w:autoSpaceDE/>
              <w:autoSpaceDN/>
              <w:adjustRightInd/>
              <w:spacing w:after="0"/>
              <w:rPr>
                <w:rFonts w:ascii="Times" w:eastAsia="等线" w:hAnsi="Times" w:cs="Times"/>
                <w:sz w:val="20"/>
                <w:szCs w:val="20"/>
                <w:lang w:val="en-GB" w:eastAsia="zh-CN"/>
              </w:rPr>
            </w:pPr>
            <w:r w:rsidRPr="00A0144D">
              <w:rPr>
                <w:rFonts w:ascii="Times" w:eastAsia="等线" w:hAnsi="Times" w:cs="Times"/>
                <w:sz w:val="20"/>
                <w:szCs w:val="20"/>
                <w:lang w:val="en-GB" w:eastAsia="zh-CN"/>
              </w:rPr>
              <w:t>Y</w:t>
            </w:r>
          </w:p>
        </w:tc>
        <w:tc>
          <w:tcPr>
            <w:tcW w:w="709" w:type="dxa"/>
          </w:tcPr>
          <w:p w14:paraId="612AC9CD" w14:textId="77777777" w:rsidR="00351161" w:rsidRPr="00A0144D" w:rsidRDefault="00351161" w:rsidP="00351161">
            <w:pPr>
              <w:autoSpaceDE/>
              <w:autoSpaceDN/>
              <w:adjustRightInd/>
              <w:spacing w:after="0"/>
              <w:rPr>
                <w:rFonts w:ascii="Times" w:hAnsi="Times" w:cs="Times"/>
                <w:sz w:val="20"/>
                <w:szCs w:val="20"/>
                <w:lang w:val="en-GB"/>
              </w:rPr>
            </w:pPr>
          </w:p>
        </w:tc>
        <w:tc>
          <w:tcPr>
            <w:tcW w:w="890" w:type="dxa"/>
          </w:tcPr>
          <w:p w14:paraId="418C96F0" w14:textId="665F1281" w:rsidR="00351161" w:rsidRPr="00A0144D" w:rsidRDefault="00351161" w:rsidP="00351161">
            <w:pPr>
              <w:autoSpaceDE/>
              <w:autoSpaceDN/>
              <w:adjustRightInd/>
              <w:spacing w:after="0"/>
              <w:rPr>
                <w:rFonts w:ascii="Times" w:eastAsia="等线" w:hAnsi="Times" w:cs="Times"/>
                <w:sz w:val="20"/>
                <w:szCs w:val="20"/>
                <w:lang w:val="en-GB" w:eastAsia="zh-CN"/>
              </w:rPr>
            </w:pPr>
            <w:r w:rsidRPr="00A0144D">
              <w:rPr>
                <w:rFonts w:ascii="Times" w:eastAsia="等线" w:hAnsi="Times" w:cs="Times"/>
                <w:sz w:val="20"/>
                <w:szCs w:val="20"/>
                <w:lang w:val="en-GB" w:eastAsia="zh-CN"/>
              </w:rPr>
              <w:t>Y</w:t>
            </w:r>
          </w:p>
        </w:tc>
        <w:tc>
          <w:tcPr>
            <w:tcW w:w="0" w:type="auto"/>
          </w:tcPr>
          <w:p w14:paraId="49874A61" w14:textId="77777777" w:rsidR="00351161" w:rsidRPr="00A0144D" w:rsidRDefault="00351161" w:rsidP="00351161">
            <w:pPr>
              <w:autoSpaceDE/>
              <w:autoSpaceDN/>
              <w:adjustRightInd/>
              <w:spacing w:after="0"/>
              <w:rPr>
                <w:rFonts w:ascii="Times" w:eastAsia="等线" w:hAnsi="Times" w:cs="Times"/>
                <w:sz w:val="20"/>
                <w:szCs w:val="20"/>
                <w:lang w:val="en-GB" w:eastAsia="zh-CN"/>
              </w:rPr>
            </w:pPr>
          </w:p>
        </w:tc>
      </w:tr>
      <w:tr w:rsidR="00351161" w:rsidRPr="00A0144D" w14:paraId="766D8D9E" w14:textId="77777777" w:rsidTr="00DC3317">
        <w:trPr>
          <w:jc w:val="center"/>
        </w:trPr>
        <w:tc>
          <w:tcPr>
            <w:tcW w:w="0" w:type="auto"/>
            <w:vMerge w:val="restart"/>
          </w:tcPr>
          <w:p w14:paraId="5A951F26" w14:textId="77777777" w:rsidR="00351161" w:rsidRPr="00A0144D" w:rsidRDefault="00351161" w:rsidP="00351161">
            <w:pPr>
              <w:autoSpaceDE/>
              <w:autoSpaceDN/>
              <w:adjustRightInd/>
              <w:spacing w:after="0"/>
              <w:rPr>
                <w:rFonts w:ascii="Times" w:hAnsi="Times" w:cs="Times"/>
                <w:sz w:val="20"/>
                <w:szCs w:val="20"/>
                <w:lang w:val="en-GB"/>
              </w:rPr>
            </w:pPr>
            <w:r w:rsidRPr="00A0144D">
              <w:rPr>
                <w:rFonts w:ascii="Times" w:hAnsi="Times" w:cs="Times"/>
                <w:sz w:val="20"/>
                <w:szCs w:val="20"/>
                <w:lang w:val="en-GB"/>
              </w:rPr>
              <w:t>3</w:t>
            </w:r>
          </w:p>
        </w:tc>
        <w:tc>
          <w:tcPr>
            <w:tcW w:w="0" w:type="auto"/>
            <w:vAlign w:val="center"/>
          </w:tcPr>
          <w:p w14:paraId="25D8D22B" w14:textId="77777777" w:rsidR="00351161" w:rsidRPr="00A0144D" w:rsidRDefault="00351161" w:rsidP="00351161">
            <w:pPr>
              <w:autoSpaceDE/>
              <w:autoSpaceDN/>
              <w:adjustRightInd/>
              <w:spacing w:after="0"/>
              <w:rPr>
                <w:rFonts w:ascii="Times" w:hAnsi="Times" w:cs="Times"/>
                <w:sz w:val="20"/>
                <w:szCs w:val="20"/>
                <w:lang w:val="en-GB"/>
              </w:rPr>
            </w:pPr>
            <w:r w:rsidRPr="00A0144D">
              <w:rPr>
                <w:rFonts w:ascii="Times" w:hAnsi="Times" w:cs="Times"/>
                <w:sz w:val="20"/>
                <w:szCs w:val="20"/>
              </w:rPr>
              <w:t>{1/2, 1/2, 1/2}</w:t>
            </w:r>
          </w:p>
        </w:tc>
        <w:tc>
          <w:tcPr>
            <w:tcW w:w="0" w:type="auto"/>
          </w:tcPr>
          <w:p w14:paraId="0A037B8A" w14:textId="7F9B60F0" w:rsidR="00351161" w:rsidRPr="00A0144D" w:rsidRDefault="00351161" w:rsidP="00351161">
            <w:pPr>
              <w:autoSpaceDE/>
              <w:autoSpaceDN/>
              <w:adjustRightInd/>
              <w:spacing w:after="0"/>
              <w:rPr>
                <w:rFonts w:ascii="Times" w:eastAsia="等线" w:hAnsi="Times" w:cs="Times"/>
                <w:sz w:val="20"/>
                <w:szCs w:val="20"/>
                <w:lang w:val="en-GB" w:eastAsia="zh-CN"/>
              </w:rPr>
            </w:pPr>
            <w:r w:rsidRPr="00A0144D">
              <w:rPr>
                <w:rFonts w:ascii="Times" w:eastAsia="等线" w:hAnsi="Times" w:cs="Times"/>
                <w:sz w:val="20"/>
                <w:szCs w:val="20"/>
                <w:lang w:val="en-GB" w:eastAsia="zh-CN"/>
              </w:rPr>
              <w:t>Y</w:t>
            </w:r>
          </w:p>
        </w:tc>
        <w:tc>
          <w:tcPr>
            <w:tcW w:w="751" w:type="dxa"/>
          </w:tcPr>
          <w:p w14:paraId="42A70E49" w14:textId="77777777" w:rsidR="00351161" w:rsidRPr="00A0144D" w:rsidRDefault="00351161" w:rsidP="00351161">
            <w:pPr>
              <w:autoSpaceDE/>
              <w:autoSpaceDN/>
              <w:adjustRightInd/>
              <w:spacing w:after="0"/>
              <w:rPr>
                <w:rFonts w:ascii="Times" w:eastAsia="等线" w:hAnsi="Times" w:cs="Times"/>
                <w:sz w:val="20"/>
                <w:szCs w:val="20"/>
                <w:lang w:val="en-GB" w:eastAsia="zh-CN"/>
              </w:rPr>
            </w:pPr>
          </w:p>
        </w:tc>
        <w:tc>
          <w:tcPr>
            <w:tcW w:w="709" w:type="dxa"/>
          </w:tcPr>
          <w:p w14:paraId="1DDBE65B" w14:textId="77777777" w:rsidR="00351161" w:rsidRPr="00A0144D" w:rsidRDefault="00351161" w:rsidP="00351161">
            <w:pPr>
              <w:autoSpaceDE/>
              <w:autoSpaceDN/>
              <w:adjustRightInd/>
              <w:spacing w:after="0"/>
              <w:rPr>
                <w:rFonts w:ascii="Times" w:hAnsi="Times" w:cs="Times"/>
                <w:sz w:val="20"/>
                <w:szCs w:val="20"/>
                <w:lang w:val="en-GB"/>
              </w:rPr>
            </w:pPr>
          </w:p>
        </w:tc>
        <w:tc>
          <w:tcPr>
            <w:tcW w:w="890" w:type="dxa"/>
          </w:tcPr>
          <w:p w14:paraId="1820F0C0" w14:textId="666B66C4" w:rsidR="00351161" w:rsidRPr="00A0144D" w:rsidRDefault="00351161" w:rsidP="00351161">
            <w:pPr>
              <w:autoSpaceDE/>
              <w:autoSpaceDN/>
              <w:adjustRightInd/>
              <w:spacing w:after="0"/>
              <w:rPr>
                <w:rFonts w:ascii="Times" w:eastAsiaTheme="minorEastAsia" w:hAnsi="Times" w:cs="Times"/>
                <w:sz w:val="20"/>
                <w:szCs w:val="20"/>
                <w:lang w:val="en-GB" w:eastAsia="zh-CN"/>
              </w:rPr>
            </w:pPr>
            <w:r w:rsidRPr="00A0144D">
              <w:rPr>
                <w:rFonts w:ascii="Times" w:eastAsia="等线" w:hAnsi="Times" w:cs="Times"/>
                <w:sz w:val="20"/>
                <w:szCs w:val="20"/>
                <w:lang w:val="en-GB" w:eastAsia="zh-CN"/>
              </w:rPr>
              <w:t>Y</w:t>
            </w:r>
          </w:p>
        </w:tc>
        <w:tc>
          <w:tcPr>
            <w:tcW w:w="0" w:type="auto"/>
          </w:tcPr>
          <w:p w14:paraId="42C0B85D" w14:textId="77777777" w:rsidR="00351161" w:rsidRPr="00A0144D" w:rsidRDefault="00351161" w:rsidP="00351161">
            <w:pPr>
              <w:autoSpaceDE/>
              <w:autoSpaceDN/>
              <w:adjustRightInd/>
              <w:spacing w:after="0"/>
              <w:rPr>
                <w:rFonts w:ascii="Times" w:hAnsi="Times" w:cs="Times"/>
                <w:sz w:val="20"/>
                <w:szCs w:val="20"/>
                <w:lang w:val="en-GB"/>
              </w:rPr>
            </w:pPr>
          </w:p>
        </w:tc>
      </w:tr>
      <w:tr w:rsidR="00351161" w:rsidRPr="00A0144D" w14:paraId="75FEE092" w14:textId="77777777" w:rsidTr="00DC3317">
        <w:trPr>
          <w:jc w:val="center"/>
        </w:trPr>
        <w:tc>
          <w:tcPr>
            <w:tcW w:w="0" w:type="auto"/>
            <w:vMerge/>
          </w:tcPr>
          <w:p w14:paraId="63DECB53" w14:textId="77777777" w:rsidR="00351161" w:rsidRPr="00A0144D" w:rsidRDefault="00351161" w:rsidP="00351161">
            <w:pPr>
              <w:autoSpaceDE/>
              <w:autoSpaceDN/>
              <w:adjustRightInd/>
              <w:spacing w:after="0"/>
              <w:rPr>
                <w:rFonts w:ascii="Times" w:hAnsi="Times" w:cs="Times"/>
                <w:sz w:val="20"/>
                <w:szCs w:val="20"/>
                <w:lang w:val="en-GB"/>
              </w:rPr>
            </w:pPr>
          </w:p>
        </w:tc>
        <w:tc>
          <w:tcPr>
            <w:tcW w:w="0" w:type="auto"/>
            <w:vAlign w:val="center"/>
          </w:tcPr>
          <w:p w14:paraId="752B22C4" w14:textId="77777777" w:rsidR="00351161" w:rsidRPr="00A0144D" w:rsidRDefault="00351161" w:rsidP="00351161">
            <w:pPr>
              <w:autoSpaceDE/>
              <w:autoSpaceDN/>
              <w:adjustRightInd/>
              <w:spacing w:after="0"/>
              <w:rPr>
                <w:rFonts w:ascii="Times" w:hAnsi="Times" w:cs="Times"/>
                <w:sz w:val="20"/>
                <w:szCs w:val="20"/>
                <w:lang w:val="en-GB"/>
              </w:rPr>
            </w:pPr>
            <w:r w:rsidRPr="00A0144D">
              <w:rPr>
                <w:rFonts w:ascii="Times" w:hAnsi="Times" w:cs="Times"/>
                <w:sz w:val="20"/>
                <w:szCs w:val="20"/>
              </w:rPr>
              <w:t>{1/2, 1/2, 3/4}, and its permutations</w:t>
            </w:r>
          </w:p>
        </w:tc>
        <w:tc>
          <w:tcPr>
            <w:tcW w:w="765" w:type="dxa"/>
            <w:vAlign w:val="center"/>
          </w:tcPr>
          <w:p w14:paraId="12E19D76" w14:textId="41525DBF" w:rsidR="00351161" w:rsidRPr="00A0144D" w:rsidRDefault="00351161" w:rsidP="00351161">
            <w:pPr>
              <w:autoSpaceDE/>
              <w:autoSpaceDN/>
              <w:adjustRightInd/>
              <w:spacing w:after="0"/>
              <w:rPr>
                <w:rFonts w:ascii="Times" w:eastAsiaTheme="minorEastAsia" w:hAnsi="Times" w:cs="Times"/>
                <w:sz w:val="20"/>
                <w:szCs w:val="20"/>
                <w:lang w:val="en-GB" w:eastAsia="zh-CN"/>
              </w:rPr>
            </w:pPr>
            <w:r>
              <w:rPr>
                <w:rFonts w:ascii="Times" w:eastAsiaTheme="minorEastAsia" w:hAnsi="Times" w:cs="Times"/>
                <w:sz w:val="20"/>
                <w:szCs w:val="20"/>
                <w:lang w:val="en-GB" w:eastAsia="zh-CN"/>
              </w:rPr>
              <w:t>Y</w:t>
            </w:r>
          </w:p>
        </w:tc>
        <w:tc>
          <w:tcPr>
            <w:tcW w:w="751" w:type="dxa"/>
            <w:vAlign w:val="center"/>
          </w:tcPr>
          <w:p w14:paraId="74626CD7" w14:textId="41B51672" w:rsidR="00351161" w:rsidRPr="00A0144D" w:rsidRDefault="00351161" w:rsidP="00351161">
            <w:pPr>
              <w:autoSpaceDE/>
              <w:autoSpaceDN/>
              <w:adjustRightInd/>
              <w:spacing w:after="0"/>
              <w:rPr>
                <w:rFonts w:ascii="Times" w:hAnsi="Times" w:cs="Times"/>
                <w:sz w:val="20"/>
                <w:szCs w:val="20"/>
                <w:lang w:val="en-GB"/>
              </w:rPr>
            </w:pPr>
          </w:p>
        </w:tc>
        <w:tc>
          <w:tcPr>
            <w:tcW w:w="709" w:type="dxa"/>
            <w:vAlign w:val="center"/>
          </w:tcPr>
          <w:p w14:paraId="7EF65E0D" w14:textId="77777777" w:rsidR="00351161" w:rsidRPr="00A0144D" w:rsidRDefault="00351161" w:rsidP="00351161">
            <w:pPr>
              <w:autoSpaceDE/>
              <w:autoSpaceDN/>
              <w:adjustRightInd/>
              <w:spacing w:after="0"/>
              <w:rPr>
                <w:rFonts w:ascii="Times" w:hAnsi="Times" w:cs="Times"/>
                <w:sz w:val="20"/>
                <w:szCs w:val="20"/>
                <w:lang w:val="en-GB"/>
              </w:rPr>
            </w:pPr>
          </w:p>
        </w:tc>
        <w:tc>
          <w:tcPr>
            <w:tcW w:w="890" w:type="dxa"/>
            <w:vAlign w:val="center"/>
          </w:tcPr>
          <w:p w14:paraId="4C8312EE" w14:textId="16E815DF" w:rsidR="00351161" w:rsidRPr="00A0144D" w:rsidRDefault="00351161" w:rsidP="00351161">
            <w:pPr>
              <w:autoSpaceDE/>
              <w:autoSpaceDN/>
              <w:adjustRightInd/>
              <w:spacing w:after="0"/>
              <w:rPr>
                <w:rFonts w:ascii="Times" w:eastAsiaTheme="minorEastAsia" w:hAnsi="Times" w:cs="Times"/>
                <w:sz w:val="20"/>
                <w:szCs w:val="20"/>
                <w:lang w:val="en-GB" w:eastAsia="zh-CN"/>
              </w:rPr>
            </w:pPr>
            <w:r>
              <w:rPr>
                <w:rFonts w:ascii="Times" w:eastAsiaTheme="minorEastAsia" w:hAnsi="Times" w:cs="Times" w:hint="eastAsia"/>
                <w:sz w:val="20"/>
                <w:szCs w:val="20"/>
                <w:lang w:val="en-GB" w:eastAsia="zh-CN"/>
              </w:rPr>
              <w:t>Y</w:t>
            </w:r>
          </w:p>
        </w:tc>
        <w:tc>
          <w:tcPr>
            <w:tcW w:w="0" w:type="auto"/>
            <w:vAlign w:val="center"/>
          </w:tcPr>
          <w:p w14:paraId="5B7A1830" w14:textId="77777777" w:rsidR="00351161" w:rsidRPr="00A0144D" w:rsidRDefault="00351161" w:rsidP="00351161">
            <w:pPr>
              <w:autoSpaceDE/>
              <w:autoSpaceDN/>
              <w:adjustRightInd/>
              <w:spacing w:after="0"/>
              <w:rPr>
                <w:rFonts w:ascii="Times" w:hAnsi="Times" w:cs="Times"/>
                <w:sz w:val="20"/>
                <w:szCs w:val="20"/>
                <w:lang w:val="en-GB"/>
              </w:rPr>
            </w:pPr>
          </w:p>
        </w:tc>
      </w:tr>
      <w:tr w:rsidR="00351161" w:rsidRPr="00A0144D" w14:paraId="48FA8762" w14:textId="77777777" w:rsidTr="00DC3317">
        <w:trPr>
          <w:jc w:val="center"/>
        </w:trPr>
        <w:tc>
          <w:tcPr>
            <w:tcW w:w="0" w:type="auto"/>
            <w:vMerge/>
          </w:tcPr>
          <w:p w14:paraId="4DFA39E6" w14:textId="77777777" w:rsidR="00351161" w:rsidRPr="00A0144D" w:rsidRDefault="00351161" w:rsidP="00351161">
            <w:pPr>
              <w:autoSpaceDE/>
              <w:autoSpaceDN/>
              <w:adjustRightInd/>
              <w:spacing w:after="0"/>
              <w:rPr>
                <w:rFonts w:ascii="Times" w:hAnsi="Times" w:cs="Times"/>
                <w:sz w:val="20"/>
                <w:szCs w:val="20"/>
                <w:lang w:val="en-GB"/>
              </w:rPr>
            </w:pPr>
          </w:p>
        </w:tc>
        <w:tc>
          <w:tcPr>
            <w:tcW w:w="0" w:type="auto"/>
            <w:vAlign w:val="center"/>
          </w:tcPr>
          <w:p w14:paraId="138C05F2" w14:textId="77777777" w:rsidR="00351161" w:rsidRPr="00A0144D" w:rsidRDefault="00351161" w:rsidP="00351161">
            <w:pPr>
              <w:autoSpaceDE/>
              <w:autoSpaceDN/>
              <w:adjustRightInd/>
              <w:spacing w:after="0"/>
              <w:rPr>
                <w:rFonts w:ascii="Times" w:eastAsiaTheme="minorEastAsia" w:hAnsi="Times" w:cs="Times"/>
                <w:sz w:val="20"/>
                <w:szCs w:val="20"/>
                <w:lang w:val="en-GB" w:eastAsia="zh-CN"/>
              </w:rPr>
            </w:pPr>
            <w:r w:rsidRPr="00A0144D">
              <w:rPr>
                <w:rFonts w:ascii="Times" w:hAnsi="Times" w:cs="Times"/>
                <w:sz w:val="20"/>
                <w:szCs w:val="20"/>
              </w:rPr>
              <w:t>{1/2, 1/2, 1}, and its permutations</w:t>
            </w:r>
          </w:p>
        </w:tc>
        <w:tc>
          <w:tcPr>
            <w:tcW w:w="765" w:type="dxa"/>
          </w:tcPr>
          <w:p w14:paraId="7DCCE323" w14:textId="5B2AF3D8" w:rsidR="00351161" w:rsidRPr="00A0144D" w:rsidRDefault="00351161" w:rsidP="00351161">
            <w:pPr>
              <w:autoSpaceDE/>
              <w:autoSpaceDN/>
              <w:adjustRightInd/>
              <w:spacing w:after="0"/>
              <w:rPr>
                <w:rFonts w:ascii="Times" w:hAnsi="Times" w:cs="Times"/>
                <w:sz w:val="20"/>
                <w:szCs w:val="20"/>
                <w:lang w:val="en-GB"/>
              </w:rPr>
            </w:pPr>
          </w:p>
        </w:tc>
        <w:tc>
          <w:tcPr>
            <w:tcW w:w="751" w:type="dxa"/>
          </w:tcPr>
          <w:p w14:paraId="3832A7D5" w14:textId="40DB571F" w:rsidR="00351161" w:rsidRPr="00A0144D" w:rsidRDefault="00351161" w:rsidP="00351161">
            <w:pPr>
              <w:autoSpaceDE/>
              <w:autoSpaceDN/>
              <w:adjustRightInd/>
              <w:spacing w:after="0"/>
              <w:rPr>
                <w:rFonts w:ascii="Times" w:eastAsiaTheme="minorEastAsia" w:hAnsi="Times" w:cs="Times"/>
                <w:sz w:val="20"/>
                <w:szCs w:val="20"/>
                <w:lang w:val="en-GB" w:eastAsia="zh-CN"/>
              </w:rPr>
            </w:pPr>
            <w:r w:rsidRPr="00A0144D">
              <w:rPr>
                <w:rFonts w:ascii="Times" w:eastAsia="等线" w:hAnsi="Times" w:cs="Times"/>
                <w:sz w:val="20"/>
                <w:szCs w:val="20"/>
                <w:lang w:val="en-GB" w:eastAsia="zh-CN"/>
              </w:rPr>
              <w:t>Y</w:t>
            </w:r>
          </w:p>
        </w:tc>
        <w:tc>
          <w:tcPr>
            <w:tcW w:w="709" w:type="dxa"/>
          </w:tcPr>
          <w:p w14:paraId="0A5D626F" w14:textId="39AA1202" w:rsidR="00351161" w:rsidRPr="00A0144D" w:rsidRDefault="00351161" w:rsidP="00351161">
            <w:pPr>
              <w:autoSpaceDE/>
              <w:autoSpaceDN/>
              <w:adjustRightInd/>
              <w:spacing w:after="0"/>
              <w:rPr>
                <w:rFonts w:ascii="Times" w:hAnsi="Times" w:cs="Times"/>
                <w:sz w:val="20"/>
                <w:szCs w:val="20"/>
                <w:lang w:val="en-GB"/>
              </w:rPr>
            </w:pPr>
            <w:r w:rsidRPr="00A0144D">
              <w:rPr>
                <w:rFonts w:ascii="Times" w:eastAsia="等线" w:hAnsi="Times" w:cs="Times"/>
                <w:sz w:val="20"/>
                <w:szCs w:val="20"/>
                <w:lang w:val="en-GB" w:eastAsia="zh-CN"/>
              </w:rPr>
              <w:t>Y</w:t>
            </w:r>
          </w:p>
        </w:tc>
        <w:tc>
          <w:tcPr>
            <w:tcW w:w="890" w:type="dxa"/>
          </w:tcPr>
          <w:p w14:paraId="3B95FDD0" w14:textId="298ECC9E" w:rsidR="00351161" w:rsidRPr="00A0144D" w:rsidRDefault="00351161" w:rsidP="00351161">
            <w:pPr>
              <w:autoSpaceDE/>
              <w:autoSpaceDN/>
              <w:adjustRightInd/>
              <w:spacing w:after="0"/>
              <w:rPr>
                <w:rFonts w:ascii="Times" w:eastAsiaTheme="minorEastAsia" w:hAnsi="Times" w:cs="Times"/>
                <w:sz w:val="20"/>
                <w:szCs w:val="20"/>
                <w:lang w:val="en-GB" w:eastAsia="zh-CN"/>
              </w:rPr>
            </w:pPr>
            <w:r w:rsidRPr="00A0144D">
              <w:rPr>
                <w:rFonts w:ascii="Times" w:eastAsia="等线" w:hAnsi="Times" w:cs="Times"/>
                <w:sz w:val="20"/>
                <w:szCs w:val="20"/>
                <w:lang w:val="en-GB" w:eastAsia="zh-CN"/>
              </w:rPr>
              <w:t>Y</w:t>
            </w:r>
          </w:p>
        </w:tc>
        <w:tc>
          <w:tcPr>
            <w:tcW w:w="0" w:type="auto"/>
          </w:tcPr>
          <w:p w14:paraId="0436E4F7" w14:textId="5944A4DD" w:rsidR="00351161" w:rsidRPr="00A0144D" w:rsidRDefault="00351161" w:rsidP="00351161">
            <w:pPr>
              <w:autoSpaceDE/>
              <w:autoSpaceDN/>
              <w:adjustRightInd/>
              <w:spacing w:after="0"/>
              <w:rPr>
                <w:rFonts w:ascii="Times" w:eastAsiaTheme="minorEastAsia" w:hAnsi="Times" w:cs="Times"/>
                <w:sz w:val="20"/>
                <w:szCs w:val="20"/>
                <w:lang w:val="en-GB" w:eastAsia="zh-CN"/>
              </w:rPr>
            </w:pPr>
          </w:p>
        </w:tc>
      </w:tr>
      <w:tr w:rsidR="00351161" w:rsidRPr="00A0144D" w14:paraId="2EFC4112" w14:textId="77777777" w:rsidTr="00DC3317">
        <w:trPr>
          <w:jc w:val="center"/>
        </w:trPr>
        <w:tc>
          <w:tcPr>
            <w:tcW w:w="0" w:type="auto"/>
            <w:vMerge/>
          </w:tcPr>
          <w:p w14:paraId="4E28A885" w14:textId="77777777" w:rsidR="00351161" w:rsidRPr="00A0144D" w:rsidRDefault="00351161" w:rsidP="00351161">
            <w:pPr>
              <w:autoSpaceDE/>
              <w:autoSpaceDN/>
              <w:adjustRightInd/>
              <w:spacing w:after="0"/>
              <w:rPr>
                <w:rFonts w:ascii="Times" w:hAnsi="Times" w:cs="Times"/>
                <w:sz w:val="20"/>
                <w:szCs w:val="20"/>
                <w:lang w:val="en-GB"/>
              </w:rPr>
            </w:pPr>
          </w:p>
        </w:tc>
        <w:tc>
          <w:tcPr>
            <w:tcW w:w="0" w:type="auto"/>
            <w:vAlign w:val="center"/>
          </w:tcPr>
          <w:p w14:paraId="08D5E211" w14:textId="77777777" w:rsidR="00351161" w:rsidRPr="00A0144D" w:rsidRDefault="00351161" w:rsidP="00351161">
            <w:pPr>
              <w:autoSpaceDE/>
              <w:autoSpaceDN/>
              <w:adjustRightInd/>
              <w:spacing w:after="0"/>
              <w:rPr>
                <w:rFonts w:ascii="Times" w:hAnsi="Times" w:cs="Times"/>
                <w:sz w:val="20"/>
                <w:szCs w:val="20"/>
                <w:lang w:val="en-GB"/>
              </w:rPr>
            </w:pPr>
            <w:r w:rsidRPr="00A0144D">
              <w:rPr>
                <w:rFonts w:ascii="Times" w:hAnsi="Times" w:cs="Times"/>
                <w:sz w:val="20"/>
                <w:szCs w:val="20"/>
              </w:rPr>
              <w:t>{1, 1, 1}</w:t>
            </w:r>
          </w:p>
        </w:tc>
        <w:tc>
          <w:tcPr>
            <w:tcW w:w="765" w:type="dxa"/>
          </w:tcPr>
          <w:p w14:paraId="104E614C" w14:textId="19D99CE8" w:rsidR="00351161" w:rsidRPr="00A0144D" w:rsidRDefault="00351161" w:rsidP="00351161">
            <w:pPr>
              <w:autoSpaceDE/>
              <w:autoSpaceDN/>
              <w:adjustRightInd/>
              <w:spacing w:after="0"/>
              <w:rPr>
                <w:rFonts w:ascii="Times" w:hAnsi="Times" w:cs="Times"/>
                <w:sz w:val="20"/>
                <w:szCs w:val="20"/>
                <w:lang w:val="en-GB"/>
              </w:rPr>
            </w:pPr>
          </w:p>
        </w:tc>
        <w:tc>
          <w:tcPr>
            <w:tcW w:w="751" w:type="dxa"/>
          </w:tcPr>
          <w:p w14:paraId="29F76026" w14:textId="19193813" w:rsidR="00351161" w:rsidRPr="00A0144D" w:rsidRDefault="00351161" w:rsidP="00351161">
            <w:pPr>
              <w:autoSpaceDE/>
              <w:autoSpaceDN/>
              <w:adjustRightInd/>
              <w:spacing w:after="0"/>
              <w:rPr>
                <w:rFonts w:ascii="Times" w:hAnsi="Times" w:cs="Times"/>
                <w:sz w:val="20"/>
                <w:szCs w:val="20"/>
                <w:lang w:val="en-GB"/>
              </w:rPr>
            </w:pPr>
            <w:r w:rsidRPr="00A0144D">
              <w:rPr>
                <w:rFonts w:ascii="Times" w:eastAsia="等线" w:hAnsi="Times" w:cs="Times"/>
                <w:sz w:val="20"/>
                <w:szCs w:val="20"/>
                <w:lang w:val="en-GB" w:eastAsia="zh-CN"/>
              </w:rPr>
              <w:t>Y</w:t>
            </w:r>
          </w:p>
        </w:tc>
        <w:tc>
          <w:tcPr>
            <w:tcW w:w="709" w:type="dxa"/>
          </w:tcPr>
          <w:p w14:paraId="12306CD8" w14:textId="088305BB" w:rsidR="00351161" w:rsidRPr="00A0144D" w:rsidRDefault="00351161" w:rsidP="00351161">
            <w:pPr>
              <w:autoSpaceDE/>
              <w:autoSpaceDN/>
              <w:adjustRightInd/>
              <w:spacing w:after="0"/>
              <w:rPr>
                <w:rFonts w:ascii="Times" w:eastAsiaTheme="minorEastAsia" w:hAnsi="Times" w:cs="Times"/>
                <w:sz w:val="20"/>
                <w:szCs w:val="20"/>
                <w:lang w:val="en-GB" w:eastAsia="zh-CN"/>
              </w:rPr>
            </w:pPr>
          </w:p>
        </w:tc>
        <w:tc>
          <w:tcPr>
            <w:tcW w:w="890" w:type="dxa"/>
          </w:tcPr>
          <w:p w14:paraId="66CC688B" w14:textId="664C94A0" w:rsidR="00351161" w:rsidRPr="00E56A71" w:rsidRDefault="00351161" w:rsidP="00351161">
            <w:pPr>
              <w:autoSpaceDE/>
              <w:autoSpaceDN/>
              <w:adjustRightInd/>
              <w:spacing w:after="0"/>
              <w:rPr>
                <w:rFonts w:ascii="Times" w:eastAsiaTheme="minorEastAsia" w:hAnsi="Times" w:cs="Times"/>
                <w:sz w:val="20"/>
                <w:szCs w:val="20"/>
                <w:lang w:val="en-GB" w:eastAsia="zh-CN"/>
              </w:rPr>
            </w:pPr>
            <w:r w:rsidRPr="00A0144D">
              <w:rPr>
                <w:rFonts w:ascii="Times" w:eastAsia="等线" w:hAnsi="Times" w:cs="Times"/>
                <w:sz w:val="20"/>
                <w:szCs w:val="20"/>
                <w:lang w:val="en-GB" w:eastAsia="zh-CN"/>
              </w:rPr>
              <w:t>Y</w:t>
            </w:r>
          </w:p>
        </w:tc>
        <w:tc>
          <w:tcPr>
            <w:tcW w:w="0" w:type="auto"/>
          </w:tcPr>
          <w:p w14:paraId="4AD380AD" w14:textId="3540DECB" w:rsidR="00351161" w:rsidRPr="00E56A71" w:rsidRDefault="00351161" w:rsidP="00EE6E17">
            <w:pPr>
              <w:autoSpaceDE/>
              <w:autoSpaceDN/>
              <w:adjustRightInd/>
              <w:spacing w:after="0"/>
              <w:rPr>
                <w:rFonts w:ascii="Times" w:eastAsiaTheme="minorEastAsia" w:hAnsi="Times" w:cs="Times"/>
                <w:sz w:val="20"/>
                <w:szCs w:val="20"/>
                <w:lang w:val="en-GB" w:eastAsia="zh-CN"/>
              </w:rPr>
            </w:pPr>
            <w:r>
              <w:rPr>
                <w:rFonts w:ascii="Times" w:eastAsiaTheme="minorEastAsia" w:hAnsi="Times" w:cs="Times" w:hint="eastAsia"/>
                <w:sz w:val="20"/>
                <w:szCs w:val="20"/>
                <w:lang w:val="en-GB" w:eastAsia="zh-CN"/>
              </w:rPr>
              <w:t>Y</w:t>
            </w:r>
          </w:p>
        </w:tc>
      </w:tr>
      <w:tr w:rsidR="00351161" w:rsidRPr="00A0144D" w14:paraId="16506647" w14:textId="77777777" w:rsidTr="00DC3317">
        <w:trPr>
          <w:jc w:val="center"/>
        </w:trPr>
        <w:tc>
          <w:tcPr>
            <w:tcW w:w="0" w:type="auto"/>
            <w:vMerge w:val="restart"/>
          </w:tcPr>
          <w:p w14:paraId="1E590950" w14:textId="77777777" w:rsidR="00351161" w:rsidRPr="00A0144D" w:rsidRDefault="00351161" w:rsidP="00351161">
            <w:pPr>
              <w:autoSpaceDE/>
              <w:autoSpaceDN/>
              <w:adjustRightInd/>
              <w:spacing w:after="0"/>
              <w:rPr>
                <w:rFonts w:ascii="Times" w:hAnsi="Times" w:cs="Times"/>
                <w:sz w:val="20"/>
                <w:szCs w:val="20"/>
                <w:lang w:val="en-GB"/>
              </w:rPr>
            </w:pPr>
            <w:r w:rsidRPr="00A0144D">
              <w:rPr>
                <w:rFonts w:ascii="Times" w:hAnsi="Times" w:cs="Times"/>
                <w:sz w:val="20"/>
                <w:szCs w:val="20"/>
                <w:lang w:val="en-GB"/>
              </w:rPr>
              <w:t>4</w:t>
            </w:r>
          </w:p>
        </w:tc>
        <w:tc>
          <w:tcPr>
            <w:tcW w:w="0" w:type="auto"/>
            <w:shd w:val="clear" w:color="auto" w:fill="auto"/>
            <w:vAlign w:val="center"/>
          </w:tcPr>
          <w:p w14:paraId="58C6F743" w14:textId="77777777" w:rsidR="00351161" w:rsidRPr="00A0144D" w:rsidRDefault="00351161" w:rsidP="00351161">
            <w:pPr>
              <w:autoSpaceDE/>
              <w:autoSpaceDN/>
              <w:adjustRightInd/>
              <w:snapToGrid/>
              <w:spacing w:after="0"/>
              <w:rPr>
                <w:rFonts w:ascii="Times" w:hAnsi="Times" w:cs="Times"/>
                <w:sz w:val="20"/>
                <w:szCs w:val="20"/>
              </w:rPr>
            </w:pPr>
            <w:r w:rsidRPr="00A0144D">
              <w:rPr>
                <w:rFonts w:ascii="Times" w:hAnsi="Times" w:cs="Times"/>
                <w:sz w:val="20"/>
                <w:szCs w:val="20"/>
              </w:rPr>
              <w:t>{1/2, 1/2, 1/2, 1/2}</w:t>
            </w:r>
          </w:p>
        </w:tc>
        <w:tc>
          <w:tcPr>
            <w:tcW w:w="0" w:type="auto"/>
          </w:tcPr>
          <w:p w14:paraId="64089DD4" w14:textId="1B28AC68" w:rsidR="00351161" w:rsidRPr="00A0144D" w:rsidRDefault="00351161" w:rsidP="00351161">
            <w:pPr>
              <w:autoSpaceDE/>
              <w:autoSpaceDN/>
              <w:adjustRightInd/>
              <w:spacing w:after="0"/>
              <w:rPr>
                <w:rFonts w:ascii="Times" w:eastAsia="等线" w:hAnsi="Times" w:cs="Times"/>
                <w:sz w:val="20"/>
                <w:szCs w:val="20"/>
                <w:lang w:val="en-GB" w:eastAsia="zh-CN"/>
              </w:rPr>
            </w:pPr>
            <w:r w:rsidRPr="00A0144D">
              <w:rPr>
                <w:rFonts w:ascii="Times" w:eastAsia="等线" w:hAnsi="Times" w:cs="Times"/>
                <w:sz w:val="20"/>
                <w:szCs w:val="20"/>
                <w:lang w:val="en-GB" w:eastAsia="zh-CN"/>
              </w:rPr>
              <w:t>Y</w:t>
            </w:r>
          </w:p>
        </w:tc>
        <w:tc>
          <w:tcPr>
            <w:tcW w:w="751" w:type="dxa"/>
          </w:tcPr>
          <w:p w14:paraId="399BBBB6" w14:textId="77777777" w:rsidR="00351161" w:rsidRPr="00A0144D" w:rsidRDefault="00351161" w:rsidP="00351161">
            <w:pPr>
              <w:autoSpaceDE/>
              <w:autoSpaceDN/>
              <w:adjustRightInd/>
              <w:spacing w:after="0"/>
              <w:rPr>
                <w:rFonts w:ascii="Times" w:hAnsi="Times" w:cs="Times"/>
                <w:sz w:val="20"/>
                <w:szCs w:val="20"/>
                <w:lang w:val="en-GB"/>
              </w:rPr>
            </w:pPr>
          </w:p>
        </w:tc>
        <w:tc>
          <w:tcPr>
            <w:tcW w:w="709" w:type="dxa"/>
          </w:tcPr>
          <w:p w14:paraId="267D0BF6" w14:textId="77777777" w:rsidR="00351161" w:rsidRPr="00A0144D" w:rsidRDefault="00351161" w:rsidP="00351161">
            <w:pPr>
              <w:autoSpaceDE/>
              <w:autoSpaceDN/>
              <w:adjustRightInd/>
              <w:spacing w:after="0"/>
              <w:rPr>
                <w:rFonts w:ascii="Times" w:hAnsi="Times" w:cs="Times"/>
                <w:sz w:val="20"/>
                <w:szCs w:val="20"/>
                <w:lang w:val="en-GB"/>
              </w:rPr>
            </w:pPr>
          </w:p>
        </w:tc>
        <w:tc>
          <w:tcPr>
            <w:tcW w:w="890" w:type="dxa"/>
          </w:tcPr>
          <w:p w14:paraId="2640A3DA" w14:textId="0941710B" w:rsidR="00351161" w:rsidRPr="00A0144D" w:rsidRDefault="00351161" w:rsidP="00351161">
            <w:pPr>
              <w:autoSpaceDE/>
              <w:autoSpaceDN/>
              <w:adjustRightInd/>
              <w:spacing w:after="0"/>
              <w:rPr>
                <w:rFonts w:ascii="Times" w:eastAsiaTheme="minorEastAsia" w:hAnsi="Times" w:cs="Times"/>
                <w:sz w:val="20"/>
                <w:szCs w:val="20"/>
                <w:lang w:val="en-GB" w:eastAsia="zh-CN"/>
              </w:rPr>
            </w:pPr>
            <w:r w:rsidRPr="00A0144D">
              <w:rPr>
                <w:rFonts w:ascii="Times" w:eastAsia="等线" w:hAnsi="Times" w:cs="Times"/>
                <w:sz w:val="20"/>
                <w:szCs w:val="20"/>
                <w:lang w:val="en-GB" w:eastAsia="zh-CN"/>
              </w:rPr>
              <w:t>Y</w:t>
            </w:r>
          </w:p>
        </w:tc>
        <w:tc>
          <w:tcPr>
            <w:tcW w:w="0" w:type="auto"/>
            <w:shd w:val="clear" w:color="auto" w:fill="auto"/>
          </w:tcPr>
          <w:p w14:paraId="18DAA09D" w14:textId="77777777" w:rsidR="00351161" w:rsidRPr="00A0144D" w:rsidRDefault="00351161" w:rsidP="00351161">
            <w:pPr>
              <w:autoSpaceDE/>
              <w:autoSpaceDN/>
              <w:adjustRightInd/>
              <w:spacing w:after="0"/>
              <w:rPr>
                <w:rFonts w:ascii="Times" w:hAnsi="Times" w:cs="Times"/>
                <w:sz w:val="20"/>
                <w:szCs w:val="20"/>
                <w:lang w:val="en-GB"/>
              </w:rPr>
            </w:pPr>
          </w:p>
        </w:tc>
      </w:tr>
      <w:tr w:rsidR="00351161" w:rsidRPr="00A0144D" w14:paraId="08762713" w14:textId="77777777" w:rsidTr="00DC3317">
        <w:trPr>
          <w:jc w:val="center"/>
        </w:trPr>
        <w:tc>
          <w:tcPr>
            <w:tcW w:w="0" w:type="auto"/>
            <w:vMerge/>
          </w:tcPr>
          <w:p w14:paraId="257070F6" w14:textId="77777777" w:rsidR="00351161" w:rsidRPr="00A0144D" w:rsidRDefault="00351161" w:rsidP="00351161">
            <w:pPr>
              <w:autoSpaceDE/>
              <w:autoSpaceDN/>
              <w:adjustRightInd/>
              <w:spacing w:after="0"/>
              <w:rPr>
                <w:rFonts w:ascii="Times" w:hAnsi="Times" w:cs="Times"/>
                <w:sz w:val="20"/>
                <w:szCs w:val="20"/>
                <w:lang w:val="en-GB"/>
              </w:rPr>
            </w:pPr>
          </w:p>
        </w:tc>
        <w:tc>
          <w:tcPr>
            <w:tcW w:w="0" w:type="auto"/>
            <w:shd w:val="clear" w:color="auto" w:fill="auto"/>
            <w:vAlign w:val="center"/>
          </w:tcPr>
          <w:p w14:paraId="65AA4590" w14:textId="77777777" w:rsidR="00351161" w:rsidRPr="00A0144D" w:rsidRDefault="00351161" w:rsidP="00351161">
            <w:pPr>
              <w:autoSpaceDE/>
              <w:autoSpaceDN/>
              <w:adjustRightInd/>
              <w:snapToGrid/>
              <w:spacing w:after="0"/>
              <w:rPr>
                <w:rFonts w:ascii="Times" w:hAnsi="Times" w:cs="Times"/>
                <w:sz w:val="20"/>
                <w:szCs w:val="20"/>
              </w:rPr>
            </w:pPr>
            <w:r w:rsidRPr="00A0144D">
              <w:rPr>
                <w:rFonts w:ascii="Times" w:hAnsi="Times" w:cs="Times"/>
                <w:sz w:val="20"/>
                <w:szCs w:val="20"/>
              </w:rPr>
              <w:t>{1/2, 1/2, 1/2, 1} and its permutations</w:t>
            </w:r>
          </w:p>
        </w:tc>
        <w:tc>
          <w:tcPr>
            <w:tcW w:w="0" w:type="auto"/>
          </w:tcPr>
          <w:p w14:paraId="503B87FE" w14:textId="026ADB37" w:rsidR="00351161" w:rsidRPr="00A0144D" w:rsidRDefault="00351161" w:rsidP="00351161">
            <w:pPr>
              <w:autoSpaceDE/>
              <w:autoSpaceDN/>
              <w:adjustRightInd/>
              <w:spacing w:after="0"/>
              <w:rPr>
                <w:rFonts w:ascii="Times" w:eastAsia="等线" w:hAnsi="Times" w:cs="Times"/>
                <w:sz w:val="20"/>
                <w:szCs w:val="20"/>
                <w:lang w:val="en-GB" w:eastAsia="zh-CN"/>
              </w:rPr>
            </w:pPr>
            <w:r w:rsidRPr="00A0144D">
              <w:rPr>
                <w:rFonts w:ascii="Times" w:eastAsia="等线" w:hAnsi="Times" w:cs="Times"/>
                <w:sz w:val="20"/>
                <w:szCs w:val="20"/>
                <w:lang w:val="en-GB" w:eastAsia="zh-CN"/>
              </w:rPr>
              <w:t>Y</w:t>
            </w:r>
          </w:p>
        </w:tc>
        <w:tc>
          <w:tcPr>
            <w:tcW w:w="751" w:type="dxa"/>
          </w:tcPr>
          <w:p w14:paraId="16DCFD95" w14:textId="5612A9DD" w:rsidR="00351161" w:rsidRPr="00A0144D" w:rsidRDefault="00351161" w:rsidP="00351161">
            <w:pPr>
              <w:autoSpaceDE/>
              <w:autoSpaceDN/>
              <w:adjustRightInd/>
              <w:spacing w:after="0"/>
              <w:rPr>
                <w:rFonts w:ascii="Times" w:eastAsia="等线" w:hAnsi="Times" w:cs="Times"/>
                <w:sz w:val="20"/>
                <w:szCs w:val="20"/>
                <w:lang w:val="en-GB" w:eastAsia="zh-CN"/>
              </w:rPr>
            </w:pPr>
          </w:p>
        </w:tc>
        <w:tc>
          <w:tcPr>
            <w:tcW w:w="709" w:type="dxa"/>
          </w:tcPr>
          <w:p w14:paraId="36F8FC98" w14:textId="77777777" w:rsidR="00351161" w:rsidRPr="00A0144D" w:rsidRDefault="00351161" w:rsidP="00351161">
            <w:pPr>
              <w:autoSpaceDE/>
              <w:autoSpaceDN/>
              <w:adjustRightInd/>
              <w:spacing w:after="0"/>
              <w:rPr>
                <w:rFonts w:ascii="Times" w:hAnsi="Times" w:cs="Times"/>
                <w:sz w:val="20"/>
                <w:szCs w:val="20"/>
                <w:lang w:val="en-GB"/>
              </w:rPr>
            </w:pPr>
          </w:p>
        </w:tc>
        <w:tc>
          <w:tcPr>
            <w:tcW w:w="890" w:type="dxa"/>
          </w:tcPr>
          <w:p w14:paraId="08FF274B" w14:textId="3BBF1CAA" w:rsidR="00351161" w:rsidRPr="00A0144D" w:rsidRDefault="00351161" w:rsidP="00351161">
            <w:pPr>
              <w:autoSpaceDE/>
              <w:autoSpaceDN/>
              <w:adjustRightInd/>
              <w:spacing w:after="0"/>
              <w:rPr>
                <w:rFonts w:ascii="Times" w:eastAsiaTheme="minorEastAsia" w:hAnsi="Times" w:cs="Times"/>
                <w:sz w:val="20"/>
                <w:szCs w:val="20"/>
                <w:lang w:val="en-GB" w:eastAsia="zh-CN"/>
              </w:rPr>
            </w:pPr>
            <w:r w:rsidRPr="00A0144D">
              <w:rPr>
                <w:rFonts w:ascii="Times" w:eastAsia="等线" w:hAnsi="Times" w:cs="Times"/>
                <w:sz w:val="20"/>
                <w:szCs w:val="20"/>
                <w:lang w:val="en-GB" w:eastAsia="zh-CN"/>
              </w:rPr>
              <w:t>Y</w:t>
            </w:r>
          </w:p>
        </w:tc>
        <w:tc>
          <w:tcPr>
            <w:tcW w:w="0" w:type="auto"/>
            <w:shd w:val="clear" w:color="auto" w:fill="auto"/>
          </w:tcPr>
          <w:p w14:paraId="3F931414" w14:textId="77777777" w:rsidR="00351161" w:rsidRPr="00A0144D" w:rsidRDefault="00351161" w:rsidP="00351161">
            <w:pPr>
              <w:autoSpaceDE/>
              <w:autoSpaceDN/>
              <w:adjustRightInd/>
              <w:spacing w:after="0"/>
              <w:rPr>
                <w:rFonts w:ascii="Times" w:hAnsi="Times" w:cs="Times"/>
                <w:sz w:val="20"/>
                <w:szCs w:val="20"/>
                <w:lang w:val="en-GB"/>
              </w:rPr>
            </w:pPr>
          </w:p>
        </w:tc>
      </w:tr>
      <w:tr w:rsidR="00351161" w:rsidRPr="00A0144D" w14:paraId="74883D83" w14:textId="77777777" w:rsidTr="00DC3317">
        <w:trPr>
          <w:jc w:val="center"/>
        </w:trPr>
        <w:tc>
          <w:tcPr>
            <w:tcW w:w="0" w:type="auto"/>
            <w:vMerge/>
          </w:tcPr>
          <w:p w14:paraId="37C5B548" w14:textId="77777777" w:rsidR="00351161" w:rsidRPr="00A0144D" w:rsidRDefault="00351161" w:rsidP="00351161">
            <w:pPr>
              <w:autoSpaceDE/>
              <w:autoSpaceDN/>
              <w:adjustRightInd/>
              <w:spacing w:after="0"/>
              <w:rPr>
                <w:rFonts w:ascii="Times" w:hAnsi="Times" w:cs="Times"/>
                <w:sz w:val="20"/>
                <w:szCs w:val="20"/>
                <w:lang w:val="en-GB"/>
              </w:rPr>
            </w:pPr>
          </w:p>
        </w:tc>
        <w:tc>
          <w:tcPr>
            <w:tcW w:w="0" w:type="auto"/>
            <w:shd w:val="clear" w:color="auto" w:fill="auto"/>
            <w:vAlign w:val="center"/>
          </w:tcPr>
          <w:p w14:paraId="36C85988" w14:textId="77777777" w:rsidR="00351161" w:rsidRPr="00A0144D" w:rsidRDefault="00351161" w:rsidP="00351161">
            <w:pPr>
              <w:autoSpaceDE/>
              <w:autoSpaceDN/>
              <w:adjustRightInd/>
              <w:snapToGrid/>
              <w:spacing w:after="0"/>
              <w:rPr>
                <w:rFonts w:ascii="Times" w:hAnsi="Times" w:cs="Times"/>
                <w:sz w:val="20"/>
                <w:szCs w:val="20"/>
              </w:rPr>
            </w:pPr>
            <w:r w:rsidRPr="00A0144D">
              <w:rPr>
                <w:rFonts w:ascii="Times" w:hAnsi="Times" w:cs="Times"/>
                <w:sz w:val="20"/>
                <w:szCs w:val="20"/>
              </w:rPr>
              <w:t>{1/2, 1/2, 1, 1}</w:t>
            </w:r>
          </w:p>
        </w:tc>
        <w:tc>
          <w:tcPr>
            <w:tcW w:w="0" w:type="auto"/>
          </w:tcPr>
          <w:p w14:paraId="3F1F9019" w14:textId="700958E2" w:rsidR="00351161" w:rsidRPr="00A0144D" w:rsidRDefault="00351161" w:rsidP="00351161">
            <w:pPr>
              <w:autoSpaceDE/>
              <w:autoSpaceDN/>
              <w:adjustRightInd/>
              <w:spacing w:after="0"/>
              <w:rPr>
                <w:rFonts w:ascii="Times" w:eastAsiaTheme="minorEastAsia" w:hAnsi="Times" w:cs="Times"/>
                <w:sz w:val="20"/>
                <w:szCs w:val="20"/>
                <w:lang w:val="en-GB" w:eastAsia="zh-CN"/>
              </w:rPr>
            </w:pPr>
          </w:p>
        </w:tc>
        <w:tc>
          <w:tcPr>
            <w:tcW w:w="751" w:type="dxa"/>
          </w:tcPr>
          <w:p w14:paraId="38E7D2D1" w14:textId="586880C1" w:rsidR="00351161" w:rsidRPr="00DC3317" w:rsidRDefault="00351161" w:rsidP="00351161">
            <w:pPr>
              <w:autoSpaceDE/>
              <w:autoSpaceDN/>
              <w:adjustRightInd/>
              <w:spacing w:after="0"/>
              <w:rPr>
                <w:rFonts w:ascii="Times" w:hAnsi="Times" w:cs="Times"/>
                <w:b/>
                <w:sz w:val="20"/>
                <w:szCs w:val="20"/>
                <w:lang w:val="en-GB"/>
              </w:rPr>
            </w:pPr>
            <w:r w:rsidRPr="00A0144D">
              <w:rPr>
                <w:rFonts w:ascii="Times" w:eastAsia="等线" w:hAnsi="Times" w:cs="Times"/>
                <w:sz w:val="20"/>
                <w:szCs w:val="20"/>
                <w:lang w:val="en-GB" w:eastAsia="zh-CN"/>
              </w:rPr>
              <w:t>Y</w:t>
            </w:r>
          </w:p>
        </w:tc>
        <w:tc>
          <w:tcPr>
            <w:tcW w:w="709" w:type="dxa"/>
          </w:tcPr>
          <w:p w14:paraId="308F7D8F" w14:textId="77777777" w:rsidR="00351161" w:rsidRPr="00A0144D" w:rsidRDefault="00351161" w:rsidP="00351161">
            <w:pPr>
              <w:autoSpaceDE/>
              <w:autoSpaceDN/>
              <w:adjustRightInd/>
              <w:spacing w:after="0"/>
              <w:rPr>
                <w:rFonts w:ascii="Times" w:eastAsia="等线" w:hAnsi="Times" w:cs="Times"/>
                <w:sz w:val="20"/>
                <w:szCs w:val="20"/>
                <w:lang w:val="en-GB" w:eastAsia="zh-CN"/>
              </w:rPr>
            </w:pPr>
          </w:p>
        </w:tc>
        <w:tc>
          <w:tcPr>
            <w:tcW w:w="890" w:type="dxa"/>
          </w:tcPr>
          <w:p w14:paraId="0BD0A46E" w14:textId="3C2059A9" w:rsidR="00351161" w:rsidRPr="00A0144D" w:rsidRDefault="00351161" w:rsidP="00351161">
            <w:pPr>
              <w:autoSpaceDE/>
              <w:autoSpaceDN/>
              <w:adjustRightInd/>
              <w:spacing w:after="0"/>
              <w:rPr>
                <w:rFonts w:ascii="Times" w:eastAsia="等线" w:hAnsi="Times" w:cs="Times"/>
                <w:sz w:val="20"/>
                <w:szCs w:val="20"/>
                <w:lang w:val="en-GB" w:eastAsia="zh-CN"/>
              </w:rPr>
            </w:pPr>
            <w:r w:rsidRPr="00A0144D">
              <w:rPr>
                <w:rFonts w:ascii="Times" w:eastAsia="等线" w:hAnsi="Times" w:cs="Times"/>
                <w:sz w:val="20"/>
                <w:szCs w:val="20"/>
                <w:lang w:val="en-GB" w:eastAsia="zh-CN"/>
              </w:rPr>
              <w:t>Y</w:t>
            </w:r>
          </w:p>
        </w:tc>
        <w:tc>
          <w:tcPr>
            <w:tcW w:w="0" w:type="auto"/>
            <w:shd w:val="clear" w:color="auto" w:fill="auto"/>
          </w:tcPr>
          <w:p w14:paraId="5E40BC64" w14:textId="77777777" w:rsidR="00351161" w:rsidRPr="00A0144D" w:rsidRDefault="00351161" w:rsidP="00351161">
            <w:pPr>
              <w:autoSpaceDE/>
              <w:autoSpaceDN/>
              <w:adjustRightInd/>
              <w:spacing w:after="0"/>
              <w:rPr>
                <w:rFonts w:ascii="Times" w:hAnsi="Times" w:cs="Times"/>
                <w:sz w:val="20"/>
                <w:szCs w:val="20"/>
                <w:lang w:val="en-GB"/>
              </w:rPr>
            </w:pPr>
          </w:p>
        </w:tc>
      </w:tr>
      <w:tr w:rsidR="00351161" w:rsidRPr="00A0144D" w14:paraId="61F7EDD4" w14:textId="77777777" w:rsidTr="00DC3317">
        <w:trPr>
          <w:jc w:val="center"/>
        </w:trPr>
        <w:tc>
          <w:tcPr>
            <w:tcW w:w="0" w:type="auto"/>
            <w:vMerge/>
          </w:tcPr>
          <w:p w14:paraId="29ACCE17" w14:textId="77777777" w:rsidR="00351161" w:rsidRPr="00A0144D" w:rsidRDefault="00351161" w:rsidP="00351161">
            <w:pPr>
              <w:autoSpaceDE/>
              <w:autoSpaceDN/>
              <w:adjustRightInd/>
              <w:spacing w:after="0"/>
              <w:rPr>
                <w:rFonts w:ascii="Times" w:hAnsi="Times" w:cs="Times"/>
                <w:sz w:val="20"/>
                <w:szCs w:val="20"/>
                <w:lang w:val="en-GB"/>
              </w:rPr>
            </w:pPr>
          </w:p>
        </w:tc>
        <w:tc>
          <w:tcPr>
            <w:tcW w:w="0" w:type="auto"/>
            <w:shd w:val="clear" w:color="auto" w:fill="auto"/>
            <w:vAlign w:val="center"/>
          </w:tcPr>
          <w:p w14:paraId="656B19CD" w14:textId="77777777" w:rsidR="00351161" w:rsidRPr="00A0144D" w:rsidRDefault="00351161" w:rsidP="00351161">
            <w:pPr>
              <w:autoSpaceDE/>
              <w:autoSpaceDN/>
              <w:adjustRightInd/>
              <w:snapToGrid/>
              <w:spacing w:after="0"/>
              <w:rPr>
                <w:rFonts w:ascii="Times" w:hAnsi="Times" w:cs="Times"/>
                <w:sz w:val="20"/>
                <w:szCs w:val="20"/>
              </w:rPr>
            </w:pPr>
            <w:r w:rsidRPr="00A0144D">
              <w:rPr>
                <w:rFonts w:ascii="Times" w:hAnsi="Times" w:cs="Times"/>
                <w:sz w:val="20"/>
                <w:szCs w:val="20"/>
              </w:rPr>
              <w:t>{1, 1, 1, 1}</w:t>
            </w:r>
          </w:p>
        </w:tc>
        <w:tc>
          <w:tcPr>
            <w:tcW w:w="0" w:type="auto"/>
          </w:tcPr>
          <w:p w14:paraId="58C9B852" w14:textId="77777777" w:rsidR="00351161" w:rsidRPr="00A0144D" w:rsidRDefault="00351161" w:rsidP="00351161">
            <w:pPr>
              <w:autoSpaceDE/>
              <w:autoSpaceDN/>
              <w:adjustRightInd/>
              <w:spacing w:after="0"/>
              <w:rPr>
                <w:rFonts w:ascii="Times" w:hAnsi="Times" w:cs="Times"/>
                <w:sz w:val="20"/>
                <w:szCs w:val="20"/>
                <w:lang w:val="en-GB"/>
              </w:rPr>
            </w:pPr>
          </w:p>
        </w:tc>
        <w:tc>
          <w:tcPr>
            <w:tcW w:w="751" w:type="dxa"/>
          </w:tcPr>
          <w:p w14:paraId="4DB0FC60" w14:textId="401C884E" w:rsidR="00351161" w:rsidRPr="00A0144D" w:rsidRDefault="00351161" w:rsidP="00351161">
            <w:pPr>
              <w:autoSpaceDE/>
              <w:autoSpaceDN/>
              <w:adjustRightInd/>
              <w:spacing w:after="0"/>
              <w:rPr>
                <w:rFonts w:ascii="Times" w:eastAsiaTheme="minorEastAsia" w:hAnsi="Times" w:cs="Times"/>
                <w:sz w:val="20"/>
                <w:szCs w:val="20"/>
                <w:lang w:val="en-GB" w:eastAsia="zh-CN"/>
              </w:rPr>
            </w:pPr>
            <w:r w:rsidRPr="00A0144D">
              <w:rPr>
                <w:rFonts w:ascii="Times" w:eastAsia="等线" w:hAnsi="Times" w:cs="Times"/>
                <w:sz w:val="20"/>
                <w:szCs w:val="20"/>
                <w:lang w:val="en-GB" w:eastAsia="zh-CN"/>
              </w:rPr>
              <w:t>Y</w:t>
            </w:r>
          </w:p>
        </w:tc>
        <w:tc>
          <w:tcPr>
            <w:tcW w:w="709" w:type="dxa"/>
          </w:tcPr>
          <w:p w14:paraId="19CEDFDF" w14:textId="7FFFCBB6" w:rsidR="00351161" w:rsidRPr="00C31693" w:rsidRDefault="00351161" w:rsidP="00351161">
            <w:pPr>
              <w:autoSpaceDE/>
              <w:autoSpaceDN/>
              <w:adjustRightInd/>
              <w:spacing w:after="0"/>
              <w:rPr>
                <w:rFonts w:ascii="Times" w:eastAsiaTheme="minorEastAsia" w:hAnsi="Times" w:cs="Times"/>
                <w:sz w:val="20"/>
                <w:szCs w:val="20"/>
                <w:lang w:val="en-GB" w:eastAsia="zh-CN"/>
              </w:rPr>
            </w:pPr>
            <w:r>
              <w:rPr>
                <w:rFonts w:ascii="Times" w:eastAsiaTheme="minorEastAsia" w:hAnsi="Times" w:cs="Times" w:hint="eastAsia"/>
                <w:sz w:val="20"/>
                <w:szCs w:val="20"/>
                <w:lang w:val="en-GB" w:eastAsia="zh-CN"/>
              </w:rPr>
              <w:t>Y</w:t>
            </w:r>
          </w:p>
        </w:tc>
        <w:tc>
          <w:tcPr>
            <w:tcW w:w="890" w:type="dxa"/>
          </w:tcPr>
          <w:p w14:paraId="306F1E31" w14:textId="622D37B6" w:rsidR="00351161" w:rsidRPr="00A0144D" w:rsidRDefault="00351161" w:rsidP="00EE6E17">
            <w:pPr>
              <w:autoSpaceDE/>
              <w:autoSpaceDN/>
              <w:adjustRightInd/>
              <w:spacing w:after="0"/>
              <w:rPr>
                <w:rFonts w:ascii="Times" w:eastAsia="等线" w:hAnsi="Times" w:cs="Times"/>
                <w:sz w:val="20"/>
                <w:szCs w:val="20"/>
                <w:lang w:val="en-GB" w:eastAsia="zh-CN"/>
              </w:rPr>
            </w:pPr>
            <w:r w:rsidRPr="00A0144D">
              <w:rPr>
                <w:rFonts w:ascii="Times" w:eastAsia="等线" w:hAnsi="Times" w:cs="Times"/>
                <w:sz w:val="20"/>
                <w:szCs w:val="20"/>
                <w:lang w:val="en-GB" w:eastAsia="zh-CN"/>
              </w:rPr>
              <w:t>Y</w:t>
            </w:r>
          </w:p>
        </w:tc>
        <w:tc>
          <w:tcPr>
            <w:tcW w:w="0" w:type="auto"/>
            <w:shd w:val="clear" w:color="auto" w:fill="auto"/>
          </w:tcPr>
          <w:p w14:paraId="31E60FC6" w14:textId="77777777" w:rsidR="00351161" w:rsidRPr="00A0144D" w:rsidRDefault="00351161" w:rsidP="00351161">
            <w:pPr>
              <w:autoSpaceDE/>
              <w:autoSpaceDN/>
              <w:adjustRightInd/>
              <w:spacing w:after="0"/>
              <w:rPr>
                <w:rFonts w:ascii="Times" w:hAnsi="Times" w:cs="Times"/>
                <w:sz w:val="20"/>
                <w:szCs w:val="20"/>
                <w:lang w:val="en-GB"/>
              </w:rPr>
            </w:pPr>
          </w:p>
        </w:tc>
      </w:tr>
    </w:tbl>
    <w:p w14:paraId="61033699" w14:textId="7D9213AC" w:rsidR="00BD4336" w:rsidRDefault="00BD4336" w:rsidP="00BD4336">
      <w:pPr>
        <w:pStyle w:val="2"/>
        <w:rPr>
          <w:lang w:eastAsia="zh-CN"/>
        </w:rPr>
      </w:pPr>
      <w:r>
        <w:rPr>
          <w:lang w:eastAsia="zh-CN"/>
        </w:rPr>
        <w:t>Further restriction on dynamic TRP selection</w:t>
      </w:r>
    </w:p>
    <w:tbl>
      <w:tblPr>
        <w:tblStyle w:val="af0"/>
        <w:tblW w:w="0" w:type="auto"/>
        <w:tblLook w:val="04A0" w:firstRow="1" w:lastRow="0" w:firstColumn="1" w:lastColumn="0" w:noHBand="0" w:noVBand="1"/>
      </w:tblPr>
      <w:tblGrid>
        <w:gridCol w:w="9307"/>
      </w:tblGrid>
      <w:tr w:rsidR="006E1DE7" w14:paraId="6D1B90E2" w14:textId="77777777" w:rsidTr="006E1DE7">
        <w:tc>
          <w:tcPr>
            <w:tcW w:w="9307" w:type="dxa"/>
          </w:tcPr>
          <w:p w14:paraId="55922F34" w14:textId="77777777" w:rsidR="006E1DE7" w:rsidRPr="006E1DE7" w:rsidRDefault="006E1DE7" w:rsidP="006E1DE7">
            <w:pPr>
              <w:rPr>
                <w:iCs/>
                <w:color w:val="000000" w:themeColor="text1"/>
                <w:szCs w:val="20"/>
                <w:highlight w:val="green"/>
              </w:rPr>
            </w:pPr>
            <w:r w:rsidRPr="006E1DE7">
              <w:rPr>
                <w:iCs/>
                <w:color w:val="000000" w:themeColor="text1"/>
                <w:szCs w:val="20"/>
                <w:highlight w:val="green"/>
              </w:rPr>
              <w:t>Agreement</w:t>
            </w:r>
          </w:p>
          <w:p w14:paraId="6429B687" w14:textId="77777777" w:rsidR="006E1DE7" w:rsidRPr="006E1DE7" w:rsidRDefault="006E1DE7" w:rsidP="006E1DE7">
            <w:pPr>
              <w:rPr>
                <w:color w:val="000000" w:themeColor="text1"/>
                <w:szCs w:val="20"/>
              </w:rPr>
            </w:pPr>
            <w:r w:rsidRPr="006E1DE7">
              <w:rPr>
                <w:color w:val="000000" w:themeColor="text1"/>
                <w:szCs w:val="20"/>
              </w:rPr>
              <w:t xml:space="preserve">On the Type-II codebook refinement for CJT </w:t>
            </w:r>
            <w:proofErr w:type="spellStart"/>
            <w:r w:rsidRPr="006E1DE7">
              <w:rPr>
                <w:color w:val="000000" w:themeColor="text1"/>
                <w:szCs w:val="20"/>
              </w:rPr>
              <w:t>mTRP</w:t>
            </w:r>
            <w:proofErr w:type="spellEnd"/>
            <w:r w:rsidRPr="006E1DE7">
              <w:rPr>
                <w:color w:val="000000" w:themeColor="text1"/>
                <w:szCs w:val="20"/>
              </w:rPr>
              <w:t>, the selection of N CSI-RS resources is performed by UE and reported as a part of CSI report where N</w:t>
            </w:r>
            <m:oMath>
              <m:r>
                <w:rPr>
                  <w:rFonts w:ascii="Cambria Math" w:hAnsi="Cambria Math"/>
                  <w:color w:val="000000" w:themeColor="text1"/>
                  <w:szCs w:val="20"/>
                </w:rPr>
                <m:t>∈</m:t>
              </m:r>
            </m:oMath>
            <w:r w:rsidRPr="006E1DE7">
              <w:rPr>
                <w:color w:val="000000" w:themeColor="text1"/>
                <w:szCs w:val="20"/>
              </w:rPr>
              <w:t>{1,..., N</w:t>
            </w:r>
            <w:r w:rsidRPr="006E1DE7">
              <w:rPr>
                <w:color w:val="000000" w:themeColor="text1"/>
                <w:szCs w:val="20"/>
                <w:vertAlign w:val="subscript"/>
              </w:rPr>
              <w:t>TRP</w:t>
            </w:r>
            <w:r w:rsidRPr="006E1DE7">
              <w:rPr>
                <w:color w:val="000000" w:themeColor="text1"/>
                <w:szCs w:val="20"/>
              </w:rPr>
              <w:t xml:space="preserve">} </w:t>
            </w:r>
          </w:p>
          <w:p w14:paraId="2F4C54AD" w14:textId="77777777" w:rsidR="006E1DE7" w:rsidRPr="006E1DE7" w:rsidRDefault="006E1DE7" w:rsidP="00954B1C">
            <w:pPr>
              <w:numPr>
                <w:ilvl w:val="0"/>
                <w:numId w:val="14"/>
              </w:numPr>
              <w:autoSpaceDE/>
              <w:autoSpaceDN/>
              <w:adjustRightInd/>
              <w:spacing w:after="0"/>
              <w:jc w:val="left"/>
              <w:rPr>
                <w:color w:val="000000" w:themeColor="text1"/>
                <w:szCs w:val="20"/>
              </w:rPr>
            </w:pPr>
            <w:r w:rsidRPr="006E1DE7">
              <w:rPr>
                <w:color w:val="000000" w:themeColor="text1"/>
                <w:szCs w:val="20"/>
              </w:rPr>
              <w:t>N is the number of cooperating CSI-RS resources, while N</w:t>
            </w:r>
            <w:r w:rsidRPr="006E1DE7">
              <w:rPr>
                <w:color w:val="000000" w:themeColor="text1"/>
                <w:szCs w:val="20"/>
                <w:vertAlign w:val="subscript"/>
              </w:rPr>
              <w:t>TRP</w:t>
            </w:r>
            <w:r w:rsidRPr="006E1DE7">
              <w:rPr>
                <w:color w:val="000000" w:themeColor="text1"/>
                <w:szCs w:val="20"/>
              </w:rPr>
              <w:t xml:space="preserve"> is the maximum number of cooperating CSI-RS resources configured by </w:t>
            </w:r>
            <w:proofErr w:type="spellStart"/>
            <w:r w:rsidRPr="006E1DE7">
              <w:rPr>
                <w:color w:val="000000" w:themeColor="text1"/>
                <w:szCs w:val="20"/>
              </w:rPr>
              <w:t>gNB</w:t>
            </w:r>
            <w:proofErr w:type="spellEnd"/>
            <w:r w:rsidRPr="006E1DE7">
              <w:rPr>
                <w:color w:val="000000" w:themeColor="text1"/>
                <w:szCs w:val="20"/>
              </w:rPr>
              <w:t xml:space="preserve"> via higher-layer signaling</w:t>
            </w:r>
          </w:p>
          <w:p w14:paraId="1E593F73" w14:textId="77777777" w:rsidR="006E1DE7" w:rsidRPr="006E1DE7" w:rsidRDefault="006E1DE7" w:rsidP="00954B1C">
            <w:pPr>
              <w:numPr>
                <w:ilvl w:val="0"/>
                <w:numId w:val="14"/>
              </w:numPr>
              <w:autoSpaceDE/>
              <w:autoSpaceDN/>
              <w:adjustRightInd/>
              <w:spacing w:after="0"/>
              <w:jc w:val="left"/>
              <w:rPr>
                <w:color w:val="000000" w:themeColor="text1"/>
                <w:szCs w:val="20"/>
              </w:rPr>
            </w:pPr>
            <w:r w:rsidRPr="006E1DE7">
              <w:rPr>
                <w:color w:val="000000" w:themeColor="text1"/>
                <w:szCs w:val="20"/>
              </w:rPr>
              <w:t>The selection of N out of N</w:t>
            </w:r>
            <w:r w:rsidRPr="006E1DE7">
              <w:rPr>
                <w:color w:val="000000" w:themeColor="text1"/>
                <w:szCs w:val="20"/>
                <w:vertAlign w:val="subscript"/>
              </w:rPr>
              <w:t>TRP</w:t>
            </w:r>
            <w:r w:rsidRPr="006E1DE7">
              <w:rPr>
                <w:color w:val="000000" w:themeColor="text1"/>
                <w:szCs w:val="20"/>
              </w:rPr>
              <w:t xml:space="preserve"> CSI-RS resources is reported via N</w:t>
            </w:r>
            <w:r w:rsidRPr="006E1DE7">
              <w:rPr>
                <w:color w:val="000000" w:themeColor="text1"/>
                <w:szCs w:val="20"/>
                <w:vertAlign w:val="subscript"/>
              </w:rPr>
              <w:t>TRP</w:t>
            </w:r>
            <w:r w:rsidRPr="006E1DE7">
              <w:rPr>
                <w:color w:val="000000" w:themeColor="text1"/>
                <w:szCs w:val="20"/>
              </w:rPr>
              <w:t>-bit bitmap in CSI part 1</w:t>
            </w:r>
          </w:p>
          <w:p w14:paraId="60E3E702" w14:textId="77777777" w:rsidR="006E1DE7" w:rsidRPr="006E1DE7" w:rsidRDefault="006E1DE7" w:rsidP="00954B1C">
            <w:pPr>
              <w:numPr>
                <w:ilvl w:val="1"/>
                <w:numId w:val="14"/>
              </w:numPr>
              <w:autoSpaceDE/>
              <w:autoSpaceDN/>
              <w:adjustRightInd/>
              <w:spacing w:after="0"/>
              <w:jc w:val="left"/>
              <w:rPr>
                <w:color w:val="000000" w:themeColor="text1"/>
                <w:szCs w:val="20"/>
              </w:rPr>
            </w:pPr>
            <w:r w:rsidRPr="006E1DE7">
              <w:rPr>
                <w:color w:val="000000" w:themeColor="text1"/>
                <w:szCs w:val="20"/>
              </w:rPr>
              <w:t>Note: The value of N is inferred from the selection</w:t>
            </w:r>
          </w:p>
          <w:p w14:paraId="22221577" w14:textId="77777777" w:rsidR="006E1DE7" w:rsidRPr="006E1DE7" w:rsidRDefault="006E1DE7" w:rsidP="00954B1C">
            <w:pPr>
              <w:numPr>
                <w:ilvl w:val="0"/>
                <w:numId w:val="14"/>
              </w:numPr>
              <w:autoSpaceDE/>
              <w:autoSpaceDN/>
              <w:adjustRightInd/>
              <w:spacing w:after="0"/>
              <w:jc w:val="left"/>
              <w:rPr>
                <w:color w:val="000000" w:themeColor="text1"/>
                <w:szCs w:val="20"/>
              </w:rPr>
            </w:pPr>
            <w:r w:rsidRPr="006E1DE7">
              <w:rPr>
                <w:color w:val="000000" w:themeColor="text1"/>
                <w:szCs w:val="20"/>
              </w:rPr>
              <w:t>A restricted configuration (</w:t>
            </w:r>
            <w:proofErr w:type="spellStart"/>
            <w:r w:rsidRPr="006E1DE7">
              <w:rPr>
                <w:color w:val="000000" w:themeColor="text1"/>
                <w:szCs w:val="20"/>
              </w:rPr>
              <w:t>gNB</w:t>
            </w:r>
            <w:proofErr w:type="spellEnd"/>
            <w:r w:rsidRPr="006E1DE7">
              <w:rPr>
                <w:color w:val="000000" w:themeColor="text1"/>
                <w:szCs w:val="20"/>
              </w:rPr>
              <w:t>-configured via higher-layer signaling) where N=N</w:t>
            </w:r>
            <w:r w:rsidRPr="006E1DE7">
              <w:rPr>
                <w:color w:val="000000" w:themeColor="text1"/>
                <w:szCs w:val="20"/>
                <w:vertAlign w:val="subscript"/>
              </w:rPr>
              <w:t>TRP</w:t>
            </w:r>
            <w:r w:rsidRPr="006E1DE7">
              <w:rPr>
                <w:color w:val="000000" w:themeColor="text1"/>
                <w:szCs w:val="20"/>
              </w:rPr>
              <w:t xml:space="preserve"> is supported</w:t>
            </w:r>
          </w:p>
          <w:p w14:paraId="109E32A0" w14:textId="77777777" w:rsidR="006E1DE7" w:rsidRPr="006E1DE7" w:rsidRDefault="006E1DE7" w:rsidP="00954B1C">
            <w:pPr>
              <w:numPr>
                <w:ilvl w:val="1"/>
                <w:numId w:val="14"/>
              </w:numPr>
              <w:suppressAutoHyphens/>
              <w:autoSpaceDE/>
              <w:autoSpaceDN/>
              <w:adjustRightInd/>
              <w:spacing w:after="0"/>
              <w:jc w:val="left"/>
              <w:rPr>
                <w:color w:val="000000" w:themeColor="text1"/>
                <w:szCs w:val="20"/>
                <w:lang w:eastAsia="x-none"/>
              </w:rPr>
            </w:pPr>
            <w:r w:rsidRPr="006E1DE7">
              <w:rPr>
                <w:color w:val="000000" w:themeColor="text1"/>
                <w:szCs w:val="20"/>
                <w:lang w:eastAsia="x-none"/>
              </w:rPr>
              <w:t>N</w:t>
            </w:r>
            <w:r w:rsidRPr="006E1DE7">
              <w:rPr>
                <w:color w:val="000000" w:themeColor="text1"/>
                <w:szCs w:val="20"/>
                <w:vertAlign w:val="subscript"/>
                <w:lang w:eastAsia="x-none"/>
              </w:rPr>
              <w:t>TRP</w:t>
            </w:r>
            <w:r w:rsidRPr="006E1DE7">
              <w:rPr>
                <w:color w:val="000000" w:themeColor="text1"/>
                <w:szCs w:val="20"/>
                <w:lang w:eastAsia="x-none"/>
              </w:rPr>
              <w:t>-bit bitmap is not reported when the restriction is configured</w:t>
            </w:r>
          </w:p>
          <w:p w14:paraId="2008E70A" w14:textId="77777777" w:rsidR="006E1DE7" w:rsidRPr="006E1DE7" w:rsidRDefault="006E1DE7" w:rsidP="00954B1C">
            <w:pPr>
              <w:numPr>
                <w:ilvl w:val="1"/>
                <w:numId w:val="14"/>
              </w:numPr>
              <w:suppressAutoHyphens/>
              <w:autoSpaceDE/>
              <w:autoSpaceDN/>
              <w:adjustRightInd/>
              <w:spacing w:after="0"/>
              <w:jc w:val="left"/>
              <w:rPr>
                <w:color w:val="000000" w:themeColor="text1"/>
                <w:szCs w:val="20"/>
                <w:highlight w:val="yellow"/>
                <w:lang w:eastAsia="x-none"/>
              </w:rPr>
            </w:pPr>
            <w:r w:rsidRPr="006E1DE7">
              <w:rPr>
                <w:color w:val="000000" w:themeColor="text1"/>
                <w:szCs w:val="20"/>
                <w:highlight w:val="yellow"/>
                <w:lang w:eastAsia="x-none"/>
              </w:rPr>
              <w:t>FFS: Whether other RRC-configured TRP selection restriction including configuring the value of N is supported</w:t>
            </w:r>
          </w:p>
          <w:p w14:paraId="109425FB" w14:textId="77777777" w:rsidR="006E1DE7" w:rsidRPr="006E1DE7" w:rsidRDefault="006E1DE7" w:rsidP="00954B1C">
            <w:pPr>
              <w:numPr>
                <w:ilvl w:val="0"/>
                <w:numId w:val="14"/>
              </w:numPr>
              <w:autoSpaceDE/>
              <w:autoSpaceDN/>
              <w:adjustRightInd/>
              <w:spacing w:after="0"/>
              <w:rPr>
                <w:color w:val="000000" w:themeColor="text1"/>
                <w:szCs w:val="20"/>
              </w:rPr>
            </w:pPr>
            <w:r w:rsidRPr="006E1DE7">
              <w:rPr>
                <w:color w:val="000000" w:themeColor="text1"/>
                <w:szCs w:val="20"/>
              </w:rPr>
              <w:t xml:space="preserve">This feature is UE optional </w:t>
            </w:r>
          </w:p>
          <w:p w14:paraId="1E81BC44" w14:textId="77777777" w:rsidR="006E1DE7" w:rsidRPr="006E1DE7" w:rsidRDefault="006E1DE7" w:rsidP="006E1DE7">
            <w:pPr>
              <w:rPr>
                <w:color w:val="000000" w:themeColor="text1"/>
                <w:szCs w:val="20"/>
              </w:rPr>
            </w:pPr>
            <w:r w:rsidRPr="006E1DE7">
              <w:rPr>
                <w:color w:val="000000" w:themeColor="text1"/>
                <w:szCs w:val="20"/>
              </w:rPr>
              <w:t xml:space="preserve">Note: This agreement does not impact the decision on Ln being configured by </w:t>
            </w:r>
            <w:proofErr w:type="spellStart"/>
            <w:r w:rsidRPr="006E1DE7">
              <w:rPr>
                <w:color w:val="000000" w:themeColor="text1"/>
                <w:szCs w:val="20"/>
              </w:rPr>
              <w:t>gNB</w:t>
            </w:r>
            <w:proofErr w:type="spellEnd"/>
            <w:r w:rsidRPr="006E1DE7">
              <w:rPr>
                <w:color w:val="000000" w:themeColor="text1"/>
                <w:szCs w:val="20"/>
              </w:rPr>
              <w:t xml:space="preserve"> or selected by UE</w:t>
            </w:r>
          </w:p>
          <w:p w14:paraId="72204B60" w14:textId="77777777" w:rsidR="006E1DE7" w:rsidRPr="006E1DE7" w:rsidRDefault="006E1DE7" w:rsidP="006E1DE7">
            <w:pPr>
              <w:rPr>
                <w:color w:val="000000" w:themeColor="text1"/>
                <w:szCs w:val="20"/>
              </w:rPr>
            </w:pPr>
            <w:r w:rsidRPr="006E1DE7">
              <w:rPr>
                <w:color w:val="000000" w:themeColor="text1"/>
                <w:szCs w:val="20"/>
              </w:rPr>
              <w:t>Note: per WID and previous agreement, the candidate values for N</w:t>
            </w:r>
            <w:r w:rsidRPr="006E1DE7">
              <w:rPr>
                <w:color w:val="000000" w:themeColor="text1"/>
                <w:szCs w:val="20"/>
                <w:vertAlign w:val="subscript"/>
              </w:rPr>
              <w:t>TRP</w:t>
            </w:r>
            <w:r w:rsidRPr="006E1DE7">
              <w:rPr>
                <w:color w:val="000000" w:themeColor="text1"/>
                <w:szCs w:val="20"/>
              </w:rPr>
              <w:t xml:space="preserve"> of are 1, 2, 3, and 4.</w:t>
            </w:r>
          </w:p>
          <w:p w14:paraId="20796B71" w14:textId="70AA55F2" w:rsidR="006E1DE7" w:rsidRPr="006E1DE7" w:rsidRDefault="006E1DE7" w:rsidP="00AD7B7A">
            <w:pPr>
              <w:rPr>
                <w:lang w:eastAsia="zh-CN"/>
              </w:rPr>
            </w:pPr>
            <w:r w:rsidRPr="006E1DE7">
              <w:rPr>
                <w:color w:val="000000" w:themeColor="text1"/>
                <w:szCs w:val="20"/>
              </w:rPr>
              <w:t xml:space="preserve">Note: only one transmission hypothesis is reported. UE is not mandated to calculate CSI for multiple </w:t>
            </w:r>
            <w:r w:rsidRPr="006E1DE7">
              <w:rPr>
                <w:color w:val="000000" w:themeColor="text1"/>
                <w:szCs w:val="20"/>
              </w:rPr>
              <w:lastRenderedPageBreak/>
              <w:t>transmission hypotheses.</w:t>
            </w:r>
          </w:p>
        </w:tc>
      </w:tr>
    </w:tbl>
    <w:p w14:paraId="58EC9F6D" w14:textId="4D84DF58" w:rsidR="00AD7B7A" w:rsidRDefault="00AD7B7A" w:rsidP="00D01AA0">
      <w:pPr>
        <w:spacing w:after="0"/>
        <w:rPr>
          <w:lang w:eastAsia="zh-CN"/>
        </w:rPr>
      </w:pPr>
    </w:p>
    <w:p w14:paraId="7D7918A5" w14:textId="51B01156" w:rsidR="00767A86" w:rsidRDefault="00767A86" w:rsidP="00AD7B7A">
      <w:pPr>
        <w:rPr>
          <w:lang w:val="en-GB" w:eastAsia="zh-CN"/>
        </w:rPr>
      </w:pPr>
      <w:r w:rsidRPr="00767A86">
        <w:rPr>
          <w:lang w:val="en-GB" w:eastAsia="zh-CN"/>
        </w:rPr>
        <w:t>RRC configured restriction for TRP selection</w:t>
      </w:r>
      <w:r w:rsidR="00B72834">
        <w:rPr>
          <w:lang w:val="en-GB" w:eastAsia="zh-CN"/>
        </w:rPr>
        <w:t xml:space="preserve"> is beneficial in terms of </w:t>
      </w:r>
      <w:r w:rsidR="00E33D78">
        <w:rPr>
          <w:lang w:val="en-GB" w:eastAsia="zh-CN"/>
        </w:rPr>
        <w:t>performance and UE complexity</w:t>
      </w:r>
      <w:r w:rsidRPr="00767A86">
        <w:rPr>
          <w:lang w:val="en-GB" w:eastAsia="zh-CN"/>
        </w:rPr>
        <w:t>, not only the value N can be configured, but also the selection of TRPs can also be configured for restriction, for example, one or more TRPs can be restricted to be always selected (e.g. the one of serving TRP).</w:t>
      </w:r>
    </w:p>
    <w:p w14:paraId="5E5DD909" w14:textId="135426DF" w:rsidR="00767A86" w:rsidRDefault="006C1C40" w:rsidP="00AD7B7A">
      <w:pPr>
        <w:rPr>
          <w:lang w:val="en-GB" w:eastAsia="zh-CN"/>
        </w:rPr>
      </w:pPr>
      <w:r>
        <w:rPr>
          <w:lang w:val="en-GB" w:eastAsia="zh-CN"/>
        </w:rPr>
        <w:t>T</w:t>
      </w:r>
      <w:r w:rsidR="00767A86" w:rsidRPr="00767A86">
        <w:rPr>
          <w:lang w:val="en-GB" w:eastAsia="zh-CN"/>
        </w:rPr>
        <w:t xml:space="preserve">he configuration of value N </w:t>
      </w:r>
      <w:r w:rsidR="00463A4E">
        <w:rPr>
          <w:lang w:val="en-GB" w:eastAsia="zh-CN"/>
        </w:rPr>
        <w:t>can</w:t>
      </w:r>
      <w:r w:rsidR="00463A4E" w:rsidRPr="00767A86">
        <w:rPr>
          <w:lang w:val="en-GB" w:eastAsia="zh-CN"/>
        </w:rPr>
        <w:t xml:space="preserve"> </w:t>
      </w:r>
      <w:r w:rsidR="00767A86" w:rsidRPr="00767A86">
        <w:rPr>
          <w:lang w:val="en-GB" w:eastAsia="zh-CN"/>
        </w:rPr>
        <w:t>reduce the UE complexity</w:t>
      </w:r>
      <w:r w:rsidR="00463A4E">
        <w:rPr>
          <w:lang w:val="en-GB" w:eastAsia="zh-CN"/>
        </w:rPr>
        <w:t xml:space="preserve">, as </w:t>
      </w:r>
      <w:r w:rsidR="00372A21">
        <w:rPr>
          <w:lang w:val="en-GB" w:eastAsia="zh-CN"/>
        </w:rPr>
        <w:t>the number of TRP combinations UE needs to compare is significantly reduced</w:t>
      </w:r>
      <w:r w:rsidR="00767A86" w:rsidRPr="00767A86">
        <w:rPr>
          <w:lang w:val="en-GB" w:eastAsia="zh-CN"/>
        </w:rPr>
        <w:t xml:space="preserve">. </w:t>
      </w:r>
      <w:r w:rsidR="003119CB">
        <w:rPr>
          <w:lang w:val="en-GB" w:eastAsia="zh-CN"/>
        </w:rPr>
        <w:t>Besides, f</w:t>
      </w:r>
      <w:r w:rsidR="001D179F" w:rsidRPr="00767A86">
        <w:rPr>
          <w:lang w:val="en-GB" w:eastAsia="zh-CN"/>
        </w:rPr>
        <w:t xml:space="preserve">rom </w:t>
      </w:r>
      <w:r w:rsidR="003618A3">
        <w:rPr>
          <w:lang w:val="en-GB" w:eastAsia="zh-CN"/>
        </w:rPr>
        <w:t>network</w:t>
      </w:r>
      <w:r w:rsidR="003618A3" w:rsidRPr="00767A86">
        <w:rPr>
          <w:lang w:val="en-GB" w:eastAsia="zh-CN"/>
        </w:rPr>
        <w:t xml:space="preserve"> </w:t>
      </w:r>
      <w:r w:rsidR="001D179F" w:rsidRPr="00767A86">
        <w:rPr>
          <w:lang w:val="en-GB" w:eastAsia="zh-CN"/>
        </w:rPr>
        <w:t xml:space="preserve">perspective, </w:t>
      </w:r>
      <w:r w:rsidR="00DB6DEC">
        <w:rPr>
          <w:lang w:val="en-GB" w:eastAsia="zh-CN"/>
        </w:rPr>
        <w:t>it can be guaranteed</w:t>
      </w:r>
      <w:r w:rsidR="001D179F" w:rsidRPr="00767A86">
        <w:rPr>
          <w:lang w:val="en-GB" w:eastAsia="zh-CN"/>
        </w:rPr>
        <w:t xml:space="preserve"> that the number of selected CSI-RS </w:t>
      </w:r>
      <w:r w:rsidR="00313CC7">
        <w:rPr>
          <w:lang w:val="en-GB" w:eastAsia="zh-CN"/>
        </w:rPr>
        <w:t>is not</w:t>
      </w:r>
      <w:r w:rsidR="001D179F" w:rsidRPr="00767A86">
        <w:rPr>
          <w:lang w:val="en-GB" w:eastAsia="zh-CN"/>
        </w:rPr>
        <w:t xml:space="preserve"> too small (e.g., always N=1 is reported)</w:t>
      </w:r>
      <w:r w:rsidR="00837D2C">
        <w:rPr>
          <w:lang w:val="en-GB" w:eastAsia="zh-CN"/>
        </w:rPr>
        <w:t xml:space="preserve"> due to </w:t>
      </w:r>
      <w:r w:rsidR="00AE017B">
        <w:rPr>
          <w:lang w:val="en-GB" w:eastAsia="zh-CN"/>
        </w:rPr>
        <w:t>estimation error</w:t>
      </w:r>
      <w:r w:rsidR="003119CB">
        <w:rPr>
          <w:lang w:val="en-GB" w:eastAsia="zh-CN"/>
        </w:rPr>
        <w:t xml:space="preserve">. </w:t>
      </w:r>
    </w:p>
    <w:p w14:paraId="0DB92D26" w14:textId="2BA030E1" w:rsidR="00D32733" w:rsidRDefault="000A5E2D" w:rsidP="00D32733">
      <w:pPr>
        <w:rPr>
          <w:lang w:val="en-GB" w:eastAsia="zh-CN"/>
        </w:rPr>
      </w:pPr>
      <w:r>
        <w:rPr>
          <w:lang w:val="en-GB" w:eastAsia="zh-CN"/>
        </w:rPr>
        <w:t>In addition</w:t>
      </w:r>
      <w:r w:rsidR="00D32733">
        <w:rPr>
          <w:lang w:val="en-GB" w:eastAsia="zh-CN"/>
        </w:rPr>
        <w:t xml:space="preserve">, </w:t>
      </w:r>
      <w:r w:rsidR="00D32733" w:rsidRPr="00D32733">
        <w:rPr>
          <w:lang w:val="en-GB" w:eastAsia="zh-CN"/>
        </w:rPr>
        <w:t xml:space="preserve">a subset of TRPs can be configured by </w:t>
      </w:r>
      <w:proofErr w:type="spellStart"/>
      <w:r w:rsidR="00D32733" w:rsidRPr="00D32733">
        <w:rPr>
          <w:lang w:val="en-GB" w:eastAsia="zh-CN"/>
        </w:rPr>
        <w:t>gNB</w:t>
      </w:r>
      <w:proofErr w:type="spellEnd"/>
      <w:r>
        <w:rPr>
          <w:lang w:val="en-GB" w:eastAsia="zh-CN"/>
        </w:rPr>
        <w:t xml:space="preserve"> that those TRPs should </w:t>
      </w:r>
      <w:r w:rsidR="00D32733">
        <w:rPr>
          <w:lang w:val="en-GB" w:eastAsia="zh-CN"/>
        </w:rPr>
        <w:t xml:space="preserve"> </w:t>
      </w:r>
      <w:r w:rsidR="00D32733" w:rsidRPr="00767A86">
        <w:rPr>
          <w:lang w:val="en-GB" w:eastAsia="zh-CN"/>
        </w:rPr>
        <w:t xml:space="preserve">always </w:t>
      </w:r>
      <w:r>
        <w:rPr>
          <w:lang w:val="en-GB" w:eastAsia="zh-CN"/>
        </w:rPr>
        <w:t xml:space="preserve">be </w:t>
      </w:r>
      <w:r w:rsidR="00D32733" w:rsidRPr="00767A86">
        <w:rPr>
          <w:lang w:val="en-GB" w:eastAsia="zh-CN"/>
        </w:rPr>
        <w:t>selected (e.g. one of serving TRP).</w:t>
      </w:r>
      <w:r w:rsidR="004D6FF8">
        <w:rPr>
          <w:lang w:val="en-GB" w:eastAsia="zh-CN"/>
        </w:rPr>
        <w:t xml:space="preserve"> </w:t>
      </w:r>
      <w:r w:rsidR="007D47BB" w:rsidRPr="00767A86">
        <w:rPr>
          <w:lang w:val="en-GB" w:eastAsia="zh-CN"/>
        </w:rPr>
        <w:t xml:space="preserve">As </w:t>
      </w:r>
      <w:proofErr w:type="spellStart"/>
      <w:r w:rsidR="007D47BB" w:rsidRPr="00767A86">
        <w:rPr>
          <w:lang w:val="en-GB" w:eastAsia="zh-CN"/>
        </w:rPr>
        <w:t>gNB</w:t>
      </w:r>
      <w:proofErr w:type="spellEnd"/>
      <w:r w:rsidR="007D47BB" w:rsidRPr="00767A86">
        <w:rPr>
          <w:lang w:val="en-GB" w:eastAsia="zh-CN"/>
        </w:rPr>
        <w:t xml:space="preserve"> has more information on scheduling, it’s beneficial to let </w:t>
      </w:r>
      <w:proofErr w:type="spellStart"/>
      <w:r w:rsidR="007D47BB" w:rsidRPr="00767A86">
        <w:rPr>
          <w:lang w:val="en-GB" w:eastAsia="zh-CN"/>
        </w:rPr>
        <w:t>gNB</w:t>
      </w:r>
      <w:proofErr w:type="spellEnd"/>
      <w:r w:rsidR="007D47BB" w:rsidRPr="00767A86">
        <w:rPr>
          <w:lang w:val="en-GB" w:eastAsia="zh-CN"/>
        </w:rPr>
        <w:t xml:space="preserve"> has flexibility on configuration</w:t>
      </w:r>
      <w:r w:rsidR="00851292">
        <w:rPr>
          <w:lang w:val="en-GB" w:eastAsia="zh-CN"/>
        </w:rPr>
        <w:t xml:space="preserve">, so that the channel </w:t>
      </w:r>
      <w:r w:rsidR="00F82AFC">
        <w:rPr>
          <w:lang w:val="en-GB" w:eastAsia="zh-CN"/>
        </w:rPr>
        <w:t xml:space="preserve">information </w:t>
      </w:r>
      <w:r w:rsidR="00851292">
        <w:rPr>
          <w:lang w:val="en-GB" w:eastAsia="zh-CN"/>
        </w:rPr>
        <w:t>of some TRPs can always be fed back from UE</w:t>
      </w:r>
      <w:r w:rsidR="007D47BB" w:rsidRPr="00767A86">
        <w:rPr>
          <w:lang w:val="en-GB" w:eastAsia="zh-CN"/>
        </w:rPr>
        <w:t>.</w:t>
      </w:r>
      <w:r w:rsidR="007D47BB">
        <w:rPr>
          <w:lang w:val="en-GB" w:eastAsia="zh-CN"/>
        </w:rPr>
        <w:t xml:space="preserve"> </w:t>
      </w:r>
      <w:r w:rsidR="004D6FF8">
        <w:rPr>
          <w:lang w:val="en-GB" w:eastAsia="zh-CN"/>
        </w:rPr>
        <w:t xml:space="preserve">This restriction can </w:t>
      </w:r>
      <w:r w:rsidR="00851292">
        <w:rPr>
          <w:lang w:val="en-GB" w:eastAsia="zh-CN"/>
        </w:rPr>
        <w:t>also</w:t>
      </w:r>
      <w:r w:rsidR="004D6FF8">
        <w:rPr>
          <w:lang w:val="en-GB" w:eastAsia="zh-CN"/>
        </w:rPr>
        <w:t xml:space="preserve"> reduce the impact of CSI measuring error from UE.</w:t>
      </w:r>
    </w:p>
    <w:p w14:paraId="54ABDB62" w14:textId="33CA35FD" w:rsidR="00F95B9A" w:rsidRPr="00F02167" w:rsidRDefault="004D6FF8" w:rsidP="004D6FF8">
      <w:pPr>
        <w:rPr>
          <w:b/>
          <w:i/>
          <w:kern w:val="2"/>
          <w:lang w:val="en-GB" w:eastAsia="ja-JP"/>
        </w:rPr>
      </w:pPr>
      <w:r w:rsidRPr="00D01AA0">
        <w:rPr>
          <w:b/>
          <w:i/>
        </w:rPr>
        <w:t xml:space="preserve">Proposal </w:t>
      </w:r>
      <w:r w:rsidR="00BD22FD" w:rsidRPr="00D01AA0">
        <w:rPr>
          <w:b/>
          <w:i/>
        </w:rPr>
        <w:t>2</w:t>
      </w:r>
      <w:r w:rsidRPr="00D01AA0">
        <w:rPr>
          <w:b/>
          <w:i/>
        </w:rPr>
        <w:t xml:space="preserve">: </w:t>
      </w:r>
      <w:r w:rsidR="00F95B9A" w:rsidRPr="00D01AA0">
        <w:rPr>
          <w:b/>
          <w:i/>
        </w:rPr>
        <w:t xml:space="preserve">For UE selection and reporting of TRP, </w:t>
      </w:r>
    </w:p>
    <w:p w14:paraId="769B25B2" w14:textId="0DA5EC89" w:rsidR="004D6FF8" w:rsidRPr="00D01AA0" w:rsidRDefault="00F95B9A" w:rsidP="00F95B9A">
      <w:pPr>
        <w:pStyle w:val="af5"/>
        <w:numPr>
          <w:ilvl w:val="1"/>
          <w:numId w:val="6"/>
        </w:numPr>
        <w:ind w:firstLineChars="0"/>
        <w:rPr>
          <w:rFonts w:eastAsia="MS Mincho"/>
          <w:b/>
          <w:i/>
          <w:kern w:val="2"/>
          <w:lang w:val="en-GB" w:eastAsia="ja-JP"/>
        </w:rPr>
      </w:pPr>
      <w:r w:rsidRPr="00D01AA0">
        <w:rPr>
          <w:b/>
          <w:i/>
          <w:kern w:val="2"/>
          <w:lang w:val="en-GB" w:eastAsia="ja-JP"/>
        </w:rPr>
        <w:t>s</w:t>
      </w:r>
      <w:r w:rsidR="004D6FF8" w:rsidRPr="00D01AA0">
        <w:rPr>
          <w:b/>
          <w:i/>
          <w:kern w:val="2"/>
          <w:lang w:val="en-GB" w:eastAsia="ja-JP"/>
        </w:rPr>
        <w:t xml:space="preserve">upport that </w:t>
      </w:r>
      <w:r w:rsidR="00C27FDC" w:rsidRPr="00D01AA0">
        <w:rPr>
          <w:b/>
          <w:i/>
          <w:kern w:val="2"/>
          <w:lang w:val="en-GB" w:eastAsia="ja-JP"/>
        </w:rPr>
        <w:t xml:space="preserve">the value N </w:t>
      </w:r>
      <w:r w:rsidR="004D6FF8" w:rsidRPr="00D01AA0">
        <w:rPr>
          <w:b/>
          <w:i/>
          <w:kern w:val="2"/>
          <w:lang w:val="en-GB" w:eastAsia="ja-JP"/>
        </w:rPr>
        <w:t xml:space="preserve">can be configured by </w:t>
      </w:r>
      <w:proofErr w:type="spellStart"/>
      <w:r w:rsidR="004D6FF8" w:rsidRPr="00D01AA0">
        <w:rPr>
          <w:b/>
          <w:i/>
          <w:kern w:val="2"/>
          <w:lang w:val="en-GB" w:eastAsia="ja-JP"/>
        </w:rPr>
        <w:t>gNB</w:t>
      </w:r>
      <w:proofErr w:type="spellEnd"/>
      <w:r w:rsidR="004D6FF8" w:rsidRPr="00D01AA0">
        <w:rPr>
          <w:b/>
          <w:i/>
          <w:kern w:val="2"/>
          <w:lang w:val="en-GB" w:eastAsia="ja-JP"/>
        </w:rPr>
        <w:t>.</w:t>
      </w:r>
    </w:p>
    <w:p w14:paraId="316FF466" w14:textId="07983B80" w:rsidR="00F95B9A" w:rsidRPr="00D01AA0" w:rsidRDefault="00F95B9A" w:rsidP="00D01AA0">
      <w:pPr>
        <w:pStyle w:val="af5"/>
        <w:numPr>
          <w:ilvl w:val="1"/>
          <w:numId w:val="6"/>
        </w:numPr>
        <w:ind w:firstLineChars="0"/>
        <w:rPr>
          <w:rFonts w:eastAsia="MS Mincho"/>
          <w:b/>
          <w:i/>
          <w:kern w:val="2"/>
          <w:lang w:val="en-GB" w:eastAsia="ja-JP"/>
        </w:rPr>
      </w:pPr>
      <w:r>
        <w:rPr>
          <w:b/>
          <w:i/>
          <w:kern w:val="2"/>
          <w:lang w:val="en-GB" w:eastAsia="ja-JP"/>
        </w:rPr>
        <w:t xml:space="preserve">support that </w:t>
      </w:r>
      <w:r w:rsidRPr="004D6FF8">
        <w:rPr>
          <w:b/>
          <w:i/>
          <w:kern w:val="2"/>
          <w:lang w:val="en-GB" w:eastAsia="ja-JP"/>
        </w:rPr>
        <w:t xml:space="preserve">a subset of TRPs can be configured by </w:t>
      </w:r>
      <w:proofErr w:type="spellStart"/>
      <w:r w:rsidRPr="004D6FF8">
        <w:rPr>
          <w:b/>
          <w:i/>
          <w:kern w:val="2"/>
          <w:lang w:val="en-GB" w:eastAsia="ja-JP"/>
        </w:rPr>
        <w:t>gNB</w:t>
      </w:r>
      <w:proofErr w:type="spellEnd"/>
      <w:r>
        <w:rPr>
          <w:b/>
          <w:i/>
          <w:kern w:val="2"/>
          <w:lang w:val="en-GB" w:eastAsia="ja-JP"/>
        </w:rPr>
        <w:t>.</w:t>
      </w:r>
    </w:p>
    <w:p w14:paraId="60C767EF" w14:textId="77777777" w:rsidR="00A25678" w:rsidRDefault="00A25678" w:rsidP="00A25678">
      <w:pPr>
        <w:pStyle w:val="2"/>
        <w:rPr>
          <w:lang w:eastAsia="zh-CN"/>
        </w:rPr>
      </w:pPr>
      <w:r>
        <w:rPr>
          <w:lang w:eastAsia="zh-CN"/>
        </w:rPr>
        <w:t>W2 quantization</w:t>
      </w:r>
    </w:p>
    <w:tbl>
      <w:tblPr>
        <w:tblStyle w:val="af0"/>
        <w:tblW w:w="0" w:type="auto"/>
        <w:tblLook w:val="04A0" w:firstRow="1" w:lastRow="0" w:firstColumn="1" w:lastColumn="0" w:noHBand="0" w:noVBand="1"/>
      </w:tblPr>
      <w:tblGrid>
        <w:gridCol w:w="9307"/>
      </w:tblGrid>
      <w:tr w:rsidR="00A25678" w14:paraId="139CD6EE" w14:textId="77777777" w:rsidTr="00AD7B7A">
        <w:tc>
          <w:tcPr>
            <w:tcW w:w="9307" w:type="dxa"/>
          </w:tcPr>
          <w:p w14:paraId="5CEB3535" w14:textId="77777777" w:rsidR="00A25678" w:rsidRPr="00735FAA" w:rsidRDefault="00A25678" w:rsidP="00AD7B7A">
            <w:pPr>
              <w:autoSpaceDE/>
              <w:autoSpaceDN/>
              <w:adjustRightInd/>
              <w:snapToGrid/>
              <w:spacing w:after="0"/>
              <w:rPr>
                <w:rFonts w:ascii="Times" w:eastAsia="Malgun Gothic" w:hAnsi="Times" w:cs="Times"/>
                <w:szCs w:val="20"/>
                <w:lang w:eastAsia="ko-KR"/>
              </w:rPr>
            </w:pPr>
            <w:r w:rsidRPr="00735FAA">
              <w:rPr>
                <w:rFonts w:ascii="Times" w:eastAsia="Batang" w:hAnsi="Times" w:cs="Times"/>
                <w:b/>
                <w:bCs/>
                <w:szCs w:val="20"/>
                <w:highlight w:val="green"/>
                <w:lang w:val="en-GB"/>
              </w:rPr>
              <w:t>Agreement</w:t>
            </w:r>
          </w:p>
          <w:p w14:paraId="466515FC" w14:textId="77777777" w:rsidR="00A25678" w:rsidRPr="00735FAA" w:rsidRDefault="00A25678" w:rsidP="00AD7B7A">
            <w:pPr>
              <w:autoSpaceDE/>
              <w:autoSpaceDN/>
              <w:adjustRightInd/>
              <w:snapToGrid/>
              <w:spacing w:after="0"/>
              <w:rPr>
                <w:rFonts w:ascii="Times" w:eastAsia="Batang" w:hAnsi="Times" w:cs="Times"/>
                <w:szCs w:val="20"/>
                <w:lang w:val="en-GB"/>
              </w:rPr>
            </w:pPr>
            <w:r w:rsidRPr="00735FAA">
              <w:rPr>
                <w:rFonts w:ascii="Times" w:eastAsia="Batang" w:hAnsi="Times" w:cs="Times"/>
                <w:szCs w:val="20"/>
                <w:lang w:val="en-GB"/>
              </w:rPr>
              <w:t xml:space="preserve">On the Type-II codebook refinement for CJT </w:t>
            </w:r>
            <w:proofErr w:type="spellStart"/>
            <w:r w:rsidRPr="00735FAA">
              <w:rPr>
                <w:rFonts w:ascii="Times" w:eastAsia="Batang" w:hAnsi="Times" w:cs="Times"/>
                <w:szCs w:val="20"/>
                <w:lang w:val="en-GB"/>
              </w:rPr>
              <w:t>mTRP</w:t>
            </w:r>
            <w:proofErr w:type="spellEnd"/>
            <w:r w:rsidRPr="00735FAA">
              <w:rPr>
                <w:rFonts w:ascii="Times" w:eastAsia="Batang" w:hAnsi="Times" w:cs="Times"/>
                <w:szCs w:val="20"/>
                <w:lang w:val="en-GB"/>
              </w:rPr>
              <w:t>, regarding W2 quantization group, for each layer:</w:t>
            </w:r>
          </w:p>
          <w:p w14:paraId="2F093552" w14:textId="77777777" w:rsidR="00A25678" w:rsidRPr="00735FAA" w:rsidRDefault="00A25678" w:rsidP="00AD7B7A">
            <w:pPr>
              <w:numPr>
                <w:ilvl w:val="0"/>
                <w:numId w:val="5"/>
              </w:numPr>
              <w:autoSpaceDE/>
              <w:autoSpaceDN/>
              <w:adjustRightInd/>
              <w:snapToGrid/>
              <w:spacing w:after="0"/>
              <w:rPr>
                <w:rFonts w:ascii="Times" w:eastAsia="Batang" w:hAnsi="Times" w:cs="Times"/>
                <w:szCs w:val="20"/>
                <w:lang w:val="en-GB"/>
              </w:rPr>
            </w:pPr>
            <w:r w:rsidRPr="00735FAA">
              <w:rPr>
                <w:rFonts w:ascii="Times" w:eastAsia="Batang" w:hAnsi="Times" w:cs="Times"/>
                <w:szCs w:val="20"/>
                <w:lang w:val="en-GB"/>
              </w:rPr>
              <w:t>Support the following: (Alt1) One group comprises one polarization across all N CSI-RS resources (</w:t>
            </w:r>
            <w:proofErr w:type="spellStart"/>
            <w:r w:rsidRPr="00735FAA">
              <w:rPr>
                <w:rFonts w:ascii="Times" w:eastAsia="Batang" w:hAnsi="Times" w:cs="Times"/>
                <w:i/>
                <w:iCs/>
                <w:szCs w:val="20"/>
                <w:lang w:val="en-GB"/>
              </w:rPr>
              <w:t>C</w:t>
            </w:r>
            <w:r w:rsidRPr="00735FAA">
              <w:rPr>
                <w:rFonts w:ascii="Times" w:eastAsia="Batang" w:hAnsi="Times" w:cs="Times"/>
                <w:szCs w:val="20"/>
                <w:vertAlign w:val="subscript"/>
                <w:lang w:val="en-GB"/>
              </w:rPr>
              <w:t>group,phase</w:t>
            </w:r>
            <w:proofErr w:type="spellEnd"/>
            <w:r w:rsidRPr="00735FAA">
              <w:rPr>
                <w:rFonts w:ascii="Times" w:eastAsia="Batang" w:hAnsi="Times" w:cs="Times"/>
                <w:szCs w:val="20"/>
                <w:lang w:val="en-GB"/>
              </w:rPr>
              <w:t>=1, </w:t>
            </w:r>
            <w:proofErr w:type="spellStart"/>
            <w:r w:rsidRPr="00735FAA">
              <w:rPr>
                <w:rFonts w:ascii="Times" w:eastAsia="Batang" w:hAnsi="Times" w:cs="Times"/>
                <w:i/>
                <w:iCs/>
                <w:szCs w:val="20"/>
                <w:lang w:val="en-GB"/>
              </w:rPr>
              <w:t>C</w:t>
            </w:r>
            <w:r w:rsidRPr="00735FAA">
              <w:rPr>
                <w:rFonts w:ascii="Times" w:eastAsia="Batang" w:hAnsi="Times" w:cs="Times"/>
                <w:szCs w:val="20"/>
                <w:vertAlign w:val="subscript"/>
                <w:lang w:val="en-GB"/>
              </w:rPr>
              <w:t>group,amp</w:t>
            </w:r>
            <w:proofErr w:type="spellEnd"/>
            <w:r w:rsidRPr="00735FAA">
              <w:rPr>
                <w:rFonts w:ascii="Times" w:eastAsia="Batang" w:hAnsi="Times" w:cs="Times"/>
                <w:szCs w:val="20"/>
                <w:lang w:val="en-GB"/>
              </w:rPr>
              <w:t>=2)</w:t>
            </w:r>
          </w:p>
          <w:p w14:paraId="0F4F5D4A" w14:textId="77777777" w:rsidR="00A25678" w:rsidRPr="00735FAA" w:rsidRDefault="00A25678" w:rsidP="00AD7B7A">
            <w:pPr>
              <w:numPr>
                <w:ilvl w:val="1"/>
                <w:numId w:val="5"/>
              </w:numPr>
              <w:autoSpaceDE/>
              <w:autoSpaceDN/>
              <w:adjustRightInd/>
              <w:snapToGrid/>
              <w:spacing w:after="0"/>
              <w:rPr>
                <w:rFonts w:ascii="Times" w:eastAsia="Batang" w:hAnsi="Times" w:cs="Times"/>
                <w:szCs w:val="20"/>
                <w:lang w:val="en-GB"/>
              </w:rPr>
            </w:pPr>
            <w:r w:rsidRPr="00735FAA">
              <w:rPr>
                <w:rFonts w:ascii="Times" w:eastAsia="Batang" w:hAnsi="Times" w:cs="Times"/>
                <w:szCs w:val="20"/>
                <w:lang w:val="en-GB"/>
              </w:rPr>
              <w:t>FFS: Amplitude quantization table enhancement</w:t>
            </w:r>
          </w:p>
          <w:p w14:paraId="72BA92D5" w14:textId="77777777" w:rsidR="00A25678" w:rsidRPr="00735FAA" w:rsidRDefault="00A25678" w:rsidP="00AD7B7A">
            <w:pPr>
              <w:numPr>
                <w:ilvl w:val="1"/>
                <w:numId w:val="5"/>
              </w:numPr>
              <w:autoSpaceDE/>
              <w:autoSpaceDN/>
              <w:adjustRightInd/>
              <w:snapToGrid/>
              <w:spacing w:after="0"/>
              <w:rPr>
                <w:rFonts w:ascii="Times" w:eastAsia="Batang" w:hAnsi="Times" w:cs="Times"/>
                <w:szCs w:val="20"/>
                <w:lang w:val="en-GB"/>
              </w:rPr>
            </w:pPr>
            <w:r w:rsidRPr="00735FAA">
              <w:rPr>
                <w:rFonts w:ascii="Times" w:eastAsia="Batang" w:hAnsi="Times" w:cs="Times"/>
                <w:szCs w:val="20"/>
                <w:lang w:val="en-GB"/>
              </w:rPr>
              <w:t>For the amplitude group other than the group associated with the SCI, the reference amplitude is reported</w:t>
            </w:r>
          </w:p>
          <w:p w14:paraId="7A9FE2FF" w14:textId="77777777" w:rsidR="00A25678" w:rsidRPr="00735FAA" w:rsidRDefault="00A25678" w:rsidP="00AD7B7A">
            <w:pPr>
              <w:numPr>
                <w:ilvl w:val="0"/>
                <w:numId w:val="5"/>
              </w:numPr>
              <w:autoSpaceDE/>
              <w:autoSpaceDN/>
              <w:adjustRightInd/>
              <w:snapToGrid/>
              <w:spacing w:after="0"/>
              <w:rPr>
                <w:rFonts w:ascii="Times" w:eastAsia="Batang" w:hAnsi="Times" w:cs="Times"/>
                <w:szCs w:val="20"/>
                <w:lang w:val="en-GB"/>
              </w:rPr>
            </w:pPr>
            <w:r w:rsidRPr="00735FAA">
              <w:rPr>
                <w:rFonts w:ascii="Times" w:eastAsia="Batang" w:hAnsi="Times" w:cs="Times"/>
                <w:bCs/>
                <w:szCs w:val="20"/>
                <w:highlight w:val="darkYellow"/>
                <w:lang w:val="en-GB"/>
              </w:rPr>
              <w:t>Working assumption</w:t>
            </w:r>
            <w:r w:rsidRPr="00735FAA">
              <w:rPr>
                <w:rFonts w:ascii="Times" w:eastAsia="Batang" w:hAnsi="Times" w:cs="Times"/>
                <w:szCs w:val="20"/>
                <w:lang w:val="en-GB"/>
              </w:rPr>
              <w:t>: Alt3 is supported in addition to Alt1 (to be confirmed in RAN1#111)</w:t>
            </w:r>
          </w:p>
          <w:p w14:paraId="62D446F2" w14:textId="77777777" w:rsidR="00A25678" w:rsidRPr="00735FAA" w:rsidRDefault="00A25678" w:rsidP="00AD7B7A">
            <w:pPr>
              <w:numPr>
                <w:ilvl w:val="1"/>
                <w:numId w:val="5"/>
              </w:numPr>
              <w:autoSpaceDE/>
              <w:autoSpaceDN/>
              <w:adjustRightInd/>
              <w:snapToGrid/>
              <w:spacing w:after="0"/>
              <w:rPr>
                <w:rFonts w:ascii="Times" w:eastAsia="Batang" w:hAnsi="Times" w:cs="Times"/>
                <w:szCs w:val="20"/>
                <w:lang w:val="en-GB"/>
              </w:rPr>
            </w:pPr>
            <w:r w:rsidRPr="00735FAA">
              <w:rPr>
                <w:rFonts w:ascii="Times" w:eastAsia="Batang" w:hAnsi="Times" w:cs="Times"/>
                <w:szCs w:val="20"/>
                <w:lang w:val="en-GB"/>
              </w:rPr>
              <w:t>(Alt3). One group comprises one polarization for one CSI-RS resource with a common phase reference across N CSI-RS resources (</w:t>
            </w:r>
            <w:proofErr w:type="spellStart"/>
            <w:r w:rsidRPr="00735FAA">
              <w:rPr>
                <w:rFonts w:ascii="Times" w:eastAsia="Batang" w:hAnsi="Times" w:cs="Times"/>
                <w:szCs w:val="20"/>
                <w:lang w:val="en-GB"/>
              </w:rPr>
              <w:t>C</w:t>
            </w:r>
            <w:r w:rsidRPr="00735FAA">
              <w:rPr>
                <w:rFonts w:ascii="Times" w:eastAsia="Batang" w:hAnsi="Times" w:cs="Times"/>
                <w:szCs w:val="20"/>
                <w:vertAlign w:val="subscript"/>
                <w:lang w:val="en-GB"/>
              </w:rPr>
              <w:t>group,phase</w:t>
            </w:r>
            <w:proofErr w:type="spellEnd"/>
            <w:r w:rsidRPr="00735FAA">
              <w:rPr>
                <w:rFonts w:ascii="Times" w:eastAsia="Batang" w:hAnsi="Times" w:cs="Times"/>
                <w:szCs w:val="20"/>
                <w:lang w:val="en-GB"/>
              </w:rPr>
              <w:t xml:space="preserve">=1, </w:t>
            </w:r>
            <w:proofErr w:type="spellStart"/>
            <w:r w:rsidRPr="00735FAA">
              <w:rPr>
                <w:rFonts w:ascii="Times" w:eastAsia="Batang" w:hAnsi="Times" w:cs="Times"/>
                <w:szCs w:val="20"/>
                <w:lang w:val="en-GB"/>
              </w:rPr>
              <w:t>C</w:t>
            </w:r>
            <w:r w:rsidRPr="00735FAA">
              <w:rPr>
                <w:rFonts w:ascii="Times" w:eastAsia="Batang" w:hAnsi="Times" w:cs="Times"/>
                <w:szCs w:val="20"/>
                <w:vertAlign w:val="subscript"/>
                <w:lang w:val="en-GB"/>
              </w:rPr>
              <w:t>group,amp</w:t>
            </w:r>
            <w:proofErr w:type="spellEnd"/>
            <w:r w:rsidRPr="00735FAA">
              <w:rPr>
                <w:rFonts w:ascii="Times" w:eastAsia="Batang" w:hAnsi="Times" w:cs="Times"/>
                <w:szCs w:val="20"/>
                <w:lang w:val="en-GB"/>
              </w:rPr>
              <w:t>=2N)</w:t>
            </w:r>
          </w:p>
          <w:p w14:paraId="04B2AAED" w14:textId="77777777" w:rsidR="00A25678" w:rsidRPr="00735FAA" w:rsidRDefault="00A25678" w:rsidP="00AD7B7A">
            <w:pPr>
              <w:numPr>
                <w:ilvl w:val="2"/>
                <w:numId w:val="5"/>
              </w:numPr>
              <w:autoSpaceDE/>
              <w:autoSpaceDN/>
              <w:adjustRightInd/>
              <w:snapToGrid/>
              <w:spacing w:after="0"/>
              <w:rPr>
                <w:rFonts w:ascii="Times" w:eastAsia="Batang" w:hAnsi="Times" w:cs="Times"/>
                <w:szCs w:val="20"/>
                <w:lang w:val="en-GB"/>
              </w:rPr>
            </w:pPr>
            <w:r w:rsidRPr="00735FAA">
              <w:rPr>
                <w:rFonts w:ascii="Times" w:eastAsia="Batang" w:hAnsi="Times" w:cs="Times"/>
                <w:szCs w:val="20"/>
                <w:lang w:val="en-GB"/>
              </w:rPr>
              <w:t>For each of the (2N–1) amplitude groups (other than the group associated with the SCI), the reference amplitude is reported</w:t>
            </w:r>
          </w:p>
          <w:p w14:paraId="555406FC" w14:textId="77777777" w:rsidR="00A25678" w:rsidRPr="00D917A7" w:rsidRDefault="00A25678" w:rsidP="00AD7B7A">
            <w:pPr>
              <w:numPr>
                <w:ilvl w:val="0"/>
                <w:numId w:val="5"/>
              </w:numPr>
              <w:autoSpaceDE/>
              <w:autoSpaceDN/>
              <w:adjustRightInd/>
              <w:snapToGrid/>
              <w:spacing w:after="0"/>
              <w:rPr>
                <w:rFonts w:ascii="Times" w:eastAsia="Batang" w:hAnsi="Times" w:cs="Times"/>
                <w:bCs/>
                <w:szCs w:val="20"/>
                <w:lang w:val="en-GB"/>
              </w:rPr>
            </w:pPr>
            <w:r w:rsidRPr="00735FAA">
              <w:rPr>
                <w:rFonts w:ascii="Times" w:eastAsia="Batang" w:hAnsi="Times" w:cs="Times"/>
                <w:bCs/>
                <w:szCs w:val="20"/>
                <w:lang w:val="en-GB"/>
              </w:rPr>
              <w:t>If the support Alt3 in addition to Alt1 is confirmed, only one of the two schemes will be a basic feature for UEs supporting Rel-18 Type-II CJT codebook</w:t>
            </w:r>
          </w:p>
        </w:tc>
      </w:tr>
    </w:tbl>
    <w:p w14:paraId="02EE12B9" w14:textId="5EFF09CE" w:rsidR="00A25678" w:rsidRPr="00103296" w:rsidRDefault="00A25678" w:rsidP="00A25678">
      <w:pPr>
        <w:spacing w:before="120"/>
        <w:rPr>
          <w:lang w:val="en-GB"/>
        </w:rPr>
      </w:pPr>
      <w:r>
        <w:rPr>
          <w:iCs/>
          <w:lang w:eastAsia="zh-CN"/>
        </w:rPr>
        <w:t>Considering</w:t>
      </w:r>
      <w:r>
        <w:rPr>
          <w:rFonts w:ascii="Times" w:eastAsia="Batang" w:hAnsi="Times" w:cs="Times"/>
          <w:szCs w:val="20"/>
          <w:lang w:val="en-GB"/>
        </w:rPr>
        <w:t xml:space="preserve"> the inter-site or distributed MTRP scenario, </w:t>
      </w:r>
      <w:r>
        <w:rPr>
          <w:iCs/>
        </w:rPr>
        <w:t>th</w:t>
      </w:r>
      <w:r>
        <w:rPr>
          <w:iCs/>
          <w:lang w:eastAsia="zh-CN"/>
        </w:rPr>
        <w:t>e</w:t>
      </w:r>
      <w:r>
        <w:rPr>
          <w:iCs/>
        </w:rPr>
        <w:t xml:space="preserve"> A</w:t>
      </w:r>
      <w:r>
        <w:rPr>
          <w:rFonts w:hint="eastAsia"/>
          <w:iCs/>
          <w:lang w:eastAsia="zh-CN"/>
        </w:rPr>
        <w:t>lt</w:t>
      </w:r>
      <w:r>
        <w:rPr>
          <w:iCs/>
        </w:rPr>
        <w:t xml:space="preserve">3 </w:t>
      </w:r>
      <w:r>
        <w:rPr>
          <w:rFonts w:hint="eastAsia"/>
          <w:iCs/>
          <w:lang w:eastAsia="zh-CN"/>
        </w:rPr>
        <w:t>scheme</w:t>
      </w:r>
      <w:r>
        <w:rPr>
          <w:iCs/>
          <w:lang w:eastAsia="zh-CN"/>
        </w:rPr>
        <w:t xml:space="preserve"> is </w:t>
      </w:r>
      <w:r w:rsidR="00603F43">
        <w:rPr>
          <w:iCs/>
          <w:lang w:eastAsia="zh-CN"/>
        </w:rPr>
        <w:t xml:space="preserve">beneficial </w:t>
      </w:r>
      <w:r w:rsidR="00603F43">
        <w:rPr>
          <w:lang w:val="en-GB"/>
        </w:rPr>
        <w:t>when</w:t>
      </w:r>
      <w:r w:rsidR="00603F43" w:rsidRPr="00D03FBD">
        <w:rPr>
          <w:lang w:val="en-GB"/>
        </w:rPr>
        <w:t xml:space="preserve"> </w:t>
      </w:r>
      <w:r w:rsidRPr="00D03FBD">
        <w:rPr>
          <w:lang w:val="en-GB"/>
        </w:rPr>
        <w:t>the signal strength from different TRPs may vary significantly</w:t>
      </w:r>
      <w:r>
        <w:rPr>
          <w:lang w:val="en-GB"/>
        </w:rPr>
        <w:t>, even more than those between polarizations.</w:t>
      </w:r>
      <w:r w:rsidRPr="00640ACE">
        <w:rPr>
          <w:lang w:val="en-GB"/>
        </w:rPr>
        <w:t xml:space="preserve"> </w:t>
      </w:r>
      <w:r>
        <w:rPr>
          <w:lang w:val="en-GB"/>
        </w:rPr>
        <w:t xml:space="preserve">With per-TRP per-polarization amplitude group, the range of amplitude within each group is smaller and can be quantified more </w:t>
      </w:r>
      <w:r w:rsidRPr="004862DA">
        <w:rPr>
          <w:lang w:val="en-GB"/>
        </w:rPr>
        <w:t>accurately</w:t>
      </w:r>
      <w:r>
        <w:rPr>
          <w:lang w:val="en-GB"/>
        </w:rPr>
        <w:t xml:space="preserve"> with a limited </w:t>
      </w:r>
      <w:r w:rsidRPr="004862DA">
        <w:rPr>
          <w:lang w:val="en-GB"/>
        </w:rPr>
        <w:t>quantization alphabet</w:t>
      </w:r>
      <w:r w:rsidRPr="00D03FBD">
        <w:rPr>
          <w:lang w:val="en-GB"/>
        </w:rPr>
        <w:t>.</w:t>
      </w:r>
      <w:r>
        <w:rPr>
          <w:lang w:val="en-GB"/>
        </w:rPr>
        <w:t xml:space="preserve"> For Alt1, the current quantization range for reference amplitude is not sufficient to cover the power difference among different TRPs, which may </w:t>
      </w:r>
      <w:r w:rsidRPr="00103296">
        <w:rPr>
          <w:lang w:val="en-GB"/>
        </w:rPr>
        <w:t>lead to performance loss.</w:t>
      </w:r>
    </w:p>
    <w:p w14:paraId="025107C5" w14:textId="77777777" w:rsidR="00A25678" w:rsidRDefault="00A25678" w:rsidP="00A25678">
      <w:pPr>
        <w:rPr>
          <w:iCs/>
          <w:lang w:eastAsia="zh-CN"/>
        </w:rPr>
      </w:pPr>
      <w:r w:rsidRPr="00103296">
        <w:rPr>
          <w:iCs/>
          <w:lang w:eastAsia="zh-CN"/>
        </w:rPr>
        <w:t xml:space="preserve">The evaluation results for alternatives are </w:t>
      </w:r>
      <w:r w:rsidRPr="00E141BD">
        <w:rPr>
          <w:iCs/>
          <w:lang w:eastAsia="zh-CN"/>
        </w:rPr>
        <w:t xml:space="preserve">shown in </w:t>
      </w:r>
      <w:r w:rsidRPr="00E141BD">
        <w:rPr>
          <w:iCs/>
          <w:lang w:eastAsia="zh-CN"/>
        </w:rPr>
        <w:fldChar w:fldCharType="begin"/>
      </w:r>
      <w:r w:rsidRPr="00E141BD">
        <w:rPr>
          <w:iCs/>
          <w:lang w:eastAsia="zh-CN"/>
        </w:rPr>
        <w:instrText xml:space="preserve"> REF _Ref117938605 \h  \* MERGEFORMAT </w:instrText>
      </w:r>
      <w:r w:rsidRPr="00E141BD">
        <w:rPr>
          <w:iCs/>
          <w:lang w:eastAsia="zh-CN"/>
        </w:rPr>
      </w:r>
      <w:r w:rsidRPr="00E141BD">
        <w:rPr>
          <w:iCs/>
          <w:lang w:eastAsia="zh-CN"/>
        </w:rPr>
        <w:fldChar w:fldCharType="separate"/>
      </w:r>
      <w:r w:rsidR="00861D2B" w:rsidRPr="00E141BD">
        <w:t xml:space="preserve">Figure </w:t>
      </w:r>
      <w:r w:rsidR="00861D2B" w:rsidRPr="00E141BD">
        <w:rPr>
          <w:noProof/>
        </w:rPr>
        <w:t>4</w:t>
      </w:r>
      <w:r w:rsidRPr="00E141BD">
        <w:rPr>
          <w:iCs/>
          <w:lang w:eastAsia="zh-CN"/>
        </w:rPr>
        <w:fldChar w:fldCharType="end"/>
      </w:r>
      <w:r w:rsidRPr="00E141BD">
        <w:rPr>
          <w:iCs/>
          <w:lang w:eastAsia="zh-CN"/>
        </w:rPr>
        <w:t xml:space="preserve">, assuming inter-site CJT scenario with ISD=500m, which proves the above analysis. As shown in </w:t>
      </w:r>
      <w:r w:rsidRPr="00E141BD">
        <w:rPr>
          <w:iCs/>
          <w:lang w:eastAsia="zh-CN"/>
        </w:rPr>
        <w:fldChar w:fldCharType="begin"/>
      </w:r>
      <w:r w:rsidRPr="00E141BD">
        <w:rPr>
          <w:iCs/>
          <w:lang w:eastAsia="zh-CN"/>
        </w:rPr>
        <w:instrText xml:space="preserve"> REF _Ref117938605 \h  \* MERGEFORMAT </w:instrText>
      </w:r>
      <w:r w:rsidRPr="00E141BD">
        <w:rPr>
          <w:iCs/>
          <w:lang w:eastAsia="zh-CN"/>
        </w:rPr>
      </w:r>
      <w:r w:rsidRPr="00E141BD">
        <w:rPr>
          <w:iCs/>
          <w:lang w:eastAsia="zh-CN"/>
        </w:rPr>
        <w:fldChar w:fldCharType="separate"/>
      </w:r>
      <w:r w:rsidR="00861D2B" w:rsidRPr="00E141BD">
        <w:t xml:space="preserve">Figure </w:t>
      </w:r>
      <w:r w:rsidR="00861D2B" w:rsidRPr="00E141BD">
        <w:rPr>
          <w:noProof/>
        </w:rPr>
        <w:t>4</w:t>
      </w:r>
      <w:r w:rsidRPr="00E141BD">
        <w:rPr>
          <w:iCs/>
          <w:lang w:eastAsia="zh-CN"/>
        </w:rPr>
        <w:fldChar w:fldCharType="end"/>
      </w:r>
      <w:r w:rsidRPr="00E141BD">
        <w:rPr>
          <w:iCs/>
          <w:lang w:eastAsia="zh-CN"/>
        </w:rPr>
        <w:t xml:space="preserve">, Alt 3 </w:t>
      </w:r>
      <w:r w:rsidRPr="00E141BD">
        <w:rPr>
          <w:rFonts w:ascii="Times" w:eastAsia="Batang" w:hAnsi="Times" w:cs="Times"/>
          <w:szCs w:val="20"/>
          <w:lang w:val="en-GB"/>
        </w:rPr>
        <w:t>(</w:t>
      </w:r>
      <w:proofErr w:type="spellStart"/>
      <w:proofErr w:type="gramStart"/>
      <w:r w:rsidRPr="00E141BD">
        <w:rPr>
          <w:rFonts w:ascii="Times" w:eastAsia="Batang" w:hAnsi="Times" w:cs="Times"/>
          <w:szCs w:val="20"/>
          <w:lang w:val="en-GB"/>
        </w:rPr>
        <w:t>C</w:t>
      </w:r>
      <w:r w:rsidRPr="00E141BD">
        <w:rPr>
          <w:rFonts w:ascii="Times" w:eastAsia="Batang" w:hAnsi="Times" w:cs="Times"/>
          <w:szCs w:val="20"/>
          <w:vertAlign w:val="subscript"/>
          <w:lang w:val="en-GB"/>
        </w:rPr>
        <w:t>group,amp</w:t>
      </w:r>
      <w:proofErr w:type="spellEnd"/>
      <w:proofErr w:type="gramEnd"/>
      <w:r w:rsidRPr="00E141BD">
        <w:rPr>
          <w:rFonts w:ascii="Times" w:eastAsia="Batang" w:hAnsi="Times" w:cs="Times"/>
          <w:szCs w:val="20"/>
          <w:lang w:val="en-GB"/>
        </w:rPr>
        <w:t xml:space="preserve">=2N) </w:t>
      </w:r>
      <w:r w:rsidRPr="00E141BD">
        <w:rPr>
          <w:iCs/>
          <w:lang w:eastAsia="zh-CN"/>
        </w:rPr>
        <w:t>outperforms Alt1</w:t>
      </w:r>
      <w:r w:rsidRPr="00E141BD">
        <w:rPr>
          <w:rFonts w:ascii="Times" w:eastAsia="Batang" w:hAnsi="Times" w:cs="Times"/>
          <w:szCs w:val="20"/>
          <w:lang w:val="en-GB"/>
        </w:rPr>
        <w:t xml:space="preserve"> (</w:t>
      </w:r>
      <w:proofErr w:type="spellStart"/>
      <w:r w:rsidRPr="00E141BD">
        <w:rPr>
          <w:rFonts w:ascii="Times" w:eastAsia="Batang" w:hAnsi="Times" w:cs="Times"/>
          <w:i/>
          <w:iCs/>
          <w:szCs w:val="20"/>
          <w:lang w:val="en-GB"/>
        </w:rPr>
        <w:t>C</w:t>
      </w:r>
      <w:r w:rsidRPr="00E141BD">
        <w:rPr>
          <w:rFonts w:ascii="Times" w:eastAsia="Batang" w:hAnsi="Times" w:cs="Times"/>
          <w:szCs w:val="20"/>
          <w:vertAlign w:val="subscript"/>
          <w:lang w:val="en-GB"/>
        </w:rPr>
        <w:t>group,amp</w:t>
      </w:r>
      <w:proofErr w:type="spellEnd"/>
      <w:r w:rsidRPr="00E141BD">
        <w:rPr>
          <w:rFonts w:ascii="Times" w:eastAsia="Batang" w:hAnsi="Times" w:cs="Times"/>
          <w:szCs w:val="20"/>
          <w:lang w:val="en-GB"/>
        </w:rPr>
        <w:t>=2) .</w:t>
      </w:r>
    </w:p>
    <w:p w14:paraId="79A3CBC2" w14:textId="77777777" w:rsidR="00A25678" w:rsidRDefault="00A25678" w:rsidP="00A25678">
      <w:pPr>
        <w:keepNext/>
        <w:spacing w:before="120"/>
      </w:pPr>
      <w:r>
        <w:rPr>
          <w:noProof/>
          <w:lang w:eastAsia="zh-CN"/>
        </w:rPr>
        <w:lastRenderedPageBreak/>
        <w:drawing>
          <wp:inline distT="0" distB="0" distL="0" distR="0" wp14:anchorId="4BDFB848" wp14:editId="60AD78D9">
            <wp:extent cx="5920543" cy="1951228"/>
            <wp:effectExtent l="0" t="0" r="444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68169" cy="1966924"/>
                    </a:xfrm>
                    <a:prstGeom prst="rect">
                      <a:avLst/>
                    </a:prstGeom>
                    <a:noFill/>
                  </pic:spPr>
                </pic:pic>
              </a:graphicData>
            </a:graphic>
          </wp:inline>
        </w:drawing>
      </w:r>
    </w:p>
    <w:p w14:paraId="1BCCD559" w14:textId="77777777" w:rsidR="00A25678" w:rsidRDefault="00A25678" w:rsidP="00A25678">
      <w:pPr>
        <w:pStyle w:val="a6"/>
        <w:rPr>
          <w:iCs/>
        </w:rPr>
      </w:pPr>
      <w:bookmarkStart w:id="3" w:name="_Ref117938605"/>
      <w:r>
        <w:t xml:space="preserve">Figure </w:t>
      </w:r>
      <w:r>
        <w:rPr>
          <w:noProof/>
        </w:rPr>
        <w:fldChar w:fldCharType="begin"/>
      </w:r>
      <w:r>
        <w:rPr>
          <w:noProof/>
        </w:rPr>
        <w:instrText xml:space="preserve"> SEQ Figure \* ARABIC </w:instrText>
      </w:r>
      <w:r>
        <w:rPr>
          <w:noProof/>
        </w:rPr>
        <w:fldChar w:fldCharType="separate"/>
      </w:r>
      <w:r w:rsidR="00861D2B">
        <w:rPr>
          <w:noProof/>
        </w:rPr>
        <w:t>4</w:t>
      </w:r>
      <w:r>
        <w:rPr>
          <w:noProof/>
        </w:rPr>
        <w:fldChar w:fldCharType="end"/>
      </w:r>
      <w:bookmarkEnd w:id="3"/>
      <w:r>
        <w:t>. Performance gain of inter-site CJT with difference W2 quantization group scheme.</w:t>
      </w:r>
    </w:p>
    <w:p w14:paraId="1C217DB1" w14:textId="7928023E" w:rsidR="00A25678" w:rsidRPr="002316A5" w:rsidRDefault="00A25678" w:rsidP="00A25678">
      <w:pPr>
        <w:rPr>
          <w:lang w:eastAsia="zh-CN"/>
        </w:rPr>
      </w:pPr>
      <w:r>
        <w:rPr>
          <w:b/>
          <w:i/>
          <w:lang w:eastAsia="zh-CN"/>
        </w:rPr>
        <w:t xml:space="preserve">Observation </w:t>
      </w:r>
      <w:r w:rsidR="00F02167">
        <w:rPr>
          <w:b/>
          <w:i/>
          <w:lang w:eastAsia="zh-CN"/>
        </w:rPr>
        <w:t>1</w:t>
      </w:r>
      <w:r w:rsidRPr="00A46381">
        <w:rPr>
          <w:b/>
          <w:i/>
          <w:lang w:eastAsia="zh-CN"/>
        </w:rPr>
        <w:t>:</w:t>
      </w:r>
      <w:r>
        <w:rPr>
          <w:b/>
          <w:i/>
          <w:lang w:eastAsia="zh-CN"/>
        </w:rPr>
        <w:t xml:space="preserve"> For inter-site CJT with large inter-site distance, </w:t>
      </w:r>
      <w:r w:rsidRPr="009D2BC4">
        <w:rPr>
          <w:b/>
          <w:i/>
          <w:iCs/>
          <w:lang w:eastAsia="zh-CN"/>
        </w:rPr>
        <w:t xml:space="preserve">Alt 3 </w:t>
      </w:r>
      <w:r w:rsidRPr="009D2BC4">
        <w:rPr>
          <w:b/>
          <w:i/>
          <w:lang w:val="en-GB" w:eastAsia="zh-CN"/>
        </w:rPr>
        <w:t>(</w:t>
      </w:r>
      <w:proofErr w:type="spellStart"/>
      <w:r w:rsidRPr="009D2BC4">
        <w:rPr>
          <w:b/>
          <w:i/>
          <w:lang w:val="en-GB" w:eastAsia="zh-CN"/>
        </w:rPr>
        <w:t>C</w:t>
      </w:r>
      <w:r w:rsidRPr="009D2BC4">
        <w:rPr>
          <w:b/>
          <w:i/>
          <w:vertAlign w:val="subscript"/>
          <w:lang w:val="en-GB" w:eastAsia="zh-CN"/>
        </w:rPr>
        <w:t>group,amp</w:t>
      </w:r>
      <w:proofErr w:type="spellEnd"/>
      <w:r w:rsidRPr="009D2BC4">
        <w:rPr>
          <w:b/>
          <w:i/>
          <w:lang w:val="en-GB" w:eastAsia="zh-CN"/>
        </w:rPr>
        <w:t xml:space="preserve">=2N) </w:t>
      </w:r>
      <w:r>
        <w:rPr>
          <w:b/>
          <w:i/>
          <w:iCs/>
          <w:lang w:eastAsia="zh-CN"/>
        </w:rPr>
        <w:t>has better performance compared to</w:t>
      </w:r>
      <w:r w:rsidRPr="009D2BC4">
        <w:rPr>
          <w:b/>
          <w:i/>
          <w:iCs/>
          <w:lang w:eastAsia="zh-CN"/>
        </w:rPr>
        <w:t xml:space="preserve"> Alt1</w:t>
      </w:r>
      <w:r w:rsidRPr="009D2BC4">
        <w:rPr>
          <w:b/>
          <w:i/>
          <w:lang w:val="en-GB" w:eastAsia="zh-CN"/>
        </w:rPr>
        <w:t xml:space="preserve"> (</w:t>
      </w:r>
      <w:proofErr w:type="spellStart"/>
      <w:r w:rsidRPr="009D2BC4">
        <w:rPr>
          <w:b/>
          <w:i/>
          <w:iCs/>
          <w:lang w:val="en-GB" w:eastAsia="zh-CN"/>
        </w:rPr>
        <w:t>C</w:t>
      </w:r>
      <w:r w:rsidRPr="009D2BC4">
        <w:rPr>
          <w:b/>
          <w:i/>
          <w:vertAlign w:val="subscript"/>
          <w:lang w:val="en-GB" w:eastAsia="zh-CN"/>
        </w:rPr>
        <w:t>group,amp</w:t>
      </w:r>
      <w:proofErr w:type="spellEnd"/>
      <w:r w:rsidRPr="009D2BC4">
        <w:rPr>
          <w:b/>
          <w:i/>
          <w:lang w:val="en-GB" w:eastAsia="zh-CN"/>
        </w:rPr>
        <w:t>=2)</w:t>
      </w:r>
      <w:r>
        <w:rPr>
          <w:b/>
          <w:i/>
          <w:lang w:eastAsia="zh-CN"/>
        </w:rPr>
        <w:t>.</w:t>
      </w:r>
    </w:p>
    <w:p w14:paraId="14E9BAA2" w14:textId="72002F74" w:rsidR="00EA250F" w:rsidRDefault="00B626AA" w:rsidP="00EA250F">
      <w:pPr>
        <w:pStyle w:val="2"/>
        <w:rPr>
          <w:lang w:eastAsia="zh-CN"/>
        </w:rPr>
      </w:pPr>
      <w:r>
        <w:rPr>
          <w:lang w:eastAsia="zh-CN"/>
        </w:rPr>
        <w:t>EPRE assumption</w:t>
      </w:r>
    </w:p>
    <w:tbl>
      <w:tblPr>
        <w:tblStyle w:val="af0"/>
        <w:tblW w:w="0" w:type="auto"/>
        <w:tblLook w:val="04A0" w:firstRow="1" w:lastRow="0" w:firstColumn="1" w:lastColumn="0" w:noHBand="0" w:noVBand="1"/>
      </w:tblPr>
      <w:tblGrid>
        <w:gridCol w:w="9307"/>
      </w:tblGrid>
      <w:tr w:rsidR="00A30C53" w14:paraId="5CF2F05B" w14:textId="77777777" w:rsidTr="00A30C53">
        <w:tc>
          <w:tcPr>
            <w:tcW w:w="9307" w:type="dxa"/>
          </w:tcPr>
          <w:p w14:paraId="6EFBC3F9" w14:textId="77777777" w:rsidR="00A30C53" w:rsidRPr="00377B89" w:rsidRDefault="00A30C53" w:rsidP="00A30C53">
            <w:pPr>
              <w:rPr>
                <w:rFonts w:eastAsia="Malgun Gothic" w:cs="Times"/>
                <w:b/>
                <w:bCs/>
                <w:szCs w:val="20"/>
                <w:highlight w:val="green"/>
                <w:lang w:eastAsia="ko-KR"/>
              </w:rPr>
            </w:pPr>
            <w:r w:rsidRPr="00377B89">
              <w:rPr>
                <w:rFonts w:cs="Times"/>
                <w:b/>
                <w:bCs/>
                <w:szCs w:val="20"/>
                <w:highlight w:val="green"/>
              </w:rPr>
              <w:t>Agreement</w:t>
            </w:r>
          </w:p>
          <w:p w14:paraId="4B9A1D65" w14:textId="77777777" w:rsidR="00A30C53" w:rsidRPr="00815525" w:rsidRDefault="00A30C53" w:rsidP="00A30C53">
            <w:pPr>
              <w:rPr>
                <w:rFonts w:cs="Times"/>
                <w:szCs w:val="20"/>
              </w:rPr>
            </w:pPr>
            <w:r w:rsidRPr="00815525">
              <w:rPr>
                <w:rFonts w:cs="Times"/>
                <w:szCs w:val="20"/>
              </w:rPr>
              <w:t xml:space="preserve">For the Rel-18 Type-II codebook refinement for CJT </w:t>
            </w:r>
            <w:proofErr w:type="spellStart"/>
            <w:r w:rsidRPr="00815525">
              <w:rPr>
                <w:rFonts w:cs="Times"/>
                <w:szCs w:val="20"/>
              </w:rPr>
              <w:t>mTRP</w:t>
            </w:r>
            <w:proofErr w:type="spellEnd"/>
            <w:r w:rsidRPr="00815525">
              <w:rPr>
                <w:rFonts w:cs="Times"/>
                <w:szCs w:val="20"/>
              </w:rPr>
              <w:t xml:space="preserve">, regarding CSI calculation and measurement, </w:t>
            </w:r>
          </w:p>
          <w:p w14:paraId="726681EE" w14:textId="77777777" w:rsidR="00A30C53" w:rsidRPr="00815525" w:rsidRDefault="00A30C53" w:rsidP="00954B1C">
            <w:pPr>
              <w:pStyle w:val="af5"/>
              <w:numPr>
                <w:ilvl w:val="0"/>
                <w:numId w:val="12"/>
              </w:numPr>
              <w:autoSpaceDE/>
              <w:autoSpaceDN/>
              <w:adjustRightInd/>
              <w:spacing w:after="0"/>
              <w:ind w:firstLineChars="0"/>
              <w:jc w:val="left"/>
              <w:rPr>
                <w:rFonts w:cs="Times"/>
                <w:szCs w:val="20"/>
              </w:rPr>
            </w:pPr>
            <w:r w:rsidRPr="00815525">
              <w:rPr>
                <w:rFonts w:cs="Times"/>
                <w:szCs w:val="20"/>
              </w:rPr>
              <w:t xml:space="preserve">For the configured </w:t>
            </w:r>
            <w:r w:rsidRPr="00815525">
              <w:rPr>
                <w:rFonts w:cs="Times"/>
                <w:i/>
                <w:iCs/>
                <w:szCs w:val="20"/>
              </w:rPr>
              <w:t>N</w:t>
            </w:r>
            <w:r w:rsidRPr="00815525">
              <w:rPr>
                <w:rFonts w:cs="Times"/>
                <w:i/>
                <w:iCs/>
                <w:szCs w:val="20"/>
                <w:vertAlign w:val="subscript"/>
              </w:rPr>
              <w:t>TRP</w:t>
            </w:r>
            <w:r w:rsidRPr="00815525">
              <w:rPr>
                <w:rFonts w:cs="Times"/>
                <w:szCs w:val="20"/>
              </w:rPr>
              <w:t xml:space="preserve"> CSI-RS resources comprising the CMR, the restriction specified for Rel-17 NCJT CSI is fully reused, i.e. the configured </w:t>
            </w:r>
            <w:r w:rsidRPr="00815525">
              <w:rPr>
                <w:rFonts w:cs="Times"/>
                <w:i/>
                <w:iCs/>
                <w:szCs w:val="20"/>
              </w:rPr>
              <w:t>N</w:t>
            </w:r>
            <w:r w:rsidRPr="00815525">
              <w:rPr>
                <w:rFonts w:cs="Times"/>
                <w:i/>
                <w:iCs/>
                <w:szCs w:val="20"/>
                <w:vertAlign w:val="subscript"/>
              </w:rPr>
              <w:t>TRP</w:t>
            </w:r>
            <w:r w:rsidRPr="00815525">
              <w:rPr>
                <w:rFonts w:cs="Times"/>
                <w:szCs w:val="20"/>
              </w:rPr>
              <w:t xml:space="preserve"> CSI-RS resources are located either in the same slot or </w:t>
            </w:r>
            <w:r w:rsidRPr="00815525">
              <w:rPr>
                <w:rFonts w:cs="Times"/>
                <w:color w:val="FF0000"/>
                <w:szCs w:val="20"/>
              </w:rPr>
              <w:t xml:space="preserve">two </w:t>
            </w:r>
            <w:r w:rsidRPr="00815525">
              <w:rPr>
                <w:rFonts w:cs="Times"/>
                <w:szCs w:val="20"/>
              </w:rPr>
              <w:t>consecutive slots</w:t>
            </w:r>
          </w:p>
          <w:p w14:paraId="61938A49" w14:textId="77777777" w:rsidR="00A30C53" w:rsidRPr="00815525" w:rsidRDefault="00A30C53" w:rsidP="00954B1C">
            <w:pPr>
              <w:pStyle w:val="af5"/>
              <w:numPr>
                <w:ilvl w:val="0"/>
                <w:numId w:val="12"/>
              </w:numPr>
              <w:autoSpaceDE/>
              <w:autoSpaceDN/>
              <w:adjustRightInd/>
              <w:spacing w:after="0"/>
              <w:ind w:firstLineChars="0"/>
              <w:jc w:val="left"/>
              <w:rPr>
                <w:rFonts w:cs="Times"/>
                <w:szCs w:val="20"/>
              </w:rPr>
            </w:pPr>
            <w:r w:rsidRPr="00815525">
              <w:rPr>
                <w:rFonts w:cs="Times"/>
                <w:szCs w:val="20"/>
              </w:rPr>
              <w:t xml:space="preserve">On PDSCH EPRE assumption for CQI calculation, down-select between the two alternatives: </w:t>
            </w:r>
          </w:p>
          <w:p w14:paraId="742CF20D" w14:textId="77777777" w:rsidR="00A30C53" w:rsidRPr="00815525" w:rsidRDefault="00A30C53" w:rsidP="00954B1C">
            <w:pPr>
              <w:pStyle w:val="af5"/>
              <w:numPr>
                <w:ilvl w:val="1"/>
                <w:numId w:val="12"/>
              </w:numPr>
              <w:autoSpaceDE/>
              <w:autoSpaceDN/>
              <w:adjustRightInd/>
              <w:spacing w:after="0"/>
              <w:ind w:firstLineChars="0"/>
              <w:jc w:val="left"/>
              <w:rPr>
                <w:rFonts w:cs="Times"/>
                <w:szCs w:val="20"/>
              </w:rPr>
            </w:pPr>
            <w:r w:rsidRPr="00815525">
              <w:rPr>
                <w:rFonts w:cs="Times"/>
                <w:szCs w:val="20"/>
              </w:rPr>
              <w:t xml:space="preserve">Alt1. The UE can assume that the PDSCH EPRE for a given CSI-RS port follows the configured </w:t>
            </w:r>
            <w:proofErr w:type="spellStart"/>
            <w:r w:rsidRPr="00815525">
              <w:rPr>
                <w:rFonts w:cs="Times"/>
                <w:i/>
                <w:iCs/>
                <w:szCs w:val="20"/>
                <w:lang w:eastAsia="zh-CN"/>
              </w:rPr>
              <w:t>powerControlOffset</w:t>
            </w:r>
            <w:proofErr w:type="spellEnd"/>
            <w:r w:rsidRPr="00815525">
              <w:rPr>
                <w:rFonts w:cs="Times"/>
                <w:szCs w:val="20"/>
                <w:lang w:eastAsia="zh-CN"/>
              </w:rPr>
              <w:t xml:space="preserve"> value associated with its respective CSI-RS resource</w:t>
            </w:r>
          </w:p>
          <w:p w14:paraId="7B4ECD43" w14:textId="77777777" w:rsidR="00A30C53" w:rsidRPr="00815525" w:rsidRDefault="00A30C53" w:rsidP="00954B1C">
            <w:pPr>
              <w:pStyle w:val="af5"/>
              <w:numPr>
                <w:ilvl w:val="1"/>
                <w:numId w:val="12"/>
              </w:numPr>
              <w:autoSpaceDE/>
              <w:autoSpaceDN/>
              <w:adjustRightInd/>
              <w:spacing w:after="0"/>
              <w:ind w:firstLineChars="0"/>
              <w:jc w:val="left"/>
              <w:rPr>
                <w:rFonts w:cs="Times"/>
                <w:szCs w:val="20"/>
              </w:rPr>
            </w:pPr>
            <w:r w:rsidRPr="00815525">
              <w:rPr>
                <w:rFonts w:cs="Times"/>
                <w:szCs w:val="20"/>
              </w:rPr>
              <w:t xml:space="preserve">Alt2. The UE can assume that the PDSCH EPRE for a given CSI-RS port follows a commonly configured </w:t>
            </w:r>
            <w:proofErr w:type="spellStart"/>
            <w:r w:rsidRPr="00815525">
              <w:rPr>
                <w:rFonts w:cs="Times"/>
                <w:i/>
                <w:iCs/>
                <w:szCs w:val="20"/>
                <w:lang w:eastAsia="zh-CN"/>
              </w:rPr>
              <w:t>powerControlOffset</w:t>
            </w:r>
            <w:proofErr w:type="spellEnd"/>
            <w:r w:rsidRPr="00815525">
              <w:rPr>
                <w:rFonts w:cs="Times"/>
                <w:szCs w:val="20"/>
                <w:lang w:eastAsia="zh-CN"/>
              </w:rPr>
              <w:t xml:space="preserve"> value for all the </w:t>
            </w:r>
            <w:r w:rsidRPr="00815525">
              <w:rPr>
                <w:rFonts w:cs="Times"/>
                <w:i/>
                <w:iCs/>
                <w:szCs w:val="20"/>
                <w:lang w:eastAsia="zh-CN"/>
              </w:rPr>
              <w:t>N</w:t>
            </w:r>
            <w:r w:rsidRPr="00815525">
              <w:rPr>
                <w:rFonts w:cs="Times"/>
                <w:szCs w:val="20"/>
                <w:lang w:eastAsia="zh-CN"/>
              </w:rPr>
              <w:t xml:space="preserve"> selected CSI-RS resources</w:t>
            </w:r>
          </w:p>
          <w:p w14:paraId="19257CF3" w14:textId="77777777" w:rsidR="00A30C53" w:rsidRPr="00815525" w:rsidRDefault="00A30C53" w:rsidP="00954B1C">
            <w:pPr>
              <w:pStyle w:val="af5"/>
              <w:numPr>
                <w:ilvl w:val="1"/>
                <w:numId w:val="12"/>
              </w:numPr>
              <w:autoSpaceDE/>
              <w:autoSpaceDN/>
              <w:adjustRightInd/>
              <w:spacing w:after="0"/>
              <w:ind w:firstLineChars="0"/>
              <w:jc w:val="left"/>
              <w:rPr>
                <w:rFonts w:cs="Times"/>
                <w:szCs w:val="20"/>
              </w:rPr>
            </w:pPr>
            <w:r w:rsidRPr="00815525">
              <w:rPr>
                <w:rFonts w:cs="Times"/>
                <w:szCs w:val="20"/>
              </w:rPr>
              <w:t xml:space="preserve">Alt3. The UE can assume that the PDSCH EPRE for a given CSI-RS port follows a commonly configured </w:t>
            </w:r>
            <w:proofErr w:type="spellStart"/>
            <w:r w:rsidRPr="00815525">
              <w:rPr>
                <w:rFonts w:cs="Times"/>
                <w:i/>
                <w:iCs/>
                <w:szCs w:val="20"/>
                <w:lang w:eastAsia="zh-CN"/>
              </w:rPr>
              <w:t>powerControlOffset</w:t>
            </w:r>
            <w:proofErr w:type="spellEnd"/>
            <w:r w:rsidRPr="00815525">
              <w:rPr>
                <w:rFonts w:cs="Times"/>
                <w:szCs w:val="20"/>
                <w:lang w:eastAsia="zh-CN"/>
              </w:rPr>
              <w:t xml:space="preserve"> value defined as </w:t>
            </w:r>
            <w:proofErr w:type="spellStart"/>
            <w:r w:rsidRPr="00815525">
              <w:rPr>
                <w:rFonts w:cs="Times"/>
                <w:szCs w:val="20"/>
                <w:lang w:eastAsia="zh-CN"/>
              </w:rPr>
              <w:t>averagePDSCH</w:t>
            </w:r>
            <w:proofErr w:type="spellEnd"/>
            <w:r w:rsidRPr="00815525">
              <w:rPr>
                <w:rFonts w:cs="Times"/>
                <w:szCs w:val="20"/>
                <w:lang w:eastAsia="zh-CN"/>
              </w:rPr>
              <w:t>-to-</w:t>
            </w:r>
            <w:proofErr w:type="spellStart"/>
            <w:r w:rsidRPr="00815525">
              <w:rPr>
                <w:rFonts w:cs="Times"/>
                <w:szCs w:val="20"/>
                <w:lang w:eastAsia="zh-CN"/>
              </w:rPr>
              <w:t>averageCSIRS</w:t>
            </w:r>
            <w:proofErr w:type="spellEnd"/>
            <w:r w:rsidRPr="00815525">
              <w:rPr>
                <w:rFonts w:cs="Times"/>
                <w:szCs w:val="20"/>
                <w:lang w:eastAsia="zh-CN"/>
              </w:rPr>
              <w:t xml:space="preserve"> EPRE ratio, where </w:t>
            </w:r>
            <w:proofErr w:type="spellStart"/>
            <w:r w:rsidRPr="00815525">
              <w:rPr>
                <w:rFonts w:cs="Times"/>
                <w:szCs w:val="20"/>
                <w:lang w:eastAsia="zh-CN"/>
              </w:rPr>
              <w:t>averagePDSCH</w:t>
            </w:r>
            <w:proofErr w:type="spellEnd"/>
            <w:r w:rsidRPr="00815525">
              <w:rPr>
                <w:rFonts w:cs="Times"/>
                <w:szCs w:val="20"/>
                <w:lang w:eastAsia="zh-CN"/>
              </w:rPr>
              <w:t xml:space="preserve"> and </w:t>
            </w:r>
            <w:proofErr w:type="spellStart"/>
            <w:r w:rsidRPr="00815525">
              <w:rPr>
                <w:rFonts w:cs="Times"/>
                <w:szCs w:val="20"/>
                <w:lang w:eastAsia="zh-CN"/>
              </w:rPr>
              <w:t>averageCSIRS</w:t>
            </w:r>
            <w:proofErr w:type="spellEnd"/>
            <w:r w:rsidRPr="00815525">
              <w:rPr>
                <w:rFonts w:cs="Times"/>
                <w:szCs w:val="20"/>
                <w:lang w:eastAsia="zh-CN"/>
              </w:rPr>
              <w:t xml:space="preserve"> are average power across for all the </w:t>
            </w:r>
            <w:r w:rsidRPr="00815525">
              <w:rPr>
                <w:rFonts w:cs="Times"/>
                <w:i/>
                <w:iCs/>
                <w:szCs w:val="20"/>
                <w:lang w:eastAsia="zh-CN"/>
              </w:rPr>
              <w:t>N</w:t>
            </w:r>
            <w:r w:rsidRPr="00815525">
              <w:rPr>
                <w:rFonts w:cs="Times"/>
                <w:szCs w:val="20"/>
                <w:lang w:eastAsia="zh-CN"/>
              </w:rPr>
              <w:t xml:space="preserve"> selected CSI-RS resources </w:t>
            </w:r>
          </w:p>
          <w:p w14:paraId="4E37489F" w14:textId="77777777" w:rsidR="00A30C53" w:rsidRPr="00815525" w:rsidRDefault="00A30C53" w:rsidP="00954B1C">
            <w:pPr>
              <w:pStyle w:val="af5"/>
              <w:numPr>
                <w:ilvl w:val="1"/>
                <w:numId w:val="12"/>
              </w:numPr>
              <w:autoSpaceDE/>
              <w:autoSpaceDN/>
              <w:adjustRightInd/>
              <w:spacing w:after="0"/>
              <w:ind w:firstLineChars="0"/>
              <w:jc w:val="left"/>
              <w:rPr>
                <w:rFonts w:cs="Times"/>
                <w:szCs w:val="20"/>
              </w:rPr>
            </w:pPr>
            <w:r w:rsidRPr="00815525">
              <w:rPr>
                <w:rFonts w:cs="Times"/>
                <w:color w:val="FF0000"/>
                <w:szCs w:val="20"/>
              </w:rPr>
              <w:t xml:space="preserve">Alt4. The UE can assume that </w:t>
            </w:r>
            <w:r w:rsidRPr="00815525">
              <w:rPr>
                <w:rFonts w:cs="Times"/>
                <w:color w:val="000000"/>
                <w:szCs w:val="20"/>
              </w:rPr>
              <w:t xml:space="preserve">the PDSCH EPRE divided by N for a given CSI-RS port follows a commonly configured </w:t>
            </w:r>
            <w:proofErr w:type="spellStart"/>
            <w:r w:rsidRPr="00815525">
              <w:rPr>
                <w:rFonts w:cs="Times"/>
                <w:i/>
                <w:iCs/>
                <w:color w:val="000000"/>
                <w:szCs w:val="20"/>
              </w:rPr>
              <w:t>powerControlOffset</w:t>
            </w:r>
            <w:proofErr w:type="spellEnd"/>
            <w:r w:rsidRPr="00815525">
              <w:rPr>
                <w:rFonts w:cs="Times"/>
                <w:color w:val="000000"/>
                <w:szCs w:val="20"/>
              </w:rPr>
              <w:t xml:space="preserve"> value for all the N selected CSI-RS resources</w:t>
            </w:r>
          </w:p>
          <w:p w14:paraId="39E9ED81" w14:textId="77777777" w:rsidR="00A30C53" w:rsidRPr="00815525" w:rsidRDefault="00A30C53" w:rsidP="00954B1C">
            <w:pPr>
              <w:pStyle w:val="af5"/>
              <w:numPr>
                <w:ilvl w:val="1"/>
                <w:numId w:val="12"/>
              </w:numPr>
              <w:autoSpaceDE/>
              <w:autoSpaceDN/>
              <w:adjustRightInd/>
              <w:spacing w:after="0"/>
              <w:ind w:firstLineChars="0"/>
              <w:jc w:val="left"/>
              <w:rPr>
                <w:rFonts w:cs="Times"/>
                <w:color w:val="000000"/>
                <w:szCs w:val="20"/>
              </w:rPr>
            </w:pPr>
            <w:r w:rsidRPr="00815525">
              <w:rPr>
                <w:rFonts w:cs="Times"/>
                <w:color w:val="000000"/>
                <w:szCs w:val="20"/>
                <w:lang w:eastAsia="zh-CN"/>
              </w:rPr>
              <w:t xml:space="preserve">Alt 5: The UE can assume that the PDSCH EPRE for a given CSI-RS port follows the </w:t>
            </w:r>
            <w:proofErr w:type="spellStart"/>
            <w:r w:rsidRPr="00815525">
              <w:rPr>
                <w:rFonts w:cs="Times"/>
                <w:i/>
                <w:iCs/>
                <w:color w:val="000000"/>
                <w:szCs w:val="20"/>
                <w:lang w:eastAsia="zh-CN"/>
              </w:rPr>
              <w:t>powerControlOffset</w:t>
            </w:r>
            <w:proofErr w:type="spellEnd"/>
            <w:r w:rsidRPr="00815525">
              <w:rPr>
                <w:rFonts w:cs="Times"/>
                <w:color w:val="000000"/>
                <w:szCs w:val="20"/>
                <w:lang w:eastAsia="zh-CN"/>
              </w:rPr>
              <w:t xml:space="preserve"> value for one of the configured N</w:t>
            </w:r>
            <w:r w:rsidRPr="00815525">
              <w:rPr>
                <w:rFonts w:cs="Times"/>
                <w:color w:val="000000"/>
                <w:szCs w:val="20"/>
                <w:vertAlign w:val="subscript"/>
                <w:lang w:eastAsia="zh-CN"/>
              </w:rPr>
              <w:t>TRP</w:t>
            </w:r>
            <w:r w:rsidRPr="00815525">
              <w:rPr>
                <w:rFonts w:cs="Times"/>
                <w:color w:val="000000"/>
                <w:szCs w:val="20"/>
                <w:lang w:eastAsia="zh-CN"/>
              </w:rPr>
              <w:t xml:space="preserve"> CSI-RS resources</w:t>
            </w:r>
          </w:p>
          <w:p w14:paraId="5E493D5C" w14:textId="77777777" w:rsidR="00A30C53" w:rsidRPr="00815525" w:rsidRDefault="00A30C53" w:rsidP="00954B1C">
            <w:pPr>
              <w:pStyle w:val="af5"/>
              <w:numPr>
                <w:ilvl w:val="1"/>
                <w:numId w:val="12"/>
              </w:numPr>
              <w:autoSpaceDE/>
              <w:autoSpaceDN/>
              <w:adjustRightInd/>
              <w:spacing w:after="0"/>
              <w:ind w:firstLineChars="0"/>
              <w:jc w:val="left"/>
              <w:rPr>
                <w:rFonts w:cs="Times"/>
                <w:szCs w:val="20"/>
              </w:rPr>
            </w:pPr>
            <w:r w:rsidRPr="00815525">
              <w:rPr>
                <w:rFonts w:cs="Times"/>
                <w:color w:val="000000"/>
                <w:szCs w:val="20"/>
              </w:rPr>
              <w:t>Note: In legacy specification, different CSI-</w:t>
            </w:r>
            <w:r w:rsidRPr="00815525">
              <w:rPr>
                <w:rFonts w:cs="Times"/>
                <w:szCs w:val="20"/>
              </w:rPr>
              <w:t xml:space="preserve">RS resources can be configured with different </w:t>
            </w:r>
            <w:proofErr w:type="spellStart"/>
            <w:r w:rsidRPr="00815525">
              <w:rPr>
                <w:rFonts w:cs="Times"/>
                <w:i/>
                <w:iCs/>
                <w:szCs w:val="20"/>
                <w:lang w:eastAsia="zh-CN"/>
              </w:rPr>
              <w:t>powerControlOffset</w:t>
            </w:r>
            <w:proofErr w:type="spellEnd"/>
            <w:r w:rsidRPr="00815525">
              <w:rPr>
                <w:rFonts w:cs="Times"/>
                <w:szCs w:val="20"/>
              </w:rPr>
              <w:t xml:space="preserve"> values </w:t>
            </w:r>
          </w:p>
          <w:p w14:paraId="3AC3E7E9" w14:textId="77777777" w:rsidR="00A30C53" w:rsidRPr="00815525" w:rsidRDefault="00A30C53" w:rsidP="00954B1C">
            <w:pPr>
              <w:pStyle w:val="af5"/>
              <w:numPr>
                <w:ilvl w:val="0"/>
                <w:numId w:val="12"/>
              </w:numPr>
              <w:autoSpaceDE/>
              <w:autoSpaceDN/>
              <w:adjustRightInd/>
              <w:spacing w:after="0"/>
              <w:ind w:firstLineChars="0"/>
              <w:jc w:val="left"/>
              <w:rPr>
                <w:rFonts w:cs="Times"/>
                <w:szCs w:val="20"/>
              </w:rPr>
            </w:pPr>
            <w:r w:rsidRPr="00815525">
              <w:rPr>
                <w:rFonts w:cs="Times"/>
                <w:szCs w:val="20"/>
              </w:rPr>
              <w:t>Decide, in RAN1#113, whether an ordering of CSI-RS port indices (e.g. according to the CSI-RS resource ID in TS38.331) for CSI calculation needs to be specified or not</w:t>
            </w:r>
          </w:p>
          <w:p w14:paraId="6CCF04AA" w14:textId="0EEAFFA2" w:rsidR="00A30C53" w:rsidRPr="00A30C53" w:rsidRDefault="00A30C53" w:rsidP="00A30C53">
            <w:pPr>
              <w:rPr>
                <w:b/>
                <w:lang w:eastAsia="zh-CN"/>
              </w:rPr>
            </w:pPr>
            <w:r w:rsidRPr="00815525">
              <w:rPr>
                <w:rFonts w:cs="Times"/>
                <w:szCs w:val="20"/>
              </w:rPr>
              <w:t xml:space="preserve">Note: The total number of CSI-RS ports summed across </w:t>
            </w:r>
            <w:r w:rsidRPr="00815525">
              <w:rPr>
                <w:rFonts w:cs="Times"/>
                <w:i/>
                <w:iCs/>
                <w:szCs w:val="20"/>
              </w:rPr>
              <w:t>N</w:t>
            </w:r>
            <w:r w:rsidRPr="00815525">
              <w:rPr>
                <w:rFonts w:cs="Times"/>
                <w:szCs w:val="20"/>
              </w:rPr>
              <w:t xml:space="preserve"> selected (out of the configured </w:t>
            </w:r>
            <w:r w:rsidRPr="00815525">
              <w:rPr>
                <w:rFonts w:cs="Times"/>
                <w:i/>
                <w:iCs/>
                <w:szCs w:val="20"/>
              </w:rPr>
              <w:t>N</w:t>
            </w:r>
            <w:r w:rsidRPr="00815525">
              <w:rPr>
                <w:rFonts w:cs="Times"/>
                <w:i/>
                <w:iCs/>
                <w:szCs w:val="20"/>
                <w:vertAlign w:val="subscript"/>
              </w:rPr>
              <w:t>TRP</w:t>
            </w:r>
            <w:r w:rsidRPr="00815525">
              <w:rPr>
                <w:rFonts w:cs="Times"/>
                <w:szCs w:val="20"/>
              </w:rPr>
              <w:t xml:space="preserve">) CSI-RS resources will be used in </w:t>
            </w:r>
            <w:r w:rsidRPr="00815525">
              <w:rPr>
                <w:rFonts w:cs="Times"/>
                <w:strike/>
                <w:color w:val="FF0000"/>
                <w:szCs w:val="20"/>
              </w:rPr>
              <w:t>the TS38.214 equation for</w:t>
            </w:r>
            <w:r w:rsidRPr="00815525">
              <w:rPr>
                <w:rFonts w:cs="Times"/>
                <w:color w:val="FF0000"/>
                <w:szCs w:val="20"/>
              </w:rPr>
              <w:t xml:space="preserve"> </w:t>
            </w:r>
            <w:r w:rsidRPr="00815525">
              <w:rPr>
                <w:rFonts w:cs="Times"/>
                <w:szCs w:val="20"/>
              </w:rPr>
              <w:t>CSI calculation</w:t>
            </w:r>
          </w:p>
        </w:tc>
      </w:tr>
    </w:tbl>
    <w:p w14:paraId="0C296456" w14:textId="77777777" w:rsidR="00A30C53" w:rsidRPr="00A30C53" w:rsidRDefault="00A30C53" w:rsidP="00D01AA0">
      <w:pPr>
        <w:spacing w:after="0"/>
        <w:rPr>
          <w:lang w:eastAsia="zh-CN"/>
        </w:rPr>
      </w:pPr>
    </w:p>
    <w:p w14:paraId="37106DE0" w14:textId="7842554A" w:rsidR="00EA250F" w:rsidRDefault="00EA250F" w:rsidP="00A2214D">
      <w:r>
        <w:t xml:space="preserve">In the last meeting, it has been agreed to down-select from the </w:t>
      </w:r>
      <w:r w:rsidR="00A30C53">
        <w:rPr>
          <w:rFonts w:hint="eastAsia"/>
          <w:lang w:eastAsia="zh-CN"/>
        </w:rPr>
        <w:t>above</w:t>
      </w:r>
      <w:r w:rsidR="00A30C53">
        <w:t xml:space="preserve"> </w:t>
      </w:r>
      <w:r w:rsidR="00A30C53">
        <w:rPr>
          <w:rFonts w:hint="eastAsia"/>
          <w:lang w:eastAsia="zh-CN"/>
        </w:rPr>
        <w:t>five</w:t>
      </w:r>
      <w:r w:rsidR="00A30C53">
        <w:t xml:space="preserve"> </w:t>
      </w:r>
      <w:r>
        <w:t>alternatives on PDSCH EPRE assumption for CQI calculation</w:t>
      </w:r>
      <w:r w:rsidR="007C39A1">
        <w:t>.</w:t>
      </w:r>
      <w:r w:rsidR="00F048DE">
        <w:t xml:space="preserve"> </w:t>
      </w:r>
      <w:r>
        <w:t xml:space="preserve">For CJT transmission, each layer should be transmitted by multiple TRPs simultaneously. When N TRPs are selected for CJT transmission, N corresponding power offsets between PDSCH with its respective CSI-RS should be considered for CQI measurement. </w:t>
      </w:r>
    </w:p>
    <w:p w14:paraId="42409EB4" w14:textId="77777777" w:rsidR="00EB3CAE" w:rsidRPr="00D01AA0" w:rsidRDefault="00EB3CAE" w:rsidP="00A2214D">
      <w:pPr>
        <w:spacing w:after="0"/>
        <w:rPr>
          <w:rFonts w:eastAsia="等线"/>
          <w:lang w:eastAsia="zh-CN"/>
        </w:rPr>
      </w:pPr>
      <w:r w:rsidRPr="00D01AA0">
        <w:rPr>
          <w:rFonts w:eastAsia="等线"/>
          <w:lang w:eastAsia="zh-CN"/>
        </w:rPr>
        <w:t>The down-selection depends on the definition of EPRE offset.</w:t>
      </w:r>
    </w:p>
    <w:p w14:paraId="441532A3" w14:textId="77777777" w:rsidR="00EB3CAE" w:rsidRPr="00D01AA0" w:rsidRDefault="00EB3CAE" w:rsidP="00D01AA0">
      <w:pPr>
        <w:pStyle w:val="af5"/>
        <w:numPr>
          <w:ilvl w:val="0"/>
          <w:numId w:val="26"/>
        </w:numPr>
        <w:autoSpaceDE/>
        <w:autoSpaceDN/>
        <w:adjustRightInd/>
        <w:ind w:firstLineChars="0"/>
        <w:rPr>
          <w:rFonts w:eastAsia="等线"/>
          <w:lang w:eastAsia="zh-CN"/>
        </w:rPr>
      </w:pPr>
      <w:r w:rsidRPr="00D01AA0">
        <w:rPr>
          <w:rFonts w:eastAsia="等线"/>
          <w:lang w:eastAsia="zh-CN"/>
        </w:rPr>
        <w:t>Definition 1: the EPRE ratio is that of the received PDSCH EPRE over per-TRP CSI-RS EPRE, as in 38.214 as below.</w:t>
      </w:r>
    </w:p>
    <w:p w14:paraId="7C44697C" w14:textId="77777777" w:rsidR="00EB3CAE" w:rsidRPr="00D01AA0" w:rsidRDefault="00EB3CAE" w:rsidP="00D01AA0">
      <w:pPr>
        <w:pStyle w:val="af5"/>
        <w:ind w:left="360" w:firstLineChars="0" w:firstLine="0"/>
        <w:rPr>
          <w:rFonts w:eastAsia="等线"/>
          <w:lang w:eastAsia="zh-CN"/>
        </w:rPr>
      </w:pPr>
      <w:r w:rsidRPr="00D01AA0">
        <w:rPr>
          <w:rFonts w:eastAsia="等线"/>
          <w:lang w:eastAsia="zh-CN"/>
        </w:rPr>
        <w:lastRenderedPageBreak/>
        <w:t xml:space="preserve">With this definition, the final PDSCH EPRE depends on the number of transmitting TRPs. For example, assuming TRP transmitting power </w:t>
      </w:r>
      <m:oMath>
        <m:sSub>
          <m:sSubPr>
            <m:ctrlPr>
              <w:rPr>
                <w:rFonts w:ascii="Cambria Math" w:eastAsia="Cambria Math" w:hAnsi="Cambria Math"/>
                <w:i/>
                <w:lang w:eastAsia="zh-CN"/>
              </w:rPr>
            </m:ctrlPr>
          </m:sSubPr>
          <m:e>
            <m:r>
              <w:rPr>
                <w:rFonts w:ascii="Cambria Math" w:eastAsia="Cambria Math" w:hAnsi="Cambria Math"/>
                <w:lang w:eastAsia="zh-CN"/>
              </w:rPr>
              <m:t>P</m:t>
            </m:r>
          </m:e>
          <m:sub>
            <m:r>
              <w:rPr>
                <w:rFonts w:ascii="Cambria Math" w:eastAsia="Cambria Math" w:hAnsi="Cambria Math"/>
                <w:lang w:eastAsia="zh-CN"/>
              </w:rPr>
              <m:t>CSI-RS</m:t>
            </m:r>
          </m:sub>
        </m:sSub>
      </m:oMath>
      <w:r w:rsidRPr="00D01AA0">
        <w:rPr>
          <w:rFonts w:eastAsia="等线"/>
          <w:lang w:eastAsia="zh-CN"/>
        </w:rPr>
        <w:t xml:space="preserve"> for CSI-RS, when a single TRP transmits, the transmitting power of PDSCH is </w:t>
      </w:r>
      <m:oMath>
        <m:sSub>
          <m:sSubPr>
            <m:ctrlPr>
              <w:rPr>
                <w:rFonts w:ascii="Cambria Math" w:eastAsia="等线" w:hAnsi="Cambria Math"/>
                <w:i/>
                <w:lang w:eastAsia="zh-CN"/>
              </w:rPr>
            </m:ctrlPr>
          </m:sSubPr>
          <m:e>
            <m:r>
              <w:rPr>
                <w:rFonts w:ascii="Cambria Math" w:eastAsia="等线" w:hAnsi="Cambria Math"/>
                <w:lang w:eastAsia="zh-CN"/>
              </w:rPr>
              <m:t>P</m:t>
            </m:r>
          </m:e>
          <m:sub>
            <m:r>
              <w:rPr>
                <w:rFonts w:ascii="Cambria Math" w:eastAsia="等线" w:hAnsi="Cambria Math"/>
                <w:lang w:eastAsia="zh-CN"/>
              </w:rPr>
              <m:t>PDSCH</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β</m:t>
            </m:r>
          </m:e>
          <m:sub>
            <m:r>
              <w:rPr>
                <w:rFonts w:ascii="Cambria Math" w:eastAsia="等线" w:hAnsi="Cambria Math"/>
                <w:lang w:eastAsia="zh-CN"/>
              </w:rPr>
              <m:t>1</m:t>
            </m:r>
          </m:sub>
        </m:sSub>
        <m:sSub>
          <m:sSubPr>
            <m:ctrlPr>
              <w:rPr>
                <w:rFonts w:ascii="Cambria Math" w:eastAsia="等线" w:hAnsi="Cambria Math"/>
                <w:i/>
                <w:lang w:eastAsia="zh-CN"/>
              </w:rPr>
            </m:ctrlPr>
          </m:sSubPr>
          <m:e>
            <m:r>
              <w:rPr>
                <w:rFonts w:ascii="Cambria Math" w:eastAsia="等线" w:hAnsi="Cambria Math"/>
                <w:lang w:eastAsia="zh-CN"/>
              </w:rPr>
              <m:t>P</m:t>
            </m:r>
          </m:e>
          <m:sub>
            <m:r>
              <w:rPr>
                <w:rFonts w:ascii="Cambria Math" w:eastAsia="等线" w:hAnsi="Cambria Math"/>
                <w:lang w:eastAsia="zh-CN"/>
              </w:rPr>
              <m:t>CSI-RS</m:t>
            </m:r>
          </m:sub>
        </m:sSub>
      </m:oMath>
      <w:r w:rsidRPr="00D01AA0">
        <w:rPr>
          <w:rFonts w:eastAsia="等线"/>
          <w:lang w:eastAsia="zh-CN"/>
        </w:rPr>
        <w:t xml:space="preserve">, and the power offset is the same as configured </w:t>
      </w:r>
      <m:oMath>
        <m:sSub>
          <m:sSubPr>
            <m:ctrlPr>
              <w:rPr>
                <w:rFonts w:ascii="Cambria Math" w:eastAsia="等线" w:hAnsi="Cambria Math"/>
                <w:i/>
                <w:lang w:eastAsia="zh-CN"/>
              </w:rPr>
            </m:ctrlPr>
          </m:sSubPr>
          <m:e>
            <m:r>
              <w:rPr>
                <w:rFonts w:ascii="Cambria Math" w:eastAsia="等线" w:hAnsi="Cambria Math"/>
                <w:lang w:eastAsia="zh-CN"/>
              </w:rPr>
              <m:t>β</m:t>
            </m:r>
          </m:e>
          <m:sub>
            <m:r>
              <w:rPr>
                <w:rFonts w:ascii="Cambria Math" w:eastAsia="等线" w:hAnsi="Cambria Math"/>
                <w:lang w:eastAsia="zh-CN"/>
              </w:rPr>
              <m:t>1</m:t>
            </m:r>
          </m:sub>
        </m:sSub>
        <m:r>
          <w:rPr>
            <w:rFonts w:ascii="Cambria Math" w:eastAsia="等线" w:hAnsi="Cambria Math"/>
            <w:lang w:eastAsia="zh-CN"/>
          </w:rPr>
          <m:t>=</m:t>
        </m:r>
        <m:f>
          <m:fPr>
            <m:ctrlPr>
              <w:rPr>
                <w:rFonts w:ascii="Cambria Math" w:eastAsia="Cambria Math" w:hAnsi="Cambria Math"/>
                <w:i/>
                <w:lang w:eastAsia="zh-CN"/>
              </w:rPr>
            </m:ctrlPr>
          </m:fPr>
          <m:num>
            <m:sSub>
              <m:sSubPr>
                <m:ctrlPr>
                  <w:rPr>
                    <w:rFonts w:ascii="Cambria Math" w:eastAsia="Cambria Math" w:hAnsi="Cambria Math"/>
                    <w:i/>
                    <w:lang w:eastAsia="zh-CN"/>
                  </w:rPr>
                </m:ctrlPr>
              </m:sSubPr>
              <m:e>
                <m:r>
                  <w:rPr>
                    <w:rFonts w:ascii="Cambria Math" w:eastAsia="Cambria Math" w:hAnsi="Cambria Math"/>
                    <w:lang w:eastAsia="zh-CN"/>
                  </w:rPr>
                  <m:t>P</m:t>
                </m:r>
              </m:e>
              <m:sub>
                <m:r>
                  <w:rPr>
                    <w:rFonts w:ascii="Cambria Math" w:eastAsia="Cambria Math" w:hAnsi="Cambria Math"/>
                    <w:lang w:eastAsia="zh-CN"/>
                  </w:rPr>
                  <m:t>CSI-RS</m:t>
                </m:r>
              </m:sub>
            </m:sSub>
            <m:r>
              <w:rPr>
                <w:rFonts w:ascii="Cambria Math" w:eastAsia="Cambria Math" w:hAnsi="Cambria Math"/>
                <w:lang w:eastAsia="zh-CN"/>
              </w:rPr>
              <m:t>/P</m:t>
            </m:r>
            <m:sSub>
              <m:sSubPr>
                <m:ctrlPr>
                  <w:rPr>
                    <w:rFonts w:ascii="Cambria Math" w:eastAsia="Cambria Math" w:hAnsi="Cambria Math"/>
                    <w:i/>
                    <w:lang w:eastAsia="zh-CN"/>
                  </w:rPr>
                </m:ctrlPr>
              </m:sSubPr>
              <m:e>
                <m:r>
                  <w:rPr>
                    <w:rFonts w:ascii="Cambria Math" w:eastAsia="Cambria Math" w:hAnsi="Cambria Math"/>
                    <w:lang w:eastAsia="zh-CN"/>
                  </w:rPr>
                  <m:t>L</m:t>
                </m:r>
              </m:e>
              <m:sub>
                <m:r>
                  <w:rPr>
                    <w:rFonts w:ascii="Cambria Math" w:eastAsia="Cambria Math" w:hAnsi="Cambria Math"/>
                    <w:lang w:eastAsia="zh-CN"/>
                  </w:rPr>
                  <m:t>1</m:t>
                </m:r>
              </m:sub>
            </m:sSub>
          </m:num>
          <m:den>
            <m:sSub>
              <m:sSubPr>
                <m:ctrlPr>
                  <w:rPr>
                    <w:rFonts w:ascii="Cambria Math" w:eastAsia="Cambria Math" w:hAnsi="Cambria Math"/>
                    <w:i/>
                    <w:lang w:eastAsia="zh-CN"/>
                  </w:rPr>
                </m:ctrlPr>
              </m:sSubPr>
              <m:e>
                <m:r>
                  <w:rPr>
                    <w:rFonts w:ascii="Cambria Math" w:eastAsia="Cambria Math" w:hAnsi="Cambria Math"/>
                    <w:lang w:eastAsia="zh-CN"/>
                  </w:rPr>
                  <m:t>P</m:t>
                </m:r>
              </m:e>
              <m:sub>
                <m:r>
                  <w:rPr>
                    <w:rFonts w:ascii="Cambria Math" w:eastAsia="Cambria Math" w:hAnsi="Cambria Math"/>
                    <w:lang w:eastAsia="zh-CN"/>
                  </w:rPr>
                  <m:t>PDSCH</m:t>
                </m:r>
              </m:sub>
            </m:sSub>
            <m:r>
              <w:rPr>
                <w:rFonts w:ascii="Cambria Math" w:eastAsia="Cambria Math" w:hAnsi="Cambria Math"/>
                <w:lang w:eastAsia="zh-CN"/>
              </w:rPr>
              <m:t>/P</m:t>
            </m:r>
            <m:sSub>
              <m:sSubPr>
                <m:ctrlPr>
                  <w:rPr>
                    <w:rFonts w:ascii="Cambria Math" w:eastAsia="Cambria Math" w:hAnsi="Cambria Math"/>
                    <w:i/>
                    <w:lang w:eastAsia="zh-CN"/>
                  </w:rPr>
                </m:ctrlPr>
              </m:sSubPr>
              <m:e>
                <m:r>
                  <w:rPr>
                    <w:rFonts w:ascii="Cambria Math" w:eastAsia="Cambria Math" w:hAnsi="Cambria Math"/>
                    <w:lang w:eastAsia="zh-CN"/>
                  </w:rPr>
                  <m:t>L</m:t>
                </m:r>
              </m:e>
              <m:sub>
                <m:r>
                  <w:rPr>
                    <w:rFonts w:ascii="Cambria Math" w:eastAsia="Cambria Math" w:hAnsi="Cambria Math"/>
                    <w:lang w:eastAsia="zh-CN"/>
                  </w:rPr>
                  <m:t>1</m:t>
                </m:r>
              </m:sub>
            </m:sSub>
          </m:den>
        </m:f>
      </m:oMath>
      <w:r w:rsidRPr="00D01AA0">
        <w:rPr>
          <w:rFonts w:eastAsia="等线"/>
          <w:lang w:eastAsia="zh-CN"/>
        </w:rPr>
        <w:t xml:space="preserve">, while when two TRPs are transmitting, </w:t>
      </w:r>
      <m:oMath>
        <m:sSub>
          <m:sSubPr>
            <m:ctrlPr>
              <w:rPr>
                <w:rFonts w:ascii="Cambria Math" w:eastAsia="等线" w:hAnsi="Cambria Math"/>
                <w:i/>
                <w:lang w:eastAsia="zh-CN"/>
              </w:rPr>
            </m:ctrlPr>
          </m:sSubPr>
          <m:e>
            <m:r>
              <w:rPr>
                <w:rFonts w:ascii="Cambria Math" w:eastAsia="等线" w:hAnsi="Cambria Math"/>
                <w:lang w:eastAsia="zh-CN"/>
              </w:rPr>
              <m:t>P</m:t>
            </m:r>
          </m:e>
          <m:sub>
            <m:r>
              <w:rPr>
                <w:rFonts w:ascii="Cambria Math" w:eastAsia="等线" w:hAnsi="Cambria Math"/>
                <w:lang w:eastAsia="zh-CN"/>
              </w:rPr>
              <m:t>PDSCH1</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β</m:t>
            </m:r>
          </m:e>
          <m:sub>
            <m:r>
              <w:rPr>
                <w:rFonts w:ascii="Cambria Math" w:eastAsia="等线" w:hAnsi="Cambria Math"/>
                <w:lang w:eastAsia="zh-CN"/>
              </w:rPr>
              <m:t>1</m:t>
            </m:r>
          </m:sub>
        </m:sSub>
        <m:sSub>
          <m:sSubPr>
            <m:ctrlPr>
              <w:rPr>
                <w:rFonts w:ascii="Cambria Math" w:eastAsia="等线" w:hAnsi="Cambria Math"/>
                <w:i/>
                <w:lang w:eastAsia="zh-CN"/>
              </w:rPr>
            </m:ctrlPr>
          </m:sSubPr>
          <m:e>
            <m:r>
              <w:rPr>
                <w:rFonts w:ascii="Cambria Math" w:eastAsia="等线" w:hAnsi="Cambria Math"/>
                <w:lang w:eastAsia="zh-CN"/>
              </w:rPr>
              <m:t>P</m:t>
            </m:r>
          </m:e>
          <m:sub>
            <m:r>
              <w:rPr>
                <w:rFonts w:ascii="Cambria Math" w:eastAsia="等线" w:hAnsi="Cambria Math"/>
                <w:lang w:eastAsia="zh-CN"/>
              </w:rPr>
              <m:t>CSI-RS</m:t>
            </m:r>
          </m:sub>
        </m:sSub>
      </m:oMath>
      <w:r w:rsidRPr="00D01AA0">
        <w:rPr>
          <w:rFonts w:eastAsia="等线"/>
          <w:lang w:eastAsia="zh-CN"/>
        </w:rPr>
        <w:t xml:space="preserve"> and </w:t>
      </w:r>
      <m:oMath>
        <m:sSub>
          <m:sSubPr>
            <m:ctrlPr>
              <w:rPr>
                <w:rFonts w:ascii="Cambria Math" w:eastAsia="等线" w:hAnsi="Cambria Math"/>
                <w:i/>
                <w:lang w:eastAsia="zh-CN"/>
              </w:rPr>
            </m:ctrlPr>
          </m:sSubPr>
          <m:e>
            <m:r>
              <w:rPr>
                <w:rFonts w:ascii="Cambria Math" w:eastAsia="等线" w:hAnsi="Cambria Math"/>
                <w:lang w:eastAsia="zh-CN"/>
              </w:rPr>
              <m:t>P</m:t>
            </m:r>
          </m:e>
          <m:sub>
            <m:r>
              <w:rPr>
                <w:rFonts w:ascii="Cambria Math" w:eastAsia="等线" w:hAnsi="Cambria Math"/>
                <w:lang w:eastAsia="zh-CN"/>
              </w:rPr>
              <m:t>PDSCH2</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β</m:t>
            </m:r>
          </m:e>
          <m:sub>
            <m:r>
              <w:rPr>
                <w:rFonts w:ascii="Cambria Math" w:eastAsia="等线" w:hAnsi="Cambria Math"/>
                <w:lang w:eastAsia="zh-CN"/>
              </w:rPr>
              <m:t>21</m:t>
            </m:r>
          </m:sub>
        </m:sSub>
        <m:sSub>
          <m:sSubPr>
            <m:ctrlPr>
              <w:rPr>
                <w:rFonts w:ascii="Cambria Math" w:eastAsia="等线" w:hAnsi="Cambria Math"/>
                <w:i/>
                <w:lang w:eastAsia="zh-CN"/>
              </w:rPr>
            </m:ctrlPr>
          </m:sSubPr>
          <m:e>
            <m:r>
              <w:rPr>
                <w:rFonts w:ascii="Cambria Math" w:eastAsia="等线" w:hAnsi="Cambria Math"/>
                <w:lang w:eastAsia="zh-CN"/>
              </w:rPr>
              <m:t>P</m:t>
            </m:r>
          </m:e>
          <m:sub>
            <m:r>
              <w:rPr>
                <w:rFonts w:ascii="Cambria Math" w:eastAsia="等线" w:hAnsi="Cambria Math"/>
                <w:lang w:eastAsia="zh-CN"/>
              </w:rPr>
              <m:t>CSI-RS</m:t>
            </m:r>
          </m:sub>
        </m:sSub>
      </m:oMath>
      <w:r w:rsidRPr="00D01AA0">
        <w:rPr>
          <w:rFonts w:eastAsia="等线"/>
          <w:lang w:eastAsia="zh-CN"/>
        </w:rPr>
        <w:t xml:space="preserve">, then the power offset is not the same as configured any more, as </w:t>
      </w:r>
      <m:oMath>
        <m:r>
          <w:rPr>
            <w:rFonts w:ascii="Cambria Math" w:eastAsia="等线" w:hAnsi="Cambria Math"/>
            <w:lang w:eastAsia="zh-CN"/>
          </w:rPr>
          <m:t>β=</m:t>
        </m:r>
        <m:f>
          <m:fPr>
            <m:ctrlPr>
              <w:rPr>
                <w:rFonts w:ascii="Cambria Math" w:eastAsia="Cambria Math" w:hAnsi="Cambria Math"/>
                <w:i/>
                <w:lang w:eastAsia="zh-CN"/>
              </w:rPr>
            </m:ctrlPr>
          </m:fPr>
          <m:num>
            <m:f>
              <m:fPr>
                <m:ctrlPr>
                  <w:rPr>
                    <w:rFonts w:ascii="Cambria Math" w:eastAsia="Cambria Math" w:hAnsi="Cambria Math"/>
                    <w:i/>
                    <w:lang w:eastAsia="zh-CN"/>
                  </w:rPr>
                </m:ctrlPr>
              </m:fPr>
              <m:num>
                <m:sSub>
                  <m:sSubPr>
                    <m:ctrlPr>
                      <w:rPr>
                        <w:rFonts w:ascii="Cambria Math" w:eastAsia="Cambria Math" w:hAnsi="Cambria Math"/>
                        <w:i/>
                        <w:lang w:eastAsia="zh-CN"/>
                      </w:rPr>
                    </m:ctrlPr>
                  </m:sSubPr>
                  <m:e>
                    <m:r>
                      <w:rPr>
                        <w:rFonts w:ascii="Cambria Math" w:eastAsia="Cambria Math" w:hAnsi="Cambria Math"/>
                        <w:lang w:eastAsia="zh-CN"/>
                      </w:rPr>
                      <m:t>P</m:t>
                    </m:r>
                  </m:e>
                  <m:sub>
                    <m:r>
                      <w:rPr>
                        <w:rFonts w:ascii="Cambria Math" w:eastAsia="Cambria Math" w:hAnsi="Cambria Math"/>
                        <w:lang w:eastAsia="zh-CN"/>
                      </w:rPr>
                      <m:t>CSI-RS</m:t>
                    </m:r>
                  </m:sub>
                </m:sSub>
              </m:num>
              <m:den>
                <m:r>
                  <w:rPr>
                    <w:rFonts w:ascii="Cambria Math" w:eastAsia="Cambria Math" w:hAnsi="Cambria Math"/>
                    <w:lang w:eastAsia="zh-CN"/>
                  </w:rPr>
                  <m:t>P</m:t>
                </m:r>
                <m:sSub>
                  <m:sSubPr>
                    <m:ctrlPr>
                      <w:rPr>
                        <w:rFonts w:ascii="Cambria Math" w:eastAsia="Cambria Math" w:hAnsi="Cambria Math"/>
                        <w:i/>
                        <w:lang w:eastAsia="zh-CN"/>
                      </w:rPr>
                    </m:ctrlPr>
                  </m:sSubPr>
                  <m:e>
                    <m:r>
                      <w:rPr>
                        <w:rFonts w:ascii="Cambria Math" w:eastAsia="Cambria Math" w:hAnsi="Cambria Math"/>
                        <w:lang w:eastAsia="zh-CN"/>
                      </w:rPr>
                      <m:t>L</m:t>
                    </m:r>
                  </m:e>
                  <m:sub>
                    <m:r>
                      <w:rPr>
                        <w:rFonts w:ascii="Cambria Math" w:eastAsia="Cambria Math" w:hAnsi="Cambria Math"/>
                        <w:lang w:eastAsia="zh-CN"/>
                      </w:rPr>
                      <m:t>1</m:t>
                    </m:r>
                  </m:sub>
                </m:sSub>
              </m:den>
            </m:f>
            <m:r>
              <w:rPr>
                <w:rFonts w:ascii="Cambria Math" w:eastAsia="Cambria Math" w:hAnsi="Cambria Math"/>
                <w:lang w:eastAsia="zh-CN"/>
              </w:rPr>
              <m:t>+</m:t>
            </m:r>
            <m:f>
              <m:fPr>
                <m:ctrlPr>
                  <w:rPr>
                    <w:rFonts w:ascii="Cambria Math" w:eastAsia="Cambria Math" w:hAnsi="Cambria Math"/>
                    <w:i/>
                    <w:lang w:eastAsia="zh-CN"/>
                  </w:rPr>
                </m:ctrlPr>
              </m:fPr>
              <m:num>
                <m:sSub>
                  <m:sSubPr>
                    <m:ctrlPr>
                      <w:rPr>
                        <w:rFonts w:ascii="Cambria Math" w:eastAsia="Cambria Math" w:hAnsi="Cambria Math"/>
                        <w:i/>
                        <w:lang w:eastAsia="zh-CN"/>
                      </w:rPr>
                    </m:ctrlPr>
                  </m:sSubPr>
                  <m:e>
                    <m:r>
                      <w:rPr>
                        <w:rFonts w:ascii="Cambria Math" w:eastAsia="Cambria Math" w:hAnsi="Cambria Math"/>
                        <w:lang w:eastAsia="zh-CN"/>
                      </w:rPr>
                      <m:t>P</m:t>
                    </m:r>
                  </m:e>
                  <m:sub>
                    <m:r>
                      <w:rPr>
                        <w:rFonts w:ascii="Cambria Math" w:eastAsia="Cambria Math" w:hAnsi="Cambria Math"/>
                        <w:lang w:eastAsia="zh-CN"/>
                      </w:rPr>
                      <m:t>CSI-RS</m:t>
                    </m:r>
                  </m:sub>
                </m:sSub>
              </m:num>
              <m:den>
                <m:r>
                  <w:rPr>
                    <w:rFonts w:ascii="Cambria Math" w:eastAsia="Cambria Math" w:hAnsi="Cambria Math"/>
                    <w:lang w:eastAsia="zh-CN"/>
                  </w:rPr>
                  <m:t>P</m:t>
                </m:r>
                <m:sSub>
                  <m:sSubPr>
                    <m:ctrlPr>
                      <w:rPr>
                        <w:rFonts w:ascii="Cambria Math" w:eastAsia="Cambria Math" w:hAnsi="Cambria Math"/>
                        <w:i/>
                        <w:lang w:eastAsia="zh-CN"/>
                      </w:rPr>
                    </m:ctrlPr>
                  </m:sSubPr>
                  <m:e>
                    <m:r>
                      <w:rPr>
                        <w:rFonts w:ascii="Cambria Math" w:eastAsia="Cambria Math" w:hAnsi="Cambria Math"/>
                        <w:lang w:eastAsia="zh-CN"/>
                      </w:rPr>
                      <m:t>L</m:t>
                    </m:r>
                  </m:e>
                  <m:sub>
                    <m:r>
                      <w:rPr>
                        <w:rFonts w:ascii="Cambria Math" w:eastAsia="Cambria Math" w:hAnsi="Cambria Math"/>
                        <w:lang w:eastAsia="zh-CN"/>
                      </w:rPr>
                      <m:t>2</m:t>
                    </m:r>
                  </m:sub>
                </m:sSub>
              </m:den>
            </m:f>
          </m:num>
          <m:den>
            <m:f>
              <m:fPr>
                <m:ctrlPr>
                  <w:rPr>
                    <w:rFonts w:ascii="Cambria Math" w:eastAsia="Cambria Math" w:hAnsi="Cambria Math"/>
                    <w:i/>
                    <w:lang w:eastAsia="zh-CN"/>
                  </w:rPr>
                </m:ctrlPr>
              </m:fPr>
              <m:num>
                <m:sSub>
                  <m:sSubPr>
                    <m:ctrlPr>
                      <w:rPr>
                        <w:rFonts w:ascii="Cambria Math" w:eastAsia="Cambria Math" w:hAnsi="Cambria Math"/>
                        <w:i/>
                        <w:lang w:eastAsia="zh-CN"/>
                      </w:rPr>
                    </m:ctrlPr>
                  </m:sSubPr>
                  <m:e>
                    <m:r>
                      <w:rPr>
                        <w:rFonts w:ascii="Cambria Math" w:eastAsia="Cambria Math" w:hAnsi="Cambria Math"/>
                        <w:lang w:eastAsia="zh-CN"/>
                      </w:rPr>
                      <m:t>P</m:t>
                    </m:r>
                  </m:e>
                  <m:sub>
                    <m:r>
                      <w:rPr>
                        <w:rFonts w:ascii="Cambria Math" w:eastAsia="Cambria Math" w:hAnsi="Cambria Math"/>
                        <w:lang w:eastAsia="zh-CN"/>
                      </w:rPr>
                      <m:t>PDSCH1</m:t>
                    </m:r>
                  </m:sub>
                </m:sSub>
              </m:num>
              <m:den>
                <m:r>
                  <w:rPr>
                    <w:rFonts w:ascii="Cambria Math" w:eastAsia="Cambria Math" w:hAnsi="Cambria Math"/>
                    <w:lang w:eastAsia="zh-CN"/>
                  </w:rPr>
                  <m:t>P</m:t>
                </m:r>
                <m:sSub>
                  <m:sSubPr>
                    <m:ctrlPr>
                      <w:rPr>
                        <w:rFonts w:ascii="Cambria Math" w:eastAsia="Cambria Math" w:hAnsi="Cambria Math"/>
                        <w:i/>
                        <w:lang w:eastAsia="zh-CN"/>
                      </w:rPr>
                    </m:ctrlPr>
                  </m:sSubPr>
                  <m:e>
                    <m:r>
                      <w:rPr>
                        <w:rFonts w:ascii="Cambria Math" w:eastAsia="Cambria Math" w:hAnsi="Cambria Math"/>
                        <w:lang w:eastAsia="zh-CN"/>
                      </w:rPr>
                      <m:t>L</m:t>
                    </m:r>
                  </m:e>
                  <m:sub>
                    <m:r>
                      <w:rPr>
                        <w:rFonts w:ascii="Cambria Math" w:eastAsia="Cambria Math" w:hAnsi="Cambria Math"/>
                        <w:lang w:eastAsia="zh-CN"/>
                      </w:rPr>
                      <m:t>1</m:t>
                    </m:r>
                  </m:sub>
                </m:sSub>
              </m:den>
            </m:f>
            <m:r>
              <w:rPr>
                <w:rFonts w:ascii="Cambria Math" w:eastAsia="Cambria Math" w:hAnsi="Cambria Math"/>
                <w:lang w:eastAsia="zh-CN"/>
              </w:rPr>
              <m:t>+</m:t>
            </m:r>
            <m:f>
              <m:fPr>
                <m:ctrlPr>
                  <w:rPr>
                    <w:rFonts w:ascii="Cambria Math" w:eastAsia="Cambria Math" w:hAnsi="Cambria Math"/>
                    <w:i/>
                    <w:lang w:eastAsia="zh-CN"/>
                  </w:rPr>
                </m:ctrlPr>
              </m:fPr>
              <m:num>
                <m:sSub>
                  <m:sSubPr>
                    <m:ctrlPr>
                      <w:rPr>
                        <w:rFonts w:ascii="Cambria Math" w:eastAsia="Cambria Math" w:hAnsi="Cambria Math"/>
                        <w:i/>
                        <w:lang w:eastAsia="zh-CN"/>
                      </w:rPr>
                    </m:ctrlPr>
                  </m:sSubPr>
                  <m:e>
                    <m:r>
                      <w:rPr>
                        <w:rFonts w:ascii="Cambria Math" w:eastAsia="Cambria Math" w:hAnsi="Cambria Math"/>
                        <w:lang w:eastAsia="zh-CN"/>
                      </w:rPr>
                      <m:t>P</m:t>
                    </m:r>
                  </m:e>
                  <m:sub>
                    <m:r>
                      <w:rPr>
                        <w:rFonts w:ascii="Cambria Math" w:eastAsia="Cambria Math" w:hAnsi="Cambria Math"/>
                        <w:lang w:eastAsia="zh-CN"/>
                      </w:rPr>
                      <m:t>PDSCH2</m:t>
                    </m:r>
                  </m:sub>
                </m:sSub>
              </m:num>
              <m:den>
                <m:r>
                  <w:rPr>
                    <w:rFonts w:ascii="Cambria Math" w:eastAsia="Cambria Math" w:hAnsi="Cambria Math"/>
                    <w:lang w:eastAsia="zh-CN"/>
                  </w:rPr>
                  <m:t>P</m:t>
                </m:r>
                <m:sSub>
                  <m:sSubPr>
                    <m:ctrlPr>
                      <w:rPr>
                        <w:rFonts w:ascii="Cambria Math" w:eastAsia="Cambria Math" w:hAnsi="Cambria Math"/>
                        <w:i/>
                        <w:lang w:eastAsia="zh-CN"/>
                      </w:rPr>
                    </m:ctrlPr>
                  </m:sSubPr>
                  <m:e>
                    <m:r>
                      <w:rPr>
                        <w:rFonts w:ascii="Cambria Math" w:eastAsia="Cambria Math" w:hAnsi="Cambria Math"/>
                        <w:lang w:eastAsia="zh-CN"/>
                      </w:rPr>
                      <m:t>L</m:t>
                    </m:r>
                  </m:e>
                  <m:sub>
                    <m:r>
                      <w:rPr>
                        <w:rFonts w:ascii="Cambria Math" w:eastAsia="Cambria Math" w:hAnsi="Cambria Math"/>
                        <w:lang w:eastAsia="zh-CN"/>
                      </w:rPr>
                      <m:t>2</m:t>
                    </m:r>
                  </m:sub>
                </m:sSub>
              </m:den>
            </m:f>
          </m:den>
        </m:f>
        <m:r>
          <w:rPr>
            <w:rFonts w:ascii="Cambria Math" w:eastAsia="Cambria Math" w:hAnsi="Cambria Math" w:hint="eastAsia"/>
            <w:lang w:eastAsia="zh-CN"/>
          </w:rPr>
          <m:t>≠</m:t>
        </m:r>
        <m:sSub>
          <m:sSubPr>
            <m:ctrlPr>
              <w:rPr>
                <w:rFonts w:ascii="Cambria Math" w:eastAsia="等线" w:hAnsi="Cambria Math"/>
                <w:i/>
                <w:lang w:eastAsia="zh-CN"/>
              </w:rPr>
            </m:ctrlPr>
          </m:sSubPr>
          <m:e>
            <m:r>
              <w:rPr>
                <w:rFonts w:ascii="Cambria Math" w:eastAsia="等线" w:hAnsi="Cambria Math"/>
                <w:lang w:eastAsia="zh-CN"/>
              </w:rPr>
              <m:t>β</m:t>
            </m:r>
            <m:ctrlPr>
              <w:rPr>
                <w:rFonts w:ascii="Cambria Math" w:eastAsia="Cambria Math" w:hAnsi="Cambria Math"/>
                <w:i/>
                <w:lang w:eastAsia="zh-CN"/>
              </w:rPr>
            </m:ctrlPr>
          </m:e>
          <m:sub>
            <m:r>
              <w:rPr>
                <w:rFonts w:ascii="Cambria Math" w:eastAsia="等线" w:hAnsi="Cambria Math"/>
                <w:lang w:eastAsia="zh-CN"/>
              </w:rPr>
              <m:t>1</m:t>
            </m:r>
          </m:sub>
        </m:sSub>
        <m:r>
          <w:rPr>
            <w:rFonts w:ascii="Cambria Math" w:eastAsia="等线" w:hAnsi="Cambria Math" w:hint="eastAsia"/>
            <w:lang w:eastAsia="zh-CN"/>
          </w:rPr>
          <m:t>≠</m:t>
        </m:r>
        <m:sSub>
          <m:sSubPr>
            <m:ctrlPr>
              <w:rPr>
                <w:rFonts w:ascii="Cambria Math" w:eastAsia="等线" w:hAnsi="Cambria Math"/>
                <w:i/>
                <w:lang w:eastAsia="zh-CN"/>
              </w:rPr>
            </m:ctrlPr>
          </m:sSubPr>
          <m:e>
            <m:r>
              <w:rPr>
                <w:rFonts w:ascii="Cambria Math" w:eastAsia="等线" w:hAnsi="Cambria Math"/>
                <w:lang w:eastAsia="zh-CN"/>
              </w:rPr>
              <m:t>β</m:t>
            </m:r>
          </m:e>
          <m:sub>
            <m:r>
              <w:rPr>
                <w:rFonts w:ascii="Cambria Math" w:eastAsia="等线" w:hAnsi="Cambria Math"/>
                <w:lang w:eastAsia="zh-CN"/>
              </w:rPr>
              <m:t>2</m:t>
            </m:r>
          </m:sub>
        </m:sSub>
      </m:oMath>
      <w:r w:rsidRPr="00D01AA0">
        <w:rPr>
          <w:rFonts w:eastAsia="等线"/>
          <w:lang w:eastAsia="zh-CN"/>
        </w:rPr>
        <w:t>.</w:t>
      </w:r>
    </w:p>
    <w:p w14:paraId="0CB2DFFD" w14:textId="005E00D1" w:rsidR="00EB3CAE" w:rsidRPr="00D01AA0" w:rsidRDefault="00EB3CAE" w:rsidP="00D01AA0">
      <w:pPr>
        <w:pStyle w:val="af5"/>
        <w:ind w:left="360" w:firstLineChars="0" w:firstLine="0"/>
        <w:rPr>
          <w:rFonts w:eastAsia="等线"/>
          <w:lang w:eastAsia="zh-CN"/>
        </w:rPr>
      </w:pPr>
      <w:r w:rsidRPr="00D01AA0">
        <w:rPr>
          <w:rFonts w:eastAsia="等线"/>
          <w:lang w:eastAsia="zh-CN"/>
        </w:rPr>
        <w:t>Alt 4 can be used to reduce this mismatch of power offset due to different number of TRPs.</w:t>
      </w:r>
    </w:p>
    <w:tbl>
      <w:tblPr>
        <w:tblStyle w:val="af0"/>
        <w:tblW w:w="0" w:type="auto"/>
        <w:tblInd w:w="360" w:type="dxa"/>
        <w:tblLook w:val="04A0" w:firstRow="1" w:lastRow="0" w:firstColumn="1" w:lastColumn="0" w:noHBand="0" w:noVBand="1"/>
      </w:tblPr>
      <w:tblGrid>
        <w:gridCol w:w="8324"/>
      </w:tblGrid>
      <w:tr w:rsidR="00EB3CAE" w:rsidRPr="00EB3CAE" w14:paraId="0436D19F" w14:textId="77777777" w:rsidTr="001239FD">
        <w:tc>
          <w:tcPr>
            <w:tcW w:w="8324" w:type="dxa"/>
          </w:tcPr>
          <w:p w14:paraId="45479C44" w14:textId="77777777" w:rsidR="00EB3CAE" w:rsidRPr="00D01AA0" w:rsidRDefault="00EB3CAE" w:rsidP="001239FD">
            <w:pPr>
              <w:pStyle w:val="af5"/>
              <w:spacing w:after="0"/>
              <w:ind w:firstLine="440"/>
              <w:rPr>
                <w:rFonts w:eastAsia="等线"/>
                <w:lang w:eastAsia="zh-CN"/>
              </w:rPr>
            </w:pPr>
            <w:r w:rsidRPr="00D01AA0">
              <w:rPr>
                <w:rFonts w:eastAsia="等线"/>
                <w:lang w:eastAsia="zh-CN"/>
              </w:rPr>
              <w:t>(38.214)</w:t>
            </w:r>
          </w:p>
          <w:p w14:paraId="6742AEBF" w14:textId="77777777" w:rsidR="00EB3CAE" w:rsidRPr="00D01AA0" w:rsidRDefault="00EB3CAE" w:rsidP="001239FD">
            <w:pPr>
              <w:pStyle w:val="B1"/>
              <w:spacing w:after="0"/>
              <w:ind w:left="576" w:hanging="288"/>
              <w:rPr>
                <w:iCs/>
                <w:color w:val="000000"/>
                <w:sz w:val="22"/>
                <w:szCs w:val="22"/>
                <w:lang w:val="en-US" w:eastAsia="zh-CN"/>
              </w:rPr>
            </w:pPr>
            <w:r w:rsidRPr="00D01AA0">
              <w:rPr>
                <w:rFonts w:eastAsia="MS Mincho"/>
                <w:i/>
                <w:iCs/>
                <w:color w:val="000000"/>
                <w:sz w:val="22"/>
                <w:szCs w:val="22"/>
                <w:lang w:val="en-US" w:eastAsia="ja-JP"/>
              </w:rPr>
              <w:t>-</w:t>
            </w:r>
            <w:r w:rsidRPr="00D01AA0">
              <w:rPr>
                <w:rFonts w:eastAsia="MS Mincho"/>
                <w:i/>
                <w:iCs/>
                <w:color w:val="000000"/>
                <w:sz w:val="22"/>
                <w:szCs w:val="22"/>
                <w:lang w:val="en-US" w:eastAsia="ja-JP"/>
              </w:rPr>
              <w:tab/>
            </w:r>
            <w:proofErr w:type="spellStart"/>
            <w:r w:rsidRPr="00D01AA0">
              <w:rPr>
                <w:i/>
                <w:color w:val="000000"/>
                <w:sz w:val="22"/>
                <w:szCs w:val="22"/>
              </w:rPr>
              <w:t>powerControlOffset</w:t>
            </w:r>
            <w:proofErr w:type="spellEnd"/>
            <w:r w:rsidRPr="00D01AA0">
              <w:rPr>
                <w:rFonts w:eastAsia="MS Mincho"/>
                <w:iCs/>
                <w:color w:val="000000"/>
                <w:sz w:val="22"/>
                <w:szCs w:val="22"/>
                <w:lang w:val="en-US" w:eastAsia="ja-JP"/>
              </w:rPr>
              <w:t xml:space="preserve">: which is </w:t>
            </w:r>
            <w:r w:rsidRPr="00D01AA0">
              <w:rPr>
                <w:rFonts w:eastAsia="MS Mincho"/>
                <w:iCs/>
                <w:color w:val="000000"/>
                <w:sz w:val="22"/>
                <w:szCs w:val="22"/>
                <w:highlight w:val="green"/>
                <w:lang w:val="en-US" w:eastAsia="ja-JP"/>
              </w:rPr>
              <w:t xml:space="preserve">the assumed ratio of PDSCH EPRE to </w:t>
            </w:r>
            <w:r w:rsidRPr="00D01AA0">
              <w:rPr>
                <w:rFonts w:eastAsia="MS Mincho"/>
                <w:color w:val="000000"/>
                <w:sz w:val="22"/>
                <w:szCs w:val="22"/>
                <w:highlight w:val="green"/>
                <w:lang w:val="en-US" w:eastAsia="ja-JP"/>
              </w:rPr>
              <w:t xml:space="preserve">NZP </w:t>
            </w:r>
            <w:r w:rsidRPr="00D01AA0">
              <w:rPr>
                <w:rFonts w:eastAsia="MS Mincho"/>
                <w:iCs/>
                <w:color w:val="000000"/>
                <w:sz w:val="22"/>
                <w:szCs w:val="22"/>
                <w:highlight w:val="green"/>
                <w:lang w:val="en-US" w:eastAsia="ja-JP"/>
              </w:rPr>
              <w:t>CSI-RS EPRE</w:t>
            </w:r>
            <w:r w:rsidRPr="00D01AA0">
              <w:rPr>
                <w:rFonts w:eastAsia="MS Mincho"/>
                <w:iCs/>
                <w:color w:val="000000"/>
                <w:sz w:val="22"/>
                <w:szCs w:val="22"/>
                <w:lang w:val="en-US" w:eastAsia="ja-JP"/>
              </w:rPr>
              <w:t xml:space="preserve"> when UE derives CSI feedback and takes values in the range of [-8, 15] dB with 1 dB step size. </w:t>
            </w:r>
            <w:r w:rsidRPr="00D01AA0">
              <w:rPr>
                <w:iCs/>
                <w:color w:val="000000"/>
                <w:sz w:val="22"/>
                <w:szCs w:val="22"/>
                <w:lang w:val="en-US" w:eastAsia="zh-CN"/>
              </w:rPr>
              <w:t xml:space="preserve">For CQI calculation based on a pair of NZP CSI-RS resources, </w:t>
            </w:r>
            <w:proofErr w:type="spellStart"/>
            <w:r w:rsidRPr="00D01AA0">
              <w:rPr>
                <w:i/>
                <w:color w:val="000000"/>
                <w:sz w:val="22"/>
                <w:szCs w:val="22"/>
              </w:rPr>
              <w:t>powerControlOffset</w:t>
            </w:r>
            <w:proofErr w:type="spellEnd"/>
            <w:r w:rsidRPr="00D01AA0">
              <w:rPr>
                <w:iCs/>
                <w:color w:val="000000"/>
                <w:sz w:val="22"/>
                <w:szCs w:val="22"/>
                <w:lang w:val="en-US" w:eastAsia="zh-CN"/>
              </w:rPr>
              <w:t xml:space="preserve"> of each NZP CSI-RS resource in the pair of NZP CSI-RS resources for channel measurement is the assumed ratio of EPRE when UE derives CSI feedback and takes values in the range of [-8, 15] dB with 1 dB step size.</w:t>
            </w:r>
          </w:p>
        </w:tc>
      </w:tr>
    </w:tbl>
    <w:p w14:paraId="1AA7CF3B" w14:textId="77777777" w:rsidR="00EB3CAE" w:rsidRPr="00D01AA0" w:rsidRDefault="00EB3CAE" w:rsidP="00D01AA0">
      <w:pPr>
        <w:spacing w:after="0"/>
        <w:rPr>
          <w:rFonts w:eastAsia="等线"/>
          <w:lang w:eastAsia="zh-CN"/>
        </w:rPr>
      </w:pPr>
    </w:p>
    <w:p w14:paraId="7BC42CBE" w14:textId="4740664D" w:rsidR="00E51EA5" w:rsidRPr="00D01AA0" w:rsidRDefault="00EB3CAE" w:rsidP="00D01AA0">
      <w:pPr>
        <w:pStyle w:val="af5"/>
        <w:numPr>
          <w:ilvl w:val="0"/>
          <w:numId w:val="26"/>
        </w:numPr>
        <w:autoSpaceDE/>
        <w:autoSpaceDN/>
        <w:adjustRightInd/>
        <w:ind w:firstLineChars="0"/>
        <w:jc w:val="left"/>
        <w:rPr>
          <w:rFonts w:eastAsia="等线"/>
          <w:lang w:eastAsia="zh-CN"/>
        </w:rPr>
      </w:pPr>
      <w:r w:rsidRPr="00D01AA0">
        <w:rPr>
          <w:rFonts w:eastAsia="等线"/>
          <w:lang w:eastAsia="zh-CN"/>
        </w:rPr>
        <w:t>Definition 2: the EPRE ratio is that of the per-TRP contribution to PDSCH EPRE over per-TRP CSI-RS EPRE, which is similar to NCJT as in 38.214 as below.</w:t>
      </w:r>
    </w:p>
    <w:p w14:paraId="0F70BBC2" w14:textId="30BBDB1C" w:rsidR="00EB3CAE" w:rsidRPr="00D01AA0" w:rsidRDefault="00EB3CAE" w:rsidP="00D01AA0">
      <w:pPr>
        <w:pStyle w:val="af5"/>
        <w:ind w:left="360" w:firstLineChars="0" w:firstLine="0"/>
        <w:rPr>
          <w:rFonts w:eastAsia="等线"/>
          <w:lang w:eastAsia="zh-CN"/>
        </w:rPr>
      </w:pPr>
      <w:r w:rsidRPr="00D01AA0">
        <w:rPr>
          <w:rFonts w:eastAsia="等线"/>
          <w:lang w:eastAsia="zh-CN"/>
        </w:rPr>
        <w:t>With this definition, Alt 2 is preferred. With Alt 2, the complexity is reduced as UE does not need to consider the power offset in PMI calculation, TRP selection, Ln selection processes. The power offset only needs to be considered in CQI estimation.</w:t>
      </w:r>
    </w:p>
    <w:tbl>
      <w:tblPr>
        <w:tblStyle w:val="af0"/>
        <w:tblW w:w="0" w:type="auto"/>
        <w:tblInd w:w="360" w:type="dxa"/>
        <w:tblLook w:val="04A0" w:firstRow="1" w:lastRow="0" w:firstColumn="1" w:lastColumn="0" w:noHBand="0" w:noVBand="1"/>
      </w:tblPr>
      <w:tblGrid>
        <w:gridCol w:w="8324"/>
      </w:tblGrid>
      <w:tr w:rsidR="00EB3CAE" w:rsidRPr="00EB3CAE" w14:paraId="5801ED2E" w14:textId="77777777" w:rsidTr="001239FD">
        <w:tc>
          <w:tcPr>
            <w:tcW w:w="8324" w:type="dxa"/>
          </w:tcPr>
          <w:p w14:paraId="72DFCBCD" w14:textId="77777777" w:rsidR="00EB3CAE" w:rsidRPr="00D01AA0" w:rsidRDefault="00EB3CAE" w:rsidP="001239FD">
            <w:pPr>
              <w:pStyle w:val="af5"/>
              <w:spacing w:after="0"/>
              <w:ind w:firstLine="440"/>
              <w:rPr>
                <w:rFonts w:eastAsia="等线"/>
                <w:lang w:eastAsia="zh-CN"/>
              </w:rPr>
            </w:pPr>
            <w:r w:rsidRPr="00D01AA0">
              <w:rPr>
                <w:rFonts w:eastAsia="等线"/>
                <w:lang w:eastAsia="zh-CN"/>
              </w:rPr>
              <w:t>(38.214)</w:t>
            </w:r>
          </w:p>
          <w:p w14:paraId="0E9A7EDF" w14:textId="77777777" w:rsidR="00EB3CAE" w:rsidRPr="00D01AA0" w:rsidRDefault="00EB3CAE" w:rsidP="001239FD">
            <w:pPr>
              <w:pStyle w:val="B2"/>
              <w:rPr>
                <w:sz w:val="22"/>
                <w:szCs w:val="22"/>
                <w:lang w:val="en-GB"/>
              </w:rPr>
            </w:pPr>
            <w:r w:rsidRPr="00D01AA0">
              <w:rPr>
                <w:sz w:val="22"/>
                <w:szCs w:val="22"/>
              </w:rPr>
              <w:t>-</w:t>
            </w:r>
            <w:r w:rsidRPr="00D01AA0">
              <w:rPr>
                <w:sz w:val="22"/>
                <w:szCs w:val="22"/>
              </w:rPr>
              <w:tab/>
              <w:t xml:space="preserve">The UE shall assume that </w:t>
            </w:r>
            <w:r w:rsidRPr="00D01AA0">
              <w:rPr>
                <w:sz w:val="22"/>
                <w:szCs w:val="22"/>
                <w:highlight w:val="green"/>
              </w:rPr>
              <w:t>the corresponding PDSCH signals</w:t>
            </w:r>
            <w:r w:rsidRPr="00D01AA0">
              <w:rPr>
                <w:sz w:val="22"/>
                <w:szCs w:val="22"/>
              </w:rPr>
              <w:t xml:space="preserve"> for </w:t>
            </w:r>
            <m:oMath>
              <m:sSub>
                <m:sSubPr>
                  <m:ctrlPr>
                    <w:rPr>
                      <w:rFonts w:ascii="Cambria Math" w:hAnsi="Cambria Math"/>
                      <w:i/>
                      <w:sz w:val="22"/>
                      <w:szCs w:val="22"/>
                    </w:rPr>
                  </m:ctrlPr>
                </m:sSubPr>
                <m:e>
                  <m:r>
                    <w:rPr>
                      <w:rFonts w:ascii="Cambria Math" w:hAnsi="Cambria Math"/>
                      <w:sz w:val="22"/>
                      <w:szCs w:val="22"/>
                    </w:rPr>
                    <m:t>ν</m:t>
                  </m:r>
                </m:e>
                <m:sub>
                  <m:r>
                    <w:rPr>
                      <w:rFonts w:ascii="Cambria Math" w:hAnsi="Cambria Math"/>
                      <w:sz w:val="22"/>
                      <w:szCs w:val="22"/>
                    </w:rPr>
                    <m:t>j</m:t>
                  </m:r>
                </m:sub>
              </m:sSub>
            </m:oMath>
            <w:r w:rsidRPr="00D01AA0">
              <w:rPr>
                <w:sz w:val="22"/>
                <w:szCs w:val="22"/>
              </w:rPr>
              <w:t xml:space="preserve"> layers </w:t>
            </w:r>
            <w:r w:rsidRPr="00D01AA0">
              <w:rPr>
                <w:sz w:val="22"/>
                <w:szCs w:val="22"/>
                <w:highlight w:val="green"/>
              </w:rPr>
              <w:t xml:space="preserve">transmitted on the </w:t>
            </w:r>
            <m:oMath>
              <m:r>
                <w:rPr>
                  <w:rFonts w:ascii="Cambria Math" w:hAnsi="Cambria Math"/>
                  <w:sz w:val="22"/>
                  <w:szCs w:val="22"/>
                  <w:highlight w:val="green"/>
                </w:rPr>
                <m:t>P</m:t>
              </m:r>
            </m:oMath>
            <w:r w:rsidRPr="00D01AA0">
              <w:rPr>
                <w:sz w:val="22"/>
                <w:szCs w:val="22"/>
                <w:highlight w:val="green"/>
              </w:rPr>
              <w:t xml:space="preserve"> antenna ports of the CSI-RS resource</w:t>
            </w:r>
            <w:r w:rsidRPr="00D01AA0">
              <w:rPr>
                <w:sz w:val="22"/>
                <w:szCs w:val="22"/>
              </w:rPr>
              <w:t xml:space="preserve"> in Group </w:t>
            </w:r>
            <m:oMath>
              <m:r>
                <w:rPr>
                  <w:rFonts w:ascii="Cambria Math" w:hAnsi="Cambria Math"/>
                  <w:sz w:val="22"/>
                  <w:szCs w:val="22"/>
                </w:rPr>
                <m:t>j</m:t>
              </m:r>
            </m:oMath>
            <w:r w:rsidRPr="00D01AA0">
              <w:rPr>
                <w:sz w:val="22"/>
                <w:szCs w:val="22"/>
              </w:rPr>
              <w:t xml:space="preserve"> would have a ratio of EPRE to CSI-RS EPRE equal to the </w:t>
            </w:r>
            <w:proofErr w:type="spellStart"/>
            <w:r w:rsidRPr="00D01AA0">
              <w:rPr>
                <w:i/>
                <w:color w:val="000000"/>
                <w:sz w:val="22"/>
                <w:szCs w:val="22"/>
              </w:rPr>
              <w:t>powerControlOffset</w:t>
            </w:r>
            <w:proofErr w:type="spellEnd"/>
            <w:r w:rsidRPr="00D01AA0">
              <w:rPr>
                <w:sz w:val="22"/>
                <w:szCs w:val="22"/>
              </w:rPr>
              <w:t xml:space="preserve"> of the respective CSI-RS resource, for </w:t>
            </w:r>
            <m:oMath>
              <m:r>
                <w:rPr>
                  <w:rFonts w:ascii="Cambria Math" w:hAnsi="Cambria Math"/>
                  <w:sz w:val="22"/>
                  <w:szCs w:val="22"/>
                </w:rPr>
                <m:t>j=1,2</m:t>
              </m:r>
            </m:oMath>
            <w:r w:rsidRPr="00D01AA0">
              <w:rPr>
                <w:sz w:val="22"/>
                <w:szCs w:val="22"/>
              </w:rPr>
              <w:t>.</w:t>
            </w:r>
          </w:p>
        </w:tc>
      </w:tr>
    </w:tbl>
    <w:p w14:paraId="452BF41C" w14:textId="77777777" w:rsidR="00EB3CAE" w:rsidRDefault="00EB3CAE" w:rsidP="00EA250F"/>
    <w:p w14:paraId="0C53F528" w14:textId="571B89A3" w:rsidR="00EA250F" w:rsidRPr="007C39A1" w:rsidRDefault="00EA250F" w:rsidP="00EA250F">
      <w:r w:rsidRPr="00BA39C0">
        <w:rPr>
          <w:rFonts w:hint="eastAsia"/>
          <w:b/>
          <w:i/>
        </w:rPr>
        <w:t>P</w:t>
      </w:r>
      <w:r w:rsidRPr="00BA39C0">
        <w:rPr>
          <w:b/>
          <w:i/>
        </w:rPr>
        <w:t xml:space="preserve">roposal </w:t>
      </w:r>
      <w:r w:rsidR="000610FC">
        <w:rPr>
          <w:b/>
          <w:i/>
        </w:rPr>
        <w:t>3</w:t>
      </w:r>
      <w:r w:rsidRPr="00BA39C0">
        <w:rPr>
          <w:b/>
          <w:i/>
        </w:rPr>
        <w:t xml:space="preserve">: Support </w:t>
      </w:r>
      <w:r w:rsidR="003571A9" w:rsidRPr="00BA39C0">
        <w:rPr>
          <w:b/>
          <w:i/>
        </w:rPr>
        <w:t>Alt</w:t>
      </w:r>
      <w:r w:rsidR="003571A9">
        <w:rPr>
          <w:b/>
          <w:i/>
        </w:rPr>
        <w:t>2 or Alt 4</w:t>
      </w:r>
      <w:r w:rsidR="003571A9" w:rsidRPr="00BA39C0">
        <w:rPr>
          <w:b/>
          <w:i/>
        </w:rPr>
        <w:t xml:space="preserve"> </w:t>
      </w:r>
      <w:r w:rsidRPr="00BA39C0">
        <w:rPr>
          <w:b/>
          <w:i/>
        </w:rPr>
        <w:t>for CQI calculation</w:t>
      </w:r>
      <w:r w:rsidR="003571A9">
        <w:rPr>
          <w:b/>
          <w:i/>
        </w:rPr>
        <w:t xml:space="preserve"> with corresponding assumption of EPRE ratio</w:t>
      </w:r>
      <w:r w:rsidRPr="00BA39C0">
        <w:rPr>
          <w:b/>
          <w:i/>
        </w:rPr>
        <w:t>.</w:t>
      </w:r>
    </w:p>
    <w:p w14:paraId="3CB3BE86" w14:textId="68231305" w:rsidR="000165B1" w:rsidRDefault="00A25678" w:rsidP="00A3738D">
      <w:pPr>
        <w:pStyle w:val="2"/>
        <w:rPr>
          <w:lang w:eastAsia="zh-CN"/>
        </w:rPr>
      </w:pPr>
      <w:r>
        <w:rPr>
          <w:rFonts w:hint="eastAsia"/>
          <w:lang w:eastAsia="zh-CN"/>
        </w:rPr>
        <w:t>C</w:t>
      </w:r>
      <w:r>
        <w:rPr>
          <w:lang w:eastAsia="zh-CN"/>
        </w:rPr>
        <w:t>PU and CSI computation time</w:t>
      </w:r>
    </w:p>
    <w:tbl>
      <w:tblPr>
        <w:tblStyle w:val="af0"/>
        <w:tblW w:w="0" w:type="auto"/>
        <w:tblLook w:val="04A0" w:firstRow="1" w:lastRow="0" w:firstColumn="1" w:lastColumn="0" w:noHBand="0" w:noVBand="1"/>
      </w:tblPr>
      <w:tblGrid>
        <w:gridCol w:w="9307"/>
      </w:tblGrid>
      <w:tr w:rsidR="000165B1" w14:paraId="16439F25" w14:textId="77777777" w:rsidTr="000165B1">
        <w:tc>
          <w:tcPr>
            <w:tcW w:w="9307" w:type="dxa"/>
            <w:tcBorders>
              <w:top w:val="single" w:sz="4" w:space="0" w:color="auto"/>
              <w:left w:val="single" w:sz="4" w:space="0" w:color="auto"/>
              <w:bottom w:val="single" w:sz="4" w:space="0" w:color="auto"/>
              <w:right w:val="single" w:sz="4" w:space="0" w:color="auto"/>
            </w:tcBorders>
          </w:tcPr>
          <w:p w14:paraId="579ACA41" w14:textId="77777777" w:rsidR="00120724" w:rsidRPr="00377B89" w:rsidRDefault="00120724" w:rsidP="00120724">
            <w:pPr>
              <w:rPr>
                <w:rFonts w:eastAsia="Malgun Gothic" w:cs="Times"/>
                <w:b/>
                <w:bCs/>
                <w:szCs w:val="20"/>
                <w:highlight w:val="green"/>
                <w:lang w:eastAsia="ko-KR"/>
              </w:rPr>
            </w:pPr>
            <w:r w:rsidRPr="00377B89">
              <w:rPr>
                <w:rFonts w:cs="Times"/>
                <w:b/>
                <w:bCs/>
                <w:szCs w:val="20"/>
                <w:highlight w:val="green"/>
              </w:rPr>
              <w:t>Agreement</w:t>
            </w:r>
          </w:p>
          <w:p w14:paraId="684E0D28" w14:textId="77777777" w:rsidR="00120724" w:rsidRPr="00815525" w:rsidRDefault="00120724" w:rsidP="00120724">
            <w:pPr>
              <w:rPr>
                <w:rFonts w:cs="Times"/>
                <w:szCs w:val="20"/>
              </w:rPr>
            </w:pPr>
            <w:r w:rsidRPr="00815525">
              <w:rPr>
                <w:rFonts w:cs="Times"/>
                <w:szCs w:val="20"/>
              </w:rPr>
              <w:t xml:space="preserve">On the Type-II codebook refinement for CJT </w:t>
            </w:r>
            <w:proofErr w:type="spellStart"/>
            <w:r w:rsidRPr="00815525">
              <w:rPr>
                <w:rFonts w:cs="Times"/>
                <w:szCs w:val="20"/>
              </w:rPr>
              <w:t>mTRP</w:t>
            </w:r>
            <w:proofErr w:type="spellEnd"/>
            <w:r w:rsidRPr="00815525">
              <w:rPr>
                <w:rFonts w:cs="Times"/>
                <w:szCs w:val="20"/>
              </w:rPr>
              <w:t xml:space="preserve">, regarding the required number of CPUs and the values of Z/Z’, decide, in RAN1#113, at least based on the following factors: </w:t>
            </w:r>
          </w:p>
          <w:p w14:paraId="155BA6CD" w14:textId="77777777" w:rsidR="00120724" w:rsidRPr="00815525" w:rsidRDefault="00120724" w:rsidP="00954B1C">
            <w:pPr>
              <w:pStyle w:val="af5"/>
              <w:numPr>
                <w:ilvl w:val="0"/>
                <w:numId w:val="13"/>
              </w:numPr>
              <w:autoSpaceDE/>
              <w:autoSpaceDN/>
              <w:adjustRightInd/>
              <w:spacing w:after="0"/>
              <w:ind w:firstLineChars="0"/>
              <w:jc w:val="left"/>
              <w:rPr>
                <w:rFonts w:cs="Times"/>
                <w:szCs w:val="20"/>
              </w:rPr>
            </w:pPr>
            <w:r w:rsidRPr="00815525">
              <w:rPr>
                <w:rFonts w:cs="Times"/>
                <w:szCs w:val="20"/>
              </w:rPr>
              <w:t xml:space="preserve">The potential increase in the total number of CSI-RS ports due to the selection/configuration of </w:t>
            </w:r>
            <w:r w:rsidRPr="00815525">
              <w:rPr>
                <w:rFonts w:cs="Times"/>
                <w:i/>
                <w:iCs/>
                <w:szCs w:val="20"/>
              </w:rPr>
              <w:t>N/ N</w:t>
            </w:r>
            <w:r w:rsidRPr="00815525">
              <w:rPr>
                <w:rFonts w:cs="Times"/>
                <w:i/>
                <w:iCs/>
                <w:szCs w:val="20"/>
                <w:vertAlign w:val="subscript"/>
              </w:rPr>
              <w:t>TRP</w:t>
            </w:r>
            <w:r w:rsidRPr="00815525">
              <w:rPr>
                <w:rFonts w:cs="Times"/>
                <w:szCs w:val="20"/>
              </w:rPr>
              <w:t xml:space="preserve"> CSI-RS resources for Type-II CSI</w:t>
            </w:r>
          </w:p>
          <w:p w14:paraId="781AD631" w14:textId="77777777" w:rsidR="00120724" w:rsidRPr="00815525" w:rsidRDefault="00120724" w:rsidP="00954B1C">
            <w:pPr>
              <w:pStyle w:val="af5"/>
              <w:numPr>
                <w:ilvl w:val="0"/>
                <w:numId w:val="13"/>
              </w:numPr>
              <w:autoSpaceDE/>
              <w:autoSpaceDN/>
              <w:adjustRightInd/>
              <w:spacing w:after="0"/>
              <w:ind w:firstLineChars="0"/>
              <w:jc w:val="left"/>
              <w:rPr>
                <w:rFonts w:cs="Times"/>
                <w:szCs w:val="20"/>
              </w:rPr>
            </w:pPr>
            <w:r w:rsidRPr="00815525">
              <w:rPr>
                <w:rFonts w:cs="Times"/>
                <w:szCs w:val="20"/>
              </w:rPr>
              <w:t xml:space="preserve">The support for dynamic TRP selection, wherein </w:t>
            </w:r>
            <w:r w:rsidRPr="00815525">
              <w:rPr>
                <w:rFonts w:cs="Times"/>
                <w:i/>
                <w:iCs/>
                <w:szCs w:val="20"/>
              </w:rPr>
              <w:t>N</w:t>
            </w:r>
            <w:r w:rsidRPr="00815525">
              <w:rPr>
                <w:rFonts w:cs="Times"/>
                <w:szCs w:val="20"/>
              </w:rPr>
              <w:t xml:space="preserve"> CSI-RS resources are selected out of the configured </w:t>
            </w:r>
            <w:r w:rsidRPr="00815525">
              <w:rPr>
                <w:rFonts w:cs="Times"/>
                <w:i/>
                <w:iCs/>
                <w:szCs w:val="20"/>
              </w:rPr>
              <w:t>N</w:t>
            </w:r>
            <w:r w:rsidRPr="00815525">
              <w:rPr>
                <w:rFonts w:cs="Times"/>
                <w:i/>
                <w:iCs/>
                <w:szCs w:val="20"/>
                <w:vertAlign w:val="subscript"/>
              </w:rPr>
              <w:t>TRP</w:t>
            </w:r>
            <w:r w:rsidRPr="00815525">
              <w:rPr>
                <w:rFonts w:cs="Times"/>
                <w:szCs w:val="20"/>
              </w:rPr>
              <w:t xml:space="preserve"> CSI-RS resources </w:t>
            </w:r>
          </w:p>
          <w:p w14:paraId="38982032" w14:textId="77777777" w:rsidR="00120724" w:rsidRPr="00815525" w:rsidRDefault="00120724" w:rsidP="00954B1C">
            <w:pPr>
              <w:pStyle w:val="af5"/>
              <w:numPr>
                <w:ilvl w:val="1"/>
                <w:numId w:val="13"/>
              </w:numPr>
              <w:autoSpaceDE/>
              <w:autoSpaceDN/>
              <w:adjustRightInd/>
              <w:spacing w:after="0"/>
              <w:ind w:firstLineChars="0"/>
              <w:jc w:val="left"/>
              <w:rPr>
                <w:rFonts w:cs="Times"/>
                <w:szCs w:val="20"/>
              </w:rPr>
            </w:pPr>
            <w:r w:rsidRPr="00815525">
              <w:rPr>
                <w:rFonts w:cs="Times"/>
                <w:szCs w:val="20"/>
              </w:rPr>
              <w:t xml:space="preserve">Note: The </w:t>
            </w:r>
            <w:proofErr w:type="spellStart"/>
            <w:r w:rsidRPr="00815525">
              <w:rPr>
                <w:rFonts w:cs="Times"/>
                <w:szCs w:val="20"/>
              </w:rPr>
              <w:t>fall-back</w:t>
            </w:r>
            <w:proofErr w:type="spellEnd"/>
            <w:r w:rsidRPr="00815525">
              <w:rPr>
                <w:rFonts w:cs="Times"/>
                <w:szCs w:val="20"/>
              </w:rPr>
              <w:t xml:space="preserve"> of </w:t>
            </w:r>
            <w:proofErr w:type="spellStart"/>
            <w:r w:rsidRPr="00815525">
              <w:rPr>
                <w:rFonts w:cs="Times"/>
                <w:szCs w:val="20"/>
              </w:rPr>
              <w:t>gNB</w:t>
            </w:r>
            <w:proofErr w:type="spellEnd"/>
            <w:r w:rsidRPr="00815525">
              <w:rPr>
                <w:rFonts w:cs="Times"/>
                <w:szCs w:val="20"/>
              </w:rPr>
              <w:t xml:space="preserve"> configuring </w:t>
            </w:r>
            <w:r w:rsidRPr="00815525">
              <w:rPr>
                <w:rFonts w:cs="Times"/>
                <w:i/>
                <w:iCs/>
                <w:szCs w:val="20"/>
              </w:rPr>
              <w:t>N</w:t>
            </w:r>
            <w:r w:rsidRPr="00815525">
              <w:rPr>
                <w:rFonts w:cs="Times"/>
                <w:szCs w:val="20"/>
              </w:rPr>
              <w:t>=</w:t>
            </w:r>
            <w:r w:rsidRPr="00815525">
              <w:rPr>
                <w:rFonts w:cs="Times"/>
                <w:i/>
                <w:iCs/>
                <w:szCs w:val="20"/>
              </w:rPr>
              <w:t>N</w:t>
            </w:r>
            <w:r w:rsidRPr="00815525">
              <w:rPr>
                <w:rFonts w:cs="Times"/>
                <w:i/>
                <w:iCs/>
                <w:szCs w:val="20"/>
                <w:vertAlign w:val="subscript"/>
              </w:rPr>
              <w:t>TRP</w:t>
            </w:r>
            <w:r w:rsidRPr="00815525">
              <w:rPr>
                <w:rFonts w:cs="Times"/>
                <w:szCs w:val="20"/>
              </w:rPr>
              <w:t xml:space="preserve"> via RRC </w:t>
            </w:r>
            <w:proofErr w:type="spellStart"/>
            <w:r w:rsidRPr="00815525">
              <w:rPr>
                <w:rFonts w:cs="Times"/>
                <w:szCs w:val="20"/>
              </w:rPr>
              <w:t>signalling</w:t>
            </w:r>
            <w:proofErr w:type="spellEnd"/>
            <w:r w:rsidRPr="00815525">
              <w:rPr>
                <w:rFonts w:cs="Times"/>
                <w:szCs w:val="20"/>
              </w:rPr>
              <w:t xml:space="preserve"> is supported</w:t>
            </w:r>
          </w:p>
          <w:p w14:paraId="3F17E486" w14:textId="77777777" w:rsidR="00120724" w:rsidRPr="00815525" w:rsidRDefault="00120724" w:rsidP="00954B1C">
            <w:pPr>
              <w:pStyle w:val="af5"/>
              <w:numPr>
                <w:ilvl w:val="0"/>
                <w:numId w:val="13"/>
              </w:numPr>
              <w:autoSpaceDE/>
              <w:autoSpaceDN/>
              <w:adjustRightInd/>
              <w:spacing w:after="0"/>
              <w:ind w:firstLineChars="0"/>
              <w:jc w:val="left"/>
              <w:rPr>
                <w:rFonts w:cs="Times"/>
                <w:szCs w:val="20"/>
              </w:rPr>
            </w:pPr>
            <w:r w:rsidRPr="00815525">
              <w:rPr>
                <w:rFonts w:cs="Times"/>
                <w:szCs w:val="20"/>
              </w:rPr>
              <w:t>The support for dynamic {</w:t>
            </w:r>
            <w:r w:rsidRPr="00815525">
              <w:rPr>
                <w:rFonts w:cs="Times"/>
                <w:i/>
                <w:iCs/>
                <w:szCs w:val="20"/>
              </w:rPr>
              <w:t>L</w:t>
            </w:r>
            <w:r w:rsidRPr="00815525">
              <w:rPr>
                <w:rFonts w:cs="Times"/>
                <w:i/>
                <w:iCs/>
                <w:szCs w:val="20"/>
                <w:vertAlign w:val="subscript"/>
              </w:rPr>
              <w:t>n</w:t>
            </w:r>
            <w:r w:rsidRPr="00815525">
              <w:rPr>
                <w:rFonts w:cs="Times"/>
                <w:szCs w:val="20"/>
              </w:rPr>
              <w:t xml:space="preserve">} selection, wherein 1 out of </w:t>
            </w:r>
            <w:r w:rsidRPr="00815525">
              <w:rPr>
                <w:rFonts w:cs="Times"/>
                <w:i/>
                <w:iCs/>
                <w:szCs w:val="20"/>
              </w:rPr>
              <w:t>N</w:t>
            </w:r>
            <w:r w:rsidRPr="00815525">
              <w:rPr>
                <w:rFonts w:cs="Times"/>
                <w:i/>
                <w:iCs/>
                <w:szCs w:val="20"/>
                <w:vertAlign w:val="subscript"/>
              </w:rPr>
              <w:t>L</w:t>
            </w:r>
            <w:r w:rsidRPr="00815525">
              <w:rPr>
                <w:rFonts w:cs="Times"/>
                <w:szCs w:val="20"/>
              </w:rPr>
              <w:t xml:space="preserve"> {</w:t>
            </w:r>
            <w:r w:rsidRPr="00815525">
              <w:rPr>
                <w:rFonts w:cs="Times"/>
                <w:i/>
                <w:iCs/>
                <w:szCs w:val="20"/>
              </w:rPr>
              <w:t>L</w:t>
            </w:r>
            <w:r w:rsidRPr="00815525">
              <w:rPr>
                <w:rFonts w:cs="Times"/>
                <w:i/>
                <w:iCs/>
                <w:szCs w:val="20"/>
                <w:vertAlign w:val="subscript"/>
              </w:rPr>
              <w:t>n</w:t>
            </w:r>
            <w:r w:rsidRPr="00815525">
              <w:rPr>
                <w:rFonts w:cs="Times"/>
                <w:szCs w:val="20"/>
              </w:rPr>
              <w:t xml:space="preserve">} combinations is selected </w:t>
            </w:r>
          </w:p>
          <w:p w14:paraId="12A6B1AA" w14:textId="77777777" w:rsidR="00120724" w:rsidRPr="00815525" w:rsidRDefault="00120724" w:rsidP="00954B1C">
            <w:pPr>
              <w:pStyle w:val="af5"/>
              <w:numPr>
                <w:ilvl w:val="1"/>
                <w:numId w:val="13"/>
              </w:numPr>
              <w:autoSpaceDE/>
              <w:autoSpaceDN/>
              <w:adjustRightInd/>
              <w:spacing w:after="0"/>
              <w:ind w:firstLineChars="0"/>
              <w:jc w:val="left"/>
              <w:rPr>
                <w:rFonts w:cs="Times"/>
                <w:szCs w:val="20"/>
              </w:rPr>
            </w:pPr>
            <w:r w:rsidRPr="00815525">
              <w:rPr>
                <w:rFonts w:cs="Times"/>
                <w:szCs w:val="20"/>
              </w:rPr>
              <w:t xml:space="preserve">Note: The </w:t>
            </w:r>
            <w:proofErr w:type="spellStart"/>
            <w:r w:rsidRPr="00815525">
              <w:rPr>
                <w:rFonts w:cs="Times"/>
                <w:szCs w:val="20"/>
              </w:rPr>
              <w:t>fall-back</w:t>
            </w:r>
            <w:proofErr w:type="spellEnd"/>
            <w:r w:rsidRPr="00815525">
              <w:rPr>
                <w:rFonts w:cs="Times"/>
                <w:szCs w:val="20"/>
              </w:rPr>
              <w:t xml:space="preserve"> of </w:t>
            </w:r>
            <w:proofErr w:type="spellStart"/>
            <w:r w:rsidRPr="00815525">
              <w:rPr>
                <w:rFonts w:cs="Times"/>
                <w:szCs w:val="20"/>
              </w:rPr>
              <w:t>gNB</w:t>
            </w:r>
            <w:proofErr w:type="spellEnd"/>
            <w:r w:rsidRPr="00815525">
              <w:rPr>
                <w:rFonts w:cs="Times"/>
                <w:szCs w:val="20"/>
              </w:rPr>
              <w:t xml:space="preserve"> configuring </w:t>
            </w:r>
            <w:r w:rsidRPr="00815525">
              <w:rPr>
                <w:rFonts w:cs="Times"/>
                <w:i/>
                <w:iCs/>
                <w:szCs w:val="20"/>
              </w:rPr>
              <w:t>N</w:t>
            </w:r>
            <w:r w:rsidRPr="00815525">
              <w:rPr>
                <w:rFonts w:cs="Times"/>
                <w:i/>
                <w:iCs/>
                <w:szCs w:val="20"/>
                <w:vertAlign w:val="subscript"/>
              </w:rPr>
              <w:t>L</w:t>
            </w:r>
            <w:r w:rsidRPr="00815525">
              <w:rPr>
                <w:rFonts w:cs="Times"/>
                <w:szCs w:val="20"/>
              </w:rPr>
              <w:t>=1 is supported</w:t>
            </w:r>
          </w:p>
          <w:p w14:paraId="2F421C47" w14:textId="77777777" w:rsidR="001178EB" w:rsidRPr="00394972" w:rsidRDefault="001178EB" w:rsidP="00394972">
            <w:pPr>
              <w:suppressAutoHyphens/>
              <w:autoSpaceDE/>
              <w:autoSpaceDN/>
              <w:adjustRightInd/>
              <w:spacing w:after="0"/>
              <w:jc w:val="left"/>
              <w:rPr>
                <w:rFonts w:eastAsia="Batang"/>
                <w:lang w:val="en-GB"/>
              </w:rPr>
            </w:pPr>
          </w:p>
        </w:tc>
      </w:tr>
    </w:tbl>
    <w:p w14:paraId="3B3D0FA1" w14:textId="6825DC14" w:rsidR="000165B1" w:rsidRDefault="000165B1" w:rsidP="00D01AA0">
      <w:pPr>
        <w:spacing w:after="0"/>
        <w:rPr>
          <w:lang w:eastAsia="zh-CN"/>
        </w:rPr>
      </w:pPr>
    </w:p>
    <w:p w14:paraId="28B184D2" w14:textId="6FE466E2" w:rsidR="002068C2" w:rsidRDefault="002068C2" w:rsidP="002068C2">
      <w:pPr>
        <w:rPr>
          <w:lang w:eastAsia="zh-CN"/>
        </w:rPr>
      </w:pPr>
      <w:r>
        <w:rPr>
          <w:lang w:eastAsia="zh-CN"/>
        </w:rPr>
        <w:t xml:space="preserve">For single-TRP CSI measurement, the number of CPU occupied for CSI measurement equals to the number of CSI-RS resources. </w:t>
      </w:r>
      <w:r w:rsidR="0060360E">
        <w:rPr>
          <w:lang w:eastAsia="zh-CN"/>
        </w:rPr>
        <w:t>And f</w:t>
      </w:r>
      <w:r>
        <w:rPr>
          <w:lang w:eastAsia="zh-CN"/>
        </w:rPr>
        <w:t>or Rel-17 NCJT CSI measurement, the number of CPU occupied can be {2,3,4} depend</w:t>
      </w:r>
      <w:r w:rsidR="00DE0B5C">
        <w:rPr>
          <w:lang w:eastAsia="zh-CN"/>
        </w:rPr>
        <w:t>ing</w:t>
      </w:r>
      <w:r>
        <w:rPr>
          <w:lang w:eastAsia="zh-CN"/>
        </w:rPr>
        <w:t xml:space="preserve"> on UE capability reporting. For both single-TRP and NCJT CSI measurement, the definition of CPU has no relationship with the codebook type, number of CSI-RS ports, and the number of L. </w:t>
      </w:r>
    </w:p>
    <w:p w14:paraId="3D413C03" w14:textId="18B80EEE" w:rsidR="002068C2" w:rsidRDefault="002068C2" w:rsidP="002068C2">
      <w:pPr>
        <w:rPr>
          <w:b/>
          <w:i/>
          <w:lang w:eastAsia="zh-CN"/>
        </w:rPr>
      </w:pPr>
      <w:r w:rsidRPr="00C45A20">
        <w:rPr>
          <w:b/>
          <w:i/>
          <w:lang w:eastAsia="zh-CN"/>
        </w:rPr>
        <w:t>Observation</w:t>
      </w:r>
      <w:r>
        <w:rPr>
          <w:b/>
          <w:i/>
          <w:lang w:eastAsia="zh-CN"/>
        </w:rPr>
        <w:t xml:space="preserve"> </w:t>
      </w:r>
      <w:r w:rsidR="00E234E8">
        <w:rPr>
          <w:b/>
          <w:i/>
          <w:lang w:eastAsia="zh-CN"/>
        </w:rPr>
        <w:t>2</w:t>
      </w:r>
      <w:r w:rsidRPr="00C45A20">
        <w:rPr>
          <w:b/>
          <w:i/>
          <w:lang w:eastAsia="zh-CN"/>
        </w:rPr>
        <w:t xml:space="preserve">: </w:t>
      </w:r>
      <w:r w:rsidRPr="00E20C45">
        <w:rPr>
          <w:b/>
          <w:i/>
          <w:lang w:eastAsia="zh-CN"/>
        </w:rPr>
        <w:t xml:space="preserve">For both </w:t>
      </w:r>
      <w:r w:rsidRPr="00EF4818">
        <w:rPr>
          <w:b/>
          <w:i/>
          <w:lang w:eastAsia="zh-CN"/>
        </w:rPr>
        <w:t xml:space="preserve">single-TRP </w:t>
      </w:r>
      <w:r w:rsidRPr="00E20C45">
        <w:rPr>
          <w:b/>
          <w:i/>
          <w:lang w:eastAsia="zh-CN"/>
        </w:rPr>
        <w:t>and NCJT CSI measurement, the definition of CPU has no relationship with the codebook type, number of CSI-RS ports, and the number of L.</w:t>
      </w:r>
    </w:p>
    <w:p w14:paraId="0AA8231F" w14:textId="044217AD" w:rsidR="002068C2" w:rsidRDefault="002068C2" w:rsidP="002068C2">
      <w:pPr>
        <w:rPr>
          <w:lang w:eastAsia="zh-CN"/>
        </w:rPr>
      </w:pPr>
      <w:r>
        <w:lastRenderedPageBreak/>
        <w:t>For CJT CSI measurement</w:t>
      </w:r>
      <w:r>
        <w:rPr>
          <w:rFonts w:hint="eastAsia"/>
          <w:lang w:eastAsia="zh-CN"/>
        </w:rPr>
        <w:t>,</w:t>
      </w:r>
      <w:r w:rsidRPr="00F27BDB">
        <w:rPr>
          <w:rFonts w:asciiTheme="minorHAnsi" w:eastAsia="Batang" w:cs="Times"/>
          <w:color w:val="1D1D1A"/>
          <w:kern w:val="24"/>
          <w:sz w:val="24"/>
          <w:szCs w:val="24"/>
          <w:lang w:eastAsia="zh-CN"/>
        </w:rPr>
        <w:t xml:space="preserve"> </w:t>
      </w:r>
      <w:r>
        <w:rPr>
          <w:lang w:eastAsia="zh-CN"/>
        </w:rPr>
        <w:t>t</w:t>
      </w:r>
      <w:r w:rsidRPr="00F27BDB">
        <w:rPr>
          <w:lang w:eastAsia="zh-CN"/>
        </w:rPr>
        <w:t>he most part of complexity of CJT CSI measurement comes from SVD</w:t>
      </w:r>
      <w:r w:rsidR="00DE0B5C">
        <w:rPr>
          <w:lang w:eastAsia="zh-CN"/>
        </w:rPr>
        <w:t xml:space="preserve"> operation</w:t>
      </w:r>
      <w:r>
        <w:rPr>
          <w:lang w:eastAsia="zh-CN"/>
        </w:rPr>
        <w:t>, which is strongly related to the number of CSI-RS resources</w:t>
      </w:r>
      <w:r w:rsidRPr="00F27BDB">
        <w:rPr>
          <w:lang w:eastAsia="zh-CN"/>
        </w:rPr>
        <w:t xml:space="preserve">, </w:t>
      </w:r>
      <w:r w:rsidR="00DE0B5C">
        <w:rPr>
          <w:lang w:eastAsia="zh-CN"/>
        </w:rPr>
        <w:t>while</w:t>
      </w:r>
      <w:r w:rsidRPr="00F27BDB">
        <w:rPr>
          <w:lang w:eastAsia="zh-CN"/>
        </w:rPr>
        <w:t xml:space="preserve"> </w:t>
      </w:r>
      <m:oMath>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L</m:t>
            </m:r>
          </m:sub>
        </m:sSub>
      </m:oMath>
      <w:r w:rsidRPr="00F27BDB">
        <w:rPr>
          <w:lang w:eastAsia="zh-CN"/>
        </w:rPr>
        <w:t xml:space="preserve"> has little influence on CPU occupation.</w:t>
      </w:r>
      <w:r>
        <w:rPr>
          <w:rFonts w:hint="eastAsia"/>
          <w:lang w:eastAsia="zh-CN"/>
        </w:rPr>
        <w:t xml:space="preserve"> </w:t>
      </w:r>
      <w:r>
        <w:rPr>
          <w:lang w:eastAsia="zh-CN"/>
        </w:rPr>
        <w:t xml:space="preserve">And </w:t>
      </w:r>
      <w:proofErr w:type="spellStart"/>
      <w:r>
        <w:rPr>
          <w:lang w:eastAsia="zh-CN"/>
        </w:rPr>
        <w:t>gNB</w:t>
      </w:r>
      <w:proofErr w:type="spellEnd"/>
      <w:r>
        <w:rPr>
          <w:lang w:eastAsia="zh-CN"/>
        </w:rPr>
        <w:t xml:space="preserve"> does not know the selection of </w:t>
      </w:r>
      <m:oMath>
        <m:r>
          <w:rPr>
            <w:rFonts w:ascii="Cambria Math" w:hAnsi="Cambria Math"/>
            <w:lang w:eastAsia="zh-CN"/>
          </w:rPr>
          <m:t>N</m:t>
        </m:r>
      </m:oMath>
      <w:r>
        <w:rPr>
          <w:rFonts w:hint="eastAsia"/>
          <w:lang w:eastAsia="zh-CN"/>
        </w:rPr>
        <w:t xml:space="preserve"> </w:t>
      </w:r>
      <w:r>
        <w:rPr>
          <w:lang w:eastAsia="zh-CN"/>
        </w:rPr>
        <w:t xml:space="preserve">out of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TRP</m:t>
            </m:r>
          </m:sub>
        </m:sSub>
      </m:oMath>
      <w:r>
        <w:rPr>
          <w:rFonts w:hint="eastAsia"/>
          <w:lang w:eastAsia="zh-CN"/>
        </w:rPr>
        <w:t xml:space="preserve"> </w:t>
      </w:r>
      <w:r>
        <w:rPr>
          <w:lang w:eastAsia="zh-CN"/>
        </w:rPr>
        <w:t>CSI-RS resource</w:t>
      </w:r>
      <w:r w:rsidR="00DE0B5C">
        <w:rPr>
          <w:lang w:eastAsia="zh-CN"/>
        </w:rPr>
        <w:t xml:space="preserve"> before UE reporting</w:t>
      </w:r>
      <w:r>
        <w:rPr>
          <w:lang w:eastAsia="zh-CN"/>
        </w:rPr>
        <w:t xml:space="preserve">, thus the definition of the required number of CPU should be related with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TRP</m:t>
            </m:r>
          </m:sub>
        </m:sSub>
      </m:oMath>
      <w:r>
        <w:rPr>
          <w:rFonts w:hint="eastAsia"/>
          <w:lang w:eastAsia="zh-CN"/>
        </w:rPr>
        <w:t xml:space="preserve"> </w:t>
      </w:r>
      <w:r>
        <w:rPr>
          <w:lang w:eastAsia="zh-CN"/>
        </w:rPr>
        <w:t>only.</w:t>
      </w:r>
    </w:p>
    <w:p w14:paraId="6F58228B" w14:textId="7692F0C1" w:rsidR="002068C2" w:rsidRPr="00D03FDB" w:rsidRDefault="002068C2" w:rsidP="002068C2">
      <w:pPr>
        <w:rPr>
          <w:b/>
          <w:i/>
          <w:lang w:eastAsia="zh-CN"/>
        </w:rPr>
      </w:pPr>
      <w:r w:rsidRPr="00C45A20">
        <w:rPr>
          <w:b/>
          <w:i/>
          <w:lang w:eastAsia="zh-CN"/>
        </w:rPr>
        <w:t>Observation</w:t>
      </w:r>
      <w:r>
        <w:rPr>
          <w:b/>
          <w:i/>
          <w:lang w:eastAsia="zh-CN"/>
        </w:rPr>
        <w:t xml:space="preserve"> </w:t>
      </w:r>
      <w:r w:rsidR="00E234E8">
        <w:rPr>
          <w:b/>
          <w:i/>
          <w:lang w:eastAsia="zh-CN"/>
        </w:rPr>
        <w:t>3</w:t>
      </w:r>
      <w:r w:rsidRPr="00C45A20">
        <w:rPr>
          <w:b/>
          <w:i/>
          <w:lang w:eastAsia="zh-CN"/>
        </w:rPr>
        <w:t xml:space="preserve">: </w:t>
      </w:r>
      <w:r>
        <w:rPr>
          <w:b/>
          <w:i/>
          <w:lang w:eastAsia="zh-CN"/>
        </w:rPr>
        <w:t xml:space="preserve">The </w:t>
      </w:r>
      <w:r w:rsidRPr="00F27BDB">
        <w:rPr>
          <w:b/>
          <w:i/>
          <w:lang w:eastAsia="zh-CN"/>
        </w:rPr>
        <w:t>definition of the required number of CPU</w:t>
      </w:r>
      <w:r w:rsidRPr="00C45A20">
        <w:rPr>
          <w:b/>
          <w:i/>
          <w:lang w:eastAsia="zh-CN"/>
        </w:rPr>
        <w:t xml:space="preserve"> should be related with  </w:t>
      </w:r>
      <m:oMath>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TRP</m:t>
            </m:r>
          </m:sub>
        </m:sSub>
      </m:oMath>
      <w:r w:rsidRPr="00C45A20">
        <w:rPr>
          <w:rFonts w:hint="eastAsia"/>
          <w:b/>
          <w:i/>
          <w:lang w:eastAsia="zh-CN"/>
        </w:rPr>
        <w:t xml:space="preserve"> </w:t>
      </w:r>
      <w:r w:rsidRPr="00C45A20">
        <w:rPr>
          <w:b/>
          <w:i/>
          <w:lang w:eastAsia="zh-CN"/>
        </w:rPr>
        <w:t xml:space="preserve">only because </w:t>
      </w:r>
      <w:proofErr w:type="spellStart"/>
      <w:r w:rsidRPr="00C45A20">
        <w:rPr>
          <w:b/>
          <w:i/>
          <w:lang w:eastAsia="zh-CN"/>
        </w:rPr>
        <w:t>gNB</w:t>
      </w:r>
      <w:proofErr w:type="spellEnd"/>
      <w:r w:rsidRPr="00C45A20">
        <w:rPr>
          <w:b/>
          <w:i/>
          <w:lang w:eastAsia="zh-CN"/>
        </w:rPr>
        <w:t xml:space="preserve"> does not know the selection of </w:t>
      </w:r>
      <m:oMath>
        <m:r>
          <m:rPr>
            <m:sty m:val="bi"/>
          </m:rPr>
          <w:rPr>
            <w:rFonts w:ascii="Cambria Math" w:hAnsi="Cambria Math"/>
            <w:lang w:eastAsia="zh-CN"/>
          </w:rPr>
          <m:t>N</m:t>
        </m:r>
      </m:oMath>
      <w:r w:rsidRPr="00C45A20">
        <w:rPr>
          <w:rFonts w:hint="eastAsia"/>
          <w:b/>
          <w:i/>
          <w:lang w:eastAsia="zh-CN"/>
        </w:rPr>
        <w:t xml:space="preserve"> </w:t>
      </w:r>
      <w:r w:rsidRPr="00C45A20">
        <w:rPr>
          <w:b/>
          <w:i/>
          <w:lang w:eastAsia="zh-CN"/>
        </w:rPr>
        <w:t xml:space="preserve">out of </w:t>
      </w:r>
      <m:oMath>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TRP</m:t>
            </m:r>
          </m:sub>
        </m:sSub>
      </m:oMath>
      <w:r w:rsidRPr="00C45A20">
        <w:rPr>
          <w:rFonts w:hint="eastAsia"/>
          <w:b/>
          <w:i/>
          <w:lang w:eastAsia="zh-CN"/>
        </w:rPr>
        <w:t xml:space="preserve"> </w:t>
      </w:r>
      <w:r w:rsidRPr="00C45A20">
        <w:rPr>
          <w:b/>
          <w:i/>
          <w:lang w:eastAsia="zh-CN"/>
        </w:rPr>
        <w:t>CSI-RS resource</w:t>
      </w:r>
      <w:r w:rsidR="009534D9">
        <w:rPr>
          <w:b/>
          <w:i/>
          <w:lang w:eastAsia="zh-CN"/>
        </w:rPr>
        <w:t xml:space="preserve"> before UE reporting</w:t>
      </w:r>
      <w:r w:rsidRPr="00C45A20">
        <w:rPr>
          <w:b/>
          <w:i/>
          <w:lang w:eastAsia="zh-CN"/>
        </w:rPr>
        <w:t>.</w:t>
      </w:r>
    </w:p>
    <w:p w14:paraId="233216E0" w14:textId="77777777" w:rsidR="002068C2" w:rsidRPr="00E20C45" w:rsidRDefault="002068C2" w:rsidP="002068C2">
      <w:pPr>
        <w:rPr>
          <w:lang w:eastAsia="zh-CN"/>
        </w:rPr>
      </w:pPr>
      <w:r w:rsidRPr="00E20C45">
        <w:rPr>
          <w:lang w:eastAsia="zh-CN"/>
        </w:rPr>
        <w:t>Therefore, we have the following proposal:</w:t>
      </w:r>
    </w:p>
    <w:p w14:paraId="5FCDB50E" w14:textId="4A67A1D0" w:rsidR="002068C2" w:rsidRDefault="002068C2" w:rsidP="002068C2">
      <w:pPr>
        <w:rPr>
          <w:b/>
          <w:i/>
          <w:lang w:eastAsia="zh-CN"/>
        </w:rPr>
      </w:pPr>
      <w:r>
        <w:rPr>
          <w:b/>
          <w:i/>
          <w:lang w:eastAsia="zh-CN"/>
        </w:rPr>
        <w:t xml:space="preserve">Proposal </w:t>
      </w:r>
      <w:r w:rsidR="005D58F8">
        <w:rPr>
          <w:b/>
          <w:i/>
          <w:lang w:eastAsia="zh-CN"/>
        </w:rPr>
        <w:t>4</w:t>
      </w:r>
      <w:r w:rsidRPr="00C45A20">
        <w:rPr>
          <w:b/>
          <w:i/>
          <w:lang w:eastAsia="zh-CN"/>
        </w:rPr>
        <w:t xml:space="preserve">: </w:t>
      </w:r>
      <w:r w:rsidRPr="00E20C45">
        <w:rPr>
          <w:b/>
          <w:i/>
          <w:lang w:eastAsia="zh-CN"/>
        </w:rPr>
        <w:t xml:space="preserve">For CJT CSI measurement, the definition of CPU </w:t>
      </w:r>
      <w:r>
        <w:rPr>
          <w:b/>
          <w:i/>
          <w:lang w:eastAsia="zh-CN"/>
        </w:rPr>
        <w:t xml:space="preserve">should be related with the number of configured </w:t>
      </w:r>
      <w:r>
        <w:rPr>
          <w:rFonts w:hint="eastAsia"/>
          <w:b/>
          <w:i/>
          <w:lang w:eastAsia="zh-CN"/>
        </w:rPr>
        <w:t>C</w:t>
      </w:r>
      <w:r>
        <w:rPr>
          <w:b/>
          <w:i/>
          <w:lang w:eastAsia="zh-CN"/>
        </w:rPr>
        <w:t xml:space="preserve">SI-RS resource </w:t>
      </w:r>
      <m:oMath>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TRP</m:t>
            </m:r>
          </m:sub>
        </m:sSub>
      </m:oMath>
      <w:r>
        <w:rPr>
          <w:rFonts w:hint="eastAsia"/>
          <w:b/>
          <w:i/>
          <w:lang w:eastAsia="zh-CN"/>
        </w:rPr>
        <w:t xml:space="preserve"> </w:t>
      </w:r>
      <w:r>
        <w:rPr>
          <w:b/>
          <w:i/>
          <w:lang w:eastAsia="zh-CN"/>
        </w:rPr>
        <w:t>only</w:t>
      </w:r>
      <w:r w:rsidRPr="00E20C45">
        <w:rPr>
          <w:b/>
          <w:i/>
          <w:lang w:eastAsia="zh-CN"/>
        </w:rPr>
        <w:t>.</w:t>
      </w:r>
    </w:p>
    <w:p w14:paraId="71A7C681" w14:textId="33C8AF94" w:rsidR="002068C2" w:rsidRDefault="002068C2" w:rsidP="002068C2">
      <w:pPr>
        <w:rPr>
          <w:lang w:eastAsia="zh-CN"/>
        </w:rPr>
      </w:pPr>
      <w:r>
        <w:rPr>
          <w:rFonts w:hint="eastAsia"/>
          <w:lang w:eastAsia="zh-CN"/>
        </w:rPr>
        <w:t>F</w:t>
      </w:r>
      <w:r>
        <w:rPr>
          <w:lang w:eastAsia="zh-CN"/>
        </w:rPr>
        <w:t xml:space="preserve">or CJT CSI measurement, UE needs to calculate the PMI/CQI </w:t>
      </w:r>
      <w:r w:rsidRPr="00985B98">
        <w:rPr>
          <w:lang w:eastAsia="zh-CN"/>
        </w:rPr>
        <w:t xml:space="preserve">based on </w:t>
      </w:r>
      <w:r>
        <w:rPr>
          <w:lang w:eastAsia="zh-CN"/>
        </w:rPr>
        <w:t xml:space="preserve">the </w:t>
      </w:r>
      <w:r w:rsidRPr="00985B98">
        <w:rPr>
          <w:lang w:eastAsia="zh-CN"/>
        </w:rPr>
        <w:t>joint channels of multiple TRPs</w:t>
      </w:r>
      <w:r>
        <w:rPr>
          <w:lang w:eastAsia="zh-CN"/>
        </w:rPr>
        <w:t xml:space="preserve">. The computational complexity is much high than single-TRP CSI measurement. Similar to NCJT, one way of determining the required number of CPU is that </w:t>
      </w:r>
      <m:oMath>
        <m:sSub>
          <m:sSubPr>
            <m:ctrlPr>
              <w:rPr>
                <w:rFonts w:ascii="Cambria Math" w:hAnsi="Cambria Math"/>
                <w:lang w:eastAsia="zh-CN"/>
              </w:rPr>
            </m:ctrlPr>
          </m:sSubPr>
          <m:e>
            <m:r>
              <m:rPr>
                <m:sty m:val="p"/>
              </m:rPr>
              <w:rPr>
                <w:rFonts w:ascii="Cambria Math" w:hAnsi="Cambria Math"/>
                <w:lang w:eastAsia="zh-CN"/>
              </w:rPr>
              <m:t>O</m:t>
            </m:r>
          </m:e>
          <m:sub>
            <m:r>
              <m:rPr>
                <m:sty m:val="p"/>
              </m:rPr>
              <w:rPr>
                <w:rFonts w:ascii="Cambria Math" w:hAnsi="Cambria Math"/>
                <w:lang w:eastAsia="zh-CN"/>
              </w:rPr>
              <m:t>CPU</m:t>
            </m:r>
          </m:sub>
        </m:sSub>
        <m:r>
          <w:rPr>
            <w:rFonts w:ascii="Cambria Math" w:hAnsi="Cambria Math"/>
            <w:lang w:eastAsia="zh-CN"/>
          </w:rPr>
          <m:t>=X+</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TRP</m:t>
            </m:r>
          </m:sub>
        </m:sSub>
      </m:oMath>
      <w:r>
        <w:rPr>
          <w:rFonts w:hint="eastAsia"/>
          <w:lang w:eastAsia="zh-CN"/>
        </w:rPr>
        <w:t>,</w:t>
      </w:r>
      <w:r>
        <w:rPr>
          <w:lang w:eastAsia="zh-CN"/>
        </w:rPr>
        <w:t xml:space="preserve"> where </w:t>
      </w:r>
      <m:oMath>
        <m:r>
          <w:rPr>
            <w:rFonts w:ascii="Cambria Math" w:hAnsi="Cambria Math"/>
            <w:lang w:eastAsia="zh-CN"/>
          </w:rPr>
          <m:t>X</m:t>
        </m:r>
      </m:oMath>
      <w:r>
        <w:rPr>
          <w:rFonts w:hint="eastAsia"/>
          <w:lang w:eastAsia="zh-CN"/>
        </w:rPr>
        <w:t xml:space="preserve"> </w:t>
      </w:r>
      <w:r>
        <w:rPr>
          <w:lang w:eastAsia="zh-CN"/>
        </w:rPr>
        <w:t xml:space="preserve">can be determined by UE capability reporting. </w:t>
      </w:r>
      <w:r w:rsidR="003B2A12">
        <w:rPr>
          <w:lang w:eastAsia="zh-CN"/>
        </w:rPr>
        <w:t>For example</w:t>
      </w:r>
      <w:r>
        <w:rPr>
          <w:lang w:eastAsia="zh-CN"/>
        </w:rPr>
        <w:t>, high-end UE</w:t>
      </w:r>
      <w:r w:rsidR="003469AE">
        <w:rPr>
          <w:lang w:eastAsia="zh-CN"/>
        </w:rPr>
        <w:t>s</w:t>
      </w:r>
      <w:r>
        <w:rPr>
          <w:lang w:eastAsia="zh-CN"/>
        </w:rPr>
        <w:t xml:space="preserve"> can report </w:t>
      </w:r>
      <m:oMath>
        <m:r>
          <w:rPr>
            <w:rFonts w:ascii="Cambria Math" w:hAnsi="Cambria Math"/>
            <w:lang w:eastAsia="zh-CN"/>
          </w:rPr>
          <m:t>X=0</m:t>
        </m:r>
      </m:oMath>
      <w:r>
        <w:rPr>
          <w:lang w:eastAsia="zh-CN"/>
        </w:rPr>
        <w:t xml:space="preserve"> which leads to </w:t>
      </w:r>
      <m:oMath>
        <m:sSub>
          <m:sSubPr>
            <m:ctrlPr>
              <w:rPr>
                <w:rFonts w:ascii="Cambria Math" w:hAnsi="Cambria Math"/>
                <w:lang w:eastAsia="zh-CN"/>
              </w:rPr>
            </m:ctrlPr>
          </m:sSubPr>
          <m:e>
            <m:r>
              <m:rPr>
                <m:sty m:val="p"/>
              </m:rPr>
              <w:rPr>
                <w:rFonts w:ascii="Cambria Math" w:hAnsi="Cambria Math"/>
                <w:lang w:eastAsia="zh-CN"/>
              </w:rPr>
              <m:t>O</m:t>
            </m:r>
          </m:e>
          <m:sub>
            <m:r>
              <m:rPr>
                <m:sty m:val="p"/>
              </m:rPr>
              <w:rPr>
                <w:rFonts w:ascii="Cambria Math" w:hAnsi="Cambria Math"/>
                <w:lang w:eastAsia="zh-CN"/>
              </w:rPr>
              <m:t>CPU</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TRP</m:t>
            </m:r>
          </m:sub>
        </m:sSub>
      </m:oMath>
      <w:r>
        <w:rPr>
          <w:lang w:eastAsia="zh-CN"/>
        </w:rPr>
        <w:t>, while low-end UE</w:t>
      </w:r>
      <w:r w:rsidR="003469AE">
        <w:rPr>
          <w:lang w:eastAsia="zh-CN"/>
        </w:rPr>
        <w:t>s</w:t>
      </w:r>
      <w:r>
        <w:rPr>
          <w:lang w:eastAsia="zh-CN"/>
        </w:rPr>
        <w:t xml:space="preserve"> can report </w:t>
      </w:r>
      <m:oMath>
        <m:r>
          <w:rPr>
            <w:rFonts w:ascii="Cambria Math" w:hAnsi="Cambria Math"/>
            <w:lang w:eastAsia="zh-CN"/>
          </w:rPr>
          <m:t>X&gt;1</m:t>
        </m:r>
      </m:oMath>
      <w:r>
        <w:rPr>
          <w:lang w:eastAsia="zh-CN"/>
        </w:rPr>
        <w:t xml:space="preserve"> which leads to </w:t>
      </w:r>
      <m:oMath>
        <m:sSub>
          <m:sSubPr>
            <m:ctrlPr>
              <w:rPr>
                <w:rFonts w:ascii="Cambria Math" w:hAnsi="Cambria Math"/>
                <w:lang w:eastAsia="zh-CN"/>
              </w:rPr>
            </m:ctrlPr>
          </m:sSubPr>
          <m:e>
            <m:r>
              <m:rPr>
                <m:sty m:val="p"/>
              </m:rPr>
              <w:rPr>
                <w:rFonts w:ascii="Cambria Math" w:hAnsi="Cambria Math"/>
                <w:lang w:eastAsia="zh-CN"/>
              </w:rPr>
              <m:t>O</m:t>
            </m:r>
          </m:e>
          <m:sub>
            <m:r>
              <m:rPr>
                <m:sty m:val="p"/>
              </m:rPr>
              <w:rPr>
                <w:rFonts w:ascii="Cambria Math" w:hAnsi="Cambria Math"/>
                <w:lang w:eastAsia="zh-CN"/>
              </w:rPr>
              <m:t>CPU</m:t>
            </m:r>
          </m:sub>
        </m:sSub>
        <m:r>
          <w:rPr>
            <w:rFonts w:ascii="Cambria Math" w:hAnsi="Cambria Math"/>
            <w:lang w:eastAsia="zh-CN"/>
          </w:rPr>
          <m:t>&gt;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TRP</m:t>
            </m:r>
          </m:sub>
        </m:sSub>
      </m:oMath>
      <w:r>
        <w:rPr>
          <w:lang w:eastAsia="zh-CN"/>
        </w:rPr>
        <w:t>.</w:t>
      </w:r>
    </w:p>
    <w:p w14:paraId="15605FFE" w14:textId="5B3B7A38" w:rsidR="002068C2" w:rsidRDefault="002068C2" w:rsidP="002068C2">
      <w:pPr>
        <w:rPr>
          <w:lang w:eastAsia="zh-CN"/>
        </w:rPr>
      </w:pPr>
      <w:r w:rsidRPr="00A649E2">
        <w:rPr>
          <w:lang w:eastAsia="zh-CN"/>
        </w:rPr>
        <w:t xml:space="preserve">Furthermore, the complexity of CSI calculation is non-linear with the increasing of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TRP</m:t>
            </m:r>
          </m:sub>
        </m:sSub>
      </m:oMath>
      <w:r w:rsidRPr="00A649E2">
        <w:rPr>
          <w:lang w:eastAsia="zh-CN"/>
        </w:rPr>
        <w:t>. For example, the computational complexity of SVD is propo</w:t>
      </w:r>
      <w:proofErr w:type="spellStart"/>
      <w:r w:rsidRPr="00A649E2">
        <w:rPr>
          <w:lang w:eastAsia="zh-CN"/>
        </w:rPr>
        <w:t>rtional</w:t>
      </w:r>
      <w:proofErr w:type="spellEnd"/>
      <w:r w:rsidRPr="00A649E2">
        <w:rPr>
          <w:lang w:eastAsia="zh-CN"/>
        </w:rPr>
        <w:t xml:space="preserve"> to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TRP</m:t>
            </m:r>
          </m:sub>
          <m:sup>
            <m:r>
              <w:rPr>
                <w:rFonts w:ascii="Cambria Math" w:hAnsi="Cambria Math"/>
                <w:lang w:eastAsia="zh-CN"/>
              </w:rPr>
              <m:t>3</m:t>
            </m:r>
          </m:sup>
        </m:sSubSup>
      </m:oMath>
      <w:r w:rsidR="003B2A12">
        <w:rPr>
          <w:lang w:eastAsia="zh-CN"/>
        </w:rPr>
        <w:t>.</w:t>
      </w:r>
      <w:r>
        <w:rPr>
          <w:lang w:eastAsia="zh-CN"/>
        </w:rPr>
        <w:t xml:space="preserve"> </w:t>
      </w:r>
      <w:r w:rsidR="003B2A12">
        <w:rPr>
          <w:lang w:eastAsia="zh-CN"/>
        </w:rPr>
        <w:t>Therefore</w:t>
      </w:r>
      <w:r>
        <w:rPr>
          <w:lang w:eastAsia="zh-CN"/>
        </w:rPr>
        <w:t xml:space="preserve">, it is preferred that UE reports different value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i</m:t>
            </m:r>
          </m:sub>
        </m:sSub>
        <m:r>
          <m:rPr>
            <m:sty m:val="p"/>
          </m:rPr>
          <w:rPr>
            <w:rFonts w:ascii="Cambria Math" w:hAnsi="Cambria Math"/>
            <w:lang w:eastAsia="zh-CN"/>
          </w:rPr>
          <m:t xml:space="preserve">, </m:t>
        </m:r>
        <m:r>
          <w:rPr>
            <w:rFonts w:ascii="Cambria Math" w:hAnsi="Cambria Math"/>
            <w:lang w:eastAsia="zh-CN"/>
          </w:rPr>
          <m:t>i=2,3,4</m:t>
        </m:r>
      </m:oMath>
      <w:r>
        <w:rPr>
          <w:lang w:eastAsia="zh-CN"/>
        </w:rPr>
        <w:t xml:space="preserve"> corresponding to different number of configured CSI-RS resources.</w:t>
      </w:r>
    </w:p>
    <w:p w14:paraId="2D4F5942" w14:textId="299BEE8F" w:rsidR="002068C2" w:rsidRPr="00F0632E" w:rsidRDefault="002068C2" w:rsidP="002068C2">
      <w:pPr>
        <w:rPr>
          <w:b/>
          <w:i/>
          <w:lang w:eastAsia="zh-CN"/>
        </w:rPr>
      </w:pPr>
      <w:r>
        <w:rPr>
          <w:b/>
          <w:i/>
          <w:lang w:eastAsia="zh-CN"/>
        </w:rPr>
        <w:t>Proposal</w:t>
      </w:r>
      <w:r w:rsidR="005D58F8">
        <w:rPr>
          <w:b/>
          <w:i/>
          <w:lang w:eastAsia="zh-CN"/>
        </w:rPr>
        <w:t xml:space="preserve"> </w:t>
      </w:r>
      <w:r w:rsidR="00211DEA">
        <w:rPr>
          <w:b/>
          <w:i/>
          <w:lang w:eastAsia="zh-CN"/>
        </w:rPr>
        <w:t>5</w:t>
      </w:r>
      <w:r w:rsidRPr="00C45A20">
        <w:rPr>
          <w:b/>
          <w:i/>
          <w:lang w:eastAsia="zh-CN"/>
        </w:rPr>
        <w:t xml:space="preserve">: </w:t>
      </w:r>
      <w:r>
        <w:rPr>
          <w:b/>
          <w:i/>
          <w:lang w:eastAsia="zh-CN"/>
        </w:rPr>
        <w:t>Support</w:t>
      </w:r>
      <m:oMath>
        <m:sSub>
          <m:sSubPr>
            <m:ctrlPr>
              <w:rPr>
                <w:rFonts w:ascii="Cambria Math" w:hAnsi="Cambria Math"/>
                <w:b/>
                <w:i/>
                <w:lang w:eastAsia="zh-CN"/>
              </w:rPr>
            </m:ctrlPr>
          </m:sSubPr>
          <m:e>
            <m:r>
              <m:rPr>
                <m:sty m:val="bi"/>
              </m:rPr>
              <w:rPr>
                <w:rFonts w:ascii="Cambria Math" w:hAnsi="Cambria Math"/>
                <w:lang w:eastAsia="zh-CN"/>
              </w:rPr>
              <m:t>O</m:t>
            </m:r>
          </m:e>
          <m:sub>
            <m:r>
              <m:rPr>
                <m:sty m:val="bi"/>
              </m:rPr>
              <w:rPr>
                <w:rFonts w:ascii="Cambria Math" w:hAnsi="Cambria Math"/>
                <w:lang w:eastAsia="zh-CN"/>
              </w:rPr>
              <m:t>CPU</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X</m:t>
            </m:r>
          </m:e>
          <m:sub>
            <m:r>
              <w:rPr>
                <w:rFonts w:ascii="Cambria Math" w:hAnsi="Cambria Math"/>
                <w:lang w:eastAsia="zh-CN"/>
              </w:rPr>
              <m:t>i</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TRP</m:t>
            </m:r>
          </m:sub>
        </m:sSub>
      </m:oMath>
      <w:r w:rsidRPr="00A649E2">
        <w:rPr>
          <w:rFonts w:hint="eastAsia"/>
          <w:b/>
          <w:i/>
          <w:lang w:eastAsia="zh-CN"/>
        </w:rPr>
        <w:t>,</w:t>
      </w:r>
      <w:r w:rsidRPr="00A649E2">
        <w:rPr>
          <w:b/>
          <w:i/>
          <w:lang w:eastAsia="zh-CN"/>
        </w:rPr>
        <w:t xml:space="preserve"> where </w:t>
      </w:r>
      <m:oMath>
        <m:sSub>
          <m:sSubPr>
            <m:ctrlPr>
              <w:rPr>
                <w:rFonts w:ascii="Cambria Math" w:hAnsi="Cambria Math"/>
                <w:i/>
                <w:lang w:eastAsia="zh-CN"/>
              </w:rPr>
            </m:ctrlPr>
          </m:sSubPr>
          <m:e>
            <m:r>
              <m:rPr>
                <m:sty m:val="bi"/>
              </m:rPr>
              <w:rPr>
                <w:rFonts w:ascii="Cambria Math" w:hAnsi="Cambria Math"/>
                <w:lang w:eastAsia="zh-CN"/>
              </w:rPr>
              <m:t>X</m:t>
            </m:r>
          </m:e>
          <m:sub>
            <m:r>
              <w:rPr>
                <w:rFonts w:ascii="Cambria Math" w:hAnsi="Cambria Math"/>
                <w:lang w:eastAsia="zh-CN"/>
              </w:rPr>
              <m:t>i</m:t>
            </m:r>
          </m:sub>
        </m:sSub>
      </m:oMath>
      <w:r w:rsidRPr="00A649E2">
        <w:rPr>
          <w:rFonts w:hint="eastAsia"/>
          <w:b/>
          <w:i/>
          <w:lang w:eastAsia="zh-CN"/>
        </w:rPr>
        <w:t xml:space="preserve"> </w:t>
      </w:r>
      <w:r w:rsidRPr="00A649E2">
        <w:rPr>
          <w:b/>
          <w:i/>
          <w:lang w:eastAsia="zh-CN"/>
        </w:rPr>
        <w:t>is determined by UE capability reporting</w:t>
      </w:r>
      <w:r>
        <w:rPr>
          <w:b/>
          <w:i/>
          <w:lang w:eastAsia="zh-CN"/>
        </w:rPr>
        <w:t xml:space="preserve"> </w:t>
      </w:r>
      <w:r w:rsidRPr="00EC0B77">
        <w:rPr>
          <w:b/>
          <w:i/>
          <w:lang w:eastAsia="zh-CN"/>
        </w:rPr>
        <w:t>corresponding to different</w:t>
      </w:r>
      <w:r>
        <w:rPr>
          <w:b/>
          <w:i/>
          <w:lang w:eastAsia="zh-CN"/>
        </w:rPr>
        <w:t xml:space="preserve"> values of </w:t>
      </w:r>
      <m:oMath>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TRP</m:t>
            </m:r>
          </m:sub>
        </m:sSub>
      </m:oMath>
      <w:r w:rsidRPr="00E20C45">
        <w:rPr>
          <w:b/>
          <w:i/>
          <w:lang w:eastAsia="zh-CN"/>
        </w:rPr>
        <w:t>.</w:t>
      </w:r>
      <w:r>
        <w:rPr>
          <w:b/>
          <w:i/>
          <w:lang w:eastAsia="zh-CN"/>
        </w:rPr>
        <w:t xml:space="preserve"> </w:t>
      </w:r>
    </w:p>
    <w:p w14:paraId="5820057A" w14:textId="666161AD" w:rsidR="002068C2" w:rsidRPr="00764F07" w:rsidRDefault="002068C2" w:rsidP="002068C2">
      <w:r>
        <w:t xml:space="preserve">Due to the high UE processing complexity resulted from the CSI measurement and calculation jointly </w:t>
      </w:r>
      <w:r w:rsidR="006E5245">
        <w:t>across</w:t>
      </w:r>
      <w:r>
        <w:t xml:space="preserve"> N CSI-RS resource</w:t>
      </w:r>
      <w:r w:rsidR="006E5245">
        <w:t>s</w:t>
      </w:r>
      <w:r>
        <w:t xml:space="preserve">, especially the SVD implementation, the CSI processing time corresponding to different values of </w:t>
      </w:r>
      <w:r w:rsidRPr="009200AE">
        <w:rPr>
          <w:i/>
        </w:rPr>
        <w:t>N</w:t>
      </w:r>
      <w:r w:rsidRPr="009200AE">
        <w:rPr>
          <w:i/>
          <w:vertAlign w:val="subscript"/>
        </w:rPr>
        <w:t>TRP</w:t>
      </w:r>
      <w:r>
        <w:t xml:space="preserve"> and/or different UE processing capability will become more significant compared to single-TRP CSI measuring. To </w:t>
      </w:r>
      <w:r w:rsidRPr="002A43DA">
        <w:t>accommodate</w:t>
      </w:r>
      <w:r>
        <w:t xml:space="preserve"> UEs with different capability for CJT CSI measuring, it is reasonable to relax and refine the value CSI processing time Z/Z’. The values of  Z/Z’ can be related to N</w:t>
      </w:r>
      <w:r w:rsidRPr="002A43DA">
        <w:rPr>
          <w:vertAlign w:val="subscript"/>
        </w:rPr>
        <w:t>TRP</w:t>
      </w:r>
      <w:r>
        <w:t xml:space="preserve"> or some UE capability reporting values, such as the maximum total number of CSI-RS </w:t>
      </w:r>
      <w:r w:rsidRPr="00C12E31">
        <w:t xml:space="preserve">ports </w:t>
      </w:r>
      <w:r>
        <w:t xml:space="preserve">or  </w:t>
      </w:r>
      <w:proofErr w:type="spellStart"/>
      <w:r w:rsidRPr="009200AE">
        <w:rPr>
          <w:i/>
        </w:rPr>
        <w:t>L</w:t>
      </w:r>
      <w:r w:rsidRPr="009200AE">
        <w:rPr>
          <w:i/>
          <w:vertAlign w:val="subscript"/>
        </w:rPr>
        <w:t>tot</w:t>
      </w:r>
      <w:proofErr w:type="spellEnd"/>
      <w:r>
        <w:t>.</w:t>
      </w:r>
    </w:p>
    <w:p w14:paraId="5F7F049E" w14:textId="64FA4BD3" w:rsidR="002068C2" w:rsidRDefault="002068C2" w:rsidP="002068C2">
      <w:pPr>
        <w:rPr>
          <w:b/>
          <w:bCs/>
          <w:i/>
          <w:iCs/>
          <w:kern w:val="2"/>
          <w:lang w:eastAsia="ja-JP"/>
        </w:rPr>
      </w:pPr>
      <w:r w:rsidRPr="007F4377">
        <w:rPr>
          <w:b/>
          <w:i/>
        </w:rPr>
        <w:t>Proposal</w:t>
      </w:r>
      <w:r>
        <w:rPr>
          <w:b/>
          <w:i/>
        </w:rPr>
        <w:t xml:space="preserve"> </w:t>
      </w:r>
      <w:r w:rsidR="00211DEA">
        <w:rPr>
          <w:b/>
          <w:i/>
        </w:rPr>
        <w:t>6</w:t>
      </w:r>
      <w:r w:rsidRPr="007F4377">
        <w:rPr>
          <w:b/>
          <w:i/>
        </w:rPr>
        <w:t>:</w:t>
      </w:r>
      <w:r w:rsidRPr="00CD44FD">
        <w:rPr>
          <w:b/>
        </w:rPr>
        <w:t xml:space="preserve"> </w:t>
      </w:r>
      <w:r w:rsidRPr="007F4377">
        <w:rPr>
          <w:b/>
          <w:bCs/>
          <w:i/>
          <w:iCs/>
          <w:kern w:val="2"/>
          <w:lang w:eastAsia="ja-JP"/>
        </w:rPr>
        <w:t>Support to relax</w:t>
      </w:r>
      <w:r>
        <w:rPr>
          <w:b/>
          <w:bCs/>
          <w:i/>
          <w:iCs/>
          <w:kern w:val="2"/>
          <w:lang w:eastAsia="ja-JP"/>
        </w:rPr>
        <w:t xml:space="preserve"> and refine the values of</w:t>
      </w:r>
      <w:r w:rsidRPr="007F4377">
        <w:rPr>
          <w:b/>
          <w:bCs/>
          <w:i/>
          <w:iCs/>
          <w:kern w:val="2"/>
          <w:lang w:eastAsia="ja-JP"/>
        </w:rPr>
        <w:t xml:space="preserve"> Z/Z’, which can be related to N</w:t>
      </w:r>
      <w:r w:rsidRPr="00C12E31">
        <w:rPr>
          <w:b/>
          <w:bCs/>
          <w:i/>
          <w:iCs/>
          <w:kern w:val="2"/>
          <w:vertAlign w:val="subscript"/>
          <w:lang w:eastAsia="ja-JP"/>
        </w:rPr>
        <w:t>TRP</w:t>
      </w:r>
      <w:r w:rsidRPr="007F4377">
        <w:rPr>
          <w:b/>
          <w:bCs/>
          <w:i/>
          <w:iCs/>
          <w:kern w:val="2"/>
          <w:lang w:eastAsia="ja-JP"/>
        </w:rPr>
        <w:t xml:space="preserve">, </w:t>
      </w:r>
      <w:r>
        <w:rPr>
          <w:b/>
          <w:bCs/>
          <w:i/>
          <w:iCs/>
          <w:kern w:val="2"/>
          <w:lang w:eastAsia="ja-JP"/>
        </w:rPr>
        <w:t xml:space="preserve">the </w:t>
      </w:r>
      <w:r w:rsidR="006E5245">
        <w:rPr>
          <w:b/>
          <w:bCs/>
          <w:i/>
          <w:iCs/>
          <w:kern w:val="2"/>
          <w:lang w:eastAsia="ja-JP"/>
        </w:rPr>
        <w:t>maximum</w:t>
      </w:r>
      <w:r>
        <w:rPr>
          <w:b/>
          <w:bCs/>
          <w:i/>
          <w:iCs/>
          <w:kern w:val="2"/>
          <w:lang w:eastAsia="ja-JP"/>
        </w:rPr>
        <w:t xml:space="preserve"> number of </w:t>
      </w:r>
      <w:r w:rsidRPr="007F4377">
        <w:rPr>
          <w:b/>
          <w:bCs/>
          <w:i/>
          <w:iCs/>
          <w:kern w:val="2"/>
          <w:lang w:eastAsia="ja-JP"/>
        </w:rPr>
        <w:t xml:space="preserve">CSI-RS ports or </w:t>
      </w:r>
      <w:proofErr w:type="spellStart"/>
      <w:r w:rsidRPr="007F4377">
        <w:rPr>
          <w:b/>
          <w:bCs/>
          <w:i/>
          <w:iCs/>
          <w:kern w:val="2"/>
          <w:lang w:eastAsia="ja-JP"/>
        </w:rPr>
        <w:t>L</w:t>
      </w:r>
      <w:r w:rsidRPr="00C12E31">
        <w:rPr>
          <w:b/>
          <w:bCs/>
          <w:i/>
          <w:iCs/>
          <w:kern w:val="2"/>
          <w:vertAlign w:val="subscript"/>
          <w:lang w:eastAsia="ja-JP"/>
        </w:rPr>
        <w:t>tot</w:t>
      </w:r>
      <w:proofErr w:type="spellEnd"/>
      <w:r w:rsidRPr="007F4377">
        <w:rPr>
          <w:b/>
          <w:bCs/>
          <w:i/>
          <w:iCs/>
          <w:kern w:val="2"/>
          <w:lang w:eastAsia="ja-JP"/>
        </w:rPr>
        <w:t>.</w:t>
      </w:r>
    </w:p>
    <w:p w14:paraId="52DD0ACC" w14:textId="77777777" w:rsidR="00182C47" w:rsidRPr="007254CE" w:rsidRDefault="00182C47" w:rsidP="00182C47">
      <w:pPr>
        <w:rPr>
          <w:lang w:eastAsia="zh-CN"/>
        </w:rPr>
      </w:pPr>
    </w:p>
    <w:p w14:paraId="04F40FE7" w14:textId="77777777" w:rsidR="00182C47" w:rsidRDefault="00182C47" w:rsidP="00182C47">
      <w:pPr>
        <w:pStyle w:val="1"/>
        <w:rPr>
          <w:kern w:val="2"/>
          <w:lang w:eastAsia="zh-CN"/>
        </w:rPr>
      </w:pPr>
      <w:r w:rsidRPr="00764288">
        <w:rPr>
          <w:kern w:val="2"/>
          <w:lang w:eastAsia="zh-CN"/>
        </w:rPr>
        <w:t xml:space="preserve">CSI enhancement for </w:t>
      </w:r>
      <w:r>
        <w:rPr>
          <w:kern w:val="2"/>
          <w:lang w:eastAsia="zh-CN"/>
        </w:rPr>
        <w:t>mobility</w:t>
      </w:r>
    </w:p>
    <w:p w14:paraId="2212B197" w14:textId="77777777" w:rsidR="00182C47" w:rsidRDefault="00182C47" w:rsidP="00182C47">
      <w:pPr>
        <w:pStyle w:val="2"/>
        <w:rPr>
          <w:lang w:eastAsia="zh-CN"/>
        </w:rPr>
      </w:pPr>
      <w:r>
        <w:rPr>
          <w:lang w:eastAsia="zh-CN"/>
        </w:rPr>
        <w:t>Parameter combinations</w:t>
      </w:r>
    </w:p>
    <w:tbl>
      <w:tblPr>
        <w:tblStyle w:val="af0"/>
        <w:tblW w:w="9351" w:type="dxa"/>
        <w:tblCellMar>
          <w:left w:w="115" w:type="dxa"/>
          <w:right w:w="115" w:type="dxa"/>
        </w:tblCellMar>
        <w:tblLook w:val="04A0" w:firstRow="1" w:lastRow="0" w:firstColumn="1" w:lastColumn="0" w:noHBand="0" w:noVBand="1"/>
      </w:tblPr>
      <w:tblGrid>
        <w:gridCol w:w="9351"/>
      </w:tblGrid>
      <w:tr w:rsidR="00182C47" w:rsidRPr="002167F9" w14:paraId="02EE01A9" w14:textId="77777777" w:rsidTr="0060360E">
        <w:trPr>
          <w:trHeight w:val="373"/>
        </w:trPr>
        <w:tc>
          <w:tcPr>
            <w:tcW w:w="9351" w:type="dxa"/>
            <w:vMerge w:val="restart"/>
          </w:tcPr>
          <w:p w14:paraId="4233A8D3" w14:textId="77777777" w:rsidR="00182C47" w:rsidRPr="00414EF4" w:rsidRDefault="00182C47" w:rsidP="0060360E">
            <w:pPr>
              <w:autoSpaceDE/>
              <w:autoSpaceDN/>
              <w:adjustRightInd/>
              <w:spacing w:after="0"/>
              <w:jc w:val="left"/>
              <w:rPr>
                <w:rFonts w:ascii="Times" w:eastAsia="Batang" w:hAnsi="Times" w:cs="Times"/>
                <w:b/>
                <w:sz w:val="20"/>
                <w:szCs w:val="20"/>
                <w:highlight w:val="green"/>
                <w:lang w:val="de-DE"/>
              </w:rPr>
            </w:pPr>
            <w:r w:rsidRPr="00414EF4">
              <w:rPr>
                <w:rFonts w:ascii="Times" w:eastAsia="Batang" w:hAnsi="Times" w:cs="Times"/>
                <w:b/>
                <w:sz w:val="20"/>
                <w:szCs w:val="20"/>
                <w:highlight w:val="green"/>
                <w:lang w:val="de-DE"/>
              </w:rPr>
              <w:t>Agreement</w:t>
            </w:r>
          </w:p>
          <w:p w14:paraId="52E07E9E" w14:textId="77777777" w:rsidR="00182C47" w:rsidRPr="00414EF4" w:rsidRDefault="00182C47" w:rsidP="0060360E">
            <w:pPr>
              <w:autoSpaceDE/>
              <w:autoSpaceDN/>
              <w:adjustRightInd/>
              <w:spacing w:after="0"/>
              <w:jc w:val="left"/>
              <w:rPr>
                <w:rFonts w:ascii="Times" w:eastAsia="Batang" w:hAnsi="Times" w:cs="Times"/>
                <w:sz w:val="20"/>
                <w:szCs w:val="20"/>
                <w:lang w:val="en-GB"/>
              </w:rPr>
            </w:pPr>
            <w:r w:rsidRPr="00414EF4">
              <w:rPr>
                <w:rFonts w:ascii="Times" w:eastAsia="Batang" w:hAnsi="Times" w:cs="Times"/>
                <w:sz w:val="20"/>
                <w:szCs w:val="20"/>
                <w:lang w:val="en-GB"/>
              </w:rPr>
              <w:t xml:space="preserve">For the Type-II codebook refinement for high/medium velocities based on Rel-16 </w:t>
            </w:r>
            <w:proofErr w:type="spellStart"/>
            <w:r w:rsidRPr="00414EF4">
              <w:rPr>
                <w:rFonts w:ascii="Times" w:eastAsia="Batang" w:hAnsi="Times" w:cs="Times"/>
                <w:sz w:val="20"/>
                <w:szCs w:val="20"/>
                <w:lang w:val="en-GB"/>
              </w:rPr>
              <w:t>eType</w:t>
            </w:r>
            <w:proofErr w:type="spellEnd"/>
            <w:r w:rsidRPr="00414EF4">
              <w:rPr>
                <w:rFonts w:ascii="Times" w:eastAsia="Batang" w:hAnsi="Times" w:cs="Times"/>
                <w:sz w:val="20"/>
                <w:szCs w:val="20"/>
                <w:lang w:val="en-GB"/>
              </w:rPr>
              <w:t xml:space="preserve">-II regular codebook, at least the following Parameter Combinations are supported </w:t>
            </w:r>
          </w:p>
          <w:tbl>
            <w:tblPr>
              <w:tblW w:w="5599" w:type="dxa"/>
              <w:jc w:val="center"/>
              <w:tblCellMar>
                <w:left w:w="0" w:type="dxa"/>
                <w:right w:w="0" w:type="dxa"/>
              </w:tblCellMar>
              <w:tblLook w:val="04A0" w:firstRow="1" w:lastRow="0" w:firstColumn="1" w:lastColumn="0" w:noHBand="0" w:noVBand="1"/>
            </w:tblPr>
            <w:tblGrid>
              <w:gridCol w:w="1109"/>
              <w:gridCol w:w="1700"/>
              <w:gridCol w:w="1527"/>
              <w:gridCol w:w="1263"/>
            </w:tblGrid>
            <w:tr w:rsidR="00182C47" w:rsidRPr="00414EF4" w14:paraId="165ADF58" w14:textId="77777777" w:rsidTr="0060360E">
              <w:trPr>
                <w:trHeight w:val="308"/>
                <w:jc w:val="center"/>
              </w:trPr>
              <w:tc>
                <w:tcPr>
                  <w:tcW w:w="1109"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96656AF" w14:textId="77777777" w:rsidR="00182C47" w:rsidRPr="00414EF4" w:rsidRDefault="00182C47" w:rsidP="0060360E">
                  <w:pPr>
                    <w:autoSpaceDE/>
                    <w:autoSpaceDN/>
                    <w:adjustRightInd/>
                    <w:snapToGrid/>
                    <w:spacing w:after="0"/>
                    <w:jc w:val="center"/>
                    <w:rPr>
                      <w:rFonts w:ascii="Times" w:eastAsia="Batang" w:hAnsi="Times" w:cs="Times"/>
                      <w:color w:val="000000"/>
                      <w:sz w:val="20"/>
                      <w:szCs w:val="20"/>
                      <w:lang w:val="fr-FR" w:eastAsia="fr-FR"/>
                    </w:rPr>
                  </w:pPr>
                  <m:oMathPara>
                    <m:oMath>
                      <m:r>
                        <w:rPr>
                          <w:rFonts w:ascii="Cambria Math" w:hAnsi="Cambria Math" w:cs="Arial"/>
                          <w:color w:val="000000"/>
                          <w:szCs w:val="18"/>
                          <w:lang w:val="fr-FR" w:eastAsia="fr-FR"/>
                        </w:rPr>
                        <m:t>L</m:t>
                      </m:r>
                    </m:oMath>
                  </m:oMathPara>
                </w:p>
              </w:tc>
              <w:tc>
                <w:tcPr>
                  <w:tcW w:w="3227"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6181E8A" w14:textId="77777777" w:rsidR="00182C47" w:rsidRPr="00414EF4" w:rsidRDefault="00824BAF" w:rsidP="0060360E">
                  <w:pPr>
                    <w:autoSpaceDE/>
                    <w:autoSpaceDN/>
                    <w:adjustRightInd/>
                    <w:snapToGrid/>
                    <w:spacing w:after="0"/>
                    <w:jc w:val="center"/>
                    <w:rPr>
                      <w:rFonts w:ascii="Times" w:eastAsia="Batang" w:hAnsi="Times" w:cs="Times"/>
                      <w:color w:val="000000"/>
                      <w:sz w:val="20"/>
                      <w:szCs w:val="20"/>
                      <w:lang w:val="fr-FR" w:eastAsia="fr-FR"/>
                    </w:rPr>
                  </w:pPr>
                  <m:oMathPara>
                    <m:oMath>
                      <m:sSub>
                        <m:sSubPr>
                          <m:ctrlPr>
                            <w:rPr>
                              <w:rFonts w:ascii="Cambria Math" w:hAnsi="Cambria Math"/>
                              <w:i/>
                              <w:color w:val="000000"/>
                              <w:szCs w:val="18"/>
                              <w:lang w:val="fr-FR" w:eastAsia="fr-FR"/>
                            </w:rPr>
                          </m:ctrlPr>
                        </m:sSubPr>
                        <m:e>
                          <m:r>
                            <w:rPr>
                              <w:rFonts w:ascii="Cambria Math" w:hAnsi="Cambria Math"/>
                              <w:color w:val="000000"/>
                              <w:szCs w:val="18"/>
                              <w:lang w:val="fr-FR" w:eastAsia="fr-FR"/>
                            </w:rPr>
                            <m:t>p</m:t>
                          </m:r>
                        </m:e>
                        <m:sub>
                          <m:r>
                            <w:rPr>
                              <w:rFonts w:ascii="Cambria Math" w:hAnsi="Cambria Math"/>
                              <w:color w:val="000000"/>
                              <w:szCs w:val="18"/>
                              <w:lang w:val="fr-FR" w:eastAsia="fr-FR"/>
                            </w:rPr>
                            <m:t>υ</m:t>
                          </m:r>
                        </m:sub>
                      </m:sSub>
                    </m:oMath>
                  </m:oMathPara>
                </w:p>
              </w:tc>
              <w:tc>
                <w:tcPr>
                  <w:tcW w:w="1263"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65858FE" w14:textId="77777777" w:rsidR="00182C47" w:rsidRPr="00414EF4" w:rsidRDefault="00182C47" w:rsidP="0060360E">
                  <w:pPr>
                    <w:autoSpaceDE/>
                    <w:autoSpaceDN/>
                    <w:adjustRightInd/>
                    <w:snapToGrid/>
                    <w:spacing w:after="0"/>
                    <w:jc w:val="center"/>
                    <w:rPr>
                      <w:rFonts w:ascii="Times" w:eastAsia="Batang" w:hAnsi="Times" w:cs="Times"/>
                      <w:color w:val="000000"/>
                      <w:sz w:val="20"/>
                      <w:szCs w:val="20"/>
                      <w:lang w:val="fr-FR" w:eastAsia="fr-FR"/>
                    </w:rPr>
                  </w:pPr>
                  <m:oMathPara>
                    <m:oMath>
                      <m:r>
                        <w:rPr>
                          <w:rFonts w:ascii="Cambria Math" w:hAnsi="Cambria Math"/>
                          <w:color w:val="000000"/>
                          <w:szCs w:val="18"/>
                          <w:lang w:val="fr-FR" w:eastAsia="fr-FR"/>
                        </w:rPr>
                        <m:t>β</m:t>
                      </m:r>
                    </m:oMath>
                  </m:oMathPara>
                </w:p>
              </w:tc>
            </w:tr>
            <w:tr w:rsidR="00182C47" w:rsidRPr="00414EF4" w14:paraId="637AEA50" w14:textId="77777777" w:rsidTr="0060360E">
              <w:trPr>
                <w:trHeight w:val="349"/>
                <w:jc w:val="center"/>
              </w:trPr>
              <w:tc>
                <w:tcPr>
                  <w:tcW w:w="11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3736E8FE" w14:textId="77777777" w:rsidR="00182C47" w:rsidRPr="00414EF4" w:rsidRDefault="00182C47" w:rsidP="0060360E">
                  <w:pPr>
                    <w:autoSpaceDE/>
                    <w:autoSpaceDN/>
                    <w:adjustRightInd/>
                    <w:snapToGrid/>
                    <w:spacing w:after="0"/>
                    <w:jc w:val="left"/>
                    <w:rPr>
                      <w:rFonts w:ascii="Times" w:eastAsia="Batang" w:hAnsi="Times" w:cs="Times"/>
                      <w:color w:val="000000"/>
                      <w:sz w:val="20"/>
                      <w:szCs w:val="20"/>
                      <w:lang w:val="fr-FR" w:eastAsia="fr-FR"/>
                    </w:rPr>
                  </w:pP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09530B0" w14:textId="77777777" w:rsidR="00182C47" w:rsidRPr="00414EF4" w:rsidRDefault="00182C47" w:rsidP="0060360E">
                  <w:pPr>
                    <w:autoSpaceDE/>
                    <w:autoSpaceDN/>
                    <w:adjustRightInd/>
                    <w:snapToGrid/>
                    <w:spacing w:after="0"/>
                    <w:jc w:val="center"/>
                    <w:rPr>
                      <w:rFonts w:ascii="Times" w:eastAsia="Batang" w:hAnsi="Times" w:cs="Times"/>
                      <w:color w:val="000000"/>
                      <w:kern w:val="24"/>
                      <w:sz w:val="20"/>
                      <w:szCs w:val="20"/>
                      <w:lang w:val="fr-FR" w:eastAsia="fr-FR"/>
                    </w:rPr>
                  </w:pPr>
                  <m:oMathPara>
                    <m:oMath>
                      <m:r>
                        <w:rPr>
                          <w:rFonts w:ascii="Cambria Math" w:eastAsia="Calibri" w:hAnsi="Cambria Math"/>
                          <w:color w:val="000000"/>
                          <w:szCs w:val="18"/>
                          <w:lang w:eastAsia="en-GB"/>
                        </w:rPr>
                        <m:t>υ</m:t>
                      </m:r>
                      <m:r>
                        <w:rPr>
                          <w:rFonts w:ascii="Cambria Math" w:hAnsi="Cambria Math"/>
                          <w:color w:val="000000"/>
                          <w:kern w:val="24"/>
                          <w:szCs w:val="18"/>
                          <w:lang w:val="fr-FR" w:eastAsia="fr-FR"/>
                        </w:rPr>
                        <m:t xml:space="preserve"> ∈</m:t>
                      </m:r>
                      <m:d>
                        <m:dPr>
                          <m:begChr m:val="{"/>
                          <m:endChr m:val="}"/>
                          <m:ctrlPr>
                            <w:rPr>
                              <w:rFonts w:ascii="Cambria Math" w:hAnsi="Cambria Math"/>
                              <w:i/>
                              <w:color w:val="000000"/>
                              <w:kern w:val="24"/>
                              <w:szCs w:val="18"/>
                              <w:lang w:val="fr-FR" w:eastAsia="fr-FR"/>
                            </w:rPr>
                          </m:ctrlPr>
                        </m:dPr>
                        <m:e>
                          <m:r>
                            <w:rPr>
                              <w:rFonts w:ascii="Cambria Math" w:hAnsi="Cambria Math"/>
                              <w:color w:val="000000"/>
                              <w:kern w:val="24"/>
                              <w:szCs w:val="18"/>
                              <w:lang w:val="fr-FR" w:eastAsia="fr-FR"/>
                            </w:rPr>
                            <m:t>1,2</m:t>
                          </m:r>
                        </m:e>
                      </m:d>
                    </m:oMath>
                  </m:oMathPara>
                </w:p>
              </w:tc>
              <w:tc>
                <w:tcPr>
                  <w:tcW w:w="152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679B6AB" w14:textId="77777777" w:rsidR="00182C47" w:rsidRPr="00414EF4" w:rsidRDefault="00182C47" w:rsidP="0060360E">
                  <w:pPr>
                    <w:autoSpaceDE/>
                    <w:autoSpaceDN/>
                    <w:adjustRightInd/>
                    <w:snapToGrid/>
                    <w:spacing w:after="0"/>
                    <w:jc w:val="center"/>
                    <w:rPr>
                      <w:rFonts w:ascii="Times" w:eastAsia="Batang" w:hAnsi="Times" w:cs="Times"/>
                      <w:color w:val="000000"/>
                      <w:kern w:val="24"/>
                      <w:sz w:val="20"/>
                      <w:szCs w:val="20"/>
                      <w:lang w:val="fr-FR" w:eastAsia="fr-FR"/>
                    </w:rPr>
                  </w:pPr>
                  <m:oMathPara>
                    <m:oMath>
                      <m:r>
                        <w:rPr>
                          <w:rFonts w:ascii="Cambria Math" w:eastAsia="Calibri" w:hAnsi="Cambria Math"/>
                          <w:color w:val="000000"/>
                          <w:szCs w:val="18"/>
                          <w:lang w:eastAsia="en-GB"/>
                        </w:rPr>
                        <m:t>υ</m:t>
                      </m:r>
                      <m:r>
                        <w:rPr>
                          <w:rFonts w:ascii="Cambria Math" w:hAnsi="Cambria Math"/>
                          <w:color w:val="000000"/>
                          <w:kern w:val="24"/>
                          <w:szCs w:val="18"/>
                          <w:lang w:val="fr-FR" w:eastAsia="fr-FR"/>
                        </w:rPr>
                        <m:t xml:space="preserve"> ∈</m:t>
                      </m:r>
                      <m:d>
                        <m:dPr>
                          <m:begChr m:val="{"/>
                          <m:endChr m:val="}"/>
                          <m:ctrlPr>
                            <w:rPr>
                              <w:rFonts w:ascii="Cambria Math" w:hAnsi="Cambria Math"/>
                              <w:i/>
                              <w:color w:val="000000"/>
                              <w:kern w:val="24"/>
                              <w:szCs w:val="18"/>
                              <w:lang w:val="fr-FR" w:eastAsia="fr-FR"/>
                            </w:rPr>
                          </m:ctrlPr>
                        </m:dPr>
                        <m:e>
                          <m:r>
                            <w:rPr>
                              <w:rFonts w:ascii="Cambria Math" w:hAnsi="Cambria Math"/>
                              <w:color w:val="000000"/>
                              <w:kern w:val="24"/>
                              <w:szCs w:val="18"/>
                              <w:lang w:val="fr-FR" w:eastAsia="fr-FR"/>
                            </w:rPr>
                            <m:t>3,4</m:t>
                          </m:r>
                        </m:e>
                      </m:d>
                    </m:oMath>
                  </m:oMathPara>
                </w:p>
              </w:tc>
              <w:tc>
                <w:tcPr>
                  <w:tcW w:w="1263"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066172B9" w14:textId="77777777" w:rsidR="00182C47" w:rsidRPr="00414EF4" w:rsidRDefault="00182C47" w:rsidP="0060360E">
                  <w:pPr>
                    <w:autoSpaceDE/>
                    <w:autoSpaceDN/>
                    <w:adjustRightInd/>
                    <w:snapToGrid/>
                    <w:spacing w:after="0"/>
                    <w:jc w:val="left"/>
                    <w:rPr>
                      <w:rFonts w:ascii="Times" w:eastAsia="Batang" w:hAnsi="Times" w:cs="Times"/>
                      <w:color w:val="000000"/>
                      <w:sz w:val="20"/>
                      <w:szCs w:val="20"/>
                      <w:lang w:val="fr-FR" w:eastAsia="fr-FR"/>
                    </w:rPr>
                  </w:pPr>
                </w:p>
              </w:tc>
            </w:tr>
            <w:tr w:rsidR="00182C47" w:rsidRPr="00414EF4" w14:paraId="0C9E1C66" w14:textId="77777777" w:rsidTr="0060360E">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D7BE75C" w14:textId="77777777" w:rsidR="00182C47" w:rsidRPr="00414EF4" w:rsidRDefault="00182C47" w:rsidP="0060360E">
                  <w:pPr>
                    <w:autoSpaceDE/>
                    <w:autoSpaceDN/>
                    <w:adjustRightInd/>
                    <w:snapToGrid/>
                    <w:spacing w:after="0"/>
                    <w:jc w:val="center"/>
                    <w:rPr>
                      <w:rFonts w:ascii="Times" w:hAnsi="Times" w:cs="Times"/>
                      <w:color w:val="000000"/>
                      <w:kern w:val="24"/>
                      <w:sz w:val="20"/>
                      <w:szCs w:val="20"/>
                      <w:lang w:val="en-GB"/>
                    </w:rPr>
                  </w:pPr>
                  <w:r w:rsidRPr="00414EF4">
                    <w:rPr>
                      <w:rFonts w:ascii="Times" w:hAnsi="Times" w:cs="Times"/>
                      <w:color w:val="000000"/>
                      <w:kern w:val="24"/>
                      <w:sz w:val="20"/>
                      <w:szCs w:val="20"/>
                      <w:lang w:val="en-GB"/>
                    </w:rPr>
                    <w:t>4</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567AEA2" w14:textId="77777777" w:rsidR="00182C47" w:rsidRPr="00414EF4" w:rsidRDefault="00182C47" w:rsidP="0060360E">
                  <w:pPr>
                    <w:autoSpaceDE/>
                    <w:autoSpaceDN/>
                    <w:adjustRightInd/>
                    <w:snapToGrid/>
                    <w:spacing w:after="0"/>
                    <w:jc w:val="center"/>
                    <w:rPr>
                      <w:rFonts w:ascii="Times" w:hAnsi="Times" w:cs="Times"/>
                      <w:color w:val="000000"/>
                      <w:kern w:val="24"/>
                      <w:sz w:val="20"/>
                      <w:szCs w:val="20"/>
                      <w:lang w:val="en-GB"/>
                    </w:rPr>
                  </w:pPr>
                  <w:r w:rsidRPr="00414EF4">
                    <w:rPr>
                      <w:rFonts w:ascii="Times" w:eastAsia="Batang" w:hAnsi="Times" w:cs="Times"/>
                      <w:color w:val="000000"/>
                      <w:kern w:val="24"/>
                      <w:sz w:val="20"/>
                      <w:szCs w:val="20"/>
                      <w:lang w:val="en-GB" w:eastAsia="fr-FR"/>
                    </w:rPr>
                    <w:t>1/</w:t>
                  </w:r>
                  <w:r w:rsidRPr="00414EF4">
                    <w:rPr>
                      <w:rFonts w:ascii="Times" w:hAnsi="Times" w:cs="Times"/>
                      <w:color w:val="000000"/>
                      <w:kern w:val="24"/>
                      <w:sz w:val="20"/>
                      <w:szCs w:val="20"/>
                      <w:lang w:val="en-GB"/>
                    </w:rPr>
                    <w:t>4</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5A33A38" w14:textId="77777777" w:rsidR="00182C47" w:rsidRPr="00414EF4" w:rsidRDefault="00182C47" w:rsidP="0060360E">
                  <w:pPr>
                    <w:autoSpaceDE/>
                    <w:autoSpaceDN/>
                    <w:adjustRightInd/>
                    <w:snapToGrid/>
                    <w:spacing w:after="0"/>
                    <w:jc w:val="center"/>
                    <w:rPr>
                      <w:rFonts w:ascii="Times" w:hAnsi="Times" w:cs="Times"/>
                      <w:color w:val="000000"/>
                      <w:kern w:val="24"/>
                      <w:sz w:val="20"/>
                      <w:szCs w:val="20"/>
                      <w:lang w:val="en-GB"/>
                    </w:rPr>
                  </w:pPr>
                  <w:r w:rsidRPr="00414EF4">
                    <w:rPr>
                      <w:rFonts w:ascii="Times" w:eastAsia="Batang" w:hAnsi="Times" w:cs="Times"/>
                      <w:color w:val="000000"/>
                      <w:kern w:val="24"/>
                      <w:sz w:val="20"/>
                      <w:szCs w:val="20"/>
                      <w:lang w:val="en-GB" w:eastAsia="fr-FR"/>
                    </w:rPr>
                    <w:t>1/</w:t>
                  </w:r>
                  <w:r w:rsidRPr="00414EF4">
                    <w:rPr>
                      <w:rFonts w:ascii="Times" w:hAnsi="Times" w:cs="Times"/>
                      <w:color w:val="000000"/>
                      <w:kern w:val="24"/>
                      <w:sz w:val="20"/>
                      <w:szCs w:val="20"/>
                      <w:lang w:val="en-GB"/>
                    </w:rPr>
                    <w:t>4</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1FD471E" w14:textId="77777777" w:rsidR="00182C47" w:rsidRPr="00414EF4" w:rsidRDefault="00182C47" w:rsidP="0060360E">
                  <w:pPr>
                    <w:autoSpaceDE/>
                    <w:autoSpaceDN/>
                    <w:adjustRightInd/>
                    <w:snapToGrid/>
                    <w:spacing w:after="0"/>
                    <w:jc w:val="center"/>
                    <w:rPr>
                      <w:rFonts w:ascii="Times" w:hAnsi="Times" w:cs="Times"/>
                      <w:color w:val="000000"/>
                      <w:sz w:val="20"/>
                      <w:szCs w:val="20"/>
                      <w:lang w:val="en-GB"/>
                    </w:rPr>
                  </w:pPr>
                  <w:r w:rsidRPr="00414EF4">
                    <w:rPr>
                      <w:rFonts w:ascii="Times" w:eastAsia="Batang" w:hAnsi="Times" w:cs="Times"/>
                      <w:color w:val="000000"/>
                      <w:kern w:val="24"/>
                      <w:sz w:val="20"/>
                      <w:szCs w:val="20"/>
                      <w:lang w:val="en-GB"/>
                    </w:rPr>
                    <w:t>1/</w:t>
                  </w:r>
                  <w:r w:rsidRPr="00414EF4">
                    <w:rPr>
                      <w:rFonts w:ascii="Times" w:hAnsi="Times" w:cs="Times"/>
                      <w:color w:val="000000"/>
                      <w:kern w:val="24"/>
                      <w:sz w:val="20"/>
                      <w:szCs w:val="20"/>
                      <w:lang w:val="en-GB"/>
                    </w:rPr>
                    <w:t>4</w:t>
                  </w:r>
                  <w:r w:rsidRPr="00414EF4">
                    <w:rPr>
                      <w:rFonts w:ascii="Times" w:eastAsia="Batang" w:hAnsi="Times" w:cs="Times"/>
                      <w:color w:val="000000"/>
                      <w:kern w:val="24"/>
                      <w:sz w:val="20"/>
                      <w:szCs w:val="20"/>
                      <w:lang w:val="en-GB" w:eastAsia="fr-FR"/>
                    </w:rPr>
                    <w:t xml:space="preserve"> </w:t>
                  </w:r>
                </w:p>
              </w:tc>
            </w:tr>
            <w:tr w:rsidR="00182C47" w:rsidRPr="00414EF4" w14:paraId="3E523A26" w14:textId="77777777" w:rsidTr="0060360E">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8B42802" w14:textId="77777777" w:rsidR="00182C47" w:rsidRPr="00414EF4" w:rsidRDefault="00182C47" w:rsidP="0060360E">
                  <w:pPr>
                    <w:autoSpaceDE/>
                    <w:autoSpaceDN/>
                    <w:adjustRightInd/>
                    <w:snapToGrid/>
                    <w:spacing w:after="0"/>
                    <w:jc w:val="center"/>
                    <w:rPr>
                      <w:rFonts w:ascii="Times" w:hAnsi="Times" w:cs="Times"/>
                      <w:color w:val="000000"/>
                      <w:kern w:val="24"/>
                      <w:sz w:val="20"/>
                      <w:szCs w:val="20"/>
                      <w:lang w:val="en-GB"/>
                    </w:rPr>
                  </w:pPr>
                  <w:r w:rsidRPr="00414EF4">
                    <w:rPr>
                      <w:rFonts w:ascii="Times" w:hAnsi="Times" w:cs="Times"/>
                      <w:color w:val="000000"/>
                      <w:kern w:val="24"/>
                      <w:sz w:val="20"/>
                      <w:szCs w:val="20"/>
                      <w:lang w:val="en-GB"/>
                    </w:rPr>
                    <w:t>4</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26F9BFC" w14:textId="77777777" w:rsidR="00182C47" w:rsidRPr="00414EF4" w:rsidRDefault="00182C47" w:rsidP="0060360E">
                  <w:pPr>
                    <w:autoSpaceDE/>
                    <w:autoSpaceDN/>
                    <w:adjustRightInd/>
                    <w:snapToGrid/>
                    <w:spacing w:after="0"/>
                    <w:jc w:val="center"/>
                    <w:rPr>
                      <w:rFonts w:ascii="Times" w:eastAsia="Batang" w:hAnsi="Times" w:cs="Times"/>
                      <w:color w:val="000000"/>
                      <w:kern w:val="24"/>
                      <w:sz w:val="20"/>
                      <w:szCs w:val="20"/>
                      <w:lang w:val="en-GB" w:eastAsia="fr-FR"/>
                    </w:rPr>
                  </w:pPr>
                  <w:r w:rsidRPr="00414EF4">
                    <w:rPr>
                      <w:rFonts w:ascii="Times" w:eastAsia="Batang" w:hAnsi="Times" w:cs="Times"/>
                      <w:color w:val="000000"/>
                      <w:kern w:val="24"/>
                      <w:sz w:val="20"/>
                      <w:szCs w:val="20"/>
                      <w:lang w:val="en-GB" w:eastAsia="fr-FR"/>
                    </w:rPr>
                    <w:t>1/</w:t>
                  </w:r>
                  <w:r w:rsidRPr="00414EF4">
                    <w:rPr>
                      <w:rFonts w:ascii="Times" w:hAnsi="Times" w:cs="Times"/>
                      <w:color w:val="000000"/>
                      <w:kern w:val="24"/>
                      <w:sz w:val="20"/>
                      <w:szCs w:val="20"/>
                      <w:lang w:val="en-GB"/>
                    </w:rPr>
                    <w:t>4</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EBFE26C" w14:textId="77777777" w:rsidR="00182C47" w:rsidRPr="00414EF4" w:rsidRDefault="00182C47" w:rsidP="0060360E">
                  <w:pPr>
                    <w:autoSpaceDE/>
                    <w:autoSpaceDN/>
                    <w:adjustRightInd/>
                    <w:snapToGrid/>
                    <w:spacing w:after="0"/>
                    <w:jc w:val="center"/>
                    <w:rPr>
                      <w:rFonts w:ascii="Times" w:eastAsia="Batang" w:hAnsi="Times" w:cs="Times"/>
                      <w:color w:val="000000"/>
                      <w:kern w:val="24"/>
                      <w:sz w:val="20"/>
                      <w:szCs w:val="20"/>
                      <w:lang w:val="en-GB" w:eastAsia="fr-FR"/>
                    </w:rPr>
                  </w:pPr>
                  <w:r w:rsidRPr="00414EF4">
                    <w:rPr>
                      <w:rFonts w:ascii="Times" w:eastAsia="Batang" w:hAnsi="Times" w:cs="Times"/>
                      <w:color w:val="000000"/>
                      <w:kern w:val="24"/>
                      <w:sz w:val="20"/>
                      <w:szCs w:val="20"/>
                      <w:lang w:val="en-GB" w:eastAsia="fr-FR"/>
                    </w:rPr>
                    <w:t>1/</w:t>
                  </w:r>
                  <w:r w:rsidRPr="00414EF4">
                    <w:rPr>
                      <w:rFonts w:ascii="Times" w:hAnsi="Times" w:cs="Times"/>
                      <w:color w:val="000000"/>
                      <w:kern w:val="24"/>
                      <w:sz w:val="20"/>
                      <w:szCs w:val="20"/>
                      <w:lang w:val="en-GB"/>
                    </w:rPr>
                    <w:t>4</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25E14D7" w14:textId="77777777" w:rsidR="00182C47" w:rsidRPr="00414EF4" w:rsidRDefault="00182C47" w:rsidP="0060360E">
                  <w:pPr>
                    <w:autoSpaceDE/>
                    <w:autoSpaceDN/>
                    <w:adjustRightInd/>
                    <w:snapToGrid/>
                    <w:spacing w:after="0"/>
                    <w:jc w:val="center"/>
                    <w:rPr>
                      <w:rFonts w:ascii="Times" w:eastAsia="Batang" w:hAnsi="Times" w:cs="Times"/>
                      <w:color w:val="000000"/>
                      <w:kern w:val="24"/>
                      <w:sz w:val="20"/>
                      <w:szCs w:val="20"/>
                      <w:lang w:val="en-GB"/>
                    </w:rPr>
                  </w:pPr>
                  <w:r w:rsidRPr="00414EF4">
                    <w:rPr>
                      <w:rFonts w:ascii="Times" w:eastAsia="Batang" w:hAnsi="Times" w:cs="Times"/>
                      <w:color w:val="000000"/>
                      <w:kern w:val="24"/>
                      <w:sz w:val="20"/>
                      <w:szCs w:val="20"/>
                      <w:lang w:val="en-GB"/>
                    </w:rPr>
                    <w:t>1/</w:t>
                  </w:r>
                  <w:r w:rsidRPr="00414EF4">
                    <w:rPr>
                      <w:rFonts w:ascii="Times" w:hAnsi="Times" w:cs="Times"/>
                      <w:color w:val="000000"/>
                      <w:kern w:val="24"/>
                      <w:sz w:val="20"/>
                      <w:szCs w:val="20"/>
                      <w:lang w:val="en-GB"/>
                    </w:rPr>
                    <w:t>2</w:t>
                  </w:r>
                  <w:r w:rsidRPr="00414EF4">
                    <w:rPr>
                      <w:rFonts w:ascii="Times" w:eastAsia="Batang" w:hAnsi="Times" w:cs="Times"/>
                      <w:color w:val="000000"/>
                      <w:kern w:val="24"/>
                      <w:sz w:val="20"/>
                      <w:szCs w:val="20"/>
                      <w:lang w:val="en-GB" w:eastAsia="fr-FR"/>
                    </w:rPr>
                    <w:t xml:space="preserve"> </w:t>
                  </w:r>
                </w:p>
              </w:tc>
            </w:tr>
            <w:tr w:rsidR="00182C47" w:rsidRPr="00414EF4" w14:paraId="53891B89" w14:textId="77777777" w:rsidTr="0060360E">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38D8690" w14:textId="77777777" w:rsidR="00182C47" w:rsidRPr="00414EF4" w:rsidRDefault="00182C47" w:rsidP="0060360E">
                  <w:pPr>
                    <w:autoSpaceDE/>
                    <w:autoSpaceDN/>
                    <w:adjustRightInd/>
                    <w:snapToGrid/>
                    <w:spacing w:after="0"/>
                    <w:jc w:val="center"/>
                    <w:rPr>
                      <w:rFonts w:ascii="Times" w:hAnsi="Times" w:cs="Times"/>
                      <w:color w:val="000000"/>
                      <w:kern w:val="24"/>
                      <w:sz w:val="20"/>
                      <w:szCs w:val="20"/>
                      <w:lang w:val="en-GB"/>
                    </w:rPr>
                  </w:pPr>
                  <w:r w:rsidRPr="00414EF4">
                    <w:rPr>
                      <w:rFonts w:ascii="Times" w:hAnsi="Times" w:cs="Times"/>
                      <w:color w:val="000000"/>
                      <w:kern w:val="24"/>
                      <w:sz w:val="20"/>
                      <w:szCs w:val="20"/>
                      <w:lang w:val="en-GB"/>
                    </w:rPr>
                    <w:t>4 (*)</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7703C73" w14:textId="77777777" w:rsidR="00182C47" w:rsidRPr="00414EF4" w:rsidRDefault="00182C47" w:rsidP="0060360E">
                  <w:pPr>
                    <w:autoSpaceDE/>
                    <w:autoSpaceDN/>
                    <w:adjustRightInd/>
                    <w:snapToGrid/>
                    <w:spacing w:after="0"/>
                    <w:jc w:val="center"/>
                    <w:rPr>
                      <w:rFonts w:ascii="Times" w:eastAsia="Batang" w:hAnsi="Times" w:cs="Times"/>
                      <w:color w:val="000000"/>
                      <w:kern w:val="24"/>
                      <w:sz w:val="20"/>
                      <w:szCs w:val="20"/>
                      <w:lang w:val="en-GB"/>
                    </w:rPr>
                  </w:pPr>
                  <w:r w:rsidRPr="00414EF4">
                    <w:rPr>
                      <w:rFonts w:ascii="Times" w:eastAsia="Batang" w:hAnsi="Times" w:cs="Times"/>
                      <w:color w:val="000000"/>
                      <w:kern w:val="24"/>
                      <w:sz w:val="20"/>
                      <w:szCs w:val="20"/>
                      <w:lang w:val="en-GB"/>
                    </w:rPr>
                    <w:t>1/2</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7CBBE40" w14:textId="77777777" w:rsidR="00182C47" w:rsidRPr="00414EF4" w:rsidRDefault="00182C47" w:rsidP="0060360E">
                  <w:pPr>
                    <w:autoSpaceDE/>
                    <w:autoSpaceDN/>
                    <w:adjustRightInd/>
                    <w:snapToGrid/>
                    <w:spacing w:after="0"/>
                    <w:jc w:val="center"/>
                    <w:rPr>
                      <w:rFonts w:ascii="Times" w:eastAsia="Batang" w:hAnsi="Times" w:cs="Times"/>
                      <w:color w:val="000000"/>
                      <w:kern w:val="24"/>
                      <w:sz w:val="20"/>
                      <w:szCs w:val="20"/>
                      <w:lang w:val="en-GB"/>
                    </w:rPr>
                  </w:pPr>
                  <w:r w:rsidRPr="00414EF4">
                    <w:rPr>
                      <w:rFonts w:ascii="Times" w:eastAsia="Batang" w:hAnsi="Times" w:cs="Times"/>
                      <w:color w:val="000000"/>
                      <w:kern w:val="24"/>
                      <w:sz w:val="20"/>
                      <w:szCs w:val="20"/>
                      <w:lang w:val="en-GB"/>
                    </w:rPr>
                    <w:t>1/4</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E4E791C" w14:textId="77777777" w:rsidR="00182C47" w:rsidRPr="00414EF4" w:rsidRDefault="00182C47" w:rsidP="0060360E">
                  <w:pPr>
                    <w:autoSpaceDE/>
                    <w:autoSpaceDN/>
                    <w:adjustRightInd/>
                    <w:snapToGrid/>
                    <w:spacing w:after="0"/>
                    <w:jc w:val="center"/>
                    <w:rPr>
                      <w:rFonts w:ascii="Times" w:hAnsi="Times" w:cs="Times"/>
                      <w:color w:val="000000"/>
                      <w:kern w:val="24"/>
                      <w:sz w:val="20"/>
                      <w:szCs w:val="20"/>
                      <w:lang w:val="en-GB"/>
                    </w:rPr>
                  </w:pPr>
                  <w:r w:rsidRPr="00414EF4">
                    <w:rPr>
                      <w:rFonts w:ascii="Times" w:hAnsi="Times" w:cs="Times"/>
                      <w:color w:val="000000"/>
                      <w:kern w:val="24"/>
                      <w:sz w:val="20"/>
                      <w:szCs w:val="20"/>
                      <w:lang w:val="en-GB"/>
                    </w:rPr>
                    <w:t>1/2</w:t>
                  </w:r>
                </w:p>
              </w:tc>
            </w:tr>
            <w:tr w:rsidR="00182C47" w:rsidRPr="00414EF4" w14:paraId="6703752E" w14:textId="77777777" w:rsidTr="0060360E">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DF2340E" w14:textId="77777777" w:rsidR="00182C47" w:rsidRPr="00414EF4" w:rsidRDefault="00182C47" w:rsidP="0060360E">
                  <w:pPr>
                    <w:autoSpaceDE/>
                    <w:autoSpaceDN/>
                    <w:adjustRightInd/>
                    <w:snapToGrid/>
                    <w:spacing w:after="0"/>
                    <w:jc w:val="center"/>
                    <w:rPr>
                      <w:rFonts w:ascii="Times" w:hAnsi="Times" w:cs="Times"/>
                      <w:color w:val="000000"/>
                      <w:kern w:val="24"/>
                      <w:sz w:val="20"/>
                      <w:szCs w:val="20"/>
                      <w:lang w:val="en-GB"/>
                    </w:rPr>
                  </w:pPr>
                  <w:r w:rsidRPr="00414EF4">
                    <w:rPr>
                      <w:rFonts w:ascii="Times" w:hAnsi="Times" w:cs="Times"/>
                      <w:color w:val="000000"/>
                      <w:kern w:val="24"/>
                      <w:sz w:val="20"/>
                      <w:szCs w:val="20"/>
                      <w:lang w:val="en-GB"/>
                    </w:rPr>
                    <w:t>4 (*)</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FC3DC65" w14:textId="77777777" w:rsidR="00182C47" w:rsidRPr="00414EF4" w:rsidRDefault="00182C47" w:rsidP="0060360E">
                  <w:pPr>
                    <w:autoSpaceDE/>
                    <w:autoSpaceDN/>
                    <w:adjustRightInd/>
                    <w:snapToGrid/>
                    <w:spacing w:after="0"/>
                    <w:jc w:val="center"/>
                    <w:rPr>
                      <w:rFonts w:ascii="Times" w:hAnsi="Times" w:cs="Times"/>
                      <w:color w:val="000000"/>
                      <w:kern w:val="24"/>
                      <w:sz w:val="20"/>
                      <w:szCs w:val="20"/>
                      <w:lang w:val="en-GB" w:eastAsia="fr-FR"/>
                    </w:rPr>
                  </w:pPr>
                  <w:r w:rsidRPr="00414EF4">
                    <w:rPr>
                      <w:rFonts w:ascii="Times" w:eastAsia="Batang" w:hAnsi="Times" w:cs="Times"/>
                      <w:color w:val="000000"/>
                      <w:kern w:val="24"/>
                      <w:sz w:val="20"/>
                      <w:szCs w:val="20"/>
                      <w:lang w:val="en-GB"/>
                    </w:rPr>
                    <w:t>1/4</w:t>
                  </w:r>
                  <w:r w:rsidRPr="00414EF4">
                    <w:rPr>
                      <w:rFonts w:ascii="Times" w:eastAsia="Batang" w:hAnsi="Times" w:cs="Times"/>
                      <w:color w:val="000000"/>
                      <w:kern w:val="24"/>
                      <w:sz w:val="20"/>
                      <w:szCs w:val="20"/>
                      <w:lang w:val="en-GB" w:eastAsia="fr-FR"/>
                    </w:rPr>
                    <w:t xml:space="preserve"> </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7EAEA53" w14:textId="77777777" w:rsidR="00182C47" w:rsidRPr="00414EF4" w:rsidRDefault="00182C47" w:rsidP="0060360E">
                  <w:pPr>
                    <w:autoSpaceDE/>
                    <w:autoSpaceDN/>
                    <w:adjustRightInd/>
                    <w:snapToGrid/>
                    <w:spacing w:after="0"/>
                    <w:jc w:val="center"/>
                    <w:rPr>
                      <w:rFonts w:ascii="Times" w:hAnsi="Times" w:cs="Times"/>
                      <w:color w:val="000000"/>
                      <w:kern w:val="24"/>
                      <w:sz w:val="20"/>
                      <w:szCs w:val="20"/>
                      <w:lang w:val="en-GB" w:eastAsia="fr-FR"/>
                    </w:rPr>
                  </w:pPr>
                  <w:r w:rsidRPr="00414EF4">
                    <w:rPr>
                      <w:rFonts w:ascii="Times" w:eastAsia="Batang" w:hAnsi="Times" w:cs="Times"/>
                      <w:color w:val="000000"/>
                      <w:kern w:val="24"/>
                      <w:sz w:val="20"/>
                      <w:szCs w:val="20"/>
                      <w:lang w:val="en-GB"/>
                    </w:rPr>
                    <w:t>1/4</w:t>
                  </w:r>
                  <w:r w:rsidRPr="00414EF4">
                    <w:rPr>
                      <w:rFonts w:ascii="Times" w:eastAsia="Batang" w:hAnsi="Times" w:cs="Times"/>
                      <w:color w:val="000000"/>
                      <w:kern w:val="24"/>
                      <w:sz w:val="20"/>
                      <w:szCs w:val="20"/>
                      <w:lang w:val="en-GB" w:eastAsia="fr-FR"/>
                    </w:rPr>
                    <w:t xml:space="preserve"> </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A2C77FA" w14:textId="77777777" w:rsidR="00182C47" w:rsidRPr="00414EF4" w:rsidRDefault="00182C47" w:rsidP="0060360E">
                  <w:pPr>
                    <w:autoSpaceDE/>
                    <w:autoSpaceDN/>
                    <w:adjustRightInd/>
                    <w:snapToGrid/>
                    <w:spacing w:after="0"/>
                    <w:jc w:val="center"/>
                    <w:rPr>
                      <w:rFonts w:ascii="Times" w:hAnsi="Times" w:cs="Times"/>
                      <w:color w:val="000000"/>
                      <w:sz w:val="20"/>
                      <w:szCs w:val="20"/>
                      <w:lang w:val="en-GB"/>
                    </w:rPr>
                  </w:pPr>
                  <w:r w:rsidRPr="00414EF4">
                    <w:rPr>
                      <w:rFonts w:ascii="Times" w:hAnsi="Times" w:cs="Times"/>
                      <w:color w:val="000000"/>
                      <w:kern w:val="24"/>
                      <w:sz w:val="20"/>
                      <w:szCs w:val="20"/>
                      <w:lang w:val="en-GB"/>
                    </w:rPr>
                    <w:t>3</w:t>
                  </w:r>
                  <w:r w:rsidRPr="00414EF4">
                    <w:rPr>
                      <w:rFonts w:ascii="Times" w:eastAsia="Batang" w:hAnsi="Times" w:cs="Times"/>
                      <w:color w:val="000000"/>
                      <w:kern w:val="24"/>
                      <w:sz w:val="20"/>
                      <w:szCs w:val="20"/>
                      <w:lang w:val="en-GB"/>
                    </w:rPr>
                    <w:t>/</w:t>
                  </w:r>
                  <w:r w:rsidRPr="00414EF4">
                    <w:rPr>
                      <w:rFonts w:ascii="Times" w:hAnsi="Times" w:cs="Times"/>
                      <w:color w:val="000000"/>
                      <w:kern w:val="24"/>
                      <w:sz w:val="20"/>
                      <w:szCs w:val="20"/>
                      <w:lang w:val="en-GB"/>
                    </w:rPr>
                    <w:t>4</w:t>
                  </w:r>
                  <w:r w:rsidRPr="00414EF4">
                    <w:rPr>
                      <w:rFonts w:ascii="Times" w:eastAsia="Batang" w:hAnsi="Times" w:cs="Times"/>
                      <w:color w:val="000000"/>
                      <w:kern w:val="24"/>
                      <w:sz w:val="20"/>
                      <w:szCs w:val="20"/>
                      <w:lang w:val="en-GB" w:eastAsia="fr-FR"/>
                    </w:rPr>
                    <w:t xml:space="preserve"> </w:t>
                  </w:r>
                </w:p>
              </w:tc>
            </w:tr>
            <w:tr w:rsidR="00182C47" w:rsidRPr="00414EF4" w14:paraId="543BF487" w14:textId="77777777" w:rsidTr="0060360E">
              <w:trPr>
                <w:trHeight w:val="361"/>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AB34ADE" w14:textId="77777777" w:rsidR="00182C47" w:rsidRPr="00414EF4" w:rsidRDefault="00182C47" w:rsidP="0060360E">
                  <w:pPr>
                    <w:autoSpaceDE/>
                    <w:autoSpaceDN/>
                    <w:adjustRightInd/>
                    <w:snapToGrid/>
                    <w:spacing w:after="0"/>
                    <w:jc w:val="center"/>
                    <w:rPr>
                      <w:rFonts w:ascii="Times" w:hAnsi="Times" w:cs="Times"/>
                      <w:color w:val="000000"/>
                      <w:kern w:val="24"/>
                      <w:sz w:val="20"/>
                      <w:szCs w:val="20"/>
                      <w:lang w:val="en-GB"/>
                    </w:rPr>
                  </w:pPr>
                  <w:r w:rsidRPr="00414EF4">
                    <w:rPr>
                      <w:rFonts w:ascii="Times" w:hAnsi="Times" w:cs="Times"/>
                      <w:color w:val="000000"/>
                      <w:kern w:val="24"/>
                      <w:sz w:val="20"/>
                      <w:szCs w:val="20"/>
                      <w:lang w:val="en-GB"/>
                    </w:rPr>
                    <w:t>6 (*)</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B4BE25E" w14:textId="77777777" w:rsidR="00182C47" w:rsidRPr="00414EF4" w:rsidRDefault="00182C47" w:rsidP="0060360E">
                  <w:pPr>
                    <w:autoSpaceDE/>
                    <w:autoSpaceDN/>
                    <w:adjustRightInd/>
                    <w:snapToGrid/>
                    <w:spacing w:after="0"/>
                    <w:jc w:val="center"/>
                    <w:rPr>
                      <w:rFonts w:ascii="Times" w:hAnsi="Times" w:cs="Times"/>
                      <w:color w:val="000000"/>
                      <w:kern w:val="24"/>
                      <w:sz w:val="20"/>
                      <w:szCs w:val="20"/>
                      <w:lang w:val="en-GB"/>
                    </w:rPr>
                  </w:pPr>
                  <w:r w:rsidRPr="00414EF4">
                    <w:rPr>
                      <w:rFonts w:ascii="Times" w:eastAsia="Batang" w:hAnsi="Times" w:cs="Times"/>
                      <w:color w:val="000000"/>
                      <w:kern w:val="24"/>
                      <w:sz w:val="20"/>
                      <w:szCs w:val="20"/>
                      <w:lang w:val="en-GB" w:eastAsia="fr-FR"/>
                    </w:rPr>
                    <w:t>1/</w:t>
                  </w:r>
                  <w:r w:rsidRPr="00414EF4">
                    <w:rPr>
                      <w:rFonts w:ascii="Times" w:hAnsi="Times" w:cs="Times"/>
                      <w:color w:val="000000"/>
                      <w:kern w:val="24"/>
                      <w:sz w:val="20"/>
                      <w:szCs w:val="20"/>
                      <w:lang w:val="en-GB"/>
                    </w:rPr>
                    <w:t>4</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9380112" w14:textId="77777777" w:rsidR="00182C47" w:rsidRPr="00414EF4" w:rsidRDefault="00182C47" w:rsidP="0060360E">
                  <w:pPr>
                    <w:autoSpaceDE/>
                    <w:autoSpaceDN/>
                    <w:adjustRightInd/>
                    <w:snapToGrid/>
                    <w:spacing w:after="0"/>
                    <w:jc w:val="center"/>
                    <w:rPr>
                      <w:rFonts w:ascii="Times" w:hAnsi="Times" w:cs="Times"/>
                      <w:color w:val="000000"/>
                      <w:kern w:val="24"/>
                      <w:sz w:val="20"/>
                      <w:szCs w:val="20"/>
                      <w:lang w:val="en-GB"/>
                    </w:rPr>
                  </w:pPr>
                  <w:r w:rsidRPr="00414EF4">
                    <w:rPr>
                      <w:rFonts w:ascii="Times" w:eastAsia="Batang" w:hAnsi="Times" w:cs="Times"/>
                      <w:color w:val="000000"/>
                      <w:kern w:val="24"/>
                      <w:sz w:val="20"/>
                      <w:szCs w:val="20"/>
                      <w:lang w:val="en-GB" w:eastAsia="fr-FR"/>
                    </w:rPr>
                    <w:t>--</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48DEFFA" w14:textId="77777777" w:rsidR="00182C47" w:rsidRPr="00414EF4" w:rsidRDefault="00182C47" w:rsidP="0060360E">
                  <w:pPr>
                    <w:autoSpaceDE/>
                    <w:autoSpaceDN/>
                    <w:adjustRightInd/>
                    <w:snapToGrid/>
                    <w:spacing w:after="0"/>
                    <w:jc w:val="center"/>
                    <w:rPr>
                      <w:rFonts w:ascii="Times" w:hAnsi="Times" w:cs="Times"/>
                      <w:color w:val="000000"/>
                      <w:sz w:val="20"/>
                      <w:szCs w:val="20"/>
                      <w:lang w:val="en-GB"/>
                    </w:rPr>
                  </w:pPr>
                  <w:r w:rsidRPr="00414EF4">
                    <w:rPr>
                      <w:rFonts w:ascii="Times" w:hAnsi="Times" w:cs="Times"/>
                      <w:color w:val="000000"/>
                      <w:kern w:val="24"/>
                      <w:sz w:val="20"/>
                      <w:szCs w:val="20"/>
                      <w:lang w:val="en-GB"/>
                    </w:rPr>
                    <w:t>1</w:t>
                  </w:r>
                  <w:r w:rsidRPr="00414EF4">
                    <w:rPr>
                      <w:rFonts w:ascii="Times" w:eastAsia="Batang" w:hAnsi="Times" w:cs="Times"/>
                      <w:color w:val="000000"/>
                      <w:kern w:val="24"/>
                      <w:sz w:val="20"/>
                      <w:szCs w:val="20"/>
                      <w:lang w:val="en-GB"/>
                    </w:rPr>
                    <w:t>/</w:t>
                  </w:r>
                  <w:r w:rsidRPr="00414EF4">
                    <w:rPr>
                      <w:rFonts w:ascii="Times" w:hAnsi="Times" w:cs="Times"/>
                      <w:color w:val="000000"/>
                      <w:kern w:val="24"/>
                      <w:sz w:val="20"/>
                      <w:szCs w:val="20"/>
                      <w:lang w:val="en-GB"/>
                    </w:rPr>
                    <w:t>2</w:t>
                  </w:r>
                  <w:r w:rsidRPr="00414EF4">
                    <w:rPr>
                      <w:rFonts w:ascii="Times" w:eastAsia="Batang" w:hAnsi="Times" w:cs="Times"/>
                      <w:color w:val="000000"/>
                      <w:kern w:val="24"/>
                      <w:sz w:val="20"/>
                      <w:szCs w:val="20"/>
                      <w:lang w:val="en-GB" w:eastAsia="fr-FR"/>
                    </w:rPr>
                    <w:t xml:space="preserve"> </w:t>
                  </w:r>
                </w:p>
              </w:tc>
            </w:tr>
            <w:tr w:rsidR="00182C47" w:rsidRPr="00414EF4" w14:paraId="45D4B04F" w14:textId="77777777" w:rsidTr="0060360E">
              <w:trPr>
                <w:trHeight w:val="361"/>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B20CD6A" w14:textId="77777777" w:rsidR="00182C47" w:rsidRPr="00414EF4" w:rsidRDefault="00182C47" w:rsidP="0060360E">
                  <w:pPr>
                    <w:autoSpaceDE/>
                    <w:autoSpaceDN/>
                    <w:adjustRightInd/>
                    <w:snapToGrid/>
                    <w:spacing w:after="0"/>
                    <w:jc w:val="center"/>
                    <w:rPr>
                      <w:rFonts w:ascii="Times" w:hAnsi="Times" w:cs="Times"/>
                      <w:color w:val="000000"/>
                      <w:kern w:val="24"/>
                      <w:sz w:val="20"/>
                      <w:szCs w:val="20"/>
                      <w:lang w:val="en-GB"/>
                    </w:rPr>
                  </w:pPr>
                  <w:r w:rsidRPr="00414EF4">
                    <w:rPr>
                      <w:rFonts w:ascii="Times" w:hAnsi="Times" w:cs="Times"/>
                      <w:color w:val="000000"/>
                      <w:kern w:val="24"/>
                      <w:sz w:val="20"/>
                      <w:szCs w:val="20"/>
                      <w:lang w:val="en-GB"/>
                    </w:rPr>
                    <w:t>6 (*)</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4752456" w14:textId="77777777" w:rsidR="00182C47" w:rsidRPr="00414EF4" w:rsidRDefault="00182C47" w:rsidP="0060360E">
                  <w:pPr>
                    <w:autoSpaceDE/>
                    <w:autoSpaceDN/>
                    <w:adjustRightInd/>
                    <w:snapToGrid/>
                    <w:spacing w:after="0"/>
                    <w:jc w:val="center"/>
                    <w:rPr>
                      <w:rFonts w:ascii="Times" w:hAnsi="Times" w:cs="Times"/>
                      <w:color w:val="000000"/>
                      <w:kern w:val="24"/>
                      <w:sz w:val="20"/>
                      <w:szCs w:val="20"/>
                      <w:lang w:val="en-GB" w:eastAsia="fr-FR"/>
                    </w:rPr>
                  </w:pPr>
                  <w:r w:rsidRPr="00414EF4">
                    <w:rPr>
                      <w:rFonts w:ascii="Times" w:eastAsia="Batang" w:hAnsi="Times" w:cs="Times"/>
                      <w:color w:val="000000"/>
                      <w:kern w:val="24"/>
                      <w:sz w:val="20"/>
                      <w:szCs w:val="20"/>
                      <w:lang w:val="en-GB"/>
                    </w:rPr>
                    <w:t>1/4</w:t>
                  </w:r>
                  <w:r w:rsidRPr="00414EF4">
                    <w:rPr>
                      <w:rFonts w:ascii="Times" w:eastAsia="Batang" w:hAnsi="Times" w:cs="Times"/>
                      <w:color w:val="000000"/>
                      <w:kern w:val="24"/>
                      <w:sz w:val="20"/>
                      <w:szCs w:val="20"/>
                      <w:lang w:val="en-GB" w:eastAsia="fr-FR"/>
                    </w:rPr>
                    <w:t xml:space="preserve"> </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CFFE65D" w14:textId="77777777" w:rsidR="00182C47" w:rsidRPr="00414EF4" w:rsidRDefault="00182C47" w:rsidP="0060360E">
                  <w:pPr>
                    <w:autoSpaceDE/>
                    <w:autoSpaceDN/>
                    <w:adjustRightInd/>
                    <w:snapToGrid/>
                    <w:spacing w:after="0"/>
                    <w:jc w:val="center"/>
                    <w:rPr>
                      <w:rFonts w:ascii="Times" w:hAnsi="Times" w:cs="Times"/>
                      <w:color w:val="000000"/>
                      <w:kern w:val="24"/>
                      <w:sz w:val="20"/>
                      <w:szCs w:val="20"/>
                      <w:lang w:val="en-GB" w:eastAsia="fr-FR"/>
                    </w:rPr>
                  </w:pPr>
                  <w:r w:rsidRPr="00414EF4">
                    <w:rPr>
                      <w:rFonts w:ascii="Times" w:eastAsia="Batang" w:hAnsi="Times" w:cs="Times"/>
                      <w:color w:val="000000"/>
                      <w:kern w:val="24"/>
                      <w:sz w:val="20"/>
                      <w:szCs w:val="20"/>
                      <w:lang w:val="en-GB"/>
                    </w:rPr>
                    <w:t>--</w:t>
                  </w:r>
                  <w:r w:rsidRPr="00414EF4">
                    <w:rPr>
                      <w:rFonts w:ascii="Times" w:eastAsia="Batang" w:hAnsi="Times" w:cs="Times"/>
                      <w:color w:val="000000"/>
                      <w:kern w:val="24"/>
                      <w:sz w:val="20"/>
                      <w:szCs w:val="20"/>
                      <w:lang w:val="en-GB" w:eastAsia="fr-FR"/>
                    </w:rPr>
                    <w:t xml:space="preserve"> </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0353F92" w14:textId="77777777" w:rsidR="00182C47" w:rsidRPr="00414EF4" w:rsidRDefault="00182C47" w:rsidP="0060360E">
                  <w:pPr>
                    <w:autoSpaceDE/>
                    <w:autoSpaceDN/>
                    <w:adjustRightInd/>
                    <w:snapToGrid/>
                    <w:spacing w:after="0"/>
                    <w:jc w:val="center"/>
                    <w:rPr>
                      <w:rFonts w:ascii="Times" w:hAnsi="Times" w:cs="Times"/>
                      <w:color w:val="000000"/>
                      <w:sz w:val="20"/>
                      <w:szCs w:val="20"/>
                      <w:lang w:val="en-GB"/>
                    </w:rPr>
                  </w:pPr>
                  <w:r w:rsidRPr="00414EF4">
                    <w:rPr>
                      <w:rFonts w:ascii="Times" w:hAnsi="Times" w:cs="Times"/>
                      <w:color w:val="000000"/>
                      <w:kern w:val="24"/>
                      <w:sz w:val="20"/>
                      <w:szCs w:val="20"/>
                      <w:lang w:val="en-GB"/>
                    </w:rPr>
                    <w:t>3</w:t>
                  </w:r>
                  <w:r w:rsidRPr="00414EF4">
                    <w:rPr>
                      <w:rFonts w:ascii="Times" w:eastAsia="Batang" w:hAnsi="Times" w:cs="Times"/>
                      <w:color w:val="000000"/>
                      <w:kern w:val="24"/>
                      <w:sz w:val="20"/>
                      <w:szCs w:val="20"/>
                      <w:lang w:val="en-GB"/>
                    </w:rPr>
                    <w:t>/</w:t>
                  </w:r>
                  <w:r w:rsidRPr="00414EF4">
                    <w:rPr>
                      <w:rFonts w:ascii="Times" w:hAnsi="Times" w:cs="Times"/>
                      <w:color w:val="000000"/>
                      <w:kern w:val="24"/>
                      <w:sz w:val="20"/>
                      <w:szCs w:val="20"/>
                      <w:lang w:val="en-GB"/>
                    </w:rPr>
                    <w:t>4</w:t>
                  </w:r>
                  <w:r w:rsidRPr="00414EF4">
                    <w:rPr>
                      <w:rFonts w:ascii="Times" w:eastAsia="Batang" w:hAnsi="Times" w:cs="Times"/>
                      <w:color w:val="000000"/>
                      <w:kern w:val="24"/>
                      <w:sz w:val="20"/>
                      <w:szCs w:val="20"/>
                      <w:lang w:val="en-GB" w:eastAsia="fr-FR"/>
                    </w:rPr>
                    <w:t xml:space="preserve"> </w:t>
                  </w:r>
                </w:p>
              </w:tc>
            </w:tr>
          </w:tbl>
          <w:p w14:paraId="0B7CB2AD" w14:textId="77777777" w:rsidR="00182C47" w:rsidRPr="00414EF4" w:rsidRDefault="00182C47" w:rsidP="0060360E">
            <w:pPr>
              <w:autoSpaceDE/>
              <w:autoSpaceDN/>
              <w:adjustRightInd/>
              <w:spacing w:after="0"/>
              <w:jc w:val="left"/>
              <w:rPr>
                <w:rFonts w:ascii="Times" w:eastAsia="Batang" w:hAnsi="Times" w:cs="Times"/>
                <w:sz w:val="20"/>
                <w:szCs w:val="20"/>
                <w:lang w:val="en-GB"/>
              </w:rPr>
            </w:pPr>
            <w:r w:rsidRPr="00414EF4">
              <w:rPr>
                <w:rFonts w:ascii="Times" w:eastAsia="Batang" w:hAnsi="Times" w:cs="Times"/>
                <w:sz w:val="20"/>
                <w:szCs w:val="20"/>
                <w:lang w:val="en-GB"/>
              </w:rPr>
              <w:t xml:space="preserve"> (*) Note: From legacy. For L=6, the same restriction and UE optionality as legacy apply</w:t>
            </w:r>
          </w:p>
          <w:p w14:paraId="49DF4082" w14:textId="77777777" w:rsidR="00182C47" w:rsidRPr="00414EF4" w:rsidRDefault="00182C47" w:rsidP="0060360E">
            <w:pPr>
              <w:numPr>
                <w:ilvl w:val="0"/>
                <w:numId w:val="7"/>
              </w:numPr>
              <w:suppressAutoHyphens/>
              <w:autoSpaceDE/>
              <w:autoSpaceDN/>
              <w:adjustRightInd/>
              <w:snapToGrid/>
              <w:spacing w:after="0"/>
              <w:jc w:val="left"/>
              <w:rPr>
                <w:rFonts w:ascii="Times" w:eastAsia="Batang" w:hAnsi="Times" w:cs="Times"/>
                <w:sz w:val="20"/>
                <w:szCs w:val="20"/>
                <w:lang w:val="en-GB" w:eastAsia="x-none"/>
              </w:rPr>
            </w:pPr>
            <w:r w:rsidRPr="00414EF4">
              <w:rPr>
                <w:rFonts w:ascii="Times" w:eastAsia="Batang" w:hAnsi="Times" w:cs="Times"/>
                <w:sz w:val="20"/>
                <w:szCs w:val="20"/>
                <w:lang w:val="en-GB" w:eastAsia="x-none"/>
              </w:rPr>
              <w:t xml:space="preserve">Select at most 3 additional Parameter Combinations from the list below </w:t>
            </w:r>
          </w:p>
          <w:tbl>
            <w:tblPr>
              <w:tblW w:w="5599" w:type="dxa"/>
              <w:jc w:val="center"/>
              <w:tblCellMar>
                <w:left w:w="0" w:type="dxa"/>
                <w:right w:w="0" w:type="dxa"/>
              </w:tblCellMar>
              <w:tblLook w:val="04A0" w:firstRow="1" w:lastRow="0" w:firstColumn="1" w:lastColumn="0" w:noHBand="0" w:noVBand="1"/>
            </w:tblPr>
            <w:tblGrid>
              <w:gridCol w:w="1109"/>
              <w:gridCol w:w="1700"/>
              <w:gridCol w:w="1527"/>
              <w:gridCol w:w="1263"/>
            </w:tblGrid>
            <w:tr w:rsidR="00182C47" w:rsidRPr="00414EF4" w14:paraId="1E192C20" w14:textId="77777777" w:rsidTr="0060360E">
              <w:trPr>
                <w:trHeight w:val="308"/>
                <w:jc w:val="center"/>
              </w:trPr>
              <w:tc>
                <w:tcPr>
                  <w:tcW w:w="1109"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4BA94C5" w14:textId="77777777" w:rsidR="00182C47" w:rsidRPr="00414EF4" w:rsidRDefault="00182C47" w:rsidP="0060360E">
                  <w:pPr>
                    <w:autoSpaceDE/>
                    <w:autoSpaceDN/>
                    <w:adjustRightInd/>
                    <w:snapToGrid/>
                    <w:spacing w:after="0"/>
                    <w:jc w:val="center"/>
                    <w:rPr>
                      <w:rFonts w:ascii="Times" w:eastAsia="Batang" w:hAnsi="Times" w:cs="Times"/>
                      <w:color w:val="000000"/>
                      <w:sz w:val="20"/>
                      <w:szCs w:val="20"/>
                      <w:lang w:val="fr-FR" w:eastAsia="fr-FR"/>
                    </w:rPr>
                  </w:pPr>
                  <m:oMathPara>
                    <m:oMath>
                      <m:r>
                        <w:rPr>
                          <w:rFonts w:ascii="Cambria Math" w:hAnsi="Cambria Math" w:cs="Arial"/>
                          <w:color w:val="000000"/>
                          <w:szCs w:val="18"/>
                          <w:lang w:val="fr-FR" w:eastAsia="fr-FR"/>
                        </w:rPr>
                        <m:t>L</m:t>
                      </m:r>
                    </m:oMath>
                  </m:oMathPara>
                </w:p>
              </w:tc>
              <w:tc>
                <w:tcPr>
                  <w:tcW w:w="3227"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4E9FF5D" w14:textId="77777777" w:rsidR="00182C47" w:rsidRPr="00414EF4" w:rsidRDefault="00824BAF" w:rsidP="0060360E">
                  <w:pPr>
                    <w:autoSpaceDE/>
                    <w:autoSpaceDN/>
                    <w:adjustRightInd/>
                    <w:snapToGrid/>
                    <w:spacing w:after="0"/>
                    <w:jc w:val="center"/>
                    <w:rPr>
                      <w:rFonts w:ascii="Times" w:eastAsia="Batang" w:hAnsi="Times" w:cs="Times"/>
                      <w:color w:val="000000"/>
                      <w:sz w:val="20"/>
                      <w:szCs w:val="20"/>
                      <w:lang w:val="fr-FR" w:eastAsia="fr-FR"/>
                    </w:rPr>
                  </w:pPr>
                  <m:oMathPara>
                    <m:oMath>
                      <m:sSub>
                        <m:sSubPr>
                          <m:ctrlPr>
                            <w:rPr>
                              <w:rFonts w:ascii="Cambria Math" w:hAnsi="Cambria Math"/>
                              <w:i/>
                              <w:color w:val="000000"/>
                              <w:szCs w:val="18"/>
                              <w:lang w:val="fr-FR" w:eastAsia="fr-FR"/>
                            </w:rPr>
                          </m:ctrlPr>
                        </m:sSubPr>
                        <m:e>
                          <m:r>
                            <w:rPr>
                              <w:rFonts w:ascii="Cambria Math" w:hAnsi="Cambria Math"/>
                              <w:color w:val="000000"/>
                              <w:szCs w:val="18"/>
                              <w:lang w:val="fr-FR" w:eastAsia="fr-FR"/>
                            </w:rPr>
                            <m:t>p</m:t>
                          </m:r>
                        </m:e>
                        <m:sub>
                          <m:r>
                            <w:rPr>
                              <w:rFonts w:ascii="Cambria Math" w:hAnsi="Cambria Math"/>
                              <w:color w:val="000000"/>
                              <w:szCs w:val="18"/>
                              <w:lang w:val="fr-FR" w:eastAsia="fr-FR"/>
                            </w:rPr>
                            <m:t>υ</m:t>
                          </m:r>
                        </m:sub>
                      </m:sSub>
                    </m:oMath>
                  </m:oMathPara>
                </w:p>
              </w:tc>
              <w:tc>
                <w:tcPr>
                  <w:tcW w:w="1263"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FF67CA9" w14:textId="77777777" w:rsidR="00182C47" w:rsidRPr="00414EF4" w:rsidRDefault="00182C47" w:rsidP="0060360E">
                  <w:pPr>
                    <w:autoSpaceDE/>
                    <w:autoSpaceDN/>
                    <w:adjustRightInd/>
                    <w:snapToGrid/>
                    <w:spacing w:after="0"/>
                    <w:jc w:val="center"/>
                    <w:rPr>
                      <w:rFonts w:ascii="Times" w:eastAsia="Batang" w:hAnsi="Times" w:cs="Times"/>
                      <w:color w:val="000000"/>
                      <w:sz w:val="20"/>
                      <w:szCs w:val="20"/>
                      <w:lang w:val="fr-FR" w:eastAsia="fr-FR"/>
                    </w:rPr>
                  </w:pPr>
                  <m:oMathPara>
                    <m:oMath>
                      <m:r>
                        <w:rPr>
                          <w:rFonts w:ascii="Cambria Math" w:hAnsi="Cambria Math"/>
                          <w:color w:val="000000"/>
                          <w:szCs w:val="18"/>
                          <w:lang w:val="fr-FR" w:eastAsia="fr-FR"/>
                        </w:rPr>
                        <m:t>β</m:t>
                      </m:r>
                    </m:oMath>
                  </m:oMathPara>
                </w:p>
              </w:tc>
            </w:tr>
            <w:tr w:rsidR="00182C47" w:rsidRPr="00414EF4" w14:paraId="659E44EC" w14:textId="77777777" w:rsidTr="0060360E">
              <w:trPr>
                <w:trHeight w:val="349"/>
                <w:jc w:val="center"/>
              </w:trPr>
              <w:tc>
                <w:tcPr>
                  <w:tcW w:w="11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46BE7B1A" w14:textId="77777777" w:rsidR="00182C47" w:rsidRPr="00414EF4" w:rsidRDefault="00182C47" w:rsidP="0060360E">
                  <w:pPr>
                    <w:autoSpaceDE/>
                    <w:autoSpaceDN/>
                    <w:adjustRightInd/>
                    <w:snapToGrid/>
                    <w:spacing w:after="0"/>
                    <w:jc w:val="left"/>
                    <w:rPr>
                      <w:rFonts w:ascii="Times" w:eastAsia="Batang" w:hAnsi="Times" w:cs="Times"/>
                      <w:color w:val="000000"/>
                      <w:sz w:val="20"/>
                      <w:szCs w:val="20"/>
                      <w:lang w:val="fr-FR" w:eastAsia="fr-FR"/>
                    </w:rPr>
                  </w:pP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485661F" w14:textId="77777777" w:rsidR="00182C47" w:rsidRPr="00414EF4" w:rsidRDefault="00182C47" w:rsidP="0060360E">
                  <w:pPr>
                    <w:autoSpaceDE/>
                    <w:autoSpaceDN/>
                    <w:adjustRightInd/>
                    <w:snapToGrid/>
                    <w:spacing w:after="0"/>
                    <w:jc w:val="center"/>
                    <w:rPr>
                      <w:rFonts w:ascii="Times" w:eastAsia="Batang" w:hAnsi="Times" w:cs="Times"/>
                      <w:color w:val="000000"/>
                      <w:kern w:val="24"/>
                      <w:sz w:val="20"/>
                      <w:szCs w:val="20"/>
                      <w:lang w:val="fr-FR" w:eastAsia="fr-FR"/>
                    </w:rPr>
                  </w:pPr>
                  <m:oMathPara>
                    <m:oMath>
                      <m:r>
                        <w:rPr>
                          <w:rFonts w:ascii="Cambria Math" w:eastAsia="Calibri" w:hAnsi="Cambria Math"/>
                          <w:color w:val="000000"/>
                          <w:szCs w:val="18"/>
                          <w:lang w:eastAsia="en-GB"/>
                        </w:rPr>
                        <m:t>υ</m:t>
                      </m:r>
                      <m:r>
                        <w:rPr>
                          <w:rFonts w:ascii="Cambria Math" w:hAnsi="Cambria Math"/>
                          <w:color w:val="000000"/>
                          <w:kern w:val="24"/>
                          <w:szCs w:val="18"/>
                          <w:lang w:val="fr-FR" w:eastAsia="fr-FR"/>
                        </w:rPr>
                        <m:t xml:space="preserve"> ∈</m:t>
                      </m:r>
                      <m:d>
                        <m:dPr>
                          <m:begChr m:val="{"/>
                          <m:endChr m:val="}"/>
                          <m:ctrlPr>
                            <w:rPr>
                              <w:rFonts w:ascii="Cambria Math" w:hAnsi="Cambria Math"/>
                              <w:i/>
                              <w:color w:val="000000"/>
                              <w:kern w:val="24"/>
                              <w:szCs w:val="18"/>
                              <w:lang w:val="fr-FR" w:eastAsia="fr-FR"/>
                            </w:rPr>
                          </m:ctrlPr>
                        </m:dPr>
                        <m:e>
                          <m:r>
                            <w:rPr>
                              <w:rFonts w:ascii="Cambria Math" w:hAnsi="Cambria Math"/>
                              <w:color w:val="000000"/>
                              <w:kern w:val="24"/>
                              <w:szCs w:val="18"/>
                              <w:lang w:val="fr-FR" w:eastAsia="fr-FR"/>
                            </w:rPr>
                            <m:t>1,2</m:t>
                          </m:r>
                        </m:e>
                      </m:d>
                    </m:oMath>
                  </m:oMathPara>
                </w:p>
              </w:tc>
              <w:tc>
                <w:tcPr>
                  <w:tcW w:w="152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CAB6649" w14:textId="77777777" w:rsidR="00182C47" w:rsidRPr="00414EF4" w:rsidRDefault="00182C47" w:rsidP="0060360E">
                  <w:pPr>
                    <w:autoSpaceDE/>
                    <w:autoSpaceDN/>
                    <w:adjustRightInd/>
                    <w:snapToGrid/>
                    <w:spacing w:after="0"/>
                    <w:jc w:val="center"/>
                    <w:rPr>
                      <w:rFonts w:ascii="Times" w:eastAsia="Batang" w:hAnsi="Times" w:cs="Times"/>
                      <w:color w:val="000000"/>
                      <w:kern w:val="24"/>
                      <w:sz w:val="20"/>
                      <w:szCs w:val="20"/>
                      <w:lang w:val="fr-FR" w:eastAsia="fr-FR"/>
                    </w:rPr>
                  </w:pPr>
                  <m:oMathPara>
                    <m:oMath>
                      <m:r>
                        <w:rPr>
                          <w:rFonts w:ascii="Cambria Math" w:eastAsia="Calibri" w:hAnsi="Cambria Math"/>
                          <w:color w:val="000000"/>
                          <w:szCs w:val="18"/>
                          <w:lang w:eastAsia="en-GB"/>
                        </w:rPr>
                        <m:t>υ</m:t>
                      </m:r>
                      <m:r>
                        <w:rPr>
                          <w:rFonts w:ascii="Cambria Math" w:hAnsi="Cambria Math"/>
                          <w:color w:val="000000"/>
                          <w:kern w:val="24"/>
                          <w:szCs w:val="18"/>
                          <w:lang w:val="fr-FR" w:eastAsia="fr-FR"/>
                        </w:rPr>
                        <m:t xml:space="preserve"> ∈</m:t>
                      </m:r>
                      <m:d>
                        <m:dPr>
                          <m:begChr m:val="{"/>
                          <m:endChr m:val="}"/>
                          <m:ctrlPr>
                            <w:rPr>
                              <w:rFonts w:ascii="Cambria Math" w:hAnsi="Cambria Math"/>
                              <w:i/>
                              <w:color w:val="000000"/>
                              <w:kern w:val="24"/>
                              <w:szCs w:val="18"/>
                              <w:lang w:val="fr-FR" w:eastAsia="fr-FR"/>
                            </w:rPr>
                          </m:ctrlPr>
                        </m:dPr>
                        <m:e>
                          <m:r>
                            <w:rPr>
                              <w:rFonts w:ascii="Cambria Math" w:hAnsi="Cambria Math"/>
                              <w:color w:val="000000"/>
                              <w:kern w:val="24"/>
                              <w:szCs w:val="18"/>
                              <w:lang w:val="fr-FR" w:eastAsia="fr-FR"/>
                            </w:rPr>
                            <m:t>3,4</m:t>
                          </m:r>
                        </m:e>
                      </m:d>
                    </m:oMath>
                  </m:oMathPara>
                </w:p>
              </w:tc>
              <w:tc>
                <w:tcPr>
                  <w:tcW w:w="1263"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367FF31C" w14:textId="77777777" w:rsidR="00182C47" w:rsidRPr="00414EF4" w:rsidRDefault="00182C47" w:rsidP="0060360E">
                  <w:pPr>
                    <w:autoSpaceDE/>
                    <w:autoSpaceDN/>
                    <w:adjustRightInd/>
                    <w:snapToGrid/>
                    <w:spacing w:after="0"/>
                    <w:jc w:val="left"/>
                    <w:rPr>
                      <w:rFonts w:ascii="Times" w:eastAsia="Batang" w:hAnsi="Times" w:cs="Times"/>
                      <w:color w:val="000000"/>
                      <w:sz w:val="20"/>
                      <w:szCs w:val="20"/>
                      <w:lang w:val="fr-FR" w:eastAsia="fr-FR"/>
                    </w:rPr>
                  </w:pPr>
                </w:p>
              </w:tc>
            </w:tr>
            <w:tr w:rsidR="00182C47" w:rsidRPr="00414EF4" w14:paraId="39D5E05F" w14:textId="77777777" w:rsidTr="0060360E">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3C70414" w14:textId="77777777" w:rsidR="00182C47" w:rsidRPr="00414EF4" w:rsidRDefault="00182C47" w:rsidP="0060360E">
                  <w:pPr>
                    <w:autoSpaceDE/>
                    <w:autoSpaceDN/>
                    <w:adjustRightInd/>
                    <w:snapToGrid/>
                    <w:spacing w:after="0"/>
                    <w:jc w:val="center"/>
                    <w:rPr>
                      <w:rFonts w:ascii="Times" w:eastAsia="Batang" w:hAnsi="Times" w:cs="Times"/>
                      <w:color w:val="000000"/>
                      <w:kern w:val="24"/>
                      <w:sz w:val="20"/>
                      <w:szCs w:val="20"/>
                      <w:lang w:val="en-GB"/>
                    </w:rPr>
                  </w:pPr>
                  <w:r w:rsidRPr="00414EF4">
                    <w:rPr>
                      <w:rFonts w:ascii="Times" w:eastAsia="Batang" w:hAnsi="Times" w:cs="Times"/>
                      <w:color w:val="000000"/>
                      <w:kern w:val="24"/>
                      <w:sz w:val="20"/>
                      <w:szCs w:val="20"/>
                      <w:lang w:val="en-GB"/>
                    </w:rPr>
                    <w:t>2</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4F42DCA" w14:textId="77777777" w:rsidR="00182C47" w:rsidRPr="00414EF4" w:rsidRDefault="00182C47" w:rsidP="0060360E">
                  <w:pPr>
                    <w:autoSpaceDE/>
                    <w:autoSpaceDN/>
                    <w:adjustRightInd/>
                    <w:snapToGrid/>
                    <w:spacing w:after="0"/>
                    <w:jc w:val="center"/>
                    <w:rPr>
                      <w:rFonts w:ascii="Times" w:eastAsia="Batang" w:hAnsi="Times" w:cs="Times"/>
                      <w:color w:val="000000"/>
                      <w:kern w:val="24"/>
                      <w:sz w:val="20"/>
                      <w:szCs w:val="20"/>
                      <w:lang w:val="en-GB" w:eastAsia="fr-FR"/>
                    </w:rPr>
                  </w:pPr>
                  <w:r w:rsidRPr="00414EF4">
                    <w:rPr>
                      <w:rFonts w:ascii="Times" w:eastAsia="Batang" w:hAnsi="Times" w:cs="Times"/>
                      <w:color w:val="000000"/>
                      <w:kern w:val="24"/>
                      <w:sz w:val="20"/>
                      <w:szCs w:val="20"/>
                      <w:lang w:val="en-GB" w:eastAsia="fr-FR"/>
                    </w:rPr>
                    <w:t>1/8</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68D4C8A" w14:textId="77777777" w:rsidR="00182C47" w:rsidRPr="00414EF4" w:rsidRDefault="00182C47" w:rsidP="0060360E">
                  <w:pPr>
                    <w:autoSpaceDE/>
                    <w:autoSpaceDN/>
                    <w:adjustRightInd/>
                    <w:snapToGrid/>
                    <w:spacing w:after="0"/>
                    <w:jc w:val="center"/>
                    <w:rPr>
                      <w:rFonts w:ascii="Times" w:eastAsia="Batang" w:hAnsi="Times" w:cs="Times"/>
                      <w:color w:val="000000"/>
                      <w:kern w:val="24"/>
                      <w:sz w:val="20"/>
                      <w:szCs w:val="20"/>
                      <w:lang w:val="en-GB" w:eastAsia="fr-FR"/>
                    </w:rPr>
                  </w:pPr>
                  <w:r w:rsidRPr="00414EF4">
                    <w:rPr>
                      <w:rFonts w:ascii="Times" w:eastAsia="Batang" w:hAnsi="Times" w:cs="Times"/>
                      <w:color w:val="000000"/>
                      <w:kern w:val="24"/>
                      <w:sz w:val="20"/>
                      <w:szCs w:val="20"/>
                      <w:lang w:val="en-GB" w:eastAsia="fr-FR"/>
                    </w:rPr>
                    <w:t>1/16</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5BE1FC7" w14:textId="77777777" w:rsidR="00182C47" w:rsidRPr="00414EF4" w:rsidRDefault="00182C47" w:rsidP="0060360E">
                  <w:pPr>
                    <w:autoSpaceDE/>
                    <w:autoSpaceDN/>
                    <w:adjustRightInd/>
                    <w:snapToGrid/>
                    <w:spacing w:after="0"/>
                    <w:jc w:val="center"/>
                    <w:rPr>
                      <w:rFonts w:ascii="Times" w:eastAsia="Batang" w:hAnsi="Times" w:cs="Times"/>
                      <w:color w:val="000000"/>
                      <w:kern w:val="24"/>
                      <w:sz w:val="20"/>
                      <w:szCs w:val="20"/>
                      <w:lang w:val="en-GB"/>
                    </w:rPr>
                  </w:pPr>
                  <w:r w:rsidRPr="00414EF4">
                    <w:rPr>
                      <w:rFonts w:ascii="Times" w:eastAsia="Batang" w:hAnsi="Times" w:cs="Times"/>
                      <w:color w:val="000000"/>
                      <w:kern w:val="24"/>
                      <w:sz w:val="20"/>
                      <w:szCs w:val="20"/>
                      <w:lang w:val="en-GB"/>
                    </w:rPr>
                    <w:t>1/4</w:t>
                  </w:r>
                </w:p>
              </w:tc>
            </w:tr>
            <w:tr w:rsidR="00182C47" w:rsidRPr="00414EF4" w14:paraId="7871D2E9" w14:textId="77777777" w:rsidTr="0060360E">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D0D7680" w14:textId="77777777" w:rsidR="00182C47" w:rsidRPr="00414EF4" w:rsidRDefault="00182C47" w:rsidP="0060360E">
                  <w:pPr>
                    <w:autoSpaceDE/>
                    <w:autoSpaceDN/>
                    <w:adjustRightInd/>
                    <w:snapToGrid/>
                    <w:spacing w:after="0"/>
                    <w:jc w:val="center"/>
                    <w:rPr>
                      <w:rFonts w:ascii="Times" w:eastAsia="Batang" w:hAnsi="Times" w:cs="Times"/>
                      <w:color w:val="000000"/>
                      <w:kern w:val="24"/>
                      <w:sz w:val="20"/>
                      <w:szCs w:val="20"/>
                      <w:lang w:val="en-GB"/>
                    </w:rPr>
                  </w:pPr>
                  <w:r w:rsidRPr="00414EF4">
                    <w:rPr>
                      <w:rFonts w:ascii="Times" w:eastAsia="Batang" w:hAnsi="Times" w:cs="Times"/>
                      <w:color w:val="000000"/>
                      <w:kern w:val="24"/>
                      <w:sz w:val="20"/>
                      <w:szCs w:val="20"/>
                      <w:lang w:val="en-GB"/>
                    </w:rPr>
                    <w:t>2</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887EC1B" w14:textId="77777777" w:rsidR="00182C47" w:rsidRPr="00414EF4" w:rsidRDefault="00182C47" w:rsidP="0060360E">
                  <w:pPr>
                    <w:autoSpaceDE/>
                    <w:autoSpaceDN/>
                    <w:adjustRightInd/>
                    <w:snapToGrid/>
                    <w:spacing w:after="0"/>
                    <w:jc w:val="center"/>
                    <w:rPr>
                      <w:rFonts w:ascii="Times" w:eastAsia="Batang" w:hAnsi="Times" w:cs="Times"/>
                      <w:color w:val="000000"/>
                      <w:kern w:val="24"/>
                      <w:sz w:val="20"/>
                      <w:szCs w:val="20"/>
                      <w:lang w:val="en-GB" w:eastAsia="fr-FR"/>
                    </w:rPr>
                  </w:pPr>
                  <w:r w:rsidRPr="00414EF4">
                    <w:rPr>
                      <w:rFonts w:ascii="Times" w:eastAsia="Batang" w:hAnsi="Times" w:cs="Times"/>
                      <w:color w:val="000000"/>
                      <w:kern w:val="24"/>
                      <w:sz w:val="20"/>
                      <w:szCs w:val="20"/>
                      <w:lang w:val="en-GB" w:eastAsia="fr-FR"/>
                    </w:rPr>
                    <w:t>1/8</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179BF52" w14:textId="77777777" w:rsidR="00182C47" w:rsidRPr="00414EF4" w:rsidRDefault="00182C47" w:rsidP="0060360E">
                  <w:pPr>
                    <w:autoSpaceDE/>
                    <w:autoSpaceDN/>
                    <w:adjustRightInd/>
                    <w:snapToGrid/>
                    <w:spacing w:after="0"/>
                    <w:jc w:val="center"/>
                    <w:rPr>
                      <w:rFonts w:ascii="Times" w:eastAsia="Batang" w:hAnsi="Times" w:cs="Times"/>
                      <w:color w:val="000000"/>
                      <w:kern w:val="24"/>
                      <w:sz w:val="20"/>
                      <w:szCs w:val="20"/>
                      <w:lang w:val="en-GB" w:eastAsia="fr-FR"/>
                    </w:rPr>
                  </w:pPr>
                  <w:r w:rsidRPr="00414EF4">
                    <w:rPr>
                      <w:rFonts w:ascii="Times" w:eastAsia="Batang" w:hAnsi="Times" w:cs="Times"/>
                      <w:color w:val="000000"/>
                      <w:kern w:val="24"/>
                      <w:sz w:val="20"/>
                      <w:szCs w:val="20"/>
                      <w:lang w:val="en-GB" w:eastAsia="fr-FR"/>
                    </w:rPr>
                    <w:t>1/16</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6AD7BC3" w14:textId="77777777" w:rsidR="00182C47" w:rsidRPr="00414EF4" w:rsidRDefault="00182C47" w:rsidP="0060360E">
                  <w:pPr>
                    <w:autoSpaceDE/>
                    <w:autoSpaceDN/>
                    <w:adjustRightInd/>
                    <w:snapToGrid/>
                    <w:spacing w:after="0"/>
                    <w:jc w:val="center"/>
                    <w:rPr>
                      <w:rFonts w:ascii="Times" w:eastAsia="Batang" w:hAnsi="Times" w:cs="Times"/>
                      <w:color w:val="000000"/>
                      <w:kern w:val="24"/>
                      <w:sz w:val="20"/>
                      <w:szCs w:val="20"/>
                      <w:lang w:val="en-GB"/>
                    </w:rPr>
                  </w:pPr>
                  <w:r w:rsidRPr="00414EF4">
                    <w:rPr>
                      <w:rFonts w:ascii="Times" w:eastAsia="Batang" w:hAnsi="Times" w:cs="Times"/>
                      <w:color w:val="000000"/>
                      <w:kern w:val="24"/>
                      <w:sz w:val="20"/>
                      <w:szCs w:val="20"/>
                      <w:lang w:val="en-GB"/>
                    </w:rPr>
                    <w:t>1/2</w:t>
                  </w:r>
                </w:p>
              </w:tc>
            </w:tr>
            <w:tr w:rsidR="00182C47" w:rsidRPr="00414EF4" w14:paraId="50F94F25" w14:textId="77777777" w:rsidTr="0060360E">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1B52437" w14:textId="77777777" w:rsidR="00182C47" w:rsidRPr="00414EF4" w:rsidRDefault="00182C47" w:rsidP="0060360E">
                  <w:pPr>
                    <w:autoSpaceDE/>
                    <w:autoSpaceDN/>
                    <w:adjustRightInd/>
                    <w:snapToGrid/>
                    <w:spacing w:after="0"/>
                    <w:jc w:val="center"/>
                    <w:rPr>
                      <w:rFonts w:ascii="Times" w:eastAsia="Batang" w:hAnsi="Times" w:cs="Times"/>
                      <w:color w:val="000000"/>
                      <w:kern w:val="24"/>
                      <w:sz w:val="20"/>
                      <w:szCs w:val="20"/>
                      <w:lang w:val="en-GB"/>
                    </w:rPr>
                  </w:pPr>
                  <w:r w:rsidRPr="00414EF4">
                    <w:rPr>
                      <w:rFonts w:ascii="Times" w:eastAsia="Batang" w:hAnsi="Times" w:cs="Times"/>
                      <w:kern w:val="24"/>
                      <w:sz w:val="20"/>
                      <w:szCs w:val="20"/>
                      <w:lang w:val="fr-FR" w:eastAsia="fr-FR"/>
                    </w:rPr>
                    <w:t>2(*)</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D3B174A" w14:textId="77777777" w:rsidR="00182C47" w:rsidRPr="00414EF4" w:rsidRDefault="00182C47" w:rsidP="0060360E">
                  <w:pPr>
                    <w:autoSpaceDE/>
                    <w:autoSpaceDN/>
                    <w:adjustRightInd/>
                    <w:snapToGrid/>
                    <w:spacing w:after="0"/>
                    <w:jc w:val="center"/>
                    <w:rPr>
                      <w:rFonts w:ascii="Times" w:eastAsia="Batang" w:hAnsi="Times" w:cs="Times"/>
                      <w:color w:val="000000"/>
                      <w:kern w:val="24"/>
                      <w:sz w:val="20"/>
                      <w:szCs w:val="20"/>
                      <w:lang w:val="en-GB" w:eastAsia="fr-FR"/>
                    </w:rPr>
                  </w:pPr>
                  <w:r w:rsidRPr="00414EF4">
                    <w:rPr>
                      <w:rFonts w:ascii="Times" w:eastAsia="Batang" w:hAnsi="Times" w:cs="Times"/>
                      <w:kern w:val="24"/>
                      <w:sz w:val="20"/>
                      <w:szCs w:val="20"/>
                      <w:lang w:val="fr-FR" w:eastAsia="fr-FR"/>
                    </w:rPr>
                    <w:t xml:space="preserve">¼ </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EF94C66" w14:textId="77777777" w:rsidR="00182C47" w:rsidRPr="00414EF4" w:rsidRDefault="00182C47" w:rsidP="0060360E">
                  <w:pPr>
                    <w:autoSpaceDE/>
                    <w:autoSpaceDN/>
                    <w:adjustRightInd/>
                    <w:snapToGrid/>
                    <w:spacing w:after="0"/>
                    <w:jc w:val="center"/>
                    <w:rPr>
                      <w:rFonts w:ascii="Times" w:eastAsia="Batang" w:hAnsi="Times" w:cs="Times"/>
                      <w:color w:val="000000"/>
                      <w:kern w:val="24"/>
                      <w:sz w:val="20"/>
                      <w:szCs w:val="20"/>
                      <w:lang w:val="en-GB" w:eastAsia="fr-FR"/>
                    </w:rPr>
                  </w:pPr>
                  <w:r w:rsidRPr="00414EF4">
                    <w:rPr>
                      <w:rFonts w:ascii="Times" w:eastAsia="Batang" w:hAnsi="Times" w:cs="Times"/>
                      <w:kern w:val="24"/>
                      <w:sz w:val="20"/>
                      <w:szCs w:val="20"/>
                      <w:lang w:val="fr-FR" w:eastAsia="fr-FR"/>
                    </w:rPr>
                    <w:t xml:space="preserve">1/8 </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CF4A8B6" w14:textId="77777777" w:rsidR="00182C47" w:rsidRPr="00414EF4" w:rsidRDefault="00182C47" w:rsidP="0060360E">
                  <w:pPr>
                    <w:autoSpaceDE/>
                    <w:autoSpaceDN/>
                    <w:adjustRightInd/>
                    <w:snapToGrid/>
                    <w:spacing w:after="0"/>
                    <w:jc w:val="center"/>
                    <w:rPr>
                      <w:rFonts w:ascii="Times" w:eastAsia="Batang" w:hAnsi="Times" w:cs="Times"/>
                      <w:color w:val="000000"/>
                      <w:kern w:val="24"/>
                      <w:sz w:val="20"/>
                      <w:szCs w:val="20"/>
                      <w:lang w:val="en-GB"/>
                    </w:rPr>
                  </w:pPr>
                  <w:r w:rsidRPr="00414EF4">
                    <w:rPr>
                      <w:rFonts w:ascii="Times" w:eastAsia="Batang" w:hAnsi="Times" w:cs="Times"/>
                      <w:kern w:val="24"/>
                      <w:sz w:val="20"/>
                      <w:szCs w:val="20"/>
                      <w:lang w:val="fr-FR" w:eastAsia="fr-FR"/>
                    </w:rPr>
                    <w:t xml:space="preserve">¼ </w:t>
                  </w:r>
                </w:p>
              </w:tc>
            </w:tr>
            <w:tr w:rsidR="00182C47" w:rsidRPr="00414EF4" w14:paraId="21103DA1" w14:textId="77777777" w:rsidTr="0060360E">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75E1031" w14:textId="77777777" w:rsidR="00182C47" w:rsidRPr="00414EF4" w:rsidRDefault="00182C47" w:rsidP="0060360E">
                  <w:pPr>
                    <w:autoSpaceDE/>
                    <w:autoSpaceDN/>
                    <w:adjustRightInd/>
                    <w:snapToGrid/>
                    <w:spacing w:after="0"/>
                    <w:jc w:val="center"/>
                    <w:rPr>
                      <w:rFonts w:ascii="Times" w:eastAsia="Batang" w:hAnsi="Times" w:cs="Times"/>
                      <w:color w:val="000000"/>
                      <w:kern w:val="24"/>
                      <w:sz w:val="20"/>
                      <w:szCs w:val="20"/>
                      <w:lang w:val="en-GB"/>
                    </w:rPr>
                  </w:pPr>
                  <w:r w:rsidRPr="00414EF4">
                    <w:rPr>
                      <w:rFonts w:ascii="Times" w:eastAsia="Batang" w:hAnsi="Times" w:cs="Times"/>
                      <w:kern w:val="24"/>
                      <w:sz w:val="20"/>
                      <w:szCs w:val="20"/>
                      <w:lang w:val="fr-FR" w:eastAsia="fr-FR"/>
                    </w:rPr>
                    <w:t>2 (*)</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E9FE1CC" w14:textId="77777777" w:rsidR="00182C47" w:rsidRPr="00414EF4" w:rsidRDefault="00182C47" w:rsidP="0060360E">
                  <w:pPr>
                    <w:autoSpaceDE/>
                    <w:autoSpaceDN/>
                    <w:adjustRightInd/>
                    <w:snapToGrid/>
                    <w:spacing w:after="0"/>
                    <w:jc w:val="center"/>
                    <w:rPr>
                      <w:rFonts w:ascii="Times" w:eastAsia="Batang" w:hAnsi="Times" w:cs="Times"/>
                      <w:color w:val="000000"/>
                      <w:kern w:val="24"/>
                      <w:sz w:val="20"/>
                      <w:szCs w:val="20"/>
                      <w:lang w:val="en-GB" w:eastAsia="fr-FR"/>
                    </w:rPr>
                  </w:pPr>
                  <w:r w:rsidRPr="00414EF4">
                    <w:rPr>
                      <w:rFonts w:ascii="Times" w:eastAsia="Batang" w:hAnsi="Times" w:cs="Times"/>
                      <w:kern w:val="24"/>
                      <w:sz w:val="20"/>
                      <w:szCs w:val="20"/>
                      <w:lang w:val="fr-FR" w:eastAsia="fr-FR"/>
                    </w:rPr>
                    <w:t xml:space="preserve">¼ </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6A61937" w14:textId="77777777" w:rsidR="00182C47" w:rsidRPr="00414EF4" w:rsidRDefault="00182C47" w:rsidP="0060360E">
                  <w:pPr>
                    <w:autoSpaceDE/>
                    <w:autoSpaceDN/>
                    <w:adjustRightInd/>
                    <w:snapToGrid/>
                    <w:spacing w:after="0"/>
                    <w:jc w:val="center"/>
                    <w:rPr>
                      <w:rFonts w:ascii="Times" w:eastAsia="Batang" w:hAnsi="Times" w:cs="Times"/>
                      <w:color w:val="000000"/>
                      <w:kern w:val="24"/>
                      <w:sz w:val="20"/>
                      <w:szCs w:val="20"/>
                      <w:lang w:val="en-GB" w:eastAsia="fr-FR"/>
                    </w:rPr>
                  </w:pPr>
                  <w:r w:rsidRPr="00414EF4">
                    <w:rPr>
                      <w:rFonts w:ascii="Times" w:eastAsia="Batang" w:hAnsi="Times" w:cs="Times"/>
                      <w:kern w:val="24"/>
                      <w:sz w:val="20"/>
                      <w:szCs w:val="20"/>
                      <w:lang w:val="fr-FR" w:eastAsia="fr-FR"/>
                    </w:rPr>
                    <w:t>1/8</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D221F1B" w14:textId="77777777" w:rsidR="00182C47" w:rsidRPr="00414EF4" w:rsidRDefault="00182C47" w:rsidP="0060360E">
                  <w:pPr>
                    <w:autoSpaceDE/>
                    <w:autoSpaceDN/>
                    <w:adjustRightInd/>
                    <w:snapToGrid/>
                    <w:spacing w:after="0"/>
                    <w:jc w:val="center"/>
                    <w:rPr>
                      <w:rFonts w:ascii="Times" w:eastAsia="Batang" w:hAnsi="Times" w:cs="Times"/>
                      <w:color w:val="000000"/>
                      <w:kern w:val="24"/>
                      <w:sz w:val="20"/>
                      <w:szCs w:val="20"/>
                      <w:lang w:val="en-GB"/>
                    </w:rPr>
                  </w:pPr>
                  <w:r w:rsidRPr="00414EF4">
                    <w:rPr>
                      <w:rFonts w:ascii="Times" w:eastAsia="Batang" w:hAnsi="Times" w:cs="Times"/>
                      <w:kern w:val="24"/>
                      <w:sz w:val="20"/>
                      <w:szCs w:val="20"/>
                      <w:lang w:val="fr-FR" w:eastAsia="fr-FR"/>
                    </w:rPr>
                    <w:t xml:space="preserve">½ </w:t>
                  </w:r>
                </w:p>
              </w:tc>
            </w:tr>
            <w:tr w:rsidR="00182C47" w:rsidRPr="00414EF4" w14:paraId="547983DB" w14:textId="77777777" w:rsidTr="0060360E">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71915D8" w14:textId="77777777" w:rsidR="00182C47" w:rsidRPr="00414EF4" w:rsidRDefault="00182C47" w:rsidP="0060360E">
                  <w:pPr>
                    <w:autoSpaceDE/>
                    <w:autoSpaceDN/>
                    <w:adjustRightInd/>
                    <w:snapToGrid/>
                    <w:spacing w:after="0"/>
                    <w:jc w:val="center"/>
                    <w:rPr>
                      <w:rFonts w:ascii="Times" w:hAnsi="Times" w:cs="Times"/>
                      <w:color w:val="000000"/>
                      <w:kern w:val="24"/>
                      <w:sz w:val="20"/>
                      <w:szCs w:val="20"/>
                      <w:lang w:val="en-GB" w:eastAsia="fr-FR"/>
                    </w:rPr>
                  </w:pPr>
                  <w:r w:rsidRPr="00414EF4">
                    <w:rPr>
                      <w:rFonts w:ascii="Times" w:eastAsia="Batang" w:hAnsi="Times" w:cs="Times"/>
                      <w:color w:val="000000"/>
                      <w:kern w:val="24"/>
                      <w:sz w:val="20"/>
                      <w:szCs w:val="20"/>
                      <w:lang w:val="en-GB"/>
                    </w:rPr>
                    <w:t>4</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867B677" w14:textId="77777777" w:rsidR="00182C47" w:rsidRPr="00414EF4" w:rsidRDefault="00182C47" w:rsidP="0060360E">
                  <w:pPr>
                    <w:autoSpaceDE/>
                    <w:autoSpaceDN/>
                    <w:adjustRightInd/>
                    <w:snapToGrid/>
                    <w:spacing w:after="0"/>
                    <w:jc w:val="center"/>
                    <w:rPr>
                      <w:rFonts w:ascii="Times" w:hAnsi="Times" w:cs="Times"/>
                      <w:color w:val="000000"/>
                      <w:kern w:val="24"/>
                      <w:sz w:val="20"/>
                      <w:szCs w:val="20"/>
                      <w:lang w:val="en-GB"/>
                    </w:rPr>
                  </w:pPr>
                  <w:r w:rsidRPr="00414EF4">
                    <w:rPr>
                      <w:rFonts w:ascii="Times" w:eastAsia="Batang" w:hAnsi="Times" w:cs="Times"/>
                      <w:color w:val="000000"/>
                      <w:kern w:val="24"/>
                      <w:sz w:val="20"/>
                      <w:szCs w:val="20"/>
                      <w:lang w:val="en-GB" w:eastAsia="fr-FR"/>
                    </w:rPr>
                    <w:t>1/8</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DCFD981" w14:textId="77777777" w:rsidR="00182C47" w:rsidRPr="00414EF4" w:rsidRDefault="00182C47" w:rsidP="0060360E">
                  <w:pPr>
                    <w:autoSpaceDE/>
                    <w:autoSpaceDN/>
                    <w:adjustRightInd/>
                    <w:snapToGrid/>
                    <w:spacing w:after="0"/>
                    <w:jc w:val="center"/>
                    <w:rPr>
                      <w:rFonts w:ascii="Times" w:hAnsi="Times" w:cs="Times"/>
                      <w:color w:val="000000"/>
                      <w:kern w:val="24"/>
                      <w:sz w:val="20"/>
                      <w:szCs w:val="20"/>
                      <w:lang w:val="en-GB" w:eastAsia="fr-FR"/>
                    </w:rPr>
                  </w:pPr>
                  <w:r w:rsidRPr="00414EF4">
                    <w:rPr>
                      <w:rFonts w:ascii="Times" w:eastAsia="Batang" w:hAnsi="Times" w:cs="Times"/>
                      <w:color w:val="000000"/>
                      <w:kern w:val="24"/>
                      <w:sz w:val="20"/>
                      <w:szCs w:val="20"/>
                      <w:lang w:val="en-GB" w:eastAsia="fr-FR"/>
                    </w:rPr>
                    <w:t>1/</w:t>
                  </w:r>
                  <w:r w:rsidRPr="00414EF4">
                    <w:rPr>
                      <w:rFonts w:ascii="Times" w:eastAsia="Batang" w:hAnsi="Times" w:cs="Times"/>
                      <w:color w:val="000000"/>
                      <w:kern w:val="24"/>
                      <w:sz w:val="20"/>
                      <w:szCs w:val="20"/>
                      <w:lang w:val="en-GB"/>
                    </w:rPr>
                    <w:t>16</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9D827BE" w14:textId="77777777" w:rsidR="00182C47" w:rsidRPr="00414EF4" w:rsidRDefault="00182C47" w:rsidP="0060360E">
                  <w:pPr>
                    <w:autoSpaceDE/>
                    <w:autoSpaceDN/>
                    <w:adjustRightInd/>
                    <w:snapToGrid/>
                    <w:spacing w:after="0"/>
                    <w:jc w:val="center"/>
                    <w:rPr>
                      <w:rFonts w:ascii="Times" w:hAnsi="Times" w:cs="Times"/>
                      <w:color w:val="000000"/>
                      <w:sz w:val="20"/>
                      <w:szCs w:val="20"/>
                      <w:lang w:val="en-GB"/>
                    </w:rPr>
                  </w:pPr>
                  <w:r w:rsidRPr="00414EF4">
                    <w:rPr>
                      <w:rFonts w:ascii="Times" w:eastAsia="Batang" w:hAnsi="Times" w:cs="Times"/>
                      <w:color w:val="000000"/>
                      <w:kern w:val="24"/>
                      <w:sz w:val="20"/>
                      <w:szCs w:val="20"/>
                      <w:lang w:val="en-GB"/>
                    </w:rPr>
                    <w:t>1/4</w:t>
                  </w:r>
                  <w:r w:rsidRPr="00414EF4">
                    <w:rPr>
                      <w:rFonts w:ascii="Times" w:eastAsia="Batang" w:hAnsi="Times" w:cs="Times"/>
                      <w:color w:val="000000"/>
                      <w:kern w:val="24"/>
                      <w:sz w:val="20"/>
                      <w:szCs w:val="20"/>
                      <w:lang w:val="en-GB" w:eastAsia="fr-FR"/>
                    </w:rPr>
                    <w:t xml:space="preserve"> </w:t>
                  </w:r>
                </w:p>
              </w:tc>
            </w:tr>
            <w:tr w:rsidR="00182C47" w:rsidRPr="00414EF4" w14:paraId="136EAF1F" w14:textId="77777777" w:rsidTr="0060360E">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4C44E9C" w14:textId="77777777" w:rsidR="00182C47" w:rsidRPr="00414EF4" w:rsidRDefault="00182C47" w:rsidP="0060360E">
                  <w:pPr>
                    <w:autoSpaceDE/>
                    <w:autoSpaceDN/>
                    <w:adjustRightInd/>
                    <w:snapToGrid/>
                    <w:spacing w:after="0"/>
                    <w:jc w:val="center"/>
                    <w:rPr>
                      <w:rFonts w:ascii="Times" w:eastAsia="Batang" w:hAnsi="Times" w:cs="Times"/>
                      <w:color w:val="000000"/>
                      <w:kern w:val="24"/>
                      <w:sz w:val="20"/>
                      <w:szCs w:val="20"/>
                      <w:lang w:val="en-GB"/>
                    </w:rPr>
                  </w:pPr>
                  <w:r w:rsidRPr="00414EF4">
                    <w:rPr>
                      <w:rFonts w:ascii="Times" w:eastAsia="Batang" w:hAnsi="Times" w:cs="Times"/>
                      <w:color w:val="000000"/>
                      <w:kern w:val="24"/>
                      <w:sz w:val="20"/>
                      <w:szCs w:val="20"/>
                      <w:lang w:val="en-GB"/>
                    </w:rPr>
                    <w:t>4 (*)</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A089FA6" w14:textId="77777777" w:rsidR="00182C47" w:rsidRPr="00414EF4" w:rsidRDefault="00182C47" w:rsidP="0060360E">
                  <w:pPr>
                    <w:autoSpaceDE/>
                    <w:autoSpaceDN/>
                    <w:adjustRightInd/>
                    <w:snapToGrid/>
                    <w:spacing w:after="0"/>
                    <w:jc w:val="center"/>
                    <w:rPr>
                      <w:rFonts w:ascii="Times" w:eastAsia="Batang" w:hAnsi="Times" w:cs="Times"/>
                      <w:color w:val="000000"/>
                      <w:kern w:val="24"/>
                      <w:sz w:val="20"/>
                      <w:szCs w:val="20"/>
                      <w:lang w:val="en-GB" w:eastAsia="fr-FR"/>
                    </w:rPr>
                  </w:pPr>
                  <w:r w:rsidRPr="00414EF4">
                    <w:rPr>
                      <w:rFonts w:ascii="Times" w:eastAsia="Batang" w:hAnsi="Times" w:cs="Times"/>
                      <w:color w:val="000000"/>
                      <w:kern w:val="24"/>
                      <w:sz w:val="20"/>
                      <w:szCs w:val="20"/>
                      <w:lang w:val="en-GB" w:eastAsia="fr-FR"/>
                    </w:rPr>
                    <w:t xml:space="preserve">¼ </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7E16924" w14:textId="77777777" w:rsidR="00182C47" w:rsidRPr="00414EF4" w:rsidRDefault="00182C47" w:rsidP="0060360E">
                  <w:pPr>
                    <w:autoSpaceDE/>
                    <w:autoSpaceDN/>
                    <w:adjustRightInd/>
                    <w:snapToGrid/>
                    <w:spacing w:after="0"/>
                    <w:jc w:val="center"/>
                    <w:rPr>
                      <w:rFonts w:ascii="Times" w:eastAsia="Batang" w:hAnsi="Times" w:cs="Times"/>
                      <w:color w:val="000000"/>
                      <w:kern w:val="24"/>
                      <w:sz w:val="20"/>
                      <w:szCs w:val="20"/>
                      <w:lang w:val="en-GB" w:eastAsia="fr-FR"/>
                    </w:rPr>
                  </w:pPr>
                  <w:r w:rsidRPr="00414EF4">
                    <w:rPr>
                      <w:rFonts w:ascii="Times" w:eastAsia="Batang" w:hAnsi="Times" w:cs="Times"/>
                      <w:color w:val="000000"/>
                      <w:kern w:val="24"/>
                      <w:sz w:val="20"/>
                      <w:szCs w:val="20"/>
                      <w:lang w:val="en-GB" w:eastAsia="fr-FR"/>
                    </w:rPr>
                    <w:t xml:space="preserve">1/8 </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D8B48A4" w14:textId="77777777" w:rsidR="00182C47" w:rsidRPr="00414EF4" w:rsidRDefault="00182C47" w:rsidP="0060360E">
                  <w:pPr>
                    <w:autoSpaceDE/>
                    <w:autoSpaceDN/>
                    <w:adjustRightInd/>
                    <w:snapToGrid/>
                    <w:spacing w:after="0"/>
                    <w:jc w:val="center"/>
                    <w:rPr>
                      <w:rFonts w:ascii="Times" w:eastAsia="Batang" w:hAnsi="Times" w:cs="Times"/>
                      <w:color w:val="000000"/>
                      <w:kern w:val="24"/>
                      <w:sz w:val="20"/>
                      <w:szCs w:val="20"/>
                      <w:lang w:val="en-GB"/>
                    </w:rPr>
                  </w:pPr>
                  <w:r w:rsidRPr="00414EF4">
                    <w:rPr>
                      <w:rFonts w:ascii="Times" w:eastAsia="Batang" w:hAnsi="Times" w:cs="Times"/>
                      <w:color w:val="000000"/>
                      <w:kern w:val="24"/>
                      <w:sz w:val="20"/>
                      <w:szCs w:val="20"/>
                      <w:lang w:val="en-GB"/>
                    </w:rPr>
                    <w:t xml:space="preserve">1/4 </w:t>
                  </w:r>
                </w:p>
              </w:tc>
            </w:tr>
          </w:tbl>
          <w:p w14:paraId="1840EF56" w14:textId="77777777" w:rsidR="00182C47" w:rsidRPr="00414EF4" w:rsidRDefault="00182C47" w:rsidP="0060360E">
            <w:pPr>
              <w:autoSpaceDE/>
              <w:autoSpaceDN/>
              <w:adjustRightInd/>
              <w:spacing w:after="0"/>
              <w:jc w:val="left"/>
              <w:rPr>
                <w:rFonts w:ascii="Times" w:eastAsia="Batang" w:hAnsi="Times" w:cs="Times"/>
                <w:sz w:val="20"/>
                <w:szCs w:val="20"/>
                <w:lang w:val="en-GB"/>
              </w:rPr>
            </w:pPr>
            <w:r w:rsidRPr="00414EF4">
              <w:rPr>
                <w:rFonts w:ascii="Times" w:eastAsia="Batang" w:hAnsi="Times" w:cs="Times"/>
                <w:sz w:val="20"/>
                <w:szCs w:val="20"/>
                <w:lang w:val="en-GB"/>
              </w:rPr>
              <w:t>(*) Note: From legacy.</w:t>
            </w:r>
          </w:p>
          <w:p w14:paraId="0E2A7D21" w14:textId="77777777" w:rsidR="00182C47" w:rsidRPr="00414EF4" w:rsidRDefault="00182C47" w:rsidP="0060360E">
            <w:pPr>
              <w:numPr>
                <w:ilvl w:val="0"/>
                <w:numId w:val="7"/>
              </w:numPr>
              <w:suppressAutoHyphens/>
              <w:autoSpaceDE/>
              <w:autoSpaceDN/>
              <w:adjustRightInd/>
              <w:snapToGrid/>
              <w:spacing w:after="0"/>
              <w:jc w:val="left"/>
              <w:rPr>
                <w:rFonts w:ascii="Times" w:eastAsia="Batang" w:hAnsi="Times" w:cs="Times"/>
                <w:sz w:val="20"/>
                <w:szCs w:val="20"/>
                <w:lang w:val="en-GB" w:eastAsia="x-none"/>
              </w:rPr>
            </w:pPr>
            <w:r w:rsidRPr="00414EF4">
              <w:rPr>
                <w:rFonts w:ascii="Times" w:eastAsia="Batang" w:hAnsi="Times" w:cs="Times"/>
                <w:sz w:val="20"/>
                <w:szCs w:val="20"/>
                <w:lang w:val="en-GB" w:eastAsia="x-none"/>
              </w:rPr>
              <w:t>FFS: UE feature/capability to support only a subset of Parameter Combinations</w:t>
            </w:r>
          </w:p>
          <w:p w14:paraId="0F0F0806" w14:textId="77777777" w:rsidR="00182C47" w:rsidRDefault="00182C47" w:rsidP="0060360E">
            <w:pPr>
              <w:rPr>
                <w:rFonts w:cs="Times"/>
                <w:lang w:val="en-GB" w:eastAsia="zh-CN"/>
              </w:rPr>
            </w:pPr>
          </w:p>
          <w:p w14:paraId="4EB38806" w14:textId="77777777" w:rsidR="00182C47" w:rsidRPr="00414EF4" w:rsidRDefault="00182C47" w:rsidP="0060360E">
            <w:pPr>
              <w:autoSpaceDE/>
              <w:autoSpaceDN/>
              <w:adjustRightInd/>
              <w:snapToGrid/>
              <w:spacing w:after="0"/>
              <w:jc w:val="left"/>
              <w:rPr>
                <w:rFonts w:ascii="Times" w:eastAsia="Malgun Gothic" w:hAnsi="Times" w:cs="Times"/>
                <w:b/>
                <w:bCs/>
                <w:sz w:val="20"/>
                <w:szCs w:val="20"/>
                <w:highlight w:val="green"/>
                <w:lang w:val="en-GB" w:eastAsia="ko-KR"/>
              </w:rPr>
            </w:pPr>
            <w:r w:rsidRPr="00414EF4">
              <w:rPr>
                <w:rFonts w:ascii="Times" w:eastAsia="Batang" w:hAnsi="Times" w:cs="Times"/>
                <w:b/>
                <w:bCs/>
                <w:sz w:val="20"/>
                <w:szCs w:val="20"/>
                <w:highlight w:val="green"/>
                <w:lang w:val="en-GB"/>
              </w:rPr>
              <w:t>Agreement</w:t>
            </w:r>
          </w:p>
          <w:p w14:paraId="587630B6" w14:textId="77777777" w:rsidR="00182C47" w:rsidRPr="00414EF4" w:rsidRDefault="00182C47" w:rsidP="0060360E">
            <w:pPr>
              <w:autoSpaceDE/>
              <w:autoSpaceDN/>
              <w:adjustRightInd/>
              <w:spacing w:after="0"/>
              <w:jc w:val="left"/>
              <w:rPr>
                <w:rFonts w:ascii="Times" w:eastAsia="Batang" w:hAnsi="Times" w:cs="Times"/>
                <w:sz w:val="20"/>
                <w:szCs w:val="20"/>
                <w:lang w:val="en-GB"/>
              </w:rPr>
            </w:pPr>
            <w:r w:rsidRPr="00414EF4">
              <w:rPr>
                <w:rFonts w:ascii="Times" w:eastAsia="Batang" w:hAnsi="Times" w:cs="Times"/>
                <w:sz w:val="20"/>
                <w:szCs w:val="20"/>
                <w:lang w:val="en-GB"/>
              </w:rPr>
              <w:t xml:space="preserve">For the Type-II codebook refinement for high/medium velocities based on Rel-16 </w:t>
            </w:r>
            <w:proofErr w:type="spellStart"/>
            <w:r w:rsidRPr="00414EF4">
              <w:rPr>
                <w:rFonts w:ascii="Times" w:eastAsia="Batang" w:hAnsi="Times" w:cs="Times"/>
                <w:sz w:val="20"/>
                <w:szCs w:val="20"/>
                <w:lang w:val="en-GB"/>
              </w:rPr>
              <w:t>eType</w:t>
            </w:r>
            <w:proofErr w:type="spellEnd"/>
            <w:r w:rsidRPr="00414EF4">
              <w:rPr>
                <w:rFonts w:ascii="Times" w:eastAsia="Batang" w:hAnsi="Times" w:cs="Times"/>
                <w:sz w:val="20"/>
                <w:szCs w:val="20"/>
                <w:lang w:val="en-GB"/>
              </w:rPr>
              <w:t>-II regular codebook, in addition to the already agreed six Parameter Combinations, the following three Parameter Combinations are supported:</w:t>
            </w:r>
          </w:p>
          <w:tbl>
            <w:tblPr>
              <w:tblW w:w="5723" w:type="dxa"/>
              <w:jc w:val="center"/>
              <w:tblCellMar>
                <w:left w:w="0" w:type="dxa"/>
                <w:right w:w="0" w:type="dxa"/>
              </w:tblCellMar>
              <w:tblLook w:val="04A0" w:firstRow="1" w:lastRow="0" w:firstColumn="1" w:lastColumn="0" w:noHBand="0" w:noVBand="1"/>
            </w:tblPr>
            <w:tblGrid>
              <w:gridCol w:w="1104"/>
              <w:gridCol w:w="1586"/>
              <w:gridCol w:w="1503"/>
              <w:gridCol w:w="1530"/>
            </w:tblGrid>
            <w:tr w:rsidR="00182C47" w:rsidRPr="00414EF4" w14:paraId="5EE69495" w14:textId="77777777" w:rsidTr="0060360E">
              <w:trPr>
                <w:trHeight w:val="290"/>
                <w:jc w:val="center"/>
              </w:trPr>
              <w:tc>
                <w:tcPr>
                  <w:tcW w:w="1104"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9378A7C" w14:textId="77777777" w:rsidR="00182C47" w:rsidRPr="00414EF4" w:rsidRDefault="00182C47" w:rsidP="0060360E">
                  <w:pPr>
                    <w:autoSpaceDE/>
                    <w:autoSpaceDN/>
                    <w:adjustRightInd/>
                    <w:snapToGrid/>
                    <w:spacing w:after="40" w:line="252" w:lineRule="auto"/>
                    <w:jc w:val="center"/>
                    <w:rPr>
                      <w:rFonts w:ascii="Times" w:eastAsia="Batang" w:hAnsi="Times" w:cs="Times"/>
                      <w:color w:val="000000"/>
                      <w:sz w:val="20"/>
                      <w:szCs w:val="20"/>
                      <w:lang w:val="fr-FR" w:eastAsia="fr-FR"/>
                    </w:rPr>
                  </w:pPr>
                  <m:oMathPara>
                    <m:oMath>
                      <m:r>
                        <w:rPr>
                          <w:rFonts w:ascii="Cambria Math" w:hAnsi="Cambria Math"/>
                          <w:color w:val="000000"/>
                          <w:sz w:val="24"/>
                          <w:lang w:val="fr-FR" w:eastAsia="fr-FR"/>
                        </w:rPr>
                        <m:t>L</m:t>
                      </m:r>
                    </m:oMath>
                  </m:oMathPara>
                </w:p>
              </w:tc>
              <w:tc>
                <w:tcPr>
                  <w:tcW w:w="3089" w:type="dxa"/>
                  <w:gridSpan w:val="2"/>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72C8A51D" w14:textId="77777777" w:rsidR="00182C47" w:rsidRPr="00414EF4" w:rsidRDefault="00824BAF" w:rsidP="0060360E">
                  <w:pPr>
                    <w:autoSpaceDE/>
                    <w:autoSpaceDN/>
                    <w:adjustRightInd/>
                    <w:snapToGrid/>
                    <w:spacing w:after="40" w:line="252" w:lineRule="auto"/>
                    <w:jc w:val="center"/>
                    <w:rPr>
                      <w:rFonts w:ascii="Times" w:eastAsia="Batang" w:hAnsi="Times" w:cs="Times"/>
                      <w:color w:val="000000"/>
                      <w:sz w:val="20"/>
                      <w:szCs w:val="20"/>
                      <w:lang w:val="fr-FR" w:eastAsia="fr-FR"/>
                    </w:rPr>
                  </w:pPr>
                  <m:oMathPara>
                    <m:oMath>
                      <m:sSub>
                        <m:sSubPr>
                          <m:ctrlPr>
                            <w:rPr>
                              <w:rFonts w:ascii="Cambria Math" w:eastAsia="Malgun Gothic" w:hAnsi="Cambria Math" w:cs="Calibri"/>
                              <w:i/>
                              <w:iCs/>
                              <w:color w:val="000000"/>
                              <w:sz w:val="24"/>
                              <w:lang w:eastAsia="fr-FR"/>
                            </w:rPr>
                          </m:ctrlPr>
                        </m:sSubPr>
                        <m:e>
                          <m:r>
                            <w:rPr>
                              <w:rFonts w:ascii="Cambria Math" w:hAnsi="Cambria Math"/>
                              <w:color w:val="000000"/>
                              <w:sz w:val="24"/>
                              <w:lang w:val="fr-FR" w:eastAsia="fr-FR"/>
                            </w:rPr>
                            <m:t>p</m:t>
                          </m:r>
                        </m:e>
                        <m:sub>
                          <m:r>
                            <w:rPr>
                              <w:rFonts w:ascii="Cambria Math" w:hAnsi="Cambria Math"/>
                              <w:color w:val="000000"/>
                              <w:sz w:val="24"/>
                              <w:lang w:val="fr-FR" w:eastAsia="fr-FR"/>
                            </w:rPr>
                            <m:t>υ</m:t>
                          </m:r>
                        </m:sub>
                      </m:sSub>
                    </m:oMath>
                  </m:oMathPara>
                </w:p>
              </w:tc>
              <w:tc>
                <w:tcPr>
                  <w:tcW w:w="1530" w:type="dxa"/>
                  <w:vMerge w:val="restart"/>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6734339" w14:textId="77777777" w:rsidR="00182C47" w:rsidRPr="00414EF4" w:rsidRDefault="00182C47" w:rsidP="0060360E">
                  <w:pPr>
                    <w:autoSpaceDE/>
                    <w:autoSpaceDN/>
                    <w:adjustRightInd/>
                    <w:snapToGrid/>
                    <w:spacing w:after="40" w:line="252" w:lineRule="auto"/>
                    <w:jc w:val="center"/>
                    <w:rPr>
                      <w:rFonts w:ascii="Times" w:eastAsia="Batang" w:hAnsi="Times" w:cs="Times"/>
                      <w:color w:val="000000"/>
                      <w:sz w:val="20"/>
                      <w:szCs w:val="20"/>
                      <w:lang w:val="fr-FR" w:eastAsia="fr-FR"/>
                    </w:rPr>
                  </w:pPr>
                  <m:oMathPara>
                    <m:oMath>
                      <m:r>
                        <w:rPr>
                          <w:rFonts w:ascii="Cambria Math" w:hAnsi="Cambria Math"/>
                          <w:color w:val="000000"/>
                          <w:sz w:val="24"/>
                          <w:lang w:val="fr-FR" w:eastAsia="fr-FR"/>
                        </w:rPr>
                        <m:t>β</m:t>
                      </m:r>
                    </m:oMath>
                  </m:oMathPara>
                </w:p>
              </w:tc>
            </w:tr>
            <w:tr w:rsidR="00182C47" w:rsidRPr="00414EF4" w14:paraId="20227E44" w14:textId="77777777" w:rsidTr="0060360E">
              <w:trPr>
                <w:trHeight w:val="328"/>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EDEFEC8" w14:textId="77777777" w:rsidR="00182C47" w:rsidRPr="00414EF4" w:rsidRDefault="00182C47" w:rsidP="0060360E">
                  <w:pPr>
                    <w:autoSpaceDE/>
                    <w:autoSpaceDN/>
                    <w:adjustRightInd/>
                    <w:snapToGrid/>
                    <w:spacing w:after="0"/>
                    <w:jc w:val="left"/>
                    <w:rPr>
                      <w:rFonts w:ascii="Times" w:eastAsia="Malgun Gothic" w:hAnsi="Times" w:cs="Times"/>
                      <w:color w:val="000000"/>
                      <w:sz w:val="20"/>
                      <w:szCs w:val="20"/>
                      <w:lang w:val="fr-FR" w:eastAsia="fr-FR"/>
                    </w:rPr>
                  </w:pPr>
                </w:p>
              </w:tc>
              <w:tc>
                <w:tcPr>
                  <w:tcW w:w="1586" w:type="dxa"/>
                  <w:tcBorders>
                    <w:top w:val="nil"/>
                    <w:left w:val="nil"/>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BE112A6" w14:textId="77777777" w:rsidR="00182C47" w:rsidRPr="00414EF4" w:rsidRDefault="00182C47" w:rsidP="0060360E">
                  <w:pPr>
                    <w:autoSpaceDE/>
                    <w:autoSpaceDN/>
                    <w:adjustRightInd/>
                    <w:snapToGrid/>
                    <w:spacing w:after="40" w:line="252" w:lineRule="auto"/>
                    <w:jc w:val="center"/>
                    <w:rPr>
                      <w:rFonts w:ascii="Times" w:eastAsia="Batang" w:hAnsi="Times" w:cs="Times"/>
                      <w:color w:val="000000"/>
                      <w:sz w:val="20"/>
                      <w:szCs w:val="20"/>
                      <w:lang w:val="fr-FR" w:eastAsia="fr-FR"/>
                    </w:rPr>
                  </w:pPr>
                  <m:oMathPara>
                    <m:oMath>
                      <m:r>
                        <w:rPr>
                          <w:rFonts w:ascii="Cambria Math" w:hAnsi="Cambria Math"/>
                          <w:color w:val="000000"/>
                          <w:sz w:val="24"/>
                          <w:lang w:eastAsia="en-GB"/>
                        </w:rPr>
                        <m:t>υ</m:t>
                      </m:r>
                      <m:r>
                        <w:rPr>
                          <w:rFonts w:ascii="Cambria Math" w:hAnsi="Cambria Math"/>
                          <w:color w:val="000000"/>
                          <w:sz w:val="24"/>
                          <w:lang w:val="fr-FR" w:eastAsia="fr-FR"/>
                        </w:rPr>
                        <m:t xml:space="preserve"> ∈</m:t>
                      </m:r>
                      <m:d>
                        <m:dPr>
                          <m:begChr m:val="{"/>
                          <m:endChr m:val="}"/>
                          <m:ctrlPr>
                            <w:rPr>
                              <w:rFonts w:ascii="Cambria Math" w:eastAsia="Malgun Gothic" w:hAnsi="Cambria Math" w:cs="Calibri"/>
                              <w:i/>
                              <w:iCs/>
                              <w:color w:val="000000"/>
                              <w:sz w:val="24"/>
                              <w:lang w:eastAsia="fr-FR"/>
                            </w:rPr>
                          </m:ctrlPr>
                        </m:dPr>
                        <m:e>
                          <m:r>
                            <w:rPr>
                              <w:rFonts w:ascii="Cambria Math" w:hAnsi="Cambria Math"/>
                              <w:color w:val="000000"/>
                              <w:sz w:val="24"/>
                              <w:lang w:val="fr-FR" w:eastAsia="fr-FR"/>
                            </w:rPr>
                            <m:t>1,2</m:t>
                          </m:r>
                        </m:e>
                      </m:d>
                    </m:oMath>
                  </m:oMathPara>
                </w:p>
              </w:tc>
              <w:tc>
                <w:tcPr>
                  <w:tcW w:w="1503" w:type="dxa"/>
                  <w:tcBorders>
                    <w:top w:val="nil"/>
                    <w:left w:val="nil"/>
                    <w:bottom w:val="single" w:sz="8" w:space="0" w:color="000000"/>
                    <w:right w:val="single" w:sz="8" w:space="0" w:color="000000"/>
                  </w:tcBorders>
                  <w:shd w:val="clear" w:color="auto" w:fill="FFFFFF"/>
                  <w:vAlign w:val="center"/>
                  <w:hideMark/>
                </w:tcPr>
                <w:p w14:paraId="64955BE5" w14:textId="77777777" w:rsidR="00182C47" w:rsidRPr="00414EF4" w:rsidRDefault="00182C47" w:rsidP="0060360E">
                  <w:pPr>
                    <w:autoSpaceDE/>
                    <w:autoSpaceDN/>
                    <w:adjustRightInd/>
                    <w:snapToGrid/>
                    <w:spacing w:after="40" w:line="252" w:lineRule="auto"/>
                    <w:jc w:val="center"/>
                    <w:rPr>
                      <w:rFonts w:ascii="Times" w:eastAsia="Batang" w:hAnsi="Times" w:cs="Times"/>
                      <w:color w:val="000000"/>
                      <w:sz w:val="20"/>
                      <w:szCs w:val="20"/>
                      <w:lang w:val="fr-FR" w:eastAsia="fr-FR"/>
                    </w:rPr>
                  </w:pPr>
                  <m:oMathPara>
                    <m:oMath>
                      <m:r>
                        <w:rPr>
                          <w:rFonts w:ascii="Cambria Math" w:hAnsi="Cambria Math"/>
                          <w:color w:val="000000"/>
                          <w:sz w:val="24"/>
                          <w:lang w:eastAsia="en-GB"/>
                        </w:rPr>
                        <m:t>υ</m:t>
                      </m:r>
                      <m:r>
                        <w:rPr>
                          <w:rFonts w:ascii="Cambria Math" w:hAnsi="Cambria Math"/>
                          <w:color w:val="000000"/>
                          <w:sz w:val="24"/>
                          <w:lang w:val="fr-FR" w:eastAsia="fr-FR"/>
                        </w:rPr>
                        <m:t xml:space="preserve"> ∈</m:t>
                      </m:r>
                      <m:d>
                        <m:dPr>
                          <m:begChr m:val="{"/>
                          <m:endChr m:val="}"/>
                          <m:ctrlPr>
                            <w:rPr>
                              <w:rFonts w:ascii="Cambria Math" w:eastAsia="Malgun Gothic" w:hAnsi="Cambria Math" w:cs="Calibri"/>
                              <w:i/>
                              <w:iCs/>
                              <w:color w:val="000000"/>
                              <w:sz w:val="24"/>
                              <w:lang w:eastAsia="fr-FR"/>
                            </w:rPr>
                          </m:ctrlPr>
                        </m:dPr>
                        <m:e>
                          <m:r>
                            <w:rPr>
                              <w:rFonts w:ascii="Cambria Math" w:hAnsi="Cambria Math"/>
                              <w:color w:val="000000"/>
                              <w:sz w:val="24"/>
                              <w:lang w:val="fr-FR" w:eastAsia="fr-FR"/>
                            </w:rPr>
                            <m:t>3,4</m:t>
                          </m:r>
                        </m:e>
                      </m:d>
                    </m:oMath>
                  </m:oMathPara>
                </w:p>
              </w:tc>
              <w:tc>
                <w:tcPr>
                  <w:tcW w:w="0" w:type="auto"/>
                  <w:vMerge/>
                  <w:tcBorders>
                    <w:top w:val="single" w:sz="8" w:space="0" w:color="000000"/>
                    <w:left w:val="nil"/>
                    <w:bottom w:val="single" w:sz="8" w:space="0" w:color="000000"/>
                    <w:right w:val="single" w:sz="8" w:space="0" w:color="000000"/>
                  </w:tcBorders>
                  <w:vAlign w:val="center"/>
                  <w:hideMark/>
                </w:tcPr>
                <w:p w14:paraId="50F3481E" w14:textId="77777777" w:rsidR="00182C47" w:rsidRPr="00414EF4" w:rsidRDefault="00182C47" w:rsidP="0060360E">
                  <w:pPr>
                    <w:autoSpaceDE/>
                    <w:autoSpaceDN/>
                    <w:adjustRightInd/>
                    <w:snapToGrid/>
                    <w:spacing w:after="0"/>
                    <w:jc w:val="left"/>
                    <w:rPr>
                      <w:rFonts w:ascii="Times" w:eastAsia="Malgun Gothic" w:hAnsi="Times" w:cs="Times"/>
                      <w:color w:val="000000"/>
                      <w:sz w:val="20"/>
                      <w:szCs w:val="20"/>
                      <w:lang w:val="fr-FR" w:eastAsia="fr-FR"/>
                    </w:rPr>
                  </w:pPr>
                </w:p>
              </w:tc>
            </w:tr>
            <w:tr w:rsidR="00182C47" w:rsidRPr="00414EF4" w14:paraId="1C1F5038" w14:textId="77777777" w:rsidTr="0060360E">
              <w:trPr>
                <w:trHeight w:val="280"/>
                <w:jc w:val="center"/>
              </w:trPr>
              <w:tc>
                <w:tcPr>
                  <w:tcW w:w="1104" w:type="dxa"/>
                  <w:tcBorders>
                    <w:top w:val="nil"/>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652C899" w14:textId="77777777" w:rsidR="00182C47" w:rsidRPr="00414EF4" w:rsidRDefault="00182C47" w:rsidP="0060360E">
                  <w:pPr>
                    <w:autoSpaceDE/>
                    <w:autoSpaceDN/>
                    <w:adjustRightInd/>
                    <w:snapToGrid/>
                    <w:spacing w:after="40" w:line="252" w:lineRule="auto"/>
                    <w:jc w:val="center"/>
                    <w:rPr>
                      <w:rFonts w:ascii="Times" w:eastAsia="Batang" w:hAnsi="Times" w:cs="Times"/>
                      <w:color w:val="000000"/>
                      <w:sz w:val="20"/>
                      <w:szCs w:val="20"/>
                      <w:lang w:eastAsia="ko-KR"/>
                    </w:rPr>
                  </w:pPr>
                  <w:r w:rsidRPr="00414EF4">
                    <w:rPr>
                      <w:rFonts w:ascii="Times" w:eastAsia="Batang" w:hAnsi="Times" w:cs="Times"/>
                      <w:color w:val="000000"/>
                      <w:sz w:val="20"/>
                      <w:szCs w:val="20"/>
                      <w:lang w:val="en-GB"/>
                    </w:rPr>
                    <w:t>2</w:t>
                  </w:r>
                </w:p>
              </w:tc>
              <w:tc>
                <w:tcPr>
                  <w:tcW w:w="1586" w:type="dxa"/>
                  <w:tcBorders>
                    <w:top w:val="nil"/>
                    <w:left w:val="nil"/>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0E683E1" w14:textId="77777777" w:rsidR="00182C47" w:rsidRPr="00414EF4" w:rsidRDefault="00182C47" w:rsidP="0060360E">
                  <w:pPr>
                    <w:autoSpaceDE/>
                    <w:autoSpaceDN/>
                    <w:adjustRightInd/>
                    <w:snapToGrid/>
                    <w:spacing w:after="40" w:line="252" w:lineRule="auto"/>
                    <w:jc w:val="center"/>
                    <w:rPr>
                      <w:rFonts w:ascii="Times" w:eastAsia="Batang" w:hAnsi="Times" w:cs="Times"/>
                      <w:color w:val="000000"/>
                      <w:sz w:val="20"/>
                      <w:szCs w:val="20"/>
                      <w:lang w:val="en-GB" w:eastAsia="fr-FR"/>
                    </w:rPr>
                  </w:pPr>
                  <w:r w:rsidRPr="00414EF4">
                    <w:rPr>
                      <w:rFonts w:ascii="Times" w:eastAsia="Batang" w:hAnsi="Times" w:cs="Times"/>
                      <w:color w:val="000000"/>
                      <w:sz w:val="20"/>
                      <w:szCs w:val="20"/>
                      <w:lang w:val="en-GB" w:eastAsia="fr-FR"/>
                    </w:rPr>
                    <w:t>1/8</w:t>
                  </w:r>
                </w:p>
              </w:tc>
              <w:tc>
                <w:tcPr>
                  <w:tcW w:w="1503" w:type="dxa"/>
                  <w:tcBorders>
                    <w:top w:val="nil"/>
                    <w:left w:val="nil"/>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765E1099" w14:textId="77777777" w:rsidR="00182C47" w:rsidRPr="00414EF4" w:rsidRDefault="00182C47" w:rsidP="0060360E">
                  <w:pPr>
                    <w:autoSpaceDE/>
                    <w:autoSpaceDN/>
                    <w:adjustRightInd/>
                    <w:snapToGrid/>
                    <w:spacing w:after="40" w:line="252" w:lineRule="auto"/>
                    <w:jc w:val="center"/>
                    <w:rPr>
                      <w:rFonts w:ascii="Times" w:eastAsia="Batang" w:hAnsi="Times" w:cs="Times"/>
                      <w:color w:val="000000"/>
                      <w:sz w:val="20"/>
                      <w:szCs w:val="20"/>
                      <w:lang w:val="en-GB" w:eastAsia="fr-FR"/>
                    </w:rPr>
                  </w:pPr>
                  <w:r w:rsidRPr="00414EF4">
                    <w:rPr>
                      <w:rFonts w:ascii="Times" w:eastAsia="Batang" w:hAnsi="Times" w:cs="Times"/>
                      <w:color w:val="000000"/>
                      <w:sz w:val="20"/>
                      <w:szCs w:val="20"/>
                      <w:lang w:val="en-GB" w:eastAsia="fr-FR"/>
                    </w:rPr>
                    <w:t>1/16</w:t>
                  </w:r>
                </w:p>
              </w:tc>
              <w:tc>
                <w:tcPr>
                  <w:tcW w:w="1530" w:type="dxa"/>
                  <w:tcBorders>
                    <w:top w:val="nil"/>
                    <w:left w:val="nil"/>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1AFB0D3" w14:textId="77777777" w:rsidR="00182C47" w:rsidRPr="00414EF4" w:rsidRDefault="00182C47" w:rsidP="0060360E">
                  <w:pPr>
                    <w:autoSpaceDE/>
                    <w:autoSpaceDN/>
                    <w:adjustRightInd/>
                    <w:snapToGrid/>
                    <w:spacing w:after="40" w:line="252" w:lineRule="auto"/>
                    <w:jc w:val="center"/>
                    <w:rPr>
                      <w:rFonts w:ascii="Times" w:eastAsia="Batang" w:hAnsi="Times" w:cs="Times"/>
                      <w:color w:val="000000"/>
                      <w:sz w:val="20"/>
                      <w:szCs w:val="20"/>
                      <w:lang w:val="en-GB" w:eastAsia="ko-KR"/>
                    </w:rPr>
                  </w:pPr>
                  <w:r w:rsidRPr="00414EF4">
                    <w:rPr>
                      <w:rFonts w:ascii="Times" w:eastAsia="Batang" w:hAnsi="Times" w:cs="Times"/>
                      <w:color w:val="000000"/>
                      <w:sz w:val="20"/>
                      <w:szCs w:val="20"/>
                      <w:lang w:val="en-GB"/>
                    </w:rPr>
                    <w:t>¼</w:t>
                  </w:r>
                </w:p>
              </w:tc>
            </w:tr>
            <w:tr w:rsidR="00182C47" w:rsidRPr="00414EF4" w14:paraId="47ACD5BA" w14:textId="77777777" w:rsidTr="0060360E">
              <w:trPr>
                <w:trHeight w:val="280"/>
                <w:jc w:val="center"/>
              </w:trPr>
              <w:tc>
                <w:tcPr>
                  <w:tcW w:w="1104" w:type="dxa"/>
                  <w:tcBorders>
                    <w:top w:val="nil"/>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78552558" w14:textId="77777777" w:rsidR="00182C47" w:rsidRPr="00414EF4" w:rsidRDefault="00182C47" w:rsidP="0060360E">
                  <w:pPr>
                    <w:autoSpaceDE/>
                    <w:autoSpaceDN/>
                    <w:adjustRightInd/>
                    <w:snapToGrid/>
                    <w:spacing w:after="40" w:line="252" w:lineRule="auto"/>
                    <w:jc w:val="center"/>
                    <w:rPr>
                      <w:rFonts w:ascii="Times" w:eastAsia="Batang" w:hAnsi="Times" w:cs="Times"/>
                      <w:color w:val="000000"/>
                      <w:sz w:val="20"/>
                      <w:szCs w:val="20"/>
                      <w:lang w:val="en-GB"/>
                    </w:rPr>
                  </w:pPr>
                  <w:r w:rsidRPr="00414EF4">
                    <w:rPr>
                      <w:rFonts w:ascii="Times" w:eastAsia="Batang" w:hAnsi="Times" w:cs="Times"/>
                      <w:sz w:val="20"/>
                      <w:szCs w:val="20"/>
                      <w:lang w:val="fr-FR" w:eastAsia="fr-FR"/>
                    </w:rPr>
                    <w:t>2 (*)</w:t>
                  </w:r>
                </w:p>
              </w:tc>
              <w:tc>
                <w:tcPr>
                  <w:tcW w:w="1586" w:type="dxa"/>
                  <w:tcBorders>
                    <w:top w:val="nil"/>
                    <w:left w:val="nil"/>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7586993A" w14:textId="77777777" w:rsidR="00182C47" w:rsidRPr="00414EF4" w:rsidRDefault="00182C47" w:rsidP="0060360E">
                  <w:pPr>
                    <w:autoSpaceDE/>
                    <w:autoSpaceDN/>
                    <w:adjustRightInd/>
                    <w:snapToGrid/>
                    <w:spacing w:after="40" w:line="252" w:lineRule="auto"/>
                    <w:jc w:val="center"/>
                    <w:rPr>
                      <w:rFonts w:ascii="Times" w:eastAsia="Batang" w:hAnsi="Times" w:cs="Times"/>
                      <w:color w:val="000000"/>
                      <w:sz w:val="20"/>
                      <w:szCs w:val="20"/>
                      <w:lang w:val="en-GB" w:eastAsia="fr-FR"/>
                    </w:rPr>
                  </w:pPr>
                  <w:r w:rsidRPr="00414EF4">
                    <w:rPr>
                      <w:rFonts w:ascii="Times" w:eastAsia="Batang" w:hAnsi="Times" w:cs="Times"/>
                      <w:sz w:val="20"/>
                      <w:szCs w:val="20"/>
                      <w:lang w:val="fr-FR" w:eastAsia="fr-FR"/>
                    </w:rPr>
                    <w:t xml:space="preserve">¼ </w:t>
                  </w:r>
                </w:p>
              </w:tc>
              <w:tc>
                <w:tcPr>
                  <w:tcW w:w="1503" w:type="dxa"/>
                  <w:tcBorders>
                    <w:top w:val="nil"/>
                    <w:left w:val="nil"/>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7B13471" w14:textId="77777777" w:rsidR="00182C47" w:rsidRPr="00414EF4" w:rsidRDefault="00182C47" w:rsidP="0060360E">
                  <w:pPr>
                    <w:autoSpaceDE/>
                    <w:autoSpaceDN/>
                    <w:adjustRightInd/>
                    <w:snapToGrid/>
                    <w:spacing w:after="40" w:line="252" w:lineRule="auto"/>
                    <w:jc w:val="center"/>
                    <w:rPr>
                      <w:rFonts w:ascii="Times" w:eastAsia="Batang" w:hAnsi="Times" w:cs="Times"/>
                      <w:color w:val="000000"/>
                      <w:sz w:val="20"/>
                      <w:szCs w:val="20"/>
                      <w:lang w:val="en-GB" w:eastAsia="fr-FR"/>
                    </w:rPr>
                  </w:pPr>
                  <w:r w:rsidRPr="00414EF4">
                    <w:rPr>
                      <w:rFonts w:ascii="Times" w:eastAsia="Batang" w:hAnsi="Times" w:cs="Times"/>
                      <w:sz w:val="20"/>
                      <w:szCs w:val="20"/>
                      <w:lang w:val="fr-FR" w:eastAsia="fr-FR"/>
                    </w:rPr>
                    <w:t>1/8</w:t>
                  </w:r>
                </w:p>
              </w:tc>
              <w:tc>
                <w:tcPr>
                  <w:tcW w:w="1530" w:type="dxa"/>
                  <w:tcBorders>
                    <w:top w:val="nil"/>
                    <w:left w:val="nil"/>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74359BF4" w14:textId="77777777" w:rsidR="00182C47" w:rsidRPr="00414EF4" w:rsidRDefault="00182C47" w:rsidP="0060360E">
                  <w:pPr>
                    <w:autoSpaceDE/>
                    <w:autoSpaceDN/>
                    <w:adjustRightInd/>
                    <w:snapToGrid/>
                    <w:spacing w:after="40" w:line="252" w:lineRule="auto"/>
                    <w:jc w:val="center"/>
                    <w:rPr>
                      <w:rFonts w:ascii="Times" w:eastAsia="Batang" w:hAnsi="Times" w:cs="Times"/>
                      <w:color w:val="000000"/>
                      <w:sz w:val="20"/>
                      <w:szCs w:val="20"/>
                      <w:lang w:val="en-GB" w:eastAsia="ko-KR"/>
                    </w:rPr>
                  </w:pPr>
                  <w:r w:rsidRPr="00414EF4">
                    <w:rPr>
                      <w:rFonts w:ascii="Times" w:eastAsia="Batang" w:hAnsi="Times" w:cs="Times"/>
                      <w:sz w:val="20"/>
                      <w:szCs w:val="20"/>
                      <w:lang w:val="fr-FR" w:eastAsia="fr-FR"/>
                    </w:rPr>
                    <w:t xml:space="preserve">½ </w:t>
                  </w:r>
                </w:p>
              </w:tc>
            </w:tr>
            <w:tr w:rsidR="00182C47" w:rsidRPr="00414EF4" w14:paraId="7BAC879A" w14:textId="77777777" w:rsidTr="0060360E">
              <w:trPr>
                <w:trHeight w:val="280"/>
                <w:jc w:val="center"/>
              </w:trPr>
              <w:tc>
                <w:tcPr>
                  <w:tcW w:w="1104" w:type="dxa"/>
                  <w:tcBorders>
                    <w:top w:val="nil"/>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C902499" w14:textId="77777777" w:rsidR="00182C47" w:rsidRPr="00414EF4" w:rsidRDefault="00182C47" w:rsidP="0060360E">
                  <w:pPr>
                    <w:autoSpaceDE/>
                    <w:autoSpaceDN/>
                    <w:adjustRightInd/>
                    <w:snapToGrid/>
                    <w:spacing w:after="40" w:line="252" w:lineRule="auto"/>
                    <w:jc w:val="center"/>
                    <w:rPr>
                      <w:rFonts w:ascii="Times" w:eastAsia="Batang" w:hAnsi="Times" w:cs="Times"/>
                      <w:color w:val="000000"/>
                      <w:sz w:val="20"/>
                      <w:szCs w:val="20"/>
                      <w:lang w:val="en-GB"/>
                    </w:rPr>
                  </w:pPr>
                  <w:r w:rsidRPr="00414EF4">
                    <w:rPr>
                      <w:rFonts w:ascii="Times" w:eastAsia="Batang" w:hAnsi="Times" w:cs="Times"/>
                      <w:color w:val="000000"/>
                      <w:sz w:val="20"/>
                      <w:szCs w:val="20"/>
                      <w:lang w:val="en-GB"/>
                    </w:rPr>
                    <w:t>4 (*)</w:t>
                  </w:r>
                </w:p>
              </w:tc>
              <w:tc>
                <w:tcPr>
                  <w:tcW w:w="1586" w:type="dxa"/>
                  <w:tcBorders>
                    <w:top w:val="nil"/>
                    <w:left w:val="nil"/>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0D8EE3A" w14:textId="77777777" w:rsidR="00182C47" w:rsidRPr="00414EF4" w:rsidRDefault="00182C47" w:rsidP="0060360E">
                  <w:pPr>
                    <w:autoSpaceDE/>
                    <w:autoSpaceDN/>
                    <w:adjustRightInd/>
                    <w:snapToGrid/>
                    <w:spacing w:after="40" w:line="252" w:lineRule="auto"/>
                    <w:jc w:val="center"/>
                    <w:rPr>
                      <w:rFonts w:ascii="Times" w:eastAsia="Batang" w:hAnsi="Times" w:cs="Times"/>
                      <w:color w:val="000000"/>
                      <w:sz w:val="20"/>
                      <w:szCs w:val="20"/>
                      <w:lang w:val="en-GB" w:eastAsia="fr-FR"/>
                    </w:rPr>
                  </w:pPr>
                  <w:r w:rsidRPr="00414EF4">
                    <w:rPr>
                      <w:rFonts w:ascii="Times" w:eastAsia="Batang" w:hAnsi="Times" w:cs="Times"/>
                      <w:color w:val="000000"/>
                      <w:sz w:val="20"/>
                      <w:szCs w:val="20"/>
                      <w:lang w:val="en-GB" w:eastAsia="fr-FR"/>
                    </w:rPr>
                    <w:t xml:space="preserve">¼ </w:t>
                  </w:r>
                </w:p>
              </w:tc>
              <w:tc>
                <w:tcPr>
                  <w:tcW w:w="1503" w:type="dxa"/>
                  <w:tcBorders>
                    <w:top w:val="nil"/>
                    <w:left w:val="nil"/>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D380F72" w14:textId="77777777" w:rsidR="00182C47" w:rsidRPr="00414EF4" w:rsidRDefault="00182C47" w:rsidP="0060360E">
                  <w:pPr>
                    <w:autoSpaceDE/>
                    <w:autoSpaceDN/>
                    <w:adjustRightInd/>
                    <w:snapToGrid/>
                    <w:spacing w:after="40" w:line="252" w:lineRule="auto"/>
                    <w:jc w:val="center"/>
                    <w:rPr>
                      <w:rFonts w:ascii="Times" w:eastAsia="Batang" w:hAnsi="Times" w:cs="Times"/>
                      <w:color w:val="000000"/>
                      <w:sz w:val="20"/>
                      <w:szCs w:val="20"/>
                      <w:lang w:val="en-GB" w:eastAsia="fr-FR"/>
                    </w:rPr>
                  </w:pPr>
                  <w:r w:rsidRPr="00414EF4">
                    <w:rPr>
                      <w:rFonts w:ascii="Times" w:eastAsia="Batang" w:hAnsi="Times" w:cs="Times"/>
                      <w:color w:val="000000"/>
                      <w:sz w:val="20"/>
                      <w:szCs w:val="20"/>
                      <w:lang w:val="en-GB" w:eastAsia="fr-FR"/>
                    </w:rPr>
                    <w:t xml:space="preserve">1/8 </w:t>
                  </w:r>
                </w:p>
              </w:tc>
              <w:tc>
                <w:tcPr>
                  <w:tcW w:w="1530" w:type="dxa"/>
                  <w:tcBorders>
                    <w:top w:val="nil"/>
                    <w:left w:val="nil"/>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AB5633A" w14:textId="77777777" w:rsidR="00182C47" w:rsidRPr="00414EF4" w:rsidRDefault="00182C47" w:rsidP="0060360E">
                  <w:pPr>
                    <w:autoSpaceDE/>
                    <w:autoSpaceDN/>
                    <w:adjustRightInd/>
                    <w:snapToGrid/>
                    <w:spacing w:after="40" w:line="252" w:lineRule="auto"/>
                    <w:jc w:val="center"/>
                    <w:rPr>
                      <w:rFonts w:ascii="Times" w:eastAsia="Batang" w:hAnsi="Times" w:cs="Times"/>
                      <w:color w:val="000000"/>
                      <w:sz w:val="20"/>
                      <w:szCs w:val="20"/>
                      <w:lang w:val="en-GB" w:eastAsia="ko-KR"/>
                    </w:rPr>
                  </w:pPr>
                  <w:r w:rsidRPr="00414EF4">
                    <w:rPr>
                      <w:rFonts w:ascii="Times" w:eastAsia="Batang" w:hAnsi="Times" w:cs="Times"/>
                      <w:color w:val="000000"/>
                      <w:sz w:val="20"/>
                      <w:szCs w:val="20"/>
                      <w:lang w:val="en-GB"/>
                    </w:rPr>
                    <w:t xml:space="preserve">¼ </w:t>
                  </w:r>
                </w:p>
              </w:tc>
            </w:tr>
          </w:tbl>
          <w:p w14:paraId="24DB0F7D" w14:textId="77777777" w:rsidR="00182C47" w:rsidRPr="00414EF4" w:rsidRDefault="00182C47" w:rsidP="0060360E">
            <w:pPr>
              <w:rPr>
                <w:rFonts w:cs="Times"/>
                <w:lang w:val="en-GB" w:eastAsia="zh-CN"/>
              </w:rPr>
            </w:pPr>
          </w:p>
        </w:tc>
      </w:tr>
      <w:tr w:rsidR="00182C47" w:rsidRPr="002167F9" w14:paraId="5E5BE0BF" w14:textId="77777777" w:rsidTr="0060360E">
        <w:trPr>
          <w:trHeight w:val="327"/>
        </w:trPr>
        <w:tc>
          <w:tcPr>
            <w:tcW w:w="9351" w:type="dxa"/>
            <w:vMerge/>
          </w:tcPr>
          <w:p w14:paraId="7FC25C4D" w14:textId="77777777" w:rsidR="00182C47" w:rsidRPr="002167F9" w:rsidRDefault="00182C47" w:rsidP="0060360E">
            <w:pPr>
              <w:rPr>
                <w:sz w:val="18"/>
                <w:szCs w:val="18"/>
              </w:rPr>
            </w:pPr>
          </w:p>
        </w:tc>
      </w:tr>
      <w:tr w:rsidR="00182C47" w:rsidRPr="002167F9" w14:paraId="2E233AC6" w14:textId="77777777" w:rsidTr="0060360E">
        <w:trPr>
          <w:trHeight w:val="327"/>
        </w:trPr>
        <w:tc>
          <w:tcPr>
            <w:tcW w:w="9351" w:type="dxa"/>
            <w:vMerge/>
          </w:tcPr>
          <w:p w14:paraId="05C9EA03" w14:textId="77777777" w:rsidR="00182C47" w:rsidRPr="002167F9" w:rsidRDefault="00182C47" w:rsidP="0060360E">
            <w:pPr>
              <w:rPr>
                <w:sz w:val="18"/>
                <w:szCs w:val="18"/>
              </w:rPr>
            </w:pPr>
          </w:p>
        </w:tc>
      </w:tr>
    </w:tbl>
    <w:p w14:paraId="189294ED" w14:textId="77777777" w:rsidR="00182C47" w:rsidRPr="004E182E" w:rsidRDefault="00182C47" w:rsidP="00182C47">
      <w:pPr>
        <w:rPr>
          <w:lang w:eastAsia="zh-CN"/>
        </w:rPr>
      </w:pPr>
    </w:p>
    <w:p w14:paraId="4A67F727" w14:textId="53FE6111" w:rsidR="00182C47" w:rsidRDefault="00182C47" w:rsidP="00182C47">
      <w:pPr>
        <w:rPr>
          <w:lang w:eastAsia="zh-CN"/>
        </w:rPr>
      </w:pPr>
      <w:r>
        <w:rPr>
          <w:rFonts w:hint="eastAsia"/>
          <w:lang w:eastAsia="zh-CN"/>
        </w:rPr>
        <w:t>T</w:t>
      </w:r>
      <w:r>
        <w:rPr>
          <w:lang w:eastAsia="zh-CN"/>
        </w:rPr>
        <w:t xml:space="preserve">he parameter combinations </w:t>
      </w:r>
      <w:r w:rsidRPr="000C21B6">
        <w:rPr>
          <w:lang w:eastAsia="zh-CN"/>
        </w:rPr>
        <w:t xml:space="preserve">for the </w:t>
      </w:r>
      <w:r>
        <w:rPr>
          <w:lang w:eastAsia="zh-CN"/>
        </w:rPr>
        <w:t xml:space="preserve">Rel-16 </w:t>
      </w:r>
      <w:r w:rsidRPr="000C21B6">
        <w:rPr>
          <w:lang w:eastAsia="zh-CN"/>
        </w:rPr>
        <w:t xml:space="preserve">Type-II codebook refinement for high/medium velocities </w:t>
      </w:r>
      <w:r>
        <w:rPr>
          <w:lang w:eastAsia="zh-CN"/>
        </w:rPr>
        <w:t>have been agreed in the last meeting.</w:t>
      </w:r>
      <w:r w:rsidRPr="00B07FA7">
        <w:rPr>
          <w:lang w:eastAsia="zh-CN"/>
        </w:rPr>
        <w:t xml:space="preserve"> </w:t>
      </w:r>
      <w:r>
        <w:rPr>
          <w:lang w:eastAsia="zh-CN"/>
        </w:rPr>
        <w:t xml:space="preserve">Regarding the </w:t>
      </w:r>
      <w:r w:rsidRPr="00E31B9E">
        <w:rPr>
          <w:lang w:eastAsia="zh-CN"/>
        </w:rPr>
        <w:t xml:space="preserve">refinement </w:t>
      </w:r>
      <w:r>
        <w:rPr>
          <w:lang w:eastAsia="zh-CN"/>
        </w:rPr>
        <w:t>based on Rel-17</w:t>
      </w:r>
      <w:r w:rsidRPr="00E31B9E">
        <w:rPr>
          <w:lang w:eastAsia="zh-CN"/>
        </w:rPr>
        <w:t xml:space="preserve"> </w:t>
      </w:r>
      <w:proofErr w:type="spellStart"/>
      <w:r>
        <w:rPr>
          <w:lang w:eastAsia="zh-CN"/>
        </w:rPr>
        <w:t>F</w:t>
      </w:r>
      <w:r w:rsidRPr="00E31B9E">
        <w:rPr>
          <w:lang w:eastAsia="zh-CN"/>
        </w:rPr>
        <w:t>eType</w:t>
      </w:r>
      <w:proofErr w:type="spellEnd"/>
      <w:r w:rsidRPr="00E31B9E">
        <w:rPr>
          <w:lang w:eastAsia="zh-CN"/>
        </w:rPr>
        <w:t>-II regular codebook</w:t>
      </w:r>
      <w:r w:rsidRPr="00B07FA7">
        <w:rPr>
          <w:lang w:eastAsia="zh-CN"/>
        </w:rPr>
        <w:t xml:space="preserve">, </w:t>
      </w:r>
      <w:r>
        <w:rPr>
          <w:lang w:eastAsia="zh-CN"/>
        </w:rPr>
        <w:t xml:space="preserve">the performance is evaluated using parameter combinations based on </w:t>
      </w:r>
      <w:r w:rsidRPr="00B07FA7">
        <w:rPr>
          <w:lang w:eastAsia="zh-CN"/>
        </w:rPr>
        <w:t>legacy candidate value</w:t>
      </w:r>
      <w:r>
        <w:rPr>
          <w:lang w:eastAsia="zh-CN"/>
        </w:rPr>
        <w:t>s</w:t>
      </w:r>
      <w:r w:rsidRPr="00B07FA7">
        <w:rPr>
          <w:lang w:eastAsia="zh-CN"/>
        </w:rPr>
        <w:t xml:space="preserve"> of M, </w:t>
      </w:r>
      <m:oMath>
        <m:r>
          <m:rPr>
            <m:sty m:val="p"/>
          </m:rPr>
          <w:rPr>
            <w:rFonts w:ascii="Cambria Math" w:hAnsi="Cambria Math"/>
            <w:lang w:eastAsia="zh-CN"/>
          </w:rPr>
          <m:t>α</m:t>
        </m:r>
      </m:oMath>
      <w:r>
        <w:rPr>
          <w:rFonts w:hint="eastAsia"/>
          <w:lang w:eastAsia="zh-CN"/>
        </w:rPr>
        <w:t>,</w:t>
      </w:r>
      <w:r>
        <w:rPr>
          <w:lang w:eastAsia="zh-CN"/>
        </w:rPr>
        <w:t xml:space="preserve"> and </w:t>
      </w:r>
      <m:oMath>
        <m:r>
          <m:rPr>
            <m:sty m:val="p"/>
          </m:rPr>
          <w:rPr>
            <w:rFonts w:ascii="Cambria Math" w:hAnsi="Cambria Math"/>
            <w:lang w:eastAsia="zh-CN"/>
          </w:rPr>
          <m:t>β</m:t>
        </m:r>
      </m:oMath>
      <w:r w:rsidRPr="00B07FA7">
        <w:rPr>
          <w:lang w:eastAsia="zh-CN"/>
        </w:rPr>
        <w:t xml:space="preserve"> </w:t>
      </w:r>
      <w:r>
        <w:rPr>
          <w:lang w:eastAsia="zh-CN"/>
        </w:rPr>
        <w:t>as below.</w:t>
      </w:r>
    </w:p>
    <w:p w14:paraId="2DA732BE" w14:textId="77777777" w:rsidR="00182C47" w:rsidRDefault="00182C47" w:rsidP="00182C47">
      <w:pPr>
        <w:pStyle w:val="af5"/>
        <w:numPr>
          <w:ilvl w:val="0"/>
          <w:numId w:val="8"/>
        </w:numPr>
        <w:ind w:firstLineChars="0"/>
        <w:rPr>
          <w:lang w:eastAsia="zh-CN"/>
        </w:rPr>
      </w:pPr>
      <w:r>
        <w:rPr>
          <w:lang w:eastAsia="zh-CN"/>
        </w:rPr>
        <w:t>M=1, 2</w:t>
      </w:r>
    </w:p>
    <w:p w14:paraId="02528183" w14:textId="77777777" w:rsidR="00182C47" w:rsidRDefault="00182C47" w:rsidP="00182C47">
      <w:pPr>
        <w:pStyle w:val="af5"/>
        <w:numPr>
          <w:ilvl w:val="0"/>
          <w:numId w:val="8"/>
        </w:numPr>
        <w:ind w:firstLineChars="0"/>
        <w:rPr>
          <w:lang w:eastAsia="zh-CN"/>
        </w:rPr>
      </w:pPr>
      <m:oMath>
        <m:r>
          <m:rPr>
            <m:sty m:val="p"/>
          </m:rPr>
          <w:rPr>
            <w:rFonts w:ascii="Cambria Math" w:hAnsi="Cambria Math"/>
            <w:lang w:eastAsia="zh-CN"/>
          </w:rPr>
          <m:t>α</m:t>
        </m:r>
      </m:oMath>
      <w:r>
        <w:rPr>
          <w:lang w:eastAsia="zh-CN"/>
        </w:rPr>
        <w:t>=</w:t>
      </w:r>
      <w:r>
        <w:rPr>
          <w:rFonts w:eastAsia="微软雅黑"/>
          <w:szCs w:val="20"/>
        </w:rPr>
        <w:t xml:space="preserve"> 1/2, 3/4, 1</w:t>
      </w:r>
    </w:p>
    <w:p w14:paraId="323F33F1" w14:textId="77777777" w:rsidR="00182C47" w:rsidRPr="00B07FA7" w:rsidRDefault="00182C47" w:rsidP="00182C47">
      <w:pPr>
        <w:pStyle w:val="af5"/>
        <w:numPr>
          <w:ilvl w:val="0"/>
          <w:numId w:val="8"/>
        </w:numPr>
        <w:ind w:firstLineChars="0"/>
        <w:rPr>
          <w:lang w:eastAsia="zh-CN"/>
        </w:rPr>
      </w:pPr>
      <w:r>
        <w:rPr>
          <w:rFonts w:ascii="Symbol" w:hAnsi="Symbol" w:cs="Times"/>
          <w:i/>
          <w:szCs w:val="20"/>
        </w:rPr>
        <w:t></w:t>
      </w:r>
      <w:r>
        <w:rPr>
          <w:rFonts w:ascii="Symbol" w:hAnsi="Symbol" w:cs="Times"/>
          <w:i/>
          <w:szCs w:val="20"/>
        </w:rPr>
        <w:t></w:t>
      </w:r>
      <w:r>
        <w:rPr>
          <w:rFonts w:eastAsia="微软雅黑"/>
          <w:szCs w:val="20"/>
        </w:rPr>
        <w:t>= 1/2, 3/4, 1</w:t>
      </w:r>
    </w:p>
    <w:p w14:paraId="3DB8649E" w14:textId="57268D60" w:rsidR="00182C47" w:rsidRPr="00103296" w:rsidRDefault="00182C47" w:rsidP="00182C47">
      <w:pPr>
        <w:rPr>
          <w:lang w:eastAsia="zh-CN"/>
        </w:rPr>
      </w:pPr>
      <w:r>
        <w:rPr>
          <w:lang w:eastAsia="zh-CN"/>
        </w:rPr>
        <w:t xml:space="preserve">As it has been agreed that only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4</m:t>
            </m:r>
          </m:sub>
        </m:sSub>
        <m:r>
          <w:rPr>
            <w:rFonts w:ascii="Cambria Math" w:hAnsi="Cambria Math"/>
            <w:lang w:eastAsia="zh-CN"/>
          </w:rPr>
          <m:t>=1</m:t>
        </m:r>
      </m:oMath>
      <w:r>
        <w:rPr>
          <w:rFonts w:hint="eastAsia"/>
          <w:lang w:eastAsia="zh-CN"/>
        </w:rPr>
        <w:t xml:space="preserve"> </w:t>
      </w:r>
      <w:r>
        <w:rPr>
          <w:lang w:eastAsia="zh-CN"/>
        </w:rPr>
        <w:t>(and hence Q=1)</w:t>
      </w:r>
      <w:r>
        <w:rPr>
          <w:rFonts w:hint="eastAsia"/>
          <w:lang w:eastAsia="zh-CN"/>
        </w:rPr>
        <w:t xml:space="preserve"> </w:t>
      </w:r>
      <w:r>
        <w:rPr>
          <w:lang w:eastAsia="zh-CN"/>
        </w:rPr>
        <w:t xml:space="preserve">is supported, </w:t>
      </w:r>
      <w:r w:rsidRPr="000439E0">
        <w:rPr>
          <w:lang w:eastAsia="zh-CN"/>
        </w:rPr>
        <w:t xml:space="preserve">SLS evaluation is performed </w:t>
      </w:r>
      <w:r>
        <w:rPr>
          <w:lang w:eastAsia="zh-CN"/>
        </w:rPr>
        <w:t>for</w:t>
      </w:r>
      <w:r w:rsidRPr="000439E0">
        <w:rPr>
          <w:lang w:eastAsia="zh-CN"/>
        </w:rPr>
        <w:t xml:space="preserve"> different values</w:t>
      </w:r>
      <w:r>
        <w:rPr>
          <w:lang w:eastAsia="zh-CN"/>
        </w:rPr>
        <w:t xml:space="preserve"> of </w:t>
      </w:r>
      <m:oMath>
        <m:r>
          <m:rPr>
            <m:sty m:val="p"/>
          </m:rPr>
          <w:rPr>
            <w:rFonts w:ascii="Cambria Math" w:hAnsi="Cambria Math"/>
            <w:lang w:eastAsia="zh-CN"/>
          </w:rPr>
          <m:t>M</m:t>
        </m:r>
      </m:oMath>
      <w:r>
        <w:rPr>
          <w:rFonts w:hint="eastAsia"/>
          <w:lang w:eastAsia="zh-CN"/>
        </w:rPr>
        <w:t xml:space="preserve">, </w:t>
      </w:r>
      <m:oMath>
        <m:r>
          <m:rPr>
            <m:sty m:val="p"/>
          </m:rPr>
          <w:rPr>
            <w:rFonts w:ascii="Cambria Math" w:hAnsi="Cambria Math"/>
            <w:lang w:eastAsia="zh-CN"/>
          </w:rPr>
          <m:t>α</m:t>
        </m:r>
      </m:oMath>
      <w:r>
        <w:rPr>
          <w:rFonts w:hint="eastAsia"/>
          <w:lang w:eastAsia="zh-CN"/>
        </w:rPr>
        <w:t>,</w:t>
      </w:r>
      <w:r>
        <w:rPr>
          <w:lang w:eastAsia="zh-CN"/>
        </w:rPr>
        <w:t xml:space="preserve"> and </w:t>
      </w:r>
      <m:oMath>
        <m:r>
          <m:rPr>
            <m:sty m:val="p"/>
          </m:rPr>
          <w:rPr>
            <w:rFonts w:ascii="Cambria Math" w:hAnsi="Cambria Math"/>
            <w:lang w:eastAsia="zh-CN"/>
          </w:rPr>
          <m:t>β</m:t>
        </m:r>
      </m:oMath>
      <w:r>
        <w:rPr>
          <w:lang w:eastAsia="zh-CN"/>
        </w:rPr>
        <w:t xml:space="preserve"> </w:t>
      </w:r>
      <w:r w:rsidRPr="0049447B">
        <w:rPr>
          <w:lang w:eastAsia="zh-CN"/>
        </w:rPr>
        <w:t>with N4=1 with different speeds</w:t>
      </w:r>
      <w:r>
        <w:rPr>
          <w:lang w:eastAsia="zh-CN"/>
        </w:rPr>
        <w:t>. T</w:t>
      </w:r>
      <w:r w:rsidRPr="00103296">
        <w:rPr>
          <w:lang w:eastAsia="zh-CN"/>
        </w:rPr>
        <w:t xml:space="preserve">he legacy </w:t>
      </w:r>
      <w:proofErr w:type="spellStart"/>
      <w:r>
        <w:rPr>
          <w:lang w:eastAsia="zh-CN"/>
        </w:rPr>
        <w:t>Fe</w:t>
      </w:r>
      <w:r w:rsidRPr="00103296">
        <w:rPr>
          <w:lang w:eastAsia="zh-CN"/>
        </w:rPr>
        <w:t>Type</w:t>
      </w:r>
      <w:proofErr w:type="spellEnd"/>
      <w:r>
        <w:rPr>
          <w:lang w:eastAsia="zh-CN"/>
        </w:rPr>
        <w:t>-</w:t>
      </w:r>
      <w:r w:rsidRPr="00103296">
        <w:rPr>
          <w:lang w:eastAsia="zh-CN"/>
        </w:rPr>
        <w:t>II codebook with parameter combination {</w:t>
      </w:r>
      <w:r>
        <w:rPr>
          <w:lang w:eastAsia="zh-CN"/>
        </w:rPr>
        <w:t>M=1</w:t>
      </w:r>
      <w:r w:rsidRPr="00103296">
        <w:rPr>
          <w:lang w:eastAsia="zh-CN"/>
        </w:rPr>
        <w:t xml:space="preserve">, </w:t>
      </w:r>
      <m:oMath>
        <m:r>
          <m:rPr>
            <m:sty m:val="p"/>
          </m:rPr>
          <w:rPr>
            <w:rFonts w:ascii="Cambria Math" w:hAnsi="Cambria Math"/>
            <w:lang w:eastAsia="zh-CN"/>
          </w:rPr>
          <m:t>α</m:t>
        </m:r>
      </m:oMath>
      <w:r>
        <w:rPr>
          <w:lang w:eastAsia="zh-CN"/>
        </w:rPr>
        <w:t>=</w:t>
      </w:r>
      <w:r>
        <w:rPr>
          <w:rFonts w:eastAsia="微软雅黑"/>
          <w:szCs w:val="20"/>
        </w:rPr>
        <w:t xml:space="preserve"> 3/4</w:t>
      </w:r>
      <w:r w:rsidRPr="00103296">
        <w:rPr>
          <w:lang w:eastAsia="zh-CN"/>
        </w:rPr>
        <w:t>,</w:t>
      </w:r>
      <w:r>
        <w:rPr>
          <w:lang w:eastAsia="zh-CN"/>
        </w:rPr>
        <w:t xml:space="preserve"> </w:t>
      </w:r>
      <w:r w:rsidRPr="00103296">
        <w:rPr>
          <w:rFonts w:ascii="Symbol" w:hAnsi="Symbol" w:cs="Times"/>
          <w:i/>
          <w:szCs w:val="20"/>
        </w:rPr>
        <w:t></w:t>
      </w:r>
      <w:r w:rsidRPr="00103296">
        <w:rPr>
          <w:rFonts w:ascii="Symbol" w:hAnsi="Symbol" w:cs="Times"/>
          <w:i/>
          <w:szCs w:val="20"/>
        </w:rPr>
        <w:t></w:t>
      </w:r>
      <w:r w:rsidRPr="00103296">
        <w:rPr>
          <w:rFonts w:eastAsia="微软雅黑"/>
          <w:szCs w:val="20"/>
        </w:rPr>
        <w:t>= 1/</w:t>
      </w:r>
      <w:r>
        <w:rPr>
          <w:rFonts w:eastAsia="微软雅黑"/>
          <w:szCs w:val="20"/>
        </w:rPr>
        <w:t>2</w:t>
      </w:r>
      <w:r w:rsidRPr="00103296">
        <w:rPr>
          <w:lang w:eastAsia="zh-CN"/>
        </w:rPr>
        <w:t>} is used as baseline.</w:t>
      </w:r>
    </w:p>
    <w:p w14:paraId="65F8D77D" w14:textId="7D0A8286" w:rsidR="00182C47" w:rsidRPr="00103296" w:rsidRDefault="00182C47" w:rsidP="00182C47">
      <w:pPr>
        <w:rPr>
          <w:lang w:eastAsia="zh-CN"/>
        </w:rPr>
      </w:pPr>
      <w:r w:rsidRPr="00103296">
        <w:rPr>
          <w:lang w:eastAsia="zh-CN"/>
        </w:rPr>
        <w:t>As observed fro</w:t>
      </w:r>
      <w:r w:rsidRPr="00E141BD">
        <w:rPr>
          <w:lang w:eastAsia="zh-CN"/>
        </w:rPr>
        <w:t>m Figure 5, th</w:t>
      </w:r>
      <w:r w:rsidRPr="00103296">
        <w:rPr>
          <w:lang w:eastAsia="zh-CN"/>
        </w:rPr>
        <w:t xml:space="preserve">e following parameter combinations are selected for </w:t>
      </w:r>
      <w:r>
        <w:rPr>
          <w:lang w:eastAsia="zh-CN"/>
        </w:rPr>
        <w:t>v=3</w:t>
      </w:r>
      <w:r w:rsidRPr="00103296">
        <w:rPr>
          <w:lang w:eastAsia="zh-CN"/>
        </w:rPr>
        <w:t>0km/h:</w:t>
      </w:r>
    </w:p>
    <w:p w14:paraId="166FCB4D" w14:textId="4B84CFEF" w:rsidR="00182C47" w:rsidRPr="005A31DA" w:rsidRDefault="00182C47" w:rsidP="00182C47">
      <w:pPr>
        <w:pStyle w:val="af5"/>
        <w:numPr>
          <w:ilvl w:val="0"/>
          <w:numId w:val="9"/>
        </w:numPr>
        <w:ind w:firstLineChars="0"/>
        <w:rPr>
          <w:lang w:eastAsia="zh-CN"/>
        </w:rPr>
      </w:pPr>
      <w:r>
        <w:rPr>
          <w:lang w:eastAsia="zh-CN"/>
        </w:rPr>
        <w:t xml:space="preserve">M=1, </w:t>
      </w:r>
      <m:oMath>
        <m:r>
          <m:rPr>
            <m:sty m:val="p"/>
          </m:rPr>
          <w:rPr>
            <w:rFonts w:ascii="Cambria Math" w:hAnsi="Cambria Math"/>
            <w:lang w:eastAsia="zh-CN"/>
          </w:rPr>
          <m:t>α</m:t>
        </m:r>
      </m:oMath>
      <w:r>
        <w:rPr>
          <w:lang w:eastAsia="zh-CN"/>
        </w:rPr>
        <w:t>=</w:t>
      </w:r>
      <w:r>
        <w:rPr>
          <w:rFonts w:eastAsia="微软雅黑"/>
          <w:szCs w:val="20"/>
        </w:rPr>
        <w:t xml:space="preserve"> </w:t>
      </w:r>
      <w:r w:rsidRPr="00B150C1">
        <w:rPr>
          <w:rFonts w:eastAsia="微软雅黑"/>
          <w:szCs w:val="20"/>
        </w:rPr>
        <w:t xml:space="preserve">1/2, </w:t>
      </w:r>
      <w:r w:rsidRPr="00B150C1">
        <w:rPr>
          <w:rFonts w:ascii="Symbol" w:hAnsi="Symbol" w:cs="Times"/>
          <w:i/>
          <w:szCs w:val="20"/>
        </w:rPr>
        <w:t></w:t>
      </w:r>
      <w:r w:rsidRPr="00B150C1">
        <w:rPr>
          <w:rFonts w:ascii="Symbol" w:hAnsi="Symbol" w:cs="Times"/>
          <w:i/>
          <w:szCs w:val="20"/>
        </w:rPr>
        <w:t></w:t>
      </w:r>
      <w:r w:rsidRPr="00B150C1">
        <w:rPr>
          <w:rFonts w:eastAsia="微软雅黑"/>
          <w:szCs w:val="20"/>
        </w:rPr>
        <w:t>= 3/4</w:t>
      </w:r>
    </w:p>
    <w:p w14:paraId="59D70A3C" w14:textId="77777777" w:rsidR="00182C47" w:rsidRPr="005A31DA" w:rsidRDefault="00182C47" w:rsidP="00182C47">
      <w:pPr>
        <w:pStyle w:val="af5"/>
        <w:numPr>
          <w:ilvl w:val="0"/>
          <w:numId w:val="9"/>
        </w:numPr>
        <w:ind w:firstLineChars="0"/>
        <w:rPr>
          <w:lang w:eastAsia="zh-CN"/>
        </w:rPr>
      </w:pPr>
      <w:r>
        <w:rPr>
          <w:lang w:eastAsia="zh-CN"/>
        </w:rPr>
        <w:t xml:space="preserve">M=1, </w:t>
      </w:r>
      <m:oMath>
        <m:r>
          <m:rPr>
            <m:sty m:val="p"/>
          </m:rPr>
          <w:rPr>
            <w:rFonts w:ascii="Cambria Math" w:hAnsi="Cambria Math"/>
            <w:lang w:eastAsia="zh-CN"/>
          </w:rPr>
          <m:t>α</m:t>
        </m:r>
      </m:oMath>
      <w:r>
        <w:rPr>
          <w:lang w:eastAsia="zh-CN"/>
        </w:rPr>
        <w:t>=</w:t>
      </w:r>
      <w:r>
        <w:rPr>
          <w:rFonts w:eastAsia="微软雅黑"/>
          <w:szCs w:val="20"/>
        </w:rPr>
        <w:t xml:space="preserve"> </w:t>
      </w:r>
      <w:r w:rsidRPr="00B150C1">
        <w:rPr>
          <w:rFonts w:eastAsia="微软雅黑"/>
          <w:szCs w:val="20"/>
        </w:rPr>
        <w:t xml:space="preserve">3/4, </w:t>
      </w:r>
      <w:r w:rsidRPr="00B150C1">
        <w:rPr>
          <w:rFonts w:ascii="Symbol" w:hAnsi="Symbol" w:cs="Times"/>
          <w:i/>
          <w:szCs w:val="20"/>
        </w:rPr>
        <w:t></w:t>
      </w:r>
      <w:r w:rsidRPr="00B150C1">
        <w:rPr>
          <w:rFonts w:ascii="Symbol" w:hAnsi="Symbol" w:cs="Times"/>
          <w:i/>
          <w:szCs w:val="20"/>
        </w:rPr>
        <w:t></w:t>
      </w:r>
      <w:r w:rsidRPr="00B150C1">
        <w:rPr>
          <w:rFonts w:eastAsia="微软雅黑"/>
          <w:szCs w:val="20"/>
        </w:rPr>
        <w:t>= 3/4</w:t>
      </w:r>
    </w:p>
    <w:p w14:paraId="29B081A8" w14:textId="77777777" w:rsidR="00182C47" w:rsidRPr="005A31DA" w:rsidRDefault="00182C47" w:rsidP="00182C47">
      <w:pPr>
        <w:pStyle w:val="af5"/>
        <w:numPr>
          <w:ilvl w:val="0"/>
          <w:numId w:val="9"/>
        </w:numPr>
        <w:ind w:firstLineChars="0"/>
        <w:rPr>
          <w:lang w:eastAsia="zh-CN"/>
        </w:rPr>
      </w:pPr>
      <w:r>
        <w:rPr>
          <w:lang w:eastAsia="zh-CN"/>
        </w:rPr>
        <w:t xml:space="preserve">M=1, </w:t>
      </w:r>
      <m:oMath>
        <m:r>
          <m:rPr>
            <m:sty m:val="p"/>
          </m:rPr>
          <w:rPr>
            <w:rFonts w:ascii="Cambria Math" w:hAnsi="Cambria Math"/>
            <w:lang w:eastAsia="zh-CN"/>
          </w:rPr>
          <m:t>α</m:t>
        </m:r>
      </m:oMath>
      <w:r>
        <w:rPr>
          <w:lang w:eastAsia="zh-CN"/>
        </w:rPr>
        <w:t>=</w:t>
      </w:r>
      <w:r>
        <w:rPr>
          <w:rFonts w:eastAsia="微软雅黑"/>
          <w:szCs w:val="20"/>
        </w:rPr>
        <w:t xml:space="preserve"> 1</w:t>
      </w:r>
      <w:r w:rsidRPr="00B150C1">
        <w:rPr>
          <w:rFonts w:eastAsia="微软雅黑"/>
          <w:szCs w:val="20"/>
        </w:rPr>
        <w:t xml:space="preserve">, </w:t>
      </w:r>
      <w:r w:rsidRPr="00B150C1">
        <w:rPr>
          <w:rFonts w:ascii="Symbol" w:hAnsi="Symbol" w:cs="Times"/>
          <w:i/>
          <w:szCs w:val="20"/>
        </w:rPr>
        <w:t></w:t>
      </w:r>
      <w:r w:rsidRPr="00B150C1">
        <w:rPr>
          <w:rFonts w:ascii="Symbol" w:hAnsi="Symbol" w:cs="Times"/>
          <w:i/>
          <w:szCs w:val="20"/>
        </w:rPr>
        <w:t></w:t>
      </w:r>
      <w:r w:rsidRPr="00B150C1">
        <w:rPr>
          <w:rFonts w:eastAsia="微软雅黑"/>
          <w:szCs w:val="20"/>
        </w:rPr>
        <w:t>= 3/4</w:t>
      </w:r>
    </w:p>
    <w:p w14:paraId="736AC60C" w14:textId="77777777" w:rsidR="00182C47" w:rsidRPr="005A31DA" w:rsidRDefault="00182C47" w:rsidP="00182C47">
      <w:pPr>
        <w:pStyle w:val="af5"/>
        <w:numPr>
          <w:ilvl w:val="0"/>
          <w:numId w:val="9"/>
        </w:numPr>
        <w:ind w:firstLineChars="0"/>
        <w:rPr>
          <w:lang w:eastAsia="zh-CN"/>
        </w:rPr>
      </w:pPr>
      <w:r>
        <w:rPr>
          <w:lang w:eastAsia="zh-CN"/>
        </w:rPr>
        <w:t xml:space="preserve">M=1, </w:t>
      </w:r>
      <m:oMath>
        <m:r>
          <m:rPr>
            <m:sty m:val="p"/>
          </m:rPr>
          <w:rPr>
            <w:rFonts w:ascii="Cambria Math" w:hAnsi="Cambria Math"/>
            <w:lang w:eastAsia="zh-CN"/>
          </w:rPr>
          <m:t>α</m:t>
        </m:r>
      </m:oMath>
      <w:r>
        <w:rPr>
          <w:lang w:eastAsia="zh-CN"/>
        </w:rPr>
        <w:t>=</w:t>
      </w:r>
      <w:r>
        <w:rPr>
          <w:rFonts w:eastAsia="微软雅黑"/>
          <w:szCs w:val="20"/>
        </w:rPr>
        <w:t xml:space="preserve"> 1</w:t>
      </w:r>
      <w:r w:rsidRPr="00B150C1">
        <w:rPr>
          <w:rFonts w:eastAsia="微软雅黑"/>
          <w:szCs w:val="20"/>
        </w:rPr>
        <w:t xml:space="preserve">, </w:t>
      </w:r>
      <w:r w:rsidRPr="00B150C1">
        <w:rPr>
          <w:rFonts w:ascii="Symbol" w:hAnsi="Symbol" w:cs="Times"/>
          <w:i/>
          <w:szCs w:val="20"/>
        </w:rPr>
        <w:t></w:t>
      </w:r>
      <w:r w:rsidRPr="00B150C1">
        <w:rPr>
          <w:rFonts w:ascii="Symbol" w:hAnsi="Symbol" w:cs="Times"/>
          <w:i/>
          <w:szCs w:val="20"/>
        </w:rPr>
        <w:t></w:t>
      </w:r>
      <w:r w:rsidRPr="00B150C1">
        <w:rPr>
          <w:rFonts w:eastAsia="微软雅黑"/>
          <w:szCs w:val="20"/>
        </w:rPr>
        <w:t xml:space="preserve">= </w:t>
      </w:r>
      <w:r>
        <w:rPr>
          <w:rFonts w:eastAsia="微软雅黑"/>
          <w:szCs w:val="20"/>
        </w:rPr>
        <w:t>1</w:t>
      </w:r>
    </w:p>
    <w:p w14:paraId="623CA727" w14:textId="77777777" w:rsidR="00182C47" w:rsidRPr="005A31DA" w:rsidRDefault="00182C47" w:rsidP="00182C47">
      <w:pPr>
        <w:pStyle w:val="af5"/>
        <w:numPr>
          <w:ilvl w:val="0"/>
          <w:numId w:val="9"/>
        </w:numPr>
        <w:ind w:firstLineChars="0"/>
        <w:rPr>
          <w:lang w:eastAsia="zh-CN"/>
        </w:rPr>
      </w:pPr>
      <w:r>
        <w:rPr>
          <w:lang w:eastAsia="zh-CN"/>
        </w:rPr>
        <w:t xml:space="preserve">M=2, </w:t>
      </w:r>
      <m:oMath>
        <m:r>
          <m:rPr>
            <m:sty m:val="p"/>
          </m:rPr>
          <w:rPr>
            <w:rFonts w:ascii="Cambria Math" w:hAnsi="Cambria Math"/>
            <w:lang w:eastAsia="zh-CN"/>
          </w:rPr>
          <m:t>α</m:t>
        </m:r>
      </m:oMath>
      <w:r>
        <w:rPr>
          <w:lang w:eastAsia="zh-CN"/>
        </w:rPr>
        <w:t>=</w:t>
      </w:r>
      <w:r>
        <w:rPr>
          <w:rFonts w:eastAsia="微软雅黑"/>
          <w:szCs w:val="20"/>
        </w:rPr>
        <w:t xml:space="preserve"> 1</w:t>
      </w:r>
      <w:r w:rsidRPr="00B150C1">
        <w:rPr>
          <w:rFonts w:eastAsia="微软雅黑"/>
          <w:szCs w:val="20"/>
        </w:rPr>
        <w:t>/</w:t>
      </w:r>
      <w:r>
        <w:rPr>
          <w:rFonts w:eastAsia="微软雅黑"/>
          <w:szCs w:val="20"/>
        </w:rPr>
        <w:t>2</w:t>
      </w:r>
      <w:r w:rsidRPr="00B150C1">
        <w:rPr>
          <w:rFonts w:eastAsia="微软雅黑"/>
          <w:szCs w:val="20"/>
        </w:rPr>
        <w:t xml:space="preserve">, </w:t>
      </w:r>
      <w:r w:rsidRPr="00B150C1">
        <w:rPr>
          <w:rFonts w:ascii="Symbol" w:hAnsi="Symbol" w:cs="Times"/>
          <w:i/>
          <w:szCs w:val="20"/>
        </w:rPr>
        <w:t></w:t>
      </w:r>
      <w:r w:rsidRPr="00B150C1">
        <w:rPr>
          <w:rFonts w:ascii="Symbol" w:hAnsi="Symbol" w:cs="Times"/>
          <w:i/>
          <w:szCs w:val="20"/>
        </w:rPr>
        <w:t></w:t>
      </w:r>
      <w:r w:rsidRPr="00B150C1">
        <w:rPr>
          <w:rFonts w:eastAsia="微软雅黑"/>
          <w:szCs w:val="20"/>
        </w:rPr>
        <w:t>= 1/2</w:t>
      </w:r>
    </w:p>
    <w:p w14:paraId="4BE5797B" w14:textId="77777777" w:rsidR="00182C47" w:rsidRPr="005A31DA" w:rsidRDefault="00182C47" w:rsidP="00182C47">
      <w:pPr>
        <w:pStyle w:val="af5"/>
        <w:numPr>
          <w:ilvl w:val="0"/>
          <w:numId w:val="9"/>
        </w:numPr>
        <w:ind w:firstLineChars="0"/>
        <w:rPr>
          <w:lang w:eastAsia="zh-CN"/>
        </w:rPr>
      </w:pPr>
      <w:r>
        <w:rPr>
          <w:lang w:eastAsia="zh-CN"/>
        </w:rPr>
        <w:t xml:space="preserve">M=2, </w:t>
      </w:r>
      <m:oMath>
        <m:r>
          <m:rPr>
            <m:sty m:val="p"/>
          </m:rPr>
          <w:rPr>
            <w:rFonts w:ascii="Cambria Math" w:hAnsi="Cambria Math"/>
            <w:lang w:eastAsia="zh-CN"/>
          </w:rPr>
          <m:t>α</m:t>
        </m:r>
      </m:oMath>
      <w:r>
        <w:rPr>
          <w:lang w:eastAsia="zh-CN"/>
        </w:rPr>
        <w:t>=</w:t>
      </w:r>
      <w:r>
        <w:rPr>
          <w:rFonts w:eastAsia="微软雅黑"/>
          <w:szCs w:val="20"/>
        </w:rPr>
        <w:t xml:space="preserve"> </w:t>
      </w:r>
      <w:r w:rsidRPr="00B150C1">
        <w:rPr>
          <w:rFonts w:eastAsia="微软雅黑"/>
          <w:szCs w:val="20"/>
        </w:rPr>
        <w:t xml:space="preserve">3/4, </w:t>
      </w:r>
      <w:r w:rsidRPr="00B150C1">
        <w:rPr>
          <w:rFonts w:ascii="Symbol" w:hAnsi="Symbol" w:cs="Times"/>
          <w:i/>
          <w:szCs w:val="20"/>
        </w:rPr>
        <w:t></w:t>
      </w:r>
      <w:r w:rsidRPr="00B150C1">
        <w:rPr>
          <w:rFonts w:ascii="Symbol" w:hAnsi="Symbol" w:cs="Times"/>
          <w:i/>
          <w:szCs w:val="20"/>
        </w:rPr>
        <w:t></w:t>
      </w:r>
      <w:r w:rsidRPr="00B150C1">
        <w:rPr>
          <w:rFonts w:eastAsia="微软雅黑"/>
          <w:szCs w:val="20"/>
        </w:rPr>
        <w:t xml:space="preserve">= </w:t>
      </w:r>
      <w:r>
        <w:rPr>
          <w:rFonts w:eastAsia="微软雅黑"/>
          <w:szCs w:val="20"/>
        </w:rPr>
        <w:t>1</w:t>
      </w:r>
      <w:r w:rsidRPr="00B150C1">
        <w:rPr>
          <w:rFonts w:eastAsia="微软雅黑"/>
          <w:szCs w:val="20"/>
        </w:rPr>
        <w:t>/</w:t>
      </w:r>
      <w:r>
        <w:rPr>
          <w:rFonts w:eastAsia="微软雅黑"/>
          <w:szCs w:val="20"/>
        </w:rPr>
        <w:t>2</w:t>
      </w:r>
    </w:p>
    <w:p w14:paraId="3D723641" w14:textId="77777777" w:rsidR="00182C47" w:rsidRPr="005A31DA" w:rsidRDefault="00182C47" w:rsidP="00182C47">
      <w:pPr>
        <w:pStyle w:val="af5"/>
        <w:numPr>
          <w:ilvl w:val="0"/>
          <w:numId w:val="9"/>
        </w:numPr>
        <w:ind w:firstLineChars="0"/>
        <w:rPr>
          <w:lang w:eastAsia="zh-CN"/>
        </w:rPr>
      </w:pPr>
      <w:r>
        <w:rPr>
          <w:lang w:eastAsia="zh-CN"/>
        </w:rPr>
        <w:t xml:space="preserve">M=2, </w:t>
      </w:r>
      <m:oMath>
        <m:r>
          <m:rPr>
            <m:sty m:val="p"/>
          </m:rPr>
          <w:rPr>
            <w:rFonts w:ascii="Cambria Math" w:hAnsi="Cambria Math"/>
            <w:lang w:eastAsia="zh-CN"/>
          </w:rPr>
          <m:t>α</m:t>
        </m:r>
      </m:oMath>
      <w:r>
        <w:rPr>
          <w:lang w:eastAsia="zh-CN"/>
        </w:rPr>
        <w:t>=</w:t>
      </w:r>
      <w:r>
        <w:rPr>
          <w:rFonts w:eastAsia="微软雅黑"/>
          <w:szCs w:val="20"/>
        </w:rPr>
        <w:t xml:space="preserve"> </w:t>
      </w:r>
      <w:r w:rsidRPr="00B150C1">
        <w:rPr>
          <w:rFonts w:eastAsia="微软雅黑"/>
          <w:szCs w:val="20"/>
        </w:rPr>
        <w:t xml:space="preserve">3/4, </w:t>
      </w:r>
      <w:r w:rsidRPr="00B150C1">
        <w:rPr>
          <w:rFonts w:ascii="Symbol" w:hAnsi="Symbol" w:cs="Times"/>
          <w:i/>
          <w:szCs w:val="20"/>
        </w:rPr>
        <w:t></w:t>
      </w:r>
      <w:r w:rsidRPr="00B150C1">
        <w:rPr>
          <w:rFonts w:ascii="Symbol" w:hAnsi="Symbol" w:cs="Times"/>
          <w:i/>
          <w:szCs w:val="20"/>
        </w:rPr>
        <w:t></w:t>
      </w:r>
      <w:r w:rsidRPr="00B150C1">
        <w:rPr>
          <w:rFonts w:eastAsia="微软雅黑"/>
          <w:szCs w:val="20"/>
        </w:rPr>
        <w:t>= 3/4</w:t>
      </w:r>
    </w:p>
    <w:p w14:paraId="61983BE5" w14:textId="77777777" w:rsidR="00182C47" w:rsidRPr="005A31DA" w:rsidRDefault="00182C47" w:rsidP="00182C47">
      <w:pPr>
        <w:pStyle w:val="af5"/>
        <w:numPr>
          <w:ilvl w:val="0"/>
          <w:numId w:val="9"/>
        </w:numPr>
        <w:ind w:firstLineChars="0"/>
        <w:rPr>
          <w:lang w:eastAsia="zh-CN"/>
        </w:rPr>
      </w:pPr>
      <w:r>
        <w:rPr>
          <w:lang w:eastAsia="zh-CN"/>
        </w:rPr>
        <w:t xml:space="preserve">M=2, </w:t>
      </w:r>
      <m:oMath>
        <m:r>
          <m:rPr>
            <m:sty m:val="p"/>
          </m:rPr>
          <w:rPr>
            <w:rFonts w:ascii="Cambria Math" w:hAnsi="Cambria Math"/>
            <w:lang w:eastAsia="zh-CN"/>
          </w:rPr>
          <m:t>α</m:t>
        </m:r>
      </m:oMath>
      <w:r>
        <w:rPr>
          <w:lang w:eastAsia="zh-CN"/>
        </w:rPr>
        <w:t>=</w:t>
      </w:r>
      <w:r>
        <w:rPr>
          <w:rFonts w:eastAsia="微软雅黑"/>
          <w:szCs w:val="20"/>
        </w:rPr>
        <w:t xml:space="preserve"> 1</w:t>
      </w:r>
      <w:r w:rsidRPr="00B150C1">
        <w:rPr>
          <w:rFonts w:eastAsia="微软雅黑"/>
          <w:szCs w:val="20"/>
        </w:rPr>
        <w:t xml:space="preserve">, </w:t>
      </w:r>
      <w:r w:rsidRPr="00B150C1">
        <w:rPr>
          <w:rFonts w:ascii="Symbol" w:hAnsi="Symbol" w:cs="Times"/>
          <w:i/>
          <w:szCs w:val="20"/>
        </w:rPr>
        <w:t></w:t>
      </w:r>
      <w:r w:rsidRPr="00B150C1">
        <w:rPr>
          <w:rFonts w:ascii="Symbol" w:hAnsi="Symbol" w:cs="Times"/>
          <w:i/>
          <w:szCs w:val="20"/>
        </w:rPr>
        <w:t></w:t>
      </w:r>
      <w:r w:rsidRPr="00B150C1">
        <w:rPr>
          <w:rFonts w:eastAsia="微软雅黑"/>
          <w:szCs w:val="20"/>
        </w:rPr>
        <w:t>=  3/4</w:t>
      </w:r>
    </w:p>
    <w:p w14:paraId="283EA9B1" w14:textId="77777777" w:rsidR="00182C47" w:rsidRPr="004434D9" w:rsidRDefault="00182C47" w:rsidP="00182C47">
      <w:pPr>
        <w:rPr>
          <w:rFonts w:eastAsia="微软雅黑"/>
          <w:szCs w:val="20"/>
        </w:rPr>
      </w:pPr>
    </w:p>
    <w:p w14:paraId="0700BB8E" w14:textId="01515018" w:rsidR="00182C47" w:rsidRDefault="00182C47" w:rsidP="00182C47">
      <w:pPr>
        <w:keepNext/>
        <w:jc w:val="center"/>
      </w:pPr>
      <w:r>
        <w:rPr>
          <w:noProof/>
          <w:lang w:eastAsia="zh-CN"/>
        </w:rPr>
        <w:lastRenderedPageBreak/>
        <w:drawing>
          <wp:inline distT="0" distB="0" distL="0" distR="0" wp14:anchorId="3F83C298" wp14:editId="3CCD1896">
            <wp:extent cx="4075047" cy="2668871"/>
            <wp:effectExtent l="0" t="0" r="190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04400" cy="2688095"/>
                    </a:xfrm>
                    <a:prstGeom prst="rect">
                      <a:avLst/>
                    </a:prstGeom>
                    <a:noFill/>
                  </pic:spPr>
                </pic:pic>
              </a:graphicData>
            </a:graphic>
          </wp:inline>
        </w:drawing>
      </w:r>
    </w:p>
    <w:p w14:paraId="4227D84E" w14:textId="77777777" w:rsidR="00182C47" w:rsidRDefault="00182C47" w:rsidP="00182C47">
      <w:pPr>
        <w:pStyle w:val="a6"/>
      </w:pPr>
      <w:r>
        <w:t xml:space="preserve">Figure </w:t>
      </w:r>
      <w:r>
        <w:rPr>
          <w:noProof/>
        </w:rPr>
        <w:fldChar w:fldCharType="begin"/>
      </w:r>
      <w:r>
        <w:rPr>
          <w:noProof/>
        </w:rPr>
        <w:instrText xml:space="preserve"> SEQ Figure \* ARABIC </w:instrText>
      </w:r>
      <w:r>
        <w:rPr>
          <w:noProof/>
        </w:rPr>
        <w:fldChar w:fldCharType="separate"/>
      </w:r>
      <w:r w:rsidR="00861D2B">
        <w:rPr>
          <w:noProof/>
        </w:rPr>
        <w:t>5</w:t>
      </w:r>
      <w:r>
        <w:rPr>
          <w:noProof/>
        </w:rPr>
        <w:fldChar w:fldCharType="end"/>
      </w:r>
      <w:r>
        <w:t xml:space="preserve">. </w:t>
      </w:r>
      <w:r w:rsidRPr="00C9227F">
        <w:t>Mean UPT performance gain, 32T4R, dynamic rank 4</w:t>
      </w:r>
    </w:p>
    <w:p w14:paraId="0DA1F823" w14:textId="77777777" w:rsidR="00182C47" w:rsidRDefault="00182C47" w:rsidP="00182C47"/>
    <w:p w14:paraId="19B91B5A" w14:textId="277A54A1" w:rsidR="00182C47" w:rsidRPr="00103296" w:rsidRDefault="00182C47" w:rsidP="00182C47">
      <w:pPr>
        <w:rPr>
          <w:lang w:eastAsia="zh-CN"/>
        </w:rPr>
      </w:pPr>
      <w:r w:rsidRPr="00103296">
        <w:rPr>
          <w:lang w:eastAsia="zh-CN"/>
        </w:rPr>
        <w:t>As observed fr</w:t>
      </w:r>
      <w:r w:rsidRPr="00E141BD">
        <w:rPr>
          <w:lang w:eastAsia="zh-CN"/>
        </w:rPr>
        <w:t>om Figure 6, the follow</w:t>
      </w:r>
      <w:r w:rsidRPr="00103296">
        <w:rPr>
          <w:lang w:eastAsia="zh-CN"/>
        </w:rPr>
        <w:t xml:space="preserve">ing parameter combinations are selected for </w:t>
      </w:r>
      <w:r>
        <w:rPr>
          <w:lang w:eastAsia="zh-CN"/>
        </w:rPr>
        <w:t>v=3</w:t>
      </w:r>
      <w:r w:rsidRPr="00103296">
        <w:rPr>
          <w:lang w:eastAsia="zh-CN"/>
        </w:rPr>
        <w:t>0km/h:</w:t>
      </w:r>
    </w:p>
    <w:p w14:paraId="6D5B0DDB" w14:textId="77777777" w:rsidR="00182C47" w:rsidRPr="005A31DA" w:rsidRDefault="00182C47" w:rsidP="00182C47">
      <w:pPr>
        <w:pStyle w:val="af5"/>
        <w:numPr>
          <w:ilvl w:val="0"/>
          <w:numId w:val="9"/>
        </w:numPr>
        <w:ind w:firstLineChars="0"/>
        <w:rPr>
          <w:lang w:eastAsia="zh-CN"/>
        </w:rPr>
      </w:pPr>
      <w:r>
        <w:rPr>
          <w:lang w:eastAsia="zh-CN"/>
        </w:rPr>
        <w:t xml:space="preserve">M=1, </w:t>
      </w:r>
      <m:oMath>
        <m:r>
          <m:rPr>
            <m:sty m:val="p"/>
          </m:rPr>
          <w:rPr>
            <w:rFonts w:ascii="Cambria Math" w:hAnsi="Cambria Math"/>
            <w:lang w:eastAsia="zh-CN"/>
          </w:rPr>
          <m:t>α</m:t>
        </m:r>
      </m:oMath>
      <w:r>
        <w:rPr>
          <w:lang w:eastAsia="zh-CN"/>
        </w:rPr>
        <w:t>=</w:t>
      </w:r>
      <w:r>
        <w:rPr>
          <w:rFonts w:eastAsia="微软雅黑"/>
          <w:szCs w:val="20"/>
        </w:rPr>
        <w:t xml:space="preserve"> </w:t>
      </w:r>
      <w:r w:rsidRPr="00B150C1">
        <w:rPr>
          <w:rFonts w:eastAsia="微软雅黑"/>
          <w:szCs w:val="20"/>
        </w:rPr>
        <w:t xml:space="preserve">1/2, </w:t>
      </w:r>
      <w:r w:rsidRPr="00B150C1">
        <w:rPr>
          <w:rFonts w:ascii="Symbol" w:hAnsi="Symbol" w:cs="Times"/>
          <w:i/>
          <w:szCs w:val="20"/>
        </w:rPr>
        <w:t></w:t>
      </w:r>
      <w:r w:rsidRPr="00B150C1">
        <w:rPr>
          <w:rFonts w:ascii="Symbol" w:hAnsi="Symbol" w:cs="Times"/>
          <w:i/>
          <w:szCs w:val="20"/>
        </w:rPr>
        <w:t></w:t>
      </w:r>
      <w:r w:rsidRPr="00B150C1">
        <w:rPr>
          <w:rFonts w:eastAsia="微软雅黑"/>
          <w:szCs w:val="20"/>
        </w:rPr>
        <w:t>= 3/4</w:t>
      </w:r>
    </w:p>
    <w:p w14:paraId="0C677525" w14:textId="77777777" w:rsidR="00182C47" w:rsidRPr="005A31DA" w:rsidRDefault="00182C47" w:rsidP="00182C47">
      <w:pPr>
        <w:pStyle w:val="af5"/>
        <w:numPr>
          <w:ilvl w:val="0"/>
          <w:numId w:val="9"/>
        </w:numPr>
        <w:ind w:firstLineChars="0"/>
        <w:rPr>
          <w:lang w:eastAsia="zh-CN"/>
        </w:rPr>
      </w:pPr>
      <w:r>
        <w:rPr>
          <w:lang w:eastAsia="zh-CN"/>
        </w:rPr>
        <w:t xml:space="preserve">M=1, </w:t>
      </w:r>
      <m:oMath>
        <m:r>
          <m:rPr>
            <m:sty m:val="p"/>
          </m:rPr>
          <w:rPr>
            <w:rFonts w:ascii="Cambria Math" w:hAnsi="Cambria Math"/>
            <w:lang w:eastAsia="zh-CN"/>
          </w:rPr>
          <m:t>α</m:t>
        </m:r>
      </m:oMath>
      <w:r>
        <w:rPr>
          <w:lang w:eastAsia="zh-CN"/>
        </w:rPr>
        <w:t>=</w:t>
      </w:r>
      <w:r>
        <w:rPr>
          <w:rFonts w:eastAsia="微软雅黑"/>
          <w:szCs w:val="20"/>
        </w:rPr>
        <w:t xml:space="preserve"> </w:t>
      </w:r>
      <w:r w:rsidRPr="00B150C1">
        <w:rPr>
          <w:rFonts w:eastAsia="微软雅黑"/>
          <w:szCs w:val="20"/>
        </w:rPr>
        <w:t xml:space="preserve">3/4, </w:t>
      </w:r>
      <w:r w:rsidRPr="00B150C1">
        <w:rPr>
          <w:rFonts w:ascii="Symbol" w:hAnsi="Symbol" w:cs="Times"/>
          <w:i/>
          <w:szCs w:val="20"/>
        </w:rPr>
        <w:t></w:t>
      </w:r>
      <w:r w:rsidRPr="00B150C1">
        <w:rPr>
          <w:rFonts w:ascii="Symbol" w:hAnsi="Symbol" w:cs="Times"/>
          <w:i/>
          <w:szCs w:val="20"/>
        </w:rPr>
        <w:t></w:t>
      </w:r>
      <w:r w:rsidRPr="00B150C1">
        <w:rPr>
          <w:rFonts w:eastAsia="微软雅黑"/>
          <w:szCs w:val="20"/>
        </w:rPr>
        <w:t>= 3/4</w:t>
      </w:r>
    </w:p>
    <w:p w14:paraId="7805BEF1" w14:textId="77777777" w:rsidR="00182C47" w:rsidRPr="005A31DA" w:rsidRDefault="00182C47" w:rsidP="00182C47">
      <w:pPr>
        <w:pStyle w:val="af5"/>
        <w:numPr>
          <w:ilvl w:val="0"/>
          <w:numId w:val="9"/>
        </w:numPr>
        <w:ind w:firstLineChars="0"/>
        <w:rPr>
          <w:lang w:eastAsia="zh-CN"/>
        </w:rPr>
      </w:pPr>
      <w:r>
        <w:rPr>
          <w:lang w:eastAsia="zh-CN"/>
        </w:rPr>
        <w:t xml:space="preserve">M=1, </w:t>
      </w:r>
      <m:oMath>
        <m:r>
          <m:rPr>
            <m:sty m:val="p"/>
          </m:rPr>
          <w:rPr>
            <w:rFonts w:ascii="Cambria Math" w:hAnsi="Cambria Math"/>
            <w:lang w:eastAsia="zh-CN"/>
          </w:rPr>
          <m:t>α</m:t>
        </m:r>
      </m:oMath>
      <w:r>
        <w:rPr>
          <w:lang w:eastAsia="zh-CN"/>
        </w:rPr>
        <w:t>=</w:t>
      </w:r>
      <w:r>
        <w:rPr>
          <w:rFonts w:eastAsia="微软雅黑"/>
          <w:szCs w:val="20"/>
        </w:rPr>
        <w:t xml:space="preserve"> 1</w:t>
      </w:r>
      <w:r w:rsidRPr="00B150C1">
        <w:rPr>
          <w:rFonts w:eastAsia="微软雅黑"/>
          <w:szCs w:val="20"/>
        </w:rPr>
        <w:t xml:space="preserve">, </w:t>
      </w:r>
      <w:r w:rsidRPr="00B150C1">
        <w:rPr>
          <w:rFonts w:ascii="Symbol" w:hAnsi="Symbol" w:cs="Times"/>
          <w:i/>
          <w:szCs w:val="20"/>
        </w:rPr>
        <w:t></w:t>
      </w:r>
      <w:r w:rsidRPr="00B150C1">
        <w:rPr>
          <w:rFonts w:ascii="Symbol" w:hAnsi="Symbol" w:cs="Times"/>
          <w:i/>
          <w:szCs w:val="20"/>
        </w:rPr>
        <w:t></w:t>
      </w:r>
      <w:r w:rsidRPr="00B150C1">
        <w:rPr>
          <w:rFonts w:eastAsia="微软雅黑"/>
          <w:szCs w:val="20"/>
        </w:rPr>
        <w:t>= 3/4</w:t>
      </w:r>
    </w:p>
    <w:p w14:paraId="0F7B0DBA" w14:textId="77777777" w:rsidR="00182C47" w:rsidRPr="005A31DA" w:rsidRDefault="00182C47" w:rsidP="00182C47">
      <w:pPr>
        <w:pStyle w:val="af5"/>
        <w:numPr>
          <w:ilvl w:val="0"/>
          <w:numId w:val="9"/>
        </w:numPr>
        <w:ind w:firstLineChars="0"/>
        <w:rPr>
          <w:lang w:eastAsia="zh-CN"/>
        </w:rPr>
      </w:pPr>
      <w:r>
        <w:rPr>
          <w:lang w:eastAsia="zh-CN"/>
        </w:rPr>
        <w:t xml:space="preserve">M=1, </w:t>
      </w:r>
      <m:oMath>
        <m:r>
          <m:rPr>
            <m:sty m:val="p"/>
          </m:rPr>
          <w:rPr>
            <w:rFonts w:ascii="Cambria Math" w:hAnsi="Cambria Math"/>
            <w:lang w:eastAsia="zh-CN"/>
          </w:rPr>
          <m:t>α</m:t>
        </m:r>
      </m:oMath>
      <w:r>
        <w:rPr>
          <w:lang w:eastAsia="zh-CN"/>
        </w:rPr>
        <w:t>=</w:t>
      </w:r>
      <w:r>
        <w:rPr>
          <w:rFonts w:eastAsia="微软雅黑"/>
          <w:szCs w:val="20"/>
        </w:rPr>
        <w:t xml:space="preserve"> 1</w:t>
      </w:r>
      <w:r w:rsidRPr="00B150C1">
        <w:rPr>
          <w:rFonts w:eastAsia="微软雅黑"/>
          <w:szCs w:val="20"/>
        </w:rPr>
        <w:t xml:space="preserve">, </w:t>
      </w:r>
      <w:r w:rsidRPr="00B150C1">
        <w:rPr>
          <w:rFonts w:ascii="Symbol" w:hAnsi="Symbol" w:cs="Times"/>
          <w:i/>
          <w:szCs w:val="20"/>
        </w:rPr>
        <w:t></w:t>
      </w:r>
      <w:r w:rsidRPr="00B150C1">
        <w:rPr>
          <w:rFonts w:ascii="Symbol" w:hAnsi="Symbol" w:cs="Times"/>
          <w:i/>
          <w:szCs w:val="20"/>
        </w:rPr>
        <w:t></w:t>
      </w:r>
      <w:r w:rsidRPr="00B150C1">
        <w:rPr>
          <w:rFonts w:eastAsia="微软雅黑"/>
          <w:szCs w:val="20"/>
        </w:rPr>
        <w:t xml:space="preserve">= </w:t>
      </w:r>
      <w:r>
        <w:rPr>
          <w:rFonts w:eastAsia="微软雅黑"/>
          <w:szCs w:val="20"/>
        </w:rPr>
        <w:t>1</w:t>
      </w:r>
    </w:p>
    <w:p w14:paraId="7ECA5AE1" w14:textId="77777777" w:rsidR="00182C47" w:rsidRPr="005A31DA" w:rsidRDefault="00182C47" w:rsidP="00182C47">
      <w:pPr>
        <w:pStyle w:val="af5"/>
        <w:numPr>
          <w:ilvl w:val="0"/>
          <w:numId w:val="9"/>
        </w:numPr>
        <w:ind w:firstLineChars="0"/>
        <w:rPr>
          <w:lang w:eastAsia="zh-CN"/>
        </w:rPr>
      </w:pPr>
      <w:r>
        <w:rPr>
          <w:lang w:eastAsia="zh-CN"/>
        </w:rPr>
        <w:t xml:space="preserve">M=2, </w:t>
      </w:r>
      <m:oMath>
        <m:r>
          <m:rPr>
            <m:sty m:val="p"/>
          </m:rPr>
          <w:rPr>
            <w:rFonts w:ascii="Cambria Math" w:hAnsi="Cambria Math"/>
            <w:lang w:eastAsia="zh-CN"/>
          </w:rPr>
          <m:t>α</m:t>
        </m:r>
      </m:oMath>
      <w:r>
        <w:rPr>
          <w:lang w:eastAsia="zh-CN"/>
        </w:rPr>
        <w:t>=</w:t>
      </w:r>
      <w:r>
        <w:rPr>
          <w:rFonts w:eastAsia="微软雅黑"/>
          <w:szCs w:val="20"/>
        </w:rPr>
        <w:t xml:space="preserve"> 1</w:t>
      </w:r>
      <w:r w:rsidRPr="00B150C1">
        <w:rPr>
          <w:rFonts w:eastAsia="微软雅黑"/>
          <w:szCs w:val="20"/>
        </w:rPr>
        <w:t>/</w:t>
      </w:r>
      <w:r>
        <w:rPr>
          <w:rFonts w:eastAsia="微软雅黑"/>
          <w:szCs w:val="20"/>
        </w:rPr>
        <w:t>2</w:t>
      </w:r>
      <w:r w:rsidRPr="00B150C1">
        <w:rPr>
          <w:rFonts w:eastAsia="微软雅黑"/>
          <w:szCs w:val="20"/>
        </w:rPr>
        <w:t xml:space="preserve">, </w:t>
      </w:r>
      <w:r w:rsidRPr="00B150C1">
        <w:rPr>
          <w:rFonts w:ascii="Symbol" w:hAnsi="Symbol" w:cs="Times"/>
          <w:i/>
          <w:szCs w:val="20"/>
        </w:rPr>
        <w:t></w:t>
      </w:r>
      <w:r w:rsidRPr="00B150C1">
        <w:rPr>
          <w:rFonts w:ascii="Symbol" w:hAnsi="Symbol" w:cs="Times"/>
          <w:i/>
          <w:szCs w:val="20"/>
        </w:rPr>
        <w:t></w:t>
      </w:r>
      <w:r w:rsidRPr="00B150C1">
        <w:rPr>
          <w:rFonts w:eastAsia="微软雅黑"/>
          <w:szCs w:val="20"/>
        </w:rPr>
        <w:t>= 1/2</w:t>
      </w:r>
    </w:p>
    <w:p w14:paraId="340D606D" w14:textId="77777777" w:rsidR="00182C47" w:rsidRPr="005A31DA" w:rsidRDefault="00182C47" w:rsidP="00182C47">
      <w:pPr>
        <w:pStyle w:val="af5"/>
        <w:numPr>
          <w:ilvl w:val="0"/>
          <w:numId w:val="9"/>
        </w:numPr>
        <w:ind w:firstLineChars="0"/>
        <w:rPr>
          <w:lang w:eastAsia="zh-CN"/>
        </w:rPr>
      </w:pPr>
      <w:r>
        <w:rPr>
          <w:lang w:eastAsia="zh-CN"/>
        </w:rPr>
        <w:t xml:space="preserve">M=2, </w:t>
      </w:r>
      <m:oMath>
        <m:r>
          <m:rPr>
            <m:sty m:val="p"/>
          </m:rPr>
          <w:rPr>
            <w:rFonts w:ascii="Cambria Math" w:hAnsi="Cambria Math"/>
            <w:lang w:eastAsia="zh-CN"/>
          </w:rPr>
          <m:t>α</m:t>
        </m:r>
      </m:oMath>
      <w:r>
        <w:rPr>
          <w:lang w:eastAsia="zh-CN"/>
        </w:rPr>
        <w:t>=</w:t>
      </w:r>
      <w:r>
        <w:rPr>
          <w:rFonts w:eastAsia="微软雅黑"/>
          <w:szCs w:val="20"/>
        </w:rPr>
        <w:t xml:space="preserve"> </w:t>
      </w:r>
      <w:r w:rsidRPr="00B150C1">
        <w:rPr>
          <w:rFonts w:eastAsia="微软雅黑"/>
          <w:szCs w:val="20"/>
        </w:rPr>
        <w:t xml:space="preserve">3/4, </w:t>
      </w:r>
      <w:r w:rsidRPr="00B150C1">
        <w:rPr>
          <w:rFonts w:ascii="Symbol" w:hAnsi="Symbol" w:cs="Times"/>
          <w:i/>
          <w:szCs w:val="20"/>
        </w:rPr>
        <w:t></w:t>
      </w:r>
      <w:r w:rsidRPr="00B150C1">
        <w:rPr>
          <w:rFonts w:ascii="Symbol" w:hAnsi="Symbol" w:cs="Times"/>
          <w:i/>
          <w:szCs w:val="20"/>
        </w:rPr>
        <w:t></w:t>
      </w:r>
      <w:r w:rsidRPr="00B150C1">
        <w:rPr>
          <w:rFonts w:eastAsia="微软雅黑"/>
          <w:szCs w:val="20"/>
        </w:rPr>
        <w:t xml:space="preserve">= </w:t>
      </w:r>
      <w:r>
        <w:rPr>
          <w:rFonts w:eastAsia="微软雅黑"/>
          <w:szCs w:val="20"/>
        </w:rPr>
        <w:t>1</w:t>
      </w:r>
      <w:r w:rsidRPr="00B150C1">
        <w:rPr>
          <w:rFonts w:eastAsia="微软雅黑"/>
          <w:szCs w:val="20"/>
        </w:rPr>
        <w:t>/</w:t>
      </w:r>
      <w:r>
        <w:rPr>
          <w:rFonts w:eastAsia="微软雅黑"/>
          <w:szCs w:val="20"/>
        </w:rPr>
        <w:t>2</w:t>
      </w:r>
    </w:p>
    <w:p w14:paraId="003904A7" w14:textId="77777777" w:rsidR="00182C47" w:rsidRPr="005A31DA" w:rsidRDefault="00182C47" w:rsidP="00182C47">
      <w:pPr>
        <w:pStyle w:val="af5"/>
        <w:numPr>
          <w:ilvl w:val="0"/>
          <w:numId w:val="9"/>
        </w:numPr>
        <w:ind w:firstLineChars="0"/>
        <w:rPr>
          <w:lang w:eastAsia="zh-CN"/>
        </w:rPr>
      </w:pPr>
      <w:r>
        <w:rPr>
          <w:lang w:eastAsia="zh-CN"/>
        </w:rPr>
        <w:t xml:space="preserve">M=2, </w:t>
      </w:r>
      <m:oMath>
        <m:r>
          <m:rPr>
            <m:sty m:val="p"/>
          </m:rPr>
          <w:rPr>
            <w:rFonts w:ascii="Cambria Math" w:hAnsi="Cambria Math"/>
            <w:lang w:eastAsia="zh-CN"/>
          </w:rPr>
          <m:t>α</m:t>
        </m:r>
      </m:oMath>
      <w:r>
        <w:rPr>
          <w:lang w:eastAsia="zh-CN"/>
        </w:rPr>
        <w:t>=</w:t>
      </w:r>
      <w:r>
        <w:rPr>
          <w:rFonts w:eastAsia="微软雅黑"/>
          <w:szCs w:val="20"/>
        </w:rPr>
        <w:t xml:space="preserve"> </w:t>
      </w:r>
      <w:r w:rsidRPr="00B150C1">
        <w:rPr>
          <w:rFonts w:eastAsia="微软雅黑"/>
          <w:szCs w:val="20"/>
        </w:rPr>
        <w:t xml:space="preserve">3/4, </w:t>
      </w:r>
      <w:r w:rsidRPr="00B150C1">
        <w:rPr>
          <w:rFonts w:ascii="Symbol" w:hAnsi="Symbol" w:cs="Times"/>
          <w:i/>
          <w:szCs w:val="20"/>
        </w:rPr>
        <w:t></w:t>
      </w:r>
      <w:r w:rsidRPr="00B150C1">
        <w:rPr>
          <w:rFonts w:ascii="Symbol" w:hAnsi="Symbol" w:cs="Times"/>
          <w:i/>
          <w:szCs w:val="20"/>
        </w:rPr>
        <w:t></w:t>
      </w:r>
      <w:r w:rsidRPr="00B150C1">
        <w:rPr>
          <w:rFonts w:eastAsia="微软雅黑"/>
          <w:szCs w:val="20"/>
        </w:rPr>
        <w:t>= 3/4</w:t>
      </w:r>
    </w:p>
    <w:p w14:paraId="4FFBCB8F" w14:textId="77777777" w:rsidR="00182C47" w:rsidRPr="005A31DA" w:rsidRDefault="00182C47" w:rsidP="00182C47">
      <w:pPr>
        <w:pStyle w:val="af5"/>
        <w:numPr>
          <w:ilvl w:val="0"/>
          <w:numId w:val="9"/>
        </w:numPr>
        <w:ind w:firstLineChars="0"/>
        <w:rPr>
          <w:lang w:eastAsia="zh-CN"/>
        </w:rPr>
      </w:pPr>
      <w:r>
        <w:rPr>
          <w:lang w:eastAsia="zh-CN"/>
        </w:rPr>
        <w:t xml:space="preserve">M=2, </w:t>
      </w:r>
      <m:oMath>
        <m:r>
          <m:rPr>
            <m:sty m:val="p"/>
          </m:rPr>
          <w:rPr>
            <w:rFonts w:ascii="Cambria Math" w:hAnsi="Cambria Math"/>
            <w:lang w:eastAsia="zh-CN"/>
          </w:rPr>
          <m:t>α</m:t>
        </m:r>
      </m:oMath>
      <w:r>
        <w:rPr>
          <w:lang w:eastAsia="zh-CN"/>
        </w:rPr>
        <w:t>=</w:t>
      </w:r>
      <w:r>
        <w:rPr>
          <w:rFonts w:eastAsia="微软雅黑"/>
          <w:szCs w:val="20"/>
        </w:rPr>
        <w:t xml:space="preserve"> 1</w:t>
      </w:r>
      <w:r w:rsidRPr="00B150C1">
        <w:rPr>
          <w:rFonts w:eastAsia="微软雅黑"/>
          <w:szCs w:val="20"/>
        </w:rPr>
        <w:t xml:space="preserve">, </w:t>
      </w:r>
      <w:r w:rsidRPr="00B150C1">
        <w:rPr>
          <w:rFonts w:ascii="Symbol" w:hAnsi="Symbol" w:cs="Times"/>
          <w:i/>
          <w:szCs w:val="20"/>
        </w:rPr>
        <w:t></w:t>
      </w:r>
      <w:r w:rsidRPr="00B150C1">
        <w:rPr>
          <w:rFonts w:ascii="Symbol" w:hAnsi="Symbol" w:cs="Times"/>
          <w:i/>
          <w:szCs w:val="20"/>
        </w:rPr>
        <w:t></w:t>
      </w:r>
      <w:r w:rsidRPr="00B150C1">
        <w:rPr>
          <w:rFonts w:eastAsia="微软雅黑"/>
          <w:szCs w:val="20"/>
        </w:rPr>
        <w:t>=  3/4</w:t>
      </w:r>
    </w:p>
    <w:p w14:paraId="09BCF9FB" w14:textId="77777777" w:rsidR="00182C47" w:rsidRPr="004434D9" w:rsidRDefault="00182C47" w:rsidP="00182C47">
      <w:pPr>
        <w:rPr>
          <w:rFonts w:eastAsia="微软雅黑"/>
          <w:szCs w:val="20"/>
        </w:rPr>
      </w:pPr>
    </w:p>
    <w:p w14:paraId="31CEBB2C" w14:textId="0A73CEEA" w:rsidR="00182C47" w:rsidRDefault="00182C47" w:rsidP="00182C47">
      <w:pPr>
        <w:keepNext/>
        <w:jc w:val="center"/>
      </w:pPr>
      <w:r>
        <w:rPr>
          <w:noProof/>
          <w:lang w:eastAsia="zh-CN"/>
        </w:rPr>
        <w:drawing>
          <wp:inline distT="0" distB="0" distL="0" distR="0" wp14:anchorId="57D92433" wp14:editId="404EABC4">
            <wp:extent cx="4090570" cy="2681228"/>
            <wp:effectExtent l="0" t="0" r="5715" b="508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20536" cy="2700870"/>
                    </a:xfrm>
                    <a:prstGeom prst="rect">
                      <a:avLst/>
                    </a:prstGeom>
                    <a:noFill/>
                  </pic:spPr>
                </pic:pic>
              </a:graphicData>
            </a:graphic>
          </wp:inline>
        </w:drawing>
      </w:r>
    </w:p>
    <w:p w14:paraId="62EF482C" w14:textId="77777777" w:rsidR="00182C47" w:rsidRDefault="00182C47" w:rsidP="00182C47">
      <w:pPr>
        <w:pStyle w:val="a6"/>
      </w:pPr>
      <w:r>
        <w:t xml:space="preserve">Figure </w:t>
      </w:r>
      <w:r>
        <w:rPr>
          <w:noProof/>
        </w:rPr>
        <w:fldChar w:fldCharType="begin"/>
      </w:r>
      <w:r>
        <w:rPr>
          <w:noProof/>
        </w:rPr>
        <w:instrText xml:space="preserve"> SEQ Figure \* ARABIC </w:instrText>
      </w:r>
      <w:r>
        <w:rPr>
          <w:noProof/>
        </w:rPr>
        <w:fldChar w:fldCharType="separate"/>
      </w:r>
      <w:r w:rsidR="00861D2B">
        <w:rPr>
          <w:noProof/>
        </w:rPr>
        <w:t>6</w:t>
      </w:r>
      <w:r>
        <w:rPr>
          <w:noProof/>
        </w:rPr>
        <w:fldChar w:fldCharType="end"/>
      </w:r>
      <w:r>
        <w:t xml:space="preserve">. </w:t>
      </w:r>
      <w:r w:rsidRPr="00C9227F">
        <w:t>Mean UPT performance gain, 32T4R, dynamic rank 4</w:t>
      </w:r>
    </w:p>
    <w:p w14:paraId="10B09AE0" w14:textId="77777777" w:rsidR="00182C47" w:rsidRPr="00E766A7" w:rsidRDefault="00182C47" w:rsidP="00182C47"/>
    <w:p w14:paraId="3D54E503" w14:textId="77777777" w:rsidR="00182C47" w:rsidRDefault="00182C47" w:rsidP="00182C47">
      <w:pPr>
        <w:rPr>
          <w:lang w:eastAsia="zh-CN"/>
        </w:rPr>
      </w:pPr>
      <w:r>
        <w:rPr>
          <w:rFonts w:hint="eastAsia"/>
          <w:lang w:eastAsia="zh-CN"/>
        </w:rPr>
        <w:lastRenderedPageBreak/>
        <w:t>B</w:t>
      </w:r>
      <w:r>
        <w:rPr>
          <w:lang w:eastAsia="zh-CN"/>
        </w:rPr>
        <w:t xml:space="preserve">ased on above analysis and evaluation results, we propose the </w:t>
      </w:r>
      <w:r>
        <w:rPr>
          <w:szCs w:val="20"/>
        </w:rPr>
        <w:t>following parameter combination</w:t>
      </w:r>
      <w:r>
        <w:rPr>
          <w:lang w:eastAsia="zh-CN"/>
        </w:rPr>
        <w:t>:</w:t>
      </w:r>
    </w:p>
    <w:p w14:paraId="65862D53" w14:textId="7F87567B" w:rsidR="00B712EB" w:rsidRPr="00D01AA0" w:rsidRDefault="00B712EB" w:rsidP="00D01AA0">
      <w:pPr>
        <w:jc w:val="center"/>
        <w:rPr>
          <w:b/>
          <w:lang w:eastAsia="zh-CN"/>
        </w:rPr>
      </w:pPr>
      <w:r w:rsidRPr="00D01AA0">
        <w:rPr>
          <w:b/>
          <w:sz w:val="20"/>
          <w:lang w:eastAsia="zh-CN"/>
        </w:rPr>
        <w:t>Table1. Parameter combination selection for Rel-17-based refinement for high/medium mobility</w:t>
      </w:r>
    </w:p>
    <w:tbl>
      <w:tblPr>
        <w:tblW w:w="0" w:type="auto"/>
        <w:jc w:val="center"/>
        <w:tblCellMar>
          <w:left w:w="57" w:type="dxa"/>
          <w:right w:w="57" w:type="dxa"/>
        </w:tblCellMar>
        <w:tblLook w:val="04A0" w:firstRow="1" w:lastRow="0" w:firstColumn="1" w:lastColumn="0" w:noHBand="0" w:noVBand="1"/>
      </w:tblPr>
      <w:tblGrid>
        <w:gridCol w:w="1911"/>
        <w:gridCol w:w="409"/>
        <w:gridCol w:w="381"/>
        <w:gridCol w:w="381"/>
      </w:tblGrid>
      <w:tr w:rsidR="00182C47" w14:paraId="4EA16B7F" w14:textId="77777777" w:rsidTr="0060360E">
        <w:trPr>
          <w:trHeight w:val="283"/>
          <w:jc w:val="center"/>
        </w:trPr>
        <w:tc>
          <w:tcPr>
            <w:tcW w:w="0" w:type="auto"/>
            <w:tcBorders>
              <w:top w:val="single" w:sz="8" w:space="0" w:color="000000"/>
              <w:left w:val="single" w:sz="8" w:space="0" w:color="000000"/>
              <w:bottom w:val="single" w:sz="8" w:space="0" w:color="000000"/>
              <w:right w:val="single" w:sz="8" w:space="0" w:color="000000"/>
            </w:tcBorders>
          </w:tcPr>
          <w:p w14:paraId="7CE2778E" w14:textId="77777777" w:rsidR="00182C47" w:rsidRDefault="00182C47" w:rsidP="0060360E">
            <w:pPr>
              <w:spacing w:after="0" w:line="252" w:lineRule="auto"/>
              <w:jc w:val="center"/>
              <w:rPr>
                <w:rFonts w:eastAsia="Calibri"/>
                <w:i/>
                <w:color w:val="000000"/>
                <w:lang w:eastAsia="en-GB"/>
              </w:rPr>
            </w:pPr>
            <w:proofErr w:type="spellStart"/>
            <w:r>
              <w:rPr>
                <w:rFonts w:eastAsia="Calibri"/>
                <w:i/>
                <w:color w:val="000000"/>
                <w:lang w:eastAsia="en-GB"/>
              </w:rPr>
              <w:t>p</w:t>
            </w:r>
            <w:r w:rsidRPr="00B00863">
              <w:rPr>
                <w:rFonts w:eastAsia="Calibri"/>
                <w:i/>
                <w:color w:val="000000"/>
                <w:lang w:eastAsia="en-GB"/>
              </w:rPr>
              <w:t>aramCombination</w:t>
            </w:r>
            <w:proofErr w:type="spellEnd"/>
            <w:r>
              <w:rPr>
                <w:rFonts w:eastAsia="Calibri"/>
                <w:i/>
                <w:color w:val="000000"/>
                <w:lang w:eastAsia="en-GB"/>
              </w:rPr>
              <w:t>-</w:t>
            </w:r>
          </w:p>
          <w:p w14:paraId="17119021" w14:textId="77777777" w:rsidR="00182C47" w:rsidRPr="0090456B" w:rsidRDefault="00182C47" w:rsidP="0060360E">
            <w:pPr>
              <w:spacing w:after="0" w:line="252" w:lineRule="auto"/>
              <w:jc w:val="center"/>
              <w:rPr>
                <w:rFonts w:eastAsiaTheme="minorEastAsia"/>
                <w:i/>
                <w:color w:val="000000"/>
                <w:lang w:eastAsia="zh-CN"/>
              </w:rPr>
            </w:pPr>
            <w:proofErr w:type="spellStart"/>
            <w:r>
              <w:rPr>
                <w:rFonts w:eastAsia="Calibri"/>
                <w:i/>
                <w:color w:val="000000"/>
                <w:lang w:eastAsia="en-GB"/>
              </w:rPr>
              <w:t>Fe</w:t>
            </w:r>
            <w:r>
              <w:rPr>
                <w:rFonts w:eastAsiaTheme="minorEastAsia" w:hint="eastAsia"/>
                <w:i/>
                <w:color w:val="000000"/>
                <w:lang w:eastAsia="zh-CN"/>
              </w:rPr>
              <w:t>T</w:t>
            </w:r>
            <w:r>
              <w:rPr>
                <w:rFonts w:eastAsiaTheme="minorEastAsia"/>
                <w:i/>
                <w:color w:val="000000"/>
                <w:lang w:eastAsia="zh-CN"/>
              </w:rPr>
              <w:t>ypeII</w:t>
            </w:r>
            <w:proofErr w:type="spellEnd"/>
            <w:r>
              <w:rPr>
                <w:rFonts w:eastAsiaTheme="minorEastAsia"/>
                <w:i/>
                <w:color w:val="000000"/>
                <w:lang w:eastAsia="zh-CN"/>
              </w:rPr>
              <w:t xml:space="preserve"> doppler</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7D2FA1D" w14:textId="77777777" w:rsidR="00182C47" w:rsidRDefault="00182C47" w:rsidP="0060360E">
            <w:pPr>
              <w:spacing w:after="0" w:line="252" w:lineRule="auto"/>
              <w:jc w:val="center"/>
              <w:rPr>
                <w:rFonts w:ascii="Arial" w:hAnsi="Arial" w:cs="Arial"/>
                <w:color w:val="000000" w:themeColor="text1"/>
                <w:lang w:val="fr-FR" w:eastAsia="fr-FR"/>
              </w:rPr>
            </w:pPr>
            <m:oMathPara>
              <m:oMath>
                <m:r>
                  <w:rPr>
                    <w:rFonts w:ascii="Cambria Math" w:hAnsi="Cambria Math" w:cs="Arial"/>
                    <w:color w:val="000000" w:themeColor="text1"/>
                    <w:lang w:val="fr-FR" w:eastAsia="fr-FR"/>
                  </w:rPr>
                  <m:t>M</m:t>
                </m:r>
              </m:oMath>
            </m:oMathPara>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3D1DFE3" w14:textId="77777777" w:rsidR="00182C47" w:rsidRDefault="00182C47" w:rsidP="0060360E">
            <w:pPr>
              <w:spacing w:after="0" w:line="252" w:lineRule="auto"/>
              <w:jc w:val="center"/>
              <w:rPr>
                <w:rFonts w:ascii="Arial" w:hAnsi="Arial" w:cs="Arial"/>
                <w:color w:val="000000" w:themeColor="text1"/>
                <w:lang w:val="fr-FR" w:eastAsia="fr-FR"/>
              </w:rPr>
            </w:pPr>
            <m:oMathPara>
              <m:oMath>
                <m:r>
                  <w:rPr>
                    <w:rFonts w:ascii="Cambria Math" w:hAnsi="Cambria Math" w:cs="Arial"/>
                    <w:color w:val="000000" w:themeColor="text1"/>
                    <w:lang w:val="fr-FR" w:eastAsia="fr-FR"/>
                  </w:rPr>
                  <m:t>α</m:t>
                </m:r>
              </m:oMath>
            </m:oMathPara>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586C787" w14:textId="77777777" w:rsidR="00182C47" w:rsidRDefault="00182C47" w:rsidP="0060360E">
            <w:pPr>
              <w:spacing w:after="0" w:line="252" w:lineRule="auto"/>
              <w:jc w:val="center"/>
              <w:rPr>
                <w:rFonts w:ascii="Times" w:eastAsia="Batang" w:hAnsi="Times"/>
                <w:color w:val="000000" w:themeColor="text1"/>
                <w:kern w:val="24"/>
                <w:lang w:val="fr-FR" w:eastAsia="fr-FR"/>
              </w:rPr>
            </w:pPr>
            <m:oMathPara>
              <m:oMath>
                <m:r>
                  <w:rPr>
                    <w:rFonts w:ascii="Cambria Math" w:eastAsia="Batang" w:hAnsi="Cambria Math"/>
                    <w:color w:val="000000" w:themeColor="text1"/>
                    <w:kern w:val="24"/>
                    <w:lang w:val="fr-FR" w:eastAsia="fr-FR"/>
                  </w:rPr>
                  <m:t>β</m:t>
                </m:r>
              </m:oMath>
            </m:oMathPara>
          </w:p>
        </w:tc>
      </w:tr>
      <w:tr w:rsidR="00182C47" w14:paraId="1BF6C26A" w14:textId="77777777" w:rsidTr="0060360E">
        <w:trPr>
          <w:trHeight w:val="283"/>
          <w:jc w:val="center"/>
        </w:trPr>
        <w:tc>
          <w:tcPr>
            <w:tcW w:w="0" w:type="auto"/>
            <w:tcBorders>
              <w:top w:val="single" w:sz="8" w:space="0" w:color="000000"/>
              <w:left w:val="single" w:sz="8" w:space="0" w:color="000000"/>
              <w:bottom w:val="single" w:sz="8" w:space="0" w:color="000000"/>
              <w:right w:val="single" w:sz="8" w:space="0" w:color="000000"/>
            </w:tcBorders>
          </w:tcPr>
          <w:p w14:paraId="21A5BEE1" w14:textId="77777777" w:rsidR="00182C47" w:rsidRPr="00D50EE3" w:rsidRDefault="00182C47" w:rsidP="0060360E">
            <w:pPr>
              <w:spacing w:after="0" w:line="252" w:lineRule="auto"/>
              <w:jc w:val="center"/>
              <w:rPr>
                <w:rFonts w:eastAsia="Batang"/>
                <w:color w:val="000000" w:themeColor="text1"/>
                <w:kern w:val="24"/>
                <w:lang w:val="fr-FR" w:eastAsia="fr-FR"/>
              </w:rPr>
            </w:pPr>
            <w:r w:rsidRPr="00D50EE3">
              <w:rPr>
                <w:rFonts w:eastAsia="Batang"/>
                <w:color w:val="000000" w:themeColor="text1"/>
                <w:kern w:val="24"/>
                <w:lang w:val="fr-FR" w:eastAsia="fr-FR"/>
              </w:rPr>
              <w: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E988C1C" w14:textId="77777777" w:rsidR="00182C47" w:rsidRPr="00D50EE3" w:rsidRDefault="00182C47" w:rsidP="0060360E">
            <w:pPr>
              <w:spacing w:after="0" w:line="252" w:lineRule="auto"/>
              <w:jc w:val="center"/>
              <w:rPr>
                <w:color w:val="000000" w:themeColor="text1"/>
                <w:lang w:val="fr-FR" w:eastAsia="fr-FR"/>
              </w:rPr>
            </w:pPr>
            <w:r w:rsidRPr="00D50EE3">
              <w:rPr>
                <w:color w:val="000000" w:themeColor="text1"/>
                <w:lang w:val="fr-FR" w:eastAsia="fr-FR"/>
              </w:rPr>
              <w: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D440E39" w14:textId="40E80F78" w:rsidR="00182C47" w:rsidRPr="00D50EE3" w:rsidRDefault="00182C47" w:rsidP="0060360E">
            <w:pPr>
              <w:spacing w:after="0" w:line="252" w:lineRule="auto"/>
              <w:jc w:val="center"/>
              <w:rPr>
                <w:color w:val="000000" w:themeColor="text1"/>
                <w:lang w:val="fr-FR" w:eastAsia="fr-FR"/>
              </w:rPr>
            </w:pPr>
            <w:r>
              <w:rPr>
                <w:rFonts w:eastAsia="Batang"/>
                <w:color w:val="000000" w:themeColor="text1"/>
                <w:kern w:val="24"/>
                <w:lang w:val="fr-FR" w:eastAsia="fr-FR"/>
              </w:rPr>
              <w:t>½</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6E28AE1" w14:textId="21A63315" w:rsidR="00182C47" w:rsidRPr="00D50EE3" w:rsidRDefault="00182C47" w:rsidP="0060360E">
            <w:pPr>
              <w:spacing w:after="0" w:line="252" w:lineRule="auto"/>
              <w:jc w:val="center"/>
              <w:rPr>
                <w:rFonts w:eastAsia="Batang"/>
                <w:color w:val="000000" w:themeColor="text1"/>
                <w:kern w:val="24"/>
                <w:lang w:val="fr-FR" w:eastAsia="fr-FR"/>
              </w:rPr>
            </w:pPr>
            <w:r>
              <w:rPr>
                <w:rFonts w:eastAsia="Batang"/>
                <w:color w:val="000000" w:themeColor="text1"/>
                <w:kern w:val="24"/>
                <w:lang w:val="fr-FR" w:eastAsia="fr-FR"/>
              </w:rPr>
              <w:t>¾</w:t>
            </w:r>
          </w:p>
        </w:tc>
      </w:tr>
      <w:tr w:rsidR="00182C47" w14:paraId="0E50A480" w14:textId="77777777" w:rsidTr="0060360E">
        <w:trPr>
          <w:trHeight w:val="283"/>
          <w:jc w:val="center"/>
        </w:trPr>
        <w:tc>
          <w:tcPr>
            <w:tcW w:w="0" w:type="auto"/>
            <w:tcBorders>
              <w:top w:val="single" w:sz="8" w:space="0" w:color="000000"/>
              <w:left w:val="single" w:sz="8" w:space="0" w:color="000000"/>
              <w:bottom w:val="single" w:sz="8" w:space="0" w:color="000000"/>
              <w:right w:val="single" w:sz="8" w:space="0" w:color="000000"/>
            </w:tcBorders>
          </w:tcPr>
          <w:p w14:paraId="648D2CD4" w14:textId="77777777" w:rsidR="00182C47" w:rsidRPr="00D50EE3" w:rsidRDefault="00182C47" w:rsidP="0060360E">
            <w:pPr>
              <w:spacing w:after="0" w:line="252" w:lineRule="auto"/>
              <w:jc w:val="center"/>
              <w:rPr>
                <w:rFonts w:eastAsia="Batang"/>
                <w:color w:val="000000" w:themeColor="text1"/>
                <w:kern w:val="24"/>
                <w:lang w:val="fr-FR" w:eastAsia="fr-FR"/>
              </w:rPr>
            </w:pPr>
            <w:r w:rsidRPr="00D50EE3">
              <w:rPr>
                <w:rFonts w:eastAsia="Batang"/>
                <w:color w:val="000000" w:themeColor="text1"/>
                <w:kern w:val="24"/>
                <w:lang w:val="fr-FR" w:eastAsia="fr-FR"/>
              </w:rPr>
              <w:t>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6FDB66E" w14:textId="77777777" w:rsidR="00182C47" w:rsidRPr="00D50EE3" w:rsidRDefault="00182C47" w:rsidP="0060360E">
            <w:pPr>
              <w:spacing w:after="0" w:line="252" w:lineRule="auto"/>
              <w:jc w:val="center"/>
              <w:rPr>
                <w:color w:val="000000" w:themeColor="text1"/>
                <w:lang w:val="fr-FR" w:eastAsia="fr-FR"/>
              </w:rPr>
            </w:pPr>
            <w:r>
              <w:rPr>
                <w:color w:val="000000" w:themeColor="text1"/>
                <w:lang w:val="fr-FR" w:eastAsia="fr-FR"/>
              </w:rPr>
              <w: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E4C65A4" w14:textId="77777777" w:rsidR="00182C47" w:rsidRPr="00D50EE3" w:rsidRDefault="00182C47" w:rsidP="0060360E">
            <w:pPr>
              <w:spacing w:after="0" w:line="252" w:lineRule="auto"/>
              <w:jc w:val="center"/>
              <w:rPr>
                <w:color w:val="000000" w:themeColor="text1"/>
                <w:lang w:val="fr-FR" w:eastAsia="fr-FR"/>
              </w:rPr>
            </w:pPr>
            <w:r>
              <w:rPr>
                <w:rFonts w:eastAsia="Batang"/>
                <w:color w:val="000000" w:themeColor="text1"/>
                <w:kern w:val="24"/>
                <w:lang w:val="fr-FR" w:eastAsia="fr-FR"/>
              </w:rPr>
              <w:t>¾</w:t>
            </w:r>
            <w:r w:rsidRPr="00D50EE3">
              <w:rPr>
                <w:rFonts w:eastAsia="Batang"/>
                <w:color w:val="000000" w:themeColor="text1"/>
                <w:kern w:val="24"/>
                <w:lang w:val="fr-FR" w:eastAsia="fr-FR"/>
              </w:rPr>
              <w:t xml:space="preserve"> </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3E40996" w14:textId="77777777" w:rsidR="00182C47" w:rsidRPr="00D50EE3" w:rsidRDefault="00182C47" w:rsidP="0060360E">
            <w:pPr>
              <w:spacing w:after="0" w:line="252" w:lineRule="auto"/>
              <w:jc w:val="center"/>
              <w:rPr>
                <w:rFonts w:eastAsia="Batang"/>
                <w:color w:val="000000" w:themeColor="text1"/>
                <w:kern w:val="24"/>
                <w:lang w:val="fr-FR" w:eastAsia="fr-FR"/>
              </w:rPr>
            </w:pPr>
            <w:r>
              <w:rPr>
                <w:rFonts w:eastAsia="Batang"/>
                <w:color w:val="000000" w:themeColor="text1"/>
                <w:kern w:val="24"/>
                <w:lang w:val="fr-FR" w:eastAsia="fr-FR"/>
              </w:rPr>
              <w:t xml:space="preserve">¾ </w:t>
            </w:r>
          </w:p>
        </w:tc>
      </w:tr>
      <w:tr w:rsidR="00182C47" w14:paraId="3EDF45C2" w14:textId="77777777" w:rsidTr="0060360E">
        <w:trPr>
          <w:trHeight w:val="283"/>
          <w:jc w:val="center"/>
        </w:trPr>
        <w:tc>
          <w:tcPr>
            <w:tcW w:w="0" w:type="auto"/>
            <w:tcBorders>
              <w:top w:val="single" w:sz="8" w:space="0" w:color="000000"/>
              <w:left w:val="single" w:sz="8" w:space="0" w:color="000000"/>
              <w:bottom w:val="single" w:sz="8" w:space="0" w:color="000000"/>
              <w:right w:val="single" w:sz="8" w:space="0" w:color="000000"/>
            </w:tcBorders>
          </w:tcPr>
          <w:p w14:paraId="46C37048" w14:textId="77777777" w:rsidR="00182C47" w:rsidRPr="00D50EE3" w:rsidRDefault="00182C47" w:rsidP="0060360E">
            <w:pPr>
              <w:spacing w:after="0" w:line="252" w:lineRule="auto"/>
              <w:jc w:val="center"/>
              <w:rPr>
                <w:rFonts w:eastAsia="Batang"/>
                <w:color w:val="000000" w:themeColor="text1"/>
                <w:kern w:val="24"/>
                <w:lang w:val="fr-FR" w:eastAsia="fr-FR"/>
              </w:rPr>
            </w:pPr>
            <w:r w:rsidRPr="00D50EE3">
              <w:rPr>
                <w:rFonts w:eastAsia="Batang"/>
                <w:color w:val="000000" w:themeColor="text1"/>
                <w:kern w:val="24"/>
                <w:lang w:val="fr-FR" w:eastAsia="fr-FR"/>
              </w:rPr>
              <w:t>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2B75352" w14:textId="77777777" w:rsidR="00182C47" w:rsidRPr="00D50EE3" w:rsidRDefault="00182C47" w:rsidP="0060360E">
            <w:pPr>
              <w:spacing w:after="0" w:line="252" w:lineRule="auto"/>
              <w:jc w:val="center"/>
              <w:rPr>
                <w:color w:val="000000" w:themeColor="text1"/>
                <w:lang w:val="fr-FR" w:eastAsia="fr-FR"/>
              </w:rPr>
            </w:pPr>
            <w:r>
              <w:rPr>
                <w:color w:val="000000" w:themeColor="text1"/>
                <w:lang w:val="fr-FR" w:eastAsia="fr-FR"/>
              </w:rPr>
              <w: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E045079" w14:textId="77777777" w:rsidR="00182C47" w:rsidRPr="00D50EE3" w:rsidRDefault="00182C47" w:rsidP="0060360E">
            <w:pPr>
              <w:spacing w:after="0" w:line="252" w:lineRule="auto"/>
              <w:jc w:val="center"/>
              <w:rPr>
                <w:color w:val="000000" w:themeColor="text1"/>
                <w:lang w:val="fr-FR" w:eastAsia="fr-FR"/>
              </w:rPr>
            </w:pPr>
            <w:r>
              <w:rPr>
                <w:rFonts w:eastAsia="Batang"/>
                <w:color w:val="000000" w:themeColor="text1"/>
                <w:kern w:val="24"/>
                <w:lang w:val="fr-FR" w:eastAsia="fr-FR"/>
              </w:rPr>
              <w:t>1</w:t>
            </w:r>
            <w:r w:rsidRPr="00D50EE3">
              <w:rPr>
                <w:rFonts w:eastAsia="Batang"/>
                <w:color w:val="000000" w:themeColor="text1"/>
                <w:kern w:val="24"/>
                <w:lang w:val="fr-FR" w:eastAsia="fr-FR"/>
              </w:rPr>
              <w:t xml:space="preserve"> </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6900A12" w14:textId="77777777" w:rsidR="00182C47" w:rsidRPr="00D50EE3" w:rsidRDefault="00182C47" w:rsidP="0060360E">
            <w:pPr>
              <w:spacing w:after="0" w:line="252" w:lineRule="auto"/>
              <w:jc w:val="center"/>
              <w:rPr>
                <w:rFonts w:eastAsia="Batang"/>
                <w:color w:val="000000" w:themeColor="text1"/>
                <w:kern w:val="24"/>
                <w:lang w:val="fr-FR" w:eastAsia="fr-FR"/>
              </w:rPr>
            </w:pPr>
            <w:r>
              <w:rPr>
                <w:rFonts w:eastAsia="Batang"/>
                <w:color w:val="000000" w:themeColor="text1"/>
                <w:kern w:val="24"/>
                <w:lang w:val="fr-FR" w:eastAsia="fr-FR"/>
              </w:rPr>
              <w:t xml:space="preserve">¾ </w:t>
            </w:r>
          </w:p>
        </w:tc>
      </w:tr>
      <w:tr w:rsidR="00182C47" w14:paraId="5B98AB9D" w14:textId="77777777" w:rsidTr="0060360E">
        <w:trPr>
          <w:trHeight w:val="283"/>
          <w:jc w:val="center"/>
        </w:trPr>
        <w:tc>
          <w:tcPr>
            <w:tcW w:w="0" w:type="auto"/>
            <w:tcBorders>
              <w:top w:val="single" w:sz="8" w:space="0" w:color="000000"/>
              <w:left w:val="single" w:sz="8" w:space="0" w:color="000000"/>
              <w:bottom w:val="single" w:sz="8" w:space="0" w:color="000000"/>
              <w:right w:val="single" w:sz="8" w:space="0" w:color="000000"/>
            </w:tcBorders>
          </w:tcPr>
          <w:p w14:paraId="1683E890" w14:textId="77777777" w:rsidR="00182C47" w:rsidRPr="00D50EE3" w:rsidRDefault="00182C47" w:rsidP="0060360E">
            <w:pPr>
              <w:spacing w:after="0" w:line="252" w:lineRule="auto"/>
              <w:jc w:val="center"/>
              <w:rPr>
                <w:rFonts w:eastAsia="Batang"/>
                <w:color w:val="000000" w:themeColor="text1"/>
                <w:kern w:val="24"/>
                <w:lang w:val="fr-FR" w:eastAsia="fr-FR"/>
              </w:rPr>
            </w:pPr>
            <w:r w:rsidRPr="00D50EE3">
              <w:rPr>
                <w:rFonts w:eastAsia="Batang"/>
                <w:color w:val="000000" w:themeColor="text1"/>
                <w:kern w:val="24"/>
                <w:lang w:val="fr-FR" w:eastAsia="fr-FR"/>
              </w:rPr>
              <w:t>4</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D7DA1EB" w14:textId="77777777" w:rsidR="00182C47" w:rsidRPr="00D50EE3" w:rsidRDefault="00182C47" w:rsidP="0060360E">
            <w:pPr>
              <w:spacing w:after="0" w:line="252" w:lineRule="auto"/>
              <w:jc w:val="center"/>
              <w:rPr>
                <w:color w:val="000000" w:themeColor="text1"/>
                <w:lang w:val="fr-FR" w:eastAsia="fr-FR"/>
              </w:rPr>
            </w:pPr>
            <w:r>
              <w:rPr>
                <w:color w:val="000000" w:themeColor="text1"/>
                <w:lang w:val="fr-FR" w:eastAsia="fr-FR"/>
              </w:rPr>
              <w: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7B9AAC2" w14:textId="77777777" w:rsidR="00182C47" w:rsidRPr="007E590D" w:rsidRDefault="00182C47" w:rsidP="0060360E">
            <w:pPr>
              <w:spacing w:after="0" w:line="252" w:lineRule="auto"/>
              <w:jc w:val="center"/>
              <w:rPr>
                <w:color w:val="000000" w:themeColor="text1"/>
                <w:lang w:eastAsia="fr-FR"/>
              </w:rPr>
            </w:pPr>
            <w:r>
              <w:rPr>
                <w:rFonts w:ascii="Times" w:eastAsia="Batang" w:hAnsi="Times"/>
                <w:color w:val="000000" w:themeColor="text1"/>
                <w:kern w:val="24"/>
                <w:lang w:eastAsia="fr-FR"/>
              </w:rPr>
              <w: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8D8AE04" w14:textId="77777777" w:rsidR="00182C47" w:rsidRPr="00D50EE3" w:rsidRDefault="00182C47" w:rsidP="0060360E">
            <w:pPr>
              <w:spacing w:after="0" w:line="252" w:lineRule="auto"/>
              <w:jc w:val="center"/>
              <w:rPr>
                <w:color w:val="000000" w:themeColor="text1"/>
                <w:lang w:val="fr-FR" w:eastAsia="fr-FR"/>
              </w:rPr>
            </w:pPr>
            <w:r>
              <w:rPr>
                <w:color w:val="000000" w:themeColor="text1"/>
                <w:lang w:eastAsia="fr-FR"/>
              </w:rPr>
              <w:t>1</w:t>
            </w:r>
            <w:r>
              <w:rPr>
                <w:color w:val="000000" w:themeColor="text1"/>
                <w:lang w:val="fr-FR" w:eastAsia="fr-FR"/>
              </w:rPr>
              <w:t xml:space="preserve"> </w:t>
            </w:r>
          </w:p>
        </w:tc>
      </w:tr>
      <w:tr w:rsidR="00182C47" w14:paraId="265FDD8A" w14:textId="77777777" w:rsidTr="0060360E">
        <w:trPr>
          <w:trHeight w:val="283"/>
          <w:jc w:val="center"/>
        </w:trPr>
        <w:tc>
          <w:tcPr>
            <w:tcW w:w="0" w:type="auto"/>
            <w:tcBorders>
              <w:top w:val="single" w:sz="8" w:space="0" w:color="000000"/>
              <w:left w:val="single" w:sz="8" w:space="0" w:color="000000"/>
              <w:bottom w:val="single" w:sz="8" w:space="0" w:color="000000"/>
              <w:right w:val="single" w:sz="8" w:space="0" w:color="000000"/>
            </w:tcBorders>
          </w:tcPr>
          <w:p w14:paraId="0AFC8FEA" w14:textId="77777777" w:rsidR="00182C47" w:rsidRPr="00D50EE3" w:rsidRDefault="00182C47" w:rsidP="0060360E">
            <w:pPr>
              <w:spacing w:after="0" w:line="252" w:lineRule="auto"/>
              <w:jc w:val="center"/>
              <w:rPr>
                <w:rFonts w:eastAsia="Batang"/>
                <w:color w:val="000000" w:themeColor="text1"/>
                <w:kern w:val="24"/>
                <w:lang w:val="fr-FR" w:eastAsia="fr-FR"/>
              </w:rPr>
            </w:pPr>
            <w:r w:rsidRPr="00D50EE3">
              <w:rPr>
                <w:rFonts w:eastAsia="Batang"/>
                <w:color w:val="000000" w:themeColor="text1"/>
                <w:kern w:val="24"/>
                <w:lang w:val="fr-FR" w:eastAsia="fr-FR"/>
              </w:rPr>
              <w:t>5</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629AA60" w14:textId="77777777" w:rsidR="00182C47" w:rsidRPr="00D50EE3" w:rsidRDefault="00182C47" w:rsidP="0060360E">
            <w:pPr>
              <w:spacing w:after="0" w:line="252" w:lineRule="auto"/>
              <w:jc w:val="center"/>
              <w:rPr>
                <w:rFonts w:eastAsia="Batang"/>
                <w:color w:val="000000" w:themeColor="text1"/>
                <w:kern w:val="24"/>
                <w:lang w:val="fr-FR" w:eastAsia="fr-FR"/>
              </w:rPr>
            </w:pPr>
            <w:r>
              <w:rPr>
                <w:rFonts w:eastAsia="Batang"/>
                <w:color w:val="000000" w:themeColor="text1"/>
                <w:kern w:val="24"/>
                <w:lang w:val="fr-FR" w:eastAsia="fr-FR"/>
              </w:rPr>
              <w:t>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779D85A" w14:textId="77777777" w:rsidR="00182C47" w:rsidRPr="00D50EE3" w:rsidRDefault="00182C47" w:rsidP="0060360E">
            <w:pPr>
              <w:spacing w:after="0" w:line="252" w:lineRule="auto"/>
              <w:jc w:val="center"/>
              <w:rPr>
                <w:rFonts w:eastAsia="Batang"/>
                <w:color w:val="000000" w:themeColor="text1"/>
                <w:kern w:val="24"/>
                <w:lang w:val="fr-FR" w:eastAsia="fr-FR"/>
              </w:rPr>
            </w:pPr>
            <w:r>
              <w:rPr>
                <w:color w:val="000000" w:themeColor="text1"/>
                <w:lang w:val="fr-FR" w:eastAsia="fr-FR"/>
              </w:rPr>
              <w:t>½</w:t>
            </w:r>
            <w:r w:rsidRPr="00D50EE3">
              <w:rPr>
                <w:rFonts w:eastAsia="Batang"/>
                <w:color w:val="000000" w:themeColor="text1"/>
                <w:kern w:val="24"/>
                <w:lang w:val="fr-FR" w:eastAsia="fr-FR"/>
              </w:rPr>
              <w:t xml:space="preserve"> </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86DC65D" w14:textId="77777777" w:rsidR="00182C47" w:rsidRPr="00D50EE3" w:rsidRDefault="00182C47" w:rsidP="0060360E">
            <w:pPr>
              <w:spacing w:after="0" w:line="252" w:lineRule="auto"/>
              <w:jc w:val="center"/>
              <w:rPr>
                <w:rFonts w:eastAsia="Batang"/>
                <w:color w:val="000000" w:themeColor="text1"/>
                <w:kern w:val="24"/>
                <w:lang w:val="fr-FR" w:eastAsia="fr-FR"/>
              </w:rPr>
            </w:pPr>
            <w:r>
              <w:rPr>
                <w:rFonts w:eastAsia="Batang"/>
                <w:color w:val="000000" w:themeColor="text1"/>
                <w:kern w:val="24"/>
                <w:lang w:val="fr-FR" w:eastAsia="fr-FR"/>
              </w:rPr>
              <w:t xml:space="preserve">½ </w:t>
            </w:r>
            <w:r w:rsidRPr="00D50EE3">
              <w:rPr>
                <w:rFonts w:eastAsia="Batang"/>
                <w:color w:val="000000" w:themeColor="text1"/>
                <w:kern w:val="24"/>
                <w:lang w:val="fr-FR" w:eastAsia="fr-FR"/>
              </w:rPr>
              <w:t xml:space="preserve"> </w:t>
            </w:r>
          </w:p>
        </w:tc>
      </w:tr>
      <w:tr w:rsidR="00182C47" w14:paraId="3E538A28" w14:textId="77777777" w:rsidTr="0060360E">
        <w:trPr>
          <w:trHeight w:val="283"/>
          <w:jc w:val="center"/>
        </w:trPr>
        <w:tc>
          <w:tcPr>
            <w:tcW w:w="0" w:type="auto"/>
            <w:tcBorders>
              <w:top w:val="single" w:sz="8" w:space="0" w:color="000000"/>
              <w:left w:val="single" w:sz="8" w:space="0" w:color="000000"/>
              <w:bottom w:val="single" w:sz="8" w:space="0" w:color="000000"/>
              <w:right w:val="single" w:sz="8" w:space="0" w:color="000000"/>
            </w:tcBorders>
          </w:tcPr>
          <w:p w14:paraId="46C2C56F" w14:textId="77777777" w:rsidR="00182C47" w:rsidRPr="00D50EE3" w:rsidRDefault="00182C47" w:rsidP="0060360E">
            <w:pPr>
              <w:spacing w:after="0" w:line="252" w:lineRule="auto"/>
              <w:jc w:val="center"/>
              <w:rPr>
                <w:rFonts w:eastAsia="Batang"/>
                <w:color w:val="000000" w:themeColor="text1"/>
                <w:kern w:val="24"/>
                <w:lang w:val="fr-FR" w:eastAsia="fr-FR"/>
              </w:rPr>
            </w:pPr>
            <w:r w:rsidRPr="00D50EE3">
              <w:rPr>
                <w:rFonts w:eastAsia="Batang"/>
                <w:color w:val="000000" w:themeColor="text1"/>
                <w:kern w:val="24"/>
                <w:lang w:val="fr-FR" w:eastAsia="fr-FR"/>
              </w:rPr>
              <w:t>6</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91D060C" w14:textId="77777777" w:rsidR="00182C47" w:rsidRPr="00D50EE3" w:rsidRDefault="00182C47" w:rsidP="0060360E">
            <w:pPr>
              <w:spacing w:after="0" w:line="252" w:lineRule="auto"/>
              <w:jc w:val="center"/>
              <w:rPr>
                <w:rFonts w:eastAsia="Batang"/>
                <w:color w:val="000000" w:themeColor="text1"/>
                <w:kern w:val="24"/>
                <w:lang w:val="fr-FR" w:eastAsia="fr-FR"/>
              </w:rPr>
            </w:pPr>
            <w:r>
              <w:rPr>
                <w:rFonts w:eastAsia="Batang"/>
                <w:color w:val="000000" w:themeColor="text1"/>
                <w:kern w:val="24"/>
                <w:lang w:val="fr-FR" w:eastAsia="fr-FR"/>
              </w:rPr>
              <w:t>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97DC238" w14:textId="77777777" w:rsidR="00182C47" w:rsidRPr="00D50EE3" w:rsidRDefault="00182C47" w:rsidP="0060360E">
            <w:pPr>
              <w:spacing w:after="0" w:line="252" w:lineRule="auto"/>
              <w:jc w:val="center"/>
              <w:rPr>
                <w:rFonts w:eastAsia="Batang"/>
                <w:color w:val="000000" w:themeColor="text1"/>
                <w:kern w:val="24"/>
                <w:lang w:val="fr-FR" w:eastAsia="fr-FR"/>
              </w:rPr>
            </w:pPr>
            <w:r>
              <w:rPr>
                <w:rFonts w:eastAsia="Batang"/>
                <w:color w:val="000000" w:themeColor="text1"/>
                <w:kern w:val="24"/>
                <w:lang w:val="fr-FR" w:eastAsia="fr-FR"/>
              </w:rPr>
              <w:t>¾</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890993C" w14:textId="77777777" w:rsidR="00182C47" w:rsidRPr="00D50EE3" w:rsidRDefault="00182C47" w:rsidP="0060360E">
            <w:pPr>
              <w:spacing w:after="0" w:line="252" w:lineRule="auto"/>
              <w:jc w:val="center"/>
              <w:rPr>
                <w:rFonts w:eastAsia="Batang"/>
                <w:color w:val="000000" w:themeColor="text1"/>
                <w:kern w:val="24"/>
                <w:lang w:val="fr-FR" w:eastAsia="fr-FR"/>
              </w:rPr>
            </w:pPr>
            <w:r>
              <w:rPr>
                <w:rFonts w:eastAsia="Batang"/>
                <w:color w:val="000000" w:themeColor="text1"/>
                <w:kern w:val="24"/>
                <w:lang w:val="fr-FR" w:eastAsia="fr-FR"/>
              </w:rPr>
              <w:t xml:space="preserve">½ </w:t>
            </w:r>
          </w:p>
        </w:tc>
      </w:tr>
      <w:tr w:rsidR="00182C47" w14:paraId="7B8C351E" w14:textId="77777777" w:rsidTr="0060360E">
        <w:trPr>
          <w:trHeight w:val="283"/>
          <w:jc w:val="center"/>
        </w:trPr>
        <w:tc>
          <w:tcPr>
            <w:tcW w:w="0" w:type="auto"/>
            <w:tcBorders>
              <w:top w:val="single" w:sz="8" w:space="0" w:color="000000"/>
              <w:left w:val="single" w:sz="8" w:space="0" w:color="000000"/>
              <w:bottom w:val="single" w:sz="8" w:space="0" w:color="000000"/>
              <w:right w:val="single" w:sz="8" w:space="0" w:color="000000"/>
            </w:tcBorders>
          </w:tcPr>
          <w:p w14:paraId="25E807EF" w14:textId="77777777" w:rsidR="00182C47" w:rsidRPr="00D50EE3" w:rsidRDefault="00182C47" w:rsidP="0060360E">
            <w:pPr>
              <w:spacing w:after="0" w:line="252" w:lineRule="auto"/>
              <w:jc w:val="center"/>
              <w:rPr>
                <w:rFonts w:eastAsia="Batang"/>
                <w:color w:val="000000" w:themeColor="text1"/>
                <w:kern w:val="24"/>
                <w:lang w:val="fr-FR" w:eastAsia="fr-FR"/>
              </w:rPr>
            </w:pPr>
            <w:r w:rsidRPr="00D50EE3">
              <w:rPr>
                <w:rFonts w:eastAsia="Batang"/>
                <w:color w:val="000000" w:themeColor="text1"/>
                <w:kern w:val="24"/>
                <w:lang w:val="fr-FR" w:eastAsia="fr-FR"/>
              </w:rPr>
              <w:t>7</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18528C6" w14:textId="77777777" w:rsidR="00182C47" w:rsidRPr="00D50EE3" w:rsidRDefault="00182C47" w:rsidP="0060360E">
            <w:pPr>
              <w:spacing w:after="0" w:line="252" w:lineRule="auto"/>
              <w:jc w:val="center"/>
              <w:rPr>
                <w:rFonts w:eastAsia="Batang"/>
                <w:color w:val="000000" w:themeColor="text1"/>
                <w:kern w:val="24"/>
                <w:lang w:val="fr-FR" w:eastAsia="fr-FR"/>
              </w:rPr>
            </w:pPr>
            <w:r>
              <w:rPr>
                <w:rFonts w:eastAsia="Batang"/>
                <w:color w:val="000000" w:themeColor="text1"/>
                <w:kern w:val="24"/>
                <w:lang w:val="fr-FR" w:eastAsia="fr-FR"/>
              </w:rPr>
              <w:t>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C7A22AC" w14:textId="000260DC" w:rsidR="00182C47" w:rsidRPr="007E590D" w:rsidRDefault="00182C47" w:rsidP="0060360E">
            <w:pPr>
              <w:spacing w:after="0" w:line="252" w:lineRule="auto"/>
              <w:jc w:val="center"/>
              <w:rPr>
                <w:rFonts w:eastAsia="Batang"/>
                <w:color w:val="000000" w:themeColor="text1"/>
                <w:kern w:val="24"/>
                <w:lang w:eastAsia="fr-FR"/>
              </w:rPr>
            </w:pPr>
            <w:r>
              <w:rPr>
                <w:rFonts w:eastAsia="Batang"/>
                <w:color w:val="000000" w:themeColor="text1"/>
                <w:kern w:val="24"/>
                <w:lang w:val="fr-FR" w:eastAsia="fr-FR"/>
              </w:rPr>
              <w:t>¾</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4910C27" w14:textId="764A7C2F" w:rsidR="00182C47" w:rsidRPr="00D50EE3" w:rsidRDefault="00182C47" w:rsidP="0060360E">
            <w:pPr>
              <w:spacing w:after="0" w:line="252" w:lineRule="auto"/>
              <w:jc w:val="center"/>
              <w:rPr>
                <w:rFonts w:eastAsia="Batang"/>
                <w:color w:val="000000" w:themeColor="text1"/>
                <w:kern w:val="24"/>
                <w:lang w:val="fr-FR" w:eastAsia="fr-FR"/>
              </w:rPr>
            </w:pPr>
            <w:r>
              <w:rPr>
                <w:rFonts w:eastAsia="Batang"/>
                <w:color w:val="000000" w:themeColor="text1"/>
                <w:kern w:val="24"/>
                <w:lang w:val="fr-FR" w:eastAsia="fr-FR"/>
              </w:rPr>
              <w:t>¾</w:t>
            </w:r>
          </w:p>
        </w:tc>
      </w:tr>
      <w:tr w:rsidR="00182C47" w14:paraId="4A1BF9AA" w14:textId="77777777" w:rsidTr="0060360E">
        <w:trPr>
          <w:trHeight w:val="283"/>
          <w:jc w:val="center"/>
        </w:trPr>
        <w:tc>
          <w:tcPr>
            <w:tcW w:w="0" w:type="auto"/>
            <w:tcBorders>
              <w:top w:val="single" w:sz="8" w:space="0" w:color="000000"/>
              <w:left w:val="single" w:sz="8" w:space="0" w:color="000000"/>
              <w:bottom w:val="single" w:sz="8" w:space="0" w:color="000000"/>
              <w:right w:val="single" w:sz="8" w:space="0" w:color="000000"/>
            </w:tcBorders>
          </w:tcPr>
          <w:p w14:paraId="4CDEB0F7" w14:textId="77777777" w:rsidR="00182C47" w:rsidRPr="00D50EE3" w:rsidRDefault="00182C47" w:rsidP="0060360E">
            <w:pPr>
              <w:spacing w:after="0" w:line="252" w:lineRule="auto"/>
              <w:jc w:val="center"/>
              <w:rPr>
                <w:rFonts w:eastAsia="Batang"/>
                <w:color w:val="000000" w:themeColor="text1"/>
                <w:kern w:val="24"/>
                <w:lang w:val="fr-FR" w:eastAsia="fr-FR"/>
              </w:rPr>
            </w:pPr>
            <w:r w:rsidRPr="00D50EE3">
              <w:rPr>
                <w:rFonts w:eastAsia="Batang"/>
                <w:color w:val="000000" w:themeColor="text1"/>
                <w:kern w:val="24"/>
                <w:lang w:val="fr-FR" w:eastAsia="fr-FR"/>
              </w:rPr>
              <w:t>8</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637D152" w14:textId="77777777" w:rsidR="00182C47" w:rsidRPr="00D50EE3" w:rsidRDefault="00182C47" w:rsidP="0060360E">
            <w:pPr>
              <w:spacing w:after="0" w:line="252" w:lineRule="auto"/>
              <w:jc w:val="center"/>
              <w:rPr>
                <w:rFonts w:eastAsia="Batang"/>
                <w:color w:val="000000" w:themeColor="text1"/>
                <w:kern w:val="24"/>
                <w:lang w:val="fr-FR" w:eastAsia="fr-FR"/>
              </w:rPr>
            </w:pPr>
            <w:r>
              <w:rPr>
                <w:rFonts w:eastAsia="Batang"/>
                <w:color w:val="000000" w:themeColor="text1"/>
                <w:kern w:val="24"/>
                <w:lang w:val="fr-FR" w:eastAsia="fr-FR"/>
              </w:rPr>
              <w:t>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665E53E" w14:textId="77777777" w:rsidR="00182C47" w:rsidRPr="00D50EE3" w:rsidRDefault="00182C47" w:rsidP="0060360E">
            <w:pPr>
              <w:spacing w:after="0" w:line="252" w:lineRule="auto"/>
              <w:jc w:val="center"/>
              <w:rPr>
                <w:rFonts w:eastAsia="Batang"/>
                <w:color w:val="000000" w:themeColor="text1"/>
                <w:kern w:val="24"/>
                <w:lang w:val="fr-FR" w:eastAsia="fr-FR"/>
              </w:rPr>
            </w:pPr>
            <w:r>
              <w:rPr>
                <w:rFonts w:eastAsia="Batang"/>
                <w:color w:val="000000" w:themeColor="text1"/>
                <w:kern w:val="24"/>
                <w:lang w:eastAsia="fr-FR"/>
              </w:rPr>
              <w:t>1</w:t>
            </w:r>
            <w:r>
              <w:rPr>
                <w:rFonts w:eastAsia="Batang"/>
                <w:color w:val="000000" w:themeColor="text1"/>
                <w:kern w:val="24"/>
                <w:lang w:val="fr-FR" w:eastAsia="fr-FR"/>
              </w:rPr>
              <w:t xml:space="preserve"> </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E186D0A" w14:textId="77777777" w:rsidR="00182C47" w:rsidRPr="00D50EE3" w:rsidRDefault="00182C47" w:rsidP="0060360E">
            <w:pPr>
              <w:spacing w:after="0" w:line="252" w:lineRule="auto"/>
              <w:jc w:val="center"/>
              <w:rPr>
                <w:rFonts w:eastAsia="Batang"/>
                <w:color w:val="000000" w:themeColor="text1"/>
                <w:kern w:val="24"/>
                <w:lang w:val="fr-FR" w:eastAsia="fr-FR"/>
              </w:rPr>
            </w:pPr>
            <w:r>
              <w:rPr>
                <w:rFonts w:eastAsia="Batang"/>
                <w:color w:val="000000" w:themeColor="text1"/>
                <w:kern w:val="24"/>
                <w:lang w:val="fr-FR" w:eastAsia="fr-FR"/>
              </w:rPr>
              <w:t xml:space="preserve">¾ </w:t>
            </w:r>
          </w:p>
        </w:tc>
      </w:tr>
    </w:tbl>
    <w:p w14:paraId="2E45D137" w14:textId="77777777" w:rsidR="00182C47" w:rsidRPr="00A94D90" w:rsidRDefault="00182C47" w:rsidP="00182C47">
      <w:pPr>
        <w:rPr>
          <w:lang w:eastAsia="zh-CN"/>
        </w:rPr>
      </w:pPr>
    </w:p>
    <w:p w14:paraId="4777F862" w14:textId="414F0AB6" w:rsidR="00182C47" w:rsidRPr="00E72D56" w:rsidRDefault="00182C47" w:rsidP="00182C47">
      <w:pPr>
        <w:rPr>
          <w:i/>
          <w:lang w:eastAsia="zh-CN"/>
        </w:rPr>
      </w:pPr>
      <w:bookmarkStart w:id="4" w:name="_Hlk134779615"/>
      <w:r w:rsidRPr="00E72D56">
        <w:rPr>
          <w:b/>
          <w:i/>
        </w:rPr>
        <w:t xml:space="preserve">Proposal </w:t>
      </w:r>
      <w:r w:rsidR="00724036">
        <w:rPr>
          <w:b/>
          <w:i/>
        </w:rPr>
        <w:t>7</w:t>
      </w:r>
      <w:r w:rsidRPr="00E72D56">
        <w:rPr>
          <w:b/>
          <w:i/>
        </w:rPr>
        <w:t xml:space="preserve">: Regarding parameter combination selection </w:t>
      </w:r>
      <w:r>
        <w:rPr>
          <w:b/>
          <w:i/>
        </w:rPr>
        <w:t>for</w:t>
      </w:r>
      <w:r w:rsidRPr="00E72D56">
        <w:rPr>
          <w:b/>
          <w:i/>
        </w:rPr>
        <w:t xml:space="preserve"> R</w:t>
      </w:r>
      <w:r w:rsidR="00B81DB6">
        <w:rPr>
          <w:b/>
          <w:i/>
        </w:rPr>
        <w:t>el-</w:t>
      </w:r>
      <w:r w:rsidRPr="00E72D56">
        <w:rPr>
          <w:b/>
          <w:i/>
        </w:rPr>
        <w:t xml:space="preserve">17 </w:t>
      </w:r>
      <w:proofErr w:type="spellStart"/>
      <w:r w:rsidRPr="00E72D56">
        <w:rPr>
          <w:b/>
          <w:i/>
        </w:rPr>
        <w:t>FeType</w:t>
      </w:r>
      <w:proofErr w:type="spellEnd"/>
      <w:r w:rsidRPr="00E72D56">
        <w:rPr>
          <w:b/>
          <w:i/>
        </w:rPr>
        <w:t xml:space="preserve">-II codebook refinement for high/medium velocities, support </w:t>
      </w:r>
      <w:r>
        <w:rPr>
          <w:b/>
          <w:i/>
        </w:rPr>
        <w:t>the following parameter combinations</w:t>
      </w:r>
      <w:r w:rsidRPr="00E72D56">
        <w:rPr>
          <w:b/>
          <w:i/>
        </w:rPr>
        <w:t>.</w:t>
      </w:r>
    </w:p>
    <w:tbl>
      <w:tblPr>
        <w:tblW w:w="0" w:type="auto"/>
        <w:jc w:val="center"/>
        <w:tblCellMar>
          <w:left w:w="57" w:type="dxa"/>
          <w:right w:w="57" w:type="dxa"/>
        </w:tblCellMar>
        <w:tblLook w:val="04A0" w:firstRow="1" w:lastRow="0" w:firstColumn="1" w:lastColumn="0" w:noHBand="0" w:noVBand="1"/>
      </w:tblPr>
      <w:tblGrid>
        <w:gridCol w:w="1960"/>
        <w:gridCol w:w="417"/>
        <w:gridCol w:w="381"/>
        <w:gridCol w:w="381"/>
      </w:tblGrid>
      <w:tr w:rsidR="00182C47" w:rsidRPr="00BD2A81" w14:paraId="341B871D" w14:textId="77777777" w:rsidTr="0060360E">
        <w:trPr>
          <w:trHeight w:val="283"/>
          <w:jc w:val="center"/>
        </w:trPr>
        <w:tc>
          <w:tcPr>
            <w:tcW w:w="0" w:type="auto"/>
            <w:tcBorders>
              <w:top w:val="single" w:sz="8" w:space="0" w:color="000000"/>
              <w:left w:val="single" w:sz="8" w:space="0" w:color="000000"/>
              <w:bottom w:val="single" w:sz="8" w:space="0" w:color="000000"/>
              <w:right w:val="single" w:sz="8" w:space="0" w:color="000000"/>
            </w:tcBorders>
          </w:tcPr>
          <w:p w14:paraId="6080936D" w14:textId="77777777" w:rsidR="00182C47" w:rsidRPr="00D01AA0" w:rsidRDefault="00182C47" w:rsidP="0060360E">
            <w:pPr>
              <w:spacing w:after="0" w:line="252" w:lineRule="auto"/>
              <w:jc w:val="center"/>
              <w:rPr>
                <w:rFonts w:eastAsia="Calibri"/>
                <w:b/>
                <w:i/>
                <w:color w:val="000000"/>
                <w:lang w:eastAsia="en-GB"/>
              </w:rPr>
            </w:pPr>
            <w:proofErr w:type="spellStart"/>
            <w:r w:rsidRPr="00D01AA0">
              <w:rPr>
                <w:rFonts w:eastAsia="Calibri"/>
                <w:b/>
                <w:i/>
                <w:color w:val="000000"/>
                <w:lang w:eastAsia="en-GB"/>
              </w:rPr>
              <w:t>paramCombination</w:t>
            </w:r>
            <w:proofErr w:type="spellEnd"/>
            <w:r w:rsidRPr="00D01AA0">
              <w:rPr>
                <w:rFonts w:eastAsia="Calibri"/>
                <w:b/>
                <w:i/>
                <w:color w:val="000000"/>
                <w:lang w:eastAsia="en-GB"/>
              </w:rPr>
              <w:t>-</w:t>
            </w:r>
          </w:p>
          <w:p w14:paraId="3FA4B5E8" w14:textId="77777777" w:rsidR="00182C47" w:rsidRPr="00D01AA0" w:rsidRDefault="00182C47" w:rsidP="0060360E">
            <w:pPr>
              <w:spacing w:after="0" w:line="252" w:lineRule="auto"/>
              <w:jc w:val="center"/>
              <w:rPr>
                <w:rFonts w:eastAsiaTheme="minorEastAsia"/>
                <w:b/>
                <w:i/>
                <w:color w:val="000000"/>
                <w:lang w:eastAsia="zh-CN"/>
              </w:rPr>
            </w:pPr>
            <w:proofErr w:type="spellStart"/>
            <w:r w:rsidRPr="00D01AA0">
              <w:rPr>
                <w:rFonts w:eastAsia="Calibri"/>
                <w:b/>
                <w:i/>
                <w:color w:val="000000"/>
                <w:lang w:eastAsia="en-GB"/>
              </w:rPr>
              <w:t>Fe</w:t>
            </w:r>
            <w:r w:rsidRPr="00D01AA0">
              <w:rPr>
                <w:rFonts w:eastAsiaTheme="minorEastAsia"/>
                <w:b/>
                <w:i/>
                <w:color w:val="000000"/>
                <w:lang w:eastAsia="zh-CN"/>
              </w:rPr>
              <w:t>TypeII</w:t>
            </w:r>
            <w:proofErr w:type="spellEnd"/>
            <w:r w:rsidRPr="00D01AA0">
              <w:rPr>
                <w:rFonts w:eastAsiaTheme="minorEastAsia"/>
                <w:b/>
                <w:i/>
                <w:color w:val="000000"/>
                <w:lang w:eastAsia="zh-CN"/>
              </w:rPr>
              <w:t xml:space="preserve"> doppler</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CE3620B" w14:textId="77777777" w:rsidR="00182C47" w:rsidRPr="00D01AA0" w:rsidRDefault="00182C47" w:rsidP="0060360E">
            <w:pPr>
              <w:spacing w:after="0" w:line="252" w:lineRule="auto"/>
              <w:jc w:val="center"/>
              <w:rPr>
                <w:rFonts w:ascii="Arial" w:hAnsi="Arial" w:cs="Arial"/>
                <w:b/>
                <w:color w:val="000000" w:themeColor="text1"/>
                <w:lang w:val="fr-FR" w:eastAsia="fr-FR"/>
              </w:rPr>
            </w:pPr>
            <m:oMathPara>
              <m:oMath>
                <m:r>
                  <m:rPr>
                    <m:sty m:val="bi"/>
                  </m:rPr>
                  <w:rPr>
                    <w:rFonts w:ascii="Cambria Math" w:hAnsi="Cambria Math" w:cs="Arial"/>
                    <w:color w:val="000000" w:themeColor="text1"/>
                    <w:lang w:val="fr-FR" w:eastAsia="fr-FR"/>
                  </w:rPr>
                  <m:t>M</m:t>
                </m:r>
              </m:oMath>
            </m:oMathPara>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A3514E4" w14:textId="77777777" w:rsidR="00182C47" w:rsidRPr="00D01AA0" w:rsidRDefault="00182C47" w:rsidP="0060360E">
            <w:pPr>
              <w:spacing w:after="0" w:line="252" w:lineRule="auto"/>
              <w:jc w:val="center"/>
              <w:rPr>
                <w:rFonts w:ascii="Arial" w:hAnsi="Arial" w:cs="Arial"/>
                <w:b/>
                <w:color w:val="000000" w:themeColor="text1"/>
                <w:lang w:val="fr-FR" w:eastAsia="fr-FR"/>
              </w:rPr>
            </w:pPr>
            <m:oMathPara>
              <m:oMath>
                <m:r>
                  <m:rPr>
                    <m:sty m:val="bi"/>
                  </m:rPr>
                  <w:rPr>
                    <w:rFonts w:ascii="Cambria Math" w:hAnsi="Cambria Math" w:cs="Arial"/>
                    <w:color w:val="000000" w:themeColor="text1"/>
                    <w:lang w:val="fr-FR" w:eastAsia="fr-FR"/>
                  </w:rPr>
                  <m:t>α</m:t>
                </m:r>
              </m:oMath>
            </m:oMathPara>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16F40F3" w14:textId="77777777" w:rsidR="00182C47" w:rsidRPr="00D01AA0" w:rsidRDefault="00182C47" w:rsidP="0060360E">
            <w:pPr>
              <w:spacing w:after="0" w:line="252" w:lineRule="auto"/>
              <w:jc w:val="center"/>
              <w:rPr>
                <w:rFonts w:ascii="Times" w:eastAsia="Batang" w:hAnsi="Times"/>
                <w:b/>
                <w:color w:val="000000" w:themeColor="text1"/>
                <w:kern w:val="24"/>
                <w:lang w:val="fr-FR" w:eastAsia="fr-FR"/>
              </w:rPr>
            </w:pPr>
            <m:oMathPara>
              <m:oMath>
                <m:r>
                  <m:rPr>
                    <m:sty m:val="bi"/>
                  </m:rPr>
                  <w:rPr>
                    <w:rFonts w:ascii="Cambria Math" w:eastAsia="Batang" w:hAnsi="Cambria Math"/>
                    <w:color w:val="000000" w:themeColor="text1"/>
                    <w:kern w:val="24"/>
                    <w:lang w:val="fr-FR" w:eastAsia="fr-FR"/>
                  </w:rPr>
                  <m:t>β</m:t>
                </m:r>
              </m:oMath>
            </m:oMathPara>
          </w:p>
        </w:tc>
      </w:tr>
      <w:tr w:rsidR="00182C47" w:rsidRPr="00BD2A81" w14:paraId="0A39C10A" w14:textId="77777777" w:rsidTr="0060360E">
        <w:trPr>
          <w:trHeight w:val="283"/>
          <w:jc w:val="center"/>
        </w:trPr>
        <w:tc>
          <w:tcPr>
            <w:tcW w:w="0" w:type="auto"/>
            <w:tcBorders>
              <w:top w:val="single" w:sz="8" w:space="0" w:color="000000"/>
              <w:left w:val="single" w:sz="8" w:space="0" w:color="000000"/>
              <w:bottom w:val="single" w:sz="8" w:space="0" w:color="000000"/>
              <w:right w:val="single" w:sz="8" w:space="0" w:color="000000"/>
            </w:tcBorders>
          </w:tcPr>
          <w:p w14:paraId="1F1B3F66" w14:textId="77777777" w:rsidR="00182C47" w:rsidRPr="00D01AA0" w:rsidRDefault="00182C47" w:rsidP="0060360E">
            <w:pPr>
              <w:spacing w:after="0" w:line="252" w:lineRule="auto"/>
              <w:jc w:val="center"/>
              <w:rPr>
                <w:rFonts w:eastAsia="Batang"/>
                <w:b/>
                <w:color w:val="000000" w:themeColor="text1"/>
                <w:kern w:val="24"/>
                <w:lang w:val="fr-FR" w:eastAsia="fr-FR"/>
              </w:rPr>
            </w:pPr>
            <w:r w:rsidRPr="00D01AA0">
              <w:rPr>
                <w:rFonts w:eastAsia="Batang"/>
                <w:b/>
                <w:color w:val="000000" w:themeColor="text1"/>
                <w:kern w:val="24"/>
                <w:lang w:val="fr-FR" w:eastAsia="fr-FR"/>
              </w:rPr>
              <w: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35BFA0D" w14:textId="77777777" w:rsidR="00182C47" w:rsidRPr="00D01AA0" w:rsidRDefault="00182C47" w:rsidP="0060360E">
            <w:pPr>
              <w:spacing w:after="0" w:line="252" w:lineRule="auto"/>
              <w:jc w:val="center"/>
              <w:rPr>
                <w:b/>
                <w:color w:val="000000" w:themeColor="text1"/>
                <w:lang w:val="fr-FR" w:eastAsia="fr-FR"/>
              </w:rPr>
            </w:pPr>
            <w:r w:rsidRPr="00D01AA0">
              <w:rPr>
                <w:b/>
                <w:color w:val="000000" w:themeColor="text1"/>
                <w:lang w:val="fr-FR" w:eastAsia="fr-FR"/>
              </w:rPr>
              <w: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A94C84C" w14:textId="105ACB67" w:rsidR="00182C47" w:rsidRPr="00D01AA0" w:rsidRDefault="00182C47" w:rsidP="0060360E">
            <w:pPr>
              <w:spacing w:after="0" w:line="252" w:lineRule="auto"/>
              <w:jc w:val="center"/>
              <w:rPr>
                <w:b/>
                <w:color w:val="000000" w:themeColor="text1"/>
                <w:lang w:val="fr-FR" w:eastAsia="fr-FR"/>
              </w:rPr>
            </w:pPr>
            <w:r w:rsidRPr="00D01AA0">
              <w:rPr>
                <w:rFonts w:eastAsia="Batang"/>
                <w:b/>
                <w:color w:val="000000" w:themeColor="text1"/>
                <w:kern w:val="24"/>
                <w:lang w:val="fr-FR" w:eastAsia="fr-FR"/>
              </w:rPr>
              <w:t>½</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8D4E3F4" w14:textId="0639D562" w:rsidR="00182C47" w:rsidRPr="00D01AA0" w:rsidRDefault="00182C47" w:rsidP="0060360E">
            <w:pPr>
              <w:spacing w:after="0" w:line="252" w:lineRule="auto"/>
              <w:jc w:val="center"/>
              <w:rPr>
                <w:rFonts w:eastAsia="Batang"/>
                <w:b/>
                <w:color w:val="000000" w:themeColor="text1"/>
                <w:kern w:val="24"/>
                <w:lang w:val="fr-FR" w:eastAsia="fr-FR"/>
              </w:rPr>
            </w:pPr>
            <w:r w:rsidRPr="00D01AA0">
              <w:rPr>
                <w:rFonts w:eastAsia="Batang"/>
                <w:b/>
                <w:color w:val="000000" w:themeColor="text1"/>
                <w:kern w:val="24"/>
                <w:lang w:val="fr-FR" w:eastAsia="fr-FR"/>
              </w:rPr>
              <w:t>¾</w:t>
            </w:r>
          </w:p>
        </w:tc>
      </w:tr>
      <w:tr w:rsidR="00182C47" w:rsidRPr="00BD2A81" w14:paraId="5E2ADD63" w14:textId="77777777" w:rsidTr="0060360E">
        <w:trPr>
          <w:trHeight w:val="283"/>
          <w:jc w:val="center"/>
        </w:trPr>
        <w:tc>
          <w:tcPr>
            <w:tcW w:w="0" w:type="auto"/>
            <w:tcBorders>
              <w:top w:val="single" w:sz="8" w:space="0" w:color="000000"/>
              <w:left w:val="single" w:sz="8" w:space="0" w:color="000000"/>
              <w:bottom w:val="single" w:sz="8" w:space="0" w:color="000000"/>
              <w:right w:val="single" w:sz="8" w:space="0" w:color="000000"/>
            </w:tcBorders>
          </w:tcPr>
          <w:p w14:paraId="64AF555A" w14:textId="77777777" w:rsidR="00182C47" w:rsidRPr="00D01AA0" w:rsidRDefault="00182C47" w:rsidP="0060360E">
            <w:pPr>
              <w:spacing w:after="0" w:line="252" w:lineRule="auto"/>
              <w:jc w:val="center"/>
              <w:rPr>
                <w:rFonts w:eastAsia="Batang"/>
                <w:b/>
                <w:color w:val="000000" w:themeColor="text1"/>
                <w:kern w:val="24"/>
                <w:lang w:val="fr-FR" w:eastAsia="fr-FR"/>
              </w:rPr>
            </w:pPr>
            <w:r w:rsidRPr="00D01AA0">
              <w:rPr>
                <w:rFonts w:eastAsia="Batang"/>
                <w:b/>
                <w:color w:val="000000" w:themeColor="text1"/>
                <w:kern w:val="24"/>
                <w:lang w:val="fr-FR" w:eastAsia="fr-FR"/>
              </w:rPr>
              <w:t>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56A4ACB" w14:textId="77777777" w:rsidR="00182C47" w:rsidRPr="00D01AA0" w:rsidRDefault="00182C47" w:rsidP="0060360E">
            <w:pPr>
              <w:spacing w:after="0" w:line="252" w:lineRule="auto"/>
              <w:jc w:val="center"/>
              <w:rPr>
                <w:b/>
                <w:color w:val="000000" w:themeColor="text1"/>
                <w:lang w:val="fr-FR" w:eastAsia="fr-FR"/>
              </w:rPr>
            </w:pPr>
            <w:r w:rsidRPr="00D01AA0">
              <w:rPr>
                <w:b/>
                <w:color w:val="000000" w:themeColor="text1"/>
                <w:lang w:val="fr-FR" w:eastAsia="fr-FR"/>
              </w:rPr>
              <w: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9C41334" w14:textId="77777777" w:rsidR="00182C47" w:rsidRPr="00D01AA0" w:rsidRDefault="00182C47" w:rsidP="0060360E">
            <w:pPr>
              <w:spacing w:after="0" w:line="252" w:lineRule="auto"/>
              <w:jc w:val="center"/>
              <w:rPr>
                <w:b/>
                <w:color w:val="000000" w:themeColor="text1"/>
                <w:lang w:val="fr-FR" w:eastAsia="fr-FR"/>
              </w:rPr>
            </w:pPr>
            <w:r w:rsidRPr="00D01AA0">
              <w:rPr>
                <w:rFonts w:eastAsia="Batang"/>
                <w:b/>
                <w:color w:val="000000" w:themeColor="text1"/>
                <w:kern w:val="24"/>
                <w:lang w:val="fr-FR" w:eastAsia="fr-FR"/>
              </w:rPr>
              <w:t xml:space="preserve">¾ </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2219A58" w14:textId="77777777" w:rsidR="00182C47" w:rsidRPr="00D01AA0" w:rsidRDefault="00182C47" w:rsidP="0060360E">
            <w:pPr>
              <w:spacing w:after="0" w:line="252" w:lineRule="auto"/>
              <w:jc w:val="center"/>
              <w:rPr>
                <w:rFonts w:eastAsia="Batang"/>
                <w:b/>
                <w:color w:val="000000" w:themeColor="text1"/>
                <w:kern w:val="24"/>
                <w:lang w:val="fr-FR" w:eastAsia="fr-FR"/>
              </w:rPr>
            </w:pPr>
            <w:r w:rsidRPr="00D01AA0">
              <w:rPr>
                <w:rFonts w:eastAsia="Batang"/>
                <w:b/>
                <w:color w:val="000000" w:themeColor="text1"/>
                <w:kern w:val="24"/>
                <w:lang w:val="fr-FR" w:eastAsia="fr-FR"/>
              </w:rPr>
              <w:t xml:space="preserve">¾ </w:t>
            </w:r>
          </w:p>
        </w:tc>
      </w:tr>
      <w:tr w:rsidR="00182C47" w:rsidRPr="00BD2A81" w14:paraId="741B29DF" w14:textId="77777777" w:rsidTr="0060360E">
        <w:trPr>
          <w:trHeight w:val="283"/>
          <w:jc w:val="center"/>
        </w:trPr>
        <w:tc>
          <w:tcPr>
            <w:tcW w:w="0" w:type="auto"/>
            <w:tcBorders>
              <w:top w:val="single" w:sz="8" w:space="0" w:color="000000"/>
              <w:left w:val="single" w:sz="8" w:space="0" w:color="000000"/>
              <w:bottom w:val="single" w:sz="8" w:space="0" w:color="000000"/>
              <w:right w:val="single" w:sz="8" w:space="0" w:color="000000"/>
            </w:tcBorders>
          </w:tcPr>
          <w:p w14:paraId="2D7BFA62" w14:textId="77777777" w:rsidR="00182C47" w:rsidRPr="00D01AA0" w:rsidRDefault="00182C47" w:rsidP="0060360E">
            <w:pPr>
              <w:spacing w:after="0" w:line="252" w:lineRule="auto"/>
              <w:jc w:val="center"/>
              <w:rPr>
                <w:rFonts w:eastAsia="Batang"/>
                <w:b/>
                <w:color w:val="000000" w:themeColor="text1"/>
                <w:kern w:val="24"/>
                <w:lang w:val="fr-FR" w:eastAsia="fr-FR"/>
              </w:rPr>
            </w:pPr>
            <w:r w:rsidRPr="00D01AA0">
              <w:rPr>
                <w:rFonts w:eastAsia="Batang"/>
                <w:b/>
                <w:color w:val="000000" w:themeColor="text1"/>
                <w:kern w:val="24"/>
                <w:lang w:val="fr-FR" w:eastAsia="fr-FR"/>
              </w:rPr>
              <w:t>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8413CCC" w14:textId="77777777" w:rsidR="00182C47" w:rsidRPr="00D01AA0" w:rsidRDefault="00182C47" w:rsidP="0060360E">
            <w:pPr>
              <w:spacing w:after="0" w:line="252" w:lineRule="auto"/>
              <w:jc w:val="center"/>
              <w:rPr>
                <w:b/>
                <w:color w:val="000000" w:themeColor="text1"/>
                <w:lang w:val="fr-FR" w:eastAsia="fr-FR"/>
              </w:rPr>
            </w:pPr>
            <w:r w:rsidRPr="00D01AA0">
              <w:rPr>
                <w:b/>
                <w:color w:val="000000" w:themeColor="text1"/>
                <w:lang w:val="fr-FR" w:eastAsia="fr-FR"/>
              </w:rPr>
              <w: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9C6249E" w14:textId="77777777" w:rsidR="00182C47" w:rsidRPr="00D01AA0" w:rsidRDefault="00182C47" w:rsidP="0060360E">
            <w:pPr>
              <w:spacing w:after="0" w:line="252" w:lineRule="auto"/>
              <w:jc w:val="center"/>
              <w:rPr>
                <w:b/>
                <w:color w:val="000000" w:themeColor="text1"/>
                <w:lang w:val="fr-FR" w:eastAsia="fr-FR"/>
              </w:rPr>
            </w:pPr>
            <w:r w:rsidRPr="00D01AA0">
              <w:rPr>
                <w:rFonts w:eastAsia="Batang"/>
                <w:b/>
                <w:color w:val="000000" w:themeColor="text1"/>
                <w:kern w:val="24"/>
                <w:lang w:val="fr-FR" w:eastAsia="fr-FR"/>
              </w:rPr>
              <w:t xml:space="preserve">1 </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1779851" w14:textId="77777777" w:rsidR="00182C47" w:rsidRPr="00D01AA0" w:rsidRDefault="00182C47" w:rsidP="0060360E">
            <w:pPr>
              <w:spacing w:after="0" w:line="252" w:lineRule="auto"/>
              <w:jc w:val="center"/>
              <w:rPr>
                <w:rFonts w:eastAsia="Batang"/>
                <w:b/>
                <w:color w:val="000000" w:themeColor="text1"/>
                <w:kern w:val="24"/>
                <w:lang w:val="fr-FR" w:eastAsia="fr-FR"/>
              </w:rPr>
            </w:pPr>
            <w:r w:rsidRPr="00D01AA0">
              <w:rPr>
                <w:rFonts w:eastAsia="Batang"/>
                <w:b/>
                <w:color w:val="000000" w:themeColor="text1"/>
                <w:kern w:val="24"/>
                <w:lang w:val="fr-FR" w:eastAsia="fr-FR"/>
              </w:rPr>
              <w:t xml:space="preserve">¾ </w:t>
            </w:r>
          </w:p>
        </w:tc>
      </w:tr>
      <w:tr w:rsidR="00182C47" w:rsidRPr="00BD2A81" w14:paraId="57C31BA8" w14:textId="77777777" w:rsidTr="0060360E">
        <w:trPr>
          <w:trHeight w:val="283"/>
          <w:jc w:val="center"/>
        </w:trPr>
        <w:tc>
          <w:tcPr>
            <w:tcW w:w="0" w:type="auto"/>
            <w:tcBorders>
              <w:top w:val="single" w:sz="8" w:space="0" w:color="000000"/>
              <w:left w:val="single" w:sz="8" w:space="0" w:color="000000"/>
              <w:bottom w:val="single" w:sz="8" w:space="0" w:color="000000"/>
              <w:right w:val="single" w:sz="8" w:space="0" w:color="000000"/>
            </w:tcBorders>
          </w:tcPr>
          <w:p w14:paraId="51225708" w14:textId="77777777" w:rsidR="00182C47" w:rsidRPr="00D01AA0" w:rsidRDefault="00182C47" w:rsidP="0060360E">
            <w:pPr>
              <w:spacing w:after="0" w:line="252" w:lineRule="auto"/>
              <w:jc w:val="center"/>
              <w:rPr>
                <w:rFonts w:eastAsia="Batang"/>
                <w:b/>
                <w:color w:val="000000" w:themeColor="text1"/>
                <w:kern w:val="24"/>
                <w:lang w:val="fr-FR" w:eastAsia="fr-FR"/>
              </w:rPr>
            </w:pPr>
            <w:r w:rsidRPr="00D01AA0">
              <w:rPr>
                <w:rFonts w:eastAsia="Batang"/>
                <w:b/>
                <w:color w:val="000000" w:themeColor="text1"/>
                <w:kern w:val="24"/>
                <w:lang w:val="fr-FR" w:eastAsia="fr-FR"/>
              </w:rPr>
              <w:t>4</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D71B409" w14:textId="77777777" w:rsidR="00182C47" w:rsidRPr="00D01AA0" w:rsidRDefault="00182C47" w:rsidP="0060360E">
            <w:pPr>
              <w:spacing w:after="0" w:line="252" w:lineRule="auto"/>
              <w:jc w:val="center"/>
              <w:rPr>
                <w:b/>
                <w:color w:val="000000" w:themeColor="text1"/>
                <w:lang w:val="fr-FR" w:eastAsia="fr-FR"/>
              </w:rPr>
            </w:pPr>
            <w:r w:rsidRPr="00D01AA0">
              <w:rPr>
                <w:b/>
                <w:color w:val="000000" w:themeColor="text1"/>
                <w:lang w:val="fr-FR" w:eastAsia="fr-FR"/>
              </w:rPr>
              <w: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E1486D8" w14:textId="77777777" w:rsidR="00182C47" w:rsidRPr="00D01AA0" w:rsidRDefault="00182C47" w:rsidP="0060360E">
            <w:pPr>
              <w:spacing w:after="0" w:line="252" w:lineRule="auto"/>
              <w:jc w:val="center"/>
              <w:rPr>
                <w:b/>
                <w:color w:val="000000" w:themeColor="text1"/>
                <w:lang w:eastAsia="fr-FR"/>
              </w:rPr>
            </w:pPr>
            <w:r w:rsidRPr="00D01AA0">
              <w:rPr>
                <w:rFonts w:ascii="Times" w:eastAsia="Batang" w:hAnsi="Times"/>
                <w:b/>
                <w:color w:val="000000" w:themeColor="text1"/>
                <w:kern w:val="24"/>
                <w:lang w:eastAsia="fr-FR"/>
              </w:rPr>
              <w: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4861AE8" w14:textId="77777777" w:rsidR="00182C47" w:rsidRPr="00D01AA0" w:rsidRDefault="00182C47" w:rsidP="0060360E">
            <w:pPr>
              <w:spacing w:after="0" w:line="252" w:lineRule="auto"/>
              <w:jc w:val="center"/>
              <w:rPr>
                <w:b/>
                <w:color w:val="000000" w:themeColor="text1"/>
                <w:lang w:val="fr-FR" w:eastAsia="fr-FR"/>
              </w:rPr>
            </w:pPr>
            <w:r w:rsidRPr="00D01AA0">
              <w:rPr>
                <w:b/>
                <w:color w:val="000000" w:themeColor="text1"/>
                <w:lang w:eastAsia="fr-FR"/>
              </w:rPr>
              <w:t>1</w:t>
            </w:r>
            <w:r w:rsidRPr="00D01AA0">
              <w:rPr>
                <w:b/>
                <w:color w:val="000000" w:themeColor="text1"/>
                <w:lang w:val="fr-FR" w:eastAsia="fr-FR"/>
              </w:rPr>
              <w:t xml:space="preserve"> </w:t>
            </w:r>
          </w:p>
        </w:tc>
      </w:tr>
      <w:tr w:rsidR="00182C47" w:rsidRPr="00BD2A81" w14:paraId="44FFBCAA" w14:textId="77777777" w:rsidTr="0060360E">
        <w:trPr>
          <w:trHeight w:val="283"/>
          <w:jc w:val="center"/>
        </w:trPr>
        <w:tc>
          <w:tcPr>
            <w:tcW w:w="0" w:type="auto"/>
            <w:tcBorders>
              <w:top w:val="single" w:sz="8" w:space="0" w:color="000000"/>
              <w:left w:val="single" w:sz="8" w:space="0" w:color="000000"/>
              <w:bottom w:val="single" w:sz="8" w:space="0" w:color="000000"/>
              <w:right w:val="single" w:sz="8" w:space="0" w:color="000000"/>
            </w:tcBorders>
          </w:tcPr>
          <w:p w14:paraId="7308F317" w14:textId="77777777" w:rsidR="00182C47" w:rsidRPr="00D01AA0" w:rsidRDefault="00182C47" w:rsidP="0060360E">
            <w:pPr>
              <w:spacing w:after="0" w:line="252" w:lineRule="auto"/>
              <w:jc w:val="center"/>
              <w:rPr>
                <w:rFonts w:eastAsia="Batang"/>
                <w:b/>
                <w:color w:val="000000" w:themeColor="text1"/>
                <w:kern w:val="24"/>
                <w:lang w:val="fr-FR" w:eastAsia="fr-FR"/>
              </w:rPr>
            </w:pPr>
            <w:r w:rsidRPr="00D01AA0">
              <w:rPr>
                <w:rFonts w:eastAsia="Batang"/>
                <w:b/>
                <w:color w:val="000000" w:themeColor="text1"/>
                <w:kern w:val="24"/>
                <w:lang w:val="fr-FR" w:eastAsia="fr-FR"/>
              </w:rPr>
              <w:t>5</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962AB3F" w14:textId="77777777" w:rsidR="00182C47" w:rsidRPr="00D01AA0" w:rsidRDefault="00182C47" w:rsidP="0060360E">
            <w:pPr>
              <w:spacing w:after="0" w:line="252" w:lineRule="auto"/>
              <w:jc w:val="center"/>
              <w:rPr>
                <w:rFonts w:eastAsia="Batang"/>
                <w:b/>
                <w:color w:val="000000" w:themeColor="text1"/>
                <w:kern w:val="24"/>
                <w:lang w:val="fr-FR" w:eastAsia="fr-FR"/>
              </w:rPr>
            </w:pPr>
            <w:r w:rsidRPr="00D01AA0">
              <w:rPr>
                <w:rFonts w:eastAsia="Batang"/>
                <w:b/>
                <w:color w:val="000000" w:themeColor="text1"/>
                <w:kern w:val="24"/>
                <w:lang w:val="fr-FR" w:eastAsia="fr-FR"/>
              </w:rPr>
              <w:t>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9506D53" w14:textId="77777777" w:rsidR="00182C47" w:rsidRPr="00D01AA0" w:rsidRDefault="00182C47" w:rsidP="0060360E">
            <w:pPr>
              <w:spacing w:after="0" w:line="252" w:lineRule="auto"/>
              <w:jc w:val="center"/>
              <w:rPr>
                <w:rFonts w:eastAsia="Batang"/>
                <w:b/>
                <w:color w:val="000000" w:themeColor="text1"/>
                <w:kern w:val="24"/>
                <w:lang w:val="fr-FR" w:eastAsia="fr-FR"/>
              </w:rPr>
            </w:pPr>
            <w:r w:rsidRPr="00D01AA0">
              <w:rPr>
                <w:b/>
                <w:color w:val="000000" w:themeColor="text1"/>
                <w:lang w:val="fr-FR" w:eastAsia="fr-FR"/>
              </w:rPr>
              <w:t>½</w:t>
            </w:r>
            <w:r w:rsidRPr="00D01AA0">
              <w:rPr>
                <w:rFonts w:eastAsia="Batang"/>
                <w:b/>
                <w:color w:val="000000" w:themeColor="text1"/>
                <w:kern w:val="24"/>
                <w:lang w:val="fr-FR" w:eastAsia="fr-FR"/>
              </w:rPr>
              <w:t xml:space="preserve"> </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D7ED009" w14:textId="77777777" w:rsidR="00182C47" w:rsidRPr="00D01AA0" w:rsidRDefault="00182C47" w:rsidP="0060360E">
            <w:pPr>
              <w:spacing w:after="0" w:line="252" w:lineRule="auto"/>
              <w:jc w:val="center"/>
              <w:rPr>
                <w:rFonts w:eastAsia="Batang"/>
                <w:b/>
                <w:color w:val="000000" w:themeColor="text1"/>
                <w:kern w:val="24"/>
                <w:lang w:val="fr-FR" w:eastAsia="fr-FR"/>
              </w:rPr>
            </w:pPr>
            <w:r w:rsidRPr="00D01AA0">
              <w:rPr>
                <w:rFonts w:eastAsia="Batang"/>
                <w:b/>
                <w:color w:val="000000" w:themeColor="text1"/>
                <w:kern w:val="24"/>
                <w:lang w:val="fr-FR" w:eastAsia="fr-FR"/>
              </w:rPr>
              <w:t xml:space="preserve">½  </w:t>
            </w:r>
          </w:p>
        </w:tc>
      </w:tr>
      <w:tr w:rsidR="00182C47" w:rsidRPr="00BD2A81" w14:paraId="7819ABF8" w14:textId="77777777" w:rsidTr="0060360E">
        <w:trPr>
          <w:trHeight w:val="283"/>
          <w:jc w:val="center"/>
        </w:trPr>
        <w:tc>
          <w:tcPr>
            <w:tcW w:w="0" w:type="auto"/>
            <w:tcBorders>
              <w:top w:val="single" w:sz="8" w:space="0" w:color="000000"/>
              <w:left w:val="single" w:sz="8" w:space="0" w:color="000000"/>
              <w:bottom w:val="single" w:sz="8" w:space="0" w:color="000000"/>
              <w:right w:val="single" w:sz="8" w:space="0" w:color="000000"/>
            </w:tcBorders>
          </w:tcPr>
          <w:p w14:paraId="21F5A5F8" w14:textId="77777777" w:rsidR="00182C47" w:rsidRPr="00D01AA0" w:rsidRDefault="00182C47" w:rsidP="0060360E">
            <w:pPr>
              <w:spacing w:after="0" w:line="252" w:lineRule="auto"/>
              <w:jc w:val="center"/>
              <w:rPr>
                <w:rFonts w:eastAsia="Batang"/>
                <w:b/>
                <w:color w:val="000000" w:themeColor="text1"/>
                <w:kern w:val="24"/>
                <w:lang w:val="fr-FR" w:eastAsia="fr-FR"/>
              </w:rPr>
            </w:pPr>
            <w:r w:rsidRPr="00D01AA0">
              <w:rPr>
                <w:rFonts w:eastAsia="Batang"/>
                <w:b/>
                <w:color w:val="000000" w:themeColor="text1"/>
                <w:kern w:val="24"/>
                <w:lang w:val="fr-FR" w:eastAsia="fr-FR"/>
              </w:rPr>
              <w:t>6</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7ECD742" w14:textId="77777777" w:rsidR="00182C47" w:rsidRPr="00D01AA0" w:rsidRDefault="00182C47" w:rsidP="0060360E">
            <w:pPr>
              <w:spacing w:after="0" w:line="252" w:lineRule="auto"/>
              <w:jc w:val="center"/>
              <w:rPr>
                <w:rFonts w:eastAsia="Batang"/>
                <w:b/>
                <w:color w:val="000000" w:themeColor="text1"/>
                <w:kern w:val="24"/>
                <w:lang w:val="fr-FR" w:eastAsia="fr-FR"/>
              </w:rPr>
            </w:pPr>
            <w:r w:rsidRPr="00D01AA0">
              <w:rPr>
                <w:rFonts w:eastAsia="Batang"/>
                <w:b/>
                <w:color w:val="000000" w:themeColor="text1"/>
                <w:kern w:val="24"/>
                <w:lang w:val="fr-FR" w:eastAsia="fr-FR"/>
              </w:rPr>
              <w:t>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40AF9B7" w14:textId="77777777" w:rsidR="00182C47" w:rsidRPr="00D01AA0" w:rsidRDefault="00182C47" w:rsidP="0060360E">
            <w:pPr>
              <w:spacing w:after="0" w:line="252" w:lineRule="auto"/>
              <w:jc w:val="center"/>
              <w:rPr>
                <w:rFonts w:eastAsia="Batang"/>
                <w:b/>
                <w:color w:val="000000" w:themeColor="text1"/>
                <w:kern w:val="24"/>
                <w:lang w:val="fr-FR" w:eastAsia="fr-FR"/>
              </w:rPr>
            </w:pPr>
            <w:r w:rsidRPr="00D01AA0">
              <w:rPr>
                <w:rFonts w:eastAsia="Batang"/>
                <w:b/>
                <w:color w:val="000000" w:themeColor="text1"/>
                <w:kern w:val="24"/>
                <w:lang w:val="fr-FR" w:eastAsia="fr-FR"/>
              </w:rPr>
              <w:t>¾</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41A82D3" w14:textId="77777777" w:rsidR="00182C47" w:rsidRPr="00D01AA0" w:rsidRDefault="00182C47" w:rsidP="0060360E">
            <w:pPr>
              <w:spacing w:after="0" w:line="252" w:lineRule="auto"/>
              <w:jc w:val="center"/>
              <w:rPr>
                <w:rFonts w:eastAsia="Batang"/>
                <w:b/>
                <w:color w:val="000000" w:themeColor="text1"/>
                <w:kern w:val="24"/>
                <w:lang w:val="fr-FR" w:eastAsia="fr-FR"/>
              </w:rPr>
            </w:pPr>
            <w:r w:rsidRPr="00D01AA0">
              <w:rPr>
                <w:rFonts w:eastAsia="Batang"/>
                <w:b/>
                <w:color w:val="000000" w:themeColor="text1"/>
                <w:kern w:val="24"/>
                <w:lang w:val="fr-FR" w:eastAsia="fr-FR"/>
              </w:rPr>
              <w:t xml:space="preserve">½ </w:t>
            </w:r>
          </w:p>
        </w:tc>
      </w:tr>
      <w:tr w:rsidR="00182C47" w:rsidRPr="00BD2A81" w14:paraId="246A4EFF" w14:textId="77777777" w:rsidTr="0060360E">
        <w:trPr>
          <w:trHeight w:val="283"/>
          <w:jc w:val="center"/>
        </w:trPr>
        <w:tc>
          <w:tcPr>
            <w:tcW w:w="0" w:type="auto"/>
            <w:tcBorders>
              <w:top w:val="single" w:sz="8" w:space="0" w:color="000000"/>
              <w:left w:val="single" w:sz="8" w:space="0" w:color="000000"/>
              <w:bottom w:val="single" w:sz="8" w:space="0" w:color="000000"/>
              <w:right w:val="single" w:sz="8" w:space="0" w:color="000000"/>
            </w:tcBorders>
          </w:tcPr>
          <w:p w14:paraId="0BE748B3" w14:textId="77777777" w:rsidR="00182C47" w:rsidRPr="00D01AA0" w:rsidRDefault="00182C47" w:rsidP="0060360E">
            <w:pPr>
              <w:spacing w:after="0" w:line="252" w:lineRule="auto"/>
              <w:jc w:val="center"/>
              <w:rPr>
                <w:rFonts w:eastAsia="Batang"/>
                <w:b/>
                <w:color w:val="000000" w:themeColor="text1"/>
                <w:kern w:val="24"/>
                <w:lang w:val="fr-FR" w:eastAsia="fr-FR"/>
              </w:rPr>
            </w:pPr>
            <w:r w:rsidRPr="00D01AA0">
              <w:rPr>
                <w:rFonts w:eastAsia="Batang"/>
                <w:b/>
                <w:color w:val="000000" w:themeColor="text1"/>
                <w:kern w:val="24"/>
                <w:lang w:val="fr-FR" w:eastAsia="fr-FR"/>
              </w:rPr>
              <w:t>7</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2DCBB64" w14:textId="77777777" w:rsidR="00182C47" w:rsidRPr="00D01AA0" w:rsidRDefault="00182C47" w:rsidP="0060360E">
            <w:pPr>
              <w:spacing w:after="0" w:line="252" w:lineRule="auto"/>
              <w:jc w:val="center"/>
              <w:rPr>
                <w:rFonts w:eastAsia="Batang"/>
                <w:b/>
                <w:color w:val="000000" w:themeColor="text1"/>
                <w:kern w:val="24"/>
                <w:lang w:val="fr-FR" w:eastAsia="fr-FR"/>
              </w:rPr>
            </w:pPr>
            <w:r w:rsidRPr="00D01AA0">
              <w:rPr>
                <w:rFonts w:eastAsia="Batang"/>
                <w:b/>
                <w:color w:val="000000" w:themeColor="text1"/>
                <w:kern w:val="24"/>
                <w:lang w:val="fr-FR" w:eastAsia="fr-FR"/>
              </w:rPr>
              <w:t>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90DC64B" w14:textId="73BBD575" w:rsidR="00182C47" w:rsidRPr="00D01AA0" w:rsidRDefault="00182C47" w:rsidP="0060360E">
            <w:pPr>
              <w:spacing w:after="0" w:line="252" w:lineRule="auto"/>
              <w:jc w:val="center"/>
              <w:rPr>
                <w:rFonts w:eastAsia="Batang"/>
                <w:b/>
                <w:color w:val="000000" w:themeColor="text1"/>
                <w:kern w:val="24"/>
                <w:lang w:eastAsia="fr-FR"/>
              </w:rPr>
            </w:pPr>
            <w:r w:rsidRPr="00D01AA0">
              <w:rPr>
                <w:rFonts w:eastAsia="Batang"/>
                <w:b/>
                <w:color w:val="000000" w:themeColor="text1"/>
                <w:kern w:val="24"/>
                <w:lang w:val="fr-FR" w:eastAsia="fr-FR"/>
              </w:rPr>
              <w:t>¾</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07CF25B" w14:textId="07F8E6F0" w:rsidR="00182C47" w:rsidRPr="00D01AA0" w:rsidRDefault="00182C47" w:rsidP="0060360E">
            <w:pPr>
              <w:spacing w:after="0" w:line="252" w:lineRule="auto"/>
              <w:jc w:val="center"/>
              <w:rPr>
                <w:rFonts w:eastAsia="Batang"/>
                <w:b/>
                <w:color w:val="000000" w:themeColor="text1"/>
                <w:kern w:val="24"/>
                <w:lang w:val="fr-FR" w:eastAsia="fr-FR"/>
              </w:rPr>
            </w:pPr>
            <w:r w:rsidRPr="00D01AA0">
              <w:rPr>
                <w:rFonts w:eastAsia="Batang"/>
                <w:b/>
                <w:color w:val="000000" w:themeColor="text1"/>
                <w:kern w:val="24"/>
                <w:lang w:val="fr-FR" w:eastAsia="fr-FR"/>
              </w:rPr>
              <w:t xml:space="preserve">¾ </w:t>
            </w:r>
          </w:p>
        </w:tc>
      </w:tr>
      <w:tr w:rsidR="00182C47" w:rsidRPr="00BD2A81" w14:paraId="5654C0C7" w14:textId="77777777" w:rsidTr="0060360E">
        <w:trPr>
          <w:trHeight w:val="283"/>
          <w:jc w:val="center"/>
        </w:trPr>
        <w:tc>
          <w:tcPr>
            <w:tcW w:w="0" w:type="auto"/>
            <w:tcBorders>
              <w:top w:val="single" w:sz="8" w:space="0" w:color="000000"/>
              <w:left w:val="single" w:sz="8" w:space="0" w:color="000000"/>
              <w:bottom w:val="single" w:sz="8" w:space="0" w:color="000000"/>
              <w:right w:val="single" w:sz="8" w:space="0" w:color="000000"/>
            </w:tcBorders>
          </w:tcPr>
          <w:p w14:paraId="1D65607C" w14:textId="77777777" w:rsidR="00182C47" w:rsidRPr="00D01AA0" w:rsidRDefault="00182C47" w:rsidP="0060360E">
            <w:pPr>
              <w:spacing w:after="0" w:line="252" w:lineRule="auto"/>
              <w:jc w:val="center"/>
              <w:rPr>
                <w:rFonts w:eastAsia="Batang"/>
                <w:b/>
                <w:color w:val="000000" w:themeColor="text1"/>
                <w:kern w:val="24"/>
                <w:lang w:val="fr-FR" w:eastAsia="fr-FR"/>
              </w:rPr>
            </w:pPr>
            <w:r w:rsidRPr="00D01AA0">
              <w:rPr>
                <w:rFonts w:eastAsia="Batang"/>
                <w:b/>
                <w:color w:val="000000" w:themeColor="text1"/>
                <w:kern w:val="24"/>
                <w:lang w:val="fr-FR" w:eastAsia="fr-FR"/>
              </w:rPr>
              <w:t>8</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5333256" w14:textId="77777777" w:rsidR="00182C47" w:rsidRPr="00D01AA0" w:rsidRDefault="00182C47" w:rsidP="0060360E">
            <w:pPr>
              <w:spacing w:after="0" w:line="252" w:lineRule="auto"/>
              <w:jc w:val="center"/>
              <w:rPr>
                <w:rFonts w:eastAsia="Batang"/>
                <w:b/>
                <w:color w:val="000000" w:themeColor="text1"/>
                <w:kern w:val="24"/>
                <w:lang w:val="fr-FR" w:eastAsia="fr-FR"/>
              </w:rPr>
            </w:pPr>
            <w:r w:rsidRPr="00D01AA0">
              <w:rPr>
                <w:rFonts w:eastAsia="Batang"/>
                <w:b/>
                <w:color w:val="000000" w:themeColor="text1"/>
                <w:kern w:val="24"/>
                <w:lang w:val="fr-FR" w:eastAsia="fr-FR"/>
              </w:rPr>
              <w:t>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81EFD69" w14:textId="77777777" w:rsidR="00182C47" w:rsidRPr="00D01AA0" w:rsidRDefault="00182C47" w:rsidP="0060360E">
            <w:pPr>
              <w:spacing w:after="0" w:line="252" w:lineRule="auto"/>
              <w:jc w:val="center"/>
              <w:rPr>
                <w:rFonts w:eastAsia="Batang"/>
                <w:b/>
                <w:color w:val="000000" w:themeColor="text1"/>
                <w:kern w:val="24"/>
                <w:lang w:val="fr-FR" w:eastAsia="fr-FR"/>
              </w:rPr>
            </w:pPr>
            <w:r w:rsidRPr="00D01AA0">
              <w:rPr>
                <w:rFonts w:eastAsia="Batang"/>
                <w:b/>
                <w:color w:val="000000" w:themeColor="text1"/>
                <w:kern w:val="24"/>
                <w:lang w:eastAsia="fr-FR"/>
              </w:rPr>
              <w:t>1</w:t>
            </w:r>
            <w:r w:rsidRPr="00D01AA0">
              <w:rPr>
                <w:rFonts w:eastAsia="Batang"/>
                <w:b/>
                <w:color w:val="000000" w:themeColor="text1"/>
                <w:kern w:val="24"/>
                <w:lang w:val="fr-FR" w:eastAsia="fr-FR"/>
              </w:rPr>
              <w:t xml:space="preserve"> </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7EC7BC3" w14:textId="77777777" w:rsidR="00182C47" w:rsidRPr="00D01AA0" w:rsidRDefault="00182C47" w:rsidP="0060360E">
            <w:pPr>
              <w:spacing w:after="0" w:line="252" w:lineRule="auto"/>
              <w:jc w:val="center"/>
              <w:rPr>
                <w:rFonts w:eastAsia="Batang"/>
                <w:b/>
                <w:color w:val="000000" w:themeColor="text1"/>
                <w:kern w:val="24"/>
                <w:lang w:val="fr-FR" w:eastAsia="fr-FR"/>
              </w:rPr>
            </w:pPr>
            <w:r w:rsidRPr="00D01AA0">
              <w:rPr>
                <w:rFonts w:eastAsia="Batang"/>
                <w:b/>
                <w:color w:val="000000" w:themeColor="text1"/>
                <w:kern w:val="24"/>
                <w:lang w:val="fr-FR" w:eastAsia="fr-FR"/>
              </w:rPr>
              <w:t xml:space="preserve">¾ </w:t>
            </w:r>
          </w:p>
        </w:tc>
      </w:tr>
      <w:bookmarkEnd w:id="4"/>
    </w:tbl>
    <w:p w14:paraId="0C748370" w14:textId="77777777" w:rsidR="00182C47" w:rsidRPr="009D48BA" w:rsidRDefault="00182C47" w:rsidP="00182C47">
      <w:pPr>
        <w:rPr>
          <w:lang w:eastAsia="zh-CN"/>
        </w:rPr>
      </w:pPr>
    </w:p>
    <w:p w14:paraId="6CE31DCD" w14:textId="77777777" w:rsidR="00182C47" w:rsidRPr="00A463C7" w:rsidRDefault="00182C47" w:rsidP="00182C47">
      <w:pPr>
        <w:pStyle w:val="2"/>
        <w:rPr>
          <w:lang w:eastAsia="zh-CN"/>
        </w:rPr>
      </w:pPr>
      <w:r>
        <w:rPr>
          <w:lang w:eastAsia="zh-CN"/>
        </w:rPr>
        <w:t>T</w:t>
      </w:r>
      <w:r w:rsidRPr="00A463C7">
        <w:rPr>
          <w:lang w:eastAsia="zh-CN"/>
        </w:rPr>
        <w:t>he values of Z/</w:t>
      </w:r>
      <w:r w:rsidRPr="00A463C7">
        <w:rPr>
          <w:rFonts w:cs="Times"/>
          <w:szCs w:val="20"/>
        </w:rPr>
        <w:t>Z’</w:t>
      </w:r>
      <w:r>
        <w:rPr>
          <w:rFonts w:cs="Times"/>
          <w:szCs w:val="20"/>
        </w:rPr>
        <w:t xml:space="preserve"> and CPU</w:t>
      </w:r>
    </w:p>
    <w:tbl>
      <w:tblPr>
        <w:tblStyle w:val="af0"/>
        <w:tblW w:w="9209" w:type="dxa"/>
        <w:tblCellMar>
          <w:left w:w="115" w:type="dxa"/>
          <w:right w:w="115" w:type="dxa"/>
        </w:tblCellMar>
        <w:tblLook w:val="04A0" w:firstRow="1" w:lastRow="0" w:firstColumn="1" w:lastColumn="0" w:noHBand="0" w:noVBand="1"/>
      </w:tblPr>
      <w:tblGrid>
        <w:gridCol w:w="9209"/>
      </w:tblGrid>
      <w:tr w:rsidR="00182C47" w:rsidRPr="00E555D5" w14:paraId="46ECA7AD" w14:textId="77777777" w:rsidTr="0060360E">
        <w:tc>
          <w:tcPr>
            <w:tcW w:w="9209" w:type="dxa"/>
          </w:tcPr>
          <w:p w14:paraId="5FFB3190" w14:textId="77777777" w:rsidR="00182C47" w:rsidRPr="00663B10" w:rsidRDefault="00182C47" w:rsidP="0060360E">
            <w:pPr>
              <w:autoSpaceDE/>
              <w:autoSpaceDN/>
              <w:adjustRightInd/>
              <w:snapToGrid/>
              <w:spacing w:after="0"/>
              <w:jc w:val="left"/>
              <w:rPr>
                <w:rFonts w:ascii="Times" w:eastAsia="Malgun Gothic" w:hAnsi="Times" w:cs="Times"/>
                <w:b/>
                <w:bCs/>
                <w:sz w:val="20"/>
                <w:szCs w:val="20"/>
                <w:highlight w:val="green"/>
                <w:lang w:val="en-GB" w:eastAsia="ko-KR"/>
              </w:rPr>
            </w:pPr>
            <w:r w:rsidRPr="00663B10">
              <w:rPr>
                <w:rFonts w:ascii="Times" w:eastAsia="Batang" w:hAnsi="Times" w:cs="Times"/>
                <w:b/>
                <w:bCs/>
                <w:sz w:val="20"/>
                <w:szCs w:val="20"/>
                <w:highlight w:val="green"/>
                <w:lang w:val="en-GB"/>
              </w:rPr>
              <w:t>Agreement</w:t>
            </w:r>
          </w:p>
          <w:p w14:paraId="42A95753" w14:textId="77777777" w:rsidR="00182C47" w:rsidRPr="00663B10" w:rsidRDefault="00182C47" w:rsidP="0060360E">
            <w:pPr>
              <w:autoSpaceDE/>
              <w:autoSpaceDN/>
              <w:adjustRightInd/>
              <w:snapToGrid/>
              <w:spacing w:after="0"/>
              <w:jc w:val="left"/>
              <w:rPr>
                <w:rFonts w:ascii="Times" w:eastAsia="Batang" w:hAnsi="Times" w:cs="Times"/>
                <w:sz w:val="20"/>
                <w:szCs w:val="20"/>
                <w:lang w:val="en-GB"/>
              </w:rPr>
            </w:pPr>
            <w:r w:rsidRPr="00663B10">
              <w:rPr>
                <w:rFonts w:ascii="Times" w:eastAsia="Batang" w:hAnsi="Times" w:cs="Times"/>
                <w:sz w:val="20"/>
                <w:szCs w:val="20"/>
                <w:lang w:val="en-GB"/>
              </w:rPr>
              <w:t xml:space="preserve">For the Type-II codebook refinement for high/medium velocities, regarding the required number and/or occupation time of CPUs, the values of </w:t>
            </w:r>
            <w:bookmarkStart w:id="5" w:name="_Hlk134265508"/>
            <w:r w:rsidRPr="00663B10">
              <w:rPr>
                <w:rFonts w:ascii="Times" w:eastAsia="Batang" w:hAnsi="Times" w:cs="Times"/>
                <w:sz w:val="20"/>
                <w:szCs w:val="20"/>
                <w:lang w:val="en-GB"/>
              </w:rPr>
              <w:t>Z/Z’</w:t>
            </w:r>
            <w:bookmarkEnd w:id="5"/>
            <w:r w:rsidRPr="00663B10">
              <w:rPr>
                <w:rFonts w:ascii="Times" w:eastAsia="Batang" w:hAnsi="Times" w:cs="Times"/>
                <w:sz w:val="20"/>
                <w:szCs w:val="20"/>
                <w:lang w:val="en-GB"/>
              </w:rPr>
              <w:t xml:space="preserve">, and total number active/simultaneous CSI-RS resource/ports, decide, in RAN1#113, </w:t>
            </w:r>
            <w:r w:rsidRPr="00663B10">
              <w:rPr>
                <w:rFonts w:ascii="Times" w:eastAsia="Batang" w:hAnsi="Times" w:cs="Times"/>
                <w:i/>
                <w:iCs/>
                <w:sz w:val="20"/>
                <w:szCs w:val="20"/>
                <w:lang w:val="en-GB"/>
              </w:rPr>
              <w:t>at least</w:t>
            </w:r>
            <w:r w:rsidRPr="00663B10">
              <w:rPr>
                <w:rFonts w:ascii="Times" w:eastAsia="Batang" w:hAnsi="Times" w:cs="Times"/>
                <w:sz w:val="20"/>
                <w:szCs w:val="20"/>
                <w:lang w:val="en-GB"/>
              </w:rPr>
              <w:t xml:space="preserve"> based on the following factors: </w:t>
            </w:r>
          </w:p>
          <w:p w14:paraId="79E45062" w14:textId="72C03B5C" w:rsidR="00182C47" w:rsidRPr="00F47A13" w:rsidRDefault="00182C47" w:rsidP="00D01AA0">
            <w:pPr>
              <w:numPr>
                <w:ilvl w:val="0"/>
                <w:numId w:val="13"/>
              </w:numPr>
              <w:autoSpaceDE/>
              <w:autoSpaceDN/>
              <w:adjustRightInd/>
              <w:snapToGrid/>
              <w:spacing w:after="0"/>
              <w:jc w:val="left"/>
              <w:rPr>
                <w:rFonts w:ascii="Times" w:eastAsia="Batang" w:hAnsi="Times" w:cs="Times"/>
                <w:iCs/>
                <w:sz w:val="20"/>
                <w:szCs w:val="20"/>
                <w:lang w:val="en-GB" w:eastAsia="x-none"/>
              </w:rPr>
            </w:pPr>
            <w:bookmarkStart w:id="6" w:name="_Hlk134265767"/>
            <w:r w:rsidRPr="00663B10">
              <w:rPr>
                <w:rFonts w:ascii="Times" w:eastAsia="Batang" w:hAnsi="Times" w:cs="Times"/>
                <w:sz w:val="20"/>
                <w:szCs w:val="20"/>
                <w:lang w:val="en-GB" w:eastAsia="x-none"/>
              </w:rPr>
              <w:t xml:space="preserve">The </w:t>
            </w:r>
            <w:r w:rsidRPr="00663B10">
              <w:rPr>
                <w:rFonts w:ascii="Times" w:eastAsia="Batang" w:hAnsi="Times" w:cs="Times"/>
                <w:color w:val="000000"/>
                <w:sz w:val="20"/>
                <w:szCs w:val="20"/>
                <w:lang w:val="en-GB" w:eastAsia="x-none"/>
              </w:rPr>
              <w:t xml:space="preserve">measurement of </w:t>
            </w:r>
            <w:r w:rsidRPr="00663B10">
              <w:rPr>
                <w:rFonts w:ascii="Times" w:eastAsia="Batang" w:hAnsi="Times" w:cs="Times"/>
                <w:i/>
                <w:iCs/>
                <w:color w:val="000000"/>
                <w:sz w:val="20"/>
                <w:szCs w:val="20"/>
                <w:lang w:val="en-GB" w:eastAsia="x-none"/>
              </w:rPr>
              <w:t>K</w:t>
            </w:r>
            <w:r w:rsidRPr="00663B10">
              <w:rPr>
                <w:rFonts w:ascii="Times" w:eastAsia="Batang" w:hAnsi="Times" w:cs="Times"/>
                <w:color w:val="000000"/>
                <w:sz w:val="20"/>
                <w:szCs w:val="20"/>
                <w:lang w:val="en-GB" w:eastAsia="x-none"/>
              </w:rPr>
              <w:t xml:space="preserve">&gt;1 CSI-RS resources for Type-II CSI required to perform UE-side prediction, </w:t>
            </w:r>
            <w:r w:rsidRPr="00663B10">
              <w:rPr>
                <w:rFonts w:ascii="Times" w:eastAsia="Batang" w:hAnsi="Times" w:cs="Times"/>
                <w:strike/>
                <w:color w:val="FF0000"/>
                <w:sz w:val="20"/>
                <w:szCs w:val="20"/>
                <w:lang w:val="en-GB" w:eastAsia="x-none"/>
              </w:rPr>
              <w:t>UE-side prediction based on multiple</w:t>
            </w:r>
            <w:r w:rsidRPr="00663B10">
              <w:rPr>
                <w:rFonts w:ascii="Times" w:eastAsia="Batang" w:hAnsi="Times" w:cs="Times"/>
                <w:color w:val="FF0000"/>
                <w:sz w:val="20"/>
                <w:szCs w:val="20"/>
                <w:lang w:val="en-GB" w:eastAsia="x-none"/>
              </w:rPr>
              <w:t xml:space="preserve"> </w:t>
            </w:r>
            <w:r w:rsidRPr="00663B10">
              <w:rPr>
                <w:rFonts w:ascii="Times" w:eastAsia="Batang" w:hAnsi="Times" w:cs="Times"/>
                <w:color w:val="000000"/>
                <w:sz w:val="20"/>
                <w:szCs w:val="20"/>
                <w:lang w:val="en-GB" w:eastAsia="x-none"/>
              </w:rPr>
              <w:t xml:space="preserve">CSI-RS occasion(s) before CSI triggering </w:t>
            </w:r>
            <w:r w:rsidRPr="00663B10">
              <w:rPr>
                <w:rFonts w:ascii="Times" w:eastAsia="Batang" w:hAnsi="Times" w:cs="Times"/>
                <w:color w:val="FF0000"/>
                <w:sz w:val="20"/>
                <w:szCs w:val="20"/>
                <w:lang w:val="en-GB" w:eastAsia="x-none"/>
              </w:rPr>
              <w:t>(FFS whether to support)</w:t>
            </w:r>
            <w:r w:rsidRPr="00663B10">
              <w:rPr>
                <w:rFonts w:ascii="Times" w:eastAsia="Batang" w:hAnsi="Times" w:cs="Times"/>
                <w:color w:val="000000"/>
                <w:sz w:val="20"/>
                <w:szCs w:val="20"/>
                <w:lang w:val="en-GB" w:eastAsia="x-none"/>
              </w:rPr>
              <w:t xml:space="preserve">, </w:t>
            </w:r>
            <w:r w:rsidRPr="00663B10">
              <w:rPr>
                <w:rFonts w:ascii="Times" w:eastAsia="Batang" w:hAnsi="Times" w:cs="Times"/>
                <w:color w:val="FF0000"/>
                <w:sz w:val="20"/>
                <w:szCs w:val="20"/>
                <w:lang w:val="en-GB" w:eastAsia="zh-CN"/>
              </w:rPr>
              <w:t xml:space="preserve">CSI-RS occasion(s) after CSI triggering </w:t>
            </w:r>
            <w:r w:rsidRPr="00663B10">
              <w:rPr>
                <w:rFonts w:ascii="Times" w:eastAsia="Batang" w:hAnsi="Times" w:cs="Times"/>
                <w:color w:val="000000"/>
                <w:sz w:val="20"/>
                <w:szCs w:val="20"/>
                <w:lang w:val="en-GB" w:eastAsia="x-none"/>
              </w:rPr>
              <w:t>and</w:t>
            </w:r>
            <w:r w:rsidRPr="00663B10">
              <w:rPr>
                <w:rFonts w:ascii="Times" w:eastAsia="Batang" w:hAnsi="Times" w:cs="Times"/>
                <w:strike/>
                <w:color w:val="FF0000"/>
                <w:sz w:val="20"/>
                <w:szCs w:val="20"/>
                <w:lang w:val="en-GB" w:eastAsia="x-none"/>
              </w:rPr>
              <w:t>, when the configured N</w:t>
            </w:r>
            <w:r w:rsidRPr="00663B10">
              <w:rPr>
                <w:rFonts w:ascii="Times" w:eastAsia="Batang" w:hAnsi="Times" w:cs="Times"/>
                <w:strike/>
                <w:color w:val="FF0000"/>
                <w:sz w:val="20"/>
                <w:szCs w:val="20"/>
                <w:vertAlign w:val="subscript"/>
                <w:lang w:val="en-GB" w:eastAsia="x-none"/>
              </w:rPr>
              <w:t>4</w:t>
            </w:r>
            <w:r w:rsidRPr="00663B10">
              <w:rPr>
                <w:rFonts w:ascii="Times" w:eastAsia="Batang" w:hAnsi="Times" w:cs="Times"/>
                <w:strike/>
                <w:color w:val="FF0000"/>
                <w:sz w:val="20"/>
                <w:szCs w:val="20"/>
                <w:lang w:val="en-GB" w:eastAsia="x-none"/>
              </w:rPr>
              <w:t xml:space="preserve"> value is &gt;1,</w:t>
            </w:r>
            <w:r w:rsidRPr="00663B10">
              <w:rPr>
                <w:rFonts w:ascii="Times" w:eastAsia="Batang" w:hAnsi="Times" w:cs="Times"/>
                <w:sz w:val="20"/>
                <w:szCs w:val="20"/>
                <w:lang w:val="en-GB" w:eastAsia="x-none"/>
              </w:rPr>
              <w:t xml:space="preserve"> DD compression </w:t>
            </w:r>
            <w:r w:rsidRPr="00663B10">
              <w:rPr>
                <w:rFonts w:ascii="Times" w:eastAsia="Batang" w:hAnsi="Times" w:cs="Times"/>
                <w:color w:val="FF0000"/>
                <w:sz w:val="20"/>
                <w:szCs w:val="20"/>
                <w:lang w:val="en-GB" w:eastAsia="x-none"/>
              </w:rPr>
              <w:t>(when the configured N</w:t>
            </w:r>
            <w:r w:rsidRPr="00663B10">
              <w:rPr>
                <w:rFonts w:ascii="Times" w:eastAsia="Batang" w:hAnsi="Times" w:cs="Times"/>
                <w:color w:val="FF0000"/>
                <w:sz w:val="20"/>
                <w:szCs w:val="20"/>
                <w:vertAlign w:val="subscript"/>
                <w:lang w:val="en-GB" w:eastAsia="x-none"/>
              </w:rPr>
              <w:t>4</w:t>
            </w:r>
            <w:r w:rsidRPr="00663B10">
              <w:rPr>
                <w:rFonts w:ascii="Times" w:eastAsia="Batang" w:hAnsi="Times" w:cs="Times"/>
                <w:color w:val="FF0000"/>
                <w:sz w:val="20"/>
                <w:szCs w:val="20"/>
                <w:lang w:val="en-GB" w:eastAsia="x-none"/>
              </w:rPr>
              <w:t xml:space="preserve"> value is &gt;1) </w:t>
            </w:r>
            <w:bookmarkEnd w:id="6"/>
          </w:p>
        </w:tc>
      </w:tr>
    </w:tbl>
    <w:p w14:paraId="7FE97D39" w14:textId="77777777" w:rsidR="00182C47" w:rsidRDefault="00182C47" w:rsidP="00D01AA0">
      <w:pPr>
        <w:spacing w:after="0"/>
        <w:rPr>
          <w:rFonts w:eastAsia="Malgun Gothic"/>
          <w:lang w:val="en-GB" w:eastAsia="ko-KR"/>
        </w:rPr>
      </w:pPr>
      <w:r>
        <w:rPr>
          <w:rFonts w:eastAsia="Malgun Gothic"/>
          <w:lang w:val="en-GB" w:eastAsia="ko-KR"/>
        </w:rPr>
        <w:t>`</w:t>
      </w:r>
    </w:p>
    <w:p w14:paraId="3B75EAB2" w14:textId="52419075" w:rsidR="00182C47" w:rsidRDefault="00182C47" w:rsidP="00182C47">
      <w:pPr>
        <w:rPr>
          <w:rFonts w:eastAsia="Malgun Gothic"/>
          <w:lang w:val="en-GB" w:eastAsia="ko-KR"/>
        </w:rPr>
      </w:pPr>
      <w:r>
        <w:rPr>
          <w:rFonts w:eastAsia="Malgun Gothic"/>
          <w:lang w:val="en-GB" w:eastAsia="ko-KR"/>
        </w:rPr>
        <w:t xml:space="preserve">For the Type-II doppler codebook, UE needs to measure multiple CSI-RS occasions, predict the channel and calculate the PMI, which increase calculation complexity and the requirement of UE memory. Therefore, the CPU and </w:t>
      </w:r>
      <w:r w:rsidRPr="00A616AA">
        <w:rPr>
          <w:rFonts w:eastAsia="Malgun Gothic"/>
          <w:lang w:val="en-GB" w:eastAsia="ko-KR"/>
        </w:rPr>
        <w:t>Z/Z’</w:t>
      </w:r>
      <w:r>
        <w:rPr>
          <w:rFonts w:eastAsia="Malgun Gothic"/>
          <w:lang w:val="en-GB" w:eastAsia="ko-KR"/>
        </w:rPr>
        <w:t xml:space="preserve"> should be relaxed. In last meeting, it has been agreed that </w:t>
      </w:r>
      <w:r w:rsidRPr="00A616AA">
        <w:rPr>
          <w:rFonts w:eastAsia="Malgun Gothic"/>
          <w:lang w:val="en-GB" w:eastAsia="ko-KR"/>
        </w:rPr>
        <w:t xml:space="preserve">the </w:t>
      </w:r>
      <w:r>
        <w:rPr>
          <w:rFonts w:eastAsia="Malgun Gothic"/>
          <w:lang w:val="en-GB" w:eastAsia="ko-KR"/>
        </w:rPr>
        <w:t xml:space="preserve">refinement for </w:t>
      </w:r>
      <w:r w:rsidRPr="00A616AA">
        <w:rPr>
          <w:rFonts w:eastAsia="Malgun Gothic"/>
          <w:lang w:val="en-GB" w:eastAsia="ko-KR"/>
        </w:rPr>
        <w:t>required number and/or occupation time of CPUs, the values of Z/Z’, and total number active/simultaneous CSI-RS resource/ports</w:t>
      </w:r>
      <w:r>
        <w:rPr>
          <w:rFonts w:eastAsia="Malgun Gothic"/>
          <w:lang w:val="en-GB" w:eastAsia="ko-KR"/>
        </w:rPr>
        <w:t xml:space="preserve"> is based on the following factors:</w:t>
      </w:r>
      <w:r w:rsidRPr="00A616AA">
        <w:rPr>
          <w:rFonts w:eastAsia="Malgun Gothic"/>
          <w:lang w:val="en-GB" w:eastAsia="ko-KR"/>
        </w:rPr>
        <w:tab/>
      </w:r>
    </w:p>
    <w:p w14:paraId="35B97339" w14:textId="77777777" w:rsidR="00182C47" w:rsidRPr="002B2B33" w:rsidRDefault="00182C47" w:rsidP="00182C47">
      <w:pPr>
        <w:pStyle w:val="af5"/>
        <w:numPr>
          <w:ilvl w:val="0"/>
          <w:numId w:val="23"/>
        </w:numPr>
        <w:ind w:firstLineChars="0"/>
        <w:rPr>
          <w:lang w:eastAsia="zh-CN"/>
        </w:rPr>
      </w:pPr>
      <w:r w:rsidRPr="002B2B33">
        <w:rPr>
          <w:rFonts w:eastAsia="Malgun Gothic"/>
          <w:lang w:val="en-GB" w:eastAsia="ko-KR"/>
        </w:rPr>
        <w:t>The measurement of K&gt;1 CSI-RS resources for Type-II CSI required to perform UE-side prediction, CSI-RS occasion(s) before CSI triggering (FFS whether to support), CSI-RS occasion(s) after CSI triggering and, DD compression (when the configured N4 value is &gt;1)</w:t>
      </w:r>
    </w:p>
    <w:p w14:paraId="26863344" w14:textId="6FF293BB" w:rsidR="00182C47" w:rsidRDefault="00182C47" w:rsidP="00182C47">
      <w:pPr>
        <w:rPr>
          <w:lang w:eastAsia="zh-CN"/>
        </w:rPr>
      </w:pPr>
      <w:r>
        <w:rPr>
          <w:lang w:eastAsia="zh-CN"/>
        </w:rPr>
        <w:t xml:space="preserve">Whether to support </w:t>
      </w:r>
      <w:r w:rsidRPr="002B2B33">
        <w:rPr>
          <w:rFonts w:eastAsia="Malgun Gothic"/>
          <w:lang w:val="en-GB" w:eastAsia="ko-KR"/>
        </w:rPr>
        <w:t>CSI-RS occasion(s) before CSI triggering</w:t>
      </w:r>
      <w:r>
        <w:rPr>
          <w:rFonts w:eastAsia="Malgun Gothic"/>
          <w:lang w:val="en-GB" w:eastAsia="ko-KR"/>
        </w:rPr>
        <w:t xml:space="preserve"> is FFS. For an</w:t>
      </w:r>
      <w:r>
        <w:rPr>
          <w:lang w:eastAsia="zh-CN"/>
        </w:rPr>
        <w:t xml:space="preserve"> aperiodic Type-II-Doppler CSI report configured with AP CSI-RS, reusing legacy rule with </w:t>
      </w:r>
      <w:r w:rsidRPr="002B2B33">
        <w:rPr>
          <w:rFonts w:eastAsia="Malgun Gothic"/>
          <w:lang w:val="en-GB" w:eastAsia="ko-KR"/>
        </w:rPr>
        <w:t>CSI-RS occasion(s) after CSI triggering</w:t>
      </w:r>
      <w:r>
        <w:rPr>
          <w:rFonts w:eastAsia="Malgun Gothic"/>
          <w:lang w:val="en-GB" w:eastAsia="ko-KR"/>
        </w:rPr>
        <w:t xml:space="preserve"> is straightforward and has no extra spec impact, which means K CSI-RS occasions associated with K CSI-</w:t>
      </w:r>
      <w:r>
        <w:rPr>
          <w:rFonts w:eastAsia="Malgun Gothic"/>
          <w:lang w:val="en-GB" w:eastAsia="ko-KR"/>
        </w:rPr>
        <w:lastRenderedPageBreak/>
        <w:t xml:space="preserve">RS resources will be measured between the end of the triggering DCI and </w:t>
      </w:r>
      <w:r w:rsidRPr="00182C2E">
        <w:rPr>
          <w:rFonts w:eastAsia="Malgun Gothic"/>
          <w:lang w:val="en-GB" w:eastAsia="ko-KR"/>
        </w:rPr>
        <w:t>Z’ symbols prior to the report PUSCH.</w:t>
      </w:r>
      <w:r>
        <w:rPr>
          <w:rFonts w:eastAsia="Malgun Gothic"/>
          <w:lang w:val="en-GB" w:eastAsia="ko-KR"/>
        </w:rPr>
        <w:t xml:space="preserve"> </w:t>
      </w:r>
      <w:r>
        <w:rPr>
          <w:rFonts w:hint="eastAsia"/>
          <w:lang w:eastAsia="zh-CN"/>
        </w:rPr>
        <w:t>F</w:t>
      </w:r>
      <w:r>
        <w:rPr>
          <w:lang w:eastAsia="zh-CN"/>
        </w:rPr>
        <w:t>or</w:t>
      </w:r>
      <w:r w:rsidRPr="00C3563D">
        <w:rPr>
          <w:lang w:eastAsia="zh-CN"/>
        </w:rPr>
        <w:t xml:space="preserve"> </w:t>
      </w:r>
      <w:r>
        <w:rPr>
          <w:lang w:eastAsia="zh-CN"/>
        </w:rPr>
        <w:t xml:space="preserve">an aperiodic Type-II-Doppler CSI report configured with P/SP CSI-RS, if </w:t>
      </w:r>
      <w:r w:rsidRPr="002B2B33">
        <w:rPr>
          <w:rFonts w:eastAsia="Malgun Gothic"/>
          <w:lang w:val="en-GB" w:eastAsia="ko-KR"/>
        </w:rPr>
        <w:t>CSI-RS occasion(s) before CSI triggering</w:t>
      </w:r>
      <w:r>
        <w:rPr>
          <w:rFonts w:eastAsia="Malgun Gothic"/>
          <w:lang w:val="en-GB" w:eastAsia="ko-KR"/>
        </w:rPr>
        <w:t xml:space="preserve"> is supported, UE needs to buffer multiple CSI-RS occasions continuously to deal with the </w:t>
      </w:r>
      <w:r>
        <w:rPr>
          <w:lang w:eastAsia="zh-CN"/>
        </w:rPr>
        <w:t xml:space="preserve">aperiodic Type-II-Doppler CSI report </w:t>
      </w:r>
      <w:r w:rsidRPr="00182C2E">
        <w:rPr>
          <w:lang w:eastAsia="zh-CN"/>
        </w:rPr>
        <w:t>that may be triggered at any time</w:t>
      </w:r>
      <w:r>
        <w:rPr>
          <w:lang w:eastAsia="zh-CN"/>
        </w:rPr>
        <w:t xml:space="preserve">, which will increase the UE memory requirement and power consumption. </w:t>
      </w:r>
    </w:p>
    <w:p w14:paraId="05697E37" w14:textId="77777777" w:rsidR="00182C47" w:rsidRDefault="00182C47" w:rsidP="00182C47">
      <w:pPr>
        <w:rPr>
          <w:lang w:eastAsia="zh-CN"/>
        </w:rPr>
      </w:pPr>
      <w:r>
        <w:rPr>
          <w:lang w:eastAsia="zh-CN"/>
        </w:rPr>
        <w:t xml:space="preserve">Therefore, </w:t>
      </w:r>
      <w:bookmarkStart w:id="7" w:name="_Hlk134267813"/>
      <w:r>
        <w:rPr>
          <w:lang w:eastAsia="zh-CN"/>
        </w:rPr>
        <w:t>for</w:t>
      </w:r>
      <w:r w:rsidRPr="007466DB">
        <w:rPr>
          <w:rFonts w:eastAsia="Malgun Gothic"/>
          <w:lang w:val="en-GB" w:eastAsia="ko-KR"/>
        </w:rPr>
        <w:t xml:space="preserve"> </w:t>
      </w:r>
      <w:r>
        <w:rPr>
          <w:rFonts w:eastAsia="Malgun Gothic"/>
          <w:lang w:val="en-GB" w:eastAsia="ko-KR"/>
        </w:rPr>
        <w:t>an</w:t>
      </w:r>
      <w:r>
        <w:rPr>
          <w:lang w:eastAsia="zh-CN"/>
        </w:rPr>
        <w:t xml:space="preserve"> aperiodic Type-II-Doppler CSI report configured with P/SP/AP CSI-RS, only </w:t>
      </w:r>
      <w:r w:rsidRPr="002B2B33">
        <w:rPr>
          <w:rFonts w:eastAsia="Malgun Gothic"/>
          <w:lang w:val="en-GB" w:eastAsia="ko-KR"/>
        </w:rPr>
        <w:t>CSI-RS occasion(s) after CSI triggering</w:t>
      </w:r>
      <w:bookmarkEnd w:id="7"/>
      <w:r>
        <w:rPr>
          <w:rFonts w:eastAsia="Malgun Gothic"/>
          <w:lang w:val="en-GB" w:eastAsia="ko-KR"/>
        </w:rPr>
        <w:t xml:space="preserve"> should be supported and </w:t>
      </w:r>
      <w:r>
        <w:rPr>
          <w:lang w:eastAsia="zh-CN"/>
        </w:rPr>
        <w:t xml:space="preserve">a sufficient number of CSI-RS occasions </w:t>
      </w:r>
      <w:r>
        <w:rPr>
          <w:rFonts w:eastAsia="Malgun Gothic"/>
          <w:lang w:val="en-GB" w:eastAsia="ko-KR"/>
        </w:rPr>
        <w:t xml:space="preserve">between the end of the triggering DCI and </w:t>
      </w:r>
      <w:r w:rsidRPr="00182C2E">
        <w:rPr>
          <w:rFonts w:eastAsia="Malgun Gothic"/>
          <w:lang w:val="en-GB" w:eastAsia="ko-KR"/>
        </w:rPr>
        <w:t>Z’ symbols prior to the report PUSCH</w:t>
      </w:r>
      <w:r>
        <w:rPr>
          <w:rFonts w:eastAsia="Malgun Gothic"/>
          <w:lang w:val="en-GB" w:eastAsia="ko-KR"/>
        </w:rPr>
        <w:t xml:space="preserve"> should be satisfied for the report. </w:t>
      </w:r>
      <w:bookmarkStart w:id="8" w:name="_Hlk134267880"/>
      <w:r>
        <w:rPr>
          <w:rFonts w:eastAsia="Malgun Gothic"/>
          <w:lang w:val="en-GB" w:eastAsia="ko-KR"/>
        </w:rPr>
        <w:t xml:space="preserve">For AP CSI-RS, the number of </w:t>
      </w:r>
      <w:r>
        <w:rPr>
          <w:lang w:eastAsia="zh-CN"/>
        </w:rPr>
        <w:t>CSI-RS occasions is equal to the number of CSI-RS resources. For P/SP CSI-RS, the number of CSI-RS occasions can be configured by RRC parameter.</w:t>
      </w:r>
      <w:bookmarkEnd w:id="8"/>
    </w:p>
    <w:p w14:paraId="3B1BB489" w14:textId="50B3B962" w:rsidR="00182C47" w:rsidRDefault="00182C47" w:rsidP="00182C47">
      <w:pPr>
        <w:rPr>
          <w:rFonts w:eastAsiaTheme="minorEastAsia"/>
          <w:b/>
          <w:i/>
          <w:lang w:eastAsia="zh-CN"/>
        </w:rPr>
      </w:pPr>
      <w:bookmarkStart w:id="9" w:name="_Hlk134779655"/>
      <w:r w:rsidRPr="0046303F">
        <w:rPr>
          <w:rFonts w:eastAsiaTheme="minorEastAsia"/>
          <w:b/>
          <w:i/>
          <w:lang w:eastAsia="zh-CN"/>
        </w:rPr>
        <w:t xml:space="preserve">Proposal </w:t>
      </w:r>
      <w:r w:rsidR="00724036">
        <w:rPr>
          <w:rFonts w:eastAsiaTheme="minorEastAsia"/>
          <w:b/>
          <w:i/>
          <w:lang w:eastAsia="zh-CN"/>
        </w:rPr>
        <w:t>8</w:t>
      </w:r>
      <w:r w:rsidRPr="0046303F">
        <w:rPr>
          <w:rFonts w:eastAsiaTheme="minorEastAsia"/>
          <w:b/>
          <w:i/>
          <w:lang w:eastAsia="zh-CN"/>
        </w:rPr>
        <w:t xml:space="preserve">: </w:t>
      </w:r>
      <w:r>
        <w:rPr>
          <w:rFonts w:eastAsiaTheme="minorEastAsia"/>
          <w:b/>
          <w:i/>
          <w:lang w:eastAsia="zh-CN"/>
        </w:rPr>
        <w:t>F</w:t>
      </w:r>
      <w:r w:rsidRPr="007466DB">
        <w:rPr>
          <w:rFonts w:eastAsiaTheme="minorEastAsia"/>
          <w:b/>
          <w:i/>
          <w:lang w:eastAsia="zh-CN"/>
        </w:rPr>
        <w:t xml:space="preserve">or an aperiodic Type-II-Doppler CSI report configured with P/SP/AP CSI-RS, only </w:t>
      </w:r>
      <w:r>
        <w:rPr>
          <w:rFonts w:eastAsiaTheme="minorEastAsia"/>
          <w:b/>
          <w:i/>
          <w:lang w:eastAsia="zh-CN"/>
        </w:rPr>
        <w:t xml:space="preserve">support </w:t>
      </w:r>
      <w:r w:rsidRPr="007466DB">
        <w:rPr>
          <w:rFonts w:eastAsiaTheme="minorEastAsia"/>
          <w:b/>
          <w:i/>
          <w:lang w:eastAsia="zh-CN"/>
        </w:rPr>
        <w:t>CSI-RS occasion(s) after CSI triggering</w:t>
      </w:r>
      <w:r>
        <w:rPr>
          <w:rFonts w:eastAsiaTheme="minorEastAsia"/>
          <w:b/>
          <w:i/>
          <w:lang w:eastAsia="zh-CN"/>
        </w:rPr>
        <w:t xml:space="preserve"> and there should be </w:t>
      </w:r>
      <w:r w:rsidRPr="007466DB">
        <w:rPr>
          <w:rFonts w:eastAsiaTheme="minorEastAsia"/>
          <w:b/>
          <w:i/>
          <w:lang w:eastAsia="zh-CN"/>
        </w:rPr>
        <w:t>a sufficient number of CSI-RS occasions between the end of the triggering DCI and Z’ symbols prior to the report PUSCH for the report.</w:t>
      </w:r>
    </w:p>
    <w:p w14:paraId="30E9BA38" w14:textId="77777777" w:rsidR="00182C47" w:rsidRPr="007466DB" w:rsidRDefault="00182C47" w:rsidP="00182C47">
      <w:pPr>
        <w:pStyle w:val="af5"/>
        <w:numPr>
          <w:ilvl w:val="0"/>
          <w:numId w:val="23"/>
        </w:numPr>
        <w:ind w:firstLineChars="0"/>
        <w:rPr>
          <w:rFonts w:eastAsiaTheme="minorEastAsia"/>
          <w:b/>
          <w:i/>
          <w:lang w:eastAsia="zh-CN"/>
        </w:rPr>
      </w:pPr>
      <w:r w:rsidRPr="007466DB">
        <w:rPr>
          <w:rFonts w:eastAsiaTheme="minorEastAsia"/>
          <w:b/>
          <w:i/>
          <w:lang w:eastAsia="zh-CN"/>
        </w:rPr>
        <w:t xml:space="preserve">For AP CSI-RS, the number of CSI-RS occasions is equal to the number of CSI-RS resources. </w:t>
      </w:r>
    </w:p>
    <w:p w14:paraId="1199D701" w14:textId="77777777" w:rsidR="00182C47" w:rsidRPr="007466DB" w:rsidRDefault="00182C47" w:rsidP="00182C47">
      <w:pPr>
        <w:pStyle w:val="af5"/>
        <w:numPr>
          <w:ilvl w:val="0"/>
          <w:numId w:val="23"/>
        </w:numPr>
        <w:ind w:firstLineChars="0"/>
        <w:rPr>
          <w:rFonts w:eastAsiaTheme="minorEastAsia"/>
          <w:b/>
          <w:i/>
          <w:lang w:eastAsia="zh-CN"/>
        </w:rPr>
      </w:pPr>
      <w:r w:rsidRPr="007466DB">
        <w:rPr>
          <w:rFonts w:eastAsiaTheme="minorEastAsia"/>
          <w:b/>
          <w:i/>
          <w:lang w:eastAsia="zh-CN"/>
        </w:rPr>
        <w:t>For P/SP CSI-RS, the number of CSI-RS occasions can be configured by RRC parameter.</w:t>
      </w:r>
    </w:p>
    <w:p w14:paraId="276458D4" w14:textId="446EF0F8" w:rsidR="00182C47" w:rsidRDefault="00182C47" w:rsidP="00182C47">
      <w:pPr>
        <w:rPr>
          <w:rFonts w:cs="Times"/>
          <w:color w:val="1D1D1A"/>
          <w:kern w:val="24"/>
        </w:rPr>
      </w:pPr>
      <w:bookmarkStart w:id="10" w:name="_Hlk134442809"/>
      <w:bookmarkEnd w:id="9"/>
      <w:r>
        <w:rPr>
          <w:lang w:eastAsia="zh-CN"/>
        </w:rPr>
        <w:t xml:space="preserve">Since the complexity is mainly from multiple CSI-RS occasions monitoring and DD compression, the value of </w:t>
      </w:r>
      <w:r>
        <w:rPr>
          <w:rFonts w:cs="Times"/>
          <w:color w:val="1D1D1A"/>
          <w:kern w:val="24"/>
        </w:rPr>
        <w:t xml:space="preserve">Z’ and the required number of CPU can be based on the number of </w:t>
      </w:r>
      <w:r>
        <w:rPr>
          <w:rFonts w:eastAsia="Batang"/>
          <w:color w:val="1D1D1A"/>
          <w:kern w:val="24"/>
          <w:lang w:val="en-GB"/>
        </w:rPr>
        <w:t xml:space="preserve">CSI-RS occasion(s) after CSI triggering (represent as </w:t>
      </w:r>
      <w:r w:rsidRPr="005E026C">
        <w:rPr>
          <w:rFonts w:eastAsiaTheme="minorEastAsia"/>
          <w:i/>
          <w:lang w:eastAsia="zh-CN"/>
        </w:rPr>
        <w:t>K’</w:t>
      </w:r>
      <w:r>
        <w:rPr>
          <w:rFonts w:eastAsia="Batang"/>
          <w:color w:val="1D1D1A"/>
          <w:kern w:val="24"/>
          <w:lang w:val="en-GB"/>
        </w:rPr>
        <w:t xml:space="preserve">) and </w:t>
      </w:r>
      <w:r w:rsidRPr="002B2B33">
        <w:rPr>
          <w:rFonts w:eastAsia="Malgun Gothic"/>
          <w:lang w:val="en-GB" w:eastAsia="ko-KR"/>
        </w:rPr>
        <w:t>DD compression</w:t>
      </w:r>
      <w:r>
        <w:rPr>
          <w:rFonts w:eastAsia="Malgun Gothic"/>
          <w:lang w:val="en-GB" w:eastAsia="ko-KR"/>
        </w:rPr>
        <w:t xml:space="preserve"> (</w:t>
      </w:r>
      <w:r w:rsidRPr="002B2B33">
        <w:rPr>
          <w:rFonts w:eastAsia="Malgun Gothic"/>
          <w:lang w:val="en-GB" w:eastAsia="ko-KR"/>
        </w:rPr>
        <w:t>the configured N4 value</w:t>
      </w:r>
      <w:r>
        <w:rPr>
          <w:rFonts w:eastAsia="Malgun Gothic"/>
          <w:lang w:val="en-GB" w:eastAsia="ko-KR"/>
        </w:rPr>
        <w:t>)</w:t>
      </w:r>
      <w:bookmarkEnd w:id="10"/>
      <w:r>
        <w:rPr>
          <w:rFonts w:eastAsia="Batang"/>
          <w:color w:val="1D1D1A"/>
          <w:kern w:val="24"/>
          <w:lang w:val="en-GB"/>
        </w:rPr>
        <w:t>. For simplicity, the following alternatives can be considered for definition of Z’ and the required number of CPU:</w:t>
      </w:r>
    </w:p>
    <w:p w14:paraId="4FB086F8" w14:textId="77777777" w:rsidR="00182C47" w:rsidRDefault="00182C47" w:rsidP="00182C47">
      <w:pPr>
        <w:pStyle w:val="af5"/>
        <w:numPr>
          <w:ilvl w:val="0"/>
          <w:numId w:val="24"/>
        </w:numPr>
        <w:ind w:firstLineChars="0"/>
        <w:rPr>
          <w:lang w:eastAsia="zh-CN"/>
        </w:rPr>
      </w:pPr>
      <w:bookmarkStart w:id="11" w:name="_Hlk134442864"/>
      <w:r>
        <w:rPr>
          <w:rFonts w:hint="eastAsia"/>
          <w:lang w:eastAsia="zh-CN"/>
        </w:rPr>
        <w:t>A</w:t>
      </w:r>
      <w:r>
        <w:rPr>
          <w:lang w:eastAsia="zh-CN"/>
        </w:rPr>
        <w:t xml:space="preserve">lt1: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1</m:t>
            </m:r>
          </m:sub>
        </m:sSub>
        <m:d>
          <m:dPr>
            <m:ctrlPr>
              <w:rPr>
                <w:rFonts w:ascii="Cambria Math" w:hAnsi="Cambria Math"/>
                <w:lang w:eastAsia="zh-CN"/>
              </w:rPr>
            </m:ctrlPr>
          </m:dPr>
          <m:e>
            <m:r>
              <w:rPr>
                <w:rFonts w:ascii="Cambria Math" w:eastAsiaTheme="minorEastAsia" w:hAnsi="Cambria Math"/>
                <w:lang w:eastAsia="zh-CN"/>
              </w:rPr>
              <m:t>K’</m:t>
            </m:r>
            <m:ctrlPr>
              <w:rPr>
                <w:rFonts w:ascii="Cambria Math" w:eastAsiaTheme="minorEastAsia" w:hAnsi="Cambria Math"/>
                <w:i/>
                <w:lang w:eastAsia="zh-CN"/>
              </w:rPr>
            </m:ctrlPr>
          </m:e>
        </m:d>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2</m:t>
            </m:r>
          </m:sub>
        </m:sSub>
        <m:r>
          <w:rPr>
            <w:rFonts w:ascii="Cambria Math" w:hAnsi="Cambria Math"/>
            <w:lang w:eastAsia="zh-CN"/>
          </w:rPr>
          <m:t>(</m:t>
        </m:r>
        <m:r>
          <m:rPr>
            <m:sty m:val="p"/>
          </m:rPr>
          <w:rPr>
            <w:rFonts w:ascii="Cambria Math" w:eastAsia="Malgun Gothic" w:hAnsi="Cambria Math"/>
            <w:lang w:val="en-GB" w:eastAsia="ko-KR"/>
          </w:rPr>
          <m:t>N4</m:t>
        </m:r>
        <m:r>
          <w:rPr>
            <w:rFonts w:ascii="Cambria Math" w:hAnsi="Cambria Math"/>
            <w:lang w:eastAsia="zh-CN"/>
          </w:rPr>
          <m:t>)</m:t>
        </m:r>
      </m:oMath>
    </w:p>
    <w:p w14:paraId="4236BCA6" w14:textId="77777777" w:rsidR="00182C47" w:rsidRDefault="00182C47" w:rsidP="00182C47">
      <w:pPr>
        <w:pStyle w:val="af5"/>
        <w:numPr>
          <w:ilvl w:val="0"/>
          <w:numId w:val="24"/>
        </w:numPr>
        <w:ind w:firstLineChars="0"/>
        <w:rPr>
          <w:lang w:eastAsia="zh-CN"/>
        </w:rPr>
      </w:pPr>
      <w:r>
        <w:rPr>
          <w:rFonts w:hint="eastAsia"/>
          <w:lang w:eastAsia="zh-CN"/>
        </w:rPr>
        <w:t>A</w:t>
      </w:r>
      <w:r>
        <w:rPr>
          <w:lang w:eastAsia="zh-CN"/>
        </w:rPr>
        <w:t xml:space="preserve">lt2: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2</m:t>
            </m:r>
          </m:sub>
        </m:sSub>
        <m:d>
          <m:dPr>
            <m:ctrlPr>
              <w:rPr>
                <w:rFonts w:ascii="Cambria Math" w:hAnsi="Cambria Math"/>
                <w:i/>
                <w:lang w:eastAsia="zh-CN"/>
              </w:rPr>
            </m:ctrlPr>
          </m:dPr>
          <m:e>
            <m:r>
              <m:rPr>
                <m:sty m:val="p"/>
              </m:rPr>
              <w:rPr>
                <w:rFonts w:ascii="Cambria Math" w:eastAsia="Malgun Gothic" w:hAnsi="Cambria Math"/>
                <w:lang w:val="en-GB" w:eastAsia="ko-KR"/>
              </w:rPr>
              <m:t>N4</m:t>
            </m:r>
          </m:e>
        </m:d>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1</m:t>
            </m:r>
          </m:sub>
        </m:sSub>
      </m:oMath>
    </w:p>
    <w:bookmarkEnd w:id="11"/>
    <w:p w14:paraId="48EFFD01" w14:textId="77777777" w:rsidR="00182C47" w:rsidRPr="00293A9D" w:rsidRDefault="00182C47" w:rsidP="00182C47">
      <w:pPr>
        <w:rPr>
          <w:rFonts w:eastAsiaTheme="minorEastAsia"/>
          <w:lang w:eastAsia="zh-CN"/>
        </w:rPr>
      </w:pPr>
      <w:r>
        <w:rPr>
          <w:rFonts w:hint="eastAsia"/>
          <w:lang w:eastAsia="zh-CN"/>
        </w:rPr>
        <w:t>F</w:t>
      </w:r>
      <w:r>
        <w:rPr>
          <w:lang w:eastAsia="zh-CN"/>
        </w:rPr>
        <w:t xml:space="preserve">or Alt1, </w:t>
      </w:r>
      <w:r>
        <w:rPr>
          <w:rFonts w:eastAsia="Batang"/>
          <w:color w:val="1D1D1A"/>
          <w:kern w:val="24"/>
          <w:lang w:val="en-GB"/>
        </w:rPr>
        <w:t xml:space="preserve">the specific definitions of </w:t>
      </w:r>
      <w:r>
        <w:rPr>
          <w:rFonts w:cs="Times"/>
          <w:color w:val="1D1D1A"/>
          <w:kern w:val="24"/>
        </w:rPr>
        <w:t xml:space="preserve">Z’ and the required number of CPU consist of two parts. The first part </w:t>
      </w:r>
      <w:bookmarkStart w:id="12" w:name="_Hlk134442890"/>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1</m:t>
            </m:r>
          </m:sub>
        </m:sSub>
        <m:d>
          <m:dPr>
            <m:ctrlPr>
              <w:rPr>
                <w:rFonts w:ascii="Cambria Math" w:hAnsi="Cambria Math"/>
                <w:lang w:eastAsia="zh-CN"/>
              </w:rPr>
            </m:ctrlPr>
          </m:dPr>
          <m:e>
            <m:r>
              <w:rPr>
                <w:rFonts w:ascii="Cambria Math" w:eastAsiaTheme="minorEastAsia" w:hAnsi="Cambria Math"/>
                <w:lang w:eastAsia="zh-CN"/>
              </w:rPr>
              <m:t>K’</m:t>
            </m:r>
            <m:ctrlPr>
              <w:rPr>
                <w:rFonts w:ascii="Cambria Math" w:eastAsiaTheme="minorEastAsia" w:hAnsi="Cambria Math"/>
                <w:i/>
                <w:lang w:eastAsia="zh-CN"/>
              </w:rPr>
            </m:ctrlPr>
          </m:e>
        </m:d>
      </m:oMath>
      <w:r>
        <w:rPr>
          <w:rFonts w:cs="Times"/>
          <w:color w:val="1D1D1A"/>
          <w:kern w:val="24"/>
        </w:rPr>
        <w:t xml:space="preserve"> </w:t>
      </w:r>
      <w:r w:rsidRPr="00523C33">
        <w:rPr>
          <w:rFonts w:cs="Times"/>
          <w:color w:val="1D1D1A"/>
          <w:kern w:val="24"/>
        </w:rPr>
        <w:t>quantifies the computational complexity</w:t>
      </w:r>
      <w:r>
        <w:rPr>
          <w:rFonts w:cs="Times"/>
          <w:color w:val="1D1D1A"/>
          <w:kern w:val="24"/>
        </w:rPr>
        <w:t xml:space="preserve"> for CSI-RS measurement and </w:t>
      </w:r>
      <w:r w:rsidRPr="002B2B33">
        <w:rPr>
          <w:rFonts w:eastAsia="Malgun Gothic"/>
          <w:lang w:val="en-GB" w:eastAsia="ko-KR"/>
        </w:rPr>
        <w:t>UE-side prediction</w:t>
      </w:r>
      <w:r>
        <w:rPr>
          <w:rFonts w:eastAsia="Malgun Gothic"/>
          <w:lang w:val="en-GB" w:eastAsia="ko-KR"/>
        </w:rPr>
        <w:t xml:space="preserve"> associated with </w:t>
      </w:r>
      <w:r>
        <w:rPr>
          <w:rFonts w:cs="Times"/>
          <w:color w:val="1D1D1A"/>
          <w:kern w:val="24"/>
        </w:rPr>
        <w:t xml:space="preserve">the number of </w:t>
      </w:r>
      <w:r>
        <w:rPr>
          <w:rFonts w:eastAsia="Batang"/>
          <w:color w:val="1D1D1A"/>
          <w:kern w:val="24"/>
          <w:lang w:val="en-GB"/>
        </w:rPr>
        <w:t>CSI-RS occasion(s) after CSI triggering, and the second part</w:t>
      </w:r>
      <m:oMath>
        <m:r>
          <m:rPr>
            <m:sty m:val="p"/>
          </m:rPr>
          <w:rPr>
            <w:rFonts w:ascii="Cambria Math" w:eastAsia="Batang" w:hAnsi="Cambria Math"/>
            <w:color w:val="1D1D1A"/>
            <w:kern w:val="24"/>
            <w:lang w:val="en-GB"/>
          </w:rPr>
          <m:t xml:space="preserve"> </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2</m:t>
            </m:r>
          </m:sub>
        </m:sSub>
        <m:r>
          <w:rPr>
            <w:rFonts w:ascii="Cambria Math" w:hAnsi="Cambria Math"/>
            <w:lang w:eastAsia="zh-CN"/>
          </w:rPr>
          <m:t>(</m:t>
        </m:r>
        <m:r>
          <m:rPr>
            <m:sty m:val="p"/>
          </m:rPr>
          <w:rPr>
            <w:rFonts w:ascii="Cambria Math" w:eastAsia="Malgun Gothic" w:hAnsi="Cambria Math"/>
            <w:lang w:val="en-GB" w:eastAsia="ko-KR"/>
          </w:rPr>
          <m:t>N4</m:t>
        </m:r>
        <m:r>
          <w:rPr>
            <w:rFonts w:ascii="Cambria Math" w:hAnsi="Cambria Math"/>
            <w:lang w:eastAsia="zh-CN"/>
          </w:rPr>
          <m:t>)</m:t>
        </m:r>
      </m:oMath>
      <w:r>
        <w:rPr>
          <w:rFonts w:eastAsiaTheme="minorEastAsia" w:hint="eastAsia"/>
          <w:lang w:eastAsia="zh-CN"/>
        </w:rPr>
        <w:t xml:space="preserve"> </w:t>
      </w:r>
      <w:r w:rsidRPr="00523C33">
        <w:rPr>
          <w:rFonts w:cs="Times"/>
          <w:color w:val="1D1D1A"/>
          <w:kern w:val="24"/>
        </w:rPr>
        <w:t>quantifies the computational complexity</w:t>
      </w:r>
      <w:r>
        <w:rPr>
          <w:rFonts w:cs="Times"/>
          <w:color w:val="1D1D1A"/>
          <w:kern w:val="24"/>
        </w:rPr>
        <w:t xml:space="preserve"> for PMI calculation </w:t>
      </w:r>
      <w:r>
        <w:rPr>
          <w:rFonts w:eastAsia="Malgun Gothic"/>
          <w:lang w:val="en-GB" w:eastAsia="ko-KR"/>
        </w:rPr>
        <w:t xml:space="preserve">associated with </w:t>
      </w:r>
      <w:r>
        <w:rPr>
          <w:rFonts w:cs="Times"/>
          <w:color w:val="1D1D1A"/>
          <w:kern w:val="24"/>
        </w:rPr>
        <w:t xml:space="preserve">the value of </w:t>
      </w:r>
      <m:oMath>
        <m:r>
          <m:rPr>
            <m:sty m:val="p"/>
          </m:rPr>
          <w:rPr>
            <w:rFonts w:ascii="Cambria Math" w:eastAsia="Malgun Gothic" w:hAnsi="Cambria Math"/>
            <w:lang w:val="en-GB" w:eastAsia="ko-KR"/>
          </w:rPr>
          <m:t>N4</m:t>
        </m:r>
      </m:oMath>
      <w:bookmarkEnd w:id="12"/>
      <w:r>
        <w:rPr>
          <w:rFonts w:cs="Times" w:hint="eastAsia"/>
          <w:lang w:val="en-GB" w:eastAsia="zh-CN"/>
        </w:rPr>
        <w:t>.</w:t>
      </w:r>
      <w:r>
        <w:rPr>
          <w:rFonts w:cs="Times"/>
          <w:lang w:val="en-GB" w:eastAsia="zh-CN"/>
        </w:rPr>
        <w:t xml:space="preserve"> </w:t>
      </w:r>
      <w:r w:rsidRPr="00C42310">
        <w:rPr>
          <w:rFonts w:cs="Times"/>
          <w:lang w:val="en-GB" w:eastAsia="zh-CN"/>
        </w:rPr>
        <w:t>Alt2 is a simplified form of Alt1</w:t>
      </w:r>
      <w:r>
        <w:rPr>
          <w:rFonts w:cs="Times"/>
          <w:lang w:val="en-GB" w:eastAsia="zh-CN"/>
        </w:rPr>
        <w:t xml:space="preserve">, </w:t>
      </w:r>
      <w:bookmarkStart w:id="13" w:name="_Hlk134442924"/>
      <w:r>
        <w:rPr>
          <w:rFonts w:cs="Times"/>
          <w:lang w:val="en-GB" w:eastAsia="zh-CN"/>
        </w:rPr>
        <w:t xml:space="preserve">which mainly </w:t>
      </w:r>
      <w:r w:rsidRPr="00523C33">
        <w:rPr>
          <w:rFonts w:cs="Times"/>
          <w:color w:val="1D1D1A"/>
          <w:kern w:val="24"/>
        </w:rPr>
        <w:t>quantifies the computational complexity</w:t>
      </w:r>
      <w:r>
        <w:rPr>
          <w:rFonts w:cs="Times"/>
          <w:color w:val="1D1D1A"/>
          <w:kern w:val="24"/>
        </w:rPr>
        <w:t xml:space="preserve"> for PMI calculation (e.g.</w:t>
      </w:r>
      <w:r w:rsidRPr="00293A9D">
        <w:rPr>
          <w:rFonts w:cs="Times"/>
          <w:color w:val="1D1D1A"/>
          <w:kern w:val="24"/>
        </w:rPr>
        <w:t>, SVD decomposition</w:t>
      </w:r>
      <w:r>
        <w:rPr>
          <w:rFonts w:cs="Times"/>
          <w:color w:val="1D1D1A"/>
          <w:kern w:val="24"/>
        </w:rPr>
        <w:t xml:space="preserve">) and combined with a </w:t>
      </w:r>
      <w:r w:rsidRPr="00293A9D">
        <w:rPr>
          <w:rFonts w:cs="Times"/>
          <w:color w:val="1D1D1A"/>
          <w:kern w:val="24"/>
        </w:rPr>
        <w:t>maximum quantization</w:t>
      </w:r>
      <w:r>
        <w:rPr>
          <w:rFonts w:cs="Times"/>
          <w:color w:val="1D1D1A"/>
          <w:kern w:val="24"/>
        </w:rPr>
        <w:t xml:space="preserve"> of </w:t>
      </w:r>
      <w:r w:rsidRPr="00523C33">
        <w:rPr>
          <w:rFonts w:cs="Times"/>
          <w:color w:val="1D1D1A"/>
          <w:kern w:val="24"/>
        </w:rPr>
        <w:t>the computational complexity</w:t>
      </w:r>
      <w:r>
        <w:rPr>
          <w:rFonts w:cs="Times"/>
          <w:color w:val="1D1D1A"/>
          <w:kern w:val="24"/>
        </w:rPr>
        <w:t xml:space="preserve"> for CSI-RS measurement and </w:t>
      </w:r>
      <w:r w:rsidRPr="002B2B33">
        <w:rPr>
          <w:rFonts w:eastAsia="Malgun Gothic"/>
          <w:lang w:val="en-GB" w:eastAsia="ko-KR"/>
        </w:rPr>
        <w:t>UE-side prediction</w:t>
      </w:r>
      <w:bookmarkEnd w:id="13"/>
      <w:r>
        <w:rPr>
          <w:rFonts w:eastAsia="Malgun Gothic"/>
          <w:lang w:val="en-GB" w:eastAsia="ko-KR"/>
        </w:rPr>
        <w:t xml:space="preserve">. Furthermore, the value of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1</m:t>
            </m:r>
          </m:sub>
        </m:sSub>
      </m:oMath>
      <w:r>
        <w:rPr>
          <w:rFonts w:eastAsiaTheme="minorEastAsia" w:hint="eastAsia"/>
          <w:lang w:eastAsia="zh-CN"/>
        </w:rPr>
        <w:t xml:space="preserve"> </w:t>
      </w:r>
      <w:r>
        <w:rPr>
          <w:rFonts w:eastAsiaTheme="minorEastAsia"/>
          <w:lang w:eastAsia="zh-CN"/>
        </w:rPr>
        <w:t xml:space="preserve">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2</m:t>
            </m:r>
          </m:sub>
        </m:sSub>
      </m:oMath>
      <w:r>
        <w:rPr>
          <w:rFonts w:eastAsiaTheme="minorEastAsia" w:hint="eastAsia"/>
          <w:lang w:eastAsia="zh-CN"/>
        </w:rPr>
        <w:t xml:space="preserve"> </w:t>
      </w:r>
      <w:r>
        <w:rPr>
          <w:rFonts w:eastAsiaTheme="minorEastAsia"/>
          <w:lang w:eastAsia="zh-CN"/>
        </w:rPr>
        <w:t xml:space="preserve">can be determined by </w:t>
      </w:r>
      <w:r w:rsidRPr="00293A9D">
        <w:rPr>
          <w:rFonts w:eastAsiaTheme="minorEastAsia"/>
          <w:lang w:eastAsia="zh-CN"/>
        </w:rPr>
        <w:t xml:space="preserve">UE </w:t>
      </w:r>
      <w:r>
        <w:rPr>
          <w:rFonts w:eastAsiaTheme="minorEastAsia"/>
          <w:lang w:eastAsia="zh-CN"/>
        </w:rPr>
        <w:t>c</w:t>
      </w:r>
      <w:r w:rsidRPr="00293A9D">
        <w:rPr>
          <w:rFonts w:eastAsiaTheme="minorEastAsia"/>
          <w:lang w:eastAsia="zh-CN"/>
        </w:rPr>
        <w:t>apability</w:t>
      </w:r>
      <w:r>
        <w:rPr>
          <w:rFonts w:eastAsiaTheme="minorEastAsia"/>
          <w:lang w:eastAsia="zh-CN"/>
        </w:rPr>
        <w:t>.</w:t>
      </w:r>
    </w:p>
    <w:p w14:paraId="39C9DAE4" w14:textId="1C431C0C" w:rsidR="00182C47" w:rsidRDefault="00182C47" w:rsidP="00182C47">
      <w:pPr>
        <w:rPr>
          <w:rFonts w:eastAsiaTheme="minorEastAsia"/>
          <w:b/>
          <w:i/>
          <w:lang w:eastAsia="zh-CN"/>
        </w:rPr>
      </w:pPr>
      <w:r w:rsidRPr="0046303F">
        <w:rPr>
          <w:rFonts w:eastAsiaTheme="minorEastAsia"/>
          <w:b/>
          <w:i/>
          <w:lang w:eastAsia="zh-CN"/>
        </w:rPr>
        <w:t xml:space="preserve">Proposal </w:t>
      </w:r>
      <w:r w:rsidR="00724036">
        <w:rPr>
          <w:rFonts w:eastAsiaTheme="minorEastAsia"/>
          <w:b/>
          <w:i/>
          <w:lang w:eastAsia="zh-CN"/>
        </w:rPr>
        <w:t>9</w:t>
      </w:r>
      <w:r w:rsidRPr="0046303F">
        <w:rPr>
          <w:rFonts w:eastAsiaTheme="minorEastAsia"/>
          <w:b/>
          <w:i/>
          <w:lang w:eastAsia="zh-CN"/>
        </w:rPr>
        <w:t xml:space="preserve">: </w:t>
      </w:r>
      <w:r w:rsidRPr="00C61C4C">
        <w:rPr>
          <w:rFonts w:eastAsiaTheme="minorEastAsia"/>
          <w:b/>
          <w:i/>
          <w:lang w:eastAsia="zh-CN"/>
        </w:rPr>
        <w:t xml:space="preserve">The value of Z’ and the required number of CPU are based on the number of </w:t>
      </w:r>
      <w:r w:rsidRPr="00C61C4C">
        <w:rPr>
          <w:rFonts w:eastAsiaTheme="minorEastAsia"/>
          <w:b/>
          <w:i/>
          <w:lang w:val="en-GB" w:eastAsia="zh-CN"/>
        </w:rPr>
        <w:t xml:space="preserve">CSI-RS occasion(s) after CSI triggering (represent as </w:t>
      </w:r>
      <w:r w:rsidRPr="00C61C4C">
        <w:rPr>
          <w:rFonts w:eastAsiaTheme="minorEastAsia"/>
          <w:b/>
          <w:i/>
          <w:lang w:eastAsia="zh-CN"/>
        </w:rPr>
        <w:t>K’</w:t>
      </w:r>
      <w:r w:rsidRPr="00C61C4C">
        <w:rPr>
          <w:rFonts w:eastAsiaTheme="minorEastAsia"/>
          <w:b/>
          <w:i/>
          <w:lang w:val="en-GB" w:eastAsia="zh-CN"/>
        </w:rPr>
        <w:t>) and DD compression (the configured N4 value)</w:t>
      </w:r>
      <w:r>
        <w:rPr>
          <w:rFonts w:eastAsiaTheme="minorEastAsia"/>
          <w:b/>
          <w:i/>
          <w:lang w:val="en-GB" w:eastAsia="zh-CN"/>
        </w:rPr>
        <w:t>.</w:t>
      </w:r>
    </w:p>
    <w:p w14:paraId="0FDF3A44" w14:textId="6630F6D3" w:rsidR="00182C47" w:rsidRDefault="00182C47" w:rsidP="00182C47">
      <w:pPr>
        <w:rPr>
          <w:rFonts w:eastAsiaTheme="minorEastAsia"/>
          <w:b/>
          <w:i/>
          <w:lang w:eastAsia="zh-CN"/>
        </w:rPr>
      </w:pPr>
      <w:r w:rsidRPr="0046303F">
        <w:rPr>
          <w:rFonts w:eastAsiaTheme="minorEastAsia"/>
          <w:b/>
          <w:i/>
          <w:lang w:eastAsia="zh-CN"/>
        </w:rPr>
        <w:t xml:space="preserve">Proposal </w:t>
      </w:r>
      <w:r w:rsidR="00086CBF">
        <w:rPr>
          <w:rFonts w:eastAsiaTheme="minorEastAsia"/>
          <w:b/>
          <w:i/>
          <w:lang w:eastAsia="zh-CN"/>
        </w:rPr>
        <w:t>1</w:t>
      </w:r>
      <w:r w:rsidR="00724036">
        <w:rPr>
          <w:rFonts w:eastAsiaTheme="minorEastAsia"/>
          <w:b/>
          <w:i/>
          <w:lang w:eastAsia="zh-CN"/>
        </w:rPr>
        <w:t>0</w:t>
      </w:r>
      <w:r w:rsidRPr="0046303F">
        <w:rPr>
          <w:rFonts w:eastAsiaTheme="minorEastAsia"/>
          <w:b/>
          <w:i/>
          <w:lang w:eastAsia="zh-CN"/>
        </w:rPr>
        <w:t xml:space="preserve">: </w:t>
      </w:r>
      <w:r>
        <w:rPr>
          <w:rFonts w:eastAsiaTheme="minorEastAsia"/>
          <w:b/>
          <w:i/>
          <w:lang w:eastAsia="zh-CN"/>
        </w:rPr>
        <w:t>Considering the following alternatives for</w:t>
      </w:r>
      <w:r w:rsidRPr="00C61C4C">
        <w:rPr>
          <w:rFonts w:eastAsiaTheme="minorEastAsia"/>
          <w:b/>
          <w:i/>
          <w:lang w:eastAsia="zh-CN"/>
        </w:rPr>
        <w:t xml:space="preserve"> Z’ and the required number of CPU</w:t>
      </w:r>
      <w:r>
        <w:rPr>
          <w:rFonts w:eastAsiaTheme="minorEastAsia"/>
          <w:b/>
          <w:i/>
          <w:lang w:eastAsia="zh-CN"/>
        </w:rPr>
        <w:t>:</w:t>
      </w:r>
    </w:p>
    <w:p w14:paraId="01CB0997" w14:textId="09A8381D" w:rsidR="00182C47" w:rsidRPr="00C61C4C" w:rsidRDefault="00182C47" w:rsidP="00182C47">
      <w:pPr>
        <w:pStyle w:val="af5"/>
        <w:numPr>
          <w:ilvl w:val="0"/>
          <w:numId w:val="24"/>
        </w:numPr>
        <w:ind w:firstLineChars="0"/>
        <w:rPr>
          <w:b/>
          <w:i/>
          <w:lang w:eastAsia="zh-CN"/>
        </w:rPr>
      </w:pPr>
      <w:r w:rsidRPr="00C61C4C">
        <w:rPr>
          <w:rFonts w:hint="eastAsia"/>
          <w:b/>
          <w:i/>
          <w:lang w:eastAsia="zh-CN"/>
        </w:rPr>
        <w:t>A</w:t>
      </w:r>
      <w:r w:rsidRPr="00C61C4C">
        <w:rPr>
          <w:b/>
          <w:i/>
          <w:lang w:eastAsia="zh-CN"/>
        </w:rPr>
        <w:t xml:space="preserve">lt1: </w:t>
      </w:r>
      <m:oMath>
        <m:sSub>
          <m:sSubPr>
            <m:ctrlPr>
              <w:rPr>
                <w:rFonts w:ascii="Cambria Math" w:hAnsi="Cambria Math"/>
                <w:b/>
                <w:i/>
                <w:lang w:eastAsia="zh-CN"/>
              </w:rPr>
            </m:ctrlPr>
          </m:sSubPr>
          <m:e>
            <m:r>
              <m:rPr>
                <m:sty m:val="bi"/>
              </m:rPr>
              <w:rPr>
                <w:rFonts w:ascii="Cambria Math" w:hAnsi="Cambria Math"/>
                <w:lang w:eastAsia="zh-CN"/>
              </w:rPr>
              <m:t>X</m:t>
            </m:r>
          </m:e>
          <m:sub>
            <m:r>
              <m:rPr>
                <m:sty m:val="bi"/>
              </m:rPr>
              <w:rPr>
                <w:rFonts w:ascii="Cambria Math" w:hAnsi="Cambria Math"/>
                <w:lang w:eastAsia="zh-CN"/>
              </w:rPr>
              <m:t>1</m:t>
            </m:r>
          </m:sub>
        </m:sSub>
        <m:d>
          <m:dPr>
            <m:ctrlPr>
              <w:rPr>
                <w:rFonts w:ascii="Cambria Math" w:hAnsi="Cambria Math"/>
                <w:b/>
                <w:i/>
                <w:lang w:eastAsia="zh-CN"/>
              </w:rPr>
            </m:ctrlPr>
          </m:dPr>
          <m:e>
            <m:r>
              <m:rPr>
                <m:sty m:val="bi"/>
              </m:rPr>
              <w:rPr>
                <w:rFonts w:ascii="Cambria Math" w:eastAsiaTheme="minorEastAsia" w:hAnsi="Cambria Math"/>
                <w:lang w:eastAsia="zh-CN"/>
              </w:rPr>
              <m:t>K’</m:t>
            </m:r>
            <m:ctrlPr>
              <w:rPr>
                <w:rFonts w:ascii="Cambria Math" w:eastAsiaTheme="minorEastAsia" w:hAnsi="Cambria Math"/>
                <w:b/>
                <w:i/>
                <w:lang w:eastAsia="zh-CN"/>
              </w:rPr>
            </m:ctrlPr>
          </m:e>
        </m:d>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X</m:t>
            </m:r>
          </m:e>
          <m:sub>
            <m:r>
              <m:rPr>
                <m:sty m:val="bi"/>
              </m:rPr>
              <w:rPr>
                <w:rFonts w:ascii="Cambria Math" w:hAnsi="Cambria Math"/>
                <w:lang w:eastAsia="zh-CN"/>
              </w:rPr>
              <m:t>2</m:t>
            </m:r>
          </m:sub>
        </m:sSub>
        <m:r>
          <m:rPr>
            <m:sty m:val="bi"/>
          </m:rPr>
          <w:rPr>
            <w:rFonts w:ascii="Cambria Math" w:hAnsi="Cambria Math"/>
            <w:lang w:eastAsia="zh-CN"/>
          </w:rPr>
          <m:t>(</m:t>
        </m:r>
        <m:r>
          <m:rPr>
            <m:sty m:val="bi"/>
          </m:rPr>
          <w:rPr>
            <w:rFonts w:ascii="Cambria Math" w:eastAsia="Malgun Gothic" w:hAnsi="Cambria Math"/>
            <w:lang w:val="en-GB" w:eastAsia="ko-KR"/>
          </w:rPr>
          <m:t>N</m:t>
        </m:r>
        <m:r>
          <m:rPr>
            <m:sty m:val="bi"/>
          </m:rPr>
          <w:rPr>
            <w:rFonts w:ascii="Cambria Math" w:eastAsia="Malgun Gothic" w:hAnsi="Cambria Math"/>
            <w:lang w:val="en-GB" w:eastAsia="ko-KR"/>
          </w:rPr>
          <m:t>4</m:t>
        </m:r>
        <m:r>
          <m:rPr>
            <m:sty m:val="bi"/>
          </m:rPr>
          <w:rPr>
            <w:rFonts w:ascii="Cambria Math" w:hAnsi="Cambria Math"/>
            <w:lang w:eastAsia="zh-CN"/>
          </w:rPr>
          <m:t>)</m:t>
        </m:r>
      </m:oMath>
      <w:r>
        <w:rPr>
          <w:rFonts w:hint="eastAsia"/>
          <w:b/>
          <w:i/>
          <w:lang w:eastAsia="zh-CN"/>
        </w:rPr>
        <w:t>,</w:t>
      </w:r>
      <w:r w:rsidRPr="00C61C4C">
        <w:rPr>
          <w:b/>
          <w:i/>
          <w:lang w:eastAsia="zh-CN"/>
        </w:rPr>
        <w:t xml:space="preserve"> </w:t>
      </w:r>
    </w:p>
    <w:p w14:paraId="653B92E3" w14:textId="5C2540F8" w:rsidR="00182C47" w:rsidRPr="00C61C4C" w:rsidRDefault="00182C47" w:rsidP="00182C47">
      <w:pPr>
        <w:pStyle w:val="af5"/>
        <w:numPr>
          <w:ilvl w:val="0"/>
          <w:numId w:val="24"/>
        </w:numPr>
        <w:ind w:firstLineChars="0"/>
        <w:rPr>
          <w:b/>
          <w:i/>
          <w:lang w:eastAsia="zh-CN"/>
        </w:rPr>
      </w:pPr>
      <w:r w:rsidRPr="00C61C4C">
        <w:rPr>
          <w:rFonts w:hint="eastAsia"/>
          <w:b/>
          <w:i/>
          <w:lang w:eastAsia="zh-CN"/>
        </w:rPr>
        <w:t>A</w:t>
      </w:r>
      <w:r w:rsidRPr="00C61C4C">
        <w:rPr>
          <w:b/>
          <w:i/>
          <w:lang w:eastAsia="zh-CN"/>
        </w:rPr>
        <w:t xml:space="preserve">lt2: </w:t>
      </w:r>
      <m:oMath>
        <m:sSub>
          <m:sSubPr>
            <m:ctrlPr>
              <w:rPr>
                <w:rFonts w:ascii="Cambria Math" w:hAnsi="Cambria Math"/>
                <w:b/>
                <w:i/>
                <w:lang w:eastAsia="zh-CN"/>
              </w:rPr>
            </m:ctrlPr>
          </m:sSubPr>
          <m:e>
            <m:r>
              <m:rPr>
                <m:sty m:val="bi"/>
              </m:rPr>
              <w:rPr>
                <w:rFonts w:ascii="Cambria Math" w:hAnsi="Cambria Math"/>
                <w:lang w:eastAsia="zh-CN"/>
              </w:rPr>
              <m:t>X</m:t>
            </m:r>
          </m:e>
          <m:sub>
            <m:r>
              <m:rPr>
                <m:sty m:val="bi"/>
              </m:rPr>
              <w:rPr>
                <w:rFonts w:ascii="Cambria Math" w:hAnsi="Cambria Math"/>
                <w:lang w:eastAsia="zh-CN"/>
              </w:rPr>
              <m:t>2</m:t>
            </m:r>
          </m:sub>
        </m:sSub>
        <m:d>
          <m:dPr>
            <m:ctrlPr>
              <w:rPr>
                <w:rFonts w:ascii="Cambria Math" w:hAnsi="Cambria Math"/>
                <w:b/>
                <w:i/>
                <w:lang w:eastAsia="zh-CN"/>
              </w:rPr>
            </m:ctrlPr>
          </m:dPr>
          <m:e>
            <m:r>
              <m:rPr>
                <m:sty m:val="bi"/>
              </m:rPr>
              <w:rPr>
                <w:rFonts w:ascii="Cambria Math" w:eastAsia="Malgun Gothic" w:hAnsi="Cambria Math"/>
                <w:lang w:val="en-GB" w:eastAsia="ko-KR"/>
              </w:rPr>
              <m:t>N</m:t>
            </m:r>
            <m:r>
              <m:rPr>
                <m:sty m:val="bi"/>
              </m:rPr>
              <w:rPr>
                <w:rFonts w:ascii="Cambria Math" w:eastAsia="Malgun Gothic" w:hAnsi="Cambria Math"/>
                <w:lang w:val="en-GB" w:eastAsia="ko-KR"/>
              </w:rPr>
              <m:t>4</m:t>
            </m:r>
          </m:e>
        </m:d>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X</m:t>
            </m:r>
          </m:e>
          <m:sub>
            <m:r>
              <m:rPr>
                <m:sty m:val="bi"/>
              </m:rPr>
              <w:rPr>
                <w:rFonts w:ascii="Cambria Math" w:hAnsi="Cambria Math"/>
                <w:lang w:eastAsia="zh-CN"/>
              </w:rPr>
              <m:t>1</m:t>
            </m:r>
          </m:sub>
        </m:sSub>
      </m:oMath>
      <w:r>
        <w:rPr>
          <w:rFonts w:hint="eastAsia"/>
          <w:b/>
          <w:i/>
          <w:lang w:eastAsia="zh-CN"/>
        </w:rPr>
        <w:t>,</w:t>
      </w:r>
      <w:r>
        <w:rPr>
          <w:b/>
          <w:i/>
          <w:lang w:eastAsia="zh-CN"/>
        </w:rPr>
        <w:t xml:space="preserve"> </w:t>
      </w:r>
    </w:p>
    <w:p w14:paraId="397EEEAD" w14:textId="77777777" w:rsidR="00182C47" w:rsidRPr="00C31211" w:rsidRDefault="00182C47" w:rsidP="00182C47">
      <w:pPr>
        <w:pStyle w:val="af5"/>
        <w:numPr>
          <w:ilvl w:val="0"/>
          <w:numId w:val="24"/>
        </w:numPr>
        <w:ind w:firstLineChars="0"/>
        <w:rPr>
          <w:b/>
          <w:i/>
          <w:lang w:eastAsia="zh-CN"/>
        </w:rPr>
      </w:pPr>
      <w:r>
        <w:rPr>
          <w:rFonts w:eastAsia="Malgun Gothic"/>
          <w:b/>
          <w:i/>
          <w:lang w:val="en-GB" w:eastAsia="ko-KR"/>
        </w:rPr>
        <w:t xml:space="preserve">Note: </w:t>
      </w:r>
      <w:r w:rsidRPr="00555EBB">
        <w:rPr>
          <w:rFonts w:eastAsia="Malgun Gothic"/>
          <w:b/>
          <w:i/>
          <w:lang w:val="en-GB" w:eastAsia="ko-KR"/>
        </w:rPr>
        <w:t xml:space="preserve">the value of </w:t>
      </w:r>
      <m:oMath>
        <m:sSub>
          <m:sSubPr>
            <m:ctrlPr>
              <w:rPr>
                <w:rFonts w:ascii="Cambria Math" w:hAnsi="Cambria Math"/>
                <w:b/>
                <w:i/>
                <w:lang w:eastAsia="zh-CN"/>
              </w:rPr>
            </m:ctrlPr>
          </m:sSubPr>
          <m:e>
            <m:r>
              <m:rPr>
                <m:sty m:val="bi"/>
              </m:rPr>
              <w:rPr>
                <w:rFonts w:ascii="Cambria Math" w:hAnsi="Cambria Math"/>
                <w:lang w:eastAsia="zh-CN"/>
              </w:rPr>
              <m:t>X</m:t>
            </m:r>
          </m:e>
          <m:sub>
            <m:r>
              <m:rPr>
                <m:sty m:val="bi"/>
              </m:rPr>
              <w:rPr>
                <w:rFonts w:ascii="Cambria Math" w:hAnsi="Cambria Math"/>
                <w:lang w:eastAsia="zh-CN"/>
              </w:rPr>
              <m:t>1</m:t>
            </m:r>
          </m:sub>
        </m:sSub>
      </m:oMath>
      <w:r w:rsidRPr="00555EBB">
        <w:rPr>
          <w:rFonts w:eastAsiaTheme="minorEastAsia" w:hint="eastAsia"/>
          <w:b/>
          <w:i/>
          <w:lang w:eastAsia="zh-CN"/>
        </w:rPr>
        <w:t xml:space="preserve"> </w:t>
      </w:r>
      <w:r w:rsidRPr="00555EBB">
        <w:rPr>
          <w:rFonts w:eastAsiaTheme="minorEastAsia"/>
          <w:b/>
          <w:i/>
          <w:lang w:eastAsia="zh-CN"/>
        </w:rPr>
        <w:t xml:space="preserve">and </w:t>
      </w:r>
      <m:oMath>
        <m:sSub>
          <m:sSubPr>
            <m:ctrlPr>
              <w:rPr>
                <w:rFonts w:ascii="Cambria Math" w:hAnsi="Cambria Math"/>
                <w:b/>
                <w:i/>
                <w:lang w:eastAsia="zh-CN"/>
              </w:rPr>
            </m:ctrlPr>
          </m:sSubPr>
          <m:e>
            <m:r>
              <m:rPr>
                <m:sty m:val="bi"/>
              </m:rPr>
              <w:rPr>
                <w:rFonts w:ascii="Cambria Math" w:hAnsi="Cambria Math"/>
                <w:lang w:eastAsia="zh-CN"/>
              </w:rPr>
              <m:t>X</m:t>
            </m:r>
          </m:e>
          <m:sub>
            <m:r>
              <m:rPr>
                <m:sty m:val="bi"/>
              </m:rPr>
              <w:rPr>
                <w:rFonts w:ascii="Cambria Math" w:hAnsi="Cambria Math"/>
                <w:lang w:eastAsia="zh-CN"/>
              </w:rPr>
              <m:t>2</m:t>
            </m:r>
          </m:sub>
        </m:sSub>
      </m:oMath>
      <w:r w:rsidRPr="00555EBB">
        <w:rPr>
          <w:rFonts w:eastAsiaTheme="minorEastAsia" w:hint="eastAsia"/>
          <w:b/>
          <w:i/>
          <w:lang w:eastAsia="zh-CN"/>
        </w:rPr>
        <w:t xml:space="preserve"> </w:t>
      </w:r>
      <w:r w:rsidRPr="00555EBB">
        <w:rPr>
          <w:rFonts w:eastAsiaTheme="minorEastAsia"/>
          <w:b/>
          <w:i/>
          <w:lang w:eastAsia="zh-CN"/>
        </w:rPr>
        <w:t>can be determined by UE capability</w:t>
      </w:r>
    </w:p>
    <w:p w14:paraId="55973604" w14:textId="41D7633E" w:rsidR="00182C47" w:rsidRDefault="00182C47" w:rsidP="00182C47">
      <w:pPr>
        <w:rPr>
          <w:lang w:eastAsia="zh-CN"/>
        </w:rPr>
      </w:pPr>
      <w:r>
        <w:rPr>
          <w:lang w:eastAsia="zh-CN"/>
        </w:rPr>
        <w:t xml:space="preserve">And </w:t>
      </w:r>
      <w:bookmarkStart w:id="14" w:name="_Hlk134443162"/>
      <w:r>
        <w:rPr>
          <w:lang w:eastAsia="zh-CN"/>
        </w:rPr>
        <w:t>the value of Z needs to consider the following:</w:t>
      </w:r>
    </w:p>
    <w:p w14:paraId="2500291F" w14:textId="77777777" w:rsidR="00182C47" w:rsidRDefault="00182C47" w:rsidP="00182C47">
      <w:pPr>
        <w:pStyle w:val="af5"/>
        <w:numPr>
          <w:ilvl w:val="0"/>
          <w:numId w:val="25"/>
        </w:numPr>
        <w:ind w:firstLineChars="0"/>
        <w:rPr>
          <w:lang w:eastAsia="zh-CN"/>
        </w:rPr>
      </w:pPr>
      <w:r>
        <w:rPr>
          <w:lang w:eastAsia="zh-CN"/>
        </w:rPr>
        <w:t>a sufficient number of CSI-RS occasions between the end of the triggering DCI and Z’ symbols prior to the report PUSCH,</w:t>
      </w:r>
    </w:p>
    <w:p w14:paraId="123652CC" w14:textId="4ED9CEA5" w:rsidR="00182C47" w:rsidRDefault="00182C47" w:rsidP="00182C47">
      <w:pPr>
        <w:pStyle w:val="af5"/>
        <w:numPr>
          <w:ilvl w:val="0"/>
          <w:numId w:val="25"/>
        </w:numPr>
        <w:ind w:firstLineChars="0"/>
        <w:rPr>
          <w:lang w:eastAsia="zh-CN"/>
        </w:rPr>
      </w:pPr>
      <w:r>
        <w:rPr>
          <w:lang w:eastAsia="zh-CN"/>
        </w:rPr>
        <w:t>the value of Z’.</w:t>
      </w:r>
    </w:p>
    <w:bookmarkEnd w:id="14"/>
    <w:p w14:paraId="491308FE" w14:textId="600FD7CA" w:rsidR="00182C47" w:rsidRPr="00C31211" w:rsidRDefault="00182C47" w:rsidP="00182C47">
      <w:pPr>
        <w:rPr>
          <w:rFonts w:eastAsiaTheme="minorEastAsia"/>
          <w:b/>
          <w:i/>
          <w:lang w:eastAsia="zh-CN"/>
        </w:rPr>
      </w:pPr>
      <w:r w:rsidRPr="0046303F">
        <w:rPr>
          <w:rFonts w:eastAsiaTheme="minorEastAsia"/>
          <w:b/>
          <w:i/>
          <w:lang w:eastAsia="zh-CN"/>
        </w:rPr>
        <w:t xml:space="preserve">Proposal </w:t>
      </w:r>
      <w:r w:rsidR="00086CBF">
        <w:rPr>
          <w:rFonts w:eastAsiaTheme="minorEastAsia"/>
          <w:b/>
          <w:i/>
          <w:lang w:eastAsia="zh-CN"/>
        </w:rPr>
        <w:t>1</w:t>
      </w:r>
      <w:r w:rsidR="00724036">
        <w:rPr>
          <w:rFonts w:eastAsiaTheme="minorEastAsia"/>
          <w:b/>
          <w:i/>
          <w:lang w:eastAsia="zh-CN"/>
        </w:rPr>
        <w:t>1</w:t>
      </w:r>
      <w:r w:rsidRPr="0046303F">
        <w:rPr>
          <w:rFonts w:eastAsiaTheme="minorEastAsia"/>
          <w:b/>
          <w:i/>
          <w:lang w:eastAsia="zh-CN"/>
        </w:rPr>
        <w:t xml:space="preserve">: </w:t>
      </w:r>
      <w:r w:rsidRPr="00C31211">
        <w:rPr>
          <w:rFonts w:eastAsiaTheme="minorEastAsia"/>
          <w:b/>
          <w:i/>
          <w:lang w:eastAsia="zh-CN"/>
        </w:rPr>
        <w:t xml:space="preserve">the value of Z </w:t>
      </w:r>
      <w:r>
        <w:rPr>
          <w:rFonts w:eastAsiaTheme="minorEastAsia"/>
          <w:b/>
          <w:i/>
          <w:lang w:eastAsia="zh-CN"/>
        </w:rPr>
        <w:t>should consider</w:t>
      </w:r>
      <w:r w:rsidRPr="00C31211">
        <w:rPr>
          <w:rFonts w:eastAsiaTheme="minorEastAsia"/>
          <w:b/>
          <w:i/>
          <w:lang w:eastAsia="zh-CN"/>
        </w:rPr>
        <w:t>:</w:t>
      </w:r>
    </w:p>
    <w:p w14:paraId="7A4CCA8B" w14:textId="77777777" w:rsidR="00182C47" w:rsidRPr="00C31211" w:rsidRDefault="00182C47" w:rsidP="00182C47">
      <w:pPr>
        <w:numPr>
          <w:ilvl w:val="0"/>
          <w:numId w:val="25"/>
        </w:numPr>
        <w:rPr>
          <w:rFonts w:eastAsiaTheme="minorEastAsia"/>
          <w:b/>
          <w:i/>
          <w:lang w:eastAsia="zh-CN"/>
        </w:rPr>
      </w:pPr>
      <w:r w:rsidRPr="00C31211">
        <w:rPr>
          <w:rFonts w:eastAsiaTheme="minorEastAsia"/>
          <w:b/>
          <w:i/>
          <w:lang w:eastAsia="zh-CN"/>
        </w:rPr>
        <w:t>a sufficient number of CSI-RS occasions between the end of the triggering DCI and Z’ symbols prior to the report PUSCH</w:t>
      </w:r>
      <w:r>
        <w:rPr>
          <w:rFonts w:eastAsiaTheme="minorEastAsia"/>
          <w:b/>
          <w:i/>
          <w:lang w:eastAsia="zh-CN"/>
        </w:rPr>
        <w:t>,</w:t>
      </w:r>
    </w:p>
    <w:p w14:paraId="6F032144" w14:textId="5AD63EDE" w:rsidR="00182C47" w:rsidRPr="00F47544" w:rsidRDefault="00182C47" w:rsidP="00182C47">
      <w:pPr>
        <w:numPr>
          <w:ilvl w:val="0"/>
          <w:numId w:val="25"/>
        </w:numPr>
        <w:rPr>
          <w:rFonts w:eastAsiaTheme="minorEastAsia"/>
          <w:b/>
          <w:i/>
          <w:lang w:eastAsia="zh-CN"/>
        </w:rPr>
      </w:pPr>
      <w:r w:rsidRPr="00C31211">
        <w:rPr>
          <w:rFonts w:eastAsiaTheme="minorEastAsia"/>
          <w:b/>
          <w:i/>
          <w:lang w:eastAsia="zh-CN"/>
        </w:rPr>
        <w:t>the value of Z’</w:t>
      </w:r>
      <w:r>
        <w:rPr>
          <w:rFonts w:eastAsiaTheme="minorEastAsia"/>
          <w:b/>
          <w:i/>
          <w:lang w:eastAsia="zh-CN"/>
        </w:rPr>
        <w:t>.</w:t>
      </w:r>
    </w:p>
    <w:p w14:paraId="662027C2" w14:textId="77777777" w:rsidR="00182C47" w:rsidRPr="00A5437E" w:rsidRDefault="00182C47" w:rsidP="00182C47">
      <w:pPr>
        <w:rPr>
          <w:lang w:val="en-GB" w:eastAsia="zh-CN"/>
        </w:rPr>
      </w:pPr>
    </w:p>
    <w:p w14:paraId="7AA239A1" w14:textId="77777777" w:rsidR="00182C47" w:rsidRDefault="00182C47" w:rsidP="00182C47">
      <w:pPr>
        <w:pStyle w:val="1"/>
        <w:rPr>
          <w:rFonts w:cs="Times"/>
        </w:rPr>
      </w:pPr>
      <w:r w:rsidRPr="00535706">
        <w:rPr>
          <w:rFonts w:cs="Times"/>
        </w:rPr>
        <w:lastRenderedPageBreak/>
        <w:t>TRS-based TDCP reporting</w:t>
      </w:r>
      <w:r>
        <w:rPr>
          <w:rFonts w:cs="Times"/>
        </w:rPr>
        <w:t xml:space="preserve"> enhancement</w:t>
      </w:r>
    </w:p>
    <w:p w14:paraId="3C89D4DE" w14:textId="77777777" w:rsidR="00182C47" w:rsidRPr="0011169D" w:rsidRDefault="00182C47" w:rsidP="00182C47">
      <w:pPr>
        <w:pStyle w:val="2"/>
        <w:rPr>
          <w:lang w:eastAsia="zh-CN"/>
        </w:rPr>
      </w:pPr>
      <w:bookmarkStart w:id="15" w:name="_Hlk134176085"/>
      <w:bookmarkStart w:id="16" w:name="_Hlk134176099"/>
      <w:r w:rsidRPr="0011169D" w:rsidDel="00ED1927">
        <w:rPr>
          <w:lang w:eastAsia="zh-CN"/>
        </w:rPr>
        <w:t xml:space="preserve"> </w:t>
      </w:r>
      <w:bookmarkEnd w:id="15"/>
      <w:r>
        <w:rPr>
          <w:lang w:eastAsia="zh-CN"/>
        </w:rPr>
        <w:t xml:space="preserve">The value of </w:t>
      </w:r>
      <w:proofErr w:type="spellStart"/>
      <w:r w:rsidRPr="0011169D">
        <w:rPr>
          <w:lang w:val="en-GB" w:eastAsia="zh-CN"/>
        </w:rPr>
        <w:t>D</w:t>
      </w:r>
      <w:r w:rsidRPr="0011169D">
        <w:rPr>
          <w:vertAlign w:val="subscript"/>
          <w:lang w:val="en-GB" w:eastAsia="zh-CN"/>
        </w:rPr>
        <w:t>basic</w:t>
      </w:r>
      <w:proofErr w:type="spellEnd"/>
    </w:p>
    <w:tbl>
      <w:tblPr>
        <w:tblStyle w:val="af0"/>
        <w:tblW w:w="0" w:type="auto"/>
        <w:tblLook w:val="04A0" w:firstRow="1" w:lastRow="0" w:firstColumn="1" w:lastColumn="0" w:noHBand="0" w:noVBand="1"/>
      </w:tblPr>
      <w:tblGrid>
        <w:gridCol w:w="9307"/>
      </w:tblGrid>
      <w:tr w:rsidR="00182C47" w14:paraId="7A92A0F6" w14:textId="77777777" w:rsidTr="0060360E">
        <w:tc>
          <w:tcPr>
            <w:tcW w:w="9307" w:type="dxa"/>
          </w:tcPr>
          <w:p w14:paraId="0EB81A66" w14:textId="77777777" w:rsidR="00182C47" w:rsidRPr="005F62FE" w:rsidRDefault="00182C47" w:rsidP="0060360E">
            <w:pPr>
              <w:shd w:val="clear" w:color="auto" w:fill="FFFFFF"/>
              <w:autoSpaceDE/>
              <w:autoSpaceDN/>
              <w:adjustRightInd/>
              <w:snapToGrid/>
              <w:spacing w:after="0"/>
              <w:jc w:val="left"/>
              <w:rPr>
                <w:rFonts w:ascii="Times" w:eastAsia="Times New Roman" w:hAnsi="Times" w:cs="Times"/>
                <w:b/>
                <w:color w:val="222222"/>
                <w:sz w:val="20"/>
                <w:szCs w:val="20"/>
                <w:highlight w:val="green"/>
                <w:lang w:val="en-GB" w:eastAsia="ko-KR"/>
              </w:rPr>
            </w:pPr>
            <w:r w:rsidRPr="005F62FE">
              <w:rPr>
                <w:rFonts w:ascii="Times" w:eastAsia="Times New Roman" w:hAnsi="Times" w:cs="Times"/>
                <w:b/>
                <w:color w:val="222222"/>
                <w:sz w:val="20"/>
                <w:szCs w:val="20"/>
                <w:highlight w:val="green"/>
                <w:lang w:val="en-GB" w:eastAsia="ko-KR"/>
              </w:rPr>
              <w:t>Agreement</w:t>
            </w:r>
          </w:p>
          <w:p w14:paraId="47D9750D" w14:textId="77777777" w:rsidR="00182C47" w:rsidRPr="005F62FE" w:rsidRDefault="00182C47" w:rsidP="0060360E">
            <w:pPr>
              <w:autoSpaceDE/>
              <w:autoSpaceDN/>
              <w:adjustRightInd/>
              <w:spacing w:after="0"/>
              <w:jc w:val="left"/>
              <w:rPr>
                <w:rFonts w:ascii="Times" w:eastAsia="Malgun Gothic" w:hAnsi="Times" w:cs="Times"/>
                <w:sz w:val="20"/>
                <w:szCs w:val="20"/>
                <w:lang w:val="en-GB"/>
              </w:rPr>
            </w:pPr>
            <w:r w:rsidRPr="005F62FE">
              <w:rPr>
                <w:rFonts w:ascii="Times" w:eastAsia="Malgun Gothic" w:hAnsi="Times" w:cs="Times"/>
                <w:sz w:val="20"/>
                <w:szCs w:val="20"/>
                <w:lang w:val="en-GB"/>
              </w:rPr>
              <w:t>For the Rel-18 TRS-based TDCP reporting,</w:t>
            </w:r>
          </w:p>
          <w:p w14:paraId="7C6C3DD3" w14:textId="77777777" w:rsidR="00182C47" w:rsidRPr="005F62FE" w:rsidRDefault="00182C47" w:rsidP="0060360E">
            <w:pPr>
              <w:numPr>
                <w:ilvl w:val="0"/>
                <w:numId w:val="16"/>
              </w:numPr>
              <w:suppressAutoHyphens/>
              <w:autoSpaceDE/>
              <w:autoSpaceDN/>
              <w:adjustRightInd/>
              <w:snapToGrid/>
              <w:spacing w:after="0"/>
              <w:jc w:val="left"/>
              <w:rPr>
                <w:rFonts w:ascii="Times" w:eastAsia="Batang" w:hAnsi="Times" w:cs="Times"/>
                <w:sz w:val="20"/>
                <w:szCs w:val="20"/>
                <w:lang w:val="en-GB" w:eastAsia="x-none"/>
              </w:rPr>
            </w:pPr>
            <w:r w:rsidRPr="005F62FE">
              <w:rPr>
                <w:rFonts w:ascii="Times" w:eastAsia="Malgun Gothic" w:hAnsi="Times" w:cs="Times"/>
                <w:sz w:val="20"/>
                <w:szCs w:val="20"/>
                <w:lang w:val="en-GB" w:eastAsia="x-none"/>
              </w:rPr>
              <w:t xml:space="preserve">Support the following D (delay) values: </w:t>
            </w:r>
            <w:r w:rsidRPr="005F62FE">
              <w:rPr>
                <w:rFonts w:ascii="Times" w:eastAsia="Batang" w:hAnsi="Times" w:cs="Times"/>
                <w:sz w:val="20"/>
                <w:szCs w:val="20"/>
                <w:lang w:val="en-GB" w:eastAsia="x-none"/>
              </w:rPr>
              <w:t>4 symbols, 1 slot, 2 slots, 3 slots, 4 slots, 5 slots</w:t>
            </w:r>
          </w:p>
          <w:p w14:paraId="5F8CBA24" w14:textId="77777777" w:rsidR="00182C47" w:rsidRPr="005F62FE" w:rsidRDefault="00182C47" w:rsidP="0060360E">
            <w:pPr>
              <w:numPr>
                <w:ilvl w:val="0"/>
                <w:numId w:val="16"/>
              </w:numPr>
              <w:suppressAutoHyphens/>
              <w:autoSpaceDE/>
              <w:autoSpaceDN/>
              <w:adjustRightInd/>
              <w:snapToGrid/>
              <w:spacing w:after="0"/>
              <w:jc w:val="left"/>
              <w:rPr>
                <w:rFonts w:ascii="Times" w:eastAsia="Batang" w:hAnsi="Times" w:cs="Times"/>
                <w:sz w:val="20"/>
                <w:szCs w:val="20"/>
                <w:lang w:val="en-GB" w:eastAsia="x-none"/>
              </w:rPr>
            </w:pPr>
            <w:r w:rsidRPr="005F62FE">
              <w:rPr>
                <w:rFonts w:ascii="Times" w:eastAsia="Batang" w:hAnsi="Times" w:cs="Times"/>
                <w:b/>
                <w:sz w:val="20"/>
                <w:szCs w:val="20"/>
                <w:highlight w:val="darkYellow"/>
                <w:lang w:val="en-GB" w:eastAsia="x-none"/>
              </w:rPr>
              <w:t>Working assumption</w:t>
            </w:r>
            <w:r w:rsidRPr="005F62FE">
              <w:rPr>
                <w:rFonts w:ascii="Times" w:eastAsia="Batang" w:hAnsi="Times" w:cs="Times"/>
                <w:sz w:val="20"/>
                <w:szCs w:val="20"/>
                <w:lang w:val="en-GB" w:eastAsia="x-none"/>
              </w:rPr>
              <w:t xml:space="preserve">: </w:t>
            </w:r>
            <w:r w:rsidRPr="005F62FE">
              <w:rPr>
                <w:rFonts w:ascii="Times" w:eastAsia="Malgun Gothic" w:hAnsi="Times" w:cs="Times"/>
                <w:sz w:val="20"/>
                <w:szCs w:val="20"/>
                <w:lang w:val="en-GB" w:eastAsia="x-none"/>
              </w:rPr>
              <w:t>Support the following D (delay) values in a separate UE Feature Group: 6 slots, 10 slots</w:t>
            </w:r>
          </w:p>
          <w:p w14:paraId="34CDE5E6" w14:textId="77777777" w:rsidR="00182C47" w:rsidRPr="005F62FE" w:rsidRDefault="00182C47" w:rsidP="0060360E">
            <w:pPr>
              <w:autoSpaceDE/>
              <w:autoSpaceDN/>
              <w:adjustRightInd/>
              <w:spacing w:after="0"/>
              <w:jc w:val="left"/>
              <w:rPr>
                <w:rFonts w:ascii="Times" w:eastAsia="Batang" w:hAnsi="Times" w:cs="Times"/>
                <w:sz w:val="20"/>
                <w:szCs w:val="20"/>
                <w:lang w:val="en-GB"/>
              </w:rPr>
            </w:pPr>
            <w:r w:rsidRPr="005F62FE">
              <w:rPr>
                <w:rFonts w:ascii="Times" w:eastAsia="Batang" w:hAnsi="Times" w:cs="Times"/>
                <w:sz w:val="20"/>
                <w:szCs w:val="20"/>
                <w:lang w:val="en-GB"/>
              </w:rPr>
              <w:t xml:space="preserve">FFS: The value of </w:t>
            </w:r>
            <w:bookmarkStart w:id="17" w:name="_Hlk134178762"/>
            <w:proofErr w:type="spellStart"/>
            <w:r w:rsidRPr="005F62FE">
              <w:rPr>
                <w:rFonts w:ascii="Times" w:eastAsia="Batang" w:hAnsi="Times" w:cs="Times"/>
                <w:sz w:val="20"/>
                <w:szCs w:val="20"/>
                <w:lang w:val="en-GB"/>
              </w:rPr>
              <w:t>D</w:t>
            </w:r>
            <w:r w:rsidRPr="005F62FE">
              <w:rPr>
                <w:rFonts w:ascii="Times" w:eastAsia="Batang" w:hAnsi="Times" w:cs="Times"/>
                <w:sz w:val="20"/>
                <w:szCs w:val="20"/>
                <w:vertAlign w:val="subscript"/>
                <w:lang w:val="en-GB"/>
              </w:rPr>
              <w:t>basic</w:t>
            </w:r>
            <w:bookmarkEnd w:id="17"/>
            <w:proofErr w:type="spellEnd"/>
          </w:p>
          <w:p w14:paraId="5203E5C5" w14:textId="00A89AC3" w:rsidR="00182C47" w:rsidRPr="00CF22F6" w:rsidRDefault="00182C47" w:rsidP="00CF22F6">
            <w:pPr>
              <w:autoSpaceDE/>
              <w:autoSpaceDN/>
              <w:adjustRightInd/>
              <w:spacing w:after="0"/>
              <w:jc w:val="left"/>
              <w:rPr>
                <w:rFonts w:ascii="Times" w:eastAsia="Batang" w:hAnsi="Times" w:cs="Times"/>
                <w:sz w:val="20"/>
                <w:szCs w:val="20"/>
                <w:lang w:val="en-GB"/>
              </w:rPr>
            </w:pPr>
            <w:r w:rsidRPr="005F62FE">
              <w:rPr>
                <w:rFonts w:ascii="Times" w:eastAsia="Batang" w:hAnsi="Times" w:cs="Times"/>
                <w:sz w:val="20"/>
                <w:szCs w:val="20"/>
                <w:lang w:val="en-GB"/>
              </w:rPr>
              <w:t>FFS: Applicability of each D value candidate for different SCS values and/or other parameters (e.g. Y, quantization)</w:t>
            </w:r>
          </w:p>
        </w:tc>
      </w:tr>
    </w:tbl>
    <w:p w14:paraId="6635FADF" w14:textId="7B3384C8" w:rsidR="00182C47" w:rsidRDefault="00182C47" w:rsidP="00182C47">
      <w:pPr>
        <w:spacing w:before="120"/>
        <w:rPr>
          <w:lang w:eastAsia="zh-CN"/>
        </w:rPr>
      </w:pPr>
      <w:r w:rsidRPr="00607DDE">
        <w:rPr>
          <w:lang w:eastAsia="zh-CN"/>
        </w:rPr>
        <w:t>For TRS-based TDCP reporting</w:t>
      </w:r>
      <w:r w:rsidRPr="002104FD">
        <w:rPr>
          <w:lang w:eastAsia="zh-CN"/>
        </w:rPr>
        <w:t>,</w:t>
      </w:r>
      <w:r>
        <w:rPr>
          <w:lang w:eastAsia="zh-CN"/>
        </w:rPr>
        <w:t xml:space="preserve"> multiple values of delays have been agreed in the last meeting, while </w:t>
      </w:r>
      <w:proofErr w:type="spellStart"/>
      <w:r>
        <w:rPr>
          <w:lang w:eastAsia="zh-CN"/>
        </w:rPr>
        <w:t>D</w:t>
      </w:r>
      <w:r w:rsidRPr="00D01AA0">
        <w:rPr>
          <w:vertAlign w:val="subscript"/>
          <w:lang w:eastAsia="zh-CN"/>
        </w:rPr>
        <w:t>basic</w:t>
      </w:r>
      <w:proofErr w:type="spellEnd"/>
      <w:r>
        <w:rPr>
          <w:lang w:eastAsia="zh-CN"/>
        </w:rPr>
        <w:t xml:space="preserve"> is still FFS. Among the values of delay, </w:t>
      </w:r>
      <w:r w:rsidRPr="003560EC">
        <w:rPr>
          <w:lang w:eastAsia="zh-CN"/>
        </w:rPr>
        <w:t>th</w:t>
      </w:r>
      <w:r>
        <w:rPr>
          <w:lang w:eastAsia="zh-CN"/>
        </w:rPr>
        <w:t>e longer delay is more useful for use cases with</w:t>
      </w:r>
      <w:r w:rsidRPr="00EC4C86">
        <w:rPr>
          <w:lang w:eastAsia="zh-CN"/>
        </w:rPr>
        <w:t xml:space="preserve"> lower speed</w:t>
      </w:r>
      <w:r>
        <w:rPr>
          <w:lang w:eastAsia="zh-CN"/>
        </w:rPr>
        <w:t xml:space="preserve">. However, if the delay is larger than 1 slot, then UE needs to store and measure TRS among multiple TRS resource sets, which increases UE complexity. Therefore, </w:t>
      </w:r>
      <w:bookmarkStart w:id="18" w:name="_Hlk134439520"/>
      <w:bookmarkStart w:id="19" w:name="_Hlk134439506"/>
      <m:oMath>
        <m:sSub>
          <m:sSubPr>
            <m:ctrlPr>
              <w:rPr>
                <w:rFonts w:ascii="Cambria Math" w:hAnsi="Cambria Math"/>
                <w:lang w:eastAsia="zh-CN"/>
              </w:rPr>
            </m:ctrlPr>
          </m:sSubPr>
          <m:e>
            <m:r>
              <m:rPr>
                <m:sty m:val="p"/>
              </m:rPr>
              <w:rPr>
                <w:rFonts w:ascii="Cambria Math" w:hAnsi="Cambria Math"/>
                <w:lang w:eastAsia="zh-CN"/>
              </w:rPr>
              <m:t>D</m:t>
            </m:r>
          </m:e>
          <m:sub>
            <m:r>
              <m:rPr>
                <m:sty m:val="p"/>
              </m:rPr>
              <w:rPr>
                <w:rFonts w:ascii="Cambria Math" w:hAnsi="Cambria Math"/>
                <w:lang w:eastAsia="zh-CN"/>
              </w:rPr>
              <m:t>basic</m:t>
            </m:r>
          </m:sub>
        </m:sSub>
        <w:bookmarkEnd w:id="18"/>
        <m:r>
          <m:rPr>
            <m:sty m:val="p"/>
          </m:rPr>
          <w:rPr>
            <w:rFonts w:ascii="Cambria Math" w:hAnsi="Cambria Math"/>
            <w:lang w:eastAsia="zh-CN"/>
          </w:rPr>
          <m:t>=1</m:t>
        </m:r>
      </m:oMath>
      <w:r>
        <w:rPr>
          <w:lang w:eastAsia="zh-CN"/>
        </w:rPr>
        <w:t xml:space="preserve"> slot</w:t>
      </w:r>
      <w:bookmarkEnd w:id="19"/>
      <w:r>
        <w:rPr>
          <w:lang w:eastAsia="zh-CN"/>
        </w:rPr>
        <w:t xml:space="preserve"> is preferable, which</w:t>
      </w:r>
      <w:r w:rsidRPr="003560EC">
        <w:rPr>
          <w:lang w:eastAsia="zh-CN"/>
        </w:rPr>
        <w:t xml:space="preserve"> is friendly to UE </w:t>
      </w:r>
      <w:r>
        <w:rPr>
          <w:lang w:eastAsia="zh-CN"/>
        </w:rPr>
        <w:t>implementation and deployment. For larger delay values, it can be supported as optional UE feature for UEs with larger buffering capability.</w:t>
      </w:r>
    </w:p>
    <w:p w14:paraId="3FE62071" w14:textId="1810C1CF" w:rsidR="00182C47" w:rsidRPr="0046303F" w:rsidRDefault="00182C47" w:rsidP="00182C47">
      <w:pPr>
        <w:rPr>
          <w:b/>
          <w:i/>
          <w:lang w:eastAsia="zh-CN"/>
        </w:rPr>
      </w:pPr>
      <w:r w:rsidRPr="0046303F">
        <w:rPr>
          <w:b/>
          <w:i/>
          <w:lang w:eastAsia="zh-CN"/>
        </w:rPr>
        <w:t xml:space="preserve">Proposal </w:t>
      </w:r>
      <w:r w:rsidR="00086CBF" w:rsidRPr="0046303F">
        <w:rPr>
          <w:b/>
          <w:i/>
          <w:lang w:eastAsia="zh-CN"/>
        </w:rPr>
        <w:t>1</w:t>
      </w:r>
      <w:r w:rsidR="00724036">
        <w:rPr>
          <w:b/>
          <w:i/>
          <w:lang w:eastAsia="zh-CN"/>
        </w:rPr>
        <w:t>2</w:t>
      </w:r>
      <w:r w:rsidRPr="0046303F">
        <w:rPr>
          <w:b/>
          <w:i/>
          <w:lang w:eastAsia="zh-CN"/>
        </w:rPr>
        <w:t xml:space="preserve">: </w:t>
      </w:r>
      <w:r>
        <w:rPr>
          <w:b/>
          <w:i/>
          <w:lang w:eastAsia="zh-CN"/>
        </w:rPr>
        <w:t xml:space="preserve">Support </w:t>
      </w:r>
      <m:oMath>
        <m:sSub>
          <m:sSubPr>
            <m:ctrlPr>
              <w:rPr>
                <w:rFonts w:ascii="Cambria Math" w:hAnsi="Cambria Math"/>
                <w:b/>
                <w:i/>
                <w:lang w:eastAsia="zh-CN"/>
              </w:rPr>
            </m:ctrlPr>
          </m:sSubPr>
          <m:e>
            <m:r>
              <m:rPr>
                <m:sty m:val="bi"/>
              </m:rPr>
              <w:rPr>
                <w:rFonts w:ascii="Cambria Math" w:hAnsi="Cambria Math"/>
                <w:lang w:eastAsia="zh-CN"/>
              </w:rPr>
              <m:t>D</m:t>
            </m:r>
          </m:e>
          <m:sub>
            <m:r>
              <m:rPr>
                <m:sty m:val="bi"/>
              </m:rPr>
              <w:rPr>
                <w:rFonts w:ascii="Cambria Math" w:hAnsi="Cambria Math"/>
                <w:lang w:eastAsia="zh-CN"/>
              </w:rPr>
              <m:t>basic</m:t>
            </m:r>
          </m:sub>
        </m:sSub>
      </m:oMath>
      <w:r w:rsidRPr="004E65D2">
        <w:rPr>
          <w:b/>
          <w:i/>
          <w:lang w:eastAsia="zh-CN"/>
        </w:rPr>
        <w:t>=1 slot</w:t>
      </w:r>
      <w:r>
        <w:rPr>
          <w:b/>
          <w:i/>
          <w:lang w:eastAsia="zh-CN"/>
        </w:rPr>
        <w:t>.</w:t>
      </w:r>
    </w:p>
    <w:p w14:paraId="7A776A4F" w14:textId="77777777" w:rsidR="00182C47" w:rsidRPr="004E65D2" w:rsidRDefault="00182C47" w:rsidP="00182C47">
      <w:pPr>
        <w:rPr>
          <w:lang w:eastAsia="zh-CN"/>
        </w:rPr>
      </w:pPr>
    </w:p>
    <w:bookmarkEnd w:id="16"/>
    <w:p w14:paraId="5236620B" w14:textId="77777777" w:rsidR="00182C47" w:rsidRDefault="00182C47" w:rsidP="00182C47">
      <w:pPr>
        <w:pStyle w:val="2"/>
        <w:rPr>
          <w:lang w:eastAsia="zh-CN"/>
        </w:rPr>
      </w:pPr>
      <w:r w:rsidRPr="00B81BF0">
        <w:rPr>
          <w:lang w:eastAsia="zh-CN"/>
        </w:rPr>
        <w:t>quantization for TDCP parameter reporting</w:t>
      </w:r>
      <w:r>
        <w:rPr>
          <w:lang w:eastAsia="zh-CN"/>
        </w:rPr>
        <w:t xml:space="preserve"> </w:t>
      </w:r>
    </w:p>
    <w:tbl>
      <w:tblPr>
        <w:tblStyle w:val="af0"/>
        <w:tblW w:w="0" w:type="auto"/>
        <w:tblLook w:val="04A0" w:firstRow="1" w:lastRow="0" w:firstColumn="1" w:lastColumn="0" w:noHBand="0" w:noVBand="1"/>
      </w:tblPr>
      <w:tblGrid>
        <w:gridCol w:w="9307"/>
      </w:tblGrid>
      <w:tr w:rsidR="00182C47" w:rsidRPr="0064158D" w14:paraId="3B18FE91" w14:textId="77777777" w:rsidTr="0060360E">
        <w:tc>
          <w:tcPr>
            <w:tcW w:w="9307" w:type="dxa"/>
          </w:tcPr>
          <w:p w14:paraId="0B5C17E4" w14:textId="77777777" w:rsidR="00182C47" w:rsidRPr="00E35D2E" w:rsidRDefault="00182C47" w:rsidP="0060360E">
            <w:pPr>
              <w:autoSpaceDE/>
              <w:autoSpaceDN/>
              <w:adjustRightInd/>
              <w:spacing w:after="0"/>
              <w:jc w:val="left"/>
              <w:rPr>
                <w:rFonts w:ascii="Times" w:eastAsia="Batang" w:hAnsi="Times" w:cs="Times"/>
                <w:b/>
                <w:sz w:val="20"/>
                <w:szCs w:val="20"/>
                <w:highlight w:val="green"/>
                <w:lang w:val="de-DE"/>
              </w:rPr>
            </w:pPr>
            <w:r w:rsidRPr="00E35D2E">
              <w:rPr>
                <w:rFonts w:ascii="Times" w:eastAsia="Batang" w:hAnsi="Times" w:cs="Times"/>
                <w:b/>
                <w:sz w:val="20"/>
                <w:szCs w:val="20"/>
                <w:highlight w:val="green"/>
                <w:lang w:val="de-DE"/>
              </w:rPr>
              <w:t>Agreement</w:t>
            </w:r>
          </w:p>
          <w:p w14:paraId="670D3BC6" w14:textId="77777777" w:rsidR="00182C47" w:rsidRPr="00E35D2E" w:rsidRDefault="00182C47" w:rsidP="0060360E">
            <w:pPr>
              <w:autoSpaceDE/>
              <w:autoSpaceDN/>
              <w:adjustRightInd/>
              <w:spacing w:after="0"/>
              <w:jc w:val="left"/>
              <w:rPr>
                <w:rFonts w:ascii="Times" w:eastAsia="Batang" w:hAnsi="Times" w:cs="Times"/>
                <w:sz w:val="20"/>
                <w:szCs w:val="20"/>
                <w:lang w:val="en-GB"/>
              </w:rPr>
            </w:pPr>
            <w:r w:rsidRPr="00E35D2E">
              <w:rPr>
                <w:rFonts w:ascii="Times" w:eastAsia="Malgun Gothic" w:hAnsi="Times" w:cs="Times"/>
                <w:sz w:val="20"/>
                <w:szCs w:val="20"/>
                <w:lang w:val="en-GB"/>
              </w:rPr>
              <w:t xml:space="preserve">For the Rel-18 TRS-based TDCP reporting, regarding the quantization of wideband normalized amplitude value, </w:t>
            </w:r>
          </w:p>
          <w:p w14:paraId="01BB12BF" w14:textId="77777777" w:rsidR="00182C47" w:rsidRPr="00E35D2E" w:rsidRDefault="00182C47" w:rsidP="0060360E">
            <w:pPr>
              <w:numPr>
                <w:ilvl w:val="0"/>
                <w:numId w:val="15"/>
              </w:numPr>
              <w:autoSpaceDE/>
              <w:autoSpaceDN/>
              <w:adjustRightInd/>
              <w:snapToGrid/>
              <w:spacing w:after="0"/>
              <w:contextualSpacing/>
              <w:jc w:val="left"/>
              <w:rPr>
                <w:rFonts w:ascii="Times" w:eastAsia="Malgun Gothic" w:hAnsi="Times" w:cs="Times"/>
                <w:sz w:val="20"/>
                <w:szCs w:val="20"/>
                <w:lang w:val="en-GB" w:eastAsia="x-none"/>
              </w:rPr>
            </w:pPr>
            <w:r w:rsidRPr="00E35D2E">
              <w:rPr>
                <w:rFonts w:ascii="Times" w:eastAsia="Malgun Gothic" w:hAnsi="Times" w:cs="Times"/>
                <w:sz w:val="20"/>
                <w:szCs w:val="20"/>
                <w:lang w:val="en-GB" w:eastAsia="x-none"/>
              </w:rPr>
              <w:t>At least the following size-</w:t>
            </w:r>
            <w:r w:rsidRPr="00E35D2E">
              <w:rPr>
                <w:rFonts w:ascii="Times" w:eastAsia="Malgun Gothic" w:hAnsi="Times" w:cs="Times"/>
                <w:i/>
                <w:sz w:val="20"/>
                <w:szCs w:val="20"/>
                <w:lang w:val="en-GB" w:eastAsia="x-none"/>
              </w:rPr>
              <w:t>Q</w:t>
            </w:r>
            <w:r w:rsidRPr="00E35D2E">
              <w:rPr>
                <w:rFonts w:ascii="Times" w:eastAsia="Malgun Gothic" w:hAnsi="Times" w:cs="Times"/>
                <w:sz w:val="20"/>
                <w:szCs w:val="20"/>
                <w:lang w:val="en-GB" w:eastAsia="x-none"/>
              </w:rPr>
              <w:t xml:space="preserve"> quantization alphabet is supported: </w:t>
            </w:r>
            <m:oMath>
              <m:d>
                <m:dPr>
                  <m:begChr m:val="{"/>
                  <m:endChr m:val="}"/>
                  <m:ctrlPr>
                    <w:rPr>
                      <w:rFonts w:ascii="Cambria Math" w:eastAsia="Malgun Gothic" w:hAnsi="Cambria Math"/>
                      <w:i/>
                      <w:szCs w:val="20"/>
                    </w:rPr>
                  </m:ctrlPr>
                </m:dPr>
                <m:e>
                  <m:r>
                    <w:rPr>
                      <w:rFonts w:ascii="Cambria Math" w:eastAsia="Malgun Gothic" w:hAnsi="Cambria Math"/>
                      <w:szCs w:val="20"/>
                    </w:rPr>
                    <m:t>1-</m:t>
                  </m:r>
                  <m:sSup>
                    <m:sSupPr>
                      <m:ctrlPr>
                        <w:rPr>
                          <w:rFonts w:ascii="Cambria Math" w:eastAsia="Malgun Gothic" w:hAnsi="Cambria Math"/>
                          <w:i/>
                          <w:szCs w:val="20"/>
                        </w:rPr>
                      </m:ctrlPr>
                    </m:sSupPr>
                    <m:e>
                      <m:r>
                        <w:rPr>
                          <w:rFonts w:ascii="Cambria Math" w:eastAsia="Malgun Gothic" w:hAnsi="Cambria Math"/>
                          <w:szCs w:val="20"/>
                        </w:rPr>
                        <m:t>2</m:t>
                      </m:r>
                    </m:e>
                    <m:sup>
                      <m:r>
                        <w:rPr>
                          <w:rFonts w:ascii="Cambria Math" w:eastAsia="Malgun Gothic" w:hAnsi="Cambria Math"/>
                          <w:szCs w:val="20"/>
                        </w:rPr>
                        <m:t>-</m:t>
                      </m:r>
                      <m:d>
                        <m:dPr>
                          <m:ctrlPr>
                            <w:rPr>
                              <w:rFonts w:ascii="Cambria Math" w:eastAsia="Malgun Gothic" w:hAnsi="Cambria Math"/>
                              <w:i/>
                              <w:szCs w:val="20"/>
                            </w:rPr>
                          </m:ctrlPr>
                        </m:dPr>
                        <m:e>
                          <m:r>
                            <w:rPr>
                              <w:rFonts w:ascii="Cambria Math" w:eastAsia="Malgun Gothic" w:hAnsi="Cambria Math"/>
                              <w:szCs w:val="20"/>
                            </w:rPr>
                            <m:t>N-q</m:t>
                          </m:r>
                        </m:e>
                      </m:d>
                      <m:r>
                        <w:rPr>
                          <w:rFonts w:ascii="Cambria Math" w:eastAsia="Malgun Gothic" w:hAnsi="Cambria Math"/>
                          <w:szCs w:val="20"/>
                        </w:rPr>
                        <m:t>s</m:t>
                      </m:r>
                    </m:sup>
                  </m:sSup>
                </m:e>
              </m:d>
            </m:oMath>
            <w:r w:rsidRPr="00E35D2E">
              <w:rPr>
                <w:rFonts w:ascii="Times" w:eastAsia="Malgun Gothic" w:hAnsi="Times" w:cs="Times"/>
                <w:sz w:val="20"/>
                <w:szCs w:val="20"/>
                <w:lang w:val="en-GB" w:eastAsia="x-none"/>
              </w:rPr>
              <w:t xml:space="preserve"> where </w:t>
            </w:r>
            <m:oMath>
              <m:r>
                <w:rPr>
                  <w:rFonts w:ascii="Cambria Math" w:eastAsia="Malgun Gothic" w:hAnsi="Cambria Math"/>
                  <w:szCs w:val="20"/>
                </w:rPr>
                <m:t>q=0,1,…,</m:t>
              </m:r>
              <m:sSup>
                <m:sSupPr>
                  <m:ctrlPr>
                    <w:rPr>
                      <w:rFonts w:ascii="Cambria Math" w:eastAsia="Malgun Gothic" w:hAnsi="Cambria Math"/>
                      <w:i/>
                      <w:szCs w:val="20"/>
                    </w:rPr>
                  </m:ctrlPr>
                </m:sSupPr>
                <m:e>
                  <m:r>
                    <w:rPr>
                      <w:rFonts w:ascii="Cambria Math" w:eastAsia="Malgun Gothic" w:hAnsi="Cambria Math"/>
                      <w:szCs w:val="20"/>
                    </w:rPr>
                    <m:t>2</m:t>
                  </m:r>
                </m:e>
                <m:sup>
                  <m:r>
                    <w:rPr>
                      <w:rFonts w:ascii="Cambria Math" w:eastAsia="Malgun Gothic" w:hAnsi="Cambria Math"/>
                      <w:szCs w:val="20"/>
                    </w:rPr>
                    <m:t>Q</m:t>
                  </m:r>
                </m:sup>
              </m:sSup>
              <m:r>
                <w:rPr>
                  <w:rFonts w:ascii="Cambria Math" w:eastAsia="Malgun Gothic" w:hAnsi="Cambria Math"/>
                  <w:szCs w:val="20"/>
                </w:rPr>
                <m:t>-1</m:t>
              </m:r>
            </m:oMath>
          </w:p>
          <w:p w14:paraId="00CAC783" w14:textId="77777777" w:rsidR="00182C47" w:rsidRPr="00E35D2E" w:rsidRDefault="00182C47" w:rsidP="0060360E">
            <w:pPr>
              <w:numPr>
                <w:ilvl w:val="1"/>
                <w:numId w:val="15"/>
              </w:numPr>
              <w:autoSpaceDE/>
              <w:autoSpaceDN/>
              <w:adjustRightInd/>
              <w:snapToGrid/>
              <w:spacing w:after="0"/>
              <w:contextualSpacing/>
              <w:jc w:val="left"/>
              <w:rPr>
                <w:rFonts w:ascii="Times" w:eastAsia="Malgun Gothic" w:hAnsi="Times" w:cs="Times"/>
                <w:sz w:val="20"/>
                <w:szCs w:val="20"/>
                <w:lang w:val="en-GB" w:eastAsia="x-none"/>
              </w:rPr>
            </w:pPr>
            <w:r w:rsidRPr="00E35D2E">
              <w:rPr>
                <w:rFonts w:ascii="Times" w:eastAsia="Malgun Gothic" w:hAnsi="Times" w:cs="Times"/>
                <w:sz w:val="20"/>
                <w:szCs w:val="20"/>
                <w:lang w:val="en-GB" w:eastAsia="x-none"/>
              </w:rPr>
              <w:t xml:space="preserve">TBD: supported value(s) of </w:t>
            </w:r>
            <w:r w:rsidRPr="00E35D2E">
              <w:rPr>
                <w:rFonts w:ascii="Times" w:eastAsia="Malgun Gothic" w:hAnsi="Times" w:cs="Times"/>
                <w:i/>
                <w:sz w:val="20"/>
                <w:szCs w:val="20"/>
                <w:lang w:val="en-GB" w:eastAsia="x-none"/>
              </w:rPr>
              <w:t>N</w:t>
            </w:r>
            <w:r w:rsidRPr="00E35D2E">
              <w:rPr>
                <w:rFonts w:ascii="Times" w:eastAsia="Malgun Gothic" w:hAnsi="Times" w:cs="Times"/>
                <w:sz w:val="20"/>
                <w:szCs w:val="20"/>
                <w:lang w:val="en-GB" w:eastAsia="x-none"/>
              </w:rPr>
              <w:t xml:space="preserve"> (e.g. </w:t>
            </w:r>
            <m:oMath>
              <m:sSup>
                <m:sSupPr>
                  <m:ctrlPr>
                    <w:rPr>
                      <w:rFonts w:ascii="Cambria Math" w:eastAsia="Malgun Gothic" w:hAnsi="Cambria Math"/>
                      <w:i/>
                      <w:szCs w:val="20"/>
                    </w:rPr>
                  </m:ctrlPr>
                </m:sSupPr>
                <m:e>
                  <m:r>
                    <w:rPr>
                      <w:rFonts w:ascii="Cambria Math" w:eastAsia="Malgun Gothic" w:hAnsi="Cambria Math"/>
                      <w:szCs w:val="20"/>
                    </w:rPr>
                    <m:t>2</m:t>
                  </m:r>
                </m:e>
                <m:sup>
                  <m:r>
                    <w:rPr>
                      <w:rFonts w:ascii="Cambria Math" w:eastAsia="Malgun Gothic" w:hAnsi="Cambria Math"/>
                      <w:szCs w:val="20"/>
                    </w:rPr>
                    <m:t>Q</m:t>
                  </m:r>
                </m:sup>
              </m:sSup>
              <m:r>
                <w:rPr>
                  <w:rFonts w:ascii="Cambria Math" w:eastAsia="Malgun Gothic" w:hAnsi="Cambria Math"/>
                  <w:szCs w:val="20"/>
                </w:rPr>
                <m:t>-1</m:t>
              </m:r>
            </m:oMath>
            <w:r w:rsidRPr="00E35D2E">
              <w:rPr>
                <w:rFonts w:ascii="Times" w:eastAsia="Malgun Gothic" w:hAnsi="Times" w:cs="Times"/>
                <w:sz w:val="20"/>
                <w:szCs w:val="20"/>
                <w:lang w:val="en-GB" w:eastAsia="x-none"/>
              </w:rPr>
              <w:t xml:space="preserve"> or a larger value), </w:t>
            </w:r>
            <w:r w:rsidRPr="00E35D2E">
              <w:rPr>
                <w:rFonts w:ascii="Times" w:eastAsia="Malgun Gothic" w:hAnsi="Times" w:cs="Times"/>
                <w:i/>
                <w:sz w:val="20"/>
                <w:szCs w:val="20"/>
                <w:lang w:val="en-GB" w:eastAsia="x-none"/>
              </w:rPr>
              <w:t>Q</w:t>
            </w:r>
            <w:r w:rsidRPr="00E35D2E">
              <w:rPr>
                <w:rFonts w:ascii="Times" w:eastAsia="Malgun Gothic" w:hAnsi="Times" w:cs="Times"/>
                <w:sz w:val="20"/>
                <w:szCs w:val="20"/>
                <w:lang w:val="en-GB" w:eastAsia="x-none"/>
              </w:rPr>
              <w:t xml:space="preserve">, s (e.g. ½, ¼, 1/8, …), whether a </w:t>
            </w:r>
            <w:proofErr w:type="spellStart"/>
            <w:r w:rsidRPr="00E35D2E">
              <w:rPr>
                <w:rFonts w:ascii="Times" w:eastAsia="Malgun Gothic" w:hAnsi="Times" w:cs="Times"/>
                <w:sz w:val="20"/>
                <w:szCs w:val="20"/>
                <w:lang w:val="en-GB" w:eastAsia="x-none"/>
              </w:rPr>
              <w:t>center</w:t>
            </w:r>
            <w:proofErr w:type="spellEnd"/>
            <w:r w:rsidRPr="00E35D2E">
              <w:rPr>
                <w:rFonts w:ascii="Times" w:eastAsia="Malgun Gothic" w:hAnsi="Times" w:cs="Times"/>
                <w:sz w:val="20"/>
                <w:szCs w:val="20"/>
                <w:lang w:val="en-GB" w:eastAsia="x-none"/>
              </w:rPr>
              <w:t xml:space="preserve"> threshold is also supported (and if so, higher-layer configured)</w:t>
            </w:r>
          </w:p>
          <w:p w14:paraId="7E54A0D0" w14:textId="77777777" w:rsidR="00182C47" w:rsidRPr="00E35D2E" w:rsidRDefault="00182C47" w:rsidP="0060360E">
            <w:pPr>
              <w:numPr>
                <w:ilvl w:val="0"/>
                <w:numId w:val="15"/>
              </w:numPr>
              <w:autoSpaceDE/>
              <w:autoSpaceDN/>
              <w:adjustRightInd/>
              <w:snapToGrid/>
              <w:spacing w:after="0"/>
              <w:contextualSpacing/>
              <w:jc w:val="left"/>
              <w:rPr>
                <w:rFonts w:ascii="Times" w:eastAsia="Malgun Gothic" w:hAnsi="Times" w:cs="Times"/>
                <w:sz w:val="20"/>
                <w:szCs w:val="20"/>
                <w:lang w:val="en-GB" w:eastAsia="x-none"/>
              </w:rPr>
            </w:pPr>
            <w:r w:rsidRPr="00E35D2E">
              <w:rPr>
                <w:rFonts w:ascii="Times" w:eastAsia="Malgun Gothic" w:hAnsi="Times" w:cs="Times"/>
                <w:sz w:val="20"/>
                <w:szCs w:val="20"/>
                <w:lang w:val="en-GB" w:eastAsia="x-none"/>
              </w:rPr>
              <w:t>FFS: Whether different schemes can be supported for different use cases</w:t>
            </w:r>
          </w:p>
          <w:p w14:paraId="0FAA538E" w14:textId="77777777" w:rsidR="00182C47" w:rsidRDefault="00182C47" w:rsidP="0060360E">
            <w:pPr>
              <w:rPr>
                <w:rFonts w:ascii="Times" w:eastAsiaTheme="minorEastAsia" w:hAnsi="Times" w:cs="Times"/>
                <w:bCs/>
                <w:sz w:val="20"/>
                <w:szCs w:val="20"/>
                <w:lang w:val="en-GB" w:eastAsia="zh-CN"/>
              </w:rPr>
            </w:pPr>
          </w:p>
          <w:p w14:paraId="145428F5" w14:textId="77777777" w:rsidR="00182C47" w:rsidRPr="00444DF7" w:rsidRDefault="00182C47" w:rsidP="0060360E">
            <w:pPr>
              <w:autoSpaceDE/>
              <w:autoSpaceDN/>
              <w:adjustRightInd/>
              <w:spacing w:after="0"/>
              <w:jc w:val="left"/>
              <w:rPr>
                <w:rFonts w:ascii="Times" w:eastAsia="Batang" w:hAnsi="Times" w:cs="Times"/>
                <w:b/>
                <w:sz w:val="20"/>
                <w:szCs w:val="20"/>
                <w:highlight w:val="green"/>
                <w:lang w:val="de-DE"/>
              </w:rPr>
            </w:pPr>
            <w:r w:rsidRPr="00444DF7">
              <w:rPr>
                <w:rFonts w:ascii="Times" w:eastAsia="Batang" w:hAnsi="Times" w:cs="Times"/>
                <w:b/>
                <w:sz w:val="20"/>
                <w:szCs w:val="20"/>
                <w:highlight w:val="green"/>
                <w:lang w:val="de-DE"/>
              </w:rPr>
              <w:t>Agreement</w:t>
            </w:r>
          </w:p>
          <w:p w14:paraId="7BB40595" w14:textId="77777777" w:rsidR="00182C47" w:rsidRPr="00444DF7" w:rsidRDefault="00182C47" w:rsidP="0060360E">
            <w:pPr>
              <w:rPr>
                <w:rFonts w:ascii="Times" w:eastAsiaTheme="minorEastAsia" w:hAnsi="Times" w:cs="Times"/>
                <w:bCs/>
                <w:sz w:val="20"/>
                <w:szCs w:val="20"/>
                <w:lang w:val="en-GB" w:eastAsia="zh-CN"/>
              </w:rPr>
            </w:pPr>
            <w:r w:rsidRPr="00444DF7">
              <w:rPr>
                <w:rFonts w:ascii="Times" w:eastAsiaTheme="minorEastAsia" w:hAnsi="Times" w:cs="Times"/>
                <w:bCs/>
                <w:sz w:val="20"/>
                <w:szCs w:val="20"/>
                <w:lang w:val="en-GB" w:eastAsia="zh-CN"/>
              </w:rPr>
              <w:t>For the Rel-18 TRS-based TDCP reporting, regarding the quantization of wideband normalized amplitude value, down-select (by RAN1#113) from the following candidates:</w:t>
            </w:r>
          </w:p>
          <w:p w14:paraId="44472961" w14:textId="77777777" w:rsidR="00182C47" w:rsidRPr="00444DF7" w:rsidRDefault="00182C47" w:rsidP="0060360E">
            <w:pPr>
              <w:numPr>
                <w:ilvl w:val="0"/>
                <w:numId w:val="17"/>
              </w:numPr>
              <w:rPr>
                <w:rFonts w:ascii="Times" w:eastAsiaTheme="minorEastAsia" w:hAnsi="Times" w:cs="Times"/>
                <w:bCs/>
                <w:sz w:val="20"/>
                <w:szCs w:val="20"/>
                <w:lang w:val="en-GB" w:eastAsia="zh-CN"/>
              </w:rPr>
            </w:pPr>
            <w:r w:rsidRPr="00444DF7">
              <w:rPr>
                <w:rFonts w:ascii="Times" w:eastAsiaTheme="minorEastAsia" w:hAnsi="Times" w:cs="Times"/>
                <w:bCs/>
                <w:sz w:val="20"/>
                <w:szCs w:val="20"/>
                <w:lang w:val="en-GB" w:eastAsia="zh-CN"/>
              </w:rPr>
              <w:t>Alt1: N=2</w:t>
            </w:r>
            <w:r w:rsidRPr="00444DF7">
              <w:rPr>
                <w:rFonts w:ascii="Times" w:eastAsiaTheme="minorEastAsia" w:hAnsi="Times" w:cs="Times"/>
                <w:bCs/>
                <w:sz w:val="20"/>
                <w:szCs w:val="20"/>
                <w:vertAlign w:val="superscript"/>
                <w:lang w:val="en-GB" w:eastAsia="zh-CN"/>
              </w:rPr>
              <w:t>Q</w:t>
            </w:r>
            <w:r w:rsidRPr="00444DF7">
              <w:rPr>
                <w:rFonts w:ascii="Times" w:eastAsiaTheme="minorEastAsia" w:hAnsi="Times" w:cs="Times"/>
                <w:bCs/>
                <w:sz w:val="20"/>
                <w:szCs w:val="20"/>
                <w:lang w:val="en-GB" w:eastAsia="zh-CN"/>
              </w:rPr>
              <w:t xml:space="preserve">-1 where Q=5, s={1/5, ¼, 1/3} </w:t>
            </w:r>
          </w:p>
          <w:p w14:paraId="790B38A4" w14:textId="77777777" w:rsidR="00182C47" w:rsidRPr="00444DF7" w:rsidRDefault="00182C47" w:rsidP="0060360E">
            <w:pPr>
              <w:numPr>
                <w:ilvl w:val="0"/>
                <w:numId w:val="17"/>
              </w:numPr>
              <w:rPr>
                <w:rFonts w:ascii="Times" w:eastAsiaTheme="minorEastAsia" w:hAnsi="Times" w:cs="Times"/>
                <w:bCs/>
                <w:sz w:val="20"/>
                <w:szCs w:val="20"/>
                <w:lang w:val="en-GB" w:eastAsia="zh-CN"/>
              </w:rPr>
            </w:pPr>
            <w:r w:rsidRPr="00444DF7">
              <w:rPr>
                <w:rFonts w:ascii="Times" w:eastAsiaTheme="minorEastAsia" w:hAnsi="Times" w:cs="Times"/>
                <w:bCs/>
                <w:sz w:val="20"/>
                <w:szCs w:val="20"/>
                <w:lang w:val="en-GB" w:eastAsia="zh-CN"/>
              </w:rPr>
              <w:t>Alt2: N=2</w:t>
            </w:r>
            <w:r w:rsidRPr="00444DF7">
              <w:rPr>
                <w:rFonts w:ascii="Times" w:eastAsiaTheme="minorEastAsia" w:hAnsi="Times" w:cs="Times"/>
                <w:bCs/>
                <w:sz w:val="20"/>
                <w:szCs w:val="20"/>
                <w:vertAlign w:val="superscript"/>
                <w:lang w:val="en-GB" w:eastAsia="zh-CN"/>
              </w:rPr>
              <w:t>Q</w:t>
            </w:r>
            <w:r w:rsidRPr="00444DF7">
              <w:rPr>
                <w:rFonts w:ascii="Times" w:eastAsiaTheme="minorEastAsia" w:hAnsi="Times" w:cs="Times"/>
                <w:bCs/>
                <w:sz w:val="20"/>
                <w:szCs w:val="20"/>
                <w:lang w:val="en-GB" w:eastAsia="zh-CN"/>
              </w:rPr>
              <w:t xml:space="preserve"> where Q=3, s={¼, 1/3, ½, 2/3, ¾} </w:t>
            </w:r>
          </w:p>
          <w:p w14:paraId="3E88D394" w14:textId="77777777" w:rsidR="00182C47" w:rsidRPr="00444DF7" w:rsidRDefault="00182C47" w:rsidP="0060360E">
            <w:pPr>
              <w:numPr>
                <w:ilvl w:val="0"/>
                <w:numId w:val="17"/>
              </w:numPr>
              <w:rPr>
                <w:rFonts w:ascii="Times" w:eastAsiaTheme="minorEastAsia" w:hAnsi="Times" w:cs="Times"/>
                <w:bCs/>
                <w:sz w:val="20"/>
                <w:szCs w:val="20"/>
                <w:lang w:val="en-GB" w:eastAsia="zh-CN"/>
              </w:rPr>
            </w:pPr>
            <w:r w:rsidRPr="00444DF7">
              <w:rPr>
                <w:rFonts w:ascii="Times" w:eastAsiaTheme="minorEastAsia" w:hAnsi="Times" w:cs="Times"/>
                <w:bCs/>
                <w:sz w:val="20"/>
                <w:szCs w:val="20"/>
                <w:lang w:val="en-GB" w:eastAsia="zh-CN"/>
              </w:rPr>
              <w:t>Alt3: N=2</w:t>
            </w:r>
            <w:r w:rsidRPr="00444DF7">
              <w:rPr>
                <w:rFonts w:ascii="Times" w:eastAsiaTheme="minorEastAsia" w:hAnsi="Times" w:cs="Times"/>
                <w:bCs/>
                <w:sz w:val="20"/>
                <w:szCs w:val="20"/>
                <w:vertAlign w:val="superscript"/>
                <w:lang w:val="en-GB" w:eastAsia="zh-CN"/>
              </w:rPr>
              <w:t>Q</w:t>
            </w:r>
            <w:r w:rsidRPr="00444DF7">
              <w:rPr>
                <w:rFonts w:ascii="Times" w:eastAsiaTheme="minorEastAsia" w:hAnsi="Times" w:cs="Times"/>
                <w:bCs/>
                <w:sz w:val="20"/>
                <w:szCs w:val="20"/>
                <w:lang w:val="en-GB" w:eastAsia="zh-CN"/>
              </w:rPr>
              <w:t xml:space="preserve"> where Q=4, s={¼, ½, 2/3, ¾} </w:t>
            </w:r>
          </w:p>
          <w:p w14:paraId="2229B31A" w14:textId="77777777" w:rsidR="00182C47" w:rsidRPr="00444DF7" w:rsidRDefault="00182C47" w:rsidP="0060360E">
            <w:pPr>
              <w:numPr>
                <w:ilvl w:val="0"/>
                <w:numId w:val="18"/>
              </w:numPr>
              <w:rPr>
                <w:rFonts w:ascii="Times" w:eastAsiaTheme="minorEastAsia" w:hAnsi="Times" w:cs="Times"/>
                <w:bCs/>
                <w:sz w:val="20"/>
                <w:szCs w:val="20"/>
                <w:lang w:val="en-GB" w:eastAsia="zh-CN"/>
              </w:rPr>
            </w:pPr>
            <w:r w:rsidRPr="00444DF7">
              <w:rPr>
                <w:rFonts w:ascii="Times" w:eastAsiaTheme="minorEastAsia" w:hAnsi="Times" w:cs="Times"/>
                <w:bCs/>
                <w:sz w:val="20"/>
                <w:szCs w:val="20"/>
                <w:lang w:val="en-GB" w:eastAsia="zh-CN"/>
              </w:rPr>
              <w:t>Alt4: N={2</w:t>
            </w:r>
            <w:r w:rsidRPr="00444DF7">
              <w:rPr>
                <w:rFonts w:ascii="Times" w:eastAsiaTheme="minorEastAsia" w:hAnsi="Times" w:cs="Times"/>
                <w:bCs/>
                <w:sz w:val="20"/>
                <w:szCs w:val="20"/>
                <w:vertAlign w:val="superscript"/>
                <w:lang w:val="en-GB" w:eastAsia="zh-CN"/>
              </w:rPr>
              <w:t>Q</w:t>
            </w:r>
            <w:r w:rsidRPr="00444DF7">
              <w:rPr>
                <w:rFonts w:ascii="Times" w:eastAsiaTheme="minorEastAsia" w:hAnsi="Times" w:cs="Times"/>
                <w:bCs/>
                <w:sz w:val="20"/>
                <w:szCs w:val="20"/>
                <w:lang w:val="en-GB" w:eastAsia="zh-CN"/>
              </w:rPr>
              <w:t xml:space="preserve"> –1, …, 2</w:t>
            </w:r>
            <w:r w:rsidRPr="00444DF7">
              <w:rPr>
                <w:rFonts w:ascii="Times" w:eastAsiaTheme="minorEastAsia" w:hAnsi="Times" w:cs="Times"/>
                <w:bCs/>
                <w:sz w:val="20"/>
                <w:szCs w:val="20"/>
                <w:vertAlign w:val="superscript"/>
                <w:lang w:val="en-GB" w:eastAsia="zh-CN"/>
              </w:rPr>
              <w:t>Q+1</w:t>
            </w:r>
            <w:r w:rsidRPr="00444DF7">
              <w:rPr>
                <w:rFonts w:ascii="Times" w:eastAsiaTheme="minorEastAsia" w:hAnsi="Times" w:cs="Times"/>
                <w:bCs/>
                <w:sz w:val="20"/>
                <w:szCs w:val="20"/>
                <w:lang w:val="en-GB" w:eastAsia="zh-CN"/>
              </w:rPr>
              <w:t xml:space="preserve"> –1} (i.e., 7-15) where Q=3, s={1/5, ¼, 1/3, 2/5, ½, 3/5, 2/3, ¾, 4/5} </w:t>
            </w:r>
          </w:p>
          <w:p w14:paraId="34C8BA39" w14:textId="77777777" w:rsidR="00182C47" w:rsidRPr="00444DF7" w:rsidRDefault="00182C47" w:rsidP="0060360E">
            <w:pPr>
              <w:numPr>
                <w:ilvl w:val="0"/>
                <w:numId w:val="18"/>
              </w:numPr>
              <w:rPr>
                <w:rFonts w:ascii="Times" w:eastAsiaTheme="minorEastAsia" w:hAnsi="Times" w:cs="Times"/>
                <w:bCs/>
                <w:sz w:val="20"/>
                <w:szCs w:val="20"/>
                <w:lang w:val="en-GB" w:eastAsia="zh-CN"/>
              </w:rPr>
            </w:pPr>
            <w:r w:rsidRPr="00444DF7">
              <w:rPr>
                <w:rFonts w:ascii="Times" w:eastAsiaTheme="minorEastAsia" w:hAnsi="Times" w:cs="Times"/>
                <w:bCs/>
                <w:sz w:val="20"/>
                <w:szCs w:val="20"/>
                <w:lang w:val="en-GB" w:eastAsia="zh-CN"/>
              </w:rPr>
              <w:t>Alt4A: N={2</w:t>
            </w:r>
            <w:r w:rsidRPr="00444DF7">
              <w:rPr>
                <w:rFonts w:ascii="Times" w:eastAsiaTheme="minorEastAsia" w:hAnsi="Times" w:cs="Times"/>
                <w:bCs/>
                <w:sz w:val="20"/>
                <w:szCs w:val="20"/>
                <w:vertAlign w:val="superscript"/>
                <w:lang w:val="en-GB" w:eastAsia="zh-CN"/>
              </w:rPr>
              <w:t>Q</w:t>
            </w:r>
            <w:r w:rsidRPr="00444DF7">
              <w:rPr>
                <w:rFonts w:ascii="Times" w:eastAsiaTheme="minorEastAsia" w:hAnsi="Times" w:cs="Times"/>
                <w:bCs/>
                <w:sz w:val="20"/>
                <w:szCs w:val="20"/>
                <w:lang w:val="en-GB" w:eastAsia="zh-CN"/>
              </w:rPr>
              <w:t xml:space="preserve"> , 2</w:t>
            </w:r>
            <w:r w:rsidRPr="00444DF7">
              <w:rPr>
                <w:rFonts w:ascii="Times" w:eastAsiaTheme="minorEastAsia" w:hAnsi="Times" w:cs="Times"/>
                <w:bCs/>
                <w:sz w:val="20"/>
                <w:szCs w:val="20"/>
                <w:vertAlign w:val="superscript"/>
                <w:lang w:val="en-GB" w:eastAsia="zh-CN"/>
              </w:rPr>
              <w:t>Q</w:t>
            </w:r>
            <w:r w:rsidRPr="00444DF7">
              <w:rPr>
                <w:rFonts w:ascii="Times" w:eastAsiaTheme="minorEastAsia" w:hAnsi="Times" w:cs="Times"/>
                <w:bCs/>
                <w:sz w:val="20"/>
                <w:szCs w:val="20"/>
                <w:lang w:val="en-GB" w:eastAsia="zh-CN"/>
              </w:rPr>
              <w:t>+0.5,…, 2</w:t>
            </w:r>
            <w:r w:rsidRPr="00444DF7">
              <w:rPr>
                <w:rFonts w:ascii="Times" w:eastAsiaTheme="minorEastAsia" w:hAnsi="Times" w:cs="Times"/>
                <w:bCs/>
                <w:sz w:val="20"/>
                <w:szCs w:val="20"/>
                <w:vertAlign w:val="superscript"/>
                <w:lang w:val="en-GB" w:eastAsia="zh-CN"/>
              </w:rPr>
              <w:t>Q+1</w:t>
            </w:r>
            <w:r w:rsidRPr="00444DF7">
              <w:rPr>
                <w:rFonts w:ascii="Times" w:eastAsiaTheme="minorEastAsia" w:hAnsi="Times" w:cs="Times"/>
                <w:bCs/>
                <w:sz w:val="20"/>
                <w:szCs w:val="20"/>
                <w:lang w:val="en-GB" w:eastAsia="zh-CN"/>
              </w:rPr>
              <w:t>-0.5} (i.e., 8, 8.5,…,15.5) where Q=3, s={1/5, ¼, 1/3, 2/5, ½, 3/5, 2/3, ¾, 4/5}</w:t>
            </w:r>
          </w:p>
          <w:p w14:paraId="139CE504" w14:textId="77777777" w:rsidR="00182C47" w:rsidRPr="00444DF7" w:rsidRDefault="00182C47" w:rsidP="0060360E">
            <w:pPr>
              <w:autoSpaceDE/>
              <w:autoSpaceDN/>
              <w:adjustRightInd/>
              <w:spacing w:after="0"/>
              <w:jc w:val="left"/>
              <w:rPr>
                <w:rFonts w:ascii="Times" w:eastAsia="Batang" w:hAnsi="Times" w:cs="Times"/>
                <w:sz w:val="20"/>
                <w:szCs w:val="20"/>
                <w:lang w:val="en-GB"/>
              </w:rPr>
            </w:pPr>
            <w:r w:rsidRPr="00444DF7">
              <w:rPr>
                <w:rFonts w:ascii="Times" w:eastAsia="Batang" w:hAnsi="Times" w:cs="Times"/>
                <w:sz w:val="20"/>
                <w:szCs w:val="20"/>
                <w:lang w:val="en-GB"/>
              </w:rPr>
              <w:t xml:space="preserve">Once an alternative is selected, reducing the number of candidate values for s is not precluded. </w:t>
            </w:r>
          </w:p>
          <w:p w14:paraId="050A88CC" w14:textId="77777777" w:rsidR="00182C47" w:rsidRPr="00444DF7" w:rsidRDefault="00182C47" w:rsidP="0060360E">
            <w:pPr>
              <w:autoSpaceDE/>
              <w:autoSpaceDN/>
              <w:adjustRightInd/>
              <w:spacing w:after="0"/>
              <w:jc w:val="left"/>
              <w:rPr>
                <w:rFonts w:ascii="Times" w:eastAsia="Batang" w:hAnsi="Times" w:cs="Times"/>
                <w:sz w:val="20"/>
                <w:szCs w:val="20"/>
                <w:lang w:val="en-GB"/>
              </w:rPr>
            </w:pPr>
            <w:r w:rsidRPr="00444DF7">
              <w:rPr>
                <w:rFonts w:ascii="Times" w:eastAsia="Batang" w:hAnsi="Times" w:cs="Times"/>
                <w:sz w:val="20"/>
                <w:szCs w:val="20"/>
                <w:lang w:val="en-GB"/>
              </w:rPr>
              <w:t xml:space="preserve">Companies can simulate each alternative with and without a configurable </w:t>
            </w:r>
            <w:proofErr w:type="spellStart"/>
            <w:r w:rsidRPr="00444DF7">
              <w:rPr>
                <w:rFonts w:ascii="Times" w:eastAsia="Batang" w:hAnsi="Times" w:cs="Times"/>
                <w:sz w:val="20"/>
                <w:szCs w:val="20"/>
                <w:lang w:val="en-GB"/>
              </w:rPr>
              <w:t>center</w:t>
            </w:r>
            <w:proofErr w:type="spellEnd"/>
            <w:r w:rsidRPr="00444DF7">
              <w:rPr>
                <w:rFonts w:ascii="Times" w:eastAsia="Batang" w:hAnsi="Times" w:cs="Times"/>
                <w:sz w:val="20"/>
                <w:szCs w:val="20"/>
                <w:lang w:val="en-GB"/>
              </w:rPr>
              <w:t xml:space="preserve"> threshold</w:t>
            </w:r>
          </w:p>
          <w:p w14:paraId="002EB262" w14:textId="77777777" w:rsidR="00182C47" w:rsidRDefault="00182C47" w:rsidP="0060360E">
            <w:pPr>
              <w:rPr>
                <w:rFonts w:ascii="Times" w:eastAsiaTheme="minorEastAsia" w:hAnsi="Times" w:cs="Times"/>
                <w:bCs/>
                <w:sz w:val="20"/>
                <w:szCs w:val="20"/>
                <w:lang w:val="en-GB" w:eastAsia="zh-CN"/>
              </w:rPr>
            </w:pPr>
          </w:p>
          <w:p w14:paraId="1A7E1CE4" w14:textId="77777777" w:rsidR="00182C47" w:rsidRPr="001B0DF6" w:rsidRDefault="00182C47" w:rsidP="0060360E">
            <w:pPr>
              <w:autoSpaceDE/>
              <w:autoSpaceDN/>
              <w:adjustRightInd/>
              <w:snapToGrid/>
              <w:spacing w:after="0"/>
              <w:jc w:val="left"/>
              <w:rPr>
                <w:rFonts w:ascii="Times" w:eastAsia="Malgun Gothic" w:hAnsi="Times"/>
                <w:sz w:val="20"/>
                <w:szCs w:val="16"/>
                <w:lang w:val="en-GB"/>
              </w:rPr>
            </w:pPr>
            <w:r w:rsidRPr="001B0DF6">
              <w:rPr>
                <w:rFonts w:ascii="Times" w:eastAsia="Malgun Gothic" w:hAnsi="Times"/>
                <w:b/>
                <w:sz w:val="20"/>
                <w:szCs w:val="16"/>
                <w:highlight w:val="green"/>
                <w:lang w:val="en-GB"/>
              </w:rPr>
              <w:t>Agreement</w:t>
            </w:r>
          </w:p>
          <w:p w14:paraId="73270EA6" w14:textId="77777777" w:rsidR="00182C47" w:rsidRPr="001B0DF6" w:rsidRDefault="00182C47" w:rsidP="0060360E">
            <w:pPr>
              <w:autoSpaceDE/>
              <w:autoSpaceDN/>
              <w:adjustRightInd/>
              <w:spacing w:after="0"/>
              <w:jc w:val="left"/>
              <w:rPr>
                <w:rFonts w:ascii="Times" w:eastAsia="Malgun Gothic" w:hAnsi="Times"/>
                <w:sz w:val="20"/>
                <w:szCs w:val="20"/>
                <w:lang w:val="en-GB"/>
              </w:rPr>
            </w:pPr>
            <w:r w:rsidRPr="001B0DF6">
              <w:rPr>
                <w:rFonts w:ascii="Times" w:eastAsia="Malgun Gothic" w:hAnsi="Times"/>
                <w:sz w:val="20"/>
                <w:szCs w:val="20"/>
                <w:lang w:val="en-GB"/>
              </w:rPr>
              <w:t>For the Rel-18 TRS-based TDCP reporting, regarding phase quantization, down-select (by RAN1#113) from the following candidates:</w:t>
            </w:r>
          </w:p>
          <w:p w14:paraId="3C69EAE0" w14:textId="77777777" w:rsidR="00182C47" w:rsidRPr="001B0DF6" w:rsidRDefault="00182C47" w:rsidP="0060360E">
            <w:pPr>
              <w:numPr>
                <w:ilvl w:val="0"/>
                <w:numId w:val="20"/>
              </w:numPr>
              <w:suppressAutoHyphens/>
              <w:autoSpaceDE/>
              <w:autoSpaceDN/>
              <w:adjustRightInd/>
              <w:snapToGrid/>
              <w:spacing w:after="0"/>
              <w:jc w:val="left"/>
              <w:rPr>
                <w:rFonts w:ascii="Times" w:eastAsia="Malgun Gothic" w:hAnsi="Times"/>
                <w:sz w:val="20"/>
                <w:szCs w:val="20"/>
                <w:lang w:val="en-GB" w:eastAsia="x-none"/>
              </w:rPr>
            </w:pPr>
            <w:r w:rsidRPr="001B0DF6">
              <w:rPr>
                <w:rFonts w:ascii="Times" w:eastAsia="Malgun Gothic" w:hAnsi="Times"/>
                <w:sz w:val="20"/>
                <w:szCs w:val="20"/>
                <w:lang w:val="en-GB" w:eastAsia="x-none"/>
              </w:rPr>
              <w:t xml:space="preserve">Alt1. 1-bit (early vs. late) phase indicator </w:t>
            </w:r>
          </w:p>
          <w:p w14:paraId="46646712" w14:textId="77777777" w:rsidR="00182C47" w:rsidRPr="001B0DF6" w:rsidRDefault="00182C47" w:rsidP="0060360E">
            <w:pPr>
              <w:numPr>
                <w:ilvl w:val="0"/>
                <w:numId w:val="20"/>
              </w:numPr>
              <w:suppressAutoHyphens/>
              <w:autoSpaceDE/>
              <w:autoSpaceDN/>
              <w:adjustRightInd/>
              <w:snapToGrid/>
              <w:spacing w:after="0"/>
              <w:jc w:val="left"/>
              <w:rPr>
                <w:rFonts w:ascii="Times" w:eastAsia="Malgun Gothic" w:hAnsi="Times"/>
                <w:sz w:val="20"/>
                <w:szCs w:val="20"/>
                <w:lang w:val="en-GB" w:eastAsia="x-none"/>
              </w:rPr>
            </w:pPr>
            <w:r w:rsidRPr="001B0DF6">
              <w:rPr>
                <w:rFonts w:ascii="Times" w:eastAsia="Malgun Gothic" w:hAnsi="Times"/>
                <w:sz w:val="20"/>
                <w:szCs w:val="20"/>
                <w:lang w:val="en-GB" w:eastAsia="x-none"/>
              </w:rPr>
              <w:t>Alt2. 3-bit (8-PSK) uniform quantization</w:t>
            </w:r>
          </w:p>
          <w:p w14:paraId="14D2F343" w14:textId="77777777" w:rsidR="00182C47" w:rsidRPr="001B0DF6" w:rsidRDefault="00182C47" w:rsidP="0060360E">
            <w:pPr>
              <w:numPr>
                <w:ilvl w:val="0"/>
                <w:numId w:val="20"/>
              </w:numPr>
              <w:suppressAutoHyphens/>
              <w:autoSpaceDE/>
              <w:autoSpaceDN/>
              <w:adjustRightInd/>
              <w:snapToGrid/>
              <w:spacing w:after="0"/>
              <w:jc w:val="left"/>
              <w:rPr>
                <w:rFonts w:ascii="Times" w:eastAsia="Malgun Gothic" w:hAnsi="Times"/>
                <w:sz w:val="20"/>
                <w:szCs w:val="20"/>
                <w:lang w:val="en-GB" w:eastAsia="x-none"/>
              </w:rPr>
            </w:pPr>
            <w:r w:rsidRPr="001B0DF6">
              <w:rPr>
                <w:rFonts w:ascii="Times" w:eastAsia="Malgun Gothic" w:hAnsi="Times"/>
                <w:sz w:val="20"/>
                <w:szCs w:val="20"/>
                <w:lang w:val="en-GB" w:eastAsia="x-none"/>
              </w:rPr>
              <w:t xml:space="preserve">Alt3. 4-bit (16-PSK) uniform quantization (full reuse of Rel-16 </w:t>
            </w:r>
            <w:proofErr w:type="spellStart"/>
            <w:r w:rsidRPr="001B0DF6">
              <w:rPr>
                <w:rFonts w:ascii="Times" w:eastAsia="Malgun Gothic" w:hAnsi="Times"/>
                <w:sz w:val="20"/>
                <w:szCs w:val="20"/>
                <w:lang w:val="en-GB" w:eastAsia="x-none"/>
              </w:rPr>
              <w:t>eType</w:t>
            </w:r>
            <w:proofErr w:type="spellEnd"/>
            <w:r w:rsidRPr="001B0DF6">
              <w:rPr>
                <w:rFonts w:ascii="Times" w:eastAsia="Malgun Gothic" w:hAnsi="Times"/>
                <w:sz w:val="20"/>
                <w:szCs w:val="20"/>
                <w:lang w:val="en-GB" w:eastAsia="x-none"/>
              </w:rPr>
              <w:t>-II W2 phase quantization)</w:t>
            </w:r>
          </w:p>
          <w:p w14:paraId="7BCAFD05" w14:textId="77777777" w:rsidR="00182C47" w:rsidRPr="001B0DF6" w:rsidRDefault="00182C47" w:rsidP="0060360E">
            <w:pPr>
              <w:numPr>
                <w:ilvl w:val="0"/>
                <w:numId w:val="20"/>
              </w:numPr>
              <w:autoSpaceDE/>
              <w:autoSpaceDN/>
              <w:adjustRightInd/>
              <w:snapToGrid/>
              <w:spacing w:after="0"/>
              <w:jc w:val="left"/>
              <w:rPr>
                <w:rFonts w:ascii="Times" w:eastAsia="Malgun Gothic" w:hAnsi="Times"/>
                <w:sz w:val="20"/>
                <w:szCs w:val="20"/>
                <w:lang w:val="en-GB" w:eastAsia="x-none"/>
              </w:rPr>
            </w:pPr>
            <w:r w:rsidRPr="001B0DF6">
              <w:rPr>
                <w:rFonts w:ascii="Times" w:eastAsia="Malgun Gothic" w:hAnsi="Times"/>
                <w:sz w:val="20"/>
                <w:szCs w:val="20"/>
                <w:lang w:val="en-GB" w:eastAsia="x-none"/>
              </w:rPr>
              <w:t>Alt4. Adaptive/</w:t>
            </w:r>
            <w:proofErr w:type="spellStart"/>
            <w:r w:rsidRPr="001B0DF6">
              <w:rPr>
                <w:rFonts w:ascii="Times" w:eastAsia="Malgun Gothic" w:hAnsi="Times"/>
                <w:sz w:val="20"/>
                <w:szCs w:val="20"/>
                <w:lang w:val="en-GB" w:eastAsia="x-none"/>
              </w:rPr>
              <w:t>gNB</w:t>
            </w:r>
            <w:proofErr w:type="spellEnd"/>
            <w:r w:rsidRPr="001B0DF6">
              <w:rPr>
                <w:rFonts w:ascii="Times" w:eastAsia="Malgun Gothic" w:hAnsi="Times"/>
                <w:sz w:val="20"/>
                <w:szCs w:val="20"/>
                <w:lang w:val="en-GB" w:eastAsia="x-none"/>
              </w:rPr>
              <w:t xml:space="preserve">-configurable phase quantizer e.g. </w:t>
            </w:r>
            <m:oMath>
              <m:d>
                <m:dPr>
                  <m:begChr m:val="{"/>
                  <m:endChr m:val="}"/>
                  <m:ctrlPr>
                    <w:rPr>
                      <w:rFonts w:ascii="Cambria Math" w:hAnsi="Cambria Math"/>
                      <w:i/>
                      <w:szCs w:val="20"/>
                    </w:rPr>
                  </m:ctrlPr>
                </m:dPr>
                <m:e>
                  <m:r>
                    <w:rPr>
                      <w:rFonts w:ascii="Cambria Math" w:hAnsi="Cambria Math"/>
                      <w:szCs w:val="20"/>
                    </w:rPr>
                    <m:t>m×f</m:t>
                  </m:r>
                  <m:d>
                    <m:dPr>
                      <m:ctrlPr>
                        <w:rPr>
                          <w:rFonts w:ascii="Cambria Math" w:hAnsi="Cambria Math"/>
                          <w:i/>
                          <w:szCs w:val="20"/>
                        </w:rPr>
                      </m:ctrlPr>
                    </m:dPr>
                    <m:e>
                      <m:r>
                        <w:rPr>
                          <w:rFonts w:ascii="Cambria Math" w:hAnsi="Cambria Math"/>
                          <w:szCs w:val="20"/>
                        </w:rPr>
                        <m:t>q</m:t>
                      </m:r>
                    </m:e>
                  </m:d>
                  <m:r>
                    <w:rPr>
                      <w:rFonts w:ascii="Cambria Math" w:hAnsi="Cambria Math"/>
                      <w:szCs w:val="20"/>
                    </w:rPr>
                    <m:t xml:space="preserve">+c,   </m:t>
                  </m:r>
                  <m:r>
                    <w:rPr>
                      <w:rFonts w:ascii="Cambria Math" w:eastAsia="Malgun Gothic" w:hAnsi="Cambria Math"/>
                      <w:szCs w:val="20"/>
                    </w:rPr>
                    <m:t xml:space="preserve">q=0,1,2,…, </m:t>
                  </m:r>
                  <m:sSup>
                    <m:sSupPr>
                      <m:ctrlPr>
                        <w:rPr>
                          <w:rFonts w:ascii="Cambria Math" w:eastAsia="Malgun Gothic" w:hAnsi="Cambria Math"/>
                          <w:i/>
                          <w:szCs w:val="20"/>
                        </w:rPr>
                      </m:ctrlPr>
                    </m:sSupPr>
                    <m:e>
                      <m:r>
                        <w:rPr>
                          <w:rFonts w:ascii="Cambria Math" w:eastAsia="Malgun Gothic" w:hAnsi="Cambria Math"/>
                          <w:szCs w:val="20"/>
                        </w:rPr>
                        <m:t>2</m:t>
                      </m:r>
                    </m:e>
                    <m:sup>
                      <m:r>
                        <w:rPr>
                          <w:rFonts w:ascii="Cambria Math" w:eastAsia="Malgun Gothic" w:hAnsi="Cambria Math"/>
                          <w:szCs w:val="20"/>
                        </w:rPr>
                        <m:t>Q</m:t>
                      </m:r>
                    </m:sup>
                  </m:sSup>
                  <m:r>
                    <w:rPr>
                      <w:rFonts w:ascii="Cambria Math" w:eastAsia="Malgun Gothic" w:hAnsi="Cambria Math"/>
                      <w:szCs w:val="20"/>
                    </w:rPr>
                    <m:t>-1</m:t>
                  </m:r>
                </m:e>
              </m:d>
            </m:oMath>
            <w:r w:rsidRPr="001B0DF6">
              <w:rPr>
                <w:rFonts w:ascii="Times" w:eastAsia="Batang" w:hAnsi="Times"/>
                <w:sz w:val="20"/>
                <w:szCs w:val="20"/>
                <w:lang w:val="en-GB" w:eastAsia="x-none"/>
              </w:rPr>
              <w:t>, where</w:t>
            </w:r>
          </w:p>
          <w:p w14:paraId="3559A50C" w14:textId="77777777" w:rsidR="00182C47" w:rsidRPr="001B0DF6" w:rsidRDefault="00182C47" w:rsidP="0060360E">
            <w:pPr>
              <w:numPr>
                <w:ilvl w:val="1"/>
                <w:numId w:val="20"/>
              </w:numPr>
              <w:autoSpaceDE/>
              <w:autoSpaceDN/>
              <w:adjustRightInd/>
              <w:snapToGrid/>
              <w:spacing w:after="0"/>
              <w:jc w:val="left"/>
              <w:rPr>
                <w:rFonts w:ascii="Times" w:eastAsia="Malgun Gothic" w:hAnsi="Times"/>
                <w:b/>
                <w:sz w:val="20"/>
                <w:szCs w:val="20"/>
                <w:u w:val="single"/>
                <w:lang w:val="en-GB" w:eastAsia="x-none"/>
              </w:rPr>
            </w:pPr>
            <m:oMath>
              <m:r>
                <w:rPr>
                  <w:rFonts w:ascii="Cambria Math" w:hAnsi="Cambria Math"/>
                  <w:szCs w:val="20"/>
                </w:rPr>
                <m:t>f</m:t>
              </m:r>
              <m:d>
                <m:dPr>
                  <m:ctrlPr>
                    <w:rPr>
                      <w:rFonts w:ascii="Cambria Math" w:hAnsi="Cambria Math"/>
                      <w:i/>
                      <w:szCs w:val="20"/>
                    </w:rPr>
                  </m:ctrlPr>
                </m:dPr>
                <m:e>
                  <m:r>
                    <w:rPr>
                      <w:rFonts w:ascii="Cambria Math" w:hAnsi="Cambria Math"/>
                      <w:szCs w:val="20"/>
                    </w:rPr>
                    <m:t>q</m:t>
                  </m:r>
                </m:e>
              </m:d>
            </m:oMath>
            <w:r w:rsidRPr="001B0DF6">
              <w:rPr>
                <w:rFonts w:ascii="Times" w:eastAsia="Malgun Gothic" w:hAnsi="Times"/>
                <w:sz w:val="20"/>
                <w:szCs w:val="20"/>
                <w:lang w:val="en-GB" w:eastAsia="x-none"/>
              </w:rPr>
              <w:t>: legacy (Rel.16) based</w:t>
            </w:r>
          </w:p>
          <w:p w14:paraId="4B1D9D7E" w14:textId="77777777" w:rsidR="00182C47" w:rsidRPr="001B0DF6" w:rsidRDefault="00182C47" w:rsidP="0060360E">
            <w:pPr>
              <w:numPr>
                <w:ilvl w:val="2"/>
                <w:numId w:val="20"/>
              </w:numPr>
              <w:autoSpaceDE/>
              <w:autoSpaceDN/>
              <w:adjustRightInd/>
              <w:snapToGrid/>
              <w:spacing w:after="0"/>
              <w:jc w:val="left"/>
              <w:rPr>
                <w:rFonts w:ascii="Times" w:eastAsia="Malgun Gothic" w:hAnsi="Times"/>
                <w:b/>
                <w:sz w:val="20"/>
                <w:szCs w:val="20"/>
                <w:u w:val="single"/>
                <w:lang w:val="en-GB" w:eastAsia="x-none"/>
              </w:rPr>
            </w:pPr>
            <w:r w:rsidRPr="001B0DF6">
              <w:rPr>
                <w:rFonts w:ascii="Times" w:eastAsia="Malgun Gothic" w:hAnsi="Times"/>
                <w:sz w:val="20"/>
                <w:szCs w:val="20"/>
                <w:lang w:val="en-GB" w:eastAsia="x-none"/>
              </w:rPr>
              <w:t xml:space="preserve">Linear: legacy </w:t>
            </w:r>
            <m:oMath>
              <m:sSup>
                <m:sSupPr>
                  <m:ctrlPr>
                    <w:rPr>
                      <w:rFonts w:ascii="Cambria Math" w:eastAsia="Malgun Gothic" w:hAnsi="Cambria Math"/>
                      <w:i/>
                      <w:szCs w:val="20"/>
                    </w:rPr>
                  </m:ctrlPr>
                </m:sSupPr>
                <m:e>
                  <m:r>
                    <w:rPr>
                      <w:rFonts w:ascii="Cambria Math" w:eastAsia="Malgun Gothic" w:hAnsi="Cambria Math"/>
                      <w:szCs w:val="20"/>
                    </w:rPr>
                    <m:t>2</m:t>
                  </m:r>
                </m:e>
                <m:sup>
                  <m:r>
                    <w:rPr>
                      <w:rFonts w:ascii="Cambria Math" w:eastAsia="Malgun Gothic" w:hAnsi="Cambria Math"/>
                      <w:szCs w:val="20"/>
                    </w:rPr>
                    <m:t>Q</m:t>
                  </m:r>
                </m:sup>
              </m:sSup>
            </m:oMath>
            <w:r w:rsidRPr="001B0DF6">
              <w:rPr>
                <w:rFonts w:ascii="Times" w:eastAsia="Malgun Gothic" w:hAnsi="Times"/>
                <w:sz w:val="20"/>
                <w:szCs w:val="20"/>
                <w:lang w:val="en-GB" w:eastAsia="x-none"/>
              </w:rPr>
              <w:t xml:space="preserve">-PSK </w:t>
            </w:r>
          </w:p>
          <w:p w14:paraId="4A2FC656" w14:textId="77777777" w:rsidR="00182C47" w:rsidRPr="001B0DF6" w:rsidRDefault="00182C47" w:rsidP="0060360E">
            <w:pPr>
              <w:numPr>
                <w:ilvl w:val="2"/>
                <w:numId w:val="20"/>
              </w:numPr>
              <w:autoSpaceDE/>
              <w:autoSpaceDN/>
              <w:adjustRightInd/>
              <w:snapToGrid/>
              <w:spacing w:after="0"/>
              <w:jc w:val="left"/>
              <w:rPr>
                <w:rFonts w:ascii="Times" w:eastAsia="Malgun Gothic" w:hAnsi="Times"/>
                <w:b/>
                <w:sz w:val="20"/>
                <w:szCs w:val="20"/>
                <w:u w:val="single"/>
                <w:lang w:val="en-GB" w:eastAsia="x-none"/>
              </w:rPr>
            </w:pPr>
            <w:r w:rsidRPr="001B0DF6">
              <w:rPr>
                <w:rFonts w:ascii="Times" w:eastAsia="Malgun Gothic" w:hAnsi="Times"/>
                <w:sz w:val="20"/>
                <w:szCs w:val="20"/>
                <w:lang w:val="en-GB" w:eastAsia="x-none"/>
              </w:rPr>
              <w:lastRenderedPageBreak/>
              <w:t xml:space="preserve">Exponential: legacy Rel.16 amplitude, </w:t>
            </w:r>
            <m:oMath>
              <m:sSup>
                <m:sSupPr>
                  <m:ctrlPr>
                    <w:rPr>
                      <w:rFonts w:ascii="Cambria Math" w:hAnsi="Cambria Math"/>
                      <w:i/>
                      <w:iCs/>
                      <w:szCs w:val="20"/>
                    </w:rPr>
                  </m:ctrlPr>
                </m:sSupPr>
                <m:e>
                  <m:r>
                    <w:rPr>
                      <w:rFonts w:ascii="Cambria Math" w:hAnsi="Cambria Math"/>
                      <w:szCs w:val="20"/>
                    </w:rPr>
                    <m:t>2</m:t>
                  </m:r>
                </m:e>
                <m:sup>
                  <m:r>
                    <w:rPr>
                      <w:rFonts w:ascii="Cambria Math" w:hAnsi="Cambria Math"/>
                      <w:szCs w:val="20"/>
                    </w:rPr>
                    <m:t>-</m:t>
                  </m:r>
                  <m:d>
                    <m:dPr>
                      <m:ctrlPr>
                        <w:rPr>
                          <w:rFonts w:ascii="Cambria Math" w:hAnsi="Cambria Math"/>
                          <w:i/>
                          <w:iCs/>
                          <w:szCs w:val="20"/>
                        </w:rPr>
                      </m:ctrlPr>
                    </m:dPr>
                    <m:e>
                      <m:sSup>
                        <m:sSupPr>
                          <m:ctrlPr>
                            <w:rPr>
                              <w:rFonts w:ascii="Cambria Math" w:hAnsi="Cambria Math"/>
                              <w:i/>
                              <w:iCs/>
                              <w:szCs w:val="20"/>
                            </w:rPr>
                          </m:ctrlPr>
                        </m:sSupPr>
                        <m:e>
                          <m:r>
                            <w:rPr>
                              <w:rFonts w:ascii="Cambria Math" w:hAnsi="Cambria Math"/>
                              <w:szCs w:val="20"/>
                            </w:rPr>
                            <m:t>2</m:t>
                          </m:r>
                        </m:e>
                        <m:sup>
                          <m:r>
                            <w:rPr>
                              <w:rFonts w:ascii="Cambria Math" w:hAnsi="Cambria Math"/>
                              <w:szCs w:val="20"/>
                            </w:rPr>
                            <m:t>Q</m:t>
                          </m:r>
                        </m:sup>
                      </m:sSup>
                      <m:r>
                        <w:rPr>
                          <w:rFonts w:ascii="Cambria Math" w:hAnsi="Cambria Math"/>
                          <w:szCs w:val="20"/>
                        </w:rPr>
                        <m:t>-1-q</m:t>
                      </m:r>
                    </m:e>
                  </m:d>
                  <m:r>
                    <w:rPr>
                      <w:rFonts w:ascii="Cambria Math" w:hAnsi="Cambria Math"/>
                      <w:szCs w:val="20"/>
                    </w:rPr>
                    <m:t>∙0.25</m:t>
                  </m:r>
                </m:sup>
              </m:sSup>
            </m:oMath>
            <w:r w:rsidRPr="001B0DF6">
              <w:rPr>
                <w:rFonts w:ascii="Times" w:eastAsia="Malgun Gothic" w:hAnsi="Times"/>
                <w:iCs/>
                <w:sz w:val="20"/>
                <w:szCs w:val="20"/>
                <w:lang w:val="en-GB" w:eastAsia="x-none"/>
              </w:rPr>
              <w:t xml:space="preserve"> or </w:t>
            </w:r>
            <m:oMath>
              <m:sSup>
                <m:sSupPr>
                  <m:ctrlPr>
                    <w:rPr>
                      <w:rFonts w:ascii="Cambria Math" w:hAnsi="Cambria Math"/>
                      <w:i/>
                      <w:iCs/>
                      <w:szCs w:val="20"/>
                    </w:rPr>
                  </m:ctrlPr>
                </m:sSupPr>
                <m:e>
                  <m:r>
                    <w:rPr>
                      <w:rFonts w:ascii="Cambria Math" w:hAnsi="Cambria Math"/>
                      <w:szCs w:val="20"/>
                    </w:rPr>
                    <m:t>2</m:t>
                  </m:r>
                </m:e>
                <m:sup>
                  <m:r>
                    <w:rPr>
                      <w:rFonts w:ascii="Cambria Math" w:hAnsi="Cambria Math"/>
                      <w:szCs w:val="20"/>
                    </w:rPr>
                    <m:t>-</m:t>
                  </m:r>
                  <m:d>
                    <m:dPr>
                      <m:ctrlPr>
                        <w:rPr>
                          <w:rFonts w:ascii="Cambria Math" w:hAnsi="Cambria Math"/>
                          <w:i/>
                          <w:iCs/>
                          <w:szCs w:val="20"/>
                        </w:rPr>
                      </m:ctrlPr>
                    </m:dPr>
                    <m:e>
                      <m:sSup>
                        <m:sSupPr>
                          <m:ctrlPr>
                            <w:rPr>
                              <w:rFonts w:ascii="Cambria Math" w:hAnsi="Cambria Math"/>
                              <w:i/>
                              <w:iCs/>
                              <w:szCs w:val="20"/>
                            </w:rPr>
                          </m:ctrlPr>
                        </m:sSupPr>
                        <m:e>
                          <m:r>
                            <w:rPr>
                              <w:rFonts w:ascii="Cambria Math" w:hAnsi="Cambria Math"/>
                              <w:szCs w:val="20"/>
                            </w:rPr>
                            <m:t>2</m:t>
                          </m:r>
                        </m:e>
                        <m:sup>
                          <m:r>
                            <w:rPr>
                              <w:rFonts w:ascii="Cambria Math" w:hAnsi="Cambria Math"/>
                              <w:szCs w:val="20"/>
                            </w:rPr>
                            <m:t>Q</m:t>
                          </m:r>
                        </m:sup>
                      </m:sSup>
                      <m:r>
                        <w:rPr>
                          <w:rFonts w:ascii="Cambria Math" w:hAnsi="Cambria Math"/>
                          <w:szCs w:val="20"/>
                        </w:rPr>
                        <m:t>-1-q</m:t>
                      </m:r>
                    </m:e>
                  </m:d>
                  <m:r>
                    <w:rPr>
                      <w:rFonts w:ascii="Cambria Math" w:hAnsi="Cambria Math"/>
                      <w:szCs w:val="20"/>
                    </w:rPr>
                    <m:t>∙0.5</m:t>
                  </m:r>
                </m:sup>
              </m:sSup>
            </m:oMath>
          </w:p>
          <w:p w14:paraId="25D8A9BC" w14:textId="77777777" w:rsidR="00182C47" w:rsidRPr="001B0DF6" w:rsidRDefault="00182C47" w:rsidP="0060360E">
            <w:pPr>
              <w:numPr>
                <w:ilvl w:val="1"/>
                <w:numId w:val="20"/>
              </w:numPr>
              <w:autoSpaceDE/>
              <w:autoSpaceDN/>
              <w:adjustRightInd/>
              <w:snapToGrid/>
              <w:spacing w:after="0"/>
              <w:jc w:val="left"/>
              <w:rPr>
                <w:rFonts w:ascii="Times" w:eastAsia="Malgun Gothic" w:hAnsi="Times"/>
                <w:sz w:val="20"/>
                <w:szCs w:val="20"/>
                <w:lang w:val="en-GB" w:eastAsia="x-none"/>
              </w:rPr>
            </w:pPr>
            <m:oMath>
              <m:r>
                <w:rPr>
                  <w:rFonts w:ascii="Cambria Math" w:hAnsi="Cambria Math"/>
                  <w:szCs w:val="20"/>
                </w:rPr>
                <m:t>m=</m:t>
              </m:r>
            </m:oMath>
            <w:r w:rsidRPr="001B0DF6">
              <w:rPr>
                <w:rFonts w:ascii="Times" w:eastAsia="Batang" w:hAnsi="Times"/>
                <w:sz w:val="20"/>
                <w:szCs w:val="20"/>
                <w:lang w:val="en-GB" w:eastAsia="x-none"/>
              </w:rPr>
              <w:t xml:space="preserve"> a slope value from </w:t>
            </w:r>
            <m:oMath>
              <m:r>
                <w:rPr>
                  <w:rFonts w:ascii="Cambria Math" w:hAnsi="Cambria Math"/>
                  <w:szCs w:val="20"/>
                </w:rPr>
                <m:t>[-x,x]</m:t>
              </m:r>
            </m:oMath>
            <w:r w:rsidRPr="001B0DF6">
              <w:rPr>
                <w:rFonts w:ascii="Times" w:eastAsia="Batang" w:hAnsi="Times"/>
                <w:iCs/>
                <w:sz w:val="20"/>
                <w:szCs w:val="20"/>
                <w:lang w:val="en-GB" w:eastAsia="x-none"/>
              </w:rPr>
              <w:t xml:space="preserve"> </w:t>
            </w:r>
            <w:r w:rsidRPr="001B0DF6">
              <w:rPr>
                <w:rFonts w:ascii="Times" w:eastAsia="Times New Roman" w:hAnsi="Times"/>
                <w:sz w:val="20"/>
                <w:szCs w:val="20"/>
                <w:lang w:val="en-GB" w:eastAsia="x-none"/>
              </w:rPr>
              <w:t xml:space="preserve">depending on the amplitude </w:t>
            </w:r>
            <m:oMath>
              <m:r>
                <w:rPr>
                  <w:rFonts w:ascii="Cambria Math" w:eastAsia="Times New Roman" w:hAnsi="Cambria Math"/>
                  <w:szCs w:val="20"/>
                </w:rPr>
                <m:t>(</m:t>
              </m:r>
              <m:sSub>
                <m:sSubPr>
                  <m:ctrlPr>
                    <w:rPr>
                      <w:rFonts w:ascii="Cambria Math" w:eastAsia="Calibri" w:hAnsi="Cambria Math" w:cs="Calibri"/>
                      <w:i/>
                      <w:iCs/>
                      <w:szCs w:val="20"/>
                    </w:rPr>
                  </m:ctrlPr>
                </m:sSubPr>
                <m:e>
                  <m:r>
                    <w:rPr>
                      <w:rFonts w:ascii="Cambria Math" w:eastAsia="Times New Roman" w:hAnsi="Cambria Math"/>
                      <w:szCs w:val="20"/>
                    </w:rPr>
                    <m:t>a</m:t>
                  </m:r>
                </m:e>
                <m:sub>
                  <m:r>
                    <w:rPr>
                      <w:rFonts w:ascii="Cambria Math" w:eastAsia="Times New Roman" w:hAnsi="Cambria Math"/>
                      <w:szCs w:val="20"/>
                    </w:rPr>
                    <m:t>1</m:t>
                  </m:r>
                </m:sub>
              </m:sSub>
            </m:oMath>
            <w:r w:rsidRPr="001B0DF6">
              <w:rPr>
                <w:rFonts w:ascii="Times" w:eastAsia="Times New Roman" w:hAnsi="Times"/>
                <w:sz w:val="20"/>
                <w:szCs w:val="20"/>
                <w:lang w:val="en-GB" w:eastAsia="x-none"/>
              </w:rPr>
              <w:t>) of the 1</w:t>
            </w:r>
            <w:proofErr w:type="spellStart"/>
            <w:r w:rsidRPr="001B0DF6">
              <w:rPr>
                <w:rFonts w:ascii="Times" w:eastAsia="Times New Roman" w:hAnsi="Times"/>
                <w:sz w:val="20"/>
                <w:szCs w:val="20"/>
                <w:vertAlign w:val="superscript"/>
                <w:lang w:val="en-GB" w:eastAsia="x-none"/>
              </w:rPr>
              <w:t>st</w:t>
            </w:r>
            <w:proofErr w:type="spellEnd"/>
            <w:r w:rsidRPr="001B0DF6">
              <w:rPr>
                <w:rFonts w:ascii="Times" w:eastAsia="Times New Roman" w:hAnsi="Times"/>
                <w:sz w:val="20"/>
                <w:szCs w:val="20"/>
                <w:lang w:val="en-GB" w:eastAsia="x-none"/>
              </w:rPr>
              <w:t xml:space="preserve"> correlation (smallest delay), e.g. the slope decreases towards 0 as </w:t>
            </w:r>
            <m:oMath>
              <m:sSub>
                <m:sSubPr>
                  <m:ctrlPr>
                    <w:rPr>
                      <w:rFonts w:ascii="Cambria Math" w:eastAsia="Times New Roman" w:hAnsi="Cambria Math"/>
                      <w:i/>
                      <w:szCs w:val="20"/>
                    </w:rPr>
                  </m:ctrlPr>
                </m:sSubPr>
                <m:e>
                  <m:r>
                    <w:rPr>
                      <w:rFonts w:ascii="Cambria Math" w:eastAsia="Times New Roman" w:hAnsi="Cambria Math"/>
                      <w:szCs w:val="20"/>
                    </w:rPr>
                    <m:t>a</m:t>
                  </m:r>
                </m:e>
                <m:sub>
                  <m:r>
                    <w:rPr>
                      <w:rFonts w:ascii="Cambria Math" w:eastAsia="Times New Roman" w:hAnsi="Cambria Math"/>
                      <w:szCs w:val="20"/>
                    </w:rPr>
                    <m:t>1</m:t>
                  </m:r>
                </m:sub>
              </m:sSub>
            </m:oMath>
            <w:r w:rsidRPr="001B0DF6">
              <w:rPr>
                <w:rFonts w:ascii="Times" w:eastAsia="Times New Roman" w:hAnsi="Times"/>
                <w:sz w:val="20"/>
                <w:szCs w:val="20"/>
                <w:lang w:val="en-GB" w:eastAsia="x-none"/>
              </w:rPr>
              <w:t xml:space="preserve"> increases towards 1 </w:t>
            </w:r>
          </w:p>
          <w:p w14:paraId="03F458A2" w14:textId="77777777" w:rsidR="00182C47" w:rsidRPr="001B0DF6" w:rsidRDefault="00182C47" w:rsidP="0060360E">
            <w:pPr>
              <w:numPr>
                <w:ilvl w:val="1"/>
                <w:numId w:val="20"/>
              </w:numPr>
              <w:autoSpaceDE/>
              <w:autoSpaceDN/>
              <w:adjustRightInd/>
              <w:snapToGrid/>
              <w:spacing w:after="0"/>
              <w:jc w:val="left"/>
              <w:rPr>
                <w:rFonts w:ascii="Times" w:eastAsia="Malgun Gothic" w:hAnsi="Times"/>
                <w:sz w:val="20"/>
                <w:szCs w:val="20"/>
                <w:lang w:val="en-GB" w:eastAsia="x-none"/>
              </w:rPr>
            </w:pPr>
            <m:oMath>
              <m:r>
                <w:rPr>
                  <w:rFonts w:ascii="Cambria Math" w:eastAsia="Malgun Gothic" w:hAnsi="Cambria Math"/>
                  <w:szCs w:val="20"/>
                </w:rPr>
                <m:t>c∈{0,2π}</m:t>
              </m:r>
            </m:oMath>
          </w:p>
          <w:p w14:paraId="4FF8EF54" w14:textId="77777777" w:rsidR="00182C47" w:rsidRPr="001B0DF6" w:rsidRDefault="00182C47" w:rsidP="0060360E">
            <w:pPr>
              <w:numPr>
                <w:ilvl w:val="0"/>
                <w:numId w:val="20"/>
              </w:numPr>
              <w:suppressAutoHyphens/>
              <w:autoSpaceDE/>
              <w:autoSpaceDN/>
              <w:adjustRightInd/>
              <w:snapToGrid/>
              <w:spacing w:after="0"/>
              <w:jc w:val="left"/>
              <w:rPr>
                <w:rFonts w:ascii="Times" w:eastAsia="Malgun Gothic" w:hAnsi="Times"/>
                <w:sz w:val="20"/>
                <w:szCs w:val="20"/>
                <w:lang w:val="en-GB" w:eastAsia="x-none"/>
              </w:rPr>
            </w:pPr>
            <w:r w:rsidRPr="001B0DF6">
              <w:rPr>
                <w:rFonts w:ascii="Times" w:eastAsia="Batang" w:hAnsi="Times"/>
                <w:sz w:val="20"/>
                <w:szCs w:val="20"/>
                <w:lang w:val="en-GB" w:eastAsia="x-none"/>
              </w:rPr>
              <w:t xml:space="preserve">Alt5. A given correlation phase value </w:t>
            </w:r>
            <m:oMath>
              <m:r>
                <w:rPr>
                  <w:rFonts w:ascii="Cambria Math" w:hAnsi="Cambria Math"/>
                  <w:szCs w:val="20"/>
                </w:rPr>
                <m:t>θ(D)</m:t>
              </m:r>
            </m:oMath>
            <w:r w:rsidRPr="001B0DF6">
              <w:rPr>
                <w:rFonts w:ascii="Times" w:eastAsia="Batang" w:hAnsi="Times"/>
                <w:sz w:val="20"/>
                <w:szCs w:val="20"/>
                <w:lang w:val="en-GB" w:eastAsia="x-none"/>
              </w:rPr>
              <w:t xml:space="preserve"> is quantized to </w:t>
            </w:r>
            <m:oMath>
              <m:acc>
                <m:accPr>
                  <m:ctrlPr>
                    <w:rPr>
                      <w:rFonts w:ascii="Cambria Math" w:eastAsia="等线" w:hAnsi="Cambria Math"/>
                      <w:i/>
                      <w:szCs w:val="20"/>
                      <w:lang w:eastAsia="ko-KR"/>
                    </w:rPr>
                  </m:ctrlPr>
                </m:accPr>
                <m:e>
                  <m:r>
                    <w:rPr>
                      <w:rFonts w:ascii="Cambria Math" w:hAnsi="Cambria Math"/>
                      <w:szCs w:val="20"/>
                    </w:rPr>
                    <m:t>θ</m:t>
                  </m:r>
                </m:e>
              </m:acc>
              <m:r>
                <w:rPr>
                  <w:rFonts w:ascii="Cambria Math" w:hAnsi="Cambria Math"/>
                  <w:szCs w:val="20"/>
                </w:rPr>
                <m:t>(D)</m:t>
              </m:r>
            </m:oMath>
            <w:r w:rsidRPr="001B0DF6">
              <w:rPr>
                <w:rFonts w:ascii="Times" w:eastAsia="Batang" w:hAnsi="Times"/>
                <w:sz w:val="20"/>
                <w:szCs w:val="20"/>
                <w:lang w:val="en-GB" w:eastAsia="x-none"/>
              </w:rPr>
              <w:t xml:space="preserve"> based on the following alphabet (where </w:t>
            </w:r>
            <m:oMath>
              <m:r>
                <w:rPr>
                  <w:rFonts w:ascii="Cambria Math" w:hAnsi="Cambria Math"/>
                  <w:szCs w:val="20"/>
                </w:rPr>
                <m:t>D</m:t>
              </m:r>
            </m:oMath>
            <w:r w:rsidRPr="001B0DF6">
              <w:rPr>
                <w:rFonts w:ascii="Times" w:eastAsia="Batang" w:hAnsi="Times"/>
                <w:sz w:val="20"/>
                <w:szCs w:val="20"/>
                <w:lang w:val="en-GB" w:eastAsia="x-none"/>
              </w:rPr>
              <w:t xml:space="preserve"> denotes delay): </w:t>
            </w:r>
            <m:oMath>
              <m:acc>
                <m:accPr>
                  <m:ctrlPr>
                    <w:rPr>
                      <w:rFonts w:ascii="Cambria Math" w:eastAsia="等线" w:hAnsi="Cambria Math"/>
                      <w:i/>
                      <w:szCs w:val="20"/>
                      <w:lang w:eastAsia="ko-KR"/>
                    </w:rPr>
                  </m:ctrlPr>
                </m:accPr>
                <m:e>
                  <m:r>
                    <w:rPr>
                      <w:rFonts w:ascii="Cambria Math" w:hAnsi="Cambria Math"/>
                      <w:szCs w:val="20"/>
                    </w:rPr>
                    <m:t>θ</m:t>
                  </m:r>
                </m:e>
              </m:acc>
              <m:d>
                <m:dPr>
                  <m:ctrlPr>
                    <w:rPr>
                      <w:rFonts w:ascii="Cambria Math" w:hAnsi="Cambria Math"/>
                      <w:i/>
                      <w:szCs w:val="20"/>
                    </w:rPr>
                  </m:ctrlPr>
                </m:dPr>
                <m:e>
                  <m:r>
                    <w:rPr>
                      <w:rFonts w:ascii="Cambria Math" w:hAnsi="Cambria Math"/>
                      <w:szCs w:val="20"/>
                    </w:rPr>
                    <m:t>D</m:t>
                  </m:r>
                </m:e>
              </m:d>
              <m:r>
                <w:rPr>
                  <w:rFonts w:ascii="Cambria Math" w:hAnsi="Cambria Math"/>
                  <w:szCs w:val="20"/>
                </w:rPr>
                <m:t>∈</m:t>
              </m:r>
              <m:d>
                <m:dPr>
                  <m:begChr m:val="{"/>
                  <m:endChr m:val="}"/>
                  <m:ctrlPr>
                    <w:rPr>
                      <w:rFonts w:ascii="Cambria Math" w:hAnsi="Cambria Math"/>
                      <w:i/>
                      <w:szCs w:val="20"/>
                    </w:rPr>
                  </m:ctrlPr>
                </m:dPr>
                <m:e>
                  <m:sSup>
                    <m:sSupPr>
                      <m:ctrlPr>
                        <w:rPr>
                          <w:rFonts w:ascii="Cambria Math" w:hAnsi="Cambria Math"/>
                          <w:i/>
                          <w:szCs w:val="20"/>
                        </w:rPr>
                      </m:ctrlPr>
                    </m:sSupPr>
                    <m:e>
                      <m:r>
                        <w:rPr>
                          <w:rFonts w:ascii="Cambria Math" w:hAnsi="Cambria Math"/>
                          <w:szCs w:val="20"/>
                        </w:rPr>
                        <m:t>2</m:t>
                      </m:r>
                    </m:e>
                    <m:sup>
                      <m:r>
                        <w:rPr>
                          <w:rFonts w:ascii="Cambria Math" w:hAnsi="Cambria Math"/>
                          <w:szCs w:val="20"/>
                        </w:rPr>
                        <m:t>-</m:t>
                      </m:r>
                      <m:d>
                        <m:dPr>
                          <m:ctrlPr>
                            <w:rPr>
                              <w:rFonts w:ascii="Cambria Math" w:hAnsi="Cambria Math"/>
                              <w:i/>
                              <w:szCs w:val="20"/>
                            </w:rPr>
                          </m:ctrlPr>
                        </m:dPr>
                        <m:e>
                          <m:r>
                            <w:rPr>
                              <w:rFonts w:ascii="Cambria Math" w:hAnsi="Cambria Math"/>
                              <w:szCs w:val="20"/>
                            </w:rPr>
                            <m:t>N-q</m:t>
                          </m:r>
                        </m:e>
                      </m:d>
                      <m:r>
                        <w:rPr>
                          <w:rFonts w:ascii="Cambria Math" w:hAnsi="Cambria Math"/>
                          <w:szCs w:val="20"/>
                        </w:rPr>
                        <m:t>∙s</m:t>
                      </m:r>
                    </m:sup>
                  </m:sSup>
                  <m:r>
                    <m:rPr>
                      <m:sty m:val="p"/>
                    </m:rPr>
                    <w:rPr>
                      <w:rFonts w:ascii="Cambria Math" w:hAnsi="Cambria Math"/>
                      <w:szCs w:val="20"/>
                    </w:rPr>
                    <m:t xml:space="preserve"> </m:t>
                  </m:r>
                  <m:r>
                    <w:rPr>
                      <w:rFonts w:ascii="Cambria Math" w:hAnsi="Cambria Math"/>
                      <w:szCs w:val="20"/>
                    </w:rPr>
                    <m:t xml:space="preserve">∙π,   </m:t>
                  </m:r>
                  <m:r>
                    <w:rPr>
                      <w:rFonts w:ascii="Cambria Math" w:eastAsia="Malgun Gothic" w:hAnsi="Cambria Math"/>
                      <w:szCs w:val="20"/>
                    </w:rPr>
                    <m:t xml:space="preserve">q=0,1,2,…, </m:t>
                  </m:r>
                  <m:sSup>
                    <m:sSupPr>
                      <m:ctrlPr>
                        <w:rPr>
                          <w:rFonts w:ascii="Cambria Math" w:eastAsia="Malgun Gothic" w:hAnsi="Cambria Math"/>
                          <w:i/>
                          <w:szCs w:val="20"/>
                        </w:rPr>
                      </m:ctrlPr>
                    </m:sSupPr>
                    <m:e>
                      <m:r>
                        <w:rPr>
                          <w:rFonts w:ascii="Cambria Math" w:eastAsia="Malgun Gothic" w:hAnsi="Cambria Math"/>
                          <w:szCs w:val="20"/>
                        </w:rPr>
                        <m:t>2</m:t>
                      </m:r>
                    </m:e>
                    <m:sup>
                      <m:r>
                        <w:rPr>
                          <w:rFonts w:ascii="Cambria Math" w:eastAsia="Malgun Gothic" w:hAnsi="Cambria Math"/>
                          <w:szCs w:val="20"/>
                        </w:rPr>
                        <m:t>Q</m:t>
                      </m:r>
                    </m:sup>
                  </m:sSup>
                  <m:r>
                    <w:rPr>
                      <w:rFonts w:ascii="Cambria Math" w:eastAsia="Malgun Gothic" w:hAnsi="Cambria Math"/>
                      <w:szCs w:val="20"/>
                    </w:rPr>
                    <m:t>-1</m:t>
                  </m:r>
                </m:e>
              </m:d>
              <m:r>
                <w:rPr>
                  <w:rFonts w:ascii="Cambria Math" w:hAnsi="Cambria Math"/>
                  <w:szCs w:val="20"/>
                </w:rPr>
                <m:t>∪</m:t>
              </m:r>
              <m:d>
                <m:dPr>
                  <m:begChr m:val="{"/>
                  <m:endChr m:val="}"/>
                  <m:ctrlPr>
                    <w:rPr>
                      <w:rFonts w:ascii="Cambria Math" w:hAnsi="Cambria Math"/>
                      <w:i/>
                      <w:szCs w:val="20"/>
                    </w:rPr>
                  </m:ctrlPr>
                </m:dPr>
                <m:e>
                  <m:sSup>
                    <m:sSupPr>
                      <m:ctrlPr>
                        <w:rPr>
                          <w:rFonts w:ascii="Cambria Math" w:hAnsi="Cambria Math"/>
                          <w:i/>
                          <w:szCs w:val="20"/>
                        </w:rPr>
                      </m:ctrlPr>
                    </m:sSupPr>
                    <m:e>
                      <m:r>
                        <w:rPr>
                          <w:rFonts w:ascii="Cambria Math" w:hAnsi="Cambria Math"/>
                          <w:szCs w:val="20"/>
                        </w:rPr>
                        <m:t>-2</m:t>
                      </m:r>
                    </m:e>
                    <m:sup>
                      <m:r>
                        <w:rPr>
                          <w:rFonts w:ascii="Cambria Math" w:hAnsi="Cambria Math"/>
                          <w:szCs w:val="20"/>
                        </w:rPr>
                        <m:t>-</m:t>
                      </m:r>
                      <m:d>
                        <m:dPr>
                          <m:ctrlPr>
                            <w:rPr>
                              <w:rFonts w:ascii="Cambria Math" w:hAnsi="Cambria Math"/>
                              <w:i/>
                              <w:szCs w:val="20"/>
                            </w:rPr>
                          </m:ctrlPr>
                        </m:dPr>
                        <m:e>
                          <m:r>
                            <w:rPr>
                              <w:rFonts w:ascii="Cambria Math" w:hAnsi="Cambria Math"/>
                              <w:szCs w:val="20"/>
                            </w:rPr>
                            <m:t>N-q</m:t>
                          </m:r>
                        </m:e>
                      </m:d>
                      <m:r>
                        <w:rPr>
                          <w:rFonts w:ascii="Cambria Math" w:hAnsi="Cambria Math"/>
                          <w:szCs w:val="20"/>
                        </w:rPr>
                        <m:t>∙s</m:t>
                      </m:r>
                    </m:sup>
                  </m:sSup>
                  <m:r>
                    <m:rPr>
                      <m:sty m:val="p"/>
                    </m:rPr>
                    <w:rPr>
                      <w:rFonts w:ascii="Cambria Math" w:hAnsi="Cambria Math"/>
                      <w:szCs w:val="20"/>
                    </w:rPr>
                    <m:t xml:space="preserve"> </m:t>
                  </m:r>
                  <m:r>
                    <w:rPr>
                      <w:rFonts w:ascii="Cambria Math" w:hAnsi="Cambria Math"/>
                      <w:szCs w:val="20"/>
                    </w:rPr>
                    <m:t xml:space="preserve">∙π,   </m:t>
                  </m:r>
                  <m:r>
                    <w:rPr>
                      <w:rFonts w:ascii="Cambria Math" w:eastAsia="Malgun Gothic" w:hAnsi="Cambria Math"/>
                      <w:szCs w:val="20"/>
                    </w:rPr>
                    <m:t xml:space="preserve">q=0,1,2,…, </m:t>
                  </m:r>
                  <m:sSup>
                    <m:sSupPr>
                      <m:ctrlPr>
                        <w:rPr>
                          <w:rFonts w:ascii="Cambria Math" w:eastAsia="Malgun Gothic" w:hAnsi="Cambria Math"/>
                          <w:i/>
                          <w:szCs w:val="20"/>
                        </w:rPr>
                      </m:ctrlPr>
                    </m:sSupPr>
                    <m:e>
                      <m:r>
                        <w:rPr>
                          <w:rFonts w:ascii="Cambria Math" w:eastAsia="Malgun Gothic" w:hAnsi="Cambria Math"/>
                          <w:szCs w:val="20"/>
                        </w:rPr>
                        <m:t>2</m:t>
                      </m:r>
                    </m:e>
                    <m:sup>
                      <m:r>
                        <w:rPr>
                          <w:rFonts w:ascii="Cambria Math" w:eastAsia="Malgun Gothic" w:hAnsi="Cambria Math"/>
                          <w:szCs w:val="20"/>
                        </w:rPr>
                        <m:t>Q</m:t>
                      </m:r>
                    </m:sup>
                  </m:sSup>
                  <m:r>
                    <w:rPr>
                      <w:rFonts w:ascii="Cambria Math" w:eastAsia="Malgun Gothic" w:hAnsi="Cambria Math"/>
                      <w:szCs w:val="20"/>
                    </w:rPr>
                    <m:t>-2</m:t>
                  </m:r>
                </m:e>
              </m:d>
              <m:r>
                <w:rPr>
                  <w:rFonts w:ascii="Cambria Math" w:hAnsi="Cambria Math"/>
                  <w:szCs w:val="20"/>
                </w:rPr>
                <m:t>∪{0}</m:t>
              </m:r>
            </m:oMath>
            <w:r w:rsidRPr="001B0DF6">
              <w:rPr>
                <w:rFonts w:ascii="Times" w:eastAsia="Batang" w:hAnsi="Times"/>
                <w:sz w:val="20"/>
                <w:szCs w:val="20"/>
                <w:lang w:val="en-GB" w:eastAsia="x-none"/>
              </w:rPr>
              <w:t xml:space="preserve">     </w:t>
            </w:r>
          </w:p>
          <w:p w14:paraId="1C02575D" w14:textId="77777777" w:rsidR="00182C47" w:rsidRPr="001B0DF6" w:rsidRDefault="00182C47" w:rsidP="0060360E">
            <w:pPr>
              <w:numPr>
                <w:ilvl w:val="0"/>
                <w:numId w:val="21"/>
              </w:numPr>
              <w:suppressAutoHyphens/>
              <w:autoSpaceDE/>
              <w:autoSpaceDN/>
              <w:adjustRightInd/>
              <w:snapToGrid/>
              <w:spacing w:after="0"/>
              <w:jc w:val="left"/>
              <w:rPr>
                <w:rFonts w:ascii="Times" w:eastAsia="Batang" w:hAnsi="Times"/>
                <w:sz w:val="20"/>
                <w:lang w:val="en-GB" w:eastAsia="x-none"/>
              </w:rPr>
            </w:pPr>
            <w:r w:rsidRPr="001B0DF6">
              <w:rPr>
                <w:rFonts w:ascii="Times" w:eastAsia="Batang" w:hAnsi="Times"/>
                <w:sz w:val="20"/>
                <w:lang w:val="en-GB" w:eastAsia="x-none"/>
              </w:rPr>
              <w:t xml:space="preserve">Alt6. A given correlation phase value </w:t>
            </w:r>
            <m:oMath>
              <m:r>
                <w:rPr>
                  <w:rFonts w:ascii="Cambria Math" w:hAnsi="Cambria Math"/>
                </w:rPr>
                <m:t>θ(D)</m:t>
              </m:r>
            </m:oMath>
            <w:r w:rsidRPr="001B0DF6">
              <w:rPr>
                <w:rFonts w:ascii="Times" w:eastAsia="Batang" w:hAnsi="Times"/>
                <w:sz w:val="20"/>
                <w:lang w:val="en-GB" w:eastAsia="x-none"/>
              </w:rPr>
              <w:t xml:space="preserve"> is quantized to </w:t>
            </w:r>
            <m:oMath>
              <m:acc>
                <m:accPr>
                  <m:ctrlPr>
                    <w:rPr>
                      <w:rFonts w:ascii="Cambria Math" w:eastAsia="等线" w:hAnsi="Cambria Math"/>
                      <w:i/>
                      <w:lang w:eastAsia="ko-KR"/>
                    </w:rPr>
                  </m:ctrlPr>
                </m:accPr>
                <m:e>
                  <m:r>
                    <w:rPr>
                      <w:rFonts w:ascii="Cambria Math" w:hAnsi="Cambria Math"/>
                    </w:rPr>
                    <m:t>θ</m:t>
                  </m:r>
                </m:e>
              </m:acc>
              <m:r>
                <w:rPr>
                  <w:rFonts w:ascii="Cambria Math" w:hAnsi="Cambria Math"/>
                </w:rPr>
                <m:t>(D)</m:t>
              </m:r>
            </m:oMath>
            <w:r w:rsidRPr="001B0DF6">
              <w:rPr>
                <w:rFonts w:ascii="Times" w:eastAsia="Batang" w:hAnsi="Times"/>
                <w:sz w:val="20"/>
                <w:lang w:val="en-GB" w:eastAsia="x-none"/>
              </w:rPr>
              <w:t xml:space="preserve"> based on the following alphabet (where </w:t>
            </w:r>
            <m:oMath>
              <m:r>
                <w:rPr>
                  <w:rFonts w:ascii="Cambria Math" w:hAnsi="Cambria Math"/>
                </w:rPr>
                <m:t>D</m:t>
              </m:r>
            </m:oMath>
            <w:r w:rsidRPr="001B0DF6">
              <w:rPr>
                <w:rFonts w:ascii="Times" w:eastAsia="Batang" w:hAnsi="Times"/>
                <w:sz w:val="20"/>
                <w:lang w:val="en-GB" w:eastAsia="x-none"/>
              </w:rPr>
              <w:t xml:space="preserve"> denotes delay and </w:t>
            </w:r>
            <w:r w:rsidRPr="001B0DF6">
              <w:rPr>
                <w:rFonts w:ascii="Times" w:eastAsia="微软雅黑" w:hAnsi="Times"/>
                <w:i/>
                <w:iCs/>
                <w:sz w:val="20"/>
                <w:szCs w:val="24"/>
                <w:lang w:val="en-GB" w:eastAsia="x-none"/>
              </w:rPr>
              <w:t xml:space="preserve">p(.) </w:t>
            </w:r>
            <w:r w:rsidRPr="001B0DF6">
              <w:rPr>
                <w:rFonts w:ascii="Times" w:eastAsia="微软雅黑" w:hAnsi="Times"/>
                <w:sz w:val="20"/>
                <w:lang w:val="en-GB" w:eastAsia="x-none"/>
              </w:rPr>
              <w:t>denotes amplitude quantization values used for Rel-16 e-</w:t>
            </w:r>
            <w:proofErr w:type="spellStart"/>
            <w:r w:rsidRPr="001B0DF6">
              <w:rPr>
                <w:rFonts w:ascii="Times" w:eastAsia="微软雅黑" w:hAnsi="Times"/>
                <w:sz w:val="20"/>
                <w:lang w:val="en-GB" w:eastAsia="x-none"/>
              </w:rPr>
              <w:t>TypeII</w:t>
            </w:r>
            <w:proofErr w:type="spellEnd"/>
            <w:r w:rsidRPr="001B0DF6">
              <w:rPr>
                <w:rFonts w:ascii="Times" w:eastAsia="微软雅黑" w:hAnsi="Times"/>
                <w:sz w:val="20"/>
                <w:lang w:val="en-GB" w:eastAsia="x-none"/>
              </w:rPr>
              <w:t xml:space="preserve"> codebook </w:t>
            </w:r>
            <w:r w:rsidRPr="001B0DF6">
              <w:rPr>
                <w:rFonts w:ascii="Times" w:eastAsia="Batang" w:hAnsi="Times"/>
                <w:sz w:val="20"/>
                <w:lang w:val="en-GB" w:eastAsia="x-none"/>
              </w:rPr>
              <w:t xml:space="preserve">and </w:t>
            </w:r>
            <m:oMath>
              <m:r>
                <w:rPr>
                  <w:rFonts w:ascii="Cambria Math" w:hAnsi="Cambria Math"/>
                </w:rPr>
                <m:t>ε&gt;0</m:t>
              </m:r>
            </m:oMath>
            <w:r w:rsidRPr="001B0DF6">
              <w:rPr>
                <w:rFonts w:ascii="Times" w:eastAsia="Batang" w:hAnsi="Times"/>
                <w:sz w:val="20"/>
                <w:lang w:val="en-GB" w:eastAsia="x-none"/>
              </w:rPr>
              <w:t xml:space="preserve">): </w:t>
            </w:r>
          </w:p>
          <w:p w14:paraId="20DE4934" w14:textId="77777777" w:rsidR="00182C47" w:rsidRPr="001B0DF6" w:rsidRDefault="00182C47" w:rsidP="0060360E">
            <w:pPr>
              <w:numPr>
                <w:ilvl w:val="1"/>
                <w:numId w:val="21"/>
              </w:numPr>
              <w:suppressAutoHyphens/>
              <w:autoSpaceDE/>
              <w:autoSpaceDN/>
              <w:adjustRightInd/>
              <w:snapToGrid/>
              <w:spacing w:after="0"/>
              <w:jc w:val="left"/>
              <w:rPr>
                <w:rFonts w:ascii="Times" w:eastAsia="Batang" w:hAnsi="Times"/>
                <w:sz w:val="20"/>
                <w:lang w:val="en-GB" w:eastAsia="x-none"/>
              </w:rPr>
            </w:pPr>
            <w:r w:rsidRPr="001B0DF6">
              <w:rPr>
                <w:rFonts w:ascii="Times" w:eastAsia="Batang" w:hAnsi="Times"/>
                <w:sz w:val="20"/>
                <w:lang w:val="en-GB" w:eastAsia="x-none"/>
              </w:rPr>
              <w:t xml:space="preserve">Mode 1: </w:t>
            </w:r>
            <m:oMath>
              <m:acc>
                <m:accPr>
                  <m:ctrlPr>
                    <w:rPr>
                      <w:rFonts w:ascii="Cambria Math" w:eastAsia="等线" w:hAnsi="Cambria Math"/>
                      <w:i/>
                      <w:lang w:eastAsia="ko-KR"/>
                    </w:rPr>
                  </m:ctrlPr>
                </m:accPr>
                <m:e>
                  <m:r>
                    <w:rPr>
                      <w:rFonts w:ascii="Cambria Math" w:hAnsi="Cambria Math"/>
                    </w:rPr>
                    <m:t>θ</m:t>
                  </m:r>
                </m:e>
              </m:acc>
              <m:r>
                <w:rPr>
                  <w:rFonts w:ascii="Cambria Math" w:hAnsi="Cambria Math"/>
                </w:rPr>
                <m:t>(D)∈</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p(q)</m:t>
                      </m:r>
                    </m:e>
                    <m:sup>
                      <m:r>
                        <w:rPr>
                          <w:rFonts w:ascii="Cambria Math" w:hAnsi="Cambria Math"/>
                        </w:rPr>
                        <m:t>2</m:t>
                      </m:r>
                    </m:sup>
                  </m:sSup>
                  <m:r>
                    <w:rPr>
                      <w:rFonts w:ascii="Cambria Math" w:hAnsi="Cambria Math"/>
                    </w:rPr>
                    <m:t xml:space="preserve">∙2π,   </m:t>
                  </m:r>
                  <m:r>
                    <w:rPr>
                      <w:rFonts w:ascii="Cambria Math" w:eastAsia="Malgun Gothic" w:hAnsi="Cambria Math"/>
                    </w:rPr>
                    <m:t xml:space="preserve">q=0,1,2,…, </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Q</m:t>
                      </m:r>
                    </m:sup>
                  </m:sSup>
                  <m:r>
                    <w:rPr>
                      <w:rFonts w:ascii="Cambria Math" w:eastAsia="Malgun Gothic" w:hAnsi="Cambria Math"/>
                    </w:rPr>
                    <m:t>-1</m:t>
                  </m:r>
                </m:e>
              </m:d>
            </m:oMath>
            <w:r w:rsidRPr="001B0DF6">
              <w:rPr>
                <w:rFonts w:ascii="Times" w:eastAsia="Batang" w:hAnsi="Times"/>
                <w:sz w:val="20"/>
                <w:lang w:val="en-GB" w:eastAsia="x-none"/>
              </w:rPr>
              <w:t xml:space="preserve">,     </w:t>
            </w:r>
          </w:p>
          <w:p w14:paraId="0AAB0F22" w14:textId="77777777" w:rsidR="00182C47" w:rsidRPr="001B0DF6" w:rsidRDefault="00182C47" w:rsidP="0060360E">
            <w:pPr>
              <w:numPr>
                <w:ilvl w:val="1"/>
                <w:numId w:val="21"/>
              </w:numPr>
              <w:suppressAutoHyphens/>
              <w:autoSpaceDE/>
              <w:autoSpaceDN/>
              <w:adjustRightInd/>
              <w:snapToGrid/>
              <w:spacing w:after="0"/>
              <w:jc w:val="left"/>
              <w:rPr>
                <w:rFonts w:ascii="Times" w:eastAsia="Batang" w:hAnsi="Times"/>
                <w:sz w:val="20"/>
                <w:lang w:val="en-GB" w:eastAsia="x-none"/>
              </w:rPr>
            </w:pPr>
            <w:r w:rsidRPr="001B0DF6">
              <w:rPr>
                <w:rFonts w:ascii="Times" w:eastAsia="Batang" w:hAnsi="Times"/>
                <w:sz w:val="20"/>
                <w:lang w:val="en-GB" w:eastAsia="x-none"/>
              </w:rPr>
              <w:t xml:space="preserve">Mode 2: </w:t>
            </w:r>
            <m:oMath>
              <m:acc>
                <m:accPr>
                  <m:ctrlPr>
                    <w:rPr>
                      <w:rFonts w:ascii="Cambria Math" w:eastAsia="等线" w:hAnsi="Cambria Math"/>
                      <w:i/>
                      <w:lang w:eastAsia="ko-KR"/>
                    </w:rPr>
                  </m:ctrlPr>
                </m:accPr>
                <m:e>
                  <m:r>
                    <w:rPr>
                      <w:rFonts w:ascii="Cambria Math" w:hAnsi="Cambria Math"/>
                    </w:rPr>
                    <m:t>θ</m:t>
                  </m:r>
                </m:e>
              </m:acc>
              <m:r>
                <w:rPr>
                  <w:rFonts w:ascii="Cambria Math" w:hAnsi="Cambria Math"/>
                </w:rPr>
                <m:t>(D)∈</m:t>
              </m:r>
              <m:d>
                <m:dPr>
                  <m:begChr m:val="{"/>
                  <m:endChr m:val="}"/>
                  <m:ctrlPr>
                    <w:rPr>
                      <w:rFonts w:ascii="Cambria Math" w:hAnsi="Cambria Math"/>
                      <w:i/>
                    </w:rPr>
                  </m:ctrlPr>
                </m:dPr>
                <m:e>
                  <m:d>
                    <m:dPr>
                      <m:ctrlPr>
                        <w:rPr>
                          <w:rFonts w:ascii="Cambria Math" w:hAnsi="Cambria Math"/>
                          <w:i/>
                        </w:rPr>
                      </m:ctrlPr>
                    </m:dPr>
                    <m:e>
                      <m:r>
                        <w:rPr>
                          <w:rFonts w:ascii="Cambria Math" w:hAnsi="Cambria Math"/>
                        </w:rPr>
                        <m:t>1-</m:t>
                      </m:r>
                      <m:sSup>
                        <m:sSupPr>
                          <m:ctrlPr>
                            <w:rPr>
                              <w:rFonts w:ascii="Cambria Math" w:hAnsi="Cambria Math"/>
                              <w:i/>
                            </w:rPr>
                          </m:ctrlPr>
                        </m:sSupPr>
                        <m:e>
                          <m:r>
                            <w:rPr>
                              <w:rFonts w:ascii="Cambria Math" w:hAnsi="Cambria Math"/>
                            </w:rPr>
                            <m:t>p(q)</m:t>
                          </m:r>
                        </m:e>
                        <m:sup>
                          <m:r>
                            <w:rPr>
                              <w:rFonts w:ascii="Cambria Math" w:hAnsi="Cambria Math"/>
                            </w:rPr>
                            <m:t>2</m:t>
                          </m:r>
                        </m:sup>
                      </m:sSup>
                    </m:e>
                  </m:d>
                  <m:r>
                    <w:rPr>
                      <w:rFonts w:ascii="Cambria Math" w:hAnsi="Cambria Math"/>
                    </w:rPr>
                    <m:t xml:space="preserve">∙2π,   </m:t>
                  </m:r>
                  <m:r>
                    <w:rPr>
                      <w:rFonts w:ascii="Cambria Math" w:eastAsia="Malgun Gothic" w:hAnsi="Cambria Math"/>
                    </w:rPr>
                    <m:t xml:space="preserve">q=0,1,2,…, </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Q</m:t>
                      </m:r>
                    </m:sup>
                  </m:sSup>
                  <m:r>
                    <w:rPr>
                      <w:rFonts w:ascii="Cambria Math" w:eastAsia="Malgun Gothic" w:hAnsi="Cambria Math"/>
                    </w:rPr>
                    <m:t>-1</m:t>
                  </m:r>
                </m:e>
              </m:d>
            </m:oMath>
            <w:r w:rsidRPr="001B0DF6">
              <w:rPr>
                <w:rFonts w:ascii="Times" w:eastAsia="Batang" w:hAnsi="Times"/>
                <w:sz w:val="20"/>
                <w:lang w:val="en-GB" w:eastAsia="x-none"/>
              </w:rPr>
              <w:t xml:space="preserve">     </w:t>
            </w:r>
          </w:p>
          <w:p w14:paraId="5F704A84" w14:textId="77777777" w:rsidR="00182C47" w:rsidRPr="001B0DF6" w:rsidRDefault="00182C47" w:rsidP="0060360E">
            <w:pPr>
              <w:numPr>
                <w:ilvl w:val="1"/>
                <w:numId w:val="21"/>
              </w:numPr>
              <w:suppressAutoHyphens/>
              <w:autoSpaceDE/>
              <w:autoSpaceDN/>
              <w:adjustRightInd/>
              <w:snapToGrid/>
              <w:spacing w:after="0"/>
              <w:jc w:val="left"/>
              <w:rPr>
                <w:rFonts w:ascii="Times" w:eastAsia="Batang" w:hAnsi="Times"/>
                <w:bCs/>
                <w:sz w:val="20"/>
                <w:szCs w:val="20"/>
                <w:lang w:val="en-GB" w:eastAsia="zh-CN"/>
              </w:rPr>
            </w:pPr>
            <w:r w:rsidRPr="001B0DF6">
              <w:rPr>
                <w:rFonts w:ascii="Times" w:eastAsia="Batang" w:hAnsi="Times" w:hint="eastAsia"/>
                <w:sz w:val="20"/>
                <w:lang w:val="en-GB" w:eastAsia="zh-CN"/>
              </w:rPr>
              <w:t xml:space="preserve">The quantization mode is selected by UE and reported to </w:t>
            </w:r>
            <w:proofErr w:type="spellStart"/>
            <w:r w:rsidRPr="001B0DF6">
              <w:rPr>
                <w:rFonts w:ascii="Times" w:eastAsia="Batang" w:hAnsi="Times" w:hint="eastAsia"/>
                <w:sz w:val="20"/>
                <w:lang w:val="en-GB" w:eastAsia="zh-CN"/>
              </w:rPr>
              <w:t>gNB</w:t>
            </w:r>
            <w:proofErr w:type="spellEnd"/>
            <w:r w:rsidRPr="001B0DF6">
              <w:rPr>
                <w:rFonts w:ascii="Times" w:eastAsia="Batang" w:hAnsi="Times" w:hint="eastAsia"/>
                <w:sz w:val="20"/>
                <w:lang w:val="en-GB" w:eastAsia="zh-CN"/>
              </w:rPr>
              <w:t>.</w:t>
            </w:r>
          </w:p>
          <w:p w14:paraId="71E78883" w14:textId="77777777" w:rsidR="00182C47" w:rsidRPr="001B0DF6" w:rsidRDefault="00182C47" w:rsidP="0060360E">
            <w:pPr>
              <w:numPr>
                <w:ilvl w:val="0"/>
                <w:numId w:val="22"/>
              </w:numPr>
              <w:suppressAutoHyphens/>
              <w:autoSpaceDE/>
              <w:autoSpaceDN/>
              <w:adjustRightInd/>
              <w:snapToGrid/>
              <w:spacing w:after="0"/>
              <w:jc w:val="left"/>
              <w:rPr>
                <w:rFonts w:ascii="Times" w:eastAsia="Batang" w:hAnsi="Times"/>
                <w:sz w:val="20"/>
                <w:szCs w:val="20"/>
                <w:lang w:val="en-GB" w:eastAsia="x-none"/>
              </w:rPr>
            </w:pPr>
            <w:r w:rsidRPr="001B0DF6">
              <w:rPr>
                <w:rFonts w:ascii="Times" w:eastAsia="Batang" w:hAnsi="Times"/>
                <w:bCs/>
                <w:sz w:val="20"/>
                <w:szCs w:val="20"/>
                <w:lang w:val="en-GB" w:eastAsia="zh-CN"/>
              </w:rPr>
              <w:t xml:space="preserve">Alt7. </w:t>
            </w:r>
            <w:r w:rsidRPr="001B0DF6">
              <w:rPr>
                <w:rFonts w:ascii="Times" w:eastAsia="Batang" w:hAnsi="Times"/>
                <w:sz w:val="20"/>
                <w:szCs w:val="20"/>
                <w:lang w:val="en-GB" w:eastAsia="x-none"/>
              </w:rPr>
              <w:t xml:space="preserve">A given correlation phase value </w:t>
            </w:r>
            <m:oMath>
              <m:r>
                <w:rPr>
                  <w:rFonts w:ascii="Cambria Math" w:hAnsi="Cambria Math"/>
                  <w:szCs w:val="20"/>
                </w:rPr>
                <m:t>θ</m:t>
              </m:r>
              <m:d>
                <m:dPr>
                  <m:ctrlPr>
                    <w:rPr>
                      <w:rFonts w:ascii="Cambria Math" w:hAnsi="Cambria Math"/>
                      <w:i/>
                      <w:szCs w:val="20"/>
                    </w:rPr>
                  </m:ctrlPr>
                </m:dPr>
                <m:e>
                  <m:r>
                    <w:rPr>
                      <w:rFonts w:ascii="Cambria Math" w:hAnsi="Cambria Math"/>
                      <w:szCs w:val="20"/>
                    </w:rPr>
                    <m:t>D</m:t>
                  </m:r>
                </m:e>
              </m:d>
            </m:oMath>
            <w:r w:rsidRPr="001B0DF6">
              <w:rPr>
                <w:rFonts w:ascii="Times" w:eastAsia="Batang" w:hAnsi="Times"/>
                <w:sz w:val="20"/>
                <w:szCs w:val="20"/>
                <w:lang w:val="en-GB" w:eastAsia="x-none"/>
              </w:rPr>
              <w:t xml:space="preserve"> is quantized to </w:t>
            </w:r>
            <m:oMath>
              <m:acc>
                <m:accPr>
                  <m:ctrlPr>
                    <w:rPr>
                      <w:rFonts w:ascii="Cambria Math" w:hAnsi="Cambria Math"/>
                      <w:i/>
                      <w:szCs w:val="20"/>
                    </w:rPr>
                  </m:ctrlPr>
                </m:accPr>
                <m:e>
                  <m:r>
                    <w:rPr>
                      <w:rFonts w:ascii="Cambria Math" w:hAnsi="Cambria Math"/>
                      <w:szCs w:val="20"/>
                    </w:rPr>
                    <m:t>θ</m:t>
                  </m:r>
                </m:e>
              </m:acc>
              <m:d>
                <m:dPr>
                  <m:ctrlPr>
                    <w:rPr>
                      <w:rFonts w:ascii="Cambria Math" w:hAnsi="Cambria Math"/>
                      <w:i/>
                      <w:szCs w:val="20"/>
                    </w:rPr>
                  </m:ctrlPr>
                </m:dPr>
                <m:e>
                  <m:r>
                    <w:rPr>
                      <w:rFonts w:ascii="Cambria Math" w:hAnsi="Cambria Math"/>
                      <w:szCs w:val="20"/>
                    </w:rPr>
                    <m:t>D</m:t>
                  </m:r>
                </m:e>
              </m:d>
            </m:oMath>
            <w:r w:rsidRPr="001B0DF6">
              <w:rPr>
                <w:rFonts w:ascii="Times" w:eastAsia="Batang" w:hAnsi="Times"/>
                <w:sz w:val="20"/>
                <w:szCs w:val="20"/>
                <w:lang w:val="en-GB" w:eastAsia="x-none"/>
              </w:rPr>
              <w:t xml:space="preserve"> based on the following alphabet: </w:t>
            </w:r>
            <m:oMath>
              <m:acc>
                <m:accPr>
                  <m:ctrlPr>
                    <w:rPr>
                      <w:rFonts w:ascii="Cambria Math" w:hAnsi="Cambria Math"/>
                      <w:i/>
                      <w:szCs w:val="20"/>
                    </w:rPr>
                  </m:ctrlPr>
                </m:accPr>
                <m:e>
                  <m:r>
                    <w:rPr>
                      <w:rFonts w:ascii="Cambria Math" w:hAnsi="Cambria Math"/>
                      <w:szCs w:val="20"/>
                    </w:rPr>
                    <m:t>θ</m:t>
                  </m:r>
                </m:e>
              </m:acc>
              <m:d>
                <m:dPr>
                  <m:ctrlPr>
                    <w:rPr>
                      <w:rFonts w:ascii="Cambria Math" w:hAnsi="Cambria Math"/>
                      <w:i/>
                      <w:szCs w:val="20"/>
                    </w:rPr>
                  </m:ctrlPr>
                </m:dPr>
                <m:e>
                  <m:r>
                    <w:rPr>
                      <w:rFonts w:ascii="Cambria Math" w:hAnsi="Cambria Math"/>
                      <w:szCs w:val="20"/>
                    </w:rPr>
                    <m:t>D</m:t>
                  </m:r>
                </m:e>
              </m:d>
              <m:r>
                <w:rPr>
                  <w:rFonts w:ascii="Cambria Math" w:hAnsi="Cambria Math"/>
                  <w:szCs w:val="20"/>
                </w:rPr>
                <m:t>∈</m:t>
              </m:r>
              <m:d>
                <m:dPr>
                  <m:begChr m:val="{"/>
                  <m:endChr m:val="}"/>
                  <m:ctrlPr>
                    <w:rPr>
                      <w:rFonts w:ascii="Cambria Math" w:hAnsi="Cambria Math"/>
                      <w:i/>
                      <w:szCs w:val="20"/>
                    </w:rPr>
                  </m:ctrlPr>
                </m:dPr>
                <m:e>
                  <m:r>
                    <w:rPr>
                      <w:rFonts w:ascii="Cambria Math" w:hAnsi="Cambria Math"/>
                      <w:szCs w:val="20"/>
                    </w:rPr>
                    <m:t>φ</m:t>
                  </m:r>
                  <m:f>
                    <m:fPr>
                      <m:ctrlPr>
                        <w:rPr>
                          <w:rFonts w:ascii="Cambria Math" w:hAnsi="Cambria Math"/>
                          <w:i/>
                          <w:szCs w:val="20"/>
                        </w:rPr>
                      </m:ctrlPr>
                    </m:fPr>
                    <m:num>
                      <m:r>
                        <w:rPr>
                          <w:rFonts w:ascii="Cambria Math" w:hAnsi="Cambria Math"/>
                          <w:szCs w:val="20"/>
                        </w:rPr>
                        <m:t>q-</m:t>
                      </m:r>
                      <m:sSub>
                        <m:sSubPr>
                          <m:ctrlPr>
                            <w:rPr>
                              <w:rFonts w:ascii="Cambria Math" w:hAnsi="Cambria Math"/>
                              <w:i/>
                              <w:szCs w:val="20"/>
                            </w:rPr>
                          </m:ctrlPr>
                        </m:sSubPr>
                        <m:e>
                          <m:r>
                            <w:rPr>
                              <w:rFonts w:ascii="Cambria Math" w:hAnsi="Cambria Math"/>
                              <w:szCs w:val="20"/>
                            </w:rPr>
                            <m:t>φ</m:t>
                          </m:r>
                        </m:e>
                        <m:sub>
                          <m:r>
                            <w:rPr>
                              <w:rFonts w:ascii="Cambria Math" w:hAnsi="Cambria Math"/>
                              <w:szCs w:val="20"/>
                            </w:rPr>
                            <m:t>0</m:t>
                          </m:r>
                        </m:sub>
                      </m:sSub>
                    </m:num>
                    <m:den>
                      <m:sSup>
                        <m:sSupPr>
                          <m:ctrlPr>
                            <w:rPr>
                              <w:rFonts w:ascii="Cambria Math" w:hAnsi="Cambria Math"/>
                              <w:i/>
                              <w:szCs w:val="20"/>
                            </w:rPr>
                          </m:ctrlPr>
                        </m:sSupPr>
                        <m:e>
                          <m:r>
                            <w:rPr>
                              <w:rFonts w:ascii="Cambria Math" w:hAnsi="Cambria Math"/>
                              <w:szCs w:val="20"/>
                            </w:rPr>
                            <m:t>2</m:t>
                          </m:r>
                        </m:e>
                        <m:sup>
                          <m:r>
                            <w:rPr>
                              <w:rFonts w:ascii="Cambria Math" w:hAnsi="Cambria Math"/>
                              <w:szCs w:val="20"/>
                            </w:rPr>
                            <m:t>Q</m:t>
                          </m:r>
                        </m:sup>
                      </m:sSup>
                    </m:den>
                  </m:f>
                </m:e>
              </m:d>
            </m:oMath>
            <w:r w:rsidRPr="001B0DF6">
              <w:rPr>
                <w:rFonts w:ascii="Times" w:eastAsia="Batang" w:hAnsi="Times"/>
                <w:sz w:val="20"/>
                <w:szCs w:val="20"/>
                <w:lang w:val="en-GB" w:eastAsia="x-none"/>
              </w:rPr>
              <w:t xml:space="preserve">, with </w:t>
            </w:r>
            <m:oMath>
              <m:r>
                <w:rPr>
                  <w:rFonts w:ascii="Cambria Math" w:hAnsi="Cambria Math"/>
                  <w:szCs w:val="20"/>
                </w:rPr>
                <m:t>q=0,1,…,</m:t>
              </m:r>
              <m:sSup>
                <m:sSupPr>
                  <m:ctrlPr>
                    <w:rPr>
                      <w:rFonts w:ascii="Cambria Math" w:hAnsi="Cambria Math"/>
                      <w:i/>
                      <w:szCs w:val="20"/>
                    </w:rPr>
                  </m:ctrlPr>
                </m:sSupPr>
                <m:e>
                  <m:r>
                    <w:rPr>
                      <w:rFonts w:ascii="Cambria Math" w:hAnsi="Cambria Math"/>
                      <w:szCs w:val="20"/>
                    </w:rPr>
                    <m:t>2</m:t>
                  </m:r>
                </m:e>
                <m:sup>
                  <m:r>
                    <w:rPr>
                      <w:rFonts w:ascii="Cambria Math" w:hAnsi="Cambria Math"/>
                      <w:szCs w:val="20"/>
                    </w:rPr>
                    <m:t>Q</m:t>
                  </m:r>
                </m:sup>
              </m:sSup>
              <m:r>
                <w:rPr>
                  <w:rFonts w:ascii="Cambria Math" w:hAnsi="Cambria Math"/>
                  <w:szCs w:val="20"/>
                </w:rPr>
                <m:t>-1</m:t>
              </m:r>
            </m:oMath>
            <w:r w:rsidRPr="001B0DF6">
              <w:rPr>
                <w:rFonts w:ascii="Times" w:eastAsia="Batang" w:hAnsi="Times"/>
                <w:sz w:val="20"/>
                <w:szCs w:val="20"/>
                <w:lang w:val="en-GB" w:eastAsia="x-none"/>
              </w:rPr>
              <w:t xml:space="preserve">, </w:t>
            </w:r>
            <m:oMath>
              <m:sSub>
                <m:sSubPr>
                  <m:ctrlPr>
                    <w:rPr>
                      <w:rFonts w:ascii="Cambria Math" w:hAnsi="Cambria Math"/>
                      <w:i/>
                      <w:szCs w:val="20"/>
                    </w:rPr>
                  </m:ctrlPr>
                </m:sSubPr>
                <m:e>
                  <m:r>
                    <w:rPr>
                      <w:rFonts w:ascii="Cambria Math" w:hAnsi="Cambria Math"/>
                      <w:szCs w:val="20"/>
                    </w:rPr>
                    <m:t>φ</m:t>
                  </m:r>
                </m:e>
                <m:sub>
                  <m:r>
                    <w:rPr>
                      <w:rFonts w:ascii="Cambria Math" w:hAnsi="Cambria Math"/>
                      <w:szCs w:val="20"/>
                    </w:rPr>
                    <m:t>0</m:t>
                  </m:r>
                </m:sub>
              </m:sSub>
              <m:r>
                <w:rPr>
                  <w:rFonts w:ascii="Cambria Math" w:hAnsi="Cambria Math"/>
                  <w:szCs w:val="20"/>
                </w:rPr>
                <m:t>=</m:t>
              </m:r>
              <m:sSup>
                <m:sSupPr>
                  <m:ctrlPr>
                    <w:rPr>
                      <w:rFonts w:ascii="Cambria Math" w:hAnsi="Cambria Math"/>
                      <w:i/>
                      <w:szCs w:val="20"/>
                    </w:rPr>
                  </m:ctrlPr>
                </m:sSupPr>
                <m:e>
                  <m:r>
                    <w:rPr>
                      <w:rFonts w:ascii="Cambria Math" w:hAnsi="Cambria Math"/>
                      <w:szCs w:val="20"/>
                    </w:rPr>
                    <m:t>2</m:t>
                  </m:r>
                </m:e>
                <m:sup>
                  <m:r>
                    <w:rPr>
                      <w:rFonts w:ascii="Cambria Math" w:hAnsi="Cambria Math"/>
                      <w:szCs w:val="20"/>
                    </w:rPr>
                    <m:t>Q-1</m:t>
                  </m:r>
                </m:sup>
              </m:sSup>
              <m:r>
                <w:rPr>
                  <w:rFonts w:ascii="Cambria Math" w:hAnsi="Cambria Math"/>
                  <w:szCs w:val="20"/>
                </w:rPr>
                <m:t>-1</m:t>
              </m:r>
            </m:oMath>
            <w:r w:rsidRPr="001B0DF6">
              <w:rPr>
                <w:rFonts w:ascii="Times" w:eastAsia="Batang" w:hAnsi="Times"/>
                <w:sz w:val="20"/>
                <w:szCs w:val="20"/>
                <w:lang w:val="en-GB" w:eastAsia="x-none"/>
              </w:rPr>
              <w:t xml:space="preserve">. TBD value(s) of </w:t>
            </w:r>
            <m:oMath>
              <m:r>
                <w:rPr>
                  <w:rFonts w:ascii="Cambria Math" w:hAnsi="Cambria Math"/>
                  <w:szCs w:val="20"/>
                </w:rPr>
                <m:t>φ∈</m:t>
              </m:r>
              <m:d>
                <m:dPr>
                  <m:begChr m:val="{"/>
                  <m:endChr m:val="}"/>
                  <m:ctrlPr>
                    <w:rPr>
                      <w:rFonts w:ascii="Cambria Math" w:hAnsi="Cambria Math"/>
                      <w:i/>
                      <w:szCs w:val="20"/>
                    </w:rPr>
                  </m:ctrlPr>
                </m:dPr>
                <m:e>
                  <m:r>
                    <w:rPr>
                      <w:rFonts w:ascii="Cambria Math" w:hAnsi="Cambria Math"/>
                      <w:szCs w:val="20"/>
                    </w:rPr>
                    <m:t>2π,π,</m:t>
                  </m:r>
                  <m:f>
                    <m:fPr>
                      <m:ctrlPr>
                        <w:rPr>
                          <w:rFonts w:ascii="Cambria Math" w:hAnsi="Cambria Math"/>
                          <w:i/>
                          <w:szCs w:val="20"/>
                        </w:rPr>
                      </m:ctrlPr>
                    </m:fPr>
                    <m:num>
                      <m:r>
                        <w:rPr>
                          <w:rFonts w:ascii="Cambria Math" w:hAnsi="Cambria Math"/>
                          <w:szCs w:val="20"/>
                        </w:rPr>
                        <m:t>π</m:t>
                      </m:r>
                    </m:num>
                    <m:den>
                      <m:r>
                        <w:rPr>
                          <w:rFonts w:ascii="Cambria Math" w:hAnsi="Cambria Math"/>
                          <w:szCs w:val="20"/>
                        </w:rPr>
                        <m:t>2</m:t>
                      </m:r>
                    </m:den>
                  </m:f>
                  <m:r>
                    <w:rPr>
                      <w:rFonts w:ascii="Cambria Math" w:hAnsi="Cambria Math"/>
                      <w:szCs w:val="20"/>
                    </w:rPr>
                    <m:t>,</m:t>
                  </m:r>
                  <m:f>
                    <m:fPr>
                      <m:ctrlPr>
                        <w:rPr>
                          <w:rFonts w:ascii="Cambria Math" w:hAnsi="Cambria Math"/>
                          <w:i/>
                          <w:szCs w:val="20"/>
                        </w:rPr>
                      </m:ctrlPr>
                    </m:fPr>
                    <m:num>
                      <m:r>
                        <w:rPr>
                          <w:rFonts w:ascii="Cambria Math" w:hAnsi="Cambria Math"/>
                          <w:szCs w:val="20"/>
                        </w:rPr>
                        <m:t>π</m:t>
                      </m:r>
                    </m:num>
                    <m:den>
                      <m:r>
                        <w:rPr>
                          <w:rFonts w:ascii="Cambria Math" w:hAnsi="Cambria Math"/>
                          <w:szCs w:val="20"/>
                        </w:rPr>
                        <m:t>4</m:t>
                      </m:r>
                    </m:den>
                  </m:f>
                  <m:r>
                    <w:rPr>
                      <w:rFonts w:ascii="Cambria Math" w:hAnsi="Cambria Math"/>
                      <w:szCs w:val="20"/>
                    </w:rPr>
                    <m:t>,</m:t>
                  </m:r>
                  <m:f>
                    <m:fPr>
                      <m:ctrlPr>
                        <w:rPr>
                          <w:rFonts w:ascii="Cambria Math" w:hAnsi="Cambria Math"/>
                          <w:i/>
                          <w:szCs w:val="20"/>
                        </w:rPr>
                      </m:ctrlPr>
                    </m:fPr>
                    <m:num>
                      <m:r>
                        <w:rPr>
                          <w:rFonts w:ascii="Cambria Math" w:hAnsi="Cambria Math"/>
                          <w:szCs w:val="20"/>
                        </w:rPr>
                        <m:t>π</m:t>
                      </m:r>
                    </m:num>
                    <m:den>
                      <m:r>
                        <w:rPr>
                          <w:rFonts w:ascii="Cambria Math" w:hAnsi="Cambria Math"/>
                          <w:szCs w:val="20"/>
                        </w:rPr>
                        <m:t>8</m:t>
                      </m:r>
                    </m:den>
                  </m:f>
                </m:e>
              </m:d>
            </m:oMath>
          </w:p>
          <w:p w14:paraId="5A6CEC45" w14:textId="77777777" w:rsidR="00182C47" w:rsidRPr="001B0DF6" w:rsidRDefault="00182C47" w:rsidP="0060360E">
            <w:pPr>
              <w:autoSpaceDE/>
              <w:autoSpaceDN/>
              <w:adjustRightInd/>
              <w:spacing w:after="0"/>
              <w:rPr>
                <w:rFonts w:ascii="Times" w:eastAsia="Batang" w:hAnsi="Times"/>
                <w:sz w:val="20"/>
                <w:szCs w:val="20"/>
                <w:lang w:val="en-GB"/>
              </w:rPr>
            </w:pPr>
            <w:r w:rsidRPr="001B0DF6">
              <w:rPr>
                <w:rFonts w:ascii="Times" w:eastAsia="Batang" w:hAnsi="Times"/>
                <w:sz w:val="20"/>
                <w:szCs w:val="20"/>
                <w:lang w:val="en-GB"/>
              </w:rPr>
              <w:t>The evaluation should consider the impact of delay tracking operation at the UE where the phase difference between two slots can be close to zero.</w:t>
            </w:r>
          </w:p>
          <w:p w14:paraId="62C50335" w14:textId="55E7EF14" w:rsidR="00182C47" w:rsidRPr="001B0DF6" w:rsidRDefault="00182C47" w:rsidP="00D01AA0">
            <w:pPr>
              <w:autoSpaceDE/>
              <w:autoSpaceDN/>
              <w:adjustRightInd/>
              <w:spacing w:after="0"/>
              <w:rPr>
                <w:rFonts w:ascii="Times" w:eastAsiaTheme="minorEastAsia" w:hAnsi="Times" w:cs="Times"/>
                <w:bCs/>
                <w:sz w:val="20"/>
                <w:szCs w:val="20"/>
                <w:lang w:val="en-GB" w:eastAsia="zh-CN"/>
              </w:rPr>
            </w:pPr>
            <w:r w:rsidRPr="001B0DF6">
              <w:rPr>
                <w:rFonts w:ascii="Times" w:eastAsia="Malgun Gothic" w:hAnsi="Times"/>
                <w:sz w:val="20"/>
                <w:szCs w:val="20"/>
                <w:lang w:val="en-GB" w:eastAsia="zh-CN"/>
              </w:rPr>
              <w:t>Note: This proposal doesn’t preclude the UE supporting only smaller delay values (e.g. 4-symbol only) for the phase report (which is already optional)</w:t>
            </w:r>
          </w:p>
        </w:tc>
      </w:tr>
    </w:tbl>
    <w:p w14:paraId="48EAD33F" w14:textId="77777777" w:rsidR="00182C47" w:rsidRDefault="00182C47" w:rsidP="00D01AA0">
      <w:pPr>
        <w:spacing w:after="0"/>
        <w:rPr>
          <w:lang w:eastAsia="zh-CN"/>
        </w:rPr>
      </w:pPr>
    </w:p>
    <w:p w14:paraId="4D5B731F" w14:textId="495FBBF0" w:rsidR="00182C47" w:rsidRDefault="00182C47" w:rsidP="00182C47">
      <w:pPr>
        <w:rPr>
          <w:lang w:eastAsia="zh-CN"/>
        </w:rPr>
      </w:pPr>
      <w:r>
        <w:rPr>
          <w:lang w:eastAsia="zh-CN"/>
        </w:rPr>
        <w:t xml:space="preserve">For TDCP phase values, the uniform quantization is more reasonable. Although </w:t>
      </w:r>
      <w:r w:rsidRPr="004D01F4">
        <w:rPr>
          <w:lang w:eastAsia="zh-CN"/>
        </w:rPr>
        <w:t xml:space="preserve">the </w:t>
      </w:r>
      <w:r>
        <w:rPr>
          <w:lang w:eastAsia="zh-CN"/>
        </w:rPr>
        <w:t>average frequency of TRS can</w:t>
      </w:r>
      <w:r w:rsidRPr="004D01F4">
        <w:rPr>
          <w:lang w:eastAsia="zh-CN"/>
        </w:rPr>
        <w:t xml:space="preserve"> be close to zero</w:t>
      </w:r>
      <w:r>
        <w:rPr>
          <w:lang w:eastAsia="zh-CN"/>
        </w:rPr>
        <w:t xml:space="preserve"> after </w:t>
      </w:r>
      <w:r w:rsidRPr="00ED4135">
        <w:rPr>
          <w:lang w:eastAsia="zh-CN"/>
        </w:rPr>
        <w:t>delay tracking operation at the UE</w:t>
      </w:r>
      <w:r>
        <w:rPr>
          <w:lang w:eastAsia="zh-CN"/>
        </w:rPr>
        <w:t xml:space="preserve"> side, the phase difference can still be large when the Doppler spread is large. Note that the large Doppler spread cannot be compensated before TRS measurement.</w:t>
      </w:r>
    </w:p>
    <w:p w14:paraId="485C3C82" w14:textId="0933BC47" w:rsidR="00182C47" w:rsidRDefault="00182C47" w:rsidP="00182C47">
      <w:pPr>
        <w:rPr>
          <w:lang w:eastAsia="zh-CN"/>
        </w:rPr>
      </w:pPr>
      <w:r>
        <w:rPr>
          <w:lang w:eastAsia="zh-CN"/>
        </w:rPr>
        <w:t>With nonuniform quantization of the phase value like Alt5 or Alt6, the quantization error may be significant for large phase difference with large delay spread, which might be a</w:t>
      </w:r>
      <w:r w:rsidRPr="0029193D">
        <w:rPr>
          <w:lang w:eastAsia="zh-CN"/>
        </w:rPr>
        <w:t xml:space="preserve"> common</w:t>
      </w:r>
      <w:r>
        <w:rPr>
          <w:lang w:eastAsia="zh-CN"/>
        </w:rPr>
        <w:t xml:space="preserve"> case</w:t>
      </w:r>
      <w:r w:rsidRPr="0029193D">
        <w:rPr>
          <w:lang w:eastAsia="zh-CN"/>
        </w:rPr>
        <w:t xml:space="preserve"> in high-speed sc</w:t>
      </w:r>
      <w:r>
        <w:rPr>
          <w:lang w:eastAsia="zh-CN"/>
        </w:rPr>
        <w:t>enario.</w:t>
      </w:r>
    </w:p>
    <w:p w14:paraId="158A35AC" w14:textId="77777777" w:rsidR="00182C47" w:rsidRPr="00ED4135" w:rsidRDefault="00182C47" w:rsidP="00182C47">
      <w:pPr>
        <w:rPr>
          <w:b/>
          <w:i/>
          <w:lang w:eastAsia="zh-CN"/>
        </w:rPr>
      </w:pPr>
      <w:r>
        <w:rPr>
          <w:lang w:eastAsia="zh-CN"/>
        </w:rPr>
        <w:t>Therefore, we support uniform quantization of the phase value, and Alt3 is preferred.</w:t>
      </w:r>
    </w:p>
    <w:p w14:paraId="7239D748" w14:textId="1B1406A7" w:rsidR="00182C47" w:rsidRPr="0046303F" w:rsidRDefault="00182C47" w:rsidP="00182C47">
      <w:pPr>
        <w:rPr>
          <w:b/>
          <w:i/>
          <w:lang w:eastAsia="zh-CN"/>
        </w:rPr>
      </w:pPr>
      <w:bookmarkStart w:id="20" w:name="_Hlk134439464"/>
      <w:r w:rsidRPr="0046303F">
        <w:rPr>
          <w:b/>
          <w:i/>
          <w:lang w:eastAsia="zh-CN"/>
        </w:rPr>
        <w:t xml:space="preserve">Proposal </w:t>
      </w:r>
      <w:r w:rsidR="00086CBF" w:rsidRPr="0046303F">
        <w:rPr>
          <w:b/>
          <w:i/>
          <w:lang w:eastAsia="zh-CN"/>
        </w:rPr>
        <w:t>1</w:t>
      </w:r>
      <w:r w:rsidR="00724036">
        <w:rPr>
          <w:b/>
          <w:i/>
          <w:lang w:eastAsia="zh-CN"/>
        </w:rPr>
        <w:t>3</w:t>
      </w:r>
      <w:r w:rsidRPr="0046303F">
        <w:rPr>
          <w:b/>
          <w:i/>
          <w:lang w:eastAsia="zh-CN"/>
        </w:rPr>
        <w:t>: For TDCP</w:t>
      </w:r>
      <w:r>
        <w:rPr>
          <w:b/>
          <w:i/>
          <w:lang w:eastAsia="zh-CN"/>
        </w:rPr>
        <w:t xml:space="preserve"> reporting, support uniform</w:t>
      </w:r>
      <w:r w:rsidRPr="00803421">
        <w:rPr>
          <w:b/>
          <w:i/>
          <w:lang w:eastAsia="zh-CN"/>
        </w:rPr>
        <w:t xml:space="preserve"> quantization </w:t>
      </w:r>
      <w:r>
        <w:rPr>
          <w:b/>
          <w:i/>
          <w:lang w:eastAsia="zh-CN"/>
        </w:rPr>
        <w:t>for the phase, and prefer Alt3.</w:t>
      </w:r>
    </w:p>
    <w:bookmarkEnd w:id="20"/>
    <w:p w14:paraId="3004D028" w14:textId="77777777" w:rsidR="00182C47" w:rsidRPr="0041184D" w:rsidRDefault="00182C47" w:rsidP="00182C47">
      <w:pPr>
        <w:rPr>
          <w:b/>
          <w:i/>
          <w:lang w:eastAsia="zh-CN"/>
        </w:rPr>
      </w:pPr>
    </w:p>
    <w:p w14:paraId="43B250B1" w14:textId="77777777" w:rsidR="00182C47" w:rsidRPr="00503CA1" w:rsidRDefault="00182C47" w:rsidP="00182C47">
      <w:pPr>
        <w:pStyle w:val="1"/>
      </w:pPr>
      <w:r w:rsidRPr="00503CA1">
        <w:t>Conclusions</w:t>
      </w:r>
    </w:p>
    <w:p w14:paraId="4724A8BE" w14:textId="64C4F286" w:rsidR="001A350E" w:rsidRDefault="001A350E" w:rsidP="001A350E">
      <w:r w:rsidRPr="00503CA1">
        <w:rPr>
          <w:kern w:val="2"/>
          <w:lang w:val="en-GB" w:eastAsia="zh-CN"/>
        </w:rPr>
        <w:t>This contribution provides our views</w:t>
      </w:r>
      <w:r>
        <w:rPr>
          <w:kern w:val="2"/>
          <w:lang w:val="en-GB" w:eastAsia="zh-CN"/>
        </w:rPr>
        <w:t xml:space="preserve"> on </w:t>
      </w:r>
      <w:r>
        <w:t>CSI enhancement for CJT and mobility. We have following observations and proposals.</w:t>
      </w:r>
    </w:p>
    <w:p w14:paraId="646A6ABF" w14:textId="77777777" w:rsidR="001A350E" w:rsidRDefault="001A350E" w:rsidP="001A350E">
      <w:r>
        <w:t>For CSI enhancement for CJT:</w:t>
      </w:r>
    </w:p>
    <w:p w14:paraId="3F44AB14" w14:textId="77777777" w:rsidR="005211AE" w:rsidRPr="002316A5" w:rsidRDefault="005211AE" w:rsidP="005211AE">
      <w:pPr>
        <w:rPr>
          <w:lang w:eastAsia="zh-CN"/>
        </w:rPr>
      </w:pPr>
      <w:r>
        <w:rPr>
          <w:b/>
          <w:i/>
          <w:lang w:eastAsia="zh-CN"/>
        </w:rPr>
        <w:t>Observation 1</w:t>
      </w:r>
      <w:r w:rsidRPr="00A46381">
        <w:rPr>
          <w:b/>
          <w:i/>
          <w:lang w:eastAsia="zh-CN"/>
        </w:rPr>
        <w:t>:</w:t>
      </w:r>
      <w:r>
        <w:rPr>
          <w:b/>
          <w:i/>
          <w:lang w:eastAsia="zh-CN"/>
        </w:rPr>
        <w:t xml:space="preserve"> For inter-site CJT with large inter-site distance, </w:t>
      </w:r>
      <w:r w:rsidRPr="009D2BC4">
        <w:rPr>
          <w:b/>
          <w:i/>
          <w:iCs/>
          <w:lang w:eastAsia="zh-CN"/>
        </w:rPr>
        <w:t xml:space="preserve">Alt 3 </w:t>
      </w:r>
      <w:r w:rsidRPr="009D2BC4">
        <w:rPr>
          <w:b/>
          <w:i/>
          <w:lang w:val="en-GB" w:eastAsia="zh-CN"/>
        </w:rPr>
        <w:t>(</w:t>
      </w:r>
      <w:proofErr w:type="spellStart"/>
      <w:r w:rsidRPr="009D2BC4">
        <w:rPr>
          <w:b/>
          <w:i/>
          <w:lang w:val="en-GB" w:eastAsia="zh-CN"/>
        </w:rPr>
        <w:t>C</w:t>
      </w:r>
      <w:r w:rsidRPr="009D2BC4">
        <w:rPr>
          <w:b/>
          <w:i/>
          <w:vertAlign w:val="subscript"/>
          <w:lang w:val="en-GB" w:eastAsia="zh-CN"/>
        </w:rPr>
        <w:t>group,amp</w:t>
      </w:r>
      <w:proofErr w:type="spellEnd"/>
      <w:r w:rsidRPr="009D2BC4">
        <w:rPr>
          <w:b/>
          <w:i/>
          <w:lang w:val="en-GB" w:eastAsia="zh-CN"/>
        </w:rPr>
        <w:t xml:space="preserve">=2N) </w:t>
      </w:r>
      <w:r>
        <w:rPr>
          <w:b/>
          <w:i/>
          <w:iCs/>
          <w:lang w:eastAsia="zh-CN"/>
        </w:rPr>
        <w:t>has better performance compared to</w:t>
      </w:r>
      <w:r w:rsidRPr="009D2BC4">
        <w:rPr>
          <w:b/>
          <w:i/>
          <w:iCs/>
          <w:lang w:eastAsia="zh-CN"/>
        </w:rPr>
        <w:t xml:space="preserve"> Alt1</w:t>
      </w:r>
      <w:r w:rsidRPr="009D2BC4">
        <w:rPr>
          <w:b/>
          <w:i/>
          <w:lang w:val="en-GB" w:eastAsia="zh-CN"/>
        </w:rPr>
        <w:t xml:space="preserve"> (</w:t>
      </w:r>
      <w:proofErr w:type="spellStart"/>
      <w:r w:rsidRPr="009D2BC4">
        <w:rPr>
          <w:b/>
          <w:i/>
          <w:iCs/>
          <w:lang w:val="en-GB" w:eastAsia="zh-CN"/>
        </w:rPr>
        <w:t>C</w:t>
      </w:r>
      <w:r w:rsidRPr="009D2BC4">
        <w:rPr>
          <w:b/>
          <w:i/>
          <w:vertAlign w:val="subscript"/>
          <w:lang w:val="en-GB" w:eastAsia="zh-CN"/>
        </w:rPr>
        <w:t>group,amp</w:t>
      </w:r>
      <w:proofErr w:type="spellEnd"/>
      <w:r w:rsidRPr="009D2BC4">
        <w:rPr>
          <w:b/>
          <w:i/>
          <w:lang w:val="en-GB" w:eastAsia="zh-CN"/>
        </w:rPr>
        <w:t>=2)</w:t>
      </w:r>
      <w:r>
        <w:rPr>
          <w:b/>
          <w:i/>
          <w:lang w:eastAsia="zh-CN"/>
        </w:rPr>
        <w:t>.</w:t>
      </w:r>
    </w:p>
    <w:p w14:paraId="5FB014C7" w14:textId="77777777" w:rsidR="000F733B" w:rsidRDefault="000F733B" w:rsidP="000F733B">
      <w:pPr>
        <w:rPr>
          <w:b/>
          <w:i/>
          <w:lang w:eastAsia="zh-CN"/>
        </w:rPr>
      </w:pPr>
      <w:r w:rsidRPr="00C45A20">
        <w:rPr>
          <w:b/>
          <w:i/>
          <w:lang w:eastAsia="zh-CN"/>
        </w:rPr>
        <w:t>Observation</w:t>
      </w:r>
      <w:r>
        <w:rPr>
          <w:b/>
          <w:i/>
          <w:lang w:eastAsia="zh-CN"/>
        </w:rPr>
        <w:t xml:space="preserve"> 2</w:t>
      </w:r>
      <w:r w:rsidRPr="00C45A20">
        <w:rPr>
          <w:b/>
          <w:i/>
          <w:lang w:eastAsia="zh-CN"/>
        </w:rPr>
        <w:t xml:space="preserve">: </w:t>
      </w:r>
      <w:r w:rsidRPr="00E20C45">
        <w:rPr>
          <w:b/>
          <w:i/>
          <w:lang w:eastAsia="zh-CN"/>
        </w:rPr>
        <w:t xml:space="preserve">For both </w:t>
      </w:r>
      <w:r w:rsidRPr="00EF4818">
        <w:rPr>
          <w:b/>
          <w:i/>
          <w:lang w:eastAsia="zh-CN"/>
        </w:rPr>
        <w:t xml:space="preserve">single-TRP </w:t>
      </w:r>
      <w:r w:rsidRPr="00E20C45">
        <w:rPr>
          <w:b/>
          <w:i/>
          <w:lang w:eastAsia="zh-CN"/>
        </w:rPr>
        <w:t>and NCJT CSI measurement, the definition of CPU has no relationship with the codebook type, number of CSI-RS ports, and the number of L.</w:t>
      </w:r>
    </w:p>
    <w:p w14:paraId="579205BB" w14:textId="77777777" w:rsidR="00B45BD9" w:rsidRPr="00D03FDB" w:rsidRDefault="00B45BD9" w:rsidP="00B45BD9">
      <w:pPr>
        <w:rPr>
          <w:b/>
          <w:i/>
          <w:lang w:eastAsia="zh-CN"/>
        </w:rPr>
      </w:pPr>
      <w:r w:rsidRPr="00C45A20">
        <w:rPr>
          <w:b/>
          <w:i/>
          <w:lang w:eastAsia="zh-CN"/>
        </w:rPr>
        <w:t>Observation</w:t>
      </w:r>
      <w:r>
        <w:rPr>
          <w:b/>
          <w:i/>
          <w:lang w:eastAsia="zh-CN"/>
        </w:rPr>
        <w:t xml:space="preserve"> 3</w:t>
      </w:r>
      <w:r w:rsidRPr="00C45A20">
        <w:rPr>
          <w:b/>
          <w:i/>
          <w:lang w:eastAsia="zh-CN"/>
        </w:rPr>
        <w:t xml:space="preserve">: </w:t>
      </w:r>
      <w:r>
        <w:rPr>
          <w:b/>
          <w:i/>
          <w:lang w:eastAsia="zh-CN"/>
        </w:rPr>
        <w:t xml:space="preserve">The </w:t>
      </w:r>
      <w:r w:rsidRPr="00F27BDB">
        <w:rPr>
          <w:b/>
          <w:i/>
          <w:lang w:eastAsia="zh-CN"/>
        </w:rPr>
        <w:t>definition of the required number of CPU</w:t>
      </w:r>
      <w:r w:rsidRPr="00C45A20">
        <w:rPr>
          <w:b/>
          <w:i/>
          <w:lang w:eastAsia="zh-CN"/>
        </w:rPr>
        <w:t xml:space="preserve"> should be related with  </w:t>
      </w:r>
      <m:oMath>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TRP</m:t>
            </m:r>
          </m:sub>
        </m:sSub>
      </m:oMath>
      <w:r w:rsidRPr="00C45A20">
        <w:rPr>
          <w:rFonts w:hint="eastAsia"/>
          <w:b/>
          <w:i/>
          <w:lang w:eastAsia="zh-CN"/>
        </w:rPr>
        <w:t xml:space="preserve"> </w:t>
      </w:r>
      <w:r w:rsidRPr="00C45A20">
        <w:rPr>
          <w:b/>
          <w:i/>
          <w:lang w:eastAsia="zh-CN"/>
        </w:rPr>
        <w:t xml:space="preserve">only because </w:t>
      </w:r>
      <w:proofErr w:type="spellStart"/>
      <w:r w:rsidRPr="00C45A20">
        <w:rPr>
          <w:b/>
          <w:i/>
          <w:lang w:eastAsia="zh-CN"/>
        </w:rPr>
        <w:t>gNB</w:t>
      </w:r>
      <w:proofErr w:type="spellEnd"/>
      <w:r w:rsidRPr="00C45A20">
        <w:rPr>
          <w:b/>
          <w:i/>
          <w:lang w:eastAsia="zh-CN"/>
        </w:rPr>
        <w:t xml:space="preserve"> does not know the selection of </w:t>
      </w:r>
      <m:oMath>
        <m:r>
          <m:rPr>
            <m:sty m:val="bi"/>
          </m:rPr>
          <w:rPr>
            <w:rFonts w:ascii="Cambria Math" w:hAnsi="Cambria Math"/>
            <w:lang w:eastAsia="zh-CN"/>
          </w:rPr>
          <m:t>N</m:t>
        </m:r>
      </m:oMath>
      <w:r w:rsidRPr="00C45A20">
        <w:rPr>
          <w:rFonts w:hint="eastAsia"/>
          <w:b/>
          <w:i/>
          <w:lang w:eastAsia="zh-CN"/>
        </w:rPr>
        <w:t xml:space="preserve"> </w:t>
      </w:r>
      <w:r w:rsidRPr="00C45A20">
        <w:rPr>
          <w:b/>
          <w:i/>
          <w:lang w:eastAsia="zh-CN"/>
        </w:rPr>
        <w:t xml:space="preserve">out of </w:t>
      </w:r>
      <m:oMath>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TRP</m:t>
            </m:r>
          </m:sub>
        </m:sSub>
      </m:oMath>
      <w:r w:rsidRPr="00C45A20">
        <w:rPr>
          <w:rFonts w:hint="eastAsia"/>
          <w:b/>
          <w:i/>
          <w:lang w:eastAsia="zh-CN"/>
        </w:rPr>
        <w:t xml:space="preserve"> </w:t>
      </w:r>
      <w:r w:rsidRPr="00C45A20">
        <w:rPr>
          <w:b/>
          <w:i/>
          <w:lang w:eastAsia="zh-CN"/>
        </w:rPr>
        <w:t>CSI-RS resource</w:t>
      </w:r>
      <w:r>
        <w:rPr>
          <w:b/>
          <w:i/>
          <w:lang w:eastAsia="zh-CN"/>
        </w:rPr>
        <w:t xml:space="preserve"> before UE reporting</w:t>
      </w:r>
      <w:r w:rsidRPr="00C45A20">
        <w:rPr>
          <w:b/>
          <w:i/>
          <w:lang w:eastAsia="zh-CN"/>
        </w:rPr>
        <w:t>.</w:t>
      </w:r>
    </w:p>
    <w:p w14:paraId="75AB14AA" w14:textId="77777777" w:rsidR="005211AE" w:rsidRDefault="005211AE" w:rsidP="001A350E"/>
    <w:p w14:paraId="3EBB006A" w14:textId="36702842" w:rsidR="00AD7DDA" w:rsidRDefault="00AD7DDA" w:rsidP="00AD7DDA">
      <w:pPr>
        <w:rPr>
          <w:b/>
          <w:bCs/>
          <w:i/>
          <w:iCs/>
          <w:lang w:val="en-GB" w:eastAsia="zh-CN"/>
        </w:rPr>
      </w:pPr>
      <w:r w:rsidRPr="00A46381">
        <w:rPr>
          <w:b/>
          <w:i/>
          <w:lang w:eastAsia="zh-CN"/>
        </w:rPr>
        <w:t>Proposal</w:t>
      </w:r>
      <w:r>
        <w:rPr>
          <w:b/>
          <w:i/>
          <w:lang w:eastAsia="zh-CN"/>
        </w:rPr>
        <w:t xml:space="preserve"> 1</w:t>
      </w:r>
      <w:r w:rsidRPr="00A46381">
        <w:rPr>
          <w:b/>
          <w:i/>
          <w:lang w:eastAsia="zh-CN"/>
        </w:rPr>
        <w:t>:</w:t>
      </w:r>
      <w:r>
        <w:rPr>
          <w:b/>
          <w:i/>
          <w:lang w:eastAsia="zh-CN"/>
        </w:rPr>
        <w:t xml:space="preserve"> For linkage between </w:t>
      </w:r>
      <w:r w:rsidRPr="001B694A">
        <w:rPr>
          <w:b/>
        </w:rPr>
        <w:t>{</w:t>
      </w:r>
      <m:oMath>
        <m:sSub>
          <m:sSubPr>
            <m:ctrlPr>
              <w:rPr>
                <w:rFonts w:ascii="Cambria Math" w:hAnsi="Cambria Math"/>
                <w:b/>
                <w:bCs/>
                <w:i/>
                <w:iCs/>
                <w:lang w:eastAsia="zh-CN"/>
              </w:rPr>
            </m:ctrlPr>
          </m:sSubPr>
          <m:e>
            <m:r>
              <m:rPr>
                <m:sty m:val="bi"/>
              </m:rPr>
              <w:rPr>
                <w:rFonts w:ascii="Cambria Math" w:hAnsi="Cambria Math" w:hint="eastAsia"/>
                <w:lang w:eastAsia="zh-CN"/>
              </w:rPr>
              <m:t>α</m:t>
            </m:r>
          </m:e>
          <m:sub>
            <m:r>
              <m:rPr>
                <m:sty m:val="bi"/>
              </m:rPr>
              <w:rPr>
                <w:rFonts w:ascii="Cambria Math" w:hAnsi="Cambria Math" w:hint="eastAsia"/>
                <w:lang w:eastAsia="zh-CN"/>
              </w:rPr>
              <m:t>n</m:t>
            </m:r>
          </m:sub>
        </m:sSub>
      </m:oMath>
      <w:r w:rsidRPr="001B694A">
        <w:rPr>
          <w:b/>
        </w:rPr>
        <w:t>} and</w:t>
      </w:r>
      <w:r>
        <w:rPr>
          <w:b/>
        </w:rPr>
        <w:t xml:space="preserve"> </w:t>
      </w:r>
      <m:oMath>
        <m:r>
          <m:rPr>
            <m:nor/>
          </m:rPr>
          <w:rPr>
            <w:rFonts w:ascii="Times" w:hAnsi="Times" w:cs="Times"/>
            <w:b/>
            <w:lang w:eastAsia="zh-CN"/>
          </w:rPr>
          <m:t>{</m:t>
        </m:r>
        <m:r>
          <m:rPr>
            <m:sty m:val="bi"/>
          </m:rPr>
          <w:rPr>
            <w:rFonts w:ascii="Cambria Math" w:hAnsi="Cambria Math" w:cs="Times" w:hint="eastAsia"/>
            <w:lang w:eastAsia="zh-CN"/>
          </w:rPr>
          <m:t>M,β}</m:t>
        </m:r>
      </m:oMath>
      <w:r>
        <w:rPr>
          <w:b/>
          <w:i/>
          <w:lang w:eastAsia="zh-CN"/>
        </w:rPr>
        <w:t xml:space="preserve"> combinations for Rel-17-based refinement, adopt the following table</w:t>
      </w:r>
      <w:r w:rsidRPr="003E2157">
        <w:rPr>
          <w:b/>
          <w:bCs/>
          <w:i/>
          <w:iCs/>
          <w:lang w:val="en-GB" w:eastAsia="zh-CN"/>
        </w:rPr>
        <w:t>.</w:t>
      </w:r>
    </w:p>
    <w:tbl>
      <w:tblPr>
        <w:tblStyle w:val="51"/>
        <w:tblW w:w="0" w:type="auto"/>
        <w:jc w:val="center"/>
        <w:tblLook w:val="04A0" w:firstRow="1" w:lastRow="0" w:firstColumn="1" w:lastColumn="0" w:noHBand="0" w:noVBand="1"/>
      </w:tblPr>
      <w:tblGrid>
        <w:gridCol w:w="621"/>
        <w:gridCol w:w="3247"/>
        <w:gridCol w:w="765"/>
        <w:gridCol w:w="751"/>
        <w:gridCol w:w="709"/>
        <w:gridCol w:w="890"/>
        <w:gridCol w:w="672"/>
      </w:tblGrid>
      <w:tr w:rsidR="00AD7DDA" w:rsidRPr="00A0144D" w14:paraId="714A5DDF" w14:textId="77777777" w:rsidTr="00C4161A">
        <w:trPr>
          <w:jc w:val="center"/>
        </w:trPr>
        <w:tc>
          <w:tcPr>
            <w:tcW w:w="0" w:type="auto"/>
            <w:vMerge w:val="restart"/>
            <w:shd w:val="clear" w:color="auto" w:fill="BFBFBF"/>
          </w:tcPr>
          <w:p w14:paraId="270BB528" w14:textId="77777777" w:rsidR="00AD7DDA" w:rsidRPr="00A0144D" w:rsidRDefault="00AD7DDA" w:rsidP="00C4161A">
            <w:pPr>
              <w:autoSpaceDE/>
              <w:autoSpaceDN/>
              <w:adjustRightInd/>
              <w:spacing w:after="0"/>
              <w:rPr>
                <w:rFonts w:ascii="Times" w:hAnsi="Times" w:cs="Times"/>
                <w:b/>
                <w:sz w:val="20"/>
                <w:szCs w:val="20"/>
              </w:rPr>
            </w:pPr>
            <w:r w:rsidRPr="00A0144D">
              <w:rPr>
                <w:rFonts w:ascii="Times" w:hAnsi="Times" w:cs="Times"/>
                <w:b/>
                <w:sz w:val="20"/>
                <w:szCs w:val="20"/>
              </w:rPr>
              <w:t>N</w:t>
            </w:r>
            <w:r w:rsidRPr="00A0144D">
              <w:rPr>
                <w:rFonts w:ascii="Times" w:hAnsi="Times" w:cs="Times"/>
                <w:b/>
                <w:sz w:val="20"/>
                <w:szCs w:val="20"/>
                <w:vertAlign w:val="subscript"/>
              </w:rPr>
              <w:t>TRP</w:t>
            </w:r>
          </w:p>
        </w:tc>
        <w:tc>
          <w:tcPr>
            <w:tcW w:w="0" w:type="auto"/>
            <w:vMerge w:val="restart"/>
            <w:shd w:val="clear" w:color="auto" w:fill="BFBFBF"/>
          </w:tcPr>
          <w:p w14:paraId="0731806C" w14:textId="77777777" w:rsidR="00AD7DDA" w:rsidRPr="00A0144D" w:rsidRDefault="00AD7DDA" w:rsidP="00C4161A">
            <w:pPr>
              <w:autoSpaceDE/>
              <w:autoSpaceDN/>
              <w:adjustRightInd/>
              <w:spacing w:after="0"/>
              <w:rPr>
                <w:rFonts w:ascii="Times" w:hAnsi="Times" w:cs="Times"/>
                <w:sz w:val="20"/>
                <w:szCs w:val="20"/>
                <w:lang w:val="en-GB"/>
              </w:rPr>
            </w:pPr>
            <w:r w:rsidRPr="00A0144D">
              <w:rPr>
                <w:rFonts w:ascii="Times" w:hAnsi="Times" w:cs="Times"/>
                <w:b/>
                <w:sz w:val="20"/>
                <w:szCs w:val="20"/>
              </w:rPr>
              <w:t>{</w:t>
            </w:r>
            <m:oMath>
              <m:sSub>
                <m:sSubPr>
                  <m:ctrlPr>
                    <w:rPr>
                      <w:rFonts w:ascii="Cambria Math" w:hAnsi="Cambria Math" w:cs="Times"/>
                      <w:b/>
                      <w:bCs/>
                      <w:i/>
                      <w:iCs/>
                      <w:sz w:val="20"/>
                      <w:szCs w:val="20"/>
                      <w:lang w:eastAsia="zh-CN"/>
                    </w:rPr>
                  </m:ctrlPr>
                </m:sSubPr>
                <m:e>
                  <m:r>
                    <m:rPr>
                      <m:sty m:val="bi"/>
                    </m:rPr>
                    <w:rPr>
                      <w:rFonts w:ascii="Cambria Math" w:hAnsi="Cambria Math" w:cs="Times"/>
                      <w:sz w:val="20"/>
                      <w:szCs w:val="20"/>
                      <w:lang w:eastAsia="zh-CN"/>
                    </w:rPr>
                    <m:t>α</m:t>
                  </m:r>
                </m:e>
                <m:sub>
                  <m:r>
                    <m:rPr>
                      <m:sty m:val="bi"/>
                    </m:rPr>
                    <w:rPr>
                      <w:rFonts w:ascii="Cambria Math" w:hAnsi="Cambria Math" w:cs="Times"/>
                      <w:sz w:val="20"/>
                      <w:szCs w:val="20"/>
                      <w:lang w:eastAsia="zh-CN"/>
                    </w:rPr>
                    <m:t>n</m:t>
                  </m:r>
                </m:sub>
              </m:sSub>
            </m:oMath>
            <w:r w:rsidRPr="00A0144D">
              <w:rPr>
                <w:rFonts w:ascii="Times" w:hAnsi="Times" w:cs="Times"/>
                <w:b/>
                <w:sz w:val="20"/>
                <w:szCs w:val="20"/>
              </w:rPr>
              <w:t>}  combo</w:t>
            </w:r>
          </w:p>
        </w:tc>
        <w:tc>
          <w:tcPr>
            <w:tcW w:w="0" w:type="auto"/>
            <w:gridSpan w:val="5"/>
            <w:shd w:val="clear" w:color="auto" w:fill="BFBFBF"/>
          </w:tcPr>
          <w:p w14:paraId="11186E41" w14:textId="77777777" w:rsidR="00AD7DDA" w:rsidRPr="00A0144D" w:rsidRDefault="00AD7DDA" w:rsidP="00C4161A">
            <w:pPr>
              <w:tabs>
                <w:tab w:val="left" w:pos="653"/>
              </w:tabs>
              <w:autoSpaceDE/>
              <w:autoSpaceDN/>
              <w:adjustRightInd/>
              <w:spacing w:after="0"/>
              <w:rPr>
                <w:rFonts w:ascii="Times" w:hAnsi="Times" w:cs="Times"/>
                <w:b/>
                <w:sz w:val="20"/>
                <w:szCs w:val="20"/>
                <w:lang w:val="en-GB"/>
              </w:rPr>
            </w:pPr>
            <w:r w:rsidRPr="00A0144D">
              <w:rPr>
                <w:rFonts w:ascii="Times" w:hAnsi="Times" w:cs="Times"/>
                <w:sz w:val="20"/>
                <w:szCs w:val="20"/>
                <w:lang w:val="en-GB"/>
              </w:rPr>
              <w:tab/>
            </w:r>
            <w:r w:rsidRPr="00A0144D">
              <w:rPr>
                <w:rFonts w:ascii="Times" w:hAnsi="Times" w:cs="Times"/>
                <w:b/>
                <w:sz w:val="20"/>
                <w:szCs w:val="20"/>
                <w:lang w:val="en-GB"/>
              </w:rPr>
              <w:t>M, beta</w:t>
            </w:r>
          </w:p>
        </w:tc>
      </w:tr>
      <w:tr w:rsidR="00AD7DDA" w:rsidRPr="00A0144D" w14:paraId="5B42590F" w14:textId="77777777" w:rsidTr="00C4161A">
        <w:trPr>
          <w:jc w:val="center"/>
        </w:trPr>
        <w:tc>
          <w:tcPr>
            <w:tcW w:w="0" w:type="auto"/>
            <w:vMerge/>
            <w:shd w:val="clear" w:color="auto" w:fill="BFBFBF"/>
          </w:tcPr>
          <w:p w14:paraId="4D001EEF" w14:textId="77777777" w:rsidR="00AD7DDA" w:rsidRPr="00A0144D" w:rsidRDefault="00AD7DDA" w:rsidP="00C4161A">
            <w:pPr>
              <w:autoSpaceDE/>
              <w:autoSpaceDN/>
              <w:adjustRightInd/>
              <w:spacing w:after="0"/>
              <w:rPr>
                <w:rFonts w:ascii="Times" w:hAnsi="Times" w:cs="Times"/>
                <w:b/>
                <w:sz w:val="20"/>
                <w:szCs w:val="20"/>
              </w:rPr>
            </w:pPr>
          </w:p>
        </w:tc>
        <w:tc>
          <w:tcPr>
            <w:tcW w:w="0" w:type="auto"/>
            <w:vMerge/>
            <w:shd w:val="clear" w:color="auto" w:fill="BFBFBF"/>
          </w:tcPr>
          <w:p w14:paraId="18AF9875" w14:textId="77777777" w:rsidR="00AD7DDA" w:rsidRPr="00A0144D" w:rsidRDefault="00AD7DDA" w:rsidP="00C4161A">
            <w:pPr>
              <w:autoSpaceDE/>
              <w:autoSpaceDN/>
              <w:adjustRightInd/>
              <w:spacing w:after="0"/>
              <w:rPr>
                <w:rFonts w:ascii="Times" w:hAnsi="Times" w:cs="Times"/>
                <w:sz w:val="20"/>
                <w:szCs w:val="20"/>
                <w:lang w:val="en-GB"/>
              </w:rPr>
            </w:pPr>
          </w:p>
        </w:tc>
        <w:tc>
          <w:tcPr>
            <w:tcW w:w="0" w:type="auto"/>
            <w:shd w:val="clear" w:color="auto" w:fill="BFBFBF"/>
          </w:tcPr>
          <w:p w14:paraId="23788DFB" w14:textId="77777777" w:rsidR="00AD7DDA" w:rsidRPr="00A0144D" w:rsidRDefault="00AD7DDA" w:rsidP="00C4161A">
            <w:pPr>
              <w:autoSpaceDE/>
              <w:autoSpaceDN/>
              <w:adjustRightInd/>
              <w:snapToGrid/>
              <w:spacing w:after="0"/>
              <w:rPr>
                <w:rFonts w:ascii="Times" w:eastAsia="Batang" w:hAnsi="Times" w:cs="Times"/>
                <w:sz w:val="20"/>
                <w:szCs w:val="20"/>
                <w:lang w:val="en-GB"/>
              </w:rPr>
            </w:pPr>
            <w:r w:rsidRPr="00A0144D">
              <w:rPr>
                <w:rFonts w:ascii="Times" w:eastAsia="Batang" w:hAnsi="Times" w:cs="Times"/>
                <w:sz w:val="20"/>
                <w:szCs w:val="20"/>
                <w:lang w:val="en-GB"/>
              </w:rPr>
              <w:t>1, 1/2</w:t>
            </w:r>
          </w:p>
        </w:tc>
        <w:tc>
          <w:tcPr>
            <w:tcW w:w="751" w:type="dxa"/>
            <w:shd w:val="clear" w:color="auto" w:fill="BFBFBF"/>
          </w:tcPr>
          <w:p w14:paraId="62EBA8FA" w14:textId="77777777" w:rsidR="00AD7DDA" w:rsidRPr="00A0144D" w:rsidRDefault="00AD7DDA" w:rsidP="00C4161A">
            <w:pPr>
              <w:autoSpaceDE/>
              <w:autoSpaceDN/>
              <w:adjustRightInd/>
              <w:spacing w:after="0"/>
              <w:rPr>
                <w:rFonts w:ascii="Times" w:hAnsi="Times" w:cs="Times"/>
                <w:sz w:val="20"/>
                <w:szCs w:val="20"/>
                <w:lang w:val="en-GB"/>
              </w:rPr>
            </w:pPr>
            <w:r w:rsidRPr="00A0144D">
              <w:rPr>
                <w:rFonts w:ascii="Times" w:eastAsia="Batang" w:hAnsi="Times" w:cs="Times"/>
                <w:sz w:val="20"/>
                <w:szCs w:val="20"/>
                <w:lang w:val="en-GB"/>
              </w:rPr>
              <w:t>1, 3/4</w:t>
            </w:r>
          </w:p>
        </w:tc>
        <w:tc>
          <w:tcPr>
            <w:tcW w:w="709" w:type="dxa"/>
            <w:shd w:val="clear" w:color="auto" w:fill="BFBFBF"/>
          </w:tcPr>
          <w:p w14:paraId="05BE7403" w14:textId="77777777" w:rsidR="00AD7DDA" w:rsidRPr="00A0144D" w:rsidRDefault="00AD7DDA" w:rsidP="00C4161A">
            <w:pPr>
              <w:autoSpaceDE/>
              <w:autoSpaceDN/>
              <w:adjustRightInd/>
              <w:snapToGrid/>
              <w:spacing w:after="0"/>
              <w:rPr>
                <w:rFonts w:ascii="Times" w:eastAsia="Batang" w:hAnsi="Times" w:cs="Times"/>
                <w:sz w:val="20"/>
                <w:szCs w:val="20"/>
                <w:lang w:val="en-GB"/>
              </w:rPr>
            </w:pPr>
            <w:r w:rsidRPr="00A0144D">
              <w:rPr>
                <w:rFonts w:ascii="Times" w:eastAsia="Batang" w:hAnsi="Times" w:cs="Times"/>
                <w:sz w:val="20"/>
                <w:szCs w:val="20"/>
                <w:lang w:val="en-GB"/>
              </w:rPr>
              <w:t>1, 1</w:t>
            </w:r>
          </w:p>
        </w:tc>
        <w:tc>
          <w:tcPr>
            <w:tcW w:w="890" w:type="dxa"/>
            <w:shd w:val="clear" w:color="auto" w:fill="BFBFBF"/>
          </w:tcPr>
          <w:p w14:paraId="76754DDC" w14:textId="77777777" w:rsidR="00AD7DDA" w:rsidRPr="00A0144D" w:rsidRDefault="00AD7DDA" w:rsidP="00C4161A">
            <w:pPr>
              <w:autoSpaceDE/>
              <w:autoSpaceDN/>
              <w:adjustRightInd/>
              <w:spacing w:after="0"/>
              <w:rPr>
                <w:rFonts w:ascii="Times" w:eastAsiaTheme="minorEastAsia" w:hAnsi="Times" w:cs="Times"/>
                <w:sz w:val="20"/>
                <w:szCs w:val="20"/>
                <w:lang w:val="en-GB" w:eastAsia="zh-CN"/>
              </w:rPr>
            </w:pPr>
            <w:r w:rsidRPr="00A0144D">
              <w:rPr>
                <w:rFonts w:ascii="Times" w:eastAsiaTheme="minorEastAsia" w:hAnsi="Times" w:cs="Times"/>
                <w:sz w:val="20"/>
                <w:szCs w:val="20"/>
                <w:lang w:val="en-GB" w:eastAsia="zh-CN"/>
              </w:rPr>
              <w:t>2, 1/2</w:t>
            </w:r>
          </w:p>
        </w:tc>
        <w:tc>
          <w:tcPr>
            <w:tcW w:w="0" w:type="auto"/>
            <w:shd w:val="clear" w:color="auto" w:fill="BFBFBF"/>
          </w:tcPr>
          <w:p w14:paraId="0D38E8A9" w14:textId="77777777" w:rsidR="00AD7DDA" w:rsidRPr="00A0144D" w:rsidRDefault="00AD7DDA" w:rsidP="00C4161A">
            <w:pPr>
              <w:autoSpaceDE/>
              <w:autoSpaceDN/>
              <w:adjustRightInd/>
              <w:spacing w:after="0"/>
              <w:rPr>
                <w:rFonts w:ascii="Times" w:eastAsiaTheme="minorEastAsia" w:hAnsi="Times" w:cs="Times"/>
                <w:sz w:val="20"/>
                <w:szCs w:val="20"/>
                <w:lang w:val="en-GB" w:eastAsia="zh-CN"/>
              </w:rPr>
            </w:pPr>
            <w:r w:rsidRPr="00A0144D">
              <w:rPr>
                <w:rFonts w:ascii="Times" w:eastAsiaTheme="minorEastAsia" w:hAnsi="Times" w:cs="Times"/>
                <w:sz w:val="20"/>
                <w:szCs w:val="20"/>
                <w:lang w:val="en-GB" w:eastAsia="zh-CN"/>
              </w:rPr>
              <w:t>2, 3/4</w:t>
            </w:r>
          </w:p>
        </w:tc>
      </w:tr>
      <w:tr w:rsidR="00AD7DDA" w:rsidRPr="00A0144D" w14:paraId="232B9B2D" w14:textId="77777777" w:rsidTr="00C4161A">
        <w:trPr>
          <w:jc w:val="center"/>
        </w:trPr>
        <w:tc>
          <w:tcPr>
            <w:tcW w:w="0" w:type="auto"/>
            <w:vMerge w:val="restart"/>
          </w:tcPr>
          <w:p w14:paraId="1B5F8119" w14:textId="77777777" w:rsidR="00AD7DDA" w:rsidRPr="00A0144D" w:rsidRDefault="00AD7DDA" w:rsidP="00C4161A">
            <w:pPr>
              <w:autoSpaceDE/>
              <w:autoSpaceDN/>
              <w:adjustRightInd/>
              <w:spacing w:after="0"/>
              <w:rPr>
                <w:rFonts w:ascii="Times" w:hAnsi="Times" w:cs="Times"/>
                <w:sz w:val="20"/>
                <w:szCs w:val="20"/>
                <w:lang w:val="en-GB"/>
              </w:rPr>
            </w:pPr>
            <w:r w:rsidRPr="00A0144D">
              <w:rPr>
                <w:rFonts w:ascii="Times" w:hAnsi="Times" w:cs="Times"/>
                <w:sz w:val="20"/>
                <w:szCs w:val="20"/>
                <w:lang w:val="en-GB"/>
              </w:rPr>
              <w:t>1</w:t>
            </w:r>
          </w:p>
        </w:tc>
        <w:tc>
          <w:tcPr>
            <w:tcW w:w="0" w:type="auto"/>
          </w:tcPr>
          <w:p w14:paraId="39E85E18" w14:textId="77777777" w:rsidR="00AD7DDA" w:rsidRPr="00A0144D" w:rsidRDefault="00AD7DDA" w:rsidP="00C4161A">
            <w:pPr>
              <w:autoSpaceDE/>
              <w:autoSpaceDN/>
              <w:adjustRightInd/>
              <w:spacing w:after="0"/>
              <w:rPr>
                <w:rFonts w:ascii="Times" w:hAnsi="Times" w:cs="Times"/>
                <w:sz w:val="20"/>
                <w:szCs w:val="20"/>
                <w:lang w:val="en-GB"/>
              </w:rPr>
            </w:pPr>
            <w:r w:rsidRPr="00A0144D">
              <w:rPr>
                <w:rFonts w:ascii="Times" w:hAnsi="Times" w:cs="Times"/>
                <w:sz w:val="20"/>
                <w:szCs w:val="20"/>
              </w:rPr>
              <w:t>{1/2}</w:t>
            </w:r>
          </w:p>
        </w:tc>
        <w:tc>
          <w:tcPr>
            <w:tcW w:w="0" w:type="auto"/>
          </w:tcPr>
          <w:p w14:paraId="226E9989" w14:textId="77777777" w:rsidR="00AD7DDA" w:rsidRPr="00A0144D" w:rsidRDefault="00AD7DDA" w:rsidP="00C4161A">
            <w:pPr>
              <w:autoSpaceDE/>
              <w:autoSpaceDN/>
              <w:adjustRightInd/>
              <w:spacing w:after="0"/>
              <w:rPr>
                <w:rFonts w:ascii="Times" w:eastAsia="等线" w:hAnsi="Times" w:cs="Times"/>
                <w:sz w:val="20"/>
                <w:szCs w:val="20"/>
                <w:lang w:val="en-GB" w:eastAsia="zh-CN"/>
              </w:rPr>
            </w:pPr>
          </w:p>
        </w:tc>
        <w:tc>
          <w:tcPr>
            <w:tcW w:w="751" w:type="dxa"/>
          </w:tcPr>
          <w:p w14:paraId="0804D5F2" w14:textId="77777777" w:rsidR="00AD7DDA" w:rsidRPr="00A0144D" w:rsidRDefault="00AD7DDA" w:rsidP="00C4161A">
            <w:pPr>
              <w:autoSpaceDE/>
              <w:autoSpaceDN/>
              <w:adjustRightInd/>
              <w:spacing w:after="0"/>
              <w:rPr>
                <w:rFonts w:ascii="Times" w:eastAsia="等线" w:hAnsi="Times" w:cs="Times"/>
                <w:sz w:val="20"/>
                <w:szCs w:val="20"/>
                <w:lang w:val="en-GB" w:eastAsia="zh-CN"/>
              </w:rPr>
            </w:pPr>
          </w:p>
        </w:tc>
        <w:tc>
          <w:tcPr>
            <w:tcW w:w="709" w:type="dxa"/>
          </w:tcPr>
          <w:p w14:paraId="3C9048BB" w14:textId="77777777" w:rsidR="00AD7DDA" w:rsidRPr="00A0144D" w:rsidRDefault="00AD7DDA" w:rsidP="00C4161A">
            <w:pPr>
              <w:autoSpaceDE/>
              <w:autoSpaceDN/>
              <w:adjustRightInd/>
              <w:spacing w:after="0"/>
              <w:rPr>
                <w:rFonts w:ascii="Times" w:hAnsi="Times" w:cs="Times"/>
                <w:sz w:val="20"/>
                <w:szCs w:val="20"/>
                <w:lang w:val="en-GB"/>
              </w:rPr>
            </w:pPr>
          </w:p>
        </w:tc>
        <w:tc>
          <w:tcPr>
            <w:tcW w:w="890" w:type="dxa"/>
          </w:tcPr>
          <w:p w14:paraId="06430108" w14:textId="77777777" w:rsidR="00AD7DDA" w:rsidRPr="00A0144D" w:rsidRDefault="00AD7DDA" w:rsidP="00C4161A">
            <w:pPr>
              <w:autoSpaceDE/>
              <w:autoSpaceDN/>
              <w:adjustRightInd/>
              <w:spacing w:after="0"/>
              <w:rPr>
                <w:rFonts w:ascii="Times" w:eastAsiaTheme="minorEastAsia" w:hAnsi="Times" w:cs="Times"/>
                <w:sz w:val="20"/>
                <w:szCs w:val="20"/>
                <w:lang w:val="en-GB" w:eastAsia="zh-CN"/>
              </w:rPr>
            </w:pPr>
            <w:r w:rsidRPr="00A0144D">
              <w:rPr>
                <w:rFonts w:ascii="Times" w:eastAsiaTheme="minorEastAsia" w:hAnsi="Times" w:cs="Times"/>
                <w:sz w:val="20"/>
                <w:szCs w:val="20"/>
                <w:lang w:val="en-GB" w:eastAsia="zh-CN"/>
              </w:rPr>
              <w:t>Y</w:t>
            </w:r>
          </w:p>
        </w:tc>
        <w:tc>
          <w:tcPr>
            <w:tcW w:w="0" w:type="auto"/>
          </w:tcPr>
          <w:p w14:paraId="538B543D" w14:textId="77777777" w:rsidR="00AD7DDA" w:rsidRPr="00A0144D" w:rsidRDefault="00AD7DDA" w:rsidP="00C4161A">
            <w:pPr>
              <w:autoSpaceDE/>
              <w:autoSpaceDN/>
              <w:adjustRightInd/>
              <w:spacing w:after="0"/>
              <w:rPr>
                <w:rFonts w:ascii="Times" w:hAnsi="Times" w:cs="Times"/>
                <w:sz w:val="20"/>
                <w:szCs w:val="20"/>
                <w:lang w:val="en-GB"/>
              </w:rPr>
            </w:pPr>
          </w:p>
        </w:tc>
      </w:tr>
      <w:tr w:rsidR="00AD7DDA" w:rsidRPr="00A0144D" w14:paraId="715172B2" w14:textId="77777777" w:rsidTr="00C4161A">
        <w:trPr>
          <w:jc w:val="center"/>
        </w:trPr>
        <w:tc>
          <w:tcPr>
            <w:tcW w:w="0" w:type="auto"/>
            <w:vMerge/>
          </w:tcPr>
          <w:p w14:paraId="5AECE038" w14:textId="77777777" w:rsidR="00AD7DDA" w:rsidRPr="00A0144D" w:rsidRDefault="00AD7DDA" w:rsidP="00C4161A">
            <w:pPr>
              <w:autoSpaceDE/>
              <w:autoSpaceDN/>
              <w:adjustRightInd/>
              <w:spacing w:after="0"/>
              <w:rPr>
                <w:rFonts w:ascii="Times" w:hAnsi="Times" w:cs="Times"/>
                <w:sz w:val="20"/>
                <w:szCs w:val="20"/>
                <w:lang w:val="en-GB"/>
              </w:rPr>
            </w:pPr>
          </w:p>
        </w:tc>
        <w:tc>
          <w:tcPr>
            <w:tcW w:w="0" w:type="auto"/>
          </w:tcPr>
          <w:p w14:paraId="4C629A23" w14:textId="77777777" w:rsidR="00AD7DDA" w:rsidRPr="00A0144D" w:rsidRDefault="00AD7DDA" w:rsidP="00C4161A">
            <w:pPr>
              <w:autoSpaceDE/>
              <w:autoSpaceDN/>
              <w:adjustRightInd/>
              <w:spacing w:after="0"/>
              <w:rPr>
                <w:rFonts w:ascii="Times" w:hAnsi="Times" w:cs="Times"/>
                <w:sz w:val="20"/>
                <w:szCs w:val="20"/>
                <w:lang w:val="en-GB"/>
              </w:rPr>
            </w:pPr>
            <w:r w:rsidRPr="00A0144D">
              <w:rPr>
                <w:rFonts w:ascii="Times" w:hAnsi="Times" w:cs="Times"/>
                <w:sz w:val="20"/>
                <w:szCs w:val="20"/>
              </w:rPr>
              <w:t>{3/4}</w:t>
            </w:r>
          </w:p>
        </w:tc>
        <w:tc>
          <w:tcPr>
            <w:tcW w:w="0" w:type="auto"/>
          </w:tcPr>
          <w:p w14:paraId="7DC009BA" w14:textId="77777777" w:rsidR="00AD7DDA" w:rsidRPr="00A0144D" w:rsidRDefault="00AD7DDA" w:rsidP="00C4161A">
            <w:pPr>
              <w:autoSpaceDE/>
              <w:autoSpaceDN/>
              <w:adjustRightInd/>
              <w:spacing w:after="0"/>
              <w:rPr>
                <w:rFonts w:ascii="Times" w:eastAsia="等线" w:hAnsi="Times" w:cs="Times"/>
                <w:sz w:val="20"/>
                <w:szCs w:val="20"/>
                <w:lang w:val="en-GB" w:eastAsia="zh-CN"/>
              </w:rPr>
            </w:pPr>
            <w:r w:rsidRPr="00A0144D">
              <w:rPr>
                <w:rFonts w:ascii="Times" w:eastAsia="等线" w:hAnsi="Times" w:cs="Times"/>
                <w:sz w:val="20"/>
                <w:szCs w:val="20"/>
                <w:lang w:val="en-GB" w:eastAsia="zh-CN"/>
              </w:rPr>
              <w:t>Y</w:t>
            </w:r>
          </w:p>
        </w:tc>
        <w:tc>
          <w:tcPr>
            <w:tcW w:w="751" w:type="dxa"/>
          </w:tcPr>
          <w:p w14:paraId="4B421CAE" w14:textId="77777777" w:rsidR="00AD7DDA" w:rsidRPr="00A0144D" w:rsidRDefault="00AD7DDA" w:rsidP="00C4161A">
            <w:pPr>
              <w:autoSpaceDE/>
              <w:autoSpaceDN/>
              <w:adjustRightInd/>
              <w:spacing w:after="0"/>
              <w:rPr>
                <w:rFonts w:ascii="Times" w:eastAsia="等线" w:hAnsi="Times" w:cs="Times"/>
                <w:sz w:val="20"/>
                <w:szCs w:val="20"/>
                <w:lang w:val="en-GB" w:eastAsia="zh-CN"/>
              </w:rPr>
            </w:pPr>
          </w:p>
        </w:tc>
        <w:tc>
          <w:tcPr>
            <w:tcW w:w="709" w:type="dxa"/>
          </w:tcPr>
          <w:p w14:paraId="42531FA5" w14:textId="77777777" w:rsidR="00AD7DDA" w:rsidRPr="00A0144D" w:rsidRDefault="00AD7DDA" w:rsidP="00C4161A">
            <w:pPr>
              <w:autoSpaceDE/>
              <w:autoSpaceDN/>
              <w:adjustRightInd/>
              <w:spacing w:after="0"/>
              <w:rPr>
                <w:rFonts w:ascii="Times" w:eastAsiaTheme="minorEastAsia" w:hAnsi="Times" w:cs="Times"/>
                <w:sz w:val="20"/>
                <w:szCs w:val="20"/>
                <w:lang w:val="en-GB" w:eastAsia="zh-CN"/>
              </w:rPr>
            </w:pPr>
          </w:p>
        </w:tc>
        <w:tc>
          <w:tcPr>
            <w:tcW w:w="890" w:type="dxa"/>
          </w:tcPr>
          <w:p w14:paraId="09F1CE04" w14:textId="77777777" w:rsidR="00AD7DDA" w:rsidRPr="00A0144D" w:rsidRDefault="00AD7DDA" w:rsidP="00C4161A">
            <w:pPr>
              <w:autoSpaceDE/>
              <w:autoSpaceDN/>
              <w:adjustRightInd/>
              <w:spacing w:after="0"/>
              <w:rPr>
                <w:rFonts w:ascii="Times" w:eastAsia="等线" w:hAnsi="Times" w:cs="Times"/>
                <w:sz w:val="20"/>
                <w:szCs w:val="20"/>
                <w:lang w:val="en-GB" w:eastAsia="zh-CN"/>
              </w:rPr>
            </w:pPr>
            <w:r w:rsidRPr="00A0144D">
              <w:rPr>
                <w:rFonts w:ascii="Times" w:eastAsia="等线" w:hAnsi="Times" w:cs="Times"/>
                <w:sz w:val="20"/>
                <w:szCs w:val="20"/>
                <w:lang w:val="en-GB" w:eastAsia="zh-CN"/>
              </w:rPr>
              <w:t>Y</w:t>
            </w:r>
          </w:p>
        </w:tc>
        <w:tc>
          <w:tcPr>
            <w:tcW w:w="0" w:type="auto"/>
          </w:tcPr>
          <w:p w14:paraId="1C793776" w14:textId="77777777" w:rsidR="00AD7DDA" w:rsidRPr="00A0144D" w:rsidRDefault="00AD7DDA" w:rsidP="00C4161A">
            <w:pPr>
              <w:autoSpaceDE/>
              <w:autoSpaceDN/>
              <w:adjustRightInd/>
              <w:spacing w:after="0"/>
              <w:rPr>
                <w:rFonts w:ascii="Times" w:eastAsiaTheme="minorEastAsia" w:hAnsi="Times" w:cs="Times"/>
                <w:sz w:val="20"/>
                <w:szCs w:val="20"/>
                <w:lang w:val="en-GB" w:eastAsia="zh-CN"/>
              </w:rPr>
            </w:pPr>
          </w:p>
        </w:tc>
      </w:tr>
      <w:tr w:rsidR="00AD7DDA" w:rsidRPr="00A0144D" w14:paraId="039B3B4C" w14:textId="77777777" w:rsidTr="00C4161A">
        <w:trPr>
          <w:jc w:val="center"/>
        </w:trPr>
        <w:tc>
          <w:tcPr>
            <w:tcW w:w="0" w:type="auto"/>
            <w:vMerge/>
          </w:tcPr>
          <w:p w14:paraId="5CAA05C8" w14:textId="77777777" w:rsidR="00AD7DDA" w:rsidRPr="00A0144D" w:rsidRDefault="00AD7DDA" w:rsidP="00C4161A">
            <w:pPr>
              <w:autoSpaceDE/>
              <w:autoSpaceDN/>
              <w:adjustRightInd/>
              <w:spacing w:after="0"/>
              <w:rPr>
                <w:rFonts w:ascii="Times" w:hAnsi="Times" w:cs="Times"/>
                <w:sz w:val="20"/>
                <w:szCs w:val="20"/>
                <w:lang w:val="en-GB"/>
              </w:rPr>
            </w:pPr>
          </w:p>
        </w:tc>
        <w:tc>
          <w:tcPr>
            <w:tcW w:w="0" w:type="auto"/>
          </w:tcPr>
          <w:p w14:paraId="01ACB1E3" w14:textId="77777777" w:rsidR="00AD7DDA" w:rsidRPr="00A0144D" w:rsidRDefault="00AD7DDA" w:rsidP="00C4161A">
            <w:pPr>
              <w:autoSpaceDE/>
              <w:autoSpaceDN/>
              <w:adjustRightInd/>
              <w:spacing w:after="0"/>
              <w:rPr>
                <w:rFonts w:ascii="Times" w:hAnsi="Times" w:cs="Times"/>
                <w:sz w:val="20"/>
                <w:szCs w:val="20"/>
                <w:lang w:val="en-GB"/>
              </w:rPr>
            </w:pPr>
            <w:r w:rsidRPr="00A0144D">
              <w:rPr>
                <w:rFonts w:ascii="Times" w:hAnsi="Times" w:cs="Times"/>
                <w:sz w:val="20"/>
                <w:szCs w:val="20"/>
              </w:rPr>
              <w:t>{1}</w:t>
            </w:r>
          </w:p>
        </w:tc>
        <w:tc>
          <w:tcPr>
            <w:tcW w:w="0" w:type="auto"/>
          </w:tcPr>
          <w:p w14:paraId="5930F7FA" w14:textId="77777777" w:rsidR="00AD7DDA" w:rsidRPr="00A0144D" w:rsidRDefault="00AD7DDA" w:rsidP="00C4161A">
            <w:pPr>
              <w:autoSpaceDE/>
              <w:autoSpaceDN/>
              <w:adjustRightInd/>
              <w:spacing w:after="0"/>
              <w:rPr>
                <w:rFonts w:ascii="Times" w:eastAsiaTheme="minorEastAsia" w:hAnsi="Times" w:cs="Times"/>
                <w:sz w:val="20"/>
                <w:szCs w:val="20"/>
                <w:lang w:val="en-GB" w:eastAsia="zh-CN"/>
              </w:rPr>
            </w:pPr>
            <w:r w:rsidRPr="00A0144D">
              <w:rPr>
                <w:rFonts w:ascii="Times" w:eastAsiaTheme="minorEastAsia" w:hAnsi="Times" w:cs="Times"/>
                <w:sz w:val="20"/>
                <w:szCs w:val="20"/>
                <w:lang w:val="en-GB" w:eastAsia="zh-CN"/>
              </w:rPr>
              <w:t>Y</w:t>
            </w:r>
          </w:p>
        </w:tc>
        <w:tc>
          <w:tcPr>
            <w:tcW w:w="751" w:type="dxa"/>
          </w:tcPr>
          <w:p w14:paraId="46A61999" w14:textId="77777777" w:rsidR="00AD7DDA" w:rsidRPr="00A0144D" w:rsidRDefault="00AD7DDA" w:rsidP="00C4161A">
            <w:pPr>
              <w:autoSpaceDE/>
              <w:autoSpaceDN/>
              <w:adjustRightInd/>
              <w:spacing w:after="0"/>
              <w:rPr>
                <w:rFonts w:ascii="Times" w:eastAsiaTheme="minorEastAsia" w:hAnsi="Times" w:cs="Times"/>
                <w:sz w:val="20"/>
                <w:szCs w:val="20"/>
                <w:lang w:val="en-GB" w:eastAsia="zh-CN"/>
              </w:rPr>
            </w:pPr>
            <w:r w:rsidRPr="00A0144D">
              <w:rPr>
                <w:rFonts w:ascii="Times" w:eastAsiaTheme="minorEastAsia" w:hAnsi="Times" w:cs="Times"/>
                <w:sz w:val="20"/>
                <w:szCs w:val="20"/>
                <w:lang w:val="en-GB" w:eastAsia="zh-CN"/>
              </w:rPr>
              <w:t>Y</w:t>
            </w:r>
          </w:p>
        </w:tc>
        <w:tc>
          <w:tcPr>
            <w:tcW w:w="709" w:type="dxa"/>
          </w:tcPr>
          <w:p w14:paraId="6D30E303" w14:textId="77777777" w:rsidR="00AD7DDA" w:rsidRPr="00A0144D" w:rsidRDefault="00AD7DDA" w:rsidP="00C4161A">
            <w:pPr>
              <w:autoSpaceDE/>
              <w:autoSpaceDN/>
              <w:adjustRightInd/>
              <w:spacing w:after="0"/>
              <w:rPr>
                <w:rFonts w:ascii="Times" w:eastAsiaTheme="minorEastAsia" w:hAnsi="Times" w:cs="Times"/>
                <w:sz w:val="20"/>
                <w:szCs w:val="20"/>
                <w:lang w:val="en-GB" w:eastAsia="zh-CN"/>
              </w:rPr>
            </w:pPr>
            <w:r w:rsidRPr="00A0144D">
              <w:rPr>
                <w:rFonts w:ascii="Times" w:eastAsiaTheme="minorEastAsia" w:hAnsi="Times" w:cs="Times"/>
                <w:sz w:val="20"/>
                <w:szCs w:val="20"/>
                <w:lang w:val="en-GB" w:eastAsia="zh-CN"/>
              </w:rPr>
              <w:t>Y</w:t>
            </w:r>
          </w:p>
        </w:tc>
        <w:tc>
          <w:tcPr>
            <w:tcW w:w="890" w:type="dxa"/>
          </w:tcPr>
          <w:p w14:paraId="0781E188" w14:textId="77777777" w:rsidR="00AD7DDA" w:rsidRPr="00A0144D" w:rsidRDefault="00AD7DDA" w:rsidP="00C4161A">
            <w:pPr>
              <w:autoSpaceDE/>
              <w:autoSpaceDN/>
              <w:adjustRightInd/>
              <w:spacing w:after="0"/>
              <w:rPr>
                <w:rFonts w:ascii="Times" w:eastAsia="等线" w:hAnsi="Times" w:cs="Times"/>
                <w:sz w:val="20"/>
                <w:szCs w:val="20"/>
                <w:lang w:val="en-GB" w:eastAsia="zh-CN"/>
              </w:rPr>
            </w:pPr>
            <w:r w:rsidRPr="00A0144D">
              <w:rPr>
                <w:rFonts w:ascii="Times" w:eastAsia="等线" w:hAnsi="Times" w:cs="Times"/>
                <w:sz w:val="20"/>
                <w:szCs w:val="20"/>
                <w:lang w:val="en-GB" w:eastAsia="zh-CN"/>
              </w:rPr>
              <w:t>Y</w:t>
            </w:r>
          </w:p>
        </w:tc>
        <w:tc>
          <w:tcPr>
            <w:tcW w:w="0" w:type="auto"/>
          </w:tcPr>
          <w:p w14:paraId="1CB5C034" w14:textId="77777777" w:rsidR="00AD7DDA" w:rsidRPr="00A0144D" w:rsidRDefault="00AD7DDA" w:rsidP="00C4161A">
            <w:pPr>
              <w:autoSpaceDE/>
              <w:autoSpaceDN/>
              <w:adjustRightInd/>
              <w:spacing w:after="0"/>
              <w:rPr>
                <w:rFonts w:ascii="Times" w:eastAsiaTheme="minorEastAsia" w:hAnsi="Times" w:cs="Times"/>
                <w:sz w:val="20"/>
                <w:szCs w:val="20"/>
                <w:lang w:val="en-GB" w:eastAsia="zh-CN"/>
              </w:rPr>
            </w:pPr>
            <w:r w:rsidRPr="00A0144D">
              <w:rPr>
                <w:rFonts w:ascii="Times" w:eastAsiaTheme="minorEastAsia" w:hAnsi="Times" w:cs="Times"/>
                <w:sz w:val="20"/>
                <w:szCs w:val="20"/>
                <w:lang w:val="en-GB" w:eastAsia="zh-CN"/>
              </w:rPr>
              <w:t>Y</w:t>
            </w:r>
          </w:p>
        </w:tc>
      </w:tr>
      <w:tr w:rsidR="00AD7DDA" w:rsidRPr="00A0144D" w14:paraId="6306A767" w14:textId="77777777" w:rsidTr="00C4161A">
        <w:trPr>
          <w:jc w:val="center"/>
        </w:trPr>
        <w:tc>
          <w:tcPr>
            <w:tcW w:w="0" w:type="auto"/>
            <w:vMerge w:val="restart"/>
          </w:tcPr>
          <w:p w14:paraId="753E931F" w14:textId="77777777" w:rsidR="00AD7DDA" w:rsidRPr="00A0144D" w:rsidRDefault="00AD7DDA" w:rsidP="00C4161A">
            <w:pPr>
              <w:autoSpaceDE/>
              <w:autoSpaceDN/>
              <w:adjustRightInd/>
              <w:spacing w:after="0"/>
              <w:rPr>
                <w:rFonts w:ascii="Times" w:hAnsi="Times" w:cs="Times"/>
                <w:sz w:val="20"/>
                <w:szCs w:val="20"/>
                <w:lang w:val="en-GB"/>
              </w:rPr>
            </w:pPr>
            <w:r w:rsidRPr="00A0144D">
              <w:rPr>
                <w:rFonts w:ascii="Times" w:hAnsi="Times" w:cs="Times"/>
                <w:sz w:val="20"/>
                <w:szCs w:val="20"/>
                <w:lang w:val="en-GB"/>
              </w:rPr>
              <w:t>2</w:t>
            </w:r>
          </w:p>
        </w:tc>
        <w:tc>
          <w:tcPr>
            <w:tcW w:w="0" w:type="auto"/>
          </w:tcPr>
          <w:p w14:paraId="7C9EF528" w14:textId="77777777" w:rsidR="00AD7DDA" w:rsidRPr="00A0144D" w:rsidRDefault="00AD7DDA" w:rsidP="00C4161A">
            <w:pPr>
              <w:autoSpaceDE/>
              <w:autoSpaceDN/>
              <w:adjustRightInd/>
              <w:spacing w:after="0"/>
              <w:rPr>
                <w:rFonts w:ascii="Times" w:hAnsi="Times" w:cs="Times"/>
                <w:sz w:val="20"/>
                <w:szCs w:val="20"/>
                <w:lang w:val="en-GB"/>
              </w:rPr>
            </w:pPr>
            <w:r w:rsidRPr="00A0144D">
              <w:rPr>
                <w:rFonts w:ascii="Times" w:hAnsi="Times" w:cs="Times"/>
                <w:sz w:val="20"/>
                <w:szCs w:val="20"/>
              </w:rPr>
              <w:t>{1/2,1/2}</w:t>
            </w:r>
          </w:p>
        </w:tc>
        <w:tc>
          <w:tcPr>
            <w:tcW w:w="0" w:type="auto"/>
          </w:tcPr>
          <w:p w14:paraId="79300B1F" w14:textId="77777777" w:rsidR="00AD7DDA" w:rsidRPr="00A0144D" w:rsidRDefault="00AD7DDA" w:rsidP="00C4161A">
            <w:pPr>
              <w:autoSpaceDE/>
              <w:autoSpaceDN/>
              <w:adjustRightInd/>
              <w:spacing w:after="0"/>
              <w:rPr>
                <w:rFonts w:ascii="Times" w:eastAsia="等线" w:hAnsi="Times" w:cs="Times"/>
                <w:sz w:val="20"/>
                <w:szCs w:val="20"/>
                <w:lang w:val="en-GB" w:eastAsia="zh-CN"/>
              </w:rPr>
            </w:pPr>
            <w:r w:rsidRPr="00A0144D">
              <w:rPr>
                <w:rFonts w:ascii="Times" w:eastAsia="等线" w:hAnsi="Times" w:cs="Times"/>
                <w:sz w:val="20"/>
                <w:szCs w:val="20"/>
                <w:lang w:val="en-GB" w:eastAsia="zh-CN"/>
              </w:rPr>
              <w:t>Y</w:t>
            </w:r>
          </w:p>
        </w:tc>
        <w:tc>
          <w:tcPr>
            <w:tcW w:w="751" w:type="dxa"/>
          </w:tcPr>
          <w:p w14:paraId="43278D63" w14:textId="77777777" w:rsidR="00AD7DDA" w:rsidRPr="00A0144D" w:rsidRDefault="00AD7DDA" w:rsidP="00C4161A">
            <w:pPr>
              <w:autoSpaceDE/>
              <w:autoSpaceDN/>
              <w:adjustRightInd/>
              <w:spacing w:after="0"/>
              <w:rPr>
                <w:rFonts w:ascii="Times" w:hAnsi="Times" w:cs="Times"/>
                <w:sz w:val="20"/>
                <w:szCs w:val="20"/>
                <w:lang w:val="en-GB"/>
              </w:rPr>
            </w:pPr>
          </w:p>
        </w:tc>
        <w:tc>
          <w:tcPr>
            <w:tcW w:w="709" w:type="dxa"/>
          </w:tcPr>
          <w:p w14:paraId="5F67E2CF" w14:textId="77777777" w:rsidR="00AD7DDA" w:rsidRPr="00A0144D" w:rsidRDefault="00AD7DDA" w:rsidP="00C4161A">
            <w:pPr>
              <w:autoSpaceDE/>
              <w:autoSpaceDN/>
              <w:adjustRightInd/>
              <w:spacing w:after="0"/>
              <w:rPr>
                <w:rFonts w:ascii="Times" w:hAnsi="Times" w:cs="Times"/>
                <w:sz w:val="20"/>
                <w:szCs w:val="20"/>
                <w:lang w:val="en-GB"/>
              </w:rPr>
            </w:pPr>
          </w:p>
        </w:tc>
        <w:tc>
          <w:tcPr>
            <w:tcW w:w="890" w:type="dxa"/>
          </w:tcPr>
          <w:p w14:paraId="2F7502DB" w14:textId="77777777" w:rsidR="00AD7DDA" w:rsidRPr="00A0144D" w:rsidRDefault="00AD7DDA" w:rsidP="00C4161A">
            <w:pPr>
              <w:autoSpaceDE/>
              <w:autoSpaceDN/>
              <w:adjustRightInd/>
              <w:spacing w:after="0"/>
              <w:rPr>
                <w:rFonts w:ascii="Times" w:eastAsiaTheme="minorEastAsia" w:hAnsi="Times" w:cs="Times"/>
                <w:sz w:val="20"/>
                <w:szCs w:val="20"/>
                <w:lang w:val="en-GB" w:eastAsia="zh-CN"/>
              </w:rPr>
            </w:pPr>
            <w:r w:rsidRPr="00A0144D">
              <w:rPr>
                <w:rFonts w:ascii="Times" w:eastAsia="等线" w:hAnsi="Times" w:cs="Times"/>
                <w:sz w:val="20"/>
                <w:szCs w:val="20"/>
                <w:lang w:val="en-GB" w:eastAsia="zh-CN"/>
              </w:rPr>
              <w:t>Y</w:t>
            </w:r>
          </w:p>
        </w:tc>
        <w:tc>
          <w:tcPr>
            <w:tcW w:w="0" w:type="auto"/>
          </w:tcPr>
          <w:p w14:paraId="36FB555D" w14:textId="77777777" w:rsidR="00AD7DDA" w:rsidRPr="00A0144D" w:rsidRDefault="00AD7DDA" w:rsidP="00C4161A">
            <w:pPr>
              <w:autoSpaceDE/>
              <w:autoSpaceDN/>
              <w:adjustRightInd/>
              <w:spacing w:after="0"/>
              <w:rPr>
                <w:rFonts w:ascii="Times" w:hAnsi="Times" w:cs="Times"/>
                <w:sz w:val="20"/>
                <w:szCs w:val="20"/>
                <w:lang w:val="en-GB"/>
              </w:rPr>
            </w:pPr>
          </w:p>
        </w:tc>
      </w:tr>
      <w:tr w:rsidR="00AD7DDA" w:rsidRPr="00A0144D" w14:paraId="6F3879BD" w14:textId="77777777" w:rsidTr="00C4161A">
        <w:trPr>
          <w:jc w:val="center"/>
        </w:trPr>
        <w:tc>
          <w:tcPr>
            <w:tcW w:w="0" w:type="auto"/>
            <w:vMerge/>
          </w:tcPr>
          <w:p w14:paraId="1150F35C" w14:textId="77777777" w:rsidR="00AD7DDA" w:rsidRPr="00A0144D" w:rsidRDefault="00AD7DDA" w:rsidP="00C4161A">
            <w:pPr>
              <w:autoSpaceDE/>
              <w:autoSpaceDN/>
              <w:adjustRightInd/>
              <w:spacing w:after="0"/>
              <w:rPr>
                <w:rFonts w:ascii="Times" w:hAnsi="Times" w:cs="Times"/>
                <w:sz w:val="20"/>
                <w:szCs w:val="20"/>
                <w:lang w:val="en-GB"/>
              </w:rPr>
            </w:pPr>
          </w:p>
        </w:tc>
        <w:tc>
          <w:tcPr>
            <w:tcW w:w="0" w:type="auto"/>
          </w:tcPr>
          <w:p w14:paraId="6994DB33" w14:textId="77777777" w:rsidR="00AD7DDA" w:rsidRPr="00A0144D" w:rsidRDefault="00AD7DDA" w:rsidP="00C4161A">
            <w:pPr>
              <w:autoSpaceDE/>
              <w:autoSpaceDN/>
              <w:adjustRightInd/>
              <w:spacing w:after="0"/>
              <w:rPr>
                <w:rFonts w:ascii="Times" w:hAnsi="Times" w:cs="Times"/>
                <w:sz w:val="20"/>
                <w:szCs w:val="20"/>
                <w:lang w:val="en-GB"/>
              </w:rPr>
            </w:pPr>
            <w:r w:rsidRPr="00A0144D">
              <w:rPr>
                <w:rFonts w:ascii="Times" w:hAnsi="Times" w:cs="Times"/>
                <w:sz w:val="20"/>
                <w:szCs w:val="20"/>
              </w:rPr>
              <w:t>{1/2,1}, {1,1/2}</w:t>
            </w:r>
          </w:p>
        </w:tc>
        <w:tc>
          <w:tcPr>
            <w:tcW w:w="0" w:type="auto"/>
            <w:vAlign w:val="center"/>
          </w:tcPr>
          <w:p w14:paraId="0EAA1802" w14:textId="77777777" w:rsidR="00AD7DDA" w:rsidRPr="00A0144D" w:rsidRDefault="00AD7DDA" w:rsidP="00C4161A">
            <w:pPr>
              <w:autoSpaceDE/>
              <w:autoSpaceDN/>
              <w:adjustRightInd/>
              <w:spacing w:after="0"/>
              <w:rPr>
                <w:rFonts w:ascii="Times" w:eastAsia="等线" w:hAnsi="Times" w:cs="Times"/>
                <w:sz w:val="20"/>
                <w:szCs w:val="20"/>
                <w:lang w:val="en-GB" w:eastAsia="zh-CN"/>
              </w:rPr>
            </w:pPr>
            <w:r w:rsidRPr="00A0144D">
              <w:rPr>
                <w:rFonts w:ascii="Times" w:eastAsia="等线" w:hAnsi="Times" w:cs="Times"/>
                <w:sz w:val="20"/>
                <w:szCs w:val="20"/>
                <w:lang w:val="en-GB" w:eastAsia="zh-CN"/>
              </w:rPr>
              <w:t>Y</w:t>
            </w:r>
          </w:p>
        </w:tc>
        <w:tc>
          <w:tcPr>
            <w:tcW w:w="751" w:type="dxa"/>
            <w:vAlign w:val="center"/>
          </w:tcPr>
          <w:p w14:paraId="2E67CE75" w14:textId="77777777" w:rsidR="00AD7DDA" w:rsidRPr="00A0144D" w:rsidRDefault="00AD7DDA" w:rsidP="00C4161A">
            <w:pPr>
              <w:autoSpaceDE/>
              <w:autoSpaceDN/>
              <w:adjustRightInd/>
              <w:spacing w:after="0"/>
              <w:rPr>
                <w:rFonts w:ascii="Times" w:hAnsi="Times" w:cs="Times"/>
                <w:sz w:val="20"/>
                <w:szCs w:val="20"/>
                <w:lang w:val="en-GB"/>
              </w:rPr>
            </w:pPr>
          </w:p>
        </w:tc>
        <w:tc>
          <w:tcPr>
            <w:tcW w:w="709" w:type="dxa"/>
            <w:vAlign w:val="center"/>
          </w:tcPr>
          <w:p w14:paraId="5F682E27" w14:textId="77777777" w:rsidR="00AD7DDA" w:rsidRPr="00A0144D" w:rsidRDefault="00AD7DDA" w:rsidP="00C4161A">
            <w:pPr>
              <w:autoSpaceDE/>
              <w:autoSpaceDN/>
              <w:adjustRightInd/>
              <w:spacing w:after="0"/>
              <w:rPr>
                <w:rFonts w:ascii="Times" w:hAnsi="Times" w:cs="Times"/>
                <w:sz w:val="20"/>
                <w:szCs w:val="20"/>
                <w:lang w:val="en-GB"/>
              </w:rPr>
            </w:pPr>
          </w:p>
        </w:tc>
        <w:tc>
          <w:tcPr>
            <w:tcW w:w="890" w:type="dxa"/>
            <w:vAlign w:val="center"/>
          </w:tcPr>
          <w:p w14:paraId="3ABF6B3B" w14:textId="77777777" w:rsidR="00AD7DDA" w:rsidRPr="00A0144D" w:rsidRDefault="00AD7DDA" w:rsidP="00C4161A">
            <w:pPr>
              <w:autoSpaceDE/>
              <w:autoSpaceDN/>
              <w:adjustRightInd/>
              <w:spacing w:after="0"/>
              <w:rPr>
                <w:rFonts w:ascii="Times" w:hAnsi="Times" w:cs="Times"/>
                <w:sz w:val="20"/>
                <w:szCs w:val="20"/>
                <w:lang w:val="en-GB"/>
              </w:rPr>
            </w:pPr>
          </w:p>
        </w:tc>
        <w:tc>
          <w:tcPr>
            <w:tcW w:w="0" w:type="auto"/>
            <w:vAlign w:val="center"/>
          </w:tcPr>
          <w:p w14:paraId="5C8180D6" w14:textId="77777777" w:rsidR="00AD7DDA" w:rsidRPr="00A0144D" w:rsidRDefault="00AD7DDA" w:rsidP="00C4161A">
            <w:pPr>
              <w:autoSpaceDE/>
              <w:autoSpaceDN/>
              <w:adjustRightInd/>
              <w:spacing w:after="0"/>
              <w:rPr>
                <w:rFonts w:ascii="Times" w:hAnsi="Times" w:cs="Times"/>
                <w:sz w:val="20"/>
                <w:szCs w:val="20"/>
                <w:lang w:val="en-GB"/>
              </w:rPr>
            </w:pPr>
          </w:p>
        </w:tc>
      </w:tr>
      <w:tr w:rsidR="00AD7DDA" w:rsidRPr="00A0144D" w14:paraId="64C38D13" w14:textId="77777777" w:rsidTr="00C4161A">
        <w:trPr>
          <w:jc w:val="center"/>
        </w:trPr>
        <w:tc>
          <w:tcPr>
            <w:tcW w:w="0" w:type="auto"/>
            <w:vMerge/>
          </w:tcPr>
          <w:p w14:paraId="64A34C5B" w14:textId="77777777" w:rsidR="00AD7DDA" w:rsidRPr="00A0144D" w:rsidRDefault="00AD7DDA" w:rsidP="00C4161A">
            <w:pPr>
              <w:autoSpaceDE/>
              <w:autoSpaceDN/>
              <w:adjustRightInd/>
              <w:spacing w:after="0"/>
              <w:rPr>
                <w:rFonts w:ascii="Times" w:hAnsi="Times" w:cs="Times"/>
                <w:sz w:val="20"/>
                <w:szCs w:val="20"/>
                <w:lang w:val="en-GB"/>
              </w:rPr>
            </w:pPr>
          </w:p>
        </w:tc>
        <w:tc>
          <w:tcPr>
            <w:tcW w:w="0" w:type="auto"/>
          </w:tcPr>
          <w:p w14:paraId="67B53345" w14:textId="77777777" w:rsidR="00AD7DDA" w:rsidRPr="00A0144D" w:rsidRDefault="00AD7DDA" w:rsidP="00C4161A">
            <w:pPr>
              <w:autoSpaceDE/>
              <w:autoSpaceDN/>
              <w:adjustRightInd/>
              <w:spacing w:after="0"/>
              <w:rPr>
                <w:rFonts w:ascii="Times" w:eastAsiaTheme="minorEastAsia" w:hAnsi="Times" w:cs="Times"/>
                <w:sz w:val="20"/>
                <w:szCs w:val="20"/>
                <w:lang w:val="en-GB" w:eastAsia="zh-CN"/>
              </w:rPr>
            </w:pPr>
            <w:r w:rsidRPr="00A0144D">
              <w:rPr>
                <w:rFonts w:ascii="Times" w:hAnsi="Times" w:cs="Times"/>
                <w:sz w:val="20"/>
                <w:szCs w:val="20"/>
              </w:rPr>
              <w:t>{3/4,3/4}</w:t>
            </w:r>
          </w:p>
        </w:tc>
        <w:tc>
          <w:tcPr>
            <w:tcW w:w="0" w:type="auto"/>
          </w:tcPr>
          <w:p w14:paraId="2D7CD3B5" w14:textId="77777777" w:rsidR="00AD7DDA" w:rsidRPr="00A0144D" w:rsidRDefault="00AD7DDA" w:rsidP="00C4161A">
            <w:pPr>
              <w:autoSpaceDE/>
              <w:autoSpaceDN/>
              <w:adjustRightInd/>
              <w:spacing w:after="0"/>
              <w:rPr>
                <w:rFonts w:ascii="Times" w:hAnsi="Times" w:cs="Times"/>
                <w:sz w:val="20"/>
                <w:szCs w:val="20"/>
                <w:lang w:val="en-GB"/>
              </w:rPr>
            </w:pPr>
          </w:p>
        </w:tc>
        <w:tc>
          <w:tcPr>
            <w:tcW w:w="751" w:type="dxa"/>
          </w:tcPr>
          <w:p w14:paraId="28D280FA" w14:textId="77777777" w:rsidR="00AD7DDA" w:rsidRPr="00A0144D" w:rsidRDefault="00AD7DDA" w:rsidP="00C4161A">
            <w:pPr>
              <w:autoSpaceDE/>
              <w:autoSpaceDN/>
              <w:adjustRightInd/>
              <w:spacing w:after="0"/>
              <w:rPr>
                <w:rFonts w:ascii="Times" w:eastAsiaTheme="minorEastAsia" w:hAnsi="Times" w:cs="Times"/>
                <w:sz w:val="20"/>
                <w:szCs w:val="20"/>
                <w:lang w:val="en-GB" w:eastAsia="zh-CN"/>
              </w:rPr>
            </w:pPr>
            <w:r w:rsidRPr="00A0144D">
              <w:rPr>
                <w:rFonts w:ascii="Times" w:eastAsia="等线" w:hAnsi="Times" w:cs="Times"/>
                <w:sz w:val="20"/>
                <w:szCs w:val="20"/>
                <w:lang w:val="en-GB" w:eastAsia="zh-CN"/>
              </w:rPr>
              <w:t>Y</w:t>
            </w:r>
          </w:p>
        </w:tc>
        <w:tc>
          <w:tcPr>
            <w:tcW w:w="709" w:type="dxa"/>
          </w:tcPr>
          <w:p w14:paraId="2EAAAF78" w14:textId="77777777" w:rsidR="00AD7DDA" w:rsidRPr="00A0144D" w:rsidRDefault="00AD7DDA" w:rsidP="00C4161A">
            <w:pPr>
              <w:autoSpaceDE/>
              <w:autoSpaceDN/>
              <w:adjustRightInd/>
              <w:spacing w:after="0"/>
              <w:rPr>
                <w:rFonts w:ascii="Times" w:hAnsi="Times" w:cs="Times"/>
                <w:sz w:val="20"/>
                <w:szCs w:val="20"/>
                <w:lang w:val="en-GB"/>
              </w:rPr>
            </w:pPr>
          </w:p>
        </w:tc>
        <w:tc>
          <w:tcPr>
            <w:tcW w:w="890" w:type="dxa"/>
          </w:tcPr>
          <w:p w14:paraId="651A4E5B" w14:textId="77777777" w:rsidR="00AD7DDA" w:rsidRPr="00DC3317" w:rsidRDefault="00AD7DDA" w:rsidP="00C4161A">
            <w:pPr>
              <w:autoSpaceDE/>
              <w:autoSpaceDN/>
              <w:adjustRightInd/>
              <w:spacing w:after="0"/>
              <w:rPr>
                <w:rFonts w:ascii="Times" w:eastAsiaTheme="minorEastAsia" w:hAnsi="Times" w:cs="Times"/>
                <w:b/>
                <w:sz w:val="20"/>
                <w:szCs w:val="20"/>
                <w:lang w:val="en-GB" w:eastAsia="zh-CN"/>
              </w:rPr>
            </w:pPr>
            <w:r w:rsidRPr="00A0144D">
              <w:rPr>
                <w:rFonts w:ascii="Times" w:eastAsia="等线" w:hAnsi="Times" w:cs="Times"/>
                <w:sz w:val="20"/>
                <w:szCs w:val="20"/>
                <w:lang w:val="en-GB" w:eastAsia="zh-CN"/>
              </w:rPr>
              <w:t>Y</w:t>
            </w:r>
          </w:p>
        </w:tc>
        <w:tc>
          <w:tcPr>
            <w:tcW w:w="0" w:type="auto"/>
          </w:tcPr>
          <w:p w14:paraId="3D3CE901" w14:textId="77777777" w:rsidR="00AD7DDA" w:rsidRPr="00A0144D" w:rsidRDefault="00AD7DDA" w:rsidP="00C4161A">
            <w:pPr>
              <w:autoSpaceDE/>
              <w:autoSpaceDN/>
              <w:adjustRightInd/>
              <w:spacing w:after="0"/>
              <w:rPr>
                <w:rFonts w:ascii="Times" w:hAnsi="Times" w:cs="Times"/>
                <w:sz w:val="20"/>
                <w:szCs w:val="20"/>
                <w:lang w:val="en-GB"/>
              </w:rPr>
            </w:pPr>
          </w:p>
        </w:tc>
      </w:tr>
      <w:tr w:rsidR="00AD7DDA" w:rsidRPr="00A0144D" w14:paraId="03F62DF8" w14:textId="77777777" w:rsidTr="00C4161A">
        <w:trPr>
          <w:jc w:val="center"/>
        </w:trPr>
        <w:tc>
          <w:tcPr>
            <w:tcW w:w="0" w:type="auto"/>
            <w:vMerge/>
          </w:tcPr>
          <w:p w14:paraId="3D07F735" w14:textId="77777777" w:rsidR="00AD7DDA" w:rsidRPr="00A0144D" w:rsidRDefault="00AD7DDA" w:rsidP="00C4161A">
            <w:pPr>
              <w:autoSpaceDE/>
              <w:autoSpaceDN/>
              <w:adjustRightInd/>
              <w:spacing w:after="0"/>
              <w:rPr>
                <w:rFonts w:ascii="Times" w:hAnsi="Times" w:cs="Times"/>
                <w:sz w:val="20"/>
                <w:szCs w:val="20"/>
                <w:lang w:val="en-GB"/>
              </w:rPr>
            </w:pPr>
          </w:p>
        </w:tc>
        <w:tc>
          <w:tcPr>
            <w:tcW w:w="0" w:type="auto"/>
          </w:tcPr>
          <w:p w14:paraId="75A375E8" w14:textId="77777777" w:rsidR="00AD7DDA" w:rsidRPr="00A0144D" w:rsidRDefault="00AD7DDA" w:rsidP="00C4161A">
            <w:pPr>
              <w:autoSpaceDE/>
              <w:autoSpaceDN/>
              <w:adjustRightInd/>
              <w:spacing w:after="0"/>
              <w:rPr>
                <w:rFonts w:ascii="Times" w:hAnsi="Times" w:cs="Times"/>
                <w:sz w:val="20"/>
                <w:szCs w:val="20"/>
                <w:lang w:val="en-GB"/>
              </w:rPr>
            </w:pPr>
            <w:r w:rsidRPr="00A0144D">
              <w:rPr>
                <w:rFonts w:ascii="Times" w:hAnsi="Times" w:cs="Times"/>
                <w:sz w:val="20"/>
                <w:szCs w:val="20"/>
              </w:rPr>
              <w:t>{1,1}</w:t>
            </w:r>
          </w:p>
        </w:tc>
        <w:tc>
          <w:tcPr>
            <w:tcW w:w="0" w:type="auto"/>
          </w:tcPr>
          <w:p w14:paraId="1AEF3454" w14:textId="77777777" w:rsidR="00AD7DDA" w:rsidRPr="00A0144D" w:rsidRDefault="00AD7DDA" w:rsidP="00C4161A">
            <w:pPr>
              <w:autoSpaceDE/>
              <w:autoSpaceDN/>
              <w:adjustRightInd/>
              <w:spacing w:after="0"/>
              <w:rPr>
                <w:rFonts w:ascii="Times" w:hAnsi="Times" w:cs="Times"/>
                <w:sz w:val="20"/>
                <w:szCs w:val="20"/>
                <w:lang w:val="en-GB"/>
              </w:rPr>
            </w:pPr>
          </w:p>
        </w:tc>
        <w:tc>
          <w:tcPr>
            <w:tcW w:w="751" w:type="dxa"/>
          </w:tcPr>
          <w:p w14:paraId="65B7357B" w14:textId="77777777" w:rsidR="00AD7DDA" w:rsidRPr="00A0144D" w:rsidRDefault="00AD7DDA" w:rsidP="00C4161A">
            <w:pPr>
              <w:autoSpaceDE/>
              <w:autoSpaceDN/>
              <w:adjustRightInd/>
              <w:spacing w:after="0"/>
              <w:rPr>
                <w:rFonts w:ascii="Times" w:eastAsia="等线" w:hAnsi="Times" w:cs="Times"/>
                <w:sz w:val="20"/>
                <w:szCs w:val="20"/>
                <w:lang w:val="en-GB" w:eastAsia="zh-CN"/>
              </w:rPr>
            </w:pPr>
            <w:r w:rsidRPr="00A0144D">
              <w:rPr>
                <w:rFonts w:ascii="Times" w:eastAsia="等线" w:hAnsi="Times" w:cs="Times"/>
                <w:sz w:val="20"/>
                <w:szCs w:val="20"/>
                <w:lang w:val="en-GB" w:eastAsia="zh-CN"/>
              </w:rPr>
              <w:t>Y</w:t>
            </w:r>
          </w:p>
        </w:tc>
        <w:tc>
          <w:tcPr>
            <w:tcW w:w="709" w:type="dxa"/>
          </w:tcPr>
          <w:p w14:paraId="408BAE03" w14:textId="77777777" w:rsidR="00AD7DDA" w:rsidRPr="00A0144D" w:rsidRDefault="00AD7DDA" w:rsidP="00C4161A">
            <w:pPr>
              <w:autoSpaceDE/>
              <w:autoSpaceDN/>
              <w:adjustRightInd/>
              <w:spacing w:after="0"/>
              <w:rPr>
                <w:rFonts w:ascii="Times" w:hAnsi="Times" w:cs="Times"/>
                <w:sz w:val="20"/>
                <w:szCs w:val="20"/>
                <w:lang w:val="en-GB"/>
              </w:rPr>
            </w:pPr>
          </w:p>
        </w:tc>
        <w:tc>
          <w:tcPr>
            <w:tcW w:w="890" w:type="dxa"/>
          </w:tcPr>
          <w:p w14:paraId="499F8C5F" w14:textId="77777777" w:rsidR="00AD7DDA" w:rsidRPr="00A0144D" w:rsidRDefault="00AD7DDA" w:rsidP="00C4161A">
            <w:pPr>
              <w:autoSpaceDE/>
              <w:autoSpaceDN/>
              <w:adjustRightInd/>
              <w:spacing w:after="0"/>
              <w:rPr>
                <w:rFonts w:ascii="Times" w:eastAsia="等线" w:hAnsi="Times" w:cs="Times"/>
                <w:sz w:val="20"/>
                <w:szCs w:val="20"/>
                <w:lang w:val="en-GB" w:eastAsia="zh-CN"/>
              </w:rPr>
            </w:pPr>
            <w:r w:rsidRPr="00A0144D">
              <w:rPr>
                <w:rFonts w:ascii="Times" w:eastAsia="等线" w:hAnsi="Times" w:cs="Times"/>
                <w:sz w:val="20"/>
                <w:szCs w:val="20"/>
                <w:lang w:val="en-GB" w:eastAsia="zh-CN"/>
              </w:rPr>
              <w:t>Y</w:t>
            </w:r>
          </w:p>
        </w:tc>
        <w:tc>
          <w:tcPr>
            <w:tcW w:w="0" w:type="auto"/>
          </w:tcPr>
          <w:p w14:paraId="08D8E5D7" w14:textId="77777777" w:rsidR="00AD7DDA" w:rsidRPr="00A0144D" w:rsidRDefault="00AD7DDA" w:rsidP="00C4161A">
            <w:pPr>
              <w:autoSpaceDE/>
              <w:autoSpaceDN/>
              <w:adjustRightInd/>
              <w:spacing w:after="0"/>
              <w:rPr>
                <w:rFonts w:ascii="Times" w:eastAsia="等线" w:hAnsi="Times" w:cs="Times"/>
                <w:sz w:val="20"/>
                <w:szCs w:val="20"/>
                <w:lang w:val="en-GB" w:eastAsia="zh-CN"/>
              </w:rPr>
            </w:pPr>
          </w:p>
        </w:tc>
      </w:tr>
      <w:tr w:rsidR="00AD7DDA" w:rsidRPr="00A0144D" w14:paraId="22EDB73B" w14:textId="77777777" w:rsidTr="00C4161A">
        <w:trPr>
          <w:jc w:val="center"/>
        </w:trPr>
        <w:tc>
          <w:tcPr>
            <w:tcW w:w="0" w:type="auto"/>
            <w:vMerge w:val="restart"/>
          </w:tcPr>
          <w:p w14:paraId="164E33CD" w14:textId="77777777" w:rsidR="00AD7DDA" w:rsidRPr="00A0144D" w:rsidRDefault="00AD7DDA" w:rsidP="00C4161A">
            <w:pPr>
              <w:autoSpaceDE/>
              <w:autoSpaceDN/>
              <w:adjustRightInd/>
              <w:spacing w:after="0"/>
              <w:rPr>
                <w:rFonts w:ascii="Times" w:hAnsi="Times" w:cs="Times"/>
                <w:sz w:val="20"/>
                <w:szCs w:val="20"/>
                <w:lang w:val="en-GB"/>
              </w:rPr>
            </w:pPr>
            <w:r w:rsidRPr="00A0144D">
              <w:rPr>
                <w:rFonts w:ascii="Times" w:hAnsi="Times" w:cs="Times"/>
                <w:sz w:val="20"/>
                <w:szCs w:val="20"/>
                <w:lang w:val="en-GB"/>
              </w:rPr>
              <w:t>3</w:t>
            </w:r>
          </w:p>
        </w:tc>
        <w:tc>
          <w:tcPr>
            <w:tcW w:w="0" w:type="auto"/>
            <w:vAlign w:val="center"/>
          </w:tcPr>
          <w:p w14:paraId="5125F57F" w14:textId="77777777" w:rsidR="00AD7DDA" w:rsidRPr="00A0144D" w:rsidRDefault="00AD7DDA" w:rsidP="00C4161A">
            <w:pPr>
              <w:autoSpaceDE/>
              <w:autoSpaceDN/>
              <w:adjustRightInd/>
              <w:spacing w:after="0"/>
              <w:rPr>
                <w:rFonts w:ascii="Times" w:hAnsi="Times" w:cs="Times"/>
                <w:sz w:val="20"/>
                <w:szCs w:val="20"/>
                <w:lang w:val="en-GB"/>
              </w:rPr>
            </w:pPr>
            <w:r w:rsidRPr="00A0144D">
              <w:rPr>
                <w:rFonts w:ascii="Times" w:hAnsi="Times" w:cs="Times"/>
                <w:sz w:val="20"/>
                <w:szCs w:val="20"/>
              </w:rPr>
              <w:t>{1/2, 1/2, 1/2}</w:t>
            </w:r>
          </w:p>
        </w:tc>
        <w:tc>
          <w:tcPr>
            <w:tcW w:w="0" w:type="auto"/>
          </w:tcPr>
          <w:p w14:paraId="3847E18E" w14:textId="77777777" w:rsidR="00AD7DDA" w:rsidRPr="00A0144D" w:rsidRDefault="00AD7DDA" w:rsidP="00C4161A">
            <w:pPr>
              <w:autoSpaceDE/>
              <w:autoSpaceDN/>
              <w:adjustRightInd/>
              <w:spacing w:after="0"/>
              <w:rPr>
                <w:rFonts w:ascii="Times" w:eastAsia="等线" w:hAnsi="Times" w:cs="Times"/>
                <w:sz w:val="20"/>
                <w:szCs w:val="20"/>
                <w:lang w:val="en-GB" w:eastAsia="zh-CN"/>
              </w:rPr>
            </w:pPr>
            <w:r w:rsidRPr="00A0144D">
              <w:rPr>
                <w:rFonts w:ascii="Times" w:eastAsia="等线" w:hAnsi="Times" w:cs="Times"/>
                <w:sz w:val="20"/>
                <w:szCs w:val="20"/>
                <w:lang w:val="en-GB" w:eastAsia="zh-CN"/>
              </w:rPr>
              <w:t>Y</w:t>
            </w:r>
          </w:p>
        </w:tc>
        <w:tc>
          <w:tcPr>
            <w:tcW w:w="751" w:type="dxa"/>
          </w:tcPr>
          <w:p w14:paraId="38A4C4F3" w14:textId="77777777" w:rsidR="00AD7DDA" w:rsidRPr="00A0144D" w:rsidRDefault="00AD7DDA" w:rsidP="00C4161A">
            <w:pPr>
              <w:autoSpaceDE/>
              <w:autoSpaceDN/>
              <w:adjustRightInd/>
              <w:spacing w:after="0"/>
              <w:rPr>
                <w:rFonts w:ascii="Times" w:eastAsia="等线" w:hAnsi="Times" w:cs="Times"/>
                <w:sz w:val="20"/>
                <w:szCs w:val="20"/>
                <w:lang w:val="en-GB" w:eastAsia="zh-CN"/>
              </w:rPr>
            </w:pPr>
          </w:p>
        </w:tc>
        <w:tc>
          <w:tcPr>
            <w:tcW w:w="709" w:type="dxa"/>
          </w:tcPr>
          <w:p w14:paraId="2424793E" w14:textId="77777777" w:rsidR="00AD7DDA" w:rsidRPr="00A0144D" w:rsidRDefault="00AD7DDA" w:rsidP="00C4161A">
            <w:pPr>
              <w:autoSpaceDE/>
              <w:autoSpaceDN/>
              <w:adjustRightInd/>
              <w:spacing w:after="0"/>
              <w:rPr>
                <w:rFonts w:ascii="Times" w:hAnsi="Times" w:cs="Times"/>
                <w:sz w:val="20"/>
                <w:szCs w:val="20"/>
                <w:lang w:val="en-GB"/>
              </w:rPr>
            </w:pPr>
          </w:p>
        </w:tc>
        <w:tc>
          <w:tcPr>
            <w:tcW w:w="890" w:type="dxa"/>
          </w:tcPr>
          <w:p w14:paraId="264C06A2" w14:textId="77777777" w:rsidR="00AD7DDA" w:rsidRPr="00A0144D" w:rsidRDefault="00AD7DDA" w:rsidP="00C4161A">
            <w:pPr>
              <w:autoSpaceDE/>
              <w:autoSpaceDN/>
              <w:adjustRightInd/>
              <w:spacing w:after="0"/>
              <w:rPr>
                <w:rFonts w:ascii="Times" w:eastAsiaTheme="minorEastAsia" w:hAnsi="Times" w:cs="Times"/>
                <w:sz w:val="20"/>
                <w:szCs w:val="20"/>
                <w:lang w:val="en-GB" w:eastAsia="zh-CN"/>
              </w:rPr>
            </w:pPr>
            <w:r w:rsidRPr="00A0144D">
              <w:rPr>
                <w:rFonts w:ascii="Times" w:eastAsia="等线" w:hAnsi="Times" w:cs="Times"/>
                <w:sz w:val="20"/>
                <w:szCs w:val="20"/>
                <w:lang w:val="en-GB" w:eastAsia="zh-CN"/>
              </w:rPr>
              <w:t>Y</w:t>
            </w:r>
          </w:p>
        </w:tc>
        <w:tc>
          <w:tcPr>
            <w:tcW w:w="0" w:type="auto"/>
          </w:tcPr>
          <w:p w14:paraId="4DA736CA" w14:textId="77777777" w:rsidR="00AD7DDA" w:rsidRPr="00A0144D" w:rsidRDefault="00AD7DDA" w:rsidP="00C4161A">
            <w:pPr>
              <w:autoSpaceDE/>
              <w:autoSpaceDN/>
              <w:adjustRightInd/>
              <w:spacing w:after="0"/>
              <w:rPr>
                <w:rFonts w:ascii="Times" w:hAnsi="Times" w:cs="Times"/>
                <w:sz w:val="20"/>
                <w:szCs w:val="20"/>
                <w:lang w:val="en-GB"/>
              </w:rPr>
            </w:pPr>
          </w:p>
        </w:tc>
      </w:tr>
      <w:tr w:rsidR="00AD7DDA" w:rsidRPr="00A0144D" w14:paraId="10000D74" w14:textId="77777777" w:rsidTr="00C4161A">
        <w:trPr>
          <w:jc w:val="center"/>
        </w:trPr>
        <w:tc>
          <w:tcPr>
            <w:tcW w:w="0" w:type="auto"/>
            <w:vMerge/>
          </w:tcPr>
          <w:p w14:paraId="149B0FBA" w14:textId="77777777" w:rsidR="00AD7DDA" w:rsidRPr="00A0144D" w:rsidRDefault="00AD7DDA" w:rsidP="00C4161A">
            <w:pPr>
              <w:autoSpaceDE/>
              <w:autoSpaceDN/>
              <w:adjustRightInd/>
              <w:spacing w:after="0"/>
              <w:rPr>
                <w:rFonts w:ascii="Times" w:hAnsi="Times" w:cs="Times"/>
                <w:sz w:val="20"/>
                <w:szCs w:val="20"/>
                <w:lang w:val="en-GB"/>
              </w:rPr>
            </w:pPr>
          </w:p>
        </w:tc>
        <w:tc>
          <w:tcPr>
            <w:tcW w:w="0" w:type="auto"/>
            <w:vAlign w:val="center"/>
          </w:tcPr>
          <w:p w14:paraId="1BB71C61" w14:textId="77777777" w:rsidR="00AD7DDA" w:rsidRPr="00A0144D" w:rsidRDefault="00AD7DDA" w:rsidP="00C4161A">
            <w:pPr>
              <w:autoSpaceDE/>
              <w:autoSpaceDN/>
              <w:adjustRightInd/>
              <w:spacing w:after="0"/>
              <w:rPr>
                <w:rFonts w:ascii="Times" w:hAnsi="Times" w:cs="Times"/>
                <w:sz w:val="20"/>
                <w:szCs w:val="20"/>
                <w:lang w:val="en-GB"/>
              </w:rPr>
            </w:pPr>
            <w:r w:rsidRPr="00A0144D">
              <w:rPr>
                <w:rFonts w:ascii="Times" w:hAnsi="Times" w:cs="Times"/>
                <w:sz w:val="20"/>
                <w:szCs w:val="20"/>
              </w:rPr>
              <w:t>{1/2, 1/2, 3/4}, and its permutations</w:t>
            </w:r>
          </w:p>
        </w:tc>
        <w:tc>
          <w:tcPr>
            <w:tcW w:w="765" w:type="dxa"/>
            <w:vAlign w:val="center"/>
          </w:tcPr>
          <w:p w14:paraId="5AC8657E" w14:textId="77777777" w:rsidR="00AD7DDA" w:rsidRPr="00A0144D" w:rsidRDefault="00AD7DDA" w:rsidP="00C4161A">
            <w:pPr>
              <w:autoSpaceDE/>
              <w:autoSpaceDN/>
              <w:adjustRightInd/>
              <w:spacing w:after="0"/>
              <w:rPr>
                <w:rFonts w:ascii="Times" w:eastAsiaTheme="minorEastAsia" w:hAnsi="Times" w:cs="Times"/>
                <w:sz w:val="20"/>
                <w:szCs w:val="20"/>
                <w:lang w:val="en-GB" w:eastAsia="zh-CN"/>
              </w:rPr>
            </w:pPr>
            <w:r>
              <w:rPr>
                <w:rFonts w:ascii="Times" w:eastAsiaTheme="minorEastAsia" w:hAnsi="Times" w:cs="Times"/>
                <w:sz w:val="20"/>
                <w:szCs w:val="20"/>
                <w:lang w:val="en-GB" w:eastAsia="zh-CN"/>
              </w:rPr>
              <w:t>Y</w:t>
            </w:r>
          </w:p>
        </w:tc>
        <w:tc>
          <w:tcPr>
            <w:tcW w:w="751" w:type="dxa"/>
            <w:vAlign w:val="center"/>
          </w:tcPr>
          <w:p w14:paraId="54EA6BB6" w14:textId="77777777" w:rsidR="00AD7DDA" w:rsidRPr="00A0144D" w:rsidRDefault="00AD7DDA" w:rsidP="00C4161A">
            <w:pPr>
              <w:autoSpaceDE/>
              <w:autoSpaceDN/>
              <w:adjustRightInd/>
              <w:spacing w:after="0"/>
              <w:rPr>
                <w:rFonts w:ascii="Times" w:hAnsi="Times" w:cs="Times"/>
                <w:sz w:val="20"/>
                <w:szCs w:val="20"/>
                <w:lang w:val="en-GB"/>
              </w:rPr>
            </w:pPr>
          </w:p>
        </w:tc>
        <w:tc>
          <w:tcPr>
            <w:tcW w:w="709" w:type="dxa"/>
            <w:vAlign w:val="center"/>
          </w:tcPr>
          <w:p w14:paraId="40331642" w14:textId="77777777" w:rsidR="00AD7DDA" w:rsidRPr="00A0144D" w:rsidRDefault="00AD7DDA" w:rsidP="00C4161A">
            <w:pPr>
              <w:autoSpaceDE/>
              <w:autoSpaceDN/>
              <w:adjustRightInd/>
              <w:spacing w:after="0"/>
              <w:rPr>
                <w:rFonts w:ascii="Times" w:hAnsi="Times" w:cs="Times"/>
                <w:sz w:val="20"/>
                <w:szCs w:val="20"/>
                <w:lang w:val="en-GB"/>
              </w:rPr>
            </w:pPr>
          </w:p>
        </w:tc>
        <w:tc>
          <w:tcPr>
            <w:tcW w:w="890" w:type="dxa"/>
            <w:vAlign w:val="center"/>
          </w:tcPr>
          <w:p w14:paraId="02E9C676" w14:textId="77777777" w:rsidR="00AD7DDA" w:rsidRPr="00A0144D" w:rsidRDefault="00AD7DDA" w:rsidP="00C4161A">
            <w:pPr>
              <w:autoSpaceDE/>
              <w:autoSpaceDN/>
              <w:adjustRightInd/>
              <w:spacing w:after="0"/>
              <w:rPr>
                <w:rFonts w:ascii="Times" w:eastAsiaTheme="minorEastAsia" w:hAnsi="Times" w:cs="Times"/>
                <w:sz w:val="20"/>
                <w:szCs w:val="20"/>
                <w:lang w:val="en-GB" w:eastAsia="zh-CN"/>
              </w:rPr>
            </w:pPr>
            <w:r>
              <w:rPr>
                <w:rFonts w:ascii="Times" w:eastAsiaTheme="minorEastAsia" w:hAnsi="Times" w:cs="Times" w:hint="eastAsia"/>
                <w:sz w:val="20"/>
                <w:szCs w:val="20"/>
                <w:lang w:val="en-GB" w:eastAsia="zh-CN"/>
              </w:rPr>
              <w:t>Y</w:t>
            </w:r>
          </w:p>
        </w:tc>
        <w:tc>
          <w:tcPr>
            <w:tcW w:w="0" w:type="auto"/>
            <w:vAlign w:val="center"/>
          </w:tcPr>
          <w:p w14:paraId="5D6F403B" w14:textId="77777777" w:rsidR="00AD7DDA" w:rsidRPr="00A0144D" w:rsidRDefault="00AD7DDA" w:rsidP="00C4161A">
            <w:pPr>
              <w:autoSpaceDE/>
              <w:autoSpaceDN/>
              <w:adjustRightInd/>
              <w:spacing w:after="0"/>
              <w:rPr>
                <w:rFonts w:ascii="Times" w:hAnsi="Times" w:cs="Times"/>
                <w:sz w:val="20"/>
                <w:szCs w:val="20"/>
                <w:lang w:val="en-GB"/>
              </w:rPr>
            </w:pPr>
          </w:p>
        </w:tc>
      </w:tr>
      <w:tr w:rsidR="00AD7DDA" w:rsidRPr="00A0144D" w14:paraId="192874D4" w14:textId="77777777" w:rsidTr="00C4161A">
        <w:trPr>
          <w:jc w:val="center"/>
        </w:trPr>
        <w:tc>
          <w:tcPr>
            <w:tcW w:w="0" w:type="auto"/>
            <w:vMerge/>
          </w:tcPr>
          <w:p w14:paraId="6D10C27A" w14:textId="77777777" w:rsidR="00AD7DDA" w:rsidRPr="00A0144D" w:rsidRDefault="00AD7DDA" w:rsidP="00C4161A">
            <w:pPr>
              <w:autoSpaceDE/>
              <w:autoSpaceDN/>
              <w:adjustRightInd/>
              <w:spacing w:after="0"/>
              <w:rPr>
                <w:rFonts w:ascii="Times" w:hAnsi="Times" w:cs="Times"/>
                <w:sz w:val="20"/>
                <w:szCs w:val="20"/>
                <w:lang w:val="en-GB"/>
              </w:rPr>
            </w:pPr>
          </w:p>
        </w:tc>
        <w:tc>
          <w:tcPr>
            <w:tcW w:w="0" w:type="auto"/>
            <w:vAlign w:val="center"/>
          </w:tcPr>
          <w:p w14:paraId="3701AA06" w14:textId="77777777" w:rsidR="00AD7DDA" w:rsidRPr="00A0144D" w:rsidRDefault="00AD7DDA" w:rsidP="00C4161A">
            <w:pPr>
              <w:autoSpaceDE/>
              <w:autoSpaceDN/>
              <w:adjustRightInd/>
              <w:spacing w:after="0"/>
              <w:rPr>
                <w:rFonts w:ascii="Times" w:eastAsiaTheme="minorEastAsia" w:hAnsi="Times" w:cs="Times"/>
                <w:sz w:val="20"/>
                <w:szCs w:val="20"/>
                <w:lang w:val="en-GB" w:eastAsia="zh-CN"/>
              </w:rPr>
            </w:pPr>
            <w:r w:rsidRPr="00A0144D">
              <w:rPr>
                <w:rFonts w:ascii="Times" w:hAnsi="Times" w:cs="Times"/>
                <w:sz w:val="20"/>
                <w:szCs w:val="20"/>
              </w:rPr>
              <w:t>{1/2, 1/2, 1}, and its permutations</w:t>
            </w:r>
          </w:p>
        </w:tc>
        <w:tc>
          <w:tcPr>
            <w:tcW w:w="765" w:type="dxa"/>
          </w:tcPr>
          <w:p w14:paraId="55E46AA4" w14:textId="77777777" w:rsidR="00AD7DDA" w:rsidRPr="00A0144D" w:rsidRDefault="00AD7DDA" w:rsidP="00C4161A">
            <w:pPr>
              <w:autoSpaceDE/>
              <w:autoSpaceDN/>
              <w:adjustRightInd/>
              <w:spacing w:after="0"/>
              <w:rPr>
                <w:rFonts w:ascii="Times" w:hAnsi="Times" w:cs="Times"/>
                <w:sz w:val="20"/>
                <w:szCs w:val="20"/>
                <w:lang w:val="en-GB"/>
              </w:rPr>
            </w:pPr>
          </w:p>
        </w:tc>
        <w:tc>
          <w:tcPr>
            <w:tcW w:w="751" w:type="dxa"/>
          </w:tcPr>
          <w:p w14:paraId="36DBF3D7" w14:textId="77777777" w:rsidR="00AD7DDA" w:rsidRPr="00A0144D" w:rsidRDefault="00AD7DDA" w:rsidP="00C4161A">
            <w:pPr>
              <w:autoSpaceDE/>
              <w:autoSpaceDN/>
              <w:adjustRightInd/>
              <w:spacing w:after="0"/>
              <w:rPr>
                <w:rFonts w:ascii="Times" w:eastAsiaTheme="minorEastAsia" w:hAnsi="Times" w:cs="Times"/>
                <w:sz w:val="20"/>
                <w:szCs w:val="20"/>
                <w:lang w:val="en-GB" w:eastAsia="zh-CN"/>
              </w:rPr>
            </w:pPr>
            <w:r w:rsidRPr="00A0144D">
              <w:rPr>
                <w:rFonts w:ascii="Times" w:eastAsia="等线" w:hAnsi="Times" w:cs="Times"/>
                <w:sz w:val="20"/>
                <w:szCs w:val="20"/>
                <w:lang w:val="en-GB" w:eastAsia="zh-CN"/>
              </w:rPr>
              <w:t>Y</w:t>
            </w:r>
          </w:p>
        </w:tc>
        <w:tc>
          <w:tcPr>
            <w:tcW w:w="709" w:type="dxa"/>
          </w:tcPr>
          <w:p w14:paraId="2F2645EA" w14:textId="77777777" w:rsidR="00AD7DDA" w:rsidRPr="00A0144D" w:rsidRDefault="00AD7DDA" w:rsidP="00C4161A">
            <w:pPr>
              <w:autoSpaceDE/>
              <w:autoSpaceDN/>
              <w:adjustRightInd/>
              <w:spacing w:after="0"/>
              <w:rPr>
                <w:rFonts w:ascii="Times" w:hAnsi="Times" w:cs="Times"/>
                <w:sz w:val="20"/>
                <w:szCs w:val="20"/>
                <w:lang w:val="en-GB"/>
              </w:rPr>
            </w:pPr>
            <w:r w:rsidRPr="00A0144D">
              <w:rPr>
                <w:rFonts w:ascii="Times" w:eastAsia="等线" w:hAnsi="Times" w:cs="Times"/>
                <w:sz w:val="20"/>
                <w:szCs w:val="20"/>
                <w:lang w:val="en-GB" w:eastAsia="zh-CN"/>
              </w:rPr>
              <w:t>Y</w:t>
            </w:r>
          </w:p>
        </w:tc>
        <w:tc>
          <w:tcPr>
            <w:tcW w:w="890" w:type="dxa"/>
          </w:tcPr>
          <w:p w14:paraId="6A54EE6F" w14:textId="77777777" w:rsidR="00AD7DDA" w:rsidRPr="00A0144D" w:rsidRDefault="00AD7DDA" w:rsidP="00C4161A">
            <w:pPr>
              <w:autoSpaceDE/>
              <w:autoSpaceDN/>
              <w:adjustRightInd/>
              <w:spacing w:after="0"/>
              <w:rPr>
                <w:rFonts w:ascii="Times" w:eastAsiaTheme="minorEastAsia" w:hAnsi="Times" w:cs="Times"/>
                <w:sz w:val="20"/>
                <w:szCs w:val="20"/>
                <w:lang w:val="en-GB" w:eastAsia="zh-CN"/>
              </w:rPr>
            </w:pPr>
            <w:r w:rsidRPr="00A0144D">
              <w:rPr>
                <w:rFonts w:ascii="Times" w:eastAsia="等线" w:hAnsi="Times" w:cs="Times"/>
                <w:sz w:val="20"/>
                <w:szCs w:val="20"/>
                <w:lang w:val="en-GB" w:eastAsia="zh-CN"/>
              </w:rPr>
              <w:t>Y</w:t>
            </w:r>
          </w:p>
        </w:tc>
        <w:tc>
          <w:tcPr>
            <w:tcW w:w="0" w:type="auto"/>
          </w:tcPr>
          <w:p w14:paraId="574BFCA7" w14:textId="77777777" w:rsidR="00AD7DDA" w:rsidRPr="00A0144D" w:rsidRDefault="00AD7DDA" w:rsidP="00C4161A">
            <w:pPr>
              <w:autoSpaceDE/>
              <w:autoSpaceDN/>
              <w:adjustRightInd/>
              <w:spacing w:after="0"/>
              <w:rPr>
                <w:rFonts w:ascii="Times" w:eastAsiaTheme="minorEastAsia" w:hAnsi="Times" w:cs="Times"/>
                <w:sz w:val="20"/>
                <w:szCs w:val="20"/>
                <w:lang w:val="en-GB" w:eastAsia="zh-CN"/>
              </w:rPr>
            </w:pPr>
          </w:p>
        </w:tc>
      </w:tr>
      <w:tr w:rsidR="00AD7DDA" w:rsidRPr="00A0144D" w14:paraId="637E55BD" w14:textId="77777777" w:rsidTr="00C4161A">
        <w:trPr>
          <w:jc w:val="center"/>
        </w:trPr>
        <w:tc>
          <w:tcPr>
            <w:tcW w:w="0" w:type="auto"/>
            <w:vMerge/>
          </w:tcPr>
          <w:p w14:paraId="40169A8B" w14:textId="77777777" w:rsidR="00AD7DDA" w:rsidRPr="00A0144D" w:rsidRDefault="00AD7DDA" w:rsidP="00C4161A">
            <w:pPr>
              <w:autoSpaceDE/>
              <w:autoSpaceDN/>
              <w:adjustRightInd/>
              <w:spacing w:after="0"/>
              <w:rPr>
                <w:rFonts w:ascii="Times" w:hAnsi="Times" w:cs="Times"/>
                <w:sz w:val="20"/>
                <w:szCs w:val="20"/>
                <w:lang w:val="en-GB"/>
              </w:rPr>
            </w:pPr>
          </w:p>
        </w:tc>
        <w:tc>
          <w:tcPr>
            <w:tcW w:w="0" w:type="auto"/>
            <w:vAlign w:val="center"/>
          </w:tcPr>
          <w:p w14:paraId="3E33A2CF" w14:textId="77777777" w:rsidR="00AD7DDA" w:rsidRPr="00A0144D" w:rsidRDefault="00AD7DDA" w:rsidP="00C4161A">
            <w:pPr>
              <w:autoSpaceDE/>
              <w:autoSpaceDN/>
              <w:adjustRightInd/>
              <w:spacing w:after="0"/>
              <w:rPr>
                <w:rFonts w:ascii="Times" w:hAnsi="Times" w:cs="Times"/>
                <w:sz w:val="20"/>
                <w:szCs w:val="20"/>
                <w:lang w:val="en-GB"/>
              </w:rPr>
            </w:pPr>
            <w:r w:rsidRPr="00A0144D">
              <w:rPr>
                <w:rFonts w:ascii="Times" w:hAnsi="Times" w:cs="Times"/>
                <w:sz w:val="20"/>
                <w:szCs w:val="20"/>
              </w:rPr>
              <w:t>{1, 1, 1}</w:t>
            </w:r>
          </w:p>
        </w:tc>
        <w:tc>
          <w:tcPr>
            <w:tcW w:w="765" w:type="dxa"/>
          </w:tcPr>
          <w:p w14:paraId="5DF9B0A5" w14:textId="77777777" w:rsidR="00AD7DDA" w:rsidRPr="00A0144D" w:rsidRDefault="00AD7DDA" w:rsidP="00C4161A">
            <w:pPr>
              <w:autoSpaceDE/>
              <w:autoSpaceDN/>
              <w:adjustRightInd/>
              <w:spacing w:after="0"/>
              <w:rPr>
                <w:rFonts w:ascii="Times" w:hAnsi="Times" w:cs="Times"/>
                <w:sz w:val="20"/>
                <w:szCs w:val="20"/>
                <w:lang w:val="en-GB"/>
              </w:rPr>
            </w:pPr>
          </w:p>
        </w:tc>
        <w:tc>
          <w:tcPr>
            <w:tcW w:w="751" w:type="dxa"/>
          </w:tcPr>
          <w:p w14:paraId="4EFA94CA" w14:textId="77777777" w:rsidR="00AD7DDA" w:rsidRPr="00A0144D" w:rsidRDefault="00AD7DDA" w:rsidP="00C4161A">
            <w:pPr>
              <w:autoSpaceDE/>
              <w:autoSpaceDN/>
              <w:adjustRightInd/>
              <w:spacing w:after="0"/>
              <w:rPr>
                <w:rFonts w:ascii="Times" w:hAnsi="Times" w:cs="Times"/>
                <w:sz w:val="20"/>
                <w:szCs w:val="20"/>
                <w:lang w:val="en-GB"/>
              </w:rPr>
            </w:pPr>
            <w:r w:rsidRPr="00A0144D">
              <w:rPr>
                <w:rFonts w:ascii="Times" w:eastAsia="等线" w:hAnsi="Times" w:cs="Times"/>
                <w:sz w:val="20"/>
                <w:szCs w:val="20"/>
                <w:lang w:val="en-GB" w:eastAsia="zh-CN"/>
              </w:rPr>
              <w:t>Y</w:t>
            </w:r>
          </w:p>
        </w:tc>
        <w:tc>
          <w:tcPr>
            <w:tcW w:w="709" w:type="dxa"/>
          </w:tcPr>
          <w:p w14:paraId="7E2AE3F8" w14:textId="77777777" w:rsidR="00AD7DDA" w:rsidRPr="00A0144D" w:rsidRDefault="00AD7DDA" w:rsidP="00C4161A">
            <w:pPr>
              <w:autoSpaceDE/>
              <w:autoSpaceDN/>
              <w:adjustRightInd/>
              <w:spacing w:after="0"/>
              <w:rPr>
                <w:rFonts w:ascii="Times" w:eastAsiaTheme="minorEastAsia" w:hAnsi="Times" w:cs="Times"/>
                <w:sz w:val="20"/>
                <w:szCs w:val="20"/>
                <w:lang w:val="en-GB" w:eastAsia="zh-CN"/>
              </w:rPr>
            </w:pPr>
          </w:p>
        </w:tc>
        <w:tc>
          <w:tcPr>
            <w:tcW w:w="890" w:type="dxa"/>
          </w:tcPr>
          <w:p w14:paraId="4E789216" w14:textId="77777777" w:rsidR="00AD7DDA" w:rsidRPr="00E56A71" w:rsidRDefault="00AD7DDA" w:rsidP="00C4161A">
            <w:pPr>
              <w:autoSpaceDE/>
              <w:autoSpaceDN/>
              <w:adjustRightInd/>
              <w:spacing w:after="0"/>
              <w:rPr>
                <w:rFonts w:ascii="Times" w:eastAsiaTheme="minorEastAsia" w:hAnsi="Times" w:cs="Times"/>
                <w:sz w:val="20"/>
                <w:szCs w:val="20"/>
                <w:lang w:val="en-GB" w:eastAsia="zh-CN"/>
              </w:rPr>
            </w:pPr>
            <w:r w:rsidRPr="00A0144D">
              <w:rPr>
                <w:rFonts w:ascii="Times" w:eastAsia="等线" w:hAnsi="Times" w:cs="Times"/>
                <w:sz w:val="20"/>
                <w:szCs w:val="20"/>
                <w:lang w:val="en-GB" w:eastAsia="zh-CN"/>
              </w:rPr>
              <w:t>Y</w:t>
            </w:r>
          </w:p>
        </w:tc>
        <w:tc>
          <w:tcPr>
            <w:tcW w:w="0" w:type="auto"/>
          </w:tcPr>
          <w:p w14:paraId="02892C8A" w14:textId="77777777" w:rsidR="00AD7DDA" w:rsidRPr="00E56A71" w:rsidRDefault="00AD7DDA" w:rsidP="00C4161A">
            <w:pPr>
              <w:autoSpaceDE/>
              <w:autoSpaceDN/>
              <w:adjustRightInd/>
              <w:spacing w:after="0"/>
              <w:rPr>
                <w:rFonts w:ascii="Times" w:eastAsiaTheme="minorEastAsia" w:hAnsi="Times" w:cs="Times"/>
                <w:sz w:val="20"/>
                <w:szCs w:val="20"/>
                <w:lang w:val="en-GB" w:eastAsia="zh-CN"/>
              </w:rPr>
            </w:pPr>
            <w:r>
              <w:rPr>
                <w:rFonts w:ascii="Times" w:eastAsiaTheme="minorEastAsia" w:hAnsi="Times" w:cs="Times" w:hint="eastAsia"/>
                <w:sz w:val="20"/>
                <w:szCs w:val="20"/>
                <w:lang w:val="en-GB" w:eastAsia="zh-CN"/>
              </w:rPr>
              <w:t>Y</w:t>
            </w:r>
          </w:p>
        </w:tc>
      </w:tr>
      <w:tr w:rsidR="00AD7DDA" w:rsidRPr="00A0144D" w14:paraId="20A429A3" w14:textId="77777777" w:rsidTr="00C4161A">
        <w:trPr>
          <w:jc w:val="center"/>
        </w:trPr>
        <w:tc>
          <w:tcPr>
            <w:tcW w:w="0" w:type="auto"/>
            <w:vMerge w:val="restart"/>
          </w:tcPr>
          <w:p w14:paraId="00AC28EE" w14:textId="77777777" w:rsidR="00AD7DDA" w:rsidRPr="00A0144D" w:rsidRDefault="00AD7DDA" w:rsidP="00C4161A">
            <w:pPr>
              <w:autoSpaceDE/>
              <w:autoSpaceDN/>
              <w:adjustRightInd/>
              <w:spacing w:after="0"/>
              <w:rPr>
                <w:rFonts w:ascii="Times" w:hAnsi="Times" w:cs="Times"/>
                <w:sz w:val="20"/>
                <w:szCs w:val="20"/>
                <w:lang w:val="en-GB"/>
              </w:rPr>
            </w:pPr>
            <w:r w:rsidRPr="00A0144D">
              <w:rPr>
                <w:rFonts w:ascii="Times" w:hAnsi="Times" w:cs="Times"/>
                <w:sz w:val="20"/>
                <w:szCs w:val="20"/>
                <w:lang w:val="en-GB"/>
              </w:rPr>
              <w:t>4</w:t>
            </w:r>
          </w:p>
        </w:tc>
        <w:tc>
          <w:tcPr>
            <w:tcW w:w="0" w:type="auto"/>
            <w:shd w:val="clear" w:color="auto" w:fill="auto"/>
            <w:vAlign w:val="center"/>
          </w:tcPr>
          <w:p w14:paraId="67AAE0D7" w14:textId="77777777" w:rsidR="00AD7DDA" w:rsidRPr="00A0144D" w:rsidRDefault="00AD7DDA" w:rsidP="00C4161A">
            <w:pPr>
              <w:autoSpaceDE/>
              <w:autoSpaceDN/>
              <w:adjustRightInd/>
              <w:snapToGrid/>
              <w:spacing w:after="0"/>
              <w:rPr>
                <w:rFonts w:ascii="Times" w:hAnsi="Times" w:cs="Times"/>
                <w:sz w:val="20"/>
                <w:szCs w:val="20"/>
              </w:rPr>
            </w:pPr>
            <w:r w:rsidRPr="00A0144D">
              <w:rPr>
                <w:rFonts w:ascii="Times" w:hAnsi="Times" w:cs="Times"/>
                <w:sz w:val="20"/>
                <w:szCs w:val="20"/>
              </w:rPr>
              <w:t>{1/2, 1/2, 1/2, 1/2}</w:t>
            </w:r>
          </w:p>
        </w:tc>
        <w:tc>
          <w:tcPr>
            <w:tcW w:w="0" w:type="auto"/>
          </w:tcPr>
          <w:p w14:paraId="218082A8" w14:textId="77777777" w:rsidR="00AD7DDA" w:rsidRPr="00A0144D" w:rsidRDefault="00AD7DDA" w:rsidP="00C4161A">
            <w:pPr>
              <w:autoSpaceDE/>
              <w:autoSpaceDN/>
              <w:adjustRightInd/>
              <w:spacing w:after="0"/>
              <w:rPr>
                <w:rFonts w:ascii="Times" w:eastAsia="等线" w:hAnsi="Times" w:cs="Times"/>
                <w:sz w:val="20"/>
                <w:szCs w:val="20"/>
                <w:lang w:val="en-GB" w:eastAsia="zh-CN"/>
              </w:rPr>
            </w:pPr>
            <w:r w:rsidRPr="00A0144D">
              <w:rPr>
                <w:rFonts w:ascii="Times" w:eastAsia="等线" w:hAnsi="Times" w:cs="Times"/>
                <w:sz w:val="20"/>
                <w:szCs w:val="20"/>
                <w:lang w:val="en-GB" w:eastAsia="zh-CN"/>
              </w:rPr>
              <w:t>Y</w:t>
            </w:r>
          </w:p>
        </w:tc>
        <w:tc>
          <w:tcPr>
            <w:tcW w:w="751" w:type="dxa"/>
          </w:tcPr>
          <w:p w14:paraId="5A213136" w14:textId="77777777" w:rsidR="00AD7DDA" w:rsidRPr="00A0144D" w:rsidRDefault="00AD7DDA" w:rsidP="00C4161A">
            <w:pPr>
              <w:autoSpaceDE/>
              <w:autoSpaceDN/>
              <w:adjustRightInd/>
              <w:spacing w:after="0"/>
              <w:rPr>
                <w:rFonts w:ascii="Times" w:hAnsi="Times" w:cs="Times"/>
                <w:sz w:val="20"/>
                <w:szCs w:val="20"/>
                <w:lang w:val="en-GB"/>
              </w:rPr>
            </w:pPr>
          </w:p>
        </w:tc>
        <w:tc>
          <w:tcPr>
            <w:tcW w:w="709" w:type="dxa"/>
          </w:tcPr>
          <w:p w14:paraId="4669B7B6" w14:textId="77777777" w:rsidR="00AD7DDA" w:rsidRPr="00A0144D" w:rsidRDefault="00AD7DDA" w:rsidP="00C4161A">
            <w:pPr>
              <w:autoSpaceDE/>
              <w:autoSpaceDN/>
              <w:adjustRightInd/>
              <w:spacing w:after="0"/>
              <w:rPr>
                <w:rFonts w:ascii="Times" w:hAnsi="Times" w:cs="Times"/>
                <w:sz w:val="20"/>
                <w:szCs w:val="20"/>
                <w:lang w:val="en-GB"/>
              </w:rPr>
            </w:pPr>
          </w:p>
        </w:tc>
        <w:tc>
          <w:tcPr>
            <w:tcW w:w="890" w:type="dxa"/>
          </w:tcPr>
          <w:p w14:paraId="60B9ABD0" w14:textId="77777777" w:rsidR="00AD7DDA" w:rsidRPr="00A0144D" w:rsidRDefault="00AD7DDA" w:rsidP="00C4161A">
            <w:pPr>
              <w:autoSpaceDE/>
              <w:autoSpaceDN/>
              <w:adjustRightInd/>
              <w:spacing w:after="0"/>
              <w:rPr>
                <w:rFonts w:ascii="Times" w:eastAsiaTheme="minorEastAsia" w:hAnsi="Times" w:cs="Times"/>
                <w:sz w:val="20"/>
                <w:szCs w:val="20"/>
                <w:lang w:val="en-GB" w:eastAsia="zh-CN"/>
              </w:rPr>
            </w:pPr>
            <w:r w:rsidRPr="00A0144D">
              <w:rPr>
                <w:rFonts w:ascii="Times" w:eastAsia="等线" w:hAnsi="Times" w:cs="Times"/>
                <w:sz w:val="20"/>
                <w:szCs w:val="20"/>
                <w:lang w:val="en-GB" w:eastAsia="zh-CN"/>
              </w:rPr>
              <w:t>Y</w:t>
            </w:r>
          </w:p>
        </w:tc>
        <w:tc>
          <w:tcPr>
            <w:tcW w:w="0" w:type="auto"/>
            <w:shd w:val="clear" w:color="auto" w:fill="auto"/>
          </w:tcPr>
          <w:p w14:paraId="4E013D94" w14:textId="77777777" w:rsidR="00AD7DDA" w:rsidRPr="00A0144D" w:rsidRDefault="00AD7DDA" w:rsidP="00C4161A">
            <w:pPr>
              <w:autoSpaceDE/>
              <w:autoSpaceDN/>
              <w:adjustRightInd/>
              <w:spacing w:after="0"/>
              <w:rPr>
                <w:rFonts w:ascii="Times" w:hAnsi="Times" w:cs="Times"/>
                <w:sz w:val="20"/>
                <w:szCs w:val="20"/>
                <w:lang w:val="en-GB"/>
              </w:rPr>
            </w:pPr>
          </w:p>
        </w:tc>
      </w:tr>
      <w:tr w:rsidR="00AD7DDA" w:rsidRPr="00A0144D" w14:paraId="4F73A2B5" w14:textId="77777777" w:rsidTr="00C4161A">
        <w:trPr>
          <w:jc w:val="center"/>
        </w:trPr>
        <w:tc>
          <w:tcPr>
            <w:tcW w:w="0" w:type="auto"/>
            <w:vMerge/>
          </w:tcPr>
          <w:p w14:paraId="54DE2802" w14:textId="77777777" w:rsidR="00AD7DDA" w:rsidRPr="00A0144D" w:rsidRDefault="00AD7DDA" w:rsidP="00C4161A">
            <w:pPr>
              <w:autoSpaceDE/>
              <w:autoSpaceDN/>
              <w:adjustRightInd/>
              <w:spacing w:after="0"/>
              <w:rPr>
                <w:rFonts w:ascii="Times" w:hAnsi="Times" w:cs="Times"/>
                <w:sz w:val="20"/>
                <w:szCs w:val="20"/>
                <w:lang w:val="en-GB"/>
              </w:rPr>
            </w:pPr>
          </w:p>
        </w:tc>
        <w:tc>
          <w:tcPr>
            <w:tcW w:w="0" w:type="auto"/>
            <w:shd w:val="clear" w:color="auto" w:fill="auto"/>
            <w:vAlign w:val="center"/>
          </w:tcPr>
          <w:p w14:paraId="69B1ADBD" w14:textId="77777777" w:rsidR="00AD7DDA" w:rsidRPr="00A0144D" w:rsidRDefault="00AD7DDA" w:rsidP="00C4161A">
            <w:pPr>
              <w:autoSpaceDE/>
              <w:autoSpaceDN/>
              <w:adjustRightInd/>
              <w:snapToGrid/>
              <w:spacing w:after="0"/>
              <w:rPr>
                <w:rFonts w:ascii="Times" w:hAnsi="Times" w:cs="Times"/>
                <w:sz w:val="20"/>
                <w:szCs w:val="20"/>
              </w:rPr>
            </w:pPr>
            <w:r w:rsidRPr="00A0144D">
              <w:rPr>
                <w:rFonts w:ascii="Times" w:hAnsi="Times" w:cs="Times"/>
                <w:sz w:val="20"/>
                <w:szCs w:val="20"/>
              </w:rPr>
              <w:t>{1/2, 1/2, 1/2, 1} and its permutations</w:t>
            </w:r>
          </w:p>
        </w:tc>
        <w:tc>
          <w:tcPr>
            <w:tcW w:w="0" w:type="auto"/>
          </w:tcPr>
          <w:p w14:paraId="606323C5" w14:textId="77777777" w:rsidR="00AD7DDA" w:rsidRPr="00A0144D" w:rsidRDefault="00AD7DDA" w:rsidP="00C4161A">
            <w:pPr>
              <w:autoSpaceDE/>
              <w:autoSpaceDN/>
              <w:adjustRightInd/>
              <w:spacing w:after="0"/>
              <w:rPr>
                <w:rFonts w:ascii="Times" w:eastAsia="等线" w:hAnsi="Times" w:cs="Times"/>
                <w:sz w:val="20"/>
                <w:szCs w:val="20"/>
                <w:lang w:val="en-GB" w:eastAsia="zh-CN"/>
              </w:rPr>
            </w:pPr>
            <w:r w:rsidRPr="00A0144D">
              <w:rPr>
                <w:rFonts w:ascii="Times" w:eastAsia="等线" w:hAnsi="Times" w:cs="Times"/>
                <w:sz w:val="20"/>
                <w:szCs w:val="20"/>
                <w:lang w:val="en-GB" w:eastAsia="zh-CN"/>
              </w:rPr>
              <w:t>Y</w:t>
            </w:r>
          </w:p>
        </w:tc>
        <w:tc>
          <w:tcPr>
            <w:tcW w:w="751" w:type="dxa"/>
          </w:tcPr>
          <w:p w14:paraId="56601CEC" w14:textId="77777777" w:rsidR="00AD7DDA" w:rsidRPr="00A0144D" w:rsidRDefault="00AD7DDA" w:rsidP="00C4161A">
            <w:pPr>
              <w:autoSpaceDE/>
              <w:autoSpaceDN/>
              <w:adjustRightInd/>
              <w:spacing w:after="0"/>
              <w:rPr>
                <w:rFonts w:ascii="Times" w:eastAsia="等线" w:hAnsi="Times" w:cs="Times"/>
                <w:sz w:val="20"/>
                <w:szCs w:val="20"/>
                <w:lang w:val="en-GB" w:eastAsia="zh-CN"/>
              </w:rPr>
            </w:pPr>
          </w:p>
        </w:tc>
        <w:tc>
          <w:tcPr>
            <w:tcW w:w="709" w:type="dxa"/>
          </w:tcPr>
          <w:p w14:paraId="40427A34" w14:textId="77777777" w:rsidR="00AD7DDA" w:rsidRPr="00A0144D" w:rsidRDefault="00AD7DDA" w:rsidP="00C4161A">
            <w:pPr>
              <w:autoSpaceDE/>
              <w:autoSpaceDN/>
              <w:adjustRightInd/>
              <w:spacing w:after="0"/>
              <w:rPr>
                <w:rFonts w:ascii="Times" w:hAnsi="Times" w:cs="Times"/>
                <w:sz w:val="20"/>
                <w:szCs w:val="20"/>
                <w:lang w:val="en-GB"/>
              </w:rPr>
            </w:pPr>
          </w:p>
        </w:tc>
        <w:tc>
          <w:tcPr>
            <w:tcW w:w="890" w:type="dxa"/>
          </w:tcPr>
          <w:p w14:paraId="5156E904" w14:textId="77777777" w:rsidR="00AD7DDA" w:rsidRPr="00A0144D" w:rsidRDefault="00AD7DDA" w:rsidP="00C4161A">
            <w:pPr>
              <w:autoSpaceDE/>
              <w:autoSpaceDN/>
              <w:adjustRightInd/>
              <w:spacing w:after="0"/>
              <w:rPr>
                <w:rFonts w:ascii="Times" w:eastAsiaTheme="minorEastAsia" w:hAnsi="Times" w:cs="Times"/>
                <w:sz w:val="20"/>
                <w:szCs w:val="20"/>
                <w:lang w:val="en-GB" w:eastAsia="zh-CN"/>
              </w:rPr>
            </w:pPr>
            <w:r w:rsidRPr="00A0144D">
              <w:rPr>
                <w:rFonts w:ascii="Times" w:eastAsia="等线" w:hAnsi="Times" w:cs="Times"/>
                <w:sz w:val="20"/>
                <w:szCs w:val="20"/>
                <w:lang w:val="en-GB" w:eastAsia="zh-CN"/>
              </w:rPr>
              <w:t>Y</w:t>
            </w:r>
          </w:p>
        </w:tc>
        <w:tc>
          <w:tcPr>
            <w:tcW w:w="0" w:type="auto"/>
            <w:shd w:val="clear" w:color="auto" w:fill="auto"/>
          </w:tcPr>
          <w:p w14:paraId="0E362D47" w14:textId="77777777" w:rsidR="00AD7DDA" w:rsidRPr="00A0144D" w:rsidRDefault="00AD7DDA" w:rsidP="00C4161A">
            <w:pPr>
              <w:autoSpaceDE/>
              <w:autoSpaceDN/>
              <w:adjustRightInd/>
              <w:spacing w:after="0"/>
              <w:rPr>
                <w:rFonts w:ascii="Times" w:hAnsi="Times" w:cs="Times"/>
                <w:sz w:val="20"/>
                <w:szCs w:val="20"/>
                <w:lang w:val="en-GB"/>
              </w:rPr>
            </w:pPr>
          </w:p>
        </w:tc>
      </w:tr>
      <w:tr w:rsidR="00AD7DDA" w:rsidRPr="00A0144D" w14:paraId="60B468DB" w14:textId="77777777" w:rsidTr="00C4161A">
        <w:trPr>
          <w:jc w:val="center"/>
        </w:trPr>
        <w:tc>
          <w:tcPr>
            <w:tcW w:w="0" w:type="auto"/>
            <w:vMerge/>
          </w:tcPr>
          <w:p w14:paraId="2235D026" w14:textId="77777777" w:rsidR="00AD7DDA" w:rsidRPr="00A0144D" w:rsidRDefault="00AD7DDA" w:rsidP="00C4161A">
            <w:pPr>
              <w:autoSpaceDE/>
              <w:autoSpaceDN/>
              <w:adjustRightInd/>
              <w:spacing w:after="0"/>
              <w:rPr>
                <w:rFonts w:ascii="Times" w:hAnsi="Times" w:cs="Times"/>
                <w:sz w:val="20"/>
                <w:szCs w:val="20"/>
                <w:lang w:val="en-GB"/>
              </w:rPr>
            </w:pPr>
          </w:p>
        </w:tc>
        <w:tc>
          <w:tcPr>
            <w:tcW w:w="0" w:type="auto"/>
            <w:shd w:val="clear" w:color="auto" w:fill="auto"/>
            <w:vAlign w:val="center"/>
          </w:tcPr>
          <w:p w14:paraId="057F05D8" w14:textId="77777777" w:rsidR="00AD7DDA" w:rsidRPr="00A0144D" w:rsidRDefault="00AD7DDA" w:rsidP="00C4161A">
            <w:pPr>
              <w:autoSpaceDE/>
              <w:autoSpaceDN/>
              <w:adjustRightInd/>
              <w:snapToGrid/>
              <w:spacing w:after="0"/>
              <w:rPr>
                <w:rFonts w:ascii="Times" w:hAnsi="Times" w:cs="Times"/>
                <w:sz w:val="20"/>
                <w:szCs w:val="20"/>
              </w:rPr>
            </w:pPr>
            <w:r w:rsidRPr="00A0144D">
              <w:rPr>
                <w:rFonts w:ascii="Times" w:hAnsi="Times" w:cs="Times"/>
                <w:sz w:val="20"/>
                <w:szCs w:val="20"/>
              </w:rPr>
              <w:t>{1/2, 1/2, 1, 1}</w:t>
            </w:r>
          </w:p>
        </w:tc>
        <w:tc>
          <w:tcPr>
            <w:tcW w:w="0" w:type="auto"/>
          </w:tcPr>
          <w:p w14:paraId="750FE03F" w14:textId="77777777" w:rsidR="00AD7DDA" w:rsidRPr="00A0144D" w:rsidRDefault="00AD7DDA" w:rsidP="00C4161A">
            <w:pPr>
              <w:autoSpaceDE/>
              <w:autoSpaceDN/>
              <w:adjustRightInd/>
              <w:spacing w:after="0"/>
              <w:rPr>
                <w:rFonts w:ascii="Times" w:eastAsiaTheme="minorEastAsia" w:hAnsi="Times" w:cs="Times"/>
                <w:sz w:val="20"/>
                <w:szCs w:val="20"/>
                <w:lang w:val="en-GB" w:eastAsia="zh-CN"/>
              </w:rPr>
            </w:pPr>
          </w:p>
        </w:tc>
        <w:tc>
          <w:tcPr>
            <w:tcW w:w="751" w:type="dxa"/>
          </w:tcPr>
          <w:p w14:paraId="7D1AB43D" w14:textId="77777777" w:rsidR="00AD7DDA" w:rsidRPr="00DC3317" w:rsidRDefault="00AD7DDA" w:rsidP="00C4161A">
            <w:pPr>
              <w:autoSpaceDE/>
              <w:autoSpaceDN/>
              <w:adjustRightInd/>
              <w:spacing w:after="0"/>
              <w:rPr>
                <w:rFonts w:ascii="Times" w:hAnsi="Times" w:cs="Times"/>
                <w:b/>
                <w:sz w:val="20"/>
                <w:szCs w:val="20"/>
                <w:lang w:val="en-GB"/>
              </w:rPr>
            </w:pPr>
            <w:r w:rsidRPr="00A0144D">
              <w:rPr>
                <w:rFonts w:ascii="Times" w:eastAsia="等线" w:hAnsi="Times" w:cs="Times"/>
                <w:sz w:val="20"/>
                <w:szCs w:val="20"/>
                <w:lang w:val="en-GB" w:eastAsia="zh-CN"/>
              </w:rPr>
              <w:t>Y</w:t>
            </w:r>
          </w:p>
        </w:tc>
        <w:tc>
          <w:tcPr>
            <w:tcW w:w="709" w:type="dxa"/>
          </w:tcPr>
          <w:p w14:paraId="048182F9" w14:textId="77777777" w:rsidR="00AD7DDA" w:rsidRPr="00A0144D" w:rsidRDefault="00AD7DDA" w:rsidP="00C4161A">
            <w:pPr>
              <w:autoSpaceDE/>
              <w:autoSpaceDN/>
              <w:adjustRightInd/>
              <w:spacing w:after="0"/>
              <w:rPr>
                <w:rFonts w:ascii="Times" w:eastAsia="等线" w:hAnsi="Times" w:cs="Times"/>
                <w:sz w:val="20"/>
                <w:szCs w:val="20"/>
                <w:lang w:val="en-GB" w:eastAsia="zh-CN"/>
              </w:rPr>
            </w:pPr>
          </w:p>
        </w:tc>
        <w:tc>
          <w:tcPr>
            <w:tcW w:w="890" w:type="dxa"/>
          </w:tcPr>
          <w:p w14:paraId="778A32D7" w14:textId="77777777" w:rsidR="00AD7DDA" w:rsidRPr="00A0144D" w:rsidRDefault="00AD7DDA" w:rsidP="00C4161A">
            <w:pPr>
              <w:autoSpaceDE/>
              <w:autoSpaceDN/>
              <w:adjustRightInd/>
              <w:spacing w:after="0"/>
              <w:rPr>
                <w:rFonts w:ascii="Times" w:eastAsia="等线" w:hAnsi="Times" w:cs="Times"/>
                <w:sz w:val="20"/>
                <w:szCs w:val="20"/>
                <w:lang w:val="en-GB" w:eastAsia="zh-CN"/>
              </w:rPr>
            </w:pPr>
            <w:r w:rsidRPr="00A0144D">
              <w:rPr>
                <w:rFonts w:ascii="Times" w:eastAsia="等线" w:hAnsi="Times" w:cs="Times"/>
                <w:sz w:val="20"/>
                <w:szCs w:val="20"/>
                <w:lang w:val="en-GB" w:eastAsia="zh-CN"/>
              </w:rPr>
              <w:t>Y</w:t>
            </w:r>
          </w:p>
        </w:tc>
        <w:tc>
          <w:tcPr>
            <w:tcW w:w="0" w:type="auto"/>
            <w:shd w:val="clear" w:color="auto" w:fill="auto"/>
          </w:tcPr>
          <w:p w14:paraId="0BCD5EA4" w14:textId="77777777" w:rsidR="00AD7DDA" w:rsidRPr="00A0144D" w:rsidRDefault="00AD7DDA" w:rsidP="00C4161A">
            <w:pPr>
              <w:autoSpaceDE/>
              <w:autoSpaceDN/>
              <w:adjustRightInd/>
              <w:spacing w:after="0"/>
              <w:rPr>
                <w:rFonts w:ascii="Times" w:hAnsi="Times" w:cs="Times"/>
                <w:sz w:val="20"/>
                <w:szCs w:val="20"/>
                <w:lang w:val="en-GB"/>
              </w:rPr>
            </w:pPr>
          </w:p>
        </w:tc>
      </w:tr>
      <w:tr w:rsidR="00AD7DDA" w:rsidRPr="00A0144D" w14:paraId="624CD3B3" w14:textId="77777777" w:rsidTr="00C4161A">
        <w:trPr>
          <w:jc w:val="center"/>
        </w:trPr>
        <w:tc>
          <w:tcPr>
            <w:tcW w:w="0" w:type="auto"/>
            <w:vMerge/>
          </w:tcPr>
          <w:p w14:paraId="04278B01" w14:textId="77777777" w:rsidR="00AD7DDA" w:rsidRPr="00A0144D" w:rsidRDefault="00AD7DDA" w:rsidP="00C4161A">
            <w:pPr>
              <w:autoSpaceDE/>
              <w:autoSpaceDN/>
              <w:adjustRightInd/>
              <w:spacing w:after="0"/>
              <w:rPr>
                <w:rFonts w:ascii="Times" w:hAnsi="Times" w:cs="Times"/>
                <w:sz w:val="20"/>
                <w:szCs w:val="20"/>
                <w:lang w:val="en-GB"/>
              </w:rPr>
            </w:pPr>
          </w:p>
        </w:tc>
        <w:tc>
          <w:tcPr>
            <w:tcW w:w="0" w:type="auto"/>
            <w:shd w:val="clear" w:color="auto" w:fill="auto"/>
            <w:vAlign w:val="center"/>
          </w:tcPr>
          <w:p w14:paraId="7C0C58FC" w14:textId="77777777" w:rsidR="00AD7DDA" w:rsidRPr="00A0144D" w:rsidRDefault="00AD7DDA" w:rsidP="00C4161A">
            <w:pPr>
              <w:autoSpaceDE/>
              <w:autoSpaceDN/>
              <w:adjustRightInd/>
              <w:snapToGrid/>
              <w:spacing w:after="0"/>
              <w:rPr>
                <w:rFonts w:ascii="Times" w:hAnsi="Times" w:cs="Times"/>
                <w:sz w:val="20"/>
                <w:szCs w:val="20"/>
              </w:rPr>
            </w:pPr>
            <w:r w:rsidRPr="00A0144D">
              <w:rPr>
                <w:rFonts w:ascii="Times" w:hAnsi="Times" w:cs="Times"/>
                <w:sz w:val="20"/>
                <w:szCs w:val="20"/>
              </w:rPr>
              <w:t>{1, 1, 1, 1}</w:t>
            </w:r>
          </w:p>
        </w:tc>
        <w:tc>
          <w:tcPr>
            <w:tcW w:w="0" w:type="auto"/>
          </w:tcPr>
          <w:p w14:paraId="00BEC186" w14:textId="77777777" w:rsidR="00AD7DDA" w:rsidRPr="00A0144D" w:rsidRDefault="00AD7DDA" w:rsidP="00C4161A">
            <w:pPr>
              <w:autoSpaceDE/>
              <w:autoSpaceDN/>
              <w:adjustRightInd/>
              <w:spacing w:after="0"/>
              <w:rPr>
                <w:rFonts w:ascii="Times" w:hAnsi="Times" w:cs="Times"/>
                <w:sz w:val="20"/>
                <w:szCs w:val="20"/>
                <w:lang w:val="en-GB"/>
              </w:rPr>
            </w:pPr>
          </w:p>
        </w:tc>
        <w:tc>
          <w:tcPr>
            <w:tcW w:w="751" w:type="dxa"/>
          </w:tcPr>
          <w:p w14:paraId="3112DC77" w14:textId="77777777" w:rsidR="00AD7DDA" w:rsidRPr="00A0144D" w:rsidRDefault="00AD7DDA" w:rsidP="00C4161A">
            <w:pPr>
              <w:autoSpaceDE/>
              <w:autoSpaceDN/>
              <w:adjustRightInd/>
              <w:spacing w:after="0"/>
              <w:rPr>
                <w:rFonts w:ascii="Times" w:eastAsiaTheme="minorEastAsia" w:hAnsi="Times" w:cs="Times"/>
                <w:sz w:val="20"/>
                <w:szCs w:val="20"/>
                <w:lang w:val="en-GB" w:eastAsia="zh-CN"/>
              </w:rPr>
            </w:pPr>
            <w:r w:rsidRPr="00A0144D">
              <w:rPr>
                <w:rFonts w:ascii="Times" w:eastAsia="等线" w:hAnsi="Times" w:cs="Times"/>
                <w:sz w:val="20"/>
                <w:szCs w:val="20"/>
                <w:lang w:val="en-GB" w:eastAsia="zh-CN"/>
              </w:rPr>
              <w:t>Y</w:t>
            </w:r>
          </w:p>
        </w:tc>
        <w:tc>
          <w:tcPr>
            <w:tcW w:w="709" w:type="dxa"/>
          </w:tcPr>
          <w:p w14:paraId="3BA09035" w14:textId="77777777" w:rsidR="00AD7DDA" w:rsidRPr="00C31693" w:rsidRDefault="00AD7DDA" w:rsidP="00C4161A">
            <w:pPr>
              <w:autoSpaceDE/>
              <w:autoSpaceDN/>
              <w:adjustRightInd/>
              <w:spacing w:after="0"/>
              <w:rPr>
                <w:rFonts w:ascii="Times" w:eastAsiaTheme="minorEastAsia" w:hAnsi="Times" w:cs="Times"/>
                <w:sz w:val="20"/>
                <w:szCs w:val="20"/>
                <w:lang w:val="en-GB" w:eastAsia="zh-CN"/>
              </w:rPr>
            </w:pPr>
            <w:r>
              <w:rPr>
                <w:rFonts w:ascii="Times" w:eastAsiaTheme="minorEastAsia" w:hAnsi="Times" w:cs="Times" w:hint="eastAsia"/>
                <w:sz w:val="20"/>
                <w:szCs w:val="20"/>
                <w:lang w:val="en-GB" w:eastAsia="zh-CN"/>
              </w:rPr>
              <w:t>Y</w:t>
            </w:r>
          </w:p>
        </w:tc>
        <w:tc>
          <w:tcPr>
            <w:tcW w:w="890" w:type="dxa"/>
          </w:tcPr>
          <w:p w14:paraId="19C91178" w14:textId="77777777" w:rsidR="00AD7DDA" w:rsidRPr="00A0144D" w:rsidRDefault="00AD7DDA" w:rsidP="00C4161A">
            <w:pPr>
              <w:autoSpaceDE/>
              <w:autoSpaceDN/>
              <w:adjustRightInd/>
              <w:spacing w:after="0"/>
              <w:rPr>
                <w:rFonts w:ascii="Times" w:eastAsia="等线" w:hAnsi="Times" w:cs="Times"/>
                <w:sz w:val="20"/>
                <w:szCs w:val="20"/>
                <w:lang w:val="en-GB" w:eastAsia="zh-CN"/>
              </w:rPr>
            </w:pPr>
            <w:r w:rsidRPr="00A0144D">
              <w:rPr>
                <w:rFonts w:ascii="Times" w:eastAsia="等线" w:hAnsi="Times" w:cs="Times"/>
                <w:sz w:val="20"/>
                <w:szCs w:val="20"/>
                <w:lang w:val="en-GB" w:eastAsia="zh-CN"/>
              </w:rPr>
              <w:t>Y</w:t>
            </w:r>
          </w:p>
        </w:tc>
        <w:tc>
          <w:tcPr>
            <w:tcW w:w="0" w:type="auto"/>
            <w:shd w:val="clear" w:color="auto" w:fill="auto"/>
          </w:tcPr>
          <w:p w14:paraId="51AFDA0C" w14:textId="77777777" w:rsidR="00AD7DDA" w:rsidRPr="00A0144D" w:rsidRDefault="00AD7DDA" w:rsidP="00C4161A">
            <w:pPr>
              <w:autoSpaceDE/>
              <w:autoSpaceDN/>
              <w:adjustRightInd/>
              <w:spacing w:after="0"/>
              <w:rPr>
                <w:rFonts w:ascii="Times" w:hAnsi="Times" w:cs="Times"/>
                <w:sz w:val="20"/>
                <w:szCs w:val="20"/>
                <w:lang w:val="en-GB"/>
              </w:rPr>
            </w:pPr>
          </w:p>
        </w:tc>
      </w:tr>
    </w:tbl>
    <w:p w14:paraId="0E30E7B6" w14:textId="4ABA3AE7" w:rsidR="00F537CD" w:rsidRPr="001B694A" w:rsidRDefault="00F537CD" w:rsidP="001B694A">
      <w:pPr>
        <w:rPr>
          <w:b/>
          <w:i/>
          <w:lang w:eastAsia="zh-CN"/>
        </w:rPr>
      </w:pPr>
    </w:p>
    <w:p w14:paraId="51B6CEFE" w14:textId="77777777" w:rsidR="00AD7DDA" w:rsidRPr="00F02167" w:rsidRDefault="00AD7DDA" w:rsidP="00AD7DDA">
      <w:pPr>
        <w:rPr>
          <w:b/>
          <w:i/>
          <w:kern w:val="2"/>
          <w:lang w:val="en-GB" w:eastAsia="ja-JP"/>
        </w:rPr>
      </w:pPr>
      <w:r w:rsidRPr="00C4161A">
        <w:rPr>
          <w:b/>
          <w:i/>
        </w:rPr>
        <w:t xml:space="preserve">Proposal 2: For UE selection and reporting of TRP, </w:t>
      </w:r>
    </w:p>
    <w:p w14:paraId="6D2FC102" w14:textId="77777777" w:rsidR="00AD7DDA" w:rsidRPr="00C4161A" w:rsidRDefault="00AD7DDA" w:rsidP="00AD7DDA">
      <w:pPr>
        <w:pStyle w:val="af5"/>
        <w:numPr>
          <w:ilvl w:val="1"/>
          <w:numId w:val="6"/>
        </w:numPr>
        <w:ind w:firstLineChars="0"/>
        <w:rPr>
          <w:rFonts w:eastAsia="MS Mincho"/>
          <w:b/>
          <w:i/>
          <w:kern w:val="2"/>
          <w:lang w:val="en-GB" w:eastAsia="ja-JP"/>
        </w:rPr>
      </w:pPr>
      <w:r w:rsidRPr="00C4161A">
        <w:rPr>
          <w:b/>
          <w:i/>
          <w:kern w:val="2"/>
          <w:lang w:val="en-GB" w:eastAsia="ja-JP"/>
        </w:rPr>
        <w:t xml:space="preserve">support that the value N can be configured by </w:t>
      </w:r>
      <w:proofErr w:type="spellStart"/>
      <w:r w:rsidRPr="00C4161A">
        <w:rPr>
          <w:b/>
          <w:i/>
          <w:kern w:val="2"/>
          <w:lang w:val="en-GB" w:eastAsia="ja-JP"/>
        </w:rPr>
        <w:t>gNB</w:t>
      </w:r>
      <w:proofErr w:type="spellEnd"/>
      <w:r w:rsidRPr="00C4161A">
        <w:rPr>
          <w:b/>
          <w:i/>
          <w:kern w:val="2"/>
          <w:lang w:val="en-GB" w:eastAsia="ja-JP"/>
        </w:rPr>
        <w:t>.</w:t>
      </w:r>
    </w:p>
    <w:p w14:paraId="5C0C68A7" w14:textId="77777777" w:rsidR="00AD7DDA" w:rsidRPr="00C4161A" w:rsidRDefault="00AD7DDA" w:rsidP="00AD7DDA">
      <w:pPr>
        <w:pStyle w:val="af5"/>
        <w:numPr>
          <w:ilvl w:val="1"/>
          <w:numId w:val="6"/>
        </w:numPr>
        <w:ind w:firstLineChars="0"/>
        <w:rPr>
          <w:rFonts w:eastAsia="MS Mincho"/>
          <w:b/>
          <w:i/>
          <w:kern w:val="2"/>
          <w:lang w:val="en-GB" w:eastAsia="ja-JP"/>
        </w:rPr>
      </w:pPr>
      <w:r>
        <w:rPr>
          <w:b/>
          <w:i/>
          <w:kern w:val="2"/>
          <w:lang w:val="en-GB" w:eastAsia="ja-JP"/>
        </w:rPr>
        <w:t xml:space="preserve">support that </w:t>
      </w:r>
      <w:r w:rsidRPr="004D6FF8">
        <w:rPr>
          <w:b/>
          <w:i/>
          <w:kern w:val="2"/>
          <w:lang w:val="en-GB" w:eastAsia="ja-JP"/>
        </w:rPr>
        <w:t xml:space="preserve">a subset of TRPs can be configured by </w:t>
      </w:r>
      <w:proofErr w:type="spellStart"/>
      <w:r w:rsidRPr="004D6FF8">
        <w:rPr>
          <w:b/>
          <w:i/>
          <w:kern w:val="2"/>
          <w:lang w:val="en-GB" w:eastAsia="ja-JP"/>
        </w:rPr>
        <w:t>gNB</w:t>
      </w:r>
      <w:proofErr w:type="spellEnd"/>
      <w:r>
        <w:rPr>
          <w:b/>
          <w:i/>
          <w:kern w:val="2"/>
          <w:lang w:val="en-GB" w:eastAsia="ja-JP"/>
        </w:rPr>
        <w:t>.</w:t>
      </w:r>
    </w:p>
    <w:p w14:paraId="2B71219D" w14:textId="77777777" w:rsidR="00AD7DDA" w:rsidRPr="007C39A1" w:rsidRDefault="00AD7DDA" w:rsidP="00AD7DDA">
      <w:r w:rsidRPr="00BA39C0">
        <w:rPr>
          <w:rFonts w:hint="eastAsia"/>
          <w:b/>
          <w:i/>
        </w:rPr>
        <w:t>P</w:t>
      </w:r>
      <w:r w:rsidRPr="00BA39C0">
        <w:rPr>
          <w:b/>
          <w:i/>
        </w:rPr>
        <w:t xml:space="preserve">roposal </w:t>
      </w:r>
      <w:r>
        <w:rPr>
          <w:b/>
          <w:i/>
        </w:rPr>
        <w:t>3</w:t>
      </w:r>
      <w:r w:rsidRPr="00BA39C0">
        <w:rPr>
          <w:b/>
          <w:i/>
        </w:rPr>
        <w:t>: Support Alt</w:t>
      </w:r>
      <w:r>
        <w:rPr>
          <w:b/>
          <w:i/>
        </w:rPr>
        <w:t>2 or Alt 4</w:t>
      </w:r>
      <w:r w:rsidRPr="00BA39C0">
        <w:rPr>
          <w:b/>
          <w:i/>
        </w:rPr>
        <w:t xml:space="preserve"> for CQI calculation</w:t>
      </w:r>
      <w:r>
        <w:rPr>
          <w:b/>
          <w:i/>
        </w:rPr>
        <w:t xml:space="preserve"> with corresponding assumption of EPRE ratio</w:t>
      </w:r>
      <w:r w:rsidRPr="00BA39C0">
        <w:rPr>
          <w:b/>
          <w:i/>
        </w:rPr>
        <w:t>.</w:t>
      </w:r>
    </w:p>
    <w:p w14:paraId="1E204C47" w14:textId="77777777" w:rsidR="00A62F68" w:rsidRDefault="00A62F68" w:rsidP="00A62F68">
      <w:pPr>
        <w:rPr>
          <w:b/>
          <w:i/>
          <w:lang w:eastAsia="zh-CN"/>
        </w:rPr>
      </w:pPr>
      <w:r>
        <w:rPr>
          <w:b/>
          <w:i/>
          <w:lang w:eastAsia="zh-CN"/>
        </w:rPr>
        <w:t>Proposal 4</w:t>
      </w:r>
      <w:r w:rsidRPr="00C45A20">
        <w:rPr>
          <w:b/>
          <w:i/>
          <w:lang w:eastAsia="zh-CN"/>
        </w:rPr>
        <w:t xml:space="preserve">: </w:t>
      </w:r>
      <w:r w:rsidRPr="00E20C45">
        <w:rPr>
          <w:b/>
          <w:i/>
          <w:lang w:eastAsia="zh-CN"/>
        </w:rPr>
        <w:t xml:space="preserve">For CJT CSI measurement, the definition of CPU </w:t>
      </w:r>
      <w:r>
        <w:rPr>
          <w:b/>
          <w:i/>
          <w:lang w:eastAsia="zh-CN"/>
        </w:rPr>
        <w:t xml:space="preserve">should be related with the number of configured </w:t>
      </w:r>
      <w:r>
        <w:rPr>
          <w:rFonts w:hint="eastAsia"/>
          <w:b/>
          <w:i/>
          <w:lang w:eastAsia="zh-CN"/>
        </w:rPr>
        <w:t>C</w:t>
      </w:r>
      <w:r>
        <w:rPr>
          <w:b/>
          <w:i/>
          <w:lang w:eastAsia="zh-CN"/>
        </w:rPr>
        <w:t xml:space="preserve">SI-RS resource </w:t>
      </w:r>
      <m:oMath>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TRP</m:t>
            </m:r>
          </m:sub>
        </m:sSub>
      </m:oMath>
      <w:r>
        <w:rPr>
          <w:rFonts w:hint="eastAsia"/>
          <w:b/>
          <w:i/>
          <w:lang w:eastAsia="zh-CN"/>
        </w:rPr>
        <w:t xml:space="preserve"> </w:t>
      </w:r>
      <w:r>
        <w:rPr>
          <w:b/>
          <w:i/>
          <w:lang w:eastAsia="zh-CN"/>
        </w:rPr>
        <w:t>only</w:t>
      </w:r>
      <w:r w:rsidRPr="00E20C45">
        <w:rPr>
          <w:b/>
          <w:i/>
          <w:lang w:eastAsia="zh-CN"/>
        </w:rPr>
        <w:t>.</w:t>
      </w:r>
    </w:p>
    <w:p w14:paraId="18D5B25F" w14:textId="302722D1" w:rsidR="00A62F68" w:rsidRPr="00F0632E" w:rsidRDefault="00A62F68" w:rsidP="00A62F68">
      <w:pPr>
        <w:rPr>
          <w:b/>
          <w:i/>
          <w:lang w:eastAsia="zh-CN"/>
        </w:rPr>
      </w:pPr>
      <w:r>
        <w:rPr>
          <w:b/>
          <w:i/>
          <w:lang w:eastAsia="zh-CN"/>
        </w:rPr>
        <w:t>Proposal</w:t>
      </w:r>
      <w:r w:rsidR="00E3533C">
        <w:rPr>
          <w:b/>
          <w:i/>
          <w:lang w:eastAsia="zh-CN"/>
        </w:rPr>
        <w:t xml:space="preserve"> </w:t>
      </w:r>
      <w:r>
        <w:rPr>
          <w:b/>
          <w:i/>
          <w:lang w:eastAsia="zh-CN"/>
        </w:rPr>
        <w:t>5</w:t>
      </w:r>
      <w:r w:rsidRPr="00C45A20">
        <w:rPr>
          <w:b/>
          <w:i/>
          <w:lang w:eastAsia="zh-CN"/>
        </w:rPr>
        <w:t xml:space="preserve">: </w:t>
      </w:r>
      <w:r>
        <w:rPr>
          <w:b/>
          <w:i/>
          <w:lang w:eastAsia="zh-CN"/>
        </w:rPr>
        <w:t>Support</w:t>
      </w:r>
      <m:oMath>
        <m:sSub>
          <m:sSubPr>
            <m:ctrlPr>
              <w:rPr>
                <w:rFonts w:ascii="Cambria Math" w:hAnsi="Cambria Math"/>
                <w:b/>
                <w:i/>
                <w:lang w:eastAsia="zh-CN"/>
              </w:rPr>
            </m:ctrlPr>
          </m:sSubPr>
          <m:e>
            <m:r>
              <m:rPr>
                <m:sty m:val="bi"/>
              </m:rPr>
              <w:rPr>
                <w:rFonts w:ascii="Cambria Math" w:hAnsi="Cambria Math"/>
                <w:lang w:eastAsia="zh-CN"/>
              </w:rPr>
              <m:t>O</m:t>
            </m:r>
          </m:e>
          <m:sub>
            <m:r>
              <m:rPr>
                <m:sty m:val="bi"/>
              </m:rPr>
              <w:rPr>
                <w:rFonts w:ascii="Cambria Math" w:hAnsi="Cambria Math"/>
                <w:lang w:eastAsia="zh-CN"/>
              </w:rPr>
              <m:t>CPU</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X</m:t>
            </m:r>
          </m:e>
          <m:sub>
            <m:r>
              <w:rPr>
                <w:rFonts w:ascii="Cambria Math" w:hAnsi="Cambria Math"/>
                <w:lang w:eastAsia="zh-CN"/>
              </w:rPr>
              <m:t>i</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TRP</m:t>
            </m:r>
          </m:sub>
        </m:sSub>
      </m:oMath>
      <w:r w:rsidRPr="00A649E2">
        <w:rPr>
          <w:rFonts w:hint="eastAsia"/>
          <w:b/>
          <w:i/>
          <w:lang w:eastAsia="zh-CN"/>
        </w:rPr>
        <w:t>,</w:t>
      </w:r>
      <w:r w:rsidRPr="00A649E2">
        <w:rPr>
          <w:b/>
          <w:i/>
          <w:lang w:eastAsia="zh-CN"/>
        </w:rPr>
        <w:t xml:space="preserve"> where </w:t>
      </w:r>
      <m:oMath>
        <m:sSub>
          <m:sSubPr>
            <m:ctrlPr>
              <w:rPr>
                <w:rFonts w:ascii="Cambria Math" w:hAnsi="Cambria Math"/>
                <w:i/>
                <w:lang w:eastAsia="zh-CN"/>
              </w:rPr>
            </m:ctrlPr>
          </m:sSubPr>
          <m:e>
            <m:r>
              <m:rPr>
                <m:sty m:val="bi"/>
              </m:rPr>
              <w:rPr>
                <w:rFonts w:ascii="Cambria Math" w:hAnsi="Cambria Math"/>
                <w:lang w:eastAsia="zh-CN"/>
              </w:rPr>
              <m:t>X</m:t>
            </m:r>
          </m:e>
          <m:sub>
            <m:r>
              <w:rPr>
                <w:rFonts w:ascii="Cambria Math" w:hAnsi="Cambria Math"/>
                <w:lang w:eastAsia="zh-CN"/>
              </w:rPr>
              <m:t>i</m:t>
            </m:r>
          </m:sub>
        </m:sSub>
      </m:oMath>
      <w:r w:rsidRPr="00A649E2">
        <w:rPr>
          <w:rFonts w:hint="eastAsia"/>
          <w:b/>
          <w:i/>
          <w:lang w:eastAsia="zh-CN"/>
        </w:rPr>
        <w:t xml:space="preserve"> </w:t>
      </w:r>
      <w:r w:rsidRPr="00A649E2">
        <w:rPr>
          <w:b/>
          <w:i/>
          <w:lang w:eastAsia="zh-CN"/>
        </w:rPr>
        <w:t>is determined by UE capability reporting</w:t>
      </w:r>
      <w:r>
        <w:rPr>
          <w:b/>
          <w:i/>
          <w:lang w:eastAsia="zh-CN"/>
        </w:rPr>
        <w:t xml:space="preserve"> </w:t>
      </w:r>
      <w:r w:rsidRPr="00EC0B77">
        <w:rPr>
          <w:b/>
          <w:i/>
          <w:lang w:eastAsia="zh-CN"/>
        </w:rPr>
        <w:t>corresponding to different</w:t>
      </w:r>
      <w:r>
        <w:rPr>
          <w:b/>
          <w:i/>
          <w:lang w:eastAsia="zh-CN"/>
        </w:rPr>
        <w:t xml:space="preserve"> values of </w:t>
      </w:r>
      <m:oMath>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TRP</m:t>
            </m:r>
          </m:sub>
        </m:sSub>
      </m:oMath>
      <w:r w:rsidRPr="00E20C45">
        <w:rPr>
          <w:b/>
          <w:i/>
          <w:lang w:eastAsia="zh-CN"/>
        </w:rPr>
        <w:t>.</w:t>
      </w:r>
      <w:r>
        <w:rPr>
          <w:b/>
          <w:i/>
          <w:lang w:eastAsia="zh-CN"/>
        </w:rPr>
        <w:t xml:space="preserve"> </w:t>
      </w:r>
    </w:p>
    <w:p w14:paraId="1BC9A607" w14:textId="77777777" w:rsidR="001B51E6" w:rsidRDefault="001B51E6" w:rsidP="001B51E6">
      <w:pPr>
        <w:rPr>
          <w:b/>
          <w:bCs/>
          <w:i/>
          <w:iCs/>
          <w:kern w:val="2"/>
          <w:lang w:eastAsia="ja-JP"/>
        </w:rPr>
      </w:pPr>
      <w:r w:rsidRPr="007F4377">
        <w:rPr>
          <w:b/>
          <w:i/>
        </w:rPr>
        <w:t>Proposal</w:t>
      </w:r>
      <w:r>
        <w:rPr>
          <w:b/>
          <w:i/>
        </w:rPr>
        <w:t xml:space="preserve"> 6</w:t>
      </w:r>
      <w:r w:rsidRPr="007F4377">
        <w:rPr>
          <w:b/>
          <w:i/>
        </w:rPr>
        <w:t>:</w:t>
      </w:r>
      <w:r w:rsidRPr="00CD44FD">
        <w:rPr>
          <w:b/>
        </w:rPr>
        <w:t xml:space="preserve"> </w:t>
      </w:r>
      <w:r w:rsidRPr="007F4377">
        <w:rPr>
          <w:b/>
          <w:bCs/>
          <w:i/>
          <w:iCs/>
          <w:kern w:val="2"/>
          <w:lang w:eastAsia="ja-JP"/>
        </w:rPr>
        <w:t>Support t</w:t>
      </w:r>
      <w:bookmarkStart w:id="21" w:name="_GoBack"/>
      <w:bookmarkEnd w:id="21"/>
      <w:r w:rsidRPr="007F4377">
        <w:rPr>
          <w:b/>
          <w:bCs/>
          <w:i/>
          <w:iCs/>
          <w:kern w:val="2"/>
          <w:lang w:eastAsia="ja-JP"/>
        </w:rPr>
        <w:t>o relax</w:t>
      </w:r>
      <w:r>
        <w:rPr>
          <w:b/>
          <w:bCs/>
          <w:i/>
          <w:iCs/>
          <w:kern w:val="2"/>
          <w:lang w:eastAsia="ja-JP"/>
        </w:rPr>
        <w:t xml:space="preserve"> and refine the values of</w:t>
      </w:r>
      <w:r w:rsidRPr="007F4377">
        <w:rPr>
          <w:b/>
          <w:bCs/>
          <w:i/>
          <w:iCs/>
          <w:kern w:val="2"/>
          <w:lang w:eastAsia="ja-JP"/>
        </w:rPr>
        <w:t xml:space="preserve"> Z/Z’, which can be related to N</w:t>
      </w:r>
      <w:r w:rsidRPr="00C12E31">
        <w:rPr>
          <w:b/>
          <w:bCs/>
          <w:i/>
          <w:iCs/>
          <w:kern w:val="2"/>
          <w:vertAlign w:val="subscript"/>
          <w:lang w:eastAsia="ja-JP"/>
        </w:rPr>
        <w:t>TRP</w:t>
      </w:r>
      <w:r w:rsidRPr="007F4377">
        <w:rPr>
          <w:b/>
          <w:bCs/>
          <w:i/>
          <w:iCs/>
          <w:kern w:val="2"/>
          <w:lang w:eastAsia="ja-JP"/>
        </w:rPr>
        <w:t xml:space="preserve">, </w:t>
      </w:r>
      <w:r>
        <w:rPr>
          <w:b/>
          <w:bCs/>
          <w:i/>
          <w:iCs/>
          <w:kern w:val="2"/>
          <w:lang w:eastAsia="ja-JP"/>
        </w:rPr>
        <w:t xml:space="preserve">the maximum number of </w:t>
      </w:r>
      <w:r w:rsidRPr="007F4377">
        <w:rPr>
          <w:b/>
          <w:bCs/>
          <w:i/>
          <w:iCs/>
          <w:kern w:val="2"/>
          <w:lang w:eastAsia="ja-JP"/>
        </w:rPr>
        <w:t xml:space="preserve">CSI-RS ports or </w:t>
      </w:r>
      <w:proofErr w:type="spellStart"/>
      <w:r w:rsidRPr="007F4377">
        <w:rPr>
          <w:b/>
          <w:bCs/>
          <w:i/>
          <w:iCs/>
          <w:kern w:val="2"/>
          <w:lang w:eastAsia="ja-JP"/>
        </w:rPr>
        <w:t>L</w:t>
      </w:r>
      <w:r w:rsidRPr="00C12E31">
        <w:rPr>
          <w:b/>
          <w:bCs/>
          <w:i/>
          <w:iCs/>
          <w:kern w:val="2"/>
          <w:vertAlign w:val="subscript"/>
          <w:lang w:eastAsia="ja-JP"/>
        </w:rPr>
        <w:t>tot</w:t>
      </w:r>
      <w:proofErr w:type="spellEnd"/>
      <w:r w:rsidRPr="007F4377">
        <w:rPr>
          <w:b/>
          <w:bCs/>
          <w:i/>
          <w:iCs/>
          <w:kern w:val="2"/>
          <w:lang w:eastAsia="ja-JP"/>
        </w:rPr>
        <w:t>.</w:t>
      </w:r>
    </w:p>
    <w:p w14:paraId="3C49EE83" w14:textId="77777777" w:rsidR="00A613F4" w:rsidRPr="00D01AA0" w:rsidRDefault="00A613F4" w:rsidP="005211AE">
      <w:pPr>
        <w:rPr>
          <w:rFonts w:eastAsiaTheme="minorEastAsia"/>
          <w:b/>
          <w:i/>
          <w:lang w:eastAsia="zh-CN"/>
        </w:rPr>
      </w:pPr>
    </w:p>
    <w:p w14:paraId="209DBE37" w14:textId="77777777" w:rsidR="001A350E" w:rsidRDefault="001A350E" w:rsidP="001A350E">
      <w:pPr>
        <w:rPr>
          <w:lang w:eastAsia="zh-CN"/>
        </w:rPr>
      </w:pPr>
      <w:r w:rsidRPr="00851676">
        <w:rPr>
          <w:lang w:eastAsia="zh-CN"/>
        </w:rPr>
        <w:t>For</w:t>
      </w:r>
      <w:r>
        <w:rPr>
          <w:lang w:eastAsia="zh-CN"/>
        </w:rPr>
        <w:t xml:space="preserve"> CSI enhancement for mobility:</w:t>
      </w:r>
    </w:p>
    <w:p w14:paraId="47625E2E" w14:textId="77777777" w:rsidR="00A613F4" w:rsidRPr="00E72D56" w:rsidRDefault="00A613F4" w:rsidP="00A613F4">
      <w:pPr>
        <w:rPr>
          <w:i/>
          <w:lang w:eastAsia="zh-CN"/>
        </w:rPr>
      </w:pPr>
      <w:r w:rsidRPr="00E72D56">
        <w:rPr>
          <w:b/>
          <w:i/>
        </w:rPr>
        <w:t xml:space="preserve">Proposal </w:t>
      </w:r>
      <w:r>
        <w:rPr>
          <w:b/>
          <w:i/>
        </w:rPr>
        <w:t>7</w:t>
      </w:r>
      <w:r w:rsidRPr="00E72D56">
        <w:rPr>
          <w:b/>
          <w:i/>
        </w:rPr>
        <w:t xml:space="preserve">: Regarding parameter combination selection </w:t>
      </w:r>
      <w:r>
        <w:rPr>
          <w:b/>
          <w:i/>
        </w:rPr>
        <w:t>for</w:t>
      </w:r>
      <w:r w:rsidRPr="00E72D56">
        <w:rPr>
          <w:b/>
          <w:i/>
        </w:rPr>
        <w:t xml:space="preserve"> R</w:t>
      </w:r>
      <w:r>
        <w:rPr>
          <w:b/>
          <w:i/>
        </w:rPr>
        <w:t>el-</w:t>
      </w:r>
      <w:r w:rsidRPr="00E72D56">
        <w:rPr>
          <w:b/>
          <w:i/>
        </w:rPr>
        <w:t xml:space="preserve">17 </w:t>
      </w:r>
      <w:proofErr w:type="spellStart"/>
      <w:r w:rsidRPr="00E72D56">
        <w:rPr>
          <w:b/>
          <w:i/>
        </w:rPr>
        <w:t>FeType</w:t>
      </w:r>
      <w:proofErr w:type="spellEnd"/>
      <w:r w:rsidRPr="00E72D56">
        <w:rPr>
          <w:b/>
          <w:i/>
        </w:rPr>
        <w:t xml:space="preserve">-II codebook refinement for high/medium velocities, support </w:t>
      </w:r>
      <w:r>
        <w:rPr>
          <w:b/>
          <w:i/>
        </w:rPr>
        <w:t>the following parameter combinations</w:t>
      </w:r>
      <w:r w:rsidRPr="00E72D56">
        <w:rPr>
          <w:b/>
          <w:i/>
        </w:rPr>
        <w:t>.</w:t>
      </w:r>
    </w:p>
    <w:tbl>
      <w:tblPr>
        <w:tblW w:w="0" w:type="auto"/>
        <w:jc w:val="center"/>
        <w:tblCellMar>
          <w:left w:w="57" w:type="dxa"/>
          <w:right w:w="57" w:type="dxa"/>
        </w:tblCellMar>
        <w:tblLook w:val="04A0" w:firstRow="1" w:lastRow="0" w:firstColumn="1" w:lastColumn="0" w:noHBand="0" w:noVBand="1"/>
      </w:tblPr>
      <w:tblGrid>
        <w:gridCol w:w="1960"/>
        <w:gridCol w:w="417"/>
        <w:gridCol w:w="381"/>
        <w:gridCol w:w="381"/>
      </w:tblGrid>
      <w:tr w:rsidR="00A613F4" w:rsidRPr="00BD2A81" w14:paraId="43863D08" w14:textId="77777777" w:rsidTr="00C4161A">
        <w:trPr>
          <w:trHeight w:val="283"/>
          <w:jc w:val="center"/>
        </w:trPr>
        <w:tc>
          <w:tcPr>
            <w:tcW w:w="0" w:type="auto"/>
            <w:tcBorders>
              <w:top w:val="single" w:sz="8" w:space="0" w:color="000000"/>
              <w:left w:val="single" w:sz="8" w:space="0" w:color="000000"/>
              <w:bottom w:val="single" w:sz="8" w:space="0" w:color="000000"/>
              <w:right w:val="single" w:sz="8" w:space="0" w:color="000000"/>
            </w:tcBorders>
          </w:tcPr>
          <w:p w14:paraId="23C3EDC5" w14:textId="77777777" w:rsidR="00A613F4" w:rsidRPr="00C4161A" w:rsidRDefault="00A613F4" w:rsidP="00C4161A">
            <w:pPr>
              <w:spacing w:after="0" w:line="252" w:lineRule="auto"/>
              <w:jc w:val="center"/>
              <w:rPr>
                <w:rFonts w:eastAsia="Calibri"/>
                <w:b/>
                <w:i/>
                <w:color w:val="000000"/>
                <w:lang w:eastAsia="en-GB"/>
              </w:rPr>
            </w:pPr>
            <w:proofErr w:type="spellStart"/>
            <w:r w:rsidRPr="00C4161A">
              <w:rPr>
                <w:rFonts w:eastAsia="Calibri"/>
                <w:b/>
                <w:i/>
                <w:color w:val="000000"/>
                <w:lang w:eastAsia="en-GB"/>
              </w:rPr>
              <w:t>paramCombination</w:t>
            </w:r>
            <w:proofErr w:type="spellEnd"/>
            <w:r w:rsidRPr="00C4161A">
              <w:rPr>
                <w:rFonts w:eastAsia="Calibri"/>
                <w:b/>
                <w:i/>
                <w:color w:val="000000"/>
                <w:lang w:eastAsia="en-GB"/>
              </w:rPr>
              <w:t>-</w:t>
            </w:r>
          </w:p>
          <w:p w14:paraId="2E8556FD" w14:textId="77777777" w:rsidR="00A613F4" w:rsidRPr="00C4161A" w:rsidRDefault="00A613F4" w:rsidP="00C4161A">
            <w:pPr>
              <w:spacing w:after="0" w:line="252" w:lineRule="auto"/>
              <w:jc w:val="center"/>
              <w:rPr>
                <w:rFonts w:eastAsiaTheme="minorEastAsia"/>
                <w:b/>
                <w:i/>
                <w:color w:val="000000"/>
                <w:lang w:eastAsia="zh-CN"/>
              </w:rPr>
            </w:pPr>
            <w:proofErr w:type="spellStart"/>
            <w:r w:rsidRPr="00C4161A">
              <w:rPr>
                <w:rFonts w:eastAsia="Calibri"/>
                <w:b/>
                <w:i/>
                <w:color w:val="000000"/>
                <w:lang w:eastAsia="en-GB"/>
              </w:rPr>
              <w:t>Fe</w:t>
            </w:r>
            <w:r w:rsidRPr="00C4161A">
              <w:rPr>
                <w:rFonts w:eastAsiaTheme="minorEastAsia"/>
                <w:b/>
                <w:i/>
                <w:color w:val="000000"/>
                <w:lang w:eastAsia="zh-CN"/>
              </w:rPr>
              <w:t>TypeII</w:t>
            </w:r>
            <w:proofErr w:type="spellEnd"/>
            <w:r w:rsidRPr="00C4161A">
              <w:rPr>
                <w:rFonts w:eastAsiaTheme="minorEastAsia"/>
                <w:b/>
                <w:i/>
                <w:color w:val="000000"/>
                <w:lang w:eastAsia="zh-CN"/>
              </w:rPr>
              <w:t xml:space="preserve"> doppler</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C66F922" w14:textId="77777777" w:rsidR="00A613F4" w:rsidRPr="00C4161A" w:rsidRDefault="00A613F4" w:rsidP="00C4161A">
            <w:pPr>
              <w:spacing w:after="0" w:line="252" w:lineRule="auto"/>
              <w:jc w:val="center"/>
              <w:rPr>
                <w:rFonts w:ascii="Arial" w:hAnsi="Arial" w:cs="Arial"/>
                <w:b/>
                <w:color w:val="000000" w:themeColor="text1"/>
                <w:lang w:val="fr-FR" w:eastAsia="fr-FR"/>
              </w:rPr>
            </w:pPr>
            <m:oMathPara>
              <m:oMath>
                <m:r>
                  <m:rPr>
                    <m:sty m:val="bi"/>
                  </m:rPr>
                  <w:rPr>
                    <w:rFonts w:ascii="Cambria Math" w:hAnsi="Cambria Math" w:cs="Arial"/>
                    <w:color w:val="000000" w:themeColor="text1"/>
                    <w:lang w:val="fr-FR" w:eastAsia="fr-FR"/>
                  </w:rPr>
                  <m:t>M</m:t>
                </m:r>
              </m:oMath>
            </m:oMathPara>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570634C" w14:textId="77777777" w:rsidR="00A613F4" w:rsidRPr="00C4161A" w:rsidRDefault="00A613F4" w:rsidP="00C4161A">
            <w:pPr>
              <w:spacing w:after="0" w:line="252" w:lineRule="auto"/>
              <w:jc w:val="center"/>
              <w:rPr>
                <w:rFonts w:ascii="Arial" w:hAnsi="Arial" w:cs="Arial"/>
                <w:b/>
                <w:color w:val="000000" w:themeColor="text1"/>
                <w:lang w:val="fr-FR" w:eastAsia="fr-FR"/>
              </w:rPr>
            </w:pPr>
            <m:oMathPara>
              <m:oMath>
                <m:r>
                  <m:rPr>
                    <m:sty m:val="bi"/>
                  </m:rPr>
                  <w:rPr>
                    <w:rFonts w:ascii="Cambria Math" w:hAnsi="Cambria Math" w:cs="Arial"/>
                    <w:color w:val="000000" w:themeColor="text1"/>
                    <w:lang w:val="fr-FR" w:eastAsia="fr-FR"/>
                  </w:rPr>
                  <m:t>α</m:t>
                </m:r>
              </m:oMath>
            </m:oMathPara>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39E1B32" w14:textId="77777777" w:rsidR="00A613F4" w:rsidRPr="00C4161A" w:rsidRDefault="00A613F4" w:rsidP="00C4161A">
            <w:pPr>
              <w:spacing w:after="0" w:line="252" w:lineRule="auto"/>
              <w:jc w:val="center"/>
              <w:rPr>
                <w:rFonts w:ascii="Times" w:eastAsia="Batang" w:hAnsi="Times"/>
                <w:b/>
                <w:color w:val="000000" w:themeColor="text1"/>
                <w:kern w:val="24"/>
                <w:lang w:val="fr-FR" w:eastAsia="fr-FR"/>
              </w:rPr>
            </w:pPr>
            <m:oMathPara>
              <m:oMath>
                <m:r>
                  <m:rPr>
                    <m:sty m:val="bi"/>
                  </m:rPr>
                  <w:rPr>
                    <w:rFonts w:ascii="Cambria Math" w:eastAsia="Batang" w:hAnsi="Cambria Math"/>
                    <w:color w:val="000000" w:themeColor="text1"/>
                    <w:kern w:val="24"/>
                    <w:lang w:val="fr-FR" w:eastAsia="fr-FR"/>
                  </w:rPr>
                  <m:t>β</m:t>
                </m:r>
              </m:oMath>
            </m:oMathPara>
          </w:p>
        </w:tc>
      </w:tr>
      <w:tr w:rsidR="00A613F4" w:rsidRPr="00BD2A81" w14:paraId="4E51A380" w14:textId="77777777" w:rsidTr="00C4161A">
        <w:trPr>
          <w:trHeight w:val="283"/>
          <w:jc w:val="center"/>
        </w:trPr>
        <w:tc>
          <w:tcPr>
            <w:tcW w:w="0" w:type="auto"/>
            <w:tcBorders>
              <w:top w:val="single" w:sz="8" w:space="0" w:color="000000"/>
              <w:left w:val="single" w:sz="8" w:space="0" w:color="000000"/>
              <w:bottom w:val="single" w:sz="8" w:space="0" w:color="000000"/>
              <w:right w:val="single" w:sz="8" w:space="0" w:color="000000"/>
            </w:tcBorders>
          </w:tcPr>
          <w:p w14:paraId="0FE03D04" w14:textId="77777777" w:rsidR="00A613F4" w:rsidRPr="00C4161A" w:rsidRDefault="00A613F4" w:rsidP="00C4161A">
            <w:pPr>
              <w:spacing w:after="0" w:line="252" w:lineRule="auto"/>
              <w:jc w:val="center"/>
              <w:rPr>
                <w:rFonts w:eastAsia="Batang"/>
                <w:b/>
                <w:color w:val="000000" w:themeColor="text1"/>
                <w:kern w:val="24"/>
                <w:lang w:val="fr-FR" w:eastAsia="fr-FR"/>
              </w:rPr>
            </w:pPr>
            <w:r w:rsidRPr="00C4161A">
              <w:rPr>
                <w:rFonts w:eastAsia="Batang"/>
                <w:b/>
                <w:color w:val="000000" w:themeColor="text1"/>
                <w:kern w:val="24"/>
                <w:lang w:val="fr-FR" w:eastAsia="fr-FR"/>
              </w:rPr>
              <w: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8918584" w14:textId="77777777" w:rsidR="00A613F4" w:rsidRPr="00C4161A" w:rsidRDefault="00A613F4" w:rsidP="00C4161A">
            <w:pPr>
              <w:spacing w:after="0" w:line="252" w:lineRule="auto"/>
              <w:jc w:val="center"/>
              <w:rPr>
                <w:b/>
                <w:color w:val="000000" w:themeColor="text1"/>
                <w:lang w:val="fr-FR" w:eastAsia="fr-FR"/>
              </w:rPr>
            </w:pPr>
            <w:r w:rsidRPr="00C4161A">
              <w:rPr>
                <w:b/>
                <w:color w:val="000000" w:themeColor="text1"/>
                <w:lang w:val="fr-FR" w:eastAsia="fr-FR"/>
              </w:rPr>
              <w: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1BBE23B" w14:textId="77777777" w:rsidR="00A613F4" w:rsidRPr="00C4161A" w:rsidRDefault="00A613F4" w:rsidP="00C4161A">
            <w:pPr>
              <w:spacing w:after="0" w:line="252" w:lineRule="auto"/>
              <w:jc w:val="center"/>
              <w:rPr>
                <w:b/>
                <w:color w:val="000000" w:themeColor="text1"/>
                <w:lang w:val="fr-FR" w:eastAsia="fr-FR"/>
              </w:rPr>
            </w:pPr>
            <w:r w:rsidRPr="00C4161A">
              <w:rPr>
                <w:rFonts w:eastAsia="Batang"/>
                <w:b/>
                <w:color w:val="000000" w:themeColor="text1"/>
                <w:kern w:val="24"/>
                <w:lang w:val="fr-FR" w:eastAsia="fr-FR"/>
              </w:rPr>
              <w:t>½</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FE2E400" w14:textId="77777777" w:rsidR="00A613F4" w:rsidRPr="00C4161A" w:rsidRDefault="00A613F4" w:rsidP="00C4161A">
            <w:pPr>
              <w:spacing w:after="0" w:line="252" w:lineRule="auto"/>
              <w:jc w:val="center"/>
              <w:rPr>
                <w:rFonts w:eastAsia="Batang"/>
                <w:b/>
                <w:color w:val="000000" w:themeColor="text1"/>
                <w:kern w:val="24"/>
                <w:lang w:val="fr-FR" w:eastAsia="fr-FR"/>
              </w:rPr>
            </w:pPr>
            <w:r w:rsidRPr="00C4161A">
              <w:rPr>
                <w:rFonts w:eastAsia="Batang"/>
                <w:b/>
                <w:color w:val="000000" w:themeColor="text1"/>
                <w:kern w:val="24"/>
                <w:lang w:val="fr-FR" w:eastAsia="fr-FR"/>
              </w:rPr>
              <w:t>¾</w:t>
            </w:r>
          </w:p>
        </w:tc>
      </w:tr>
      <w:tr w:rsidR="00A613F4" w:rsidRPr="00BD2A81" w14:paraId="12A5B7F6" w14:textId="77777777" w:rsidTr="00C4161A">
        <w:trPr>
          <w:trHeight w:val="283"/>
          <w:jc w:val="center"/>
        </w:trPr>
        <w:tc>
          <w:tcPr>
            <w:tcW w:w="0" w:type="auto"/>
            <w:tcBorders>
              <w:top w:val="single" w:sz="8" w:space="0" w:color="000000"/>
              <w:left w:val="single" w:sz="8" w:space="0" w:color="000000"/>
              <w:bottom w:val="single" w:sz="8" w:space="0" w:color="000000"/>
              <w:right w:val="single" w:sz="8" w:space="0" w:color="000000"/>
            </w:tcBorders>
          </w:tcPr>
          <w:p w14:paraId="2CFA34A0" w14:textId="77777777" w:rsidR="00A613F4" w:rsidRPr="00C4161A" w:rsidRDefault="00A613F4" w:rsidP="00C4161A">
            <w:pPr>
              <w:spacing w:after="0" w:line="252" w:lineRule="auto"/>
              <w:jc w:val="center"/>
              <w:rPr>
                <w:rFonts w:eastAsia="Batang"/>
                <w:b/>
                <w:color w:val="000000" w:themeColor="text1"/>
                <w:kern w:val="24"/>
                <w:lang w:val="fr-FR" w:eastAsia="fr-FR"/>
              </w:rPr>
            </w:pPr>
            <w:r w:rsidRPr="00C4161A">
              <w:rPr>
                <w:rFonts w:eastAsia="Batang"/>
                <w:b/>
                <w:color w:val="000000" w:themeColor="text1"/>
                <w:kern w:val="24"/>
                <w:lang w:val="fr-FR" w:eastAsia="fr-FR"/>
              </w:rPr>
              <w:t>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5C1B0C6" w14:textId="77777777" w:rsidR="00A613F4" w:rsidRPr="00C4161A" w:rsidRDefault="00A613F4" w:rsidP="00C4161A">
            <w:pPr>
              <w:spacing w:after="0" w:line="252" w:lineRule="auto"/>
              <w:jc w:val="center"/>
              <w:rPr>
                <w:b/>
                <w:color w:val="000000" w:themeColor="text1"/>
                <w:lang w:val="fr-FR" w:eastAsia="fr-FR"/>
              </w:rPr>
            </w:pPr>
            <w:r w:rsidRPr="00C4161A">
              <w:rPr>
                <w:b/>
                <w:color w:val="000000" w:themeColor="text1"/>
                <w:lang w:val="fr-FR" w:eastAsia="fr-FR"/>
              </w:rPr>
              <w: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2A75CD1" w14:textId="77777777" w:rsidR="00A613F4" w:rsidRPr="00C4161A" w:rsidRDefault="00A613F4" w:rsidP="00C4161A">
            <w:pPr>
              <w:spacing w:after="0" w:line="252" w:lineRule="auto"/>
              <w:jc w:val="center"/>
              <w:rPr>
                <w:b/>
                <w:color w:val="000000" w:themeColor="text1"/>
                <w:lang w:val="fr-FR" w:eastAsia="fr-FR"/>
              </w:rPr>
            </w:pPr>
            <w:r w:rsidRPr="00C4161A">
              <w:rPr>
                <w:rFonts w:eastAsia="Batang"/>
                <w:b/>
                <w:color w:val="000000" w:themeColor="text1"/>
                <w:kern w:val="24"/>
                <w:lang w:val="fr-FR" w:eastAsia="fr-FR"/>
              </w:rPr>
              <w:t xml:space="preserve">¾ </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9A0A34E" w14:textId="77777777" w:rsidR="00A613F4" w:rsidRPr="00C4161A" w:rsidRDefault="00A613F4" w:rsidP="00C4161A">
            <w:pPr>
              <w:spacing w:after="0" w:line="252" w:lineRule="auto"/>
              <w:jc w:val="center"/>
              <w:rPr>
                <w:rFonts w:eastAsia="Batang"/>
                <w:b/>
                <w:color w:val="000000" w:themeColor="text1"/>
                <w:kern w:val="24"/>
                <w:lang w:val="fr-FR" w:eastAsia="fr-FR"/>
              </w:rPr>
            </w:pPr>
            <w:r w:rsidRPr="00C4161A">
              <w:rPr>
                <w:rFonts w:eastAsia="Batang"/>
                <w:b/>
                <w:color w:val="000000" w:themeColor="text1"/>
                <w:kern w:val="24"/>
                <w:lang w:val="fr-FR" w:eastAsia="fr-FR"/>
              </w:rPr>
              <w:t xml:space="preserve">¾ </w:t>
            </w:r>
          </w:p>
        </w:tc>
      </w:tr>
      <w:tr w:rsidR="00A613F4" w:rsidRPr="00BD2A81" w14:paraId="27AD861B" w14:textId="77777777" w:rsidTr="00C4161A">
        <w:trPr>
          <w:trHeight w:val="283"/>
          <w:jc w:val="center"/>
        </w:trPr>
        <w:tc>
          <w:tcPr>
            <w:tcW w:w="0" w:type="auto"/>
            <w:tcBorders>
              <w:top w:val="single" w:sz="8" w:space="0" w:color="000000"/>
              <w:left w:val="single" w:sz="8" w:space="0" w:color="000000"/>
              <w:bottom w:val="single" w:sz="8" w:space="0" w:color="000000"/>
              <w:right w:val="single" w:sz="8" w:space="0" w:color="000000"/>
            </w:tcBorders>
          </w:tcPr>
          <w:p w14:paraId="7A8F1CEC" w14:textId="77777777" w:rsidR="00A613F4" w:rsidRPr="00C4161A" w:rsidRDefault="00A613F4" w:rsidP="00C4161A">
            <w:pPr>
              <w:spacing w:after="0" w:line="252" w:lineRule="auto"/>
              <w:jc w:val="center"/>
              <w:rPr>
                <w:rFonts w:eastAsia="Batang"/>
                <w:b/>
                <w:color w:val="000000" w:themeColor="text1"/>
                <w:kern w:val="24"/>
                <w:lang w:val="fr-FR" w:eastAsia="fr-FR"/>
              </w:rPr>
            </w:pPr>
            <w:r w:rsidRPr="00C4161A">
              <w:rPr>
                <w:rFonts w:eastAsia="Batang"/>
                <w:b/>
                <w:color w:val="000000" w:themeColor="text1"/>
                <w:kern w:val="24"/>
                <w:lang w:val="fr-FR" w:eastAsia="fr-FR"/>
              </w:rPr>
              <w:t>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F5591A7" w14:textId="77777777" w:rsidR="00A613F4" w:rsidRPr="00C4161A" w:rsidRDefault="00A613F4" w:rsidP="00C4161A">
            <w:pPr>
              <w:spacing w:after="0" w:line="252" w:lineRule="auto"/>
              <w:jc w:val="center"/>
              <w:rPr>
                <w:b/>
                <w:color w:val="000000" w:themeColor="text1"/>
                <w:lang w:val="fr-FR" w:eastAsia="fr-FR"/>
              </w:rPr>
            </w:pPr>
            <w:r w:rsidRPr="00C4161A">
              <w:rPr>
                <w:b/>
                <w:color w:val="000000" w:themeColor="text1"/>
                <w:lang w:val="fr-FR" w:eastAsia="fr-FR"/>
              </w:rPr>
              <w: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0C1A0B0" w14:textId="77777777" w:rsidR="00A613F4" w:rsidRPr="00C4161A" w:rsidRDefault="00A613F4" w:rsidP="00C4161A">
            <w:pPr>
              <w:spacing w:after="0" w:line="252" w:lineRule="auto"/>
              <w:jc w:val="center"/>
              <w:rPr>
                <w:b/>
                <w:color w:val="000000" w:themeColor="text1"/>
                <w:lang w:val="fr-FR" w:eastAsia="fr-FR"/>
              </w:rPr>
            </w:pPr>
            <w:r w:rsidRPr="00C4161A">
              <w:rPr>
                <w:rFonts w:eastAsia="Batang"/>
                <w:b/>
                <w:color w:val="000000" w:themeColor="text1"/>
                <w:kern w:val="24"/>
                <w:lang w:val="fr-FR" w:eastAsia="fr-FR"/>
              </w:rPr>
              <w:t xml:space="preserve">1 </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F3E64CA" w14:textId="77777777" w:rsidR="00A613F4" w:rsidRPr="00C4161A" w:rsidRDefault="00A613F4" w:rsidP="00C4161A">
            <w:pPr>
              <w:spacing w:after="0" w:line="252" w:lineRule="auto"/>
              <w:jc w:val="center"/>
              <w:rPr>
                <w:rFonts w:eastAsia="Batang"/>
                <w:b/>
                <w:color w:val="000000" w:themeColor="text1"/>
                <w:kern w:val="24"/>
                <w:lang w:val="fr-FR" w:eastAsia="fr-FR"/>
              </w:rPr>
            </w:pPr>
            <w:r w:rsidRPr="00C4161A">
              <w:rPr>
                <w:rFonts w:eastAsia="Batang"/>
                <w:b/>
                <w:color w:val="000000" w:themeColor="text1"/>
                <w:kern w:val="24"/>
                <w:lang w:val="fr-FR" w:eastAsia="fr-FR"/>
              </w:rPr>
              <w:t xml:space="preserve">¾ </w:t>
            </w:r>
          </w:p>
        </w:tc>
      </w:tr>
      <w:tr w:rsidR="00A613F4" w:rsidRPr="00BD2A81" w14:paraId="07F55934" w14:textId="77777777" w:rsidTr="00C4161A">
        <w:trPr>
          <w:trHeight w:val="283"/>
          <w:jc w:val="center"/>
        </w:trPr>
        <w:tc>
          <w:tcPr>
            <w:tcW w:w="0" w:type="auto"/>
            <w:tcBorders>
              <w:top w:val="single" w:sz="8" w:space="0" w:color="000000"/>
              <w:left w:val="single" w:sz="8" w:space="0" w:color="000000"/>
              <w:bottom w:val="single" w:sz="8" w:space="0" w:color="000000"/>
              <w:right w:val="single" w:sz="8" w:space="0" w:color="000000"/>
            </w:tcBorders>
          </w:tcPr>
          <w:p w14:paraId="46FE82CA" w14:textId="77777777" w:rsidR="00A613F4" w:rsidRPr="00C4161A" w:rsidRDefault="00A613F4" w:rsidP="00C4161A">
            <w:pPr>
              <w:spacing w:after="0" w:line="252" w:lineRule="auto"/>
              <w:jc w:val="center"/>
              <w:rPr>
                <w:rFonts w:eastAsia="Batang"/>
                <w:b/>
                <w:color w:val="000000" w:themeColor="text1"/>
                <w:kern w:val="24"/>
                <w:lang w:val="fr-FR" w:eastAsia="fr-FR"/>
              </w:rPr>
            </w:pPr>
            <w:r w:rsidRPr="00C4161A">
              <w:rPr>
                <w:rFonts w:eastAsia="Batang"/>
                <w:b/>
                <w:color w:val="000000" w:themeColor="text1"/>
                <w:kern w:val="24"/>
                <w:lang w:val="fr-FR" w:eastAsia="fr-FR"/>
              </w:rPr>
              <w:t>4</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CEC5614" w14:textId="77777777" w:rsidR="00A613F4" w:rsidRPr="00C4161A" w:rsidRDefault="00A613F4" w:rsidP="00C4161A">
            <w:pPr>
              <w:spacing w:after="0" w:line="252" w:lineRule="auto"/>
              <w:jc w:val="center"/>
              <w:rPr>
                <w:b/>
                <w:color w:val="000000" w:themeColor="text1"/>
                <w:lang w:val="fr-FR" w:eastAsia="fr-FR"/>
              </w:rPr>
            </w:pPr>
            <w:r w:rsidRPr="00C4161A">
              <w:rPr>
                <w:b/>
                <w:color w:val="000000" w:themeColor="text1"/>
                <w:lang w:val="fr-FR" w:eastAsia="fr-FR"/>
              </w:rPr>
              <w: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1AEF6D1" w14:textId="77777777" w:rsidR="00A613F4" w:rsidRPr="00C4161A" w:rsidRDefault="00A613F4" w:rsidP="00C4161A">
            <w:pPr>
              <w:spacing w:after="0" w:line="252" w:lineRule="auto"/>
              <w:jc w:val="center"/>
              <w:rPr>
                <w:b/>
                <w:color w:val="000000" w:themeColor="text1"/>
                <w:lang w:eastAsia="fr-FR"/>
              </w:rPr>
            </w:pPr>
            <w:r w:rsidRPr="00C4161A">
              <w:rPr>
                <w:rFonts w:ascii="Times" w:eastAsia="Batang" w:hAnsi="Times"/>
                <w:b/>
                <w:color w:val="000000" w:themeColor="text1"/>
                <w:kern w:val="24"/>
                <w:lang w:eastAsia="fr-FR"/>
              </w:rPr>
              <w: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03F5039" w14:textId="77777777" w:rsidR="00A613F4" w:rsidRPr="00C4161A" w:rsidRDefault="00A613F4" w:rsidP="00C4161A">
            <w:pPr>
              <w:spacing w:after="0" w:line="252" w:lineRule="auto"/>
              <w:jc w:val="center"/>
              <w:rPr>
                <w:b/>
                <w:color w:val="000000" w:themeColor="text1"/>
                <w:lang w:val="fr-FR" w:eastAsia="fr-FR"/>
              </w:rPr>
            </w:pPr>
            <w:r w:rsidRPr="00C4161A">
              <w:rPr>
                <w:b/>
                <w:color w:val="000000" w:themeColor="text1"/>
                <w:lang w:eastAsia="fr-FR"/>
              </w:rPr>
              <w:t>1</w:t>
            </w:r>
            <w:r w:rsidRPr="00C4161A">
              <w:rPr>
                <w:b/>
                <w:color w:val="000000" w:themeColor="text1"/>
                <w:lang w:val="fr-FR" w:eastAsia="fr-FR"/>
              </w:rPr>
              <w:t xml:space="preserve"> </w:t>
            </w:r>
          </w:p>
        </w:tc>
      </w:tr>
      <w:tr w:rsidR="00A613F4" w:rsidRPr="00BD2A81" w14:paraId="796C8C1E" w14:textId="77777777" w:rsidTr="00C4161A">
        <w:trPr>
          <w:trHeight w:val="283"/>
          <w:jc w:val="center"/>
        </w:trPr>
        <w:tc>
          <w:tcPr>
            <w:tcW w:w="0" w:type="auto"/>
            <w:tcBorders>
              <w:top w:val="single" w:sz="8" w:space="0" w:color="000000"/>
              <w:left w:val="single" w:sz="8" w:space="0" w:color="000000"/>
              <w:bottom w:val="single" w:sz="8" w:space="0" w:color="000000"/>
              <w:right w:val="single" w:sz="8" w:space="0" w:color="000000"/>
            </w:tcBorders>
          </w:tcPr>
          <w:p w14:paraId="6A6BD6BC" w14:textId="77777777" w:rsidR="00A613F4" w:rsidRPr="00C4161A" w:rsidRDefault="00A613F4" w:rsidP="00C4161A">
            <w:pPr>
              <w:spacing w:after="0" w:line="252" w:lineRule="auto"/>
              <w:jc w:val="center"/>
              <w:rPr>
                <w:rFonts w:eastAsia="Batang"/>
                <w:b/>
                <w:color w:val="000000" w:themeColor="text1"/>
                <w:kern w:val="24"/>
                <w:lang w:val="fr-FR" w:eastAsia="fr-FR"/>
              </w:rPr>
            </w:pPr>
            <w:r w:rsidRPr="00C4161A">
              <w:rPr>
                <w:rFonts w:eastAsia="Batang"/>
                <w:b/>
                <w:color w:val="000000" w:themeColor="text1"/>
                <w:kern w:val="24"/>
                <w:lang w:val="fr-FR" w:eastAsia="fr-FR"/>
              </w:rPr>
              <w:t>5</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619E900" w14:textId="77777777" w:rsidR="00A613F4" w:rsidRPr="00C4161A" w:rsidRDefault="00A613F4" w:rsidP="00C4161A">
            <w:pPr>
              <w:spacing w:after="0" w:line="252" w:lineRule="auto"/>
              <w:jc w:val="center"/>
              <w:rPr>
                <w:rFonts w:eastAsia="Batang"/>
                <w:b/>
                <w:color w:val="000000" w:themeColor="text1"/>
                <w:kern w:val="24"/>
                <w:lang w:val="fr-FR" w:eastAsia="fr-FR"/>
              </w:rPr>
            </w:pPr>
            <w:r w:rsidRPr="00C4161A">
              <w:rPr>
                <w:rFonts w:eastAsia="Batang"/>
                <w:b/>
                <w:color w:val="000000" w:themeColor="text1"/>
                <w:kern w:val="24"/>
                <w:lang w:val="fr-FR" w:eastAsia="fr-FR"/>
              </w:rPr>
              <w:t>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B0C84C2" w14:textId="77777777" w:rsidR="00A613F4" w:rsidRPr="00C4161A" w:rsidRDefault="00A613F4" w:rsidP="00C4161A">
            <w:pPr>
              <w:spacing w:after="0" w:line="252" w:lineRule="auto"/>
              <w:jc w:val="center"/>
              <w:rPr>
                <w:rFonts w:eastAsia="Batang"/>
                <w:b/>
                <w:color w:val="000000" w:themeColor="text1"/>
                <w:kern w:val="24"/>
                <w:lang w:val="fr-FR" w:eastAsia="fr-FR"/>
              </w:rPr>
            </w:pPr>
            <w:r w:rsidRPr="00C4161A">
              <w:rPr>
                <w:b/>
                <w:color w:val="000000" w:themeColor="text1"/>
                <w:lang w:val="fr-FR" w:eastAsia="fr-FR"/>
              </w:rPr>
              <w:t>½</w:t>
            </w:r>
            <w:r w:rsidRPr="00C4161A">
              <w:rPr>
                <w:rFonts w:eastAsia="Batang"/>
                <w:b/>
                <w:color w:val="000000" w:themeColor="text1"/>
                <w:kern w:val="24"/>
                <w:lang w:val="fr-FR" w:eastAsia="fr-FR"/>
              </w:rPr>
              <w:t xml:space="preserve"> </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A4DE58F" w14:textId="77777777" w:rsidR="00A613F4" w:rsidRPr="00C4161A" w:rsidRDefault="00A613F4" w:rsidP="00C4161A">
            <w:pPr>
              <w:spacing w:after="0" w:line="252" w:lineRule="auto"/>
              <w:jc w:val="center"/>
              <w:rPr>
                <w:rFonts w:eastAsia="Batang"/>
                <w:b/>
                <w:color w:val="000000" w:themeColor="text1"/>
                <w:kern w:val="24"/>
                <w:lang w:val="fr-FR" w:eastAsia="fr-FR"/>
              </w:rPr>
            </w:pPr>
            <w:r w:rsidRPr="00C4161A">
              <w:rPr>
                <w:rFonts w:eastAsia="Batang"/>
                <w:b/>
                <w:color w:val="000000" w:themeColor="text1"/>
                <w:kern w:val="24"/>
                <w:lang w:val="fr-FR" w:eastAsia="fr-FR"/>
              </w:rPr>
              <w:t xml:space="preserve">½  </w:t>
            </w:r>
          </w:p>
        </w:tc>
      </w:tr>
      <w:tr w:rsidR="00A613F4" w:rsidRPr="00BD2A81" w14:paraId="49DD4D9D" w14:textId="77777777" w:rsidTr="00C4161A">
        <w:trPr>
          <w:trHeight w:val="283"/>
          <w:jc w:val="center"/>
        </w:trPr>
        <w:tc>
          <w:tcPr>
            <w:tcW w:w="0" w:type="auto"/>
            <w:tcBorders>
              <w:top w:val="single" w:sz="8" w:space="0" w:color="000000"/>
              <w:left w:val="single" w:sz="8" w:space="0" w:color="000000"/>
              <w:bottom w:val="single" w:sz="8" w:space="0" w:color="000000"/>
              <w:right w:val="single" w:sz="8" w:space="0" w:color="000000"/>
            </w:tcBorders>
          </w:tcPr>
          <w:p w14:paraId="54484DB0" w14:textId="77777777" w:rsidR="00A613F4" w:rsidRPr="00C4161A" w:rsidRDefault="00A613F4" w:rsidP="00C4161A">
            <w:pPr>
              <w:spacing w:after="0" w:line="252" w:lineRule="auto"/>
              <w:jc w:val="center"/>
              <w:rPr>
                <w:rFonts w:eastAsia="Batang"/>
                <w:b/>
                <w:color w:val="000000" w:themeColor="text1"/>
                <w:kern w:val="24"/>
                <w:lang w:val="fr-FR" w:eastAsia="fr-FR"/>
              </w:rPr>
            </w:pPr>
            <w:r w:rsidRPr="00C4161A">
              <w:rPr>
                <w:rFonts w:eastAsia="Batang"/>
                <w:b/>
                <w:color w:val="000000" w:themeColor="text1"/>
                <w:kern w:val="24"/>
                <w:lang w:val="fr-FR" w:eastAsia="fr-FR"/>
              </w:rPr>
              <w:t>6</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4D93D43" w14:textId="77777777" w:rsidR="00A613F4" w:rsidRPr="00C4161A" w:rsidRDefault="00A613F4" w:rsidP="00C4161A">
            <w:pPr>
              <w:spacing w:after="0" w:line="252" w:lineRule="auto"/>
              <w:jc w:val="center"/>
              <w:rPr>
                <w:rFonts w:eastAsia="Batang"/>
                <w:b/>
                <w:color w:val="000000" w:themeColor="text1"/>
                <w:kern w:val="24"/>
                <w:lang w:val="fr-FR" w:eastAsia="fr-FR"/>
              </w:rPr>
            </w:pPr>
            <w:r w:rsidRPr="00C4161A">
              <w:rPr>
                <w:rFonts w:eastAsia="Batang"/>
                <w:b/>
                <w:color w:val="000000" w:themeColor="text1"/>
                <w:kern w:val="24"/>
                <w:lang w:val="fr-FR" w:eastAsia="fr-FR"/>
              </w:rPr>
              <w:t>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D103BDC" w14:textId="77777777" w:rsidR="00A613F4" w:rsidRPr="00C4161A" w:rsidRDefault="00A613F4" w:rsidP="00C4161A">
            <w:pPr>
              <w:spacing w:after="0" w:line="252" w:lineRule="auto"/>
              <w:jc w:val="center"/>
              <w:rPr>
                <w:rFonts w:eastAsia="Batang"/>
                <w:b/>
                <w:color w:val="000000" w:themeColor="text1"/>
                <w:kern w:val="24"/>
                <w:lang w:val="fr-FR" w:eastAsia="fr-FR"/>
              </w:rPr>
            </w:pPr>
            <w:r w:rsidRPr="00C4161A">
              <w:rPr>
                <w:rFonts w:eastAsia="Batang"/>
                <w:b/>
                <w:color w:val="000000" w:themeColor="text1"/>
                <w:kern w:val="24"/>
                <w:lang w:val="fr-FR" w:eastAsia="fr-FR"/>
              </w:rPr>
              <w:t>¾</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2D53EF7" w14:textId="77777777" w:rsidR="00A613F4" w:rsidRPr="00C4161A" w:rsidRDefault="00A613F4" w:rsidP="00C4161A">
            <w:pPr>
              <w:spacing w:after="0" w:line="252" w:lineRule="auto"/>
              <w:jc w:val="center"/>
              <w:rPr>
                <w:rFonts w:eastAsia="Batang"/>
                <w:b/>
                <w:color w:val="000000" w:themeColor="text1"/>
                <w:kern w:val="24"/>
                <w:lang w:val="fr-FR" w:eastAsia="fr-FR"/>
              </w:rPr>
            </w:pPr>
            <w:r w:rsidRPr="00C4161A">
              <w:rPr>
                <w:rFonts w:eastAsia="Batang"/>
                <w:b/>
                <w:color w:val="000000" w:themeColor="text1"/>
                <w:kern w:val="24"/>
                <w:lang w:val="fr-FR" w:eastAsia="fr-FR"/>
              </w:rPr>
              <w:t xml:space="preserve">½ </w:t>
            </w:r>
          </w:p>
        </w:tc>
      </w:tr>
      <w:tr w:rsidR="00A613F4" w:rsidRPr="00BD2A81" w14:paraId="2B25F5D5" w14:textId="77777777" w:rsidTr="00C4161A">
        <w:trPr>
          <w:trHeight w:val="283"/>
          <w:jc w:val="center"/>
        </w:trPr>
        <w:tc>
          <w:tcPr>
            <w:tcW w:w="0" w:type="auto"/>
            <w:tcBorders>
              <w:top w:val="single" w:sz="8" w:space="0" w:color="000000"/>
              <w:left w:val="single" w:sz="8" w:space="0" w:color="000000"/>
              <w:bottom w:val="single" w:sz="8" w:space="0" w:color="000000"/>
              <w:right w:val="single" w:sz="8" w:space="0" w:color="000000"/>
            </w:tcBorders>
          </w:tcPr>
          <w:p w14:paraId="49F76F9B" w14:textId="77777777" w:rsidR="00A613F4" w:rsidRPr="00C4161A" w:rsidRDefault="00A613F4" w:rsidP="00C4161A">
            <w:pPr>
              <w:spacing w:after="0" w:line="252" w:lineRule="auto"/>
              <w:jc w:val="center"/>
              <w:rPr>
                <w:rFonts w:eastAsia="Batang"/>
                <w:b/>
                <w:color w:val="000000" w:themeColor="text1"/>
                <w:kern w:val="24"/>
                <w:lang w:val="fr-FR" w:eastAsia="fr-FR"/>
              </w:rPr>
            </w:pPr>
            <w:r w:rsidRPr="00C4161A">
              <w:rPr>
                <w:rFonts w:eastAsia="Batang"/>
                <w:b/>
                <w:color w:val="000000" w:themeColor="text1"/>
                <w:kern w:val="24"/>
                <w:lang w:val="fr-FR" w:eastAsia="fr-FR"/>
              </w:rPr>
              <w:t>7</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481698C" w14:textId="77777777" w:rsidR="00A613F4" w:rsidRPr="00C4161A" w:rsidRDefault="00A613F4" w:rsidP="00C4161A">
            <w:pPr>
              <w:spacing w:after="0" w:line="252" w:lineRule="auto"/>
              <w:jc w:val="center"/>
              <w:rPr>
                <w:rFonts w:eastAsia="Batang"/>
                <w:b/>
                <w:color w:val="000000" w:themeColor="text1"/>
                <w:kern w:val="24"/>
                <w:lang w:val="fr-FR" w:eastAsia="fr-FR"/>
              </w:rPr>
            </w:pPr>
            <w:r w:rsidRPr="00C4161A">
              <w:rPr>
                <w:rFonts w:eastAsia="Batang"/>
                <w:b/>
                <w:color w:val="000000" w:themeColor="text1"/>
                <w:kern w:val="24"/>
                <w:lang w:val="fr-FR" w:eastAsia="fr-FR"/>
              </w:rPr>
              <w:t>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3BAEA56" w14:textId="77777777" w:rsidR="00A613F4" w:rsidRPr="00C4161A" w:rsidRDefault="00A613F4" w:rsidP="00C4161A">
            <w:pPr>
              <w:spacing w:after="0" w:line="252" w:lineRule="auto"/>
              <w:jc w:val="center"/>
              <w:rPr>
                <w:rFonts w:eastAsia="Batang"/>
                <w:b/>
                <w:color w:val="000000" w:themeColor="text1"/>
                <w:kern w:val="24"/>
                <w:lang w:eastAsia="fr-FR"/>
              </w:rPr>
            </w:pPr>
            <w:r w:rsidRPr="00C4161A">
              <w:rPr>
                <w:rFonts w:eastAsia="Batang"/>
                <w:b/>
                <w:color w:val="000000" w:themeColor="text1"/>
                <w:kern w:val="24"/>
                <w:lang w:val="fr-FR" w:eastAsia="fr-FR"/>
              </w:rPr>
              <w:t>¾</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4BCD437" w14:textId="77777777" w:rsidR="00A613F4" w:rsidRPr="00C4161A" w:rsidRDefault="00A613F4" w:rsidP="00C4161A">
            <w:pPr>
              <w:spacing w:after="0" w:line="252" w:lineRule="auto"/>
              <w:jc w:val="center"/>
              <w:rPr>
                <w:rFonts w:eastAsia="Batang"/>
                <w:b/>
                <w:color w:val="000000" w:themeColor="text1"/>
                <w:kern w:val="24"/>
                <w:lang w:val="fr-FR" w:eastAsia="fr-FR"/>
              </w:rPr>
            </w:pPr>
            <w:r w:rsidRPr="00C4161A">
              <w:rPr>
                <w:rFonts w:eastAsia="Batang"/>
                <w:b/>
                <w:color w:val="000000" w:themeColor="text1"/>
                <w:kern w:val="24"/>
                <w:lang w:val="fr-FR" w:eastAsia="fr-FR"/>
              </w:rPr>
              <w:t xml:space="preserve">¾ </w:t>
            </w:r>
          </w:p>
        </w:tc>
      </w:tr>
      <w:tr w:rsidR="00A613F4" w:rsidRPr="00BD2A81" w14:paraId="24476CDB" w14:textId="77777777" w:rsidTr="00C4161A">
        <w:trPr>
          <w:trHeight w:val="283"/>
          <w:jc w:val="center"/>
        </w:trPr>
        <w:tc>
          <w:tcPr>
            <w:tcW w:w="0" w:type="auto"/>
            <w:tcBorders>
              <w:top w:val="single" w:sz="8" w:space="0" w:color="000000"/>
              <w:left w:val="single" w:sz="8" w:space="0" w:color="000000"/>
              <w:bottom w:val="single" w:sz="8" w:space="0" w:color="000000"/>
              <w:right w:val="single" w:sz="8" w:space="0" w:color="000000"/>
            </w:tcBorders>
          </w:tcPr>
          <w:p w14:paraId="6A54BA87" w14:textId="77777777" w:rsidR="00A613F4" w:rsidRPr="00C4161A" w:rsidRDefault="00A613F4" w:rsidP="00C4161A">
            <w:pPr>
              <w:spacing w:after="0" w:line="252" w:lineRule="auto"/>
              <w:jc w:val="center"/>
              <w:rPr>
                <w:rFonts w:eastAsia="Batang"/>
                <w:b/>
                <w:color w:val="000000" w:themeColor="text1"/>
                <w:kern w:val="24"/>
                <w:lang w:val="fr-FR" w:eastAsia="fr-FR"/>
              </w:rPr>
            </w:pPr>
            <w:r w:rsidRPr="00C4161A">
              <w:rPr>
                <w:rFonts w:eastAsia="Batang"/>
                <w:b/>
                <w:color w:val="000000" w:themeColor="text1"/>
                <w:kern w:val="24"/>
                <w:lang w:val="fr-FR" w:eastAsia="fr-FR"/>
              </w:rPr>
              <w:t>8</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F84B831" w14:textId="77777777" w:rsidR="00A613F4" w:rsidRPr="00C4161A" w:rsidRDefault="00A613F4" w:rsidP="00C4161A">
            <w:pPr>
              <w:spacing w:after="0" w:line="252" w:lineRule="auto"/>
              <w:jc w:val="center"/>
              <w:rPr>
                <w:rFonts w:eastAsia="Batang"/>
                <w:b/>
                <w:color w:val="000000" w:themeColor="text1"/>
                <w:kern w:val="24"/>
                <w:lang w:val="fr-FR" w:eastAsia="fr-FR"/>
              </w:rPr>
            </w:pPr>
            <w:r w:rsidRPr="00C4161A">
              <w:rPr>
                <w:rFonts w:eastAsia="Batang"/>
                <w:b/>
                <w:color w:val="000000" w:themeColor="text1"/>
                <w:kern w:val="24"/>
                <w:lang w:val="fr-FR" w:eastAsia="fr-FR"/>
              </w:rPr>
              <w:t>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19AFFE6" w14:textId="77777777" w:rsidR="00A613F4" w:rsidRPr="00C4161A" w:rsidRDefault="00A613F4" w:rsidP="00C4161A">
            <w:pPr>
              <w:spacing w:after="0" w:line="252" w:lineRule="auto"/>
              <w:jc w:val="center"/>
              <w:rPr>
                <w:rFonts w:eastAsia="Batang"/>
                <w:b/>
                <w:color w:val="000000" w:themeColor="text1"/>
                <w:kern w:val="24"/>
                <w:lang w:val="fr-FR" w:eastAsia="fr-FR"/>
              </w:rPr>
            </w:pPr>
            <w:r w:rsidRPr="00C4161A">
              <w:rPr>
                <w:rFonts w:eastAsia="Batang"/>
                <w:b/>
                <w:color w:val="000000" w:themeColor="text1"/>
                <w:kern w:val="24"/>
                <w:lang w:eastAsia="fr-FR"/>
              </w:rPr>
              <w:t>1</w:t>
            </w:r>
            <w:r w:rsidRPr="00C4161A">
              <w:rPr>
                <w:rFonts w:eastAsia="Batang"/>
                <w:b/>
                <w:color w:val="000000" w:themeColor="text1"/>
                <w:kern w:val="24"/>
                <w:lang w:val="fr-FR" w:eastAsia="fr-FR"/>
              </w:rPr>
              <w:t xml:space="preserve"> </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257FB11" w14:textId="77777777" w:rsidR="00A613F4" w:rsidRPr="00C4161A" w:rsidRDefault="00A613F4" w:rsidP="00C4161A">
            <w:pPr>
              <w:spacing w:after="0" w:line="252" w:lineRule="auto"/>
              <w:jc w:val="center"/>
              <w:rPr>
                <w:rFonts w:eastAsia="Batang"/>
                <w:b/>
                <w:color w:val="000000" w:themeColor="text1"/>
                <w:kern w:val="24"/>
                <w:lang w:val="fr-FR" w:eastAsia="fr-FR"/>
              </w:rPr>
            </w:pPr>
            <w:r w:rsidRPr="00C4161A">
              <w:rPr>
                <w:rFonts w:eastAsia="Batang"/>
                <w:b/>
                <w:color w:val="000000" w:themeColor="text1"/>
                <w:kern w:val="24"/>
                <w:lang w:val="fr-FR" w:eastAsia="fr-FR"/>
              </w:rPr>
              <w:t xml:space="preserve">¾ </w:t>
            </w:r>
          </w:p>
        </w:tc>
      </w:tr>
    </w:tbl>
    <w:p w14:paraId="6327D171" w14:textId="77777777" w:rsidR="00A613F4" w:rsidRDefault="00A613F4" w:rsidP="00A613F4">
      <w:pPr>
        <w:rPr>
          <w:rFonts w:eastAsiaTheme="minorEastAsia"/>
          <w:b/>
          <w:i/>
          <w:lang w:eastAsia="zh-CN"/>
        </w:rPr>
      </w:pPr>
    </w:p>
    <w:p w14:paraId="099ACB9F" w14:textId="77777777" w:rsidR="00A613F4" w:rsidRDefault="00A613F4" w:rsidP="00A613F4">
      <w:pPr>
        <w:rPr>
          <w:rFonts w:eastAsiaTheme="minorEastAsia"/>
          <w:b/>
          <w:i/>
          <w:lang w:eastAsia="zh-CN"/>
        </w:rPr>
      </w:pPr>
      <w:r w:rsidRPr="0046303F">
        <w:rPr>
          <w:rFonts w:eastAsiaTheme="minorEastAsia"/>
          <w:b/>
          <w:i/>
          <w:lang w:eastAsia="zh-CN"/>
        </w:rPr>
        <w:t xml:space="preserve">Proposal </w:t>
      </w:r>
      <w:r>
        <w:rPr>
          <w:rFonts w:eastAsiaTheme="minorEastAsia"/>
          <w:b/>
          <w:i/>
          <w:lang w:eastAsia="zh-CN"/>
        </w:rPr>
        <w:t>8</w:t>
      </w:r>
      <w:r w:rsidRPr="0046303F">
        <w:rPr>
          <w:rFonts w:eastAsiaTheme="minorEastAsia"/>
          <w:b/>
          <w:i/>
          <w:lang w:eastAsia="zh-CN"/>
        </w:rPr>
        <w:t xml:space="preserve">: </w:t>
      </w:r>
      <w:r>
        <w:rPr>
          <w:rFonts w:eastAsiaTheme="minorEastAsia"/>
          <w:b/>
          <w:i/>
          <w:lang w:eastAsia="zh-CN"/>
        </w:rPr>
        <w:t>F</w:t>
      </w:r>
      <w:r w:rsidRPr="007466DB">
        <w:rPr>
          <w:rFonts w:eastAsiaTheme="minorEastAsia"/>
          <w:b/>
          <w:i/>
          <w:lang w:eastAsia="zh-CN"/>
        </w:rPr>
        <w:t xml:space="preserve">or an aperiodic Type-II-Doppler CSI report configured with P/SP/AP CSI-RS, only </w:t>
      </w:r>
      <w:r>
        <w:rPr>
          <w:rFonts w:eastAsiaTheme="minorEastAsia"/>
          <w:b/>
          <w:i/>
          <w:lang w:eastAsia="zh-CN"/>
        </w:rPr>
        <w:t xml:space="preserve">support </w:t>
      </w:r>
      <w:r w:rsidRPr="007466DB">
        <w:rPr>
          <w:rFonts w:eastAsiaTheme="minorEastAsia"/>
          <w:b/>
          <w:i/>
          <w:lang w:eastAsia="zh-CN"/>
        </w:rPr>
        <w:t>CSI-RS occasion(s) after CSI triggering</w:t>
      </w:r>
      <w:r>
        <w:rPr>
          <w:rFonts w:eastAsiaTheme="minorEastAsia"/>
          <w:b/>
          <w:i/>
          <w:lang w:eastAsia="zh-CN"/>
        </w:rPr>
        <w:t xml:space="preserve"> and there should be </w:t>
      </w:r>
      <w:r w:rsidRPr="007466DB">
        <w:rPr>
          <w:rFonts w:eastAsiaTheme="minorEastAsia"/>
          <w:b/>
          <w:i/>
          <w:lang w:eastAsia="zh-CN"/>
        </w:rPr>
        <w:t>a sufficient number of CSI-RS occasions between the end of the triggering DCI and Z’ symbols prior to the report PUSCH for the report.</w:t>
      </w:r>
    </w:p>
    <w:p w14:paraId="12825800" w14:textId="77777777" w:rsidR="00A613F4" w:rsidRPr="007466DB" w:rsidRDefault="00A613F4" w:rsidP="00A613F4">
      <w:pPr>
        <w:pStyle w:val="af5"/>
        <w:numPr>
          <w:ilvl w:val="0"/>
          <w:numId w:val="23"/>
        </w:numPr>
        <w:ind w:firstLineChars="0"/>
        <w:rPr>
          <w:rFonts w:eastAsiaTheme="minorEastAsia"/>
          <w:b/>
          <w:i/>
          <w:lang w:eastAsia="zh-CN"/>
        </w:rPr>
      </w:pPr>
      <w:r w:rsidRPr="007466DB">
        <w:rPr>
          <w:rFonts w:eastAsiaTheme="minorEastAsia"/>
          <w:b/>
          <w:i/>
          <w:lang w:eastAsia="zh-CN"/>
        </w:rPr>
        <w:t xml:space="preserve">For AP CSI-RS, the number of CSI-RS occasions is equal to the number of CSI-RS resources. </w:t>
      </w:r>
    </w:p>
    <w:p w14:paraId="2D76A52F" w14:textId="77777777" w:rsidR="00A613F4" w:rsidRPr="007466DB" w:rsidRDefault="00A613F4" w:rsidP="00A613F4">
      <w:pPr>
        <w:pStyle w:val="af5"/>
        <w:numPr>
          <w:ilvl w:val="0"/>
          <w:numId w:val="23"/>
        </w:numPr>
        <w:ind w:firstLineChars="0"/>
        <w:rPr>
          <w:rFonts w:eastAsiaTheme="minorEastAsia"/>
          <w:b/>
          <w:i/>
          <w:lang w:eastAsia="zh-CN"/>
        </w:rPr>
      </w:pPr>
      <w:r w:rsidRPr="007466DB">
        <w:rPr>
          <w:rFonts w:eastAsiaTheme="minorEastAsia"/>
          <w:b/>
          <w:i/>
          <w:lang w:eastAsia="zh-CN"/>
        </w:rPr>
        <w:t>For P/SP CSI-RS, the number of CSI-RS occasions can be configured by RRC parameter.</w:t>
      </w:r>
    </w:p>
    <w:p w14:paraId="3BABC3DB" w14:textId="77777777" w:rsidR="00A613F4" w:rsidRDefault="00A613F4" w:rsidP="00A613F4">
      <w:pPr>
        <w:rPr>
          <w:rFonts w:eastAsiaTheme="minorEastAsia"/>
          <w:b/>
          <w:i/>
          <w:lang w:eastAsia="zh-CN"/>
        </w:rPr>
      </w:pPr>
      <w:r w:rsidRPr="0046303F">
        <w:rPr>
          <w:rFonts w:eastAsiaTheme="minorEastAsia"/>
          <w:b/>
          <w:i/>
          <w:lang w:eastAsia="zh-CN"/>
        </w:rPr>
        <w:lastRenderedPageBreak/>
        <w:t xml:space="preserve">Proposal </w:t>
      </w:r>
      <w:r>
        <w:rPr>
          <w:rFonts w:eastAsiaTheme="minorEastAsia"/>
          <w:b/>
          <w:i/>
          <w:lang w:eastAsia="zh-CN"/>
        </w:rPr>
        <w:t>9</w:t>
      </w:r>
      <w:r w:rsidRPr="0046303F">
        <w:rPr>
          <w:rFonts w:eastAsiaTheme="minorEastAsia"/>
          <w:b/>
          <w:i/>
          <w:lang w:eastAsia="zh-CN"/>
        </w:rPr>
        <w:t xml:space="preserve">: </w:t>
      </w:r>
      <w:r w:rsidRPr="00C61C4C">
        <w:rPr>
          <w:rFonts w:eastAsiaTheme="minorEastAsia"/>
          <w:b/>
          <w:i/>
          <w:lang w:eastAsia="zh-CN"/>
        </w:rPr>
        <w:t xml:space="preserve">The value of Z’ and the required number of CPU are based on the number of </w:t>
      </w:r>
      <w:r w:rsidRPr="00C61C4C">
        <w:rPr>
          <w:rFonts w:eastAsiaTheme="minorEastAsia"/>
          <w:b/>
          <w:i/>
          <w:lang w:val="en-GB" w:eastAsia="zh-CN"/>
        </w:rPr>
        <w:t xml:space="preserve">CSI-RS occasion(s) after CSI triggering (represent as </w:t>
      </w:r>
      <w:r w:rsidRPr="00C61C4C">
        <w:rPr>
          <w:rFonts w:eastAsiaTheme="minorEastAsia"/>
          <w:b/>
          <w:i/>
          <w:lang w:eastAsia="zh-CN"/>
        </w:rPr>
        <w:t>K’</w:t>
      </w:r>
      <w:r w:rsidRPr="00C61C4C">
        <w:rPr>
          <w:rFonts w:eastAsiaTheme="minorEastAsia"/>
          <w:b/>
          <w:i/>
          <w:lang w:val="en-GB" w:eastAsia="zh-CN"/>
        </w:rPr>
        <w:t>) and DD compression (the configured N4 value)</w:t>
      </w:r>
      <w:r>
        <w:rPr>
          <w:rFonts w:eastAsiaTheme="minorEastAsia"/>
          <w:b/>
          <w:i/>
          <w:lang w:val="en-GB" w:eastAsia="zh-CN"/>
        </w:rPr>
        <w:t>.</w:t>
      </w:r>
    </w:p>
    <w:p w14:paraId="478582D9" w14:textId="77777777" w:rsidR="00A613F4" w:rsidRDefault="00A613F4" w:rsidP="00A613F4">
      <w:pPr>
        <w:rPr>
          <w:rFonts w:eastAsiaTheme="minorEastAsia"/>
          <w:b/>
          <w:i/>
          <w:lang w:eastAsia="zh-CN"/>
        </w:rPr>
      </w:pPr>
      <w:r w:rsidRPr="0046303F">
        <w:rPr>
          <w:rFonts w:eastAsiaTheme="minorEastAsia"/>
          <w:b/>
          <w:i/>
          <w:lang w:eastAsia="zh-CN"/>
        </w:rPr>
        <w:t xml:space="preserve">Proposal </w:t>
      </w:r>
      <w:r>
        <w:rPr>
          <w:rFonts w:eastAsiaTheme="minorEastAsia"/>
          <w:b/>
          <w:i/>
          <w:lang w:eastAsia="zh-CN"/>
        </w:rPr>
        <w:t>10</w:t>
      </w:r>
      <w:r w:rsidRPr="0046303F">
        <w:rPr>
          <w:rFonts w:eastAsiaTheme="minorEastAsia"/>
          <w:b/>
          <w:i/>
          <w:lang w:eastAsia="zh-CN"/>
        </w:rPr>
        <w:t xml:space="preserve">: </w:t>
      </w:r>
      <w:r>
        <w:rPr>
          <w:rFonts w:eastAsiaTheme="minorEastAsia"/>
          <w:b/>
          <w:i/>
          <w:lang w:eastAsia="zh-CN"/>
        </w:rPr>
        <w:t>Considering the following alternatives for</w:t>
      </w:r>
      <w:r w:rsidRPr="00C61C4C">
        <w:rPr>
          <w:rFonts w:eastAsiaTheme="minorEastAsia"/>
          <w:b/>
          <w:i/>
          <w:lang w:eastAsia="zh-CN"/>
        </w:rPr>
        <w:t xml:space="preserve"> Z’ and the required number of CPU</w:t>
      </w:r>
      <w:r>
        <w:rPr>
          <w:rFonts w:eastAsiaTheme="minorEastAsia"/>
          <w:b/>
          <w:i/>
          <w:lang w:eastAsia="zh-CN"/>
        </w:rPr>
        <w:t>:</w:t>
      </w:r>
    </w:p>
    <w:p w14:paraId="67F993F3" w14:textId="77777777" w:rsidR="00A613F4" w:rsidRPr="00C61C4C" w:rsidRDefault="00A613F4" w:rsidP="00A613F4">
      <w:pPr>
        <w:pStyle w:val="af5"/>
        <w:numPr>
          <w:ilvl w:val="0"/>
          <w:numId w:val="24"/>
        </w:numPr>
        <w:ind w:firstLineChars="0"/>
        <w:rPr>
          <w:b/>
          <w:i/>
          <w:lang w:eastAsia="zh-CN"/>
        </w:rPr>
      </w:pPr>
      <w:r w:rsidRPr="00C61C4C">
        <w:rPr>
          <w:rFonts w:hint="eastAsia"/>
          <w:b/>
          <w:i/>
          <w:lang w:eastAsia="zh-CN"/>
        </w:rPr>
        <w:t>A</w:t>
      </w:r>
      <w:r w:rsidRPr="00C61C4C">
        <w:rPr>
          <w:b/>
          <w:i/>
          <w:lang w:eastAsia="zh-CN"/>
        </w:rPr>
        <w:t xml:space="preserve">lt1: </w:t>
      </w:r>
      <m:oMath>
        <m:sSub>
          <m:sSubPr>
            <m:ctrlPr>
              <w:rPr>
                <w:rFonts w:ascii="Cambria Math" w:hAnsi="Cambria Math"/>
                <w:b/>
                <w:i/>
                <w:lang w:eastAsia="zh-CN"/>
              </w:rPr>
            </m:ctrlPr>
          </m:sSubPr>
          <m:e>
            <m:r>
              <m:rPr>
                <m:sty m:val="bi"/>
              </m:rPr>
              <w:rPr>
                <w:rFonts w:ascii="Cambria Math" w:hAnsi="Cambria Math"/>
                <w:lang w:eastAsia="zh-CN"/>
              </w:rPr>
              <m:t>X</m:t>
            </m:r>
          </m:e>
          <m:sub>
            <m:r>
              <m:rPr>
                <m:sty m:val="bi"/>
              </m:rPr>
              <w:rPr>
                <w:rFonts w:ascii="Cambria Math" w:hAnsi="Cambria Math"/>
                <w:lang w:eastAsia="zh-CN"/>
              </w:rPr>
              <m:t>1</m:t>
            </m:r>
          </m:sub>
        </m:sSub>
        <m:d>
          <m:dPr>
            <m:ctrlPr>
              <w:rPr>
                <w:rFonts w:ascii="Cambria Math" w:hAnsi="Cambria Math"/>
                <w:b/>
                <w:i/>
                <w:lang w:eastAsia="zh-CN"/>
              </w:rPr>
            </m:ctrlPr>
          </m:dPr>
          <m:e>
            <m:r>
              <m:rPr>
                <m:sty m:val="bi"/>
              </m:rPr>
              <w:rPr>
                <w:rFonts w:ascii="Cambria Math" w:eastAsiaTheme="minorEastAsia" w:hAnsi="Cambria Math"/>
                <w:lang w:eastAsia="zh-CN"/>
              </w:rPr>
              <m:t>K’</m:t>
            </m:r>
            <m:ctrlPr>
              <w:rPr>
                <w:rFonts w:ascii="Cambria Math" w:eastAsiaTheme="minorEastAsia" w:hAnsi="Cambria Math"/>
                <w:b/>
                <w:i/>
                <w:lang w:eastAsia="zh-CN"/>
              </w:rPr>
            </m:ctrlPr>
          </m:e>
        </m:d>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X</m:t>
            </m:r>
          </m:e>
          <m:sub>
            <m:r>
              <m:rPr>
                <m:sty m:val="bi"/>
              </m:rPr>
              <w:rPr>
                <w:rFonts w:ascii="Cambria Math" w:hAnsi="Cambria Math"/>
                <w:lang w:eastAsia="zh-CN"/>
              </w:rPr>
              <m:t>2</m:t>
            </m:r>
          </m:sub>
        </m:sSub>
        <m:r>
          <m:rPr>
            <m:sty m:val="bi"/>
          </m:rPr>
          <w:rPr>
            <w:rFonts w:ascii="Cambria Math" w:hAnsi="Cambria Math"/>
            <w:lang w:eastAsia="zh-CN"/>
          </w:rPr>
          <m:t>(</m:t>
        </m:r>
        <m:r>
          <m:rPr>
            <m:sty m:val="bi"/>
          </m:rPr>
          <w:rPr>
            <w:rFonts w:ascii="Cambria Math" w:eastAsia="Malgun Gothic" w:hAnsi="Cambria Math"/>
            <w:lang w:val="en-GB" w:eastAsia="ko-KR"/>
          </w:rPr>
          <m:t>N</m:t>
        </m:r>
        <m:r>
          <m:rPr>
            <m:sty m:val="bi"/>
          </m:rPr>
          <w:rPr>
            <w:rFonts w:ascii="Cambria Math" w:eastAsia="Malgun Gothic" w:hAnsi="Cambria Math"/>
            <w:lang w:val="en-GB" w:eastAsia="ko-KR"/>
          </w:rPr>
          <m:t>4</m:t>
        </m:r>
        <m:r>
          <m:rPr>
            <m:sty m:val="bi"/>
          </m:rPr>
          <w:rPr>
            <w:rFonts w:ascii="Cambria Math" w:hAnsi="Cambria Math"/>
            <w:lang w:eastAsia="zh-CN"/>
          </w:rPr>
          <m:t>)</m:t>
        </m:r>
      </m:oMath>
      <w:r>
        <w:rPr>
          <w:rFonts w:hint="eastAsia"/>
          <w:b/>
          <w:i/>
          <w:lang w:eastAsia="zh-CN"/>
        </w:rPr>
        <w:t>,</w:t>
      </w:r>
      <w:r w:rsidRPr="00C61C4C">
        <w:rPr>
          <w:b/>
          <w:i/>
          <w:lang w:eastAsia="zh-CN"/>
        </w:rPr>
        <w:t xml:space="preserve"> </w:t>
      </w:r>
    </w:p>
    <w:p w14:paraId="6CADB84D" w14:textId="77777777" w:rsidR="00A613F4" w:rsidRPr="00C61C4C" w:rsidRDefault="00A613F4" w:rsidP="00A613F4">
      <w:pPr>
        <w:pStyle w:val="af5"/>
        <w:numPr>
          <w:ilvl w:val="0"/>
          <w:numId w:val="24"/>
        </w:numPr>
        <w:ind w:firstLineChars="0"/>
        <w:rPr>
          <w:b/>
          <w:i/>
          <w:lang w:eastAsia="zh-CN"/>
        </w:rPr>
      </w:pPr>
      <w:r w:rsidRPr="00C61C4C">
        <w:rPr>
          <w:rFonts w:hint="eastAsia"/>
          <w:b/>
          <w:i/>
          <w:lang w:eastAsia="zh-CN"/>
        </w:rPr>
        <w:t>A</w:t>
      </w:r>
      <w:r w:rsidRPr="00C61C4C">
        <w:rPr>
          <w:b/>
          <w:i/>
          <w:lang w:eastAsia="zh-CN"/>
        </w:rPr>
        <w:t xml:space="preserve">lt2: </w:t>
      </w:r>
      <m:oMath>
        <m:sSub>
          <m:sSubPr>
            <m:ctrlPr>
              <w:rPr>
                <w:rFonts w:ascii="Cambria Math" w:hAnsi="Cambria Math"/>
                <w:b/>
                <w:i/>
                <w:lang w:eastAsia="zh-CN"/>
              </w:rPr>
            </m:ctrlPr>
          </m:sSubPr>
          <m:e>
            <m:r>
              <m:rPr>
                <m:sty m:val="bi"/>
              </m:rPr>
              <w:rPr>
                <w:rFonts w:ascii="Cambria Math" w:hAnsi="Cambria Math"/>
                <w:lang w:eastAsia="zh-CN"/>
              </w:rPr>
              <m:t>X</m:t>
            </m:r>
          </m:e>
          <m:sub>
            <m:r>
              <m:rPr>
                <m:sty m:val="bi"/>
              </m:rPr>
              <w:rPr>
                <w:rFonts w:ascii="Cambria Math" w:hAnsi="Cambria Math"/>
                <w:lang w:eastAsia="zh-CN"/>
              </w:rPr>
              <m:t>2</m:t>
            </m:r>
          </m:sub>
        </m:sSub>
        <m:d>
          <m:dPr>
            <m:ctrlPr>
              <w:rPr>
                <w:rFonts w:ascii="Cambria Math" w:hAnsi="Cambria Math"/>
                <w:b/>
                <w:i/>
                <w:lang w:eastAsia="zh-CN"/>
              </w:rPr>
            </m:ctrlPr>
          </m:dPr>
          <m:e>
            <m:r>
              <m:rPr>
                <m:sty m:val="bi"/>
              </m:rPr>
              <w:rPr>
                <w:rFonts w:ascii="Cambria Math" w:eastAsia="Malgun Gothic" w:hAnsi="Cambria Math"/>
                <w:lang w:val="en-GB" w:eastAsia="ko-KR"/>
              </w:rPr>
              <m:t>N</m:t>
            </m:r>
            <m:r>
              <m:rPr>
                <m:sty m:val="bi"/>
              </m:rPr>
              <w:rPr>
                <w:rFonts w:ascii="Cambria Math" w:eastAsia="Malgun Gothic" w:hAnsi="Cambria Math"/>
                <w:lang w:val="en-GB" w:eastAsia="ko-KR"/>
              </w:rPr>
              <m:t>4</m:t>
            </m:r>
          </m:e>
        </m:d>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X</m:t>
            </m:r>
          </m:e>
          <m:sub>
            <m:r>
              <m:rPr>
                <m:sty m:val="bi"/>
              </m:rPr>
              <w:rPr>
                <w:rFonts w:ascii="Cambria Math" w:hAnsi="Cambria Math"/>
                <w:lang w:eastAsia="zh-CN"/>
              </w:rPr>
              <m:t>1</m:t>
            </m:r>
          </m:sub>
        </m:sSub>
      </m:oMath>
      <w:r>
        <w:rPr>
          <w:rFonts w:hint="eastAsia"/>
          <w:b/>
          <w:i/>
          <w:lang w:eastAsia="zh-CN"/>
        </w:rPr>
        <w:t>,</w:t>
      </w:r>
      <w:r>
        <w:rPr>
          <w:b/>
          <w:i/>
          <w:lang w:eastAsia="zh-CN"/>
        </w:rPr>
        <w:t xml:space="preserve"> </w:t>
      </w:r>
    </w:p>
    <w:p w14:paraId="5F8458CF" w14:textId="77777777" w:rsidR="00A613F4" w:rsidRPr="00C31211" w:rsidRDefault="00A613F4" w:rsidP="00A613F4">
      <w:pPr>
        <w:pStyle w:val="af5"/>
        <w:numPr>
          <w:ilvl w:val="0"/>
          <w:numId w:val="24"/>
        </w:numPr>
        <w:ind w:firstLineChars="0"/>
        <w:rPr>
          <w:b/>
          <w:i/>
          <w:lang w:eastAsia="zh-CN"/>
        </w:rPr>
      </w:pPr>
      <w:r>
        <w:rPr>
          <w:rFonts w:eastAsia="Malgun Gothic"/>
          <w:b/>
          <w:i/>
          <w:lang w:val="en-GB" w:eastAsia="ko-KR"/>
        </w:rPr>
        <w:t xml:space="preserve">Note: </w:t>
      </w:r>
      <w:r w:rsidRPr="00555EBB">
        <w:rPr>
          <w:rFonts w:eastAsia="Malgun Gothic"/>
          <w:b/>
          <w:i/>
          <w:lang w:val="en-GB" w:eastAsia="ko-KR"/>
        </w:rPr>
        <w:t xml:space="preserve">the value of </w:t>
      </w:r>
      <m:oMath>
        <m:sSub>
          <m:sSubPr>
            <m:ctrlPr>
              <w:rPr>
                <w:rFonts w:ascii="Cambria Math" w:hAnsi="Cambria Math"/>
                <w:b/>
                <w:i/>
                <w:lang w:eastAsia="zh-CN"/>
              </w:rPr>
            </m:ctrlPr>
          </m:sSubPr>
          <m:e>
            <m:r>
              <m:rPr>
                <m:sty m:val="bi"/>
              </m:rPr>
              <w:rPr>
                <w:rFonts w:ascii="Cambria Math" w:hAnsi="Cambria Math"/>
                <w:lang w:eastAsia="zh-CN"/>
              </w:rPr>
              <m:t>X</m:t>
            </m:r>
          </m:e>
          <m:sub>
            <m:r>
              <m:rPr>
                <m:sty m:val="bi"/>
              </m:rPr>
              <w:rPr>
                <w:rFonts w:ascii="Cambria Math" w:hAnsi="Cambria Math"/>
                <w:lang w:eastAsia="zh-CN"/>
              </w:rPr>
              <m:t>1</m:t>
            </m:r>
          </m:sub>
        </m:sSub>
      </m:oMath>
      <w:r w:rsidRPr="00555EBB">
        <w:rPr>
          <w:rFonts w:eastAsiaTheme="minorEastAsia" w:hint="eastAsia"/>
          <w:b/>
          <w:i/>
          <w:lang w:eastAsia="zh-CN"/>
        </w:rPr>
        <w:t xml:space="preserve"> </w:t>
      </w:r>
      <w:r w:rsidRPr="00555EBB">
        <w:rPr>
          <w:rFonts w:eastAsiaTheme="minorEastAsia"/>
          <w:b/>
          <w:i/>
          <w:lang w:eastAsia="zh-CN"/>
        </w:rPr>
        <w:t xml:space="preserve">and </w:t>
      </w:r>
      <m:oMath>
        <m:sSub>
          <m:sSubPr>
            <m:ctrlPr>
              <w:rPr>
                <w:rFonts w:ascii="Cambria Math" w:hAnsi="Cambria Math"/>
                <w:b/>
                <w:i/>
                <w:lang w:eastAsia="zh-CN"/>
              </w:rPr>
            </m:ctrlPr>
          </m:sSubPr>
          <m:e>
            <m:r>
              <m:rPr>
                <m:sty m:val="bi"/>
              </m:rPr>
              <w:rPr>
                <w:rFonts w:ascii="Cambria Math" w:hAnsi="Cambria Math"/>
                <w:lang w:eastAsia="zh-CN"/>
              </w:rPr>
              <m:t>X</m:t>
            </m:r>
          </m:e>
          <m:sub>
            <m:r>
              <m:rPr>
                <m:sty m:val="bi"/>
              </m:rPr>
              <w:rPr>
                <w:rFonts w:ascii="Cambria Math" w:hAnsi="Cambria Math"/>
                <w:lang w:eastAsia="zh-CN"/>
              </w:rPr>
              <m:t>2</m:t>
            </m:r>
          </m:sub>
        </m:sSub>
      </m:oMath>
      <w:r w:rsidRPr="00555EBB">
        <w:rPr>
          <w:rFonts w:eastAsiaTheme="minorEastAsia" w:hint="eastAsia"/>
          <w:b/>
          <w:i/>
          <w:lang w:eastAsia="zh-CN"/>
        </w:rPr>
        <w:t xml:space="preserve"> </w:t>
      </w:r>
      <w:r w:rsidRPr="00555EBB">
        <w:rPr>
          <w:rFonts w:eastAsiaTheme="minorEastAsia"/>
          <w:b/>
          <w:i/>
          <w:lang w:eastAsia="zh-CN"/>
        </w:rPr>
        <w:t>can be determined by UE capability</w:t>
      </w:r>
    </w:p>
    <w:p w14:paraId="734FDA55" w14:textId="77777777" w:rsidR="00A613F4" w:rsidRPr="00C31211" w:rsidRDefault="00A613F4" w:rsidP="00A613F4">
      <w:pPr>
        <w:rPr>
          <w:rFonts w:eastAsiaTheme="minorEastAsia"/>
          <w:b/>
          <w:i/>
          <w:lang w:eastAsia="zh-CN"/>
        </w:rPr>
      </w:pPr>
      <w:r w:rsidRPr="0046303F">
        <w:rPr>
          <w:rFonts w:eastAsiaTheme="minorEastAsia"/>
          <w:b/>
          <w:i/>
          <w:lang w:eastAsia="zh-CN"/>
        </w:rPr>
        <w:t xml:space="preserve">Proposal </w:t>
      </w:r>
      <w:r>
        <w:rPr>
          <w:rFonts w:eastAsiaTheme="minorEastAsia"/>
          <w:b/>
          <w:i/>
          <w:lang w:eastAsia="zh-CN"/>
        </w:rPr>
        <w:t>11</w:t>
      </w:r>
      <w:r w:rsidRPr="0046303F">
        <w:rPr>
          <w:rFonts w:eastAsiaTheme="minorEastAsia"/>
          <w:b/>
          <w:i/>
          <w:lang w:eastAsia="zh-CN"/>
        </w:rPr>
        <w:t xml:space="preserve">: </w:t>
      </w:r>
      <w:r w:rsidRPr="00C31211">
        <w:rPr>
          <w:rFonts w:eastAsiaTheme="minorEastAsia"/>
          <w:b/>
          <w:i/>
          <w:lang w:eastAsia="zh-CN"/>
        </w:rPr>
        <w:t xml:space="preserve">the value of Z </w:t>
      </w:r>
      <w:r>
        <w:rPr>
          <w:rFonts w:eastAsiaTheme="minorEastAsia"/>
          <w:b/>
          <w:i/>
          <w:lang w:eastAsia="zh-CN"/>
        </w:rPr>
        <w:t>should consider</w:t>
      </w:r>
      <w:r w:rsidRPr="00C31211">
        <w:rPr>
          <w:rFonts w:eastAsiaTheme="minorEastAsia"/>
          <w:b/>
          <w:i/>
          <w:lang w:eastAsia="zh-CN"/>
        </w:rPr>
        <w:t>:</w:t>
      </w:r>
    </w:p>
    <w:p w14:paraId="5977E69D" w14:textId="77777777" w:rsidR="00A613F4" w:rsidRPr="00C31211" w:rsidRDefault="00A613F4" w:rsidP="00A613F4">
      <w:pPr>
        <w:numPr>
          <w:ilvl w:val="0"/>
          <w:numId w:val="25"/>
        </w:numPr>
        <w:rPr>
          <w:rFonts w:eastAsiaTheme="minorEastAsia"/>
          <w:b/>
          <w:i/>
          <w:lang w:eastAsia="zh-CN"/>
        </w:rPr>
      </w:pPr>
      <w:r w:rsidRPr="00C31211">
        <w:rPr>
          <w:rFonts w:eastAsiaTheme="minorEastAsia"/>
          <w:b/>
          <w:i/>
          <w:lang w:eastAsia="zh-CN"/>
        </w:rPr>
        <w:t>a sufficient number of CSI-RS occasions between the end of the triggering DCI and Z’ symbols prior to the report PUSCH</w:t>
      </w:r>
      <w:r>
        <w:rPr>
          <w:rFonts w:eastAsiaTheme="minorEastAsia"/>
          <w:b/>
          <w:i/>
          <w:lang w:eastAsia="zh-CN"/>
        </w:rPr>
        <w:t>,</w:t>
      </w:r>
    </w:p>
    <w:p w14:paraId="67D6F910" w14:textId="77777777" w:rsidR="00A613F4" w:rsidRDefault="00A613F4" w:rsidP="00A613F4">
      <w:pPr>
        <w:numPr>
          <w:ilvl w:val="0"/>
          <w:numId w:val="25"/>
        </w:numPr>
        <w:rPr>
          <w:rFonts w:eastAsiaTheme="minorEastAsia"/>
          <w:b/>
          <w:i/>
          <w:lang w:eastAsia="zh-CN"/>
        </w:rPr>
      </w:pPr>
      <w:r w:rsidRPr="00C31211">
        <w:rPr>
          <w:rFonts w:eastAsiaTheme="minorEastAsia"/>
          <w:b/>
          <w:i/>
          <w:lang w:eastAsia="zh-CN"/>
        </w:rPr>
        <w:t>the value of Z’</w:t>
      </w:r>
      <w:r>
        <w:rPr>
          <w:rFonts w:eastAsiaTheme="minorEastAsia"/>
          <w:b/>
          <w:i/>
          <w:lang w:eastAsia="zh-CN"/>
        </w:rPr>
        <w:t>.</w:t>
      </w:r>
    </w:p>
    <w:p w14:paraId="6BE351E9" w14:textId="77777777" w:rsidR="00EC3507" w:rsidRPr="0046303F" w:rsidRDefault="00EC3507" w:rsidP="001A350E">
      <w:pPr>
        <w:rPr>
          <w:lang w:val="en-GB" w:eastAsia="zh-CN"/>
        </w:rPr>
      </w:pPr>
    </w:p>
    <w:p w14:paraId="591EB93B" w14:textId="77777777" w:rsidR="001A350E" w:rsidRPr="0046303F" w:rsidRDefault="001A350E" w:rsidP="001A350E">
      <w:pPr>
        <w:rPr>
          <w:lang w:eastAsia="zh-CN"/>
        </w:rPr>
      </w:pPr>
      <w:r w:rsidRPr="0046303F">
        <w:rPr>
          <w:lang w:eastAsia="zh-CN"/>
        </w:rPr>
        <w:t>For TRS-based TDCP reporting enhancement:</w:t>
      </w:r>
    </w:p>
    <w:p w14:paraId="60A7F077" w14:textId="77777777" w:rsidR="000C689F" w:rsidRPr="0046303F" w:rsidRDefault="000C689F" w:rsidP="000C689F">
      <w:pPr>
        <w:rPr>
          <w:b/>
          <w:i/>
          <w:lang w:eastAsia="zh-CN"/>
        </w:rPr>
      </w:pPr>
      <w:r w:rsidRPr="0046303F">
        <w:rPr>
          <w:b/>
          <w:i/>
          <w:lang w:eastAsia="zh-CN"/>
        </w:rPr>
        <w:t>Proposal 1</w:t>
      </w:r>
      <w:r>
        <w:rPr>
          <w:b/>
          <w:i/>
          <w:lang w:eastAsia="zh-CN"/>
        </w:rPr>
        <w:t>2</w:t>
      </w:r>
      <w:r w:rsidRPr="0046303F">
        <w:rPr>
          <w:b/>
          <w:i/>
          <w:lang w:eastAsia="zh-CN"/>
        </w:rPr>
        <w:t xml:space="preserve">: </w:t>
      </w:r>
      <w:r>
        <w:rPr>
          <w:b/>
          <w:i/>
          <w:lang w:eastAsia="zh-CN"/>
        </w:rPr>
        <w:t xml:space="preserve">Support </w:t>
      </w:r>
      <m:oMath>
        <m:sSub>
          <m:sSubPr>
            <m:ctrlPr>
              <w:rPr>
                <w:rFonts w:ascii="Cambria Math" w:hAnsi="Cambria Math"/>
                <w:b/>
                <w:i/>
                <w:lang w:eastAsia="zh-CN"/>
              </w:rPr>
            </m:ctrlPr>
          </m:sSubPr>
          <m:e>
            <m:r>
              <m:rPr>
                <m:sty m:val="bi"/>
              </m:rPr>
              <w:rPr>
                <w:rFonts w:ascii="Cambria Math" w:hAnsi="Cambria Math"/>
                <w:lang w:eastAsia="zh-CN"/>
              </w:rPr>
              <m:t>D</m:t>
            </m:r>
          </m:e>
          <m:sub>
            <m:r>
              <m:rPr>
                <m:sty m:val="bi"/>
              </m:rPr>
              <w:rPr>
                <w:rFonts w:ascii="Cambria Math" w:hAnsi="Cambria Math"/>
                <w:lang w:eastAsia="zh-CN"/>
              </w:rPr>
              <m:t>basic</m:t>
            </m:r>
          </m:sub>
        </m:sSub>
      </m:oMath>
      <w:r w:rsidRPr="004E65D2">
        <w:rPr>
          <w:b/>
          <w:i/>
          <w:lang w:eastAsia="zh-CN"/>
        </w:rPr>
        <w:t>=1 slot</w:t>
      </w:r>
      <w:r>
        <w:rPr>
          <w:b/>
          <w:i/>
          <w:lang w:eastAsia="zh-CN"/>
        </w:rPr>
        <w:t>.</w:t>
      </w:r>
    </w:p>
    <w:p w14:paraId="11B7C11F" w14:textId="77777777" w:rsidR="001055E2" w:rsidRPr="0046303F" w:rsidRDefault="001055E2" w:rsidP="001055E2">
      <w:pPr>
        <w:rPr>
          <w:b/>
          <w:i/>
          <w:lang w:eastAsia="zh-CN"/>
        </w:rPr>
      </w:pPr>
      <w:r w:rsidRPr="0046303F">
        <w:rPr>
          <w:b/>
          <w:i/>
          <w:lang w:eastAsia="zh-CN"/>
        </w:rPr>
        <w:t>Proposal 1</w:t>
      </w:r>
      <w:r>
        <w:rPr>
          <w:b/>
          <w:i/>
          <w:lang w:eastAsia="zh-CN"/>
        </w:rPr>
        <w:t>3</w:t>
      </w:r>
      <w:r w:rsidRPr="0046303F">
        <w:rPr>
          <w:b/>
          <w:i/>
          <w:lang w:eastAsia="zh-CN"/>
        </w:rPr>
        <w:t>: For TDCP</w:t>
      </w:r>
      <w:r>
        <w:rPr>
          <w:b/>
          <w:i/>
          <w:lang w:eastAsia="zh-CN"/>
        </w:rPr>
        <w:t xml:space="preserve"> reporting, support uniform</w:t>
      </w:r>
      <w:r w:rsidRPr="00803421">
        <w:rPr>
          <w:b/>
          <w:i/>
          <w:lang w:eastAsia="zh-CN"/>
        </w:rPr>
        <w:t xml:space="preserve"> quantization </w:t>
      </w:r>
      <w:r>
        <w:rPr>
          <w:b/>
          <w:i/>
          <w:lang w:eastAsia="zh-CN"/>
        </w:rPr>
        <w:t>for the phase, and prefer Alt3.</w:t>
      </w:r>
    </w:p>
    <w:p w14:paraId="0D4A0660" w14:textId="77777777" w:rsidR="00EC3507" w:rsidRPr="006B0AB3" w:rsidRDefault="00EC3507" w:rsidP="005A2A39">
      <w:pPr>
        <w:rPr>
          <w:lang w:val="en-GB" w:eastAsia="zh-CN"/>
        </w:rPr>
      </w:pPr>
    </w:p>
    <w:p w14:paraId="2DD98B5F" w14:textId="77777777" w:rsidR="003D4CAA" w:rsidRPr="00503CA1" w:rsidRDefault="003D4CAA" w:rsidP="005A2A39">
      <w:pPr>
        <w:pStyle w:val="1"/>
        <w:numPr>
          <w:ilvl w:val="0"/>
          <w:numId w:val="0"/>
        </w:numPr>
        <w:ind w:left="432" w:hanging="432"/>
      </w:pPr>
      <w:bookmarkStart w:id="22" w:name="_Ref124589665"/>
      <w:bookmarkStart w:id="23" w:name="_Ref71620620"/>
      <w:bookmarkStart w:id="24" w:name="_Ref124671424"/>
      <w:r w:rsidRPr="00503CA1">
        <w:t>References</w:t>
      </w:r>
    </w:p>
    <w:bookmarkEnd w:id="22"/>
    <w:bookmarkEnd w:id="23"/>
    <w:bookmarkEnd w:id="24"/>
    <w:p w14:paraId="70A68200" w14:textId="2452E826" w:rsidR="001B24E5" w:rsidRDefault="003D4CAA" w:rsidP="005A2A39">
      <w:pPr>
        <w:rPr>
          <w:rFonts w:eastAsiaTheme="minorEastAsia"/>
          <w:lang w:val="en-GB" w:eastAsia="zh-CN"/>
        </w:rPr>
      </w:pPr>
      <w:r>
        <w:rPr>
          <w:rFonts w:hint="eastAsia"/>
          <w:kern w:val="2"/>
          <w:lang w:val="en-GB" w:eastAsia="zh-CN"/>
        </w:rPr>
        <w:t>[</w:t>
      </w:r>
      <w:r>
        <w:rPr>
          <w:kern w:val="2"/>
          <w:lang w:val="en-GB" w:eastAsia="zh-CN"/>
        </w:rPr>
        <w:t xml:space="preserve">1] </w:t>
      </w:r>
      <w:r w:rsidR="006A4163" w:rsidRPr="00D61012">
        <w:rPr>
          <w:rFonts w:eastAsiaTheme="minorEastAsia"/>
          <w:lang w:val="en-GB" w:eastAsia="zh-CN"/>
        </w:rPr>
        <w:t>RAN1, Chair’s Notes RAN1#1</w:t>
      </w:r>
      <w:r w:rsidR="006A4163">
        <w:rPr>
          <w:rFonts w:eastAsiaTheme="minorEastAsia"/>
          <w:lang w:val="en-GB" w:eastAsia="zh-CN"/>
        </w:rPr>
        <w:t>12</w:t>
      </w:r>
      <w:r w:rsidR="00612116">
        <w:rPr>
          <w:rFonts w:eastAsiaTheme="minorEastAsia"/>
          <w:lang w:val="en-GB" w:eastAsia="zh-CN"/>
        </w:rPr>
        <w:t>bis</w:t>
      </w:r>
      <w:r w:rsidR="006A4163" w:rsidRPr="001B24E5">
        <w:rPr>
          <w:rFonts w:eastAsiaTheme="minorEastAsia"/>
          <w:lang w:val="en-GB" w:eastAsia="zh-CN"/>
        </w:rPr>
        <w:t xml:space="preserve">, </w:t>
      </w:r>
      <w:r w:rsidR="00612116">
        <w:rPr>
          <w:rFonts w:eastAsiaTheme="minorEastAsia"/>
          <w:lang w:val="en-GB" w:eastAsia="zh-CN"/>
        </w:rPr>
        <w:t>E-meeting</w:t>
      </w:r>
      <w:r w:rsidR="006A4163" w:rsidRPr="005909D0">
        <w:rPr>
          <w:rFonts w:eastAsiaTheme="minorEastAsia"/>
          <w:lang w:val="en-GB" w:eastAsia="zh-CN"/>
        </w:rPr>
        <w:t xml:space="preserve">, </w:t>
      </w:r>
      <w:r w:rsidR="002C0F23">
        <w:rPr>
          <w:rFonts w:eastAsiaTheme="minorEastAsia"/>
          <w:lang w:val="en-GB" w:eastAsia="zh-CN"/>
        </w:rPr>
        <w:t>April</w:t>
      </w:r>
      <w:r w:rsidR="006A4163">
        <w:rPr>
          <w:rFonts w:eastAsiaTheme="minorEastAsia"/>
          <w:lang w:val="en-GB" w:eastAsia="zh-CN"/>
        </w:rPr>
        <w:t xml:space="preserve"> </w:t>
      </w:r>
      <w:r w:rsidR="002C0F23">
        <w:rPr>
          <w:rFonts w:eastAsiaTheme="minorEastAsia"/>
          <w:lang w:val="en-GB" w:eastAsia="zh-CN"/>
        </w:rPr>
        <w:t xml:space="preserve">17 </w:t>
      </w:r>
      <w:r w:rsidR="006A4163">
        <w:rPr>
          <w:rFonts w:eastAsiaTheme="minorEastAsia"/>
          <w:lang w:val="en-GB" w:eastAsia="zh-CN"/>
        </w:rPr>
        <w:t xml:space="preserve">– </w:t>
      </w:r>
      <w:r w:rsidR="002C0F23">
        <w:rPr>
          <w:rFonts w:eastAsiaTheme="minorEastAsia"/>
          <w:lang w:val="en-GB" w:eastAsia="zh-CN"/>
        </w:rPr>
        <w:t>26</w:t>
      </w:r>
      <w:r w:rsidR="006A4163" w:rsidRPr="005909D0">
        <w:rPr>
          <w:rFonts w:eastAsiaTheme="minorEastAsia"/>
          <w:lang w:val="en-GB" w:eastAsia="zh-CN"/>
        </w:rPr>
        <w:t>, 202</w:t>
      </w:r>
      <w:r w:rsidR="006A4163">
        <w:rPr>
          <w:rFonts w:eastAsiaTheme="minorEastAsia"/>
          <w:lang w:val="en-GB" w:eastAsia="zh-CN"/>
        </w:rPr>
        <w:t>3</w:t>
      </w:r>
    </w:p>
    <w:p w14:paraId="68221642" w14:textId="7EBCDBBB" w:rsidR="006322B1" w:rsidRDefault="003D4CAA" w:rsidP="005A2A39">
      <w:pPr>
        <w:keepNext/>
        <w:spacing w:before="120"/>
        <w:ind w:left="432" w:hanging="432"/>
        <w:outlineLvl w:val="0"/>
        <w:rPr>
          <w:b/>
          <w:bCs/>
          <w:sz w:val="28"/>
          <w:szCs w:val="28"/>
        </w:rPr>
      </w:pPr>
      <w:r w:rsidRPr="00C57D13">
        <w:rPr>
          <w:b/>
          <w:bCs/>
          <w:sz w:val="28"/>
          <w:szCs w:val="28"/>
        </w:rPr>
        <w:t>Appendix I</w:t>
      </w:r>
      <w:r w:rsidR="006322B1">
        <w:rPr>
          <w:b/>
          <w:bCs/>
          <w:sz w:val="28"/>
          <w:szCs w:val="28"/>
        </w:rPr>
        <w:t xml:space="preserve"> Evaluation assumptions for coherent JT</w:t>
      </w:r>
    </w:p>
    <w:p w14:paraId="468C920E" w14:textId="69DD5B13" w:rsidR="000C3C42" w:rsidRDefault="000C3C42" w:rsidP="005A2A39">
      <w:pPr>
        <w:spacing w:beforeLines="50" w:before="120"/>
        <w:rPr>
          <w:lang w:eastAsia="zh-CN"/>
        </w:rPr>
      </w:pPr>
      <w:r>
        <w:rPr>
          <w:lang w:eastAsia="zh-CN"/>
        </w:rPr>
        <w:t>A typical scenario of coherent joint transmission by multiple TRPs is illustrated in</w:t>
      </w:r>
      <w:r w:rsidR="00FF0C13">
        <w:rPr>
          <w:lang w:eastAsia="zh-CN"/>
        </w:rPr>
        <w:t xml:space="preserve"> F</w:t>
      </w:r>
      <w:r w:rsidR="00FF0C13">
        <w:rPr>
          <w:rFonts w:hint="eastAsia"/>
          <w:lang w:eastAsia="zh-CN"/>
        </w:rPr>
        <w:t>igure</w:t>
      </w:r>
      <w:r w:rsidR="00FF0C13">
        <w:rPr>
          <w:lang w:eastAsia="zh-CN"/>
        </w:rPr>
        <w:t xml:space="preserve"> A-1</w:t>
      </w:r>
      <w:r>
        <w:rPr>
          <w:lang w:eastAsia="zh-CN"/>
        </w:rPr>
        <w:t xml:space="preserve">. There is a coordination TRP set (TRPs inside the black solid line as an example in the figure), a CSI measurement TRP set (TRPs within the dashed red line), and a coherent joint transmission TRP set. There’s backhaul connection for TRPs within the coordination TRP set. And the CSI measurement TRP set and joint transmission TRP set can be selected in a UE-centric way. The CSI measurement TRP set is configured by RRC based on the RSRP difference with the serving cell, such that the TRPs with strongest RSRP are included in the CSI measurement set. And each UE needs to measure the CSI of TRPs within the CSI measurement TRP set and report the measurement to </w:t>
      </w:r>
      <w:proofErr w:type="spellStart"/>
      <w:r>
        <w:rPr>
          <w:lang w:eastAsia="zh-CN"/>
        </w:rPr>
        <w:t>gNB</w:t>
      </w:r>
      <w:proofErr w:type="spellEnd"/>
      <w:r>
        <w:rPr>
          <w:lang w:eastAsia="zh-CN"/>
        </w:rPr>
        <w:t xml:space="preserve">. Then </w:t>
      </w:r>
      <w:proofErr w:type="spellStart"/>
      <w:r>
        <w:rPr>
          <w:lang w:eastAsia="zh-CN"/>
        </w:rPr>
        <w:t>gNB</w:t>
      </w:r>
      <w:proofErr w:type="spellEnd"/>
      <w:r>
        <w:rPr>
          <w:lang w:eastAsia="zh-CN"/>
        </w:rPr>
        <w:t xml:space="preserve"> can determine coherent joint transmission TRP set for each UE depending on scheduling and CSI. The transmission TRP set is usually the same with the measurement set.</w:t>
      </w:r>
    </w:p>
    <w:p w14:paraId="19CC0193" w14:textId="77777777" w:rsidR="000C3C42" w:rsidRDefault="000C3C42" w:rsidP="0013369A">
      <w:pPr>
        <w:keepNext/>
        <w:spacing w:beforeLines="50" w:before="120"/>
        <w:jc w:val="center"/>
      </w:pPr>
      <w:r>
        <w:rPr>
          <w:noProof/>
          <w:lang w:eastAsia="zh-CN"/>
        </w:rPr>
        <w:drawing>
          <wp:inline distT="0" distB="0" distL="0" distR="0" wp14:anchorId="3B99C12D" wp14:editId="1494C0CE">
            <wp:extent cx="2222070" cy="2070202"/>
            <wp:effectExtent l="0" t="0" r="6985" b="635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248929" cy="2095226"/>
                    </a:xfrm>
                    <a:prstGeom prst="rect">
                      <a:avLst/>
                    </a:prstGeom>
                  </pic:spPr>
                </pic:pic>
              </a:graphicData>
            </a:graphic>
          </wp:inline>
        </w:drawing>
      </w:r>
    </w:p>
    <w:p w14:paraId="426519C0" w14:textId="1BA0CF9A" w:rsidR="000C3C42" w:rsidRDefault="000C3C42" w:rsidP="0013369A">
      <w:pPr>
        <w:pStyle w:val="a6"/>
      </w:pPr>
      <w:bookmarkStart w:id="25" w:name="_Ref111238306"/>
      <w:r>
        <w:t xml:space="preserve">Figure </w:t>
      </w:r>
      <w:bookmarkEnd w:id="25"/>
      <w:r w:rsidR="00861D2B">
        <w:rPr>
          <w:noProof/>
        </w:rPr>
        <w:t>A</w:t>
      </w:r>
      <w:r w:rsidR="00FF0C13">
        <w:rPr>
          <w:noProof/>
        </w:rPr>
        <w:t>-1</w:t>
      </w:r>
      <w:r>
        <w:t xml:space="preserve">. </w:t>
      </w:r>
      <w:r>
        <w:rPr>
          <w:lang w:eastAsia="zh-CN"/>
        </w:rPr>
        <w:t>Illustration of typical scenario for CJT</w:t>
      </w:r>
    </w:p>
    <w:p w14:paraId="31ACAF15" w14:textId="147410FD" w:rsidR="000C3C42" w:rsidRPr="00565CE1" w:rsidRDefault="000C3C42" w:rsidP="005A2A39">
      <w:r>
        <w:rPr>
          <w:noProof/>
        </w:rPr>
        <w:t>Evaluation assumptions for system level simulation are listed in</w:t>
      </w:r>
      <w:r w:rsidR="004D0CEC">
        <w:rPr>
          <w:noProof/>
        </w:rPr>
        <w:t xml:space="preserve"> </w:t>
      </w:r>
      <w:r w:rsidR="004D0CEC" w:rsidRPr="004D0CEC">
        <w:rPr>
          <w:noProof/>
        </w:rPr>
        <w:t>Table A-1</w:t>
      </w:r>
      <w:r>
        <w:rPr>
          <w:noProof/>
        </w:rPr>
        <w:t>.</w:t>
      </w:r>
    </w:p>
    <w:p w14:paraId="5AAEC24D" w14:textId="0348F99A" w:rsidR="00953B63" w:rsidRDefault="00953B63" w:rsidP="005F2AF7">
      <w:pPr>
        <w:jc w:val="center"/>
      </w:pPr>
      <w:r w:rsidRPr="00503CA1">
        <w:rPr>
          <w:b/>
          <w:sz w:val="20"/>
          <w:szCs w:val="20"/>
          <w:lang w:eastAsia="zh-CN"/>
        </w:rPr>
        <w:t xml:space="preserve">Table </w:t>
      </w:r>
      <w:r w:rsidR="00861D2B">
        <w:rPr>
          <w:b/>
          <w:sz w:val="20"/>
          <w:szCs w:val="20"/>
          <w:lang w:eastAsia="zh-CN"/>
        </w:rPr>
        <w:t>A</w:t>
      </w:r>
      <w:r w:rsidRPr="00503CA1">
        <w:rPr>
          <w:b/>
          <w:sz w:val="20"/>
          <w:szCs w:val="20"/>
          <w:lang w:eastAsia="zh-CN"/>
        </w:rPr>
        <w:t>-</w:t>
      </w:r>
      <w:r>
        <w:rPr>
          <w:b/>
          <w:sz w:val="20"/>
          <w:szCs w:val="20"/>
          <w:lang w:eastAsia="zh-CN"/>
        </w:rPr>
        <w:t>1</w:t>
      </w:r>
      <w:r w:rsidRPr="00503CA1">
        <w:rPr>
          <w:b/>
          <w:sz w:val="20"/>
          <w:szCs w:val="20"/>
          <w:lang w:eastAsia="zh-CN"/>
        </w:rPr>
        <w:t xml:space="preserve"> SLS assumptions for </w:t>
      </w:r>
      <w:r>
        <w:rPr>
          <w:b/>
          <w:sz w:val="20"/>
          <w:szCs w:val="20"/>
          <w:lang w:eastAsia="zh-CN"/>
        </w:rPr>
        <w:t>CJT</w:t>
      </w:r>
      <w:r w:rsidRPr="00DB61B4">
        <w:rPr>
          <w:b/>
          <w:sz w:val="20"/>
          <w:szCs w:val="20"/>
          <w:lang w:eastAsia="zh-CN"/>
        </w:rPr>
        <w:t xml:space="preserve"> </w:t>
      </w:r>
      <w:r w:rsidRPr="00503CA1">
        <w:rPr>
          <w:b/>
          <w:sz w:val="20"/>
          <w:szCs w:val="20"/>
          <w:lang w:eastAsia="zh-CN"/>
        </w:rPr>
        <w:t>CSI enhancement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1"/>
        <w:gridCol w:w="7166"/>
      </w:tblGrid>
      <w:tr w:rsidR="00953B63" w14:paraId="315616C7" w14:textId="77777777" w:rsidTr="0098017C">
        <w:tc>
          <w:tcPr>
            <w:tcW w:w="1150" w:type="pct"/>
            <w:shd w:val="clear" w:color="auto" w:fill="D9D9D9" w:themeFill="background1" w:themeFillShade="D9"/>
            <w:vAlign w:val="center"/>
          </w:tcPr>
          <w:p w14:paraId="7D60E24E" w14:textId="77777777" w:rsidR="00953B63" w:rsidRPr="00EF7B9E" w:rsidRDefault="00953B63" w:rsidP="005F2AF7">
            <w:pPr>
              <w:spacing w:line="240" w:lineRule="atLeast"/>
              <w:jc w:val="center"/>
              <w:rPr>
                <w:b/>
                <w:bCs/>
                <w:szCs w:val="20"/>
              </w:rPr>
            </w:pPr>
            <w:r w:rsidRPr="00EF7B9E">
              <w:rPr>
                <w:b/>
                <w:bCs/>
                <w:szCs w:val="20"/>
              </w:rPr>
              <w:lastRenderedPageBreak/>
              <w:t>Parameters</w:t>
            </w:r>
          </w:p>
        </w:tc>
        <w:tc>
          <w:tcPr>
            <w:tcW w:w="3850" w:type="pct"/>
            <w:shd w:val="clear" w:color="auto" w:fill="D9D9D9" w:themeFill="background1" w:themeFillShade="D9"/>
            <w:vAlign w:val="center"/>
          </w:tcPr>
          <w:p w14:paraId="08D6BE7A" w14:textId="77777777" w:rsidR="00953B63" w:rsidRPr="00EF7B9E" w:rsidRDefault="00953B63" w:rsidP="005F2AF7">
            <w:pPr>
              <w:spacing w:line="240" w:lineRule="atLeast"/>
              <w:jc w:val="center"/>
              <w:rPr>
                <w:b/>
                <w:bCs/>
                <w:szCs w:val="20"/>
              </w:rPr>
            </w:pPr>
            <w:r w:rsidRPr="00EF7B9E">
              <w:rPr>
                <w:b/>
                <w:bCs/>
                <w:szCs w:val="20"/>
              </w:rPr>
              <w:t>Evaluation assumptions</w:t>
            </w:r>
          </w:p>
        </w:tc>
      </w:tr>
      <w:tr w:rsidR="00953B63" w14:paraId="24DE5D5C" w14:textId="77777777" w:rsidTr="0098017C">
        <w:tc>
          <w:tcPr>
            <w:tcW w:w="1150" w:type="pct"/>
            <w:vAlign w:val="center"/>
          </w:tcPr>
          <w:p w14:paraId="4EB49C92" w14:textId="77777777" w:rsidR="00953B63" w:rsidRDefault="00953B63" w:rsidP="005F2AF7">
            <w:pPr>
              <w:widowControl w:val="0"/>
              <w:jc w:val="center"/>
              <w:rPr>
                <w:lang w:eastAsia="zh-CN"/>
              </w:rPr>
            </w:pPr>
            <w:r>
              <w:rPr>
                <w:rFonts w:hint="eastAsia"/>
                <w:lang w:eastAsia="zh-CN"/>
              </w:rPr>
              <w:t>Layout</w:t>
            </w:r>
          </w:p>
        </w:tc>
        <w:tc>
          <w:tcPr>
            <w:tcW w:w="3850" w:type="pct"/>
            <w:vAlign w:val="center"/>
          </w:tcPr>
          <w:p w14:paraId="01E7636F" w14:textId="77777777" w:rsidR="00953B63" w:rsidRDefault="00953B63" w:rsidP="005F2AF7">
            <w:pPr>
              <w:widowControl w:val="0"/>
              <w:jc w:val="center"/>
              <w:rPr>
                <w:lang w:eastAsia="zh-CN"/>
              </w:rPr>
            </w:pPr>
            <w:r>
              <w:rPr>
                <w:rFonts w:hint="eastAsia"/>
                <w:lang w:eastAsia="zh-CN"/>
              </w:rPr>
              <w:t xml:space="preserve">Hexagonal grid, 3 sectors per site, </w:t>
            </w:r>
            <w:r>
              <w:rPr>
                <w:lang w:eastAsia="zh-CN"/>
              </w:rPr>
              <w:t>7</w:t>
            </w:r>
            <w:r>
              <w:rPr>
                <w:rFonts w:hint="eastAsia"/>
                <w:lang w:eastAsia="zh-CN"/>
              </w:rPr>
              <w:t xml:space="preserve"> macro sites</w:t>
            </w:r>
          </w:p>
        </w:tc>
      </w:tr>
      <w:tr w:rsidR="00953B63" w14:paraId="7FCF98B6" w14:textId="77777777" w:rsidTr="0098017C">
        <w:tc>
          <w:tcPr>
            <w:tcW w:w="1150" w:type="pct"/>
            <w:vAlign w:val="center"/>
          </w:tcPr>
          <w:p w14:paraId="01B06992" w14:textId="77777777" w:rsidR="00953B63" w:rsidRDefault="00953B63" w:rsidP="005F2AF7">
            <w:pPr>
              <w:widowControl w:val="0"/>
              <w:jc w:val="center"/>
              <w:rPr>
                <w:lang w:eastAsia="zh-CN"/>
              </w:rPr>
            </w:pPr>
            <w:r>
              <w:rPr>
                <w:rFonts w:hint="eastAsia"/>
                <w:lang w:eastAsia="zh-CN"/>
              </w:rPr>
              <w:t>Scenario</w:t>
            </w:r>
          </w:p>
        </w:tc>
        <w:tc>
          <w:tcPr>
            <w:tcW w:w="3850" w:type="pct"/>
            <w:vAlign w:val="center"/>
          </w:tcPr>
          <w:p w14:paraId="67CEB3AB" w14:textId="77777777" w:rsidR="00953B63" w:rsidRDefault="00953B63" w:rsidP="005F2AF7">
            <w:pPr>
              <w:widowControl w:val="0"/>
              <w:jc w:val="center"/>
              <w:rPr>
                <w:lang w:eastAsia="zh-CN"/>
              </w:rPr>
            </w:pPr>
            <w:r>
              <w:rPr>
                <w:rFonts w:hint="eastAsia"/>
                <w:lang w:eastAsia="zh-CN"/>
              </w:rPr>
              <w:t>Dense Urban</w:t>
            </w:r>
            <w:r>
              <w:rPr>
                <w:lang w:eastAsia="zh-CN"/>
              </w:rPr>
              <w:t xml:space="preserve"> with 200m ISD, Outdoor2A</w:t>
            </w:r>
          </w:p>
        </w:tc>
      </w:tr>
      <w:tr w:rsidR="00953B63" w14:paraId="18B2FCDC" w14:textId="77777777" w:rsidTr="0098017C">
        <w:tc>
          <w:tcPr>
            <w:tcW w:w="1150" w:type="pct"/>
            <w:vAlign w:val="center"/>
          </w:tcPr>
          <w:p w14:paraId="5A227D0B" w14:textId="77777777" w:rsidR="00953B63" w:rsidRDefault="00953B63" w:rsidP="005F2AF7">
            <w:pPr>
              <w:widowControl w:val="0"/>
              <w:jc w:val="center"/>
              <w:rPr>
                <w:lang w:eastAsia="zh-CN"/>
              </w:rPr>
            </w:pPr>
            <w:r>
              <w:rPr>
                <w:rFonts w:hint="eastAsia"/>
                <w:lang w:eastAsia="zh-CN"/>
              </w:rPr>
              <w:t>Carrier frequency</w:t>
            </w:r>
          </w:p>
        </w:tc>
        <w:tc>
          <w:tcPr>
            <w:tcW w:w="3850" w:type="pct"/>
            <w:vAlign w:val="center"/>
          </w:tcPr>
          <w:p w14:paraId="782403CE" w14:textId="77777777" w:rsidR="00953B63" w:rsidRDefault="00953B63" w:rsidP="005F2AF7">
            <w:pPr>
              <w:widowControl w:val="0"/>
              <w:jc w:val="center"/>
              <w:rPr>
                <w:lang w:eastAsia="zh-CN"/>
              </w:rPr>
            </w:pPr>
            <w:r>
              <w:rPr>
                <w:lang w:eastAsia="zh-CN"/>
              </w:rPr>
              <w:t>2.1GHz</w:t>
            </w:r>
          </w:p>
        </w:tc>
      </w:tr>
      <w:tr w:rsidR="00953B63" w14:paraId="6CCF3007" w14:textId="77777777" w:rsidTr="0098017C">
        <w:tc>
          <w:tcPr>
            <w:tcW w:w="1150" w:type="pct"/>
            <w:vAlign w:val="center"/>
          </w:tcPr>
          <w:p w14:paraId="259B43B0" w14:textId="77777777" w:rsidR="00953B63" w:rsidRDefault="00953B63" w:rsidP="005F2AF7">
            <w:pPr>
              <w:widowControl w:val="0"/>
              <w:jc w:val="center"/>
              <w:rPr>
                <w:lang w:eastAsia="zh-CN"/>
              </w:rPr>
            </w:pPr>
            <w:r>
              <w:rPr>
                <w:rFonts w:hint="eastAsia"/>
                <w:lang w:eastAsia="zh-CN"/>
              </w:rPr>
              <w:t>Subcarrier spacing</w:t>
            </w:r>
          </w:p>
        </w:tc>
        <w:tc>
          <w:tcPr>
            <w:tcW w:w="3850" w:type="pct"/>
            <w:vAlign w:val="center"/>
          </w:tcPr>
          <w:p w14:paraId="50808084" w14:textId="77777777" w:rsidR="00953B63" w:rsidRDefault="00953B63" w:rsidP="005F2AF7">
            <w:pPr>
              <w:widowControl w:val="0"/>
              <w:jc w:val="center"/>
              <w:rPr>
                <w:lang w:eastAsia="zh-CN"/>
              </w:rPr>
            </w:pPr>
            <w:r>
              <w:rPr>
                <w:rFonts w:hint="eastAsia"/>
                <w:lang w:eastAsia="zh-CN"/>
              </w:rPr>
              <w:t>15kHz</w:t>
            </w:r>
          </w:p>
        </w:tc>
      </w:tr>
      <w:tr w:rsidR="00953B63" w14:paraId="19940318" w14:textId="77777777" w:rsidTr="0098017C">
        <w:tc>
          <w:tcPr>
            <w:tcW w:w="1150" w:type="pct"/>
            <w:vAlign w:val="center"/>
          </w:tcPr>
          <w:p w14:paraId="637261D8" w14:textId="77777777" w:rsidR="00953B63" w:rsidRDefault="00953B63" w:rsidP="005F2AF7">
            <w:pPr>
              <w:widowControl w:val="0"/>
              <w:jc w:val="center"/>
              <w:rPr>
                <w:lang w:eastAsia="zh-CN"/>
              </w:rPr>
            </w:pPr>
            <w:r>
              <w:rPr>
                <w:rFonts w:hint="eastAsia"/>
                <w:lang w:eastAsia="zh-CN"/>
              </w:rPr>
              <w:t>Simulation Bandwidth</w:t>
            </w:r>
          </w:p>
        </w:tc>
        <w:tc>
          <w:tcPr>
            <w:tcW w:w="3850" w:type="pct"/>
            <w:shd w:val="clear" w:color="auto" w:fill="auto"/>
            <w:vAlign w:val="center"/>
          </w:tcPr>
          <w:p w14:paraId="36208B7D" w14:textId="7691B070" w:rsidR="00953B63" w:rsidRPr="00583070" w:rsidRDefault="00953B63" w:rsidP="005F2AF7">
            <w:pPr>
              <w:widowControl w:val="0"/>
              <w:jc w:val="center"/>
              <w:rPr>
                <w:lang w:eastAsia="zh-CN"/>
              </w:rPr>
            </w:pPr>
            <w:r>
              <w:rPr>
                <w:lang w:eastAsia="zh-CN"/>
              </w:rPr>
              <w:t>1</w:t>
            </w:r>
            <w:r w:rsidRPr="00E117A0">
              <w:rPr>
                <w:lang w:eastAsia="zh-CN"/>
              </w:rPr>
              <w:t>0MHz</w:t>
            </w:r>
            <w:r w:rsidR="00AD03B3">
              <w:rPr>
                <w:lang w:eastAsia="zh-CN"/>
              </w:rPr>
              <w:t>/20MHz</w:t>
            </w:r>
          </w:p>
        </w:tc>
      </w:tr>
      <w:tr w:rsidR="00953B63" w14:paraId="507DEF86" w14:textId="77777777" w:rsidTr="0098017C">
        <w:tc>
          <w:tcPr>
            <w:tcW w:w="1150" w:type="pct"/>
            <w:vAlign w:val="center"/>
          </w:tcPr>
          <w:p w14:paraId="5E476A89" w14:textId="77777777" w:rsidR="00953B63" w:rsidRDefault="00953B63" w:rsidP="005F2AF7">
            <w:pPr>
              <w:widowControl w:val="0"/>
              <w:jc w:val="center"/>
              <w:rPr>
                <w:lang w:eastAsia="zh-CN"/>
              </w:rPr>
            </w:pPr>
            <w:r>
              <w:rPr>
                <w:lang w:eastAsia="zh-CN"/>
              </w:rPr>
              <w:t>Channel Model</w:t>
            </w:r>
          </w:p>
        </w:tc>
        <w:tc>
          <w:tcPr>
            <w:tcW w:w="3850" w:type="pct"/>
            <w:shd w:val="clear" w:color="auto" w:fill="auto"/>
            <w:vAlign w:val="center"/>
          </w:tcPr>
          <w:p w14:paraId="74CEFA29" w14:textId="77777777" w:rsidR="00953B63" w:rsidRDefault="00953B63" w:rsidP="005F2AF7">
            <w:pPr>
              <w:widowControl w:val="0"/>
              <w:jc w:val="center"/>
              <w:rPr>
                <w:lang w:eastAsia="zh-CN"/>
              </w:rPr>
            </w:pPr>
            <w:r w:rsidRPr="00C86A6C">
              <w:rPr>
                <w:lang w:eastAsia="zh-CN"/>
              </w:rPr>
              <w:t>TR 38.901</w:t>
            </w:r>
          </w:p>
          <w:p w14:paraId="435FE26B" w14:textId="0E851168" w:rsidR="00953B63" w:rsidRDefault="00953B63" w:rsidP="005F2AF7">
            <w:pPr>
              <w:widowControl w:val="0"/>
              <w:jc w:val="center"/>
              <w:rPr>
                <w:lang w:eastAsia="zh-CN"/>
              </w:rPr>
            </w:pPr>
            <w:r w:rsidRPr="00C86A6C">
              <w:rPr>
                <w:lang w:eastAsia="zh-CN"/>
              </w:rPr>
              <w:t>Difference in propagation delays between UE and N_TRP TRPs is taken into account in the composite Channel Impulse Response (CIR)  for CJT</w:t>
            </w:r>
            <w:r>
              <w:rPr>
                <w:lang w:eastAsia="zh-CN"/>
              </w:rPr>
              <w:t>.</w:t>
            </w:r>
          </w:p>
        </w:tc>
      </w:tr>
      <w:tr w:rsidR="00953B63" w14:paraId="639C3777" w14:textId="77777777" w:rsidTr="0098017C">
        <w:tc>
          <w:tcPr>
            <w:tcW w:w="1150" w:type="pct"/>
            <w:vAlign w:val="center"/>
          </w:tcPr>
          <w:p w14:paraId="0A5ABA8E" w14:textId="77777777" w:rsidR="00953B63" w:rsidRDefault="00953B63" w:rsidP="005F2AF7">
            <w:pPr>
              <w:widowControl w:val="0"/>
              <w:jc w:val="center"/>
              <w:rPr>
                <w:lang w:eastAsia="zh-CN"/>
              </w:rPr>
            </w:pPr>
            <w:r>
              <w:rPr>
                <w:rFonts w:hint="eastAsia"/>
                <w:lang w:eastAsia="zh-CN"/>
              </w:rPr>
              <w:t>BS antenna configuration</w:t>
            </w:r>
          </w:p>
        </w:tc>
        <w:tc>
          <w:tcPr>
            <w:tcW w:w="3850" w:type="pct"/>
            <w:vAlign w:val="center"/>
          </w:tcPr>
          <w:p w14:paraId="55B38904" w14:textId="77777777" w:rsidR="00953B63" w:rsidRPr="00EF7B9E" w:rsidRDefault="00953B63" w:rsidP="005F2AF7">
            <w:pPr>
              <w:widowControl w:val="0"/>
              <w:jc w:val="center"/>
              <w:rPr>
                <w:snapToGrid w:val="0"/>
                <w:szCs w:val="20"/>
              </w:rPr>
            </w:pPr>
            <w:r w:rsidRPr="003D4D9F">
              <w:rPr>
                <w:snapToGrid w:val="0"/>
                <w:szCs w:val="20"/>
              </w:rPr>
              <w:t xml:space="preserve">32 ports: </w:t>
            </w:r>
            <w:r>
              <w:rPr>
                <w:lang w:eastAsia="zh-CN"/>
              </w:rPr>
              <w:t xml:space="preserve">(M, N, P, Mg, Ng; </w:t>
            </w:r>
            <w:proofErr w:type="spellStart"/>
            <w:r>
              <w:rPr>
                <w:lang w:eastAsia="zh-CN"/>
              </w:rPr>
              <w:t>Mp</w:t>
            </w:r>
            <w:proofErr w:type="spellEnd"/>
            <w:r>
              <w:rPr>
                <w:lang w:eastAsia="zh-CN"/>
              </w:rPr>
              <w:t>, Np)</w:t>
            </w:r>
            <w:r w:rsidRPr="003D4D9F">
              <w:rPr>
                <w:snapToGrid w:val="0"/>
                <w:szCs w:val="20"/>
              </w:rPr>
              <w:t xml:space="preserve"> </w:t>
            </w:r>
            <w:r>
              <w:rPr>
                <w:snapToGrid w:val="0"/>
                <w:szCs w:val="20"/>
              </w:rPr>
              <w:t xml:space="preserve">= </w:t>
            </w:r>
            <w:r w:rsidRPr="003D4D9F">
              <w:rPr>
                <w:snapToGrid w:val="0"/>
                <w:szCs w:val="20"/>
              </w:rPr>
              <w:t>(</w:t>
            </w:r>
            <w:r>
              <w:rPr>
                <w:snapToGrid w:val="0"/>
                <w:szCs w:val="20"/>
              </w:rPr>
              <w:t>2</w:t>
            </w:r>
            <w:r w:rsidRPr="003D4D9F">
              <w:rPr>
                <w:snapToGrid w:val="0"/>
                <w:szCs w:val="20"/>
              </w:rPr>
              <w:t>,8,2,1,1,2,8), (</w:t>
            </w:r>
            <w:proofErr w:type="spellStart"/>
            <w:r w:rsidRPr="003D4D9F">
              <w:rPr>
                <w:snapToGrid w:val="0"/>
                <w:szCs w:val="20"/>
              </w:rPr>
              <w:t>dH,dV</w:t>
            </w:r>
            <w:proofErr w:type="spellEnd"/>
            <w:r w:rsidRPr="003D4D9F">
              <w:rPr>
                <w:snapToGrid w:val="0"/>
                <w:szCs w:val="20"/>
              </w:rPr>
              <w:t>) = (0.5, 0.8)λ</w:t>
            </w:r>
          </w:p>
        </w:tc>
      </w:tr>
      <w:tr w:rsidR="00953B63" w14:paraId="19BE7AFD" w14:textId="77777777" w:rsidTr="0098017C">
        <w:tc>
          <w:tcPr>
            <w:tcW w:w="1150" w:type="pct"/>
            <w:vAlign w:val="center"/>
          </w:tcPr>
          <w:p w14:paraId="7B08C856" w14:textId="21F97104" w:rsidR="00953B63" w:rsidRDefault="00953B63" w:rsidP="005F2AF7">
            <w:pPr>
              <w:widowControl w:val="0"/>
              <w:jc w:val="center"/>
              <w:rPr>
                <w:lang w:eastAsia="zh-CN"/>
              </w:rPr>
            </w:pPr>
            <w:r w:rsidRPr="00E34C32">
              <w:rPr>
                <w:lang w:eastAsia="zh-CN"/>
              </w:rPr>
              <w:t>BS antenna height</w:t>
            </w:r>
          </w:p>
        </w:tc>
        <w:tc>
          <w:tcPr>
            <w:tcW w:w="3850" w:type="pct"/>
            <w:vAlign w:val="center"/>
          </w:tcPr>
          <w:p w14:paraId="1AFA91F7" w14:textId="77777777" w:rsidR="00953B63" w:rsidRPr="003D4D9F" w:rsidRDefault="00953B63" w:rsidP="005F2AF7">
            <w:pPr>
              <w:widowControl w:val="0"/>
              <w:jc w:val="center"/>
              <w:rPr>
                <w:snapToGrid w:val="0"/>
                <w:szCs w:val="20"/>
                <w:lang w:eastAsia="zh-CN"/>
              </w:rPr>
            </w:pPr>
            <w:r>
              <w:rPr>
                <w:rFonts w:hint="eastAsia"/>
                <w:snapToGrid w:val="0"/>
                <w:szCs w:val="20"/>
                <w:lang w:eastAsia="zh-CN"/>
              </w:rPr>
              <w:t>2</w:t>
            </w:r>
            <w:r>
              <w:rPr>
                <w:snapToGrid w:val="0"/>
                <w:szCs w:val="20"/>
                <w:lang w:eastAsia="zh-CN"/>
              </w:rPr>
              <w:t>5m</w:t>
            </w:r>
          </w:p>
        </w:tc>
      </w:tr>
      <w:tr w:rsidR="00953B63" w14:paraId="137CD648" w14:textId="77777777" w:rsidTr="0098017C">
        <w:tc>
          <w:tcPr>
            <w:tcW w:w="1150" w:type="pct"/>
            <w:vAlign w:val="center"/>
          </w:tcPr>
          <w:p w14:paraId="3B80EF9C" w14:textId="77777777" w:rsidR="00953B63" w:rsidRPr="00E34C32" w:rsidRDefault="00953B63" w:rsidP="005F2AF7">
            <w:pPr>
              <w:widowControl w:val="0"/>
              <w:jc w:val="center"/>
              <w:rPr>
                <w:lang w:eastAsia="zh-CN"/>
              </w:rPr>
            </w:pPr>
            <w:r w:rsidRPr="002576BD">
              <w:rPr>
                <w:lang w:eastAsia="zh-CN"/>
              </w:rPr>
              <w:t>BS Tx power</w:t>
            </w:r>
          </w:p>
        </w:tc>
        <w:tc>
          <w:tcPr>
            <w:tcW w:w="3850" w:type="pct"/>
            <w:vAlign w:val="center"/>
          </w:tcPr>
          <w:p w14:paraId="5C751A3F" w14:textId="138364E8" w:rsidR="00953B63" w:rsidRDefault="00953B63" w:rsidP="005F2AF7">
            <w:pPr>
              <w:widowControl w:val="0"/>
              <w:jc w:val="center"/>
              <w:rPr>
                <w:snapToGrid w:val="0"/>
                <w:szCs w:val="20"/>
                <w:lang w:eastAsia="zh-CN"/>
              </w:rPr>
            </w:pPr>
            <w:r w:rsidRPr="002576BD">
              <w:rPr>
                <w:szCs w:val="20"/>
              </w:rPr>
              <w:t>41 dBm for 10MHz</w:t>
            </w:r>
            <w:r w:rsidR="00AD03B3">
              <w:rPr>
                <w:szCs w:val="20"/>
              </w:rPr>
              <w:t xml:space="preserve">, </w:t>
            </w:r>
            <w:r w:rsidR="00AD03B3" w:rsidRPr="002576BD">
              <w:rPr>
                <w:szCs w:val="20"/>
              </w:rPr>
              <w:t>4</w:t>
            </w:r>
            <w:r w:rsidR="00AD03B3">
              <w:rPr>
                <w:szCs w:val="20"/>
              </w:rPr>
              <w:t>4</w:t>
            </w:r>
            <w:r w:rsidR="00AD03B3" w:rsidRPr="002576BD">
              <w:rPr>
                <w:szCs w:val="20"/>
              </w:rPr>
              <w:t xml:space="preserve"> dBm for 10MHz</w:t>
            </w:r>
          </w:p>
        </w:tc>
      </w:tr>
      <w:tr w:rsidR="00953B63" w14:paraId="55031060" w14:textId="77777777" w:rsidTr="0098017C">
        <w:tc>
          <w:tcPr>
            <w:tcW w:w="1150" w:type="pct"/>
            <w:vAlign w:val="center"/>
          </w:tcPr>
          <w:p w14:paraId="37353125" w14:textId="77777777" w:rsidR="00953B63" w:rsidRPr="00E34C32" w:rsidRDefault="00953B63" w:rsidP="005F2AF7">
            <w:pPr>
              <w:widowControl w:val="0"/>
              <w:jc w:val="center"/>
              <w:rPr>
                <w:lang w:eastAsia="zh-CN"/>
              </w:rPr>
            </w:pPr>
            <w:r>
              <w:rPr>
                <w:rFonts w:hint="eastAsia"/>
                <w:lang w:eastAsia="zh-CN"/>
              </w:rPr>
              <w:t>UE antenna configuration</w:t>
            </w:r>
          </w:p>
        </w:tc>
        <w:tc>
          <w:tcPr>
            <w:tcW w:w="3850" w:type="pct"/>
            <w:vAlign w:val="center"/>
          </w:tcPr>
          <w:p w14:paraId="0EAB19A2" w14:textId="77777777" w:rsidR="00953B63" w:rsidRDefault="00953B63" w:rsidP="005F2AF7">
            <w:pPr>
              <w:widowControl w:val="0"/>
              <w:jc w:val="center"/>
              <w:rPr>
                <w:snapToGrid w:val="0"/>
                <w:szCs w:val="20"/>
                <w:lang w:eastAsia="zh-CN"/>
              </w:rPr>
            </w:pPr>
            <w:r>
              <w:t xml:space="preserve">4RX: </w:t>
            </w:r>
            <w:r w:rsidRPr="00FC435E">
              <w:t>(M, N, P, Mg, Ng) = (</w:t>
            </w:r>
            <w:r>
              <w:rPr>
                <w:rFonts w:hint="eastAsia"/>
                <w:lang w:eastAsia="zh-CN"/>
              </w:rPr>
              <w:t>1</w:t>
            </w:r>
            <w:r w:rsidRPr="00FC435E">
              <w:t>,</w:t>
            </w:r>
            <w:r>
              <w:rPr>
                <w:rFonts w:hint="eastAsia"/>
                <w:lang w:eastAsia="zh-CN"/>
              </w:rPr>
              <w:t>2</w:t>
            </w:r>
            <w:r w:rsidRPr="00FC435E">
              <w:t xml:space="preserve">,2,1,1) </w:t>
            </w:r>
            <w:r>
              <w:t>;</w:t>
            </w:r>
          </w:p>
        </w:tc>
      </w:tr>
      <w:tr w:rsidR="00953B63" w14:paraId="239E8B28" w14:textId="77777777" w:rsidTr="0098017C">
        <w:tc>
          <w:tcPr>
            <w:tcW w:w="1150" w:type="pct"/>
            <w:vAlign w:val="center"/>
          </w:tcPr>
          <w:p w14:paraId="71981960" w14:textId="77777777" w:rsidR="00953B63" w:rsidRPr="00E34C32" w:rsidRDefault="00953B63" w:rsidP="005F2AF7">
            <w:pPr>
              <w:widowControl w:val="0"/>
              <w:jc w:val="center"/>
              <w:rPr>
                <w:lang w:eastAsia="zh-CN"/>
              </w:rPr>
            </w:pPr>
            <w:r w:rsidRPr="00E34C32">
              <w:rPr>
                <w:lang w:eastAsia="zh-CN"/>
              </w:rPr>
              <w:t>UE antenna height &amp; gain</w:t>
            </w:r>
          </w:p>
        </w:tc>
        <w:tc>
          <w:tcPr>
            <w:tcW w:w="3850" w:type="pct"/>
            <w:vAlign w:val="center"/>
          </w:tcPr>
          <w:p w14:paraId="7312644B" w14:textId="77777777" w:rsidR="00953B63" w:rsidRDefault="00953B63" w:rsidP="005F2AF7">
            <w:pPr>
              <w:widowControl w:val="0"/>
              <w:jc w:val="center"/>
              <w:rPr>
                <w:snapToGrid w:val="0"/>
                <w:szCs w:val="20"/>
                <w:lang w:eastAsia="zh-CN"/>
              </w:rPr>
            </w:pPr>
            <w:r w:rsidRPr="00E34C32">
              <w:rPr>
                <w:snapToGrid w:val="0"/>
                <w:szCs w:val="20"/>
                <w:lang w:eastAsia="zh-CN"/>
              </w:rPr>
              <w:t>Follow TR36.873</w:t>
            </w:r>
          </w:p>
        </w:tc>
      </w:tr>
      <w:tr w:rsidR="00953B63" w14:paraId="08ED03B5" w14:textId="77777777" w:rsidTr="0098017C">
        <w:tc>
          <w:tcPr>
            <w:tcW w:w="1150" w:type="pct"/>
            <w:vAlign w:val="center"/>
          </w:tcPr>
          <w:p w14:paraId="144D4564" w14:textId="77777777" w:rsidR="00953B63" w:rsidRPr="00E34C32" w:rsidRDefault="00953B63" w:rsidP="005F2AF7">
            <w:pPr>
              <w:widowControl w:val="0"/>
              <w:jc w:val="center"/>
              <w:rPr>
                <w:lang w:eastAsia="zh-CN"/>
              </w:rPr>
            </w:pPr>
            <w:r w:rsidRPr="00CA1FEF">
              <w:rPr>
                <w:lang w:eastAsia="zh-CN"/>
              </w:rPr>
              <w:t>Modulation</w:t>
            </w:r>
          </w:p>
        </w:tc>
        <w:tc>
          <w:tcPr>
            <w:tcW w:w="3850" w:type="pct"/>
            <w:vAlign w:val="center"/>
          </w:tcPr>
          <w:p w14:paraId="736BC838" w14:textId="77777777" w:rsidR="00953B63" w:rsidRPr="00E34C32" w:rsidRDefault="00953B63" w:rsidP="005F2AF7">
            <w:pPr>
              <w:widowControl w:val="0"/>
              <w:jc w:val="center"/>
              <w:rPr>
                <w:snapToGrid w:val="0"/>
                <w:szCs w:val="20"/>
                <w:lang w:eastAsia="zh-CN"/>
              </w:rPr>
            </w:pPr>
            <w:r w:rsidRPr="00503CA1">
              <w:rPr>
                <w:szCs w:val="20"/>
              </w:rPr>
              <w:t>Up to 256QAM</w:t>
            </w:r>
          </w:p>
        </w:tc>
      </w:tr>
      <w:tr w:rsidR="00953B63" w14:paraId="05194C4D" w14:textId="77777777" w:rsidTr="0098017C">
        <w:tc>
          <w:tcPr>
            <w:tcW w:w="1150" w:type="pct"/>
            <w:vAlign w:val="center"/>
          </w:tcPr>
          <w:p w14:paraId="07B3F7DF" w14:textId="77777777" w:rsidR="00953B63" w:rsidRDefault="00953B63" w:rsidP="005F2AF7">
            <w:pPr>
              <w:widowControl w:val="0"/>
              <w:jc w:val="center"/>
              <w:rPr>
                <w:lang w:eastAsia="zh-CN"/>
              </w:rPr>
            </w:pPr>
            <w:r>
              <w:rPr>
                <w:rFonts w:hint="eastAsia"/>
                <w:lang w:eastAsia="zh-CN"/>
              </w:rPr>
              <w:t>C</w:t>
            </w:r>
            <w:r>
              <w:rPr>
                <w:lang w:eastAsia="zh-CN"/>
              </w:rPr>
              <w:t>oordination TRP selection</w:t>
            </w:r>
          </w:p>
        </w:tc>
        <w:tc>
          <w:tcPr>
            <w:tcW w:w="3850" w:type="pct"/>
            <w:vAlign w:val="center"/>
          </w:tcPr>
          <w:p w14:paraId="1E38D392" w14:textId="77777777" w:rsidR="00953B63" w:rsidRPr="00FC435E" w:rsidRDefault="00953B63" w:rsidP="005F2AF7">
            <w:pPr>
              <w:widowControl w:val="0"/>
              <w:jc w:val="center"/>
            </w:pPr>
            <w:r>
              <w:rPr>
                <w:rFonts w:hint="eastAsia"/>
                <w:lang w:eastAsia="zh-CN"/>
              </w:rPr>
              <w:t>E</w:t>
            </w:r>
            <w:r>
              <w:rPr>
                <w:lang w:eastAsia="zh-CN"/>
              </w:rPr>
              <w:t>ach UE selects N strongest TRPs based on</w:t>
            </w:r>
            <w:r>
              <w:t xml:space="preserve"> RSRP for CJT, N = 3, inter-site CJT.</w:t>
            </w:r>
          </w:p>
        </w:tc>
      </w:tr>
      <w:tr w:rsidR="00953B63" w14:paraId="46BCB299" w14:textId="77777777" w:rsidTr="0098017C">
        <w:tc>
          <w:tcPr>
            <w:tcW w:w="1150" w:type="pct"/>
            <w:vAlign w:val="center"/>
          </w:tcPr>
          <w:p w14:paraId="3690EBA8" w14:textId="77777777" w:rsidR="00953B63" w:rsidRDefault="00953B63" w:rsidP="005F2AF7">
            <w:pPr>
              <w:widowControl w:val="0"/>
              <w:jc w:val="center"/>
              <w:rPr>
                <w:lang w:eastAsia="zh-CN"/>
              </w:rPr>
            </w:pPr>
            <w:r>
              <w:rPr>
                <w:rFonts w:hint="eastAsia"/>
                <w:lang w:eastAsia="zh-CN"/>
              </w:rPr>
              <w:t>UE distribution</w:t>
            </w:r>
          </w:p>
        </w:tc>
        <w:tc>
          <w:tcPr>
            <w:tcW w:w="3850" w:type="pct"/>
            <w:vAlign w:val="center"/>
          </w:tcPr>
          <w:p w14:paraId="70AD6305" w14:textId="77777777" w:rsidR="00953B63" w:rsidRDefault="00953B63" w:rsidP="005F2AF7">
            <w:pPr>
              <w:widowControl w:val="0"/>
              <w:jc w:val="center"/>
            </w:pPr>
            <w:r>
              <w:rPr>
                <w:rFonts w:hint="eastAsia"/>
                <w:lang w:eastAsia="zh-CN"/>
              </w:rPr>
              <w:t>80%</w:t>
            </w:r>
            <w:r>
              <w:rPr>
                <w:lang w:eastAsia="zh-CN"/>
              </w:rPr>
              <w:t xml:space="preserve"> indoor</w:t>
            </w:r>
            <w:r>
              <w:rPr>
                <w:rFonts w:hint="eastAsia"/>
                <w:lang w:eastAsia="zh-CN"/>
              </w:rPr>
              <w:t>,</w:t>
            </w:r>
            <w:r>
              <w:rPr>
                <w:lang w:eastAsia="zh-CN"/>
              </w:rPr>
              <w:t xml:space="preserve"> 3km/h;</w:t>
            </w:r>
            <w:r>
              <w:rPr>
                <w:rFonts w:hint="eastAsia"/>
                <w:lang w:eastAsia="zh-CN"/>
              </w:rPr>
              <w:t xml:space="preserve"> 20%</w:t>
            </w:r>
            <w:r>
              <w:rPr>
                <w:lang w:eastAsia="zh-CN"/>
              </w:rPr>
              <w:t xml:space="preserve"> outdoor, 30km/h; 10 users per BS</w:t>
            </w:r>
          </w:p>
        </w:tc>
      </w:tr>
      <w:tr w:rsidR="00953B63" w14:paraId="79613ABB" w14:textId="77777777" w:rsidTr="0098017C">
        <w:tc>
          <w:tcPr>
            <w:tcW w:w="1150" w:type="pct"/>
            <w:vAlign w:val="center"/>
          </w:tcPr>
          <w:p w14:paraId="501C741E" w14:textId="77777777" w:rsidR="00953B63" w:rsidRDefault="00953B63" w:rsidP="005F2AF7">
            <w:pPr>
              <w:widowControl w:val="0"/>
              <w:jc w:val="center"/>
              <w:rPr>
                <w:lang w:eastAsia="zh-CN"/>
              </w:rPr>
            </w:pPr>
            <w:r>
              <w:rPr>
                <w:rFonts w:hint="eastAsia"/>
                <w:lang w:eastAsia="zh-CN"/>
              </w:rPr>
              <w:t>UE receiver</w:t>
            </w:r>
          </w:p>
        </w:tc>
        <w:tc>
          <w:tcPr>
            <w:tcW w:w="3850" w:type="pct"/>
            <w:vAlign w:val="center"/>
          </w:tcPr>
          <w:p w14:paraId="6E9F893F" w14:textId="77777777" w:rsidR="00953B63" w:rsidRDefault="00953B63" w:rsidP="005F2AF7">
            <w:pPr>
              <w:widowControl w:val="0"/>
              <w:jc w:val="center"/>
              <w:rPr>
                <w:lang w:eastAsia="zh-CN"/>
              </w:rPr>
            </w:pPr>
            <w:r>
              <w:rPr>
                <w:rFonts w:hint="eastAsia"/>
                <w:lang w:eastAsia="zh-CN"/>
              </w:rPr>
              <w:t>MMSE-IRC</w:t>
            </w:r>
          </w:p>
        </w:tc>
      </w:tr>
      <w:tr w:rsidR="00953B63" w14:paraId="0B0EF863" w14:textId="77777777" w:rsidTr="0098017C">
        <w:tc>
          <w:tcPr>
            <w:tcW w:w="1150" w:type="pct"/>
            <w:vAlign w:val="center"/>
          </w:tcPr>
          <w:p w14:paraId="22171A16" w14:textId="77777777" w:rsidR="00953B63" w:rsidRDefault="00953B63" w:rsidP="005F2AF7">
            <w:pPr>
              <w:widowControl w:val="0"/>
              <w:jc w:val="center"/>
              <w:rPr>
                <w:lang w:eastAsia="zh-CN"/>
              </w:rPr>
            </w:pPr>
            <w:r>
              <w:rPr>
                <w:rFonts w:hint="eastAsia"/>
                <w:lang w:eastAsia="zh-CN"/>
              </w:rPr>
              <w:t>MIMO mode</w:t>
            </w:r>
          </w:p>
        </w:tc>
        <w:tc>
          <w:tcPr>
            <w:tcW w:w="3850" w:type="pct"/>
            <w:vAlign w:val="center"/>
          </w:tcPr>
          <w:p w14:paraId="6B508519" w14:textId="77777777" w:rsidR="00953B63" w:rsidRDefault="00953B63" w:rsidP="005F2AF7">
            <w:pPr>
              <w:widowControl w:val="0"/>
              <w:jc w:val="center"/>
              <w:rPr>
                <w:lang w:eastAsia="zh-CN"/>
              </w:rPr>
            </w:pPr>
            <w:r w:rsidRPr="00421F14">
              <w:rPr>
                <w:lang w:eastAsia="zh-CN"/>
              </w:rPr>
              <w:t>MU-MIMO with rank adaptation</w:t>
            </w:r>
          </w:p>
        </w:tc>
      </w:tr>
      <w:tr w:rsidR="00953B63" w14:paraId="0E44A459" w14:textId="77777777" w:rsidTr="0098017C">
        <w:tc>
          <w:tcPr>
            <w:tcW w:w="1150" w:type="pct"/>
            <w:vAlign w:val="center"/>
          </w:tcPr>
          <w:p w14:paraId="585B9B72" w14:textId="77777777" w:rsidR="00953B63" w:rsidRDefault="00953B63" w:rsidP="005F2AF7">
            <w:pPr>
              <w:widowControl w:val="0"/>
              <w:jc w:val="center"/>
              <w:rPr>
                <w:lang w:eastAsia="zh-CN"/>
              </w:rPr>
            </w:pPr>
            <w:r>
              <w:rPr>
                <w:rFonts w:hint="eastAsia"/>
                <w:lang w:eastAsia="zh-CN"/>
              </w:rPr>
              <w:t>Traffic model</w:t>
            </w:r>
          </w:p>
        </w:tc>
        <w:tc>
          <w:tcPr>
            <w:tcW w:w="3850" w:type="pct"/>
            <w:vAlign w:val="center"/>
          </w:tcPr>
          <w:p w14:paraId="4D674811" w14:textId="77777777" w:rsidR="00953B63" w:rsidRDefault="00953B63" w:rsidP="005F2AF7">
            <w:pPr>
              <w:widowControl w:val="0"/>
              <w:jc w:val="center"/>
              <w:rPr>
                <w:lang w:eastAsia="zh-CN"/>
              </w:rPr>
            </w:pPr>
            <w:r>
              <w:rPr>
                <w:rFonts w:hint="eastAsia"/>
                <w:lang w:eastAsia="zh-CN"/>
              </w:rPr>
              <w:t>F</w:t>
            </w:r>
            <w:r w:rsidRPr="00E117A0">
              <w:rPr>
                <w:rFonts w:hint="eastAsia"/>
                <w:lang w:eastAsia="zh-CN"/>
              </w:rPr>
              <w:t xml:space="preserve">TP model </w:t>
            </w:r>
            <w:r>
              <w:rPr>
                <w:lang w:eastAsia="zh-CN"/>
              </w:rPr>
              <w:t>1</w:t>
            </w:r>
            <w:r w:rsidRPr="00E117A0">
              <w:rPr>
                <w:rFonts w:hint="eastAsia"/>
                <w:lang w:eastAsia="zh-CN"/>
              </w:rPr>
              <w:t xml:space="preserve"> with packet si</w:t>
            </w:r>
            <w:r w:rsidRPr="00E117A0">
              <w:rPr>
                <w:lang w:eastAsia="zh-CN"/>
              </w:rPr>
              <w:t>ze 0.5Mbytes</w:t>
            </w:r>
          </w:p>
        </w:tc>
      </w:tr>
      <w:tr w:rsidR="00953B63" w14:paraId="40987E2E" w14:textId="77777777" w:rsidTr="0098017C">
        <w:tc>
          <w:tcPr>
            <w:tcW w:w="1150" w:type="pct"/>
            <w:vAlign w:val="center"/>
          </w:tcPr>
          <w:p w14:paraId="7A619A95" w14:textId="77777777" w:rsidR="00953B63" w:rsidRDefault="00953B63" w:rsidP="005F2AF7">
            <w:pPr>
              <w:widowControl w:val="0"/>
              <w:jc w:val="center"/>
              <w:rPr>
                <w:lang w:eastAsia="zh-CN"/>
              </w:rPr>
            </w:pPr>
            <w:r>
              <w:rPr>
                <w:rFonts w:hint="eastAsia"/>
                <w:lang w:eastAsia="zh-CN"/>
              </w:rPr>
              <w:t>Traffic load</w:t>
            </w:r>
          </w:p>
        </w:tc>
        <w:tc>
          <w:tcPr>
            <w:tcW w:w="3850" w:type="pct"/>
            <w:vAlign w:val="center"/>
          </w:tcPr>
          <w:p w14:paraId="0D74456F" w14:textId="31014B17" w:rsidR="00953B63" w:rsidRDefault="00953B63" w:rsidP="005F2AF7">
            <w:pPr>
              <w:widowControl w:val="0"/>
              <w:jc w:val="center"/>
              <w:rPr>
                <w:lang w:eastAsia="zh-CN"/>
              </w:rPr>
            </w:pPr>
            <w:r>
              <w:rPr>
                <w:lang w:eastAsia="zh-CN"/>
              </w:rPr>
              <w:t>50%</w:t>
            </w:r>
            <w:r w:rsidR="0055485D">
              <w:rPr>
                <w:rFonts w:hint="eastAsia"/>
                <w:lang w:eastAsia="zh-CN"/>
              </w:rPr>
              <w:t>/</w:t>
            </w:r>
            <w:r w:rsidR="0055485D">
              <w:rPr>
                <w:lang w:eastAsia="zh-CN"/>
              </w:rPr>
              <w:t>70%</w:t>
            </w:r>
            <w:r w:rsidR="00FB061F">
              <w:rPr>
                <w:lang w:eastAsia="zh-CN"/>
              </w:rPr>
              <w:t xml:space="preserve"> </w:t>
            </w:r>
            <w:r>
              <w:rPr>
                <w:lang w:eastAsia="zh-CN"/>
              </w:rPr>
              <w:t>RU</w:t>
            </w:r>
          </w:p>
        </w:tc>
      </w:tr>
      <w:tr w:rsidR="00953B63" w14:paraId="057024DF" w14:textId="77777777" w:rsidTr="0098017C">
        <w:tc>
          <w:tcPr>
            <w:tcW w:w="1150" w:type="pct"/>
            <w:vAlign w:val="center"/>
          </w:tcPr>
          <w:p w14:paraId="352D6FCC" w14:textId="77777777" w:rsidR="00953B63" w:rsidRDefault="00953B63" w:rsidP="005F2AF7">
            <w:pPr>
              <w:widowControl w:val="0"/>
              <w:jc w:val="center"/>
              <w:rPr>
                <w:lang w:eastAsia="zh-CN"/>
              </w:rPr>
            </w:pPr>
            <w:r>
              <w:rPr>
                <w:lang w:eastAsia="zh-CN"/>
              </w:rPr>
              <w:t>Baseline of evaluation</w:t>
            </w:r>
          </w:p>
        </w:tc>
        <w:tc>
          <w:tcPr>
            <w:tcW w:w="3850" w:type="pct"/>
            <w:vAlign w:val="center"/>
          </w:tcPr>
          <w:p w14:paraId="2B26AAB8" w14:textId="77777777" w:rsidR="00953B63" w:rsidRPr="00AD5777" w:rsidRDefault="00953B63" w:rsidP="005F2AF7">
            <w:pPr>
              <w:widowControl w:val="0"/>
              <w:jc w:val="center"/>
              <w:rPr>
                <w:lang w:eastAsia="zh-CN"/>
              </w:rPr>
            </w:pPr>
            <w:r>
              <w:rPr>
                <w:lang w:eastAsia="zh-CN"/>
              </w:rPr>
              <w:t xml:space="preserve">Single-TRP transmission </w:t>
            </w:r>
            <w:r>
              <w:rPr>
                <w:lang w:eastAsia="zh-CN"/>
              </w:rPr>
              <w:br/>
              <w:t xml:space="preserve">with </w:t>
            </w:r>
            <w:r>
              <w:rPr>
                <w:rFonts w:hint="eastAsia"/>
                <w:lang w:eastAsia="zh-CN"/>
              </w:rPr>
              <w:t>Rel-1</w:t>
            </w:r>
            <w:r>
              <w:rPr>
                <w:lang w:eastAsia="zh-CN"/>
              </w:rPr>
              <w:t>7</w:t>
            </w:r>
            <w:r>
              <w:rPr>
                <w:rFonts w:hint="eastAsia"/>
                <w:lang w:eastAsia="zh-CN"/>
              </w:rPr>
              <w:t xml:space="preserve"> </w:t>
            </w:r>
            <w:proofErr w:type="spellStart"/>
            <w:r>
              <w:rPr>
                <w:lang w:eastAsia="zh-CN"/>
              </w:rPr>
              <w:t>Fe</w:t>
            </w:r>
            <w:r>
              <w:rPr>
                <w:rFonts w:hint="eastAsia"/>
                <w:lang w:eastAsia="zh-CN"/>
              </w:rPr>
              <w:t>Type</w:t>
            </w:r>
            <w:proofErr w:type="spellEnd"/>
            <w:r>
              <w:rPr>
                <w:rFonts w:hint="eastAsia"/>
                <w:lang w:eastAsia="zh-CN"/>
              </w:rPr>
              <w:t xml:space="preserve"> II</w:t>
            </w:r>
            <w:r>
              <w:rPr>
                <w:lang w:eastAsia="zh-CN"/>
              </w:rPr>
              <w:t xml:space="preserve"> CB</w:t>
            </w:r>
          </w:p>
        </w:tc>
      </w:tr>
    </w:tbl>
    <w:p w14:paraId="3AEB7DAF" w14:textId="77777777" w:rsidR="00DB1D43" w:rsidRDefault="00DB1D43" w:rsidP="005A2A39">
      <w:pPr>
        <w:rPr>
          <w:lang w:eastAsia="zh-CN"/>
        </w:rPr>
      </w:pPr>
    </w:p>
    <w:p w14:paraId="3EE9379A" w14:textId="028A8389" w:rsidR="00953B63" w:rsidRPr="00857313" w:rsidRDefault="00953B63" w:rsidP="005A2A39">
      <w:pPr>
        <w:rPr>
          <w:lang w:eastAsia="zh-CN"/>
        </w:rPr>
      </w:pPr>
      <w:r>
        <w:rPr>
          <w:lang w:eastAsia="zh-CN"/>
        </w:rPr>
        <w:t xml:space="preserve">For </w:t>
      </w:r>
      <w:r w:rsidR="007530AB">
        <w:rPr>
          <w:lang w:eastAsia="zh-CN"/>
        </w:rPr>
        <w:t>s</w:t>
      </w:r>
      <w:r>
        <w:rPr>
          <w:lang w:eastAsia="zh-CN"/>
        </w:rPr>
        <w:t xml:space="preserve">ingle-TRP transmission </w:t>
      </w:r>
      <w:r w:rsidR="00716F3C">
        <w:rPr>
          <w:lang w:eastAsia="zh-CN"/>
        </w:rPr>
        <w:t xml:space="preserve">and CJT </w:t>
      </w:r>
      <w:r>
        <w:rPr>
          <w:lang w:eastAsia="zh-CN"/>
        </w:rPr>
        <w:t xml:space="preserve">with Rel-17 </w:t>
      </w:r>
      <w:proofErr w:type="spellStart"/>
      <w:r>
        <w:rPr>
          <w:lang w:eastAsia="zh-CN"/>
        </w:rPr>
        <w:t>FeType</w:t>
      </w:r>
      <w:proofErr w:type="spellEnd"/>
      <w:r>
        <w:rPr>
          <w:lang w:eastAsia="zh-CN"/>
        </w:rPr>
        <w:t xml:space="preserve"> II CB, </w:t>
      </w:r>
      <w:r w:rsidR="007530AB">
        <w:rPr>
          <w:lang w:eastAsia="zh-CN"/>
        </w:rPr>
        <w:t xml:space="preserve">the </w:t>
      </w:r>
      <w:r>
        <w:rPr>
          <w:lang w:eastAsia="zh-CN"/>
        </w:rPr>
        <w:t xml:space="preserve">additional evaluation assumptions including </w:t>
      </w:r>
      <w:r w:rsidRPr="00B7070C">
        <w:rPr>
          <w:lang w:eastAsia="zh-CN"/>
        </w:rPr>
        <w:t>duplexing gap between UL and DL, SRS modeling for UL channel estimation, and FDD DL/UL calibration error model are the same as that of the EVM assumptions in Section 4 of R1-2006973 for Rel-17 CSI enhancements.</w:t>
      </w:r>
    </w:p>
    <w:p w14:paraId="6B0F3625" w14:textId="77777777" w:rsidR="00DE77F4" w:rsidRPr="00C57D13" w:rsidRDefault="00DE77F4" w:rsidP="005A2A39">
      <w:pPr>
        <w:keepNext/>
        <w:spacing w:before="120"/>
        <w:ind w:left="432" w:hanging="432"/>
        <w:outlineLvl w:val="0"/>
        <w:rPr>
          <w:b/>
          <w:bCs/>
          <w:kern w:val="2"/>
          <w:sz w:val="28"/>
          <w:szCs w:val="28"/>
          <w:lang w:val="en-GB" w:eastAsia="zh-CN"/>
        </w:rPr>
      </w:pPr>
      <w:r>
        <w:rPr>
          <w:b/>
          <w:bCs/>
          <w:sz w:val="28"/>
          <w:szCs w:val="28"/>
        </w:rPr>
        <w:t>Appendix II Evaluation assumptions for CSI mobility</w:t>
      </w:r>
    </w:p>
    <w:p w14:paraId="419D2466" w14:textId="3CFB247C" w:rsidR="00DE77F4" w:rsidRPr="00503CA1" w:rsidRDefault="00DE77F4" w:rsidP="005F2AF7">
      <w:pPr>
        <w:overflowPunct w:val="0"/>
        <w:jc w:val="center"/>
        <w:textAlignment w:val="baseline"/>
        <w:rPr>
          <w:b/>
          <w:sz w:val="20"/>
          <w:szCs w:val="20"/>
          <w:lang w:eastAsia="zh-CN"/>
        </w:rPr>
      </w:pPr>
      <w:r w:rsidRPr="00503CA1">
        <w:rPr>
          <w:b/>
          <w:sz w:val="20"/>
          <w:szCs w:val="20"/>
          <w:lang w:eastAsia="zh-CN"/>
        </w:rPr>
        <w:t xml:space="preserve">Table </w:t>
      </w:r>
      <w:r w:rsidR="00571656">
        <w:rPr>
          <w:b/>
          <w:sz w:val="20"/>
          <w:szCs w:val="20"/>
          <w:lang w:eastAsia="zh-CN"/>
        </w:rPr>
        <w:t>A</w:t>
      </w:r>
      <w:r w:rsidRPr="00503CA1">
        <w:rPr>
          <w:b/>
          <w:sz w:val="20"/>
          <w:szCs w:val="20"/>
          <w:lang w:eastAsia="zh-CN"/>
        </w:rPr>
        <w:t>-</w:t>
      </w:r>
      <w:r w:rsidR="00BD73D0">
        <w:rPr>
          <w:b/>
          <w:sz w:val="20"/>
          <w:szCs w:val="20"/>
          <w:lang w:eastAsia="zh-CN"/>
        </w:rPr>
        <w:t>2</w:t>
      </w:r>
      <w:r w:rsidR="00BD73D0" w:rsidRPr="00503CA1">
        <w:rPr>
          <w:b/>
          <w:sz w:val="20"/>
          <w:szCs w:val="20"/>
          <w:lang w:eastAsia="zh-CN"/>
        </w:rPr>
        <w:t xml:space="preserve"> </w:t>
      </w:r>
      <w:r w:rsidRPr="00503CA1">
        <w:rPr>
          <w:b/>
          <w:sz w:val="20"/>
          <w:szCs w:val="20"/>
          <w:lang w:eastAsia="zh-CN"/>
        </w:rPr>
        <w:t xml:space="preserve">SLS assumptions for CSI </w:t>
      </w:r>
      <w:r>
        <w:rPr>
          <w:b/>
          <w:sz w:val="20"/>
          <w:szCs w:val="20"/>
          <w:lang w:eastAsia="zh-CN"/>
        </w:rPr>
        <w:t xml:space="preserve">mobility </w:t>
      </w:r>
      <w:r w:rsidRPr="00503CA1">
        <w:rPr>
          <w:b/>
          <w:sz w:val="20"/>
          <w:szCs w:val="20"/>
          <w:lang w:eastAsia="zh-CN"/>
        </w:rPr>
        <w:t>enhancement</w:t>
      </w:r>
    </w:p>
    <w:tbl>
      <w:tblPr>
        <w:tblW w:w="9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01"/>
        <w:gridCol w:w="1830"/>
        <w:gridCol w:w="6044"/>
      </w:tblGrid>
      <w:tr w:rsidR="00CB76C8" w:rsidRPr="00503CA1" w14:paraId="39FC3C91" w14:textId="77777777" w:rsidTr="00050A94">
        <w:tc>
          <w:tcPr>
            <w:tcW w:w="3231" w:type="dxa"/>
            <w:gridSpan w:val="2"/>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bookmarkEnd w:id="2"/>
          <w:p w14:paraId="23B3A427" w14:textId="77777777" w:rsidR="00CB76C8" w:rsidRPr="00503CA1" w:rsidRDefault="00CB76C8" w:rsidP="00050A94">
            <w:pPr>
              <w:spacing w:line="240" w:lineRule="atLeast"/>
              <w:jc w:val="center"/>
              <w:rPr>
                <w:szCs w:val="20"/>
              </w:rPr>
            </w:pPr>
            <w:r w:rsidRPr="00503CA1">
              <w:rPr>
                <w:b/>
                <w:bCs/>
                <w:szCs w:val="20"/>
              </w:rPr>
              <w:t>Parameter</w:t>
            </w:r>
          </w:p>
        </w:tc>
        <w:tc>
          <w:tcPr>
            <w:tcW w:w="6044" w:type="dxa"/>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3DAD3CA4" w14:textId="77777777" w:rsidR="00CB76C8" w:rsidRPr="00503CA1" w:rsidRDefault="00CB76C8" w:rsidP="00050A94">
            <w:pPr>
              <w:spacing w:line="240" w:lineRule="atLeast"/>
              <w:jc w:val="center"/>
              <w:rPr>
                <w:szCs w:val="20"/>
              </w:rPr>
            </w:pPr>
            <w:r w:rsidRPr="00503CA1">
              <w:rPr>
                <w:b/>
                <w:bCs/>
                <w:szCs w:val="20"/>
              </w:rPr>
              <w:t>Value</w:t>
            </w:r>
          </w:p>
        </w:tc>
      </w:tr>
      <w:tr w:rsidR="00CB76C8" w:rsidRPr="00503CA1" w14:paraId="66AC1B34" w14:textId="77777777" w:rsidTr="00050A94">
        <w:tc>
          <w:tcPr>
            <w:tcW w:w="323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CAC4A1D" w14:textId="77777777" w:rsidR="00CB76C8" w:rsidRPr="00503CA1" w:rsidRDefault="00CB76C8" w:rsidP="00050A94">
            <w:pPr>
              <w:spacing w:line="240" w:lineRule="atLeast"/>
              <w:jc w:val="center"/>
              <w:rPr>
                <w:szCs w:val="20"/>
              </w:rPr>
            </w:pPr>
            <w:r w:rsidRPr="00503CA1">
              <w:rPr>
                <w:szCs w:val="20"/>
              </w:rPr>
              <w:t>Duplex, Waveform</w:t>
            </w:r>
          </w:p>
        </w:tc>
        <w:tc>
          <w:tcPr>
            <w:tcW w:w="604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8A4004C" w14:textId="77777777" w:rsidR="00CB76C8" w:rsidRPr="00503CA1" w:rsidRDefault="00CB76C8" w:rsidP="00050A94">
            <w:pPr>
              <w:spacing w:line="240" w:lineRule="atLeast"/>
              <w:jc w:val="center"/>
              <w:rPr>
                <w:szCs w:val="20"/>
              </w:rPr>
            </w:pPr>
            <w:r w:rsidRPr="00503CA1">
              <w:rPr>
                <w:szCs w:val="20"/>
              </w:rPr>
              <w:t>FDD, OFDM</w:t>
            </w:r>
          </w:p>
        </w:tc>
      </w:tr>
      <w:tr w:rsidR="00CB76C8" w:rsidRPr="00503CA1" w14:paraId="0E1A1A2F" w14:textId="77777777" w:rsidTr="00050A94">
        <w:tc>
          <w:tcPr>
            <w:tcW w:w="323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39C918C" w14:textId="77777777" w:rsidR="00CB76C8" w:rsidRPr="00503CA1" w:rsidRDefault="00CB76C8" w:rsidP="00050A94">
            <w:pPr>
              <w:spacing w:line="240" w:lineRule="atLeast"/>
              <w:jc w:val="center"/>
              <w:rPr>
                <w:szCs w:val="20"/>
              </w:rPr>
            </w:pPr>
            <w:r w:rsidRPr="00503CA1">
              <w:rPr>
                <w:szCs w:val="20"/>
              </w:rPr>
              <w:t>Multiple access</w:t>
            </w:r>
          </w:p>
        </w:tc>
        <w:tc>
          <w:tcPr>
            <w:tcW w:w="604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888AB22" w14:textId="77777777" w:rsidR="00CB76C8" w:rsidRPr="00503CA1" w:rsidRDefault="00CB76C8" w:rsidP="00050A94">
            <w:pPr>
              <w:spacing w:line="240" w:lineRule="atLeast"/>
              <w:jc w:val="center"/>
              <w:rPr>
                <w:szCs w:val="20"/>
              </w:rPr>
            </w:pPr>
            <w:r w:rsidRPr="00503CA1">
              <w:rPr>
                <w:szCs w:val="20"/>
              </w:rPr>
              <w:t>OFDMA</w:t>
            </w:r>
          </w:p>
        </w:tc>
      </w:tr>
      <w:tr w:rsidR="00CB76C8" w:rsidRPr="00503CA1" w14:paraId="7D4671E3" w14:textId="77777777" w:rsidTr="00050A94">
        <w:tc>
          <w:tcPr>
            <w:tcW w:w="323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A6B46F5" w14:textId="77777777" w:rsidR="00CB76C8" w:rsidRPr="00503CA1" w:rsidRDefault="00CB76C8" w:rsidP="00050A94">
            <w:pPr>
              <w:spacing w:line="240" w:lineRule="atLeast"/>
              <w:jc w:val="center"/>
              <w:rPr>
                <w:szCs w:val="20"/>
              </w:rPr>
            </w:pPr>
            <w:r w:rsidRPr="00503CA1">
              <w:rPr>
                <w:szCs w:val="20"/>
              </w:rPr>
              <w:lastRenderedPageBreak/>
              <w:t>Scenario</w:t>
            </w:r>
          </w:p>
        </w:tc>
        <w:tc>
          <w:tcPr>
            <w:tcW w:w="604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08DDC3A" w14:textId="77777777" w:rsidR="00CB76C8" w:rsidRPr="00503CA1" w:rsidRDefault="00CB76C8" w:rsidP="00050A94">
            <w:pPr>
              <w:spacing w:line="240" w:lineRule="atLeast"/>
              <w:contextualSpacing/>
              <w:jc w:val="center"/>
              <w:rPr>
                <w:snapToGrid w:val="0"/>
                <w:color w:val="000000" w:themeColor="text1"/>
                <w:szCs w:val="20"/>
              </w:rPr>
            </w:pPr>
            <w:r w:rsidRPr="00503CA1">
              <w:rPr>
                <w:snapToGrid w:val="0"/>
                <w:color w:val="000000" w:themeColor="text1"/>
                <w:szCs w:val="20"/>
              </w:rPr>
              <w:t>Urban Macro</w:t>
            </w:r>
            <w:r>
              <w:rPr>
                <w:snapToGrid w:val="0"/>
                <w:color w:val="000000" w:themeColor="text1"/>
                <w:szCs w:val="20"/>
              </w:rPr>
              <w:t xml:space="preserve">, </w:t>
            </w:r>
            <w:r w:rsidRPr="00C07F0B">
              <w:rPr>
                <w:snapToGrid w:val="0"/>
                <w:color w:val="000000" w:themeColor="text1"/>
                <w:szCs w:val="20"/>
              </w:rPr>
              <w:t>UE speed</w:t>
            </w:r>
            <w:r>
              <w:rPr>
                <w:snapToGrid w:val="0"/>
                <w:color w:val="000000" w:themeColor="text1"/>
                <w:szCs w:val="20"/>
              </w:rPr>
              <w:t xml:space="preserve"> with 30</w:t>
            </w:r>
            <w:r>
              <w:rPr>
                <w:rFonts w:hint="eastAsia"/>
                <w:snapToGrid w:val="0"/>
                <w:color w:val="000000" w:themeColor="text1"/>
                <w:szCs w:val="20"/>
                <w:lang w:eastAsia="zh-CN"/>
              </w:rPr>
              <w:t>/</w:t>
            </w:r>
            <w:r>
              <w:rPr>
                <w:snapToGrid w:val="0"/>
                <w:color w:val="000000" w:themeColor="text1"/>
                <w:szCs w:val="20"/>
              </w:rPr>
              <w:t xml:space="preserve">60kmph, not use </w:t>
            </w:r>
            <w:r w:rsidRPr="005F2DB3">
              <w:rPr>
                <w:snapToGrid w:val="0"/>
                <w:color w:val="000000" w:themeColor="text1"/>
                <w:szCs w:val="20"/>
              </w:rPr>
              <w:t>Spatial consistency procedure A/B</w:t>
            </w:r>
          </w:p>
        </w:tc>
      </w:tr>
      <w:tr w:rsidR="00CB76C8" w:rsidRPr="00503CA1" w14:paraId="6688786F" w14:textId="77777777" w:rsidTr="00050A94">
        <w:tc>
          <w:tcPr>
            <w:tcW w:w="323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28C02FC" w14:textId="77777777" w:rsidR="00CB76C8" w:rsidRPr="00503CA1" w:rsidRDefault="00CB76C8" w:rsidP="00050A94">
            <w:pPr>
              <w:spacing w:line="240" w:lineRule="atLeast"/>
              <w:jc w:val="center"/>
              <w:rPr>
                <w:szCs w:val="20"/>
              </w:rPr>
            </w:pPr>
            <w:r w:rsidRPr="00503CA1">
              <w:rPr>
                <w:szCs w:val="20"/>
              </w:rPr>
              <w:t>Frequency Range</w:t>
            </w:r>
          </w:p>
        </w:tc>
        <w:tc>
          <w:tcPr>
            <w:tcW w:w="604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05B3838" w14:textId="77777777" w:rsidR="00CB76C8" w:rsidRPr="00503CA1" w:rsidRDefault="00CB76C8" w:rsidP="00050A94">
            <w:pPr>
              <w:spacing w:line="240" w:lineRule="atLeast"/>
              <w:jc w:val="center"/>
              <w:rPr>
                <w:snapToGrid w:val="0"/>
                <w:szCs w:val="20"/>
              </w:rPr>
            </w:pPr>
            <w:r w:rsidRPr="00503CA1">
              <w:rPr>
                <w:snapToGrid w:val="0"/>
                <w:szCs w:val="20"/>
              </w:rPr>
              <w:t>FR1 only, 2.1GHz, with duplexing gap of 200MHz</w:t>
            </w:r>
          </w:p>
        </w:tc>
      </w:tr>
      <w:tr w:rsidR="00CB76C8" w:rsidRPr="00503CA1" w14:paraId="6B918204" w14:textId="77777777" w:rsidTr="00050A94">
        <w:tc>
          <w:tcPr>
            <w:tcW w:w="323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C812E17" w14:textId="77777777" w:rsidR="00CB76C8" w:rsidRPr="00503CA1" w:rsidRDefault="00CB76C8" w:rsidP="00050A94">
            <w:pPr>
              <w:spacing w:line="240" w:lineRule="atLeast"/>
              <w:jc w:val="center"/>
              <w:rPr>
                <w:szCs w:val="20"/>
              </w:rPr>
            </w:pPr>
            <w:r w:rsidRPr="00503CA1">
              <w:rPr>
                <w:szCs w:val="20"/>
              </w:rPr>
              <w:t>Inter-BS distance</w:t>
            </w:r>
          </w:p>
        </w:tc>
        <w:tc>
          <w:tcPr>
            <w:tcW w:w="604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2D1F42F" w14:textId="77777777" w:rsidR="00CB76C8" w:rsidRPr="00503CA1" w:rsidRDefault="00CB76C8" w:rsidP="00050A94">
            <w:pPr>
              <w:spacing w:line="240" w:lineRule="atLeast"/>
              <w:jc w:val="center"/>
              <w:rPr>
                <w:b/>
                <w:snapToGrid w:val="0"/>
                <w:color w:val="0000FF"/>
                <w:szCs w:val="20"/>
              </w:rPr>
            </w:pPr>
            <w:r w:rsidRPr="00503CA1">
              <w:rPr>
                <w:snapToGrid w:val="0"/>
                <w:color w:val="000000" w:themeColor="text1"/>
                <w:szCs w:val="20"/>
              </w:rPr>
              <w:t>200m</w:t>
            </w:r>
          </w:p>
        </w:tc>
      </w:tr>
      <w:tr w:rsidR="00CB76C8" w:rsidRPr="00503CA1" w14:paraId="4472A542" w14:textId="77777777" w:rsidTr="00050A94">
        <w:tc>
          <w:tcPr>
            <w:tcW w:w="323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835D694" w14:textId="77777777" w:rsidR="00CB76C8" w:rsidRPr="00503CA1" w:rsidRDefault="00CB76C8" w:rsidP="00050A94">
            <w:pPr>
              <w:spacing w:line="240" w:lineRule="atLeast"/>
              <w:jc w:val="center"/>
              <w:rPr>
                <w:szCs w:val="20"/>
              </w:rPr>
            </w:pPr>
            <w:r w:rsidRPr="00503CA1">
              <w:rPr>
                <w:szCs w:val="20"/>
              </w:rPr>
              <w:t>Channel model</w:t>
            </w:r>
          </w:p>
        </w:tc>
        <w:tc>
          <w:tcPr>
            <w:tcW w:w="604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475C0CF" w14:textId="77777777" w:rsidR="00CB76C8" w:rsidRPr="00503CA1" w:rsidRDefault="00CB76C8" w:rsidP="00050A94">
            <w:pPr>
              <w:spacing w:line="240" w:lineRule="atLeast"/>
              <w:jc w:val="center"/>
              <w:rPr>
                <w:snapToGrid w:val="0"/>
                <w:szCs w:val="20"/>
              </w:rPr>
            </w:pPr>
            <w:r w:rsidRPr="00503CA1">
              <w:rPr>
                <w:snapToGrid w:val="0"/>
                <w:szCs w:val="20"/>
              </w:rPr>
              <w:t>According to the TR 38.901</w:t>
            </w:r>
          </w:p>
        </w:tc>
      </w:tr>
      <w:tr w:rsidR="00CB76C8" w:rsidRPr="00503CA1" w14:paraId="57A627A0" w14:textId="77777777" w:rsidTr="00050A94">
        <w:tc>
          <w:tcPr>
            <w:tcW w:w="323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D3AA991" w14:textId="77777777" w:rsidR="00CB76C8" w:rsidRPr="00503CA1" w:rsidRDefault="00CB76C8" w:rsidP="00050A94">
            <w:pPr>
              <w:spacing w:line="240" w:lineRule="atLeast"/>
              <w:contextualSpacing/>
              <w:jc w:val="center"/>
              <w:rPr>
                <w:szCs w:val="20"/>
              </w:rPr>
            </w:pPr>
            <w:r w:rsidRPr="00503CA1">
              <w:rPr>
                <w:szCs w:val="20"/>
              </w:rPr>
              <w:t xml:space="preserve">Antenna setup and port layouts at </w:t>
            </w:r>
            <w:proofErr w:type="spellStart"/>
            <w:r w:rsidRPr="00503CA1">
              <w:rPr>
                <w:szCs w:val="20"/>
              </w:rPr>
              <w:t>gNB</w:t>
            </w:r>
            <w:proofErr w:type="spellEnd"/>
          </w:p>
        </w:tc>
        <w:tc>
          <w:tcPr>
            <w:tcW w:w="604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E8822A6" w14:textId="77777777" w:rsidR="00CB76C8" w:rsidRPr="00503CA1" w:rsidRDefault="00CB76C8" w:rsidP="00050A94">
            <w:pPr>
              <w:spacing w:line="240" w:lineRule="atLeast"/>
              <w:jc w:val="center"/>
              <w:rPr>
                <w:snapToGrid w:val="0"/>
                <w:szCs w:val="20"/>
              </w:rPr>
            </w:pPr>
            <w:r w:rsidRPr="00503CA1">
              <w:rPr>
                <w:snapToGrid w:val="0"/>
                <w:szCs w:val="20"/>
              </w:rPr>
              <w:t xml:space="preserve">32 ports: </w:t>
            </w:r>
            <w:r>
              <w:rPr>
                <w:lang w:eastAsia="zh-CN"/>
              </w:rPr>
              <w:t xml:space="preserve">(M, N, P, Mg, Ng; </w:t>
            </w:r>
            <w:proofErr w:type="spellStart"/>
            <w:r>
              <w:rPr>
                <w:lang w:eastAsia="zh-CN"/>
              </w:rPr>
              <w:t>Mp</w:t>
            </w:r>
            <w:proofErr w:type="spellEnd"/>
            <w:r>
              <w:rPr>
                <w:lang w:eastAsia="zh-CN"/>
              </w:rPr>
              <w:t>, Np)</w:t>
            </w:r>
            <w:r w:rsidRPr="00503CA1">
              <w:rPr>
                <w:snapToGrid w:val="0"/>
                <w:szCs w:val="20"/>
              </w:rPr>
              <w:t xml:space="preserve"> </w:t>
            </w:r>
            <w:r>
              <w:rPr>
                <w:snapToGrid w:val="0"/>
                <w:szCs w:val="20"/>
              </w:rPr>
              <w:t xml:space="preserve">= </w:t>
            </w:r>
            <w:r w:rsidRPr="00503CA1">
              <w:rPr>
                <w:snapToGrid w:val="0"/>
                <w:szCs w:val="20"/>
              </w:rPr>
              <w:t>(8,8,2,1,1,2,8), (</w:t>
            </w:r>
            <w:proofErr w:type="spellStart"/>
            <w:r w:rsidRPr="00503CA1">
              <w:rPr>
                <w:snapToGrid w:val="0"/>
                <w:szCs w:val="20"/>
              </w:rPr>
              <w:t>dH,dV</w:t>
            </w:r>
            <w:proofErr w:type="spellEnd"/>
            <w:r w:rsidRPr="00503CA1">
              <w:rPr>
                <w:snapToGrid w:val="0"/>
                <w:szCs w:val="20"/>
              </w:rPr>
              <w:t>) = (0.5, 0.8)λ</w:t>
            </w:r>
          </w:p>
        </w:tc>
      </w:tr>
      <w:tr w:rsidR="00CB76C8" w:rsidRPr="00503CA1" w14:paraId="7C28FD0A" w14:textId="77777777" w:rsidTr="00050A94">
        <w:tc>
          <w:tcPr>
            <w:tcW w:w="323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C4AFF7E" w14:textId="77777777" w:rsidR="00CB76C8" w:rsidRPr="00503CA1" w:rsidRDefault="00CB76C8" w:rsidP="00050A94">
            <w:pPr>
              <w:spacing w:line="240" w:lineRule="atLeast"/>
              <w:contextualSpacing/>
              <w:jc w:val="center"/>
              <w:rPr>
                <w:szCs w:val="20"/>
              </w:rPr>
            </w:pPr>
            <w:r w:rsidRPr="00503CA1">
              <w:rPr>
                <w:szCs w:val="20"/>
              </w:rPr>
              <w:t>Antenna setup and port layouts at UE</w:t>
            </w:r>
          </w:p>
        </w:tc>
        <w:tc>
          <w:tcPr>
            <w:tcW w:w="604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4383A80" w14:textId="77777777" w:rsidR="00CB76C8" w:rsidRPr="00503CA1" w:rsidRDefault="00CB76C8" w:rsidP="00050A94">
            <w:pPr>
              <w:spacing w:line="240" w:lineRule="atLeast"/>
              <w:contextualSpacing/>
              <w:jc w:val="center"/>
              <w:rPr>
                <w:snapToGrid w:val="0"/>
                <w:color w:val="000000" w:themeColor="text1"/>
                <w:szCs w:val="20"/>
              </w:rPr>
            </w:pPr>
            <w:r>
              <w:rPr>
                <w:snapToGrid w:val="0"/>
                <w:color w:val="000000" w:themeColor="text1"/>
                <w:szCs w:val="20"/>
              </w:rPr>
              <w:t>4</w:t>
            </w:r>
            <w:r w:rsidRPr="00503CA1">
              <w:rPr>
                <w:snapToGrid w:val="0"/>
                <w:color w:val="000000" w:themeColor="text1"/>
                <w:szCs w:val="20"/>
              </w:rPr>
              <w:t xml:space="preserve">RX: </w:t>
            </w:r>
            <w:r>
              <w:rPr>
                <w:lang w:eastAsia="zh-CN"/>
              </w:rPr>
              <w:t xml:space="preserve">(M, N, P, Mg, Ng; </w:t>
            </w:r>
            <w:proofErr w:type="spellStart"/>
            <w:r>
              <w:rPr>
                <w:lang w:eastAsia="zh-CN"/>
              </w:rPr>
              <w:t>Mp</w:t>
            </w:r>
            <w:proofErr w:type="spellEnd"/>
            <w:r>
              <w:rPr>
                <w:lang w:eastAsia="zh-CN"/>
              </w:rPr>
              <w:t>, Np)</w:t>
            </w:r>
            <w:r w:rsidRPr="00503CA1">
              <w:rPr>
                <w:snapToGrid w:val="0"/>
                <w:color w:val="000000" w:themeColor="text1"/>
                <w:szCs w:val="20"/>
              </w:rPr>
              <w:t xml:space="preserve"> </w:t>
            </w:r>
            <w:r>
              <w:rPr>
                <w:snapToGrid w:val="0"/>
                <w:color w:val="000000" w:themeColor="text1"/>
                <w:szCs w:val="20"/>
              </w:rPr>
              <w:t xml:space="preserve">= </w:t>
            </w:r>
            <w:r w:rsidRPr="00AF41FC">
              <w:rPr>
                <w:snapToGrid w:val="0"/>
                <w:color w:val="000000" w:themeColor="text1"/>
                <w:szCs w:val="20"/>
              </w:rPr>
              <w:t>(1,2,2,1,1,1,2)</w:t>
            </w:r>
            <w:r w:rsidRPr="00503CA1">
              <w:rPr>
                <w:snapToGrid w:val="0"/>
                <w:color w:val="000000" w:themeColor="text1"/>
                <w:szCs w:val="20"/>
              </w:rPr>
              <w:t>, (</w:t>
            </w:r>
            <w:proofErr w:type="spellStart"/>
            <w:r w:rsidRPr="00503CA1">
              <w:rPr>
                <w:snapToGrid w:val="0"/>
                <w:color w:val="000000" w:themeColor="text1"/>
                <w:szCs w:val="20"/>
              </w:rPr>
              <w:t>dH,dV</w:t>
            </w:r>
            <w:proofErr w:type="spellEnd"/>
            <w:r w:rsidRPr="00503CA1">
              <w:rPr>
                <w:snapToGrid w:val="0"/>
                <w:color w:val="000000" w:themeColor="text1"/>
                <w:szCs w:val="20"/>
              </w:rPr>
              <w:t>) = (0.5, 0.</w:t>
            </w:r>
            <w:r>
              <w:rPr>
                <w:snapToGrid w:val="0"/>
                <w:color w:val="000000" w:themeColor="text1"/>
                <w:szCs w:val="20"/>
              </w:rPr>
              <w:t>5</w:t>
            </w:r>
            <w:r w:rsidRPr="00503CA1">
              <w:rPr>
                <w:snapToGrid w:val="0"/>
                <w:color w:val="000000" w:themeColor="text1"/>
                <w:szCs w:val="20"/>
              </w:rPr>
              <w:t>)λ</w:t>
            </w:r>
          </w:p>
        </w:tc>
      </w:tr>
      <w:tr w:rsidR="00CB76C8" w:rsidRPr="00503CA1" w14:paraId="1FB817E4" w14:textId="77777777" w:rsidTr="00050A94">
        <w:tc>
          <w:tcPr>
            <w:tcW w:w="323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B805FD8" w14:textId="77777777" w:rsidR="00CB76C8" w:rsidRPr="00503CA1" w:rsidRDefault="00CB76C8" w:rsidP="00050A94">
            <w:pPr>
              <w:spacing w:line="240" w:lineRule="atLeast"/>
              <w:contextualSpacing/>
              <w:jc w:val="center"/>
              <w:rPr>
                <w:szCs w:val="20"/>
              </w:rPr>
            </w:pPr>
            <w:r w:rsidRPr="00503CA1">
              <w:rPr>
                <w:szCs w:val="20"/>
              </w:rPr>
              <w:t>BS Tx power</w:t>
            </w:r>
          </w:p>
        </w:tc>
        <w:tc>
          <w:tcPr>
            <w:tcW w:w="604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6E9BB03" w14:textId="77777777" w:rsidR="00CB76C8" w:rsidRPr="00503CA1" w:rsidRDefault="00CB76C8" w:rsidP="00050A94">
            <w:pPr>
              <w:spacing w:line="240" w:lineRule="atLeast"/>
              <w:contextualSpacing/>
              <w:jc w:val="center"/>
              <w:rPr>
                <w:snapToGrid w:val="0"/>
                <w:color w:val="000000" w:themeColor="text1"/>
                <w:szCs w:val="20"/>
              </w:rPr>
            </w:pPr>
            <w:r w:rsidRPr="00503CA1">
              <w:rPr>
                <w:snapToGrid w:val="0"/>
                <w:color w:val="000000" w:themeColor="text1"/>
                <w:szCs w:val="20"/>
              </w:rPr>
              <w:t>4</w:t>
            </w:r>
            <w:r>
              <w:rPr>
                <w:snapToGrid w:val="0"/>
                <w:color w:val="000000" w:themeColor="text1"/>
                <w:szCs w:val="20"/>
              </w:rPr>
              <w:t>1</w:t>
            </w:r>
            <w:r w:rsidRPr="00503CA1">
              <w:rPr>
                <w:snapToGrid w:val="0"/>
                <w:color w:val="000000" w:themeColor="text1"/>
                <w:szCs w:val="20"/>
              </w:rPr>
              <w:t>dBm</w:t>
            </w:r>
          </w:p>
        </w:tc>
      </w:tr>
      <w:tr w:rsidR="00CB76C8" w:rsidRPr="00503CA1" w14:paraId="3E5FA5B8" w14:textId="77777777" w:rsidTr="00050A94">
        <w:tc>
          <w:tcPr>
            <w:tcW w:w="323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4794956" w14:textId="77777777" w:rsidR="00CB76C8" w:rsidRPr="00503CA1" w:rsidRDefault="00CB76C8" w:rsidP="00050A94">
            <w:pPr>
              <w:spacing w:line="240" w:lineRule="atLeast"/>
              <w:contextualSpacing/>
              <w:jc w:val="center"/>
              <w:rPr>
                <w:szCs w:val="20"/>
              </w:rPr>
            </w:pPr>
            <w:r w:rsidRPr="00503CA1">
              <w:rPr>
                <w:szCs w:val="20"/>
              </w:rPr>
              <w:t>BS antenna height</w:t>
            </w:r>
          </w:p>
        </w:tc>
        <w:tc>
          <w:tcPr>
            <w:tcW w:w="604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BFF5B54" w14:textId="77777777" w:rsidR="00CB76C8" w:rsidRPr="00503CA1" w:rsidRDefault="00CB76C8" w:rsidP="00050A94">
            <w:pPr>
              <w:spacing w:line="240" w:lineRule="atLeast"/>
              <w:contextualSpacing/>
              <w:jc w:val="center"/>
              <w:rPr>
                <w:snapToGrid w:val="0"/>
                <w:szCs w:val="20"/>
              </w:rPr>
            </w:pPr>
            <w:r w:rsidRPr="00503CA1">
              <w:rPr>
                <w:snapToGrid w:val="0"/>
                <w:color w:val="000000" w:themeColor="text1"/>
                <w:szCs w:val="20"/>
              </w:rPr>
              <w:t>25m</w:t>
            </w:r>
          </w:p>
        </w:tc>
      </w:tr>
      <w:tr w:rsidR="00CB76C8" w:rsidRPr="00503CA1" w14:paraId="6C71A23B" w14:textId="77777777" w:rsidTr="00050A94">
        <w:tc>
          <w:tcPr>
            <w:tcW w:w="323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6655596" w14:textId="77777777" w:rsidR="00CB76C8" w:rsidRPr="00503CA1" w:rsidRDefault="00CB76C8" w:rsidP="00050A94">
            <w:pPr>
              <w:spacing w:line="240" w:lineRule="atLeast"/>
              <w:contextualSpacing/>
              <w:jc w:val="center"/>
              <w:rPr>
                <w:szCs w:val="20"/>
              </w:rPr>
            </w:pPr>
            <w:r w:rsidRPr="00503CA1">
              <w:rPr>
                <w:szCs w:val="20"/>
              </w:rPr>
              <w:t>UE antenna height &amp; gain</w:t>
            </w:r>
          </w:p>
        </w:tc>
        <w:tc>
          <w:tcPr>
            <w:tcW w:w="604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8916237" w14:textId="77777777" w:rsidR="00CB76C8" w:rsidRPr="00503CA1" w:rsidRDefault="00CB76C8" w:rsidP="00050A94">
            <w:pPr>
              <w:spacing w:line="240" w:lineRule="atLeast"/>
              <w:contextualSpacing/>
              <w:jc w:val="center"/>
              <w:rPr>
                <w:snapToGrid w:val="0"/>
                <w:szCs w:val="20"/>
              </w:rPr>
            </w:pPr>
            <w:r w:rsidRPr="00503CA1">
              <w:rPr>
                <w:snapToGrid w:val="0"/>
                <w:szCs w:val="20"/>
              </w:rPr>
              <w:t>Follow TR3</w:t>
            </w:r>
            <w:r>
              <w:rPr>
                <w:snapToGrid w:val="0"/>
                <w:szCs w:val="20"/>
              </w:rPr>
              <w:t>6.873</w:t>
            </w:r>
          </w:p>
        </w:tc>
      </w:tr>
      <w:tr w:rsidR="00CB76C8" w:rsidRPr="00503CA1" w14:paraId="016C5A46" w14:textId="77777777" w:rsidTr="00050A94">
        <w:tc>
          <w:tcPr>
            <w:tcW w:w="323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E69B1DC" w14:textId="77777777" w:rsidR="00CB76C8" w:rsidRPr="00503CA1" w:rsidRDefault="00CB76C8" w:rsidP="00050A94">
            <w:pPr>
              <w:spacing w:line="240" w:lineRule="atLeast"/>
              <w:contextualSpacing/>
              <w:jc w:val="center"/>
              <w:rPr>
                <w:szCs w:val="20"/>
              </w:rPr>
            </w:pPr>
            <w:r w:rsidRPr="00503CA1">
              <w:rPr>
                <w:szCs w:val="20"/>
              </w:rPr>
              <w:t>UE receiver noise figure</w:t>
            </w:r>
          </w:p>
        </w:tc>
        <w:tc>
          <w:tcPr>
            <w:tcW w:w="604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7D92BA7" w14:textId="77777777" w:rsidR="00CB76C8" w:rsidRPr="00503CA1" w:rsidRDefault="00CB76C8" w:rsidP="00050A94">
            <w:pPr>
              <w:spacing w:line="240" w:lineRule="atLeast"/>
              <w:contextualSpacing/>
              <w:jc w:val="center"/>
              <w:rPr>
                <w:snapToGrid w:val="0"/>
                <w:szCs w:val="20"/>
              </w:rPr>
            </w:pPr>
            <w:r w:rsidRPr="00503CA1">
              <w:rPr>
                <w:snapToGrid w:val="0"/>
                <w:szCs w:val="20"/>
              </w:rPr>
              <w:t>9dB</w:t>
            </w:r>
          </w:p>
        </w:tc>
      </w:tr>
      <w:tr w:rsidR="00CB76C8" w:rsidRPr="00503CA1" w14:paraId="69E79FDD" w14:textId="77777777" w:rsidTr="00050A94">
        <w:tc>
          <w:tcPr>
            <w:tcW w:w="323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4CFD02D" w14:textId="77777777" w:rsidR="00CB76C8" w:rsidRPr="00503CA1" w:rsidRDefault="00CB76C8" w:rsidP="00050A94">
            <w:pPr>
              <w:spacing w:line="240" w:lineRule="atLeast"/>
              <w:jc w:val="center"/>
              <w:rPr>
                <w:szCs w:val="20"/>
              </w:rPr>
            </w:pPr>
            <w:r w:rsidRPr="00503CA1">
              <w:rPr>
                <w:szCs w:val="20"/>
              </w:rPr>
              <w:t>Modulation</w:t>
            </w:r>
          </w:p>
        </w:tc>
        <w:tc>
          <w:tcPr>
            <w:tcW w:w="604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372104A" w14:textId="77777777" w:rsidR="00CB76C8" w:rsidRPr="00503CA1" w:rsidRDefault="00CB76C8" w:rsidP="00050A94">
            <w:pPr>
              <w:spacing w:line="240" w:lineRule="atLeast"/>
              <w:jc w:val="center"/>
              <w:rPr>
                <w:szCs w:val="20"/>
              </w:rPr>
            </w:pPr>
            <w:r w:rsidRPr="00503CA1">
              <w:rPr>
                <w:szCs w:val="20"/>
              </w:rPr>
              <w:t>Up to 256QAM</w:t>
            </w:r>
          </w:p>
        </w:tc>
      </w:tr>
      <w:tr w:rsidR="00CB76C8" w:rsidRPr="00503CA1" w14:paraId="0F14B83A" w14:textId="77777777" w:rsidTr="00050A94">
        <w:tc>
          <w:tcPr>
            <w:tcW w:w="323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5ECD396" w14:textId="77777777" w:rsidR="00CB76C8" w:rsidRPr="00503CA1" w:rsidRDefault="00CB76C8" w:rsidP="00050A94">
            <w:pPr>
              <w:spacing w:line="240" w:lineRule="atLeast"/>
              <w:jc w:val="center"/>
              <w:rPr>
                <w:szCs w:val="20"/>
              </w:rPr>
            </w:pPr>
            <w:r w:rsidRPr="00503CA1">
              <w:rPr>
                <w:szCs w:val="20"/>
              </w:rPr>
              <w:t>Coding on PDSCH</w:t>
            </w:r>
          </w:p>
        </w:tc>
        <w:tc>
          <w:tcPr>
            <w:tcW w:w="604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97E120A" w14:textId="77777777" w:rsidR="00CB76C8" w:rsidRPr="00503CA1" w:rsidRDefault="00CB76C8" w:rsidP="00050A94">
            <w:pPr>
              <w:spacing w:line="240" w:lineRule="atLeast"/>
              <w:jc w:val="center"/>
              <w:rPr>
                <w:szCs w:val="20"/>
              </w:rPr>
            </w:pPr>
            <w:r w:rsidRPr="00503CA1">
              <w:rPr>
                <w:szCs w:val="20"/>
              </w:rPr>
              <w:t>LDPC</w:t>
            </w:r>
          </w:p>
          <w:p w14:paraId="1486B685" w14:textId="77777777" w:rsidR="00CB76C8" w:rsidRPr="00503CA1" w:rsidRDefault="00CB76C8" w:rsidP="00050A94">
            <w:pPr>
              <w:spacing w:line="240" w:lineRule="atLeast"/>
              <w:jc w:val="center"/>
              <w:rPr>
                <w:szCs w:val="20"/>
                <w:lang w:eastAsia="zh-CN"/>
              </w:rPr>
            </w:pPr>
            <w:r w:rsidRPr="00503CA1">
              <w:rPr>
                <w:szCs w:val="20"/>
              </w:rPr>
              <w:t>Max code-block size=8448bit</w:t>
            </w:r>
          </w:p>
        </w:tc>
      </w:tr>
      <w:tr w:rsidR="00CB76C8" w:rsidRPr="00503CA1" w14:paraId="12DA982A" w14:textId="77777777" w:rsidTr="00050A94">
        <w:tc>
          <w:tcPr>
            <w:tcW w:w="1401" w:type="dxa"/>
            <w:vMerge w:val="restar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8EC4D7B" w14:textId="77777777" w:rsidR="00CB76C8" w:rsidRPr="00503CA1" w:rsidRDefault="00CB76C8" w:rsidP="00050A94">
            <w:pPr>
              <w:spacing w:line="240" w:lineRule="atLeast"/>
              <w:jc w:val="center"/>
              <w:rPr>
                <w:szCs w:val="20"/>
              </w:rPr>
            </w:pPr>
            <w:r w:rsidRPr="00503CA1">
              <w:rPr>
                <w:szCs w:val="20"/>
              </w:rPr>
              <w:t>Numerology</w:t>
            </w:r>
          </w:p>
        </w:tc>
        <w:tc>
          <w:tcPr>
            <w:tcW w:w="1830" w:type="dxa"/>
            <w:tcBorders>
              <w:top w:val="single" w:sz="4" w:space="0" w:color="auto"/>
              <w:left w:val="single" w:sz="4" w:space="0" w:color="auto"/>
              <w:bottom w:val="single" w:sz="4" w:space="0" w:color="auto"/>
              <w:right w:val="single" w:sz="4" w:space="0" w:color="auto"/>
            </w:tcBorders>
            <w:hideMark/>
          </w:tcPr>
          <w:p w14:paraId="0C653B4F" w14:textId="77777777" w:rsidR="00CB76C8" w:rsidRPr="00503CA1" w:rsidRDefault="00CB76C8" w:rsidP="00050A94">
            <w:pPr>
              <w:spacing w:line="240" w:lineRule="atLeast"/>
              <w:ind w:leftChars="54" w:left="119"/>
              <w:contextualSpacing/>
              <w:jc w:val="center"/>
              <w:rPr>
                <w:szCs w:val="20"/>
              </w:rPr>
            </w:pPr>
            <w:r w:rsidRPr="00503CA1">
              <w:rPr>
                <w:szCs w:val="20"/>
              </w:rPr>
              <w:t>Slot/non-slot</w:t>
            </w:r>
          </w:p>
        </w:tc>
        <w:tc>
          <w:tcPr>
            <w:tcW w:w="604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2A0EE16" w14:textId="77777777" w:rsidR="00CB76C8" w:rsidRPr="00503CA1" w:rsidRDefault="00CB76C8" w:rsidP="00050A94">
            <w:pPr>
              <w:spacing w:line="240" w:lineRule="atLeast"/>
              <w:jc w:val="center"/>
              <w:rPr>
                <w:szCs w:val="20"/>
                <w:lang w:eastAsia="zh-CN"/>
              </w:rPr>
            </w:pPr>
            <w:r w:rsidRPr="00503CA1">
              <w:rPr>
                <w:bCs/>
                <w:szCs w:val="20"/>
              </w:rPr>
              <w:t xml:space="preserve">14 </w:t>
            </w:r>
            <w:r w:rsidRPr="00503CA1">
              <w:rPr>
                <w:bCs/>
                <w:szCs w:val="20"/>
                <w:lang w:eastAsia="zh-CN"/>
              </w:rPr>
              <w:t xml:space="preserve">OFDM symbol </w:t>
            </w:r>
            <w:r w:rsidRPr="00503CA1">
              <w:rPr>
                <w:bCs/>
                <w:szCs w:val="20"/>
              </w:rPr>
              <w:t>slot</w:t>
            </w:r>
          </w:p>
        </w:tc>
      </w:tr>
      <w:tr w:rsidR="00CB76C8" w:rsidRPr="00503CA1" w14:paraId="11D70184" w14:textId="77777777" w:rsidTr="00050A94">
        <w:tc>
          <w:tcPr>
            <w:tcW w:w="0" w:type="auto"/>
            <w:vMerge/>
            <w:tcBorders>
              <w:top w:val="single" w:sz="4" w:space="0" w:color="auto"/>
              <w:left w:val="single" w:sz="4" w:space="0" w:color="auto"/>
              <w:bottom w:val="single" w:sz="4" w:space="0" w:color="auto"/>
              <w:right w:val="single" w:sz="4" w:space="0" w:color="auto"/>
            </w:tcBorders>
            <w:vAlign w:val="center"/>
            <w:hideMark/>
          </w:tcPr>
          <w:p w14:paraId="670C3263" w14:textId="77777777" w:rsidR="00CB76C8" w:rsidRPr="00503CA1" w:rsidRDefault="00CB76C8" w:rsidP="00050A94">
            <w:pPr>
              <w:jc w:val="center"/>
              <w:rPr>
                <w:szCs w:val="20"/>
              </w:rPr>
            </w:pPr>
          </w:p>
        </w:tc>
        <w:tc>
          <w:tcPr>
            <w:tcW w:w="1830" w:type="dxa"/>
            <w:tcBorders>
              <w:top w:val="single" w:sz="4" w:space="0" w:color="auto"/>
              <w:left w:val="single" w:sz="4" w:space="0" w:color="auto"/>
              <w:bottom w:val="single" w:sz="4" w:space="0" w:color="auto"/>
              <w:right w:val="single" w:sz="4" w:space="0" w:color="auto"/>
            </w:tcBorders>
            <w:hideMark/>
          </w:tcPr>
          <w:p w14:paraId="59F5E378" w14:textId="77777777" w:rsidR="00CB76C8" w:rsidRPr="00503CA1" w:rsidRDefault="00CB76C8" w:rsidP="00050A94">
            <w:pPr>
              <w:spacing w:line="240" w:lineRule="atLeast"/>
              <w:ind w:leftChars="54" w:left="119"/>
              <w:contextualSpacing/>
              <w:jc w:val="center"/>
              <w:rPr>
                <w:szCs w:val="20"/>
              </w:rPr>
            </w:pPr>
            <w:r w:rsidRPr="00503CA1">
              <w:rPr>
                <w:szCs w:val="20"/>
              </w:rPr>
              <w:t>SCS</w:t>
            </w:r>
          </w:p>
        </w:tc>
        <w:tc>
          <w:tcPr>
            <w:tcW w:w="604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92454D3" w14:textId="77777777" w:rsidR="00CB76C8" w:rsidRPr="00503CA1" w:rsidRDefault="00CB76C8" w:rsidP="00050A94">
            <w:pPr>
              <w:spacing w:line="240" w:lineRule="atLeast"/>
              <w:jc w:val="center"/>
              <w:rPr>
                <w:bCs/>
                <w:szCs w:val="20"/>
                <w:lang w:eastAsia="zh-CN"/>
              </w:rPr>
            </w:pPr>
            <w:r w:rsidRPr="00503CA1">
              <w:rPr>
                <w:bCs/>
                <w:szCs w:val="20"/>
              </w:rPr>
              <w:t>15kHz</w:t>
            </w:r>
          </w:p>
        </w:tc>
      </w:tr>
      <w:tr w:rsidR="00CB76C8" w:rsidRPr="00503CA1" w14:paraId="057597A7" w14:textId="77777777" w:rsidTr="00050A94">
        <w:trPr>
          <w:trHeight w:val="211"/>
        </w:trPr>
        <w:tc>
          <w:tcPr>
            <w:tcW w:w="323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0061D6C9" w14:textId="77777777" w:rsidR="00CB76C8" w:rsidRPr="00503CA1" w:rsidRDefault="00CB76C8" w:rsidP="00050A94">
            <w:pPr>
              <w:spacing w:line="240" w:lineRule="atLeast"/>
              <w:jc w:val="center"/>
              <w:rPr>
                <w:szCs w:val="20"/>
              </w:rPr>
            </w:pPr>
            <w:r w:rsidRPr="00103613">
              <w:rPr>
                <w:szCs w:val="20"/>
              </w:rPr>
              <w:t>Number of RBs</w:t>
            </w:r>
          </w:p>
        </w:tc>
        <w:tc>
          <w:tcPr>
            <w:tcW w:w="604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4479887A" w14:textId="77777777" w:rsidR="00CB76C8" w:rsidRDefault="00CB76C8" w:rsidP="00050A94">
            <w:pPr>
              <w:spacing w:line="240" w:lineRule="atLeast"/>
              <w:contextualSpacing/>
              <w:jc w:val="center"/>
              <w:rPr>
                <w:snapToGrid w:val="0"/>
                <w:color w:val="000000" w:themeColor="text1"/>
                <w:szCs w:val="20"/>
              </w:rPr>
            </w:pPr>
            <w:r w:rsidRPr="00103613">
              <w:rPr>
                <w:snapToGrid w:val="0"/>
                <w:color w:val="000000" w:themeColor="text1"/>
                <w:szCs w:val="20"/>
              </w:rPr>
              <w:t>52 for 15 kHz SCS</w:t>
            </w:r>
          </w:p>
        </w:tc>
      </w:tr>
      <w:tr w:rsidR="00CB76C8" w:rsidRPr="00503CA1" w14:paraId="17ABC5E9" w14:textId="77777777" w:rsidTr="00050A94">
        <w:trPr>
          <w:trHeight w:val="211"/>
        </w:trPr>
        <w:tc>
          <w:tcPr>
            <w:tcW w:w="323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B478FAD" w14:textId="77777777" w:rsidR="00CB76C8" w:rsidRPr="00503CA1" w:rsidRDefault="00CB76C8" w:rsidP="00050A94">
            <w:pPr>
              <w:spacing w:line="240" w:lineRule="atLeast"/>
              <w:jc w:val="center"/>
              <w:rPr>
                <w:szCs w:val="20"/>
              </w:rPr>
            </w:pPr>
            <w:r w:rsidRPr="00503CA1">
              <w:rPr>
                <w:szCs w:val="20"/>
              </w:rPr>
              <w:t>Simulation bandwidth</w:t>
            </w:r>
          </w:p>
        </w:tc>
        <w:tc>
          <w:tcPr>
            <w:tcW w:w="604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35FA78E" w14:textId="77777777" w:rsidR="00CB76C8" w:rsidRPr="00503CA1" w:rsidRDefault="00CB76C8" w:rsidP="00050A94">
            <w:pPr>
              <w:spacing w:line="240" w:lineRule="atLeast"/>
              <w:contextualSpacing/>
              <w:jc w:val="center"/>
              <w:rPr>
                <w:snapToGrid w:val="0"/>
                <w:szCs w:val="20"/>
              </w:rPr>
            </w:pPr>
            <w:r w:rsidRPr="004817CE">
              <w:rPr>
                <w:snapToGrid w:val="0"/>
                <w:color w:val="000000" w:themeColor="text1"/>
                <w:szCs w:val="20"/>
              </w:rPr>
              <w:t>20 MHz (10 MHz DL + 10 MHz UL)</w:t>
            </w:r>
          </w:p>
        </w:tc>
      </w:tr>
      <w:tr w:rsidR="00CB76C8" w:rsidRPr="00503CA1" w14:paraId="7F252016" w14:textId="77777777" w:rsidTr="00050A94">
        <w:trPr>
          <w:trHeight w:val="211"/>
        </w:trPr>
        <w:tc>
          <w:tcPr>
            <w:tcW w:w="323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33D42E86" w14:textId="77777777" w:rsidR="00CB76C8" w:rsidRPr="00503CA1" w:rsidRDefault="00CB76C8" w:rsidP="00050A94">
            <w:pPr>
              <w:spacing w:line="240" w:lineRule="atLeast"/>
              <w:jc w:val="center"/>
              <w:rPr>
                <w:szCs w:val="20"/>
              </w:rPr>
            </w:pPr>
            <w:r w:rsidRPr="00A80B85">
              <w:rPr>
                <w:szCs w:val="20"/>
              </w:rPr>
              <w:t>Frame structure</w:t>
            </w:r>
          </w:p>
        </w:tc>
        <w:tc>
          <w:tcPr>
            <w:tcW w:w="604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6E098AF7" w14:textId="77777777" w:rsidR="00CB76C8" w:rsidRPr="004817CE" w:rsidRDefault="00CB76C8" w:rsidP="00050A94">
            <w:pPr>
              <w:spacing w:line="240" w:lineRule="atLeast"/>
              <w:contextualSpacing/>
              <w:jc w:val="center"/>
              <w:rPr>
                <w:snapToGrid w:val="0"/>
                <w:color w:val="000000" w:themeColor="text1"/>
                <w:szCs w:val="20"/>
              </w:rPr>
            </w:pPr>
            <w:r w:rsidRPr="00A80B85">
              <w:rPr>
                <w:snapToGrid w:val="0"/>
                <w:color w:val="000000" w:themeColor="text1"/>
                <w:szCs w:val="20"/>
              </w:rPr>
              <w:t>Slot Format 0 (all downlink) for all slots</w:t>
            </w:r>
          </w:p>
        </w:tc>
      </w:tr>
      <w:tr w:rsidR="00CB76C8" w:rsidRPr="00503CA1" w14:paraId="3C8F8B37" w14:textId="77777777" w:rsidTr="00050A94">
        <w:trPr>
          <w:trHeight w:val="211"/>
        </w:trPr>
        <w:tc>
          <w:tcPr>
            <w:tcW w:w="323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4E4CDDA8" w14:textId="77777777" w:rsidR="00CB76C8" w:rsidRPr="00A80B85" w:rsidRDefault="00CB76C8" w:rsidP="00050A94">
            <w:pPr>
              <w:spacing w:line="240" w:lineRule="atLeast"/>
              <w:jc w:val="center"/>
              <w:rPr>
                <w:szCs w:val="20"/>
              </w:rPr>
            </w:pPr>
            <w:r w:rsidRPr="00A80B85">
              <w:rPr>
                <w:szCs w:val="20"/>
              </w:rPr>
              <w:t>MIMO scheme</w:t>
            </w:r>
          </w:p>
        </w:tc>
        <w:tc>
          <w:tcPr>
            <w:tcW w:w="604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75E064FF" w14:textId="77777777" w:rsidR="00CB76C8" w:rsidRPr="00A80B85" w:rsidRDefault="00CB76C8" w:rsidP="00050A94">
            <w:pPr>
              <w:spacing w:line="240" w:lineRule="atLeast"/>
              <w:contextualSpacing/>
              <w:jc w:val="center"/>
              <w:rPr>
                <w:snapToGrid w:val="0"/>
                <w:color w:val="000000" w:themeColor="text1"/>
                <w:szCs w:val="20"/>
              </w:rPr>
            </w:pPr>
            <w:r w:rsidRPr="00A80B85">
              <w:rPr>
                <w:snapToGrid w:val="0"/>
                <w:color w:val="000000" w:themeColor="text1"/>
                <w:szCs w:val="20"/>
              </w:rPr>
              <w:t>MU-MIMO with rank</w:t>
            </w:r>
            <w:r>
              <w:rPr>
                <w:snapToGrid w:val="0"/>
                <w:color w:val="000000" w:themeColor="text1"/>
                <w:szCs w:val="20"/>
              </w:rPr>
              <w:t xml:space="preserve"> with rank1</w:t>
            </w:r>
          </w:p>
        </w:tc>
      </w:tr>
      <w:tr w:rsidR="00CB76C8" w:rsidRPr="00503CA1" w14:paraId="3D257AD0" w14:textId="77777777" w:rsidTr="00050A94">
        <w:trPr>
          <w:trHeight w:val="211"/>
        </w:trPr>
        <w:tc>
          <w:tcPr>
            <w:tcW w:w="323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69DC8B21" w14:textId="77777777" w:rsidR="00CB76C8" w:rsidRPr="00A80B85" w:rsidRDefault="00CB76C8" w:rsidP="00050A94">
            <w:pPr>
              <w:spacing w:line="240" w:lineRule="atLeast"/>
              <w:jc w:val="center"/>
              <w:rPr>
                <w:szCs w:val="20"/>
              </w:rPr>
            </w:pPr>
            <w:r w:rsidRPr="002D2D60">
              <w:rPr>
                <w:szCs w:val="20"/>
              </w:rPr>
              <w:t>CSI feedback</w:t>
            </w:r>
          </w:p>
        </w:tc>
        <w:tc>
          <w:tcPr>
            <w:tcW w:w="604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4CD25C23" w14:textId="77777777" w:rsidR="00CB76C8" w:rsidRPr="00A80B85" w:rsidRDefault="00CB76C8" w:rsidP="00050A94">
            <w:pPr>
              <w:spacing w:line="240" w:lineRule="atLeast"/>
              <w:contextualSpacing/>
              <w:jc w:val="center"/>
              <w:rPr>
                <w:snapToGrid w:val="0"/>
                <w:color w:val="000000" w:themeColor="text1"/>
                <w:szCs w:val="20"/>
                <w:lang w:eastAsia="zh-CN"/>
              </w:rPr>
            </w:pPr>
            <w:r>
              <w:rPr>
                <w:snapToGrid w:val="0"/>
                <w:color w:val="000000" w:themeColor="text1"/>
                <w:szCs w:val="20"/>
                <w:lang w:eastAsia="zh-CN"/>
              </w:rPr>
              <w:t xml:space="preserve">5 </w:t>
            </w:r>
            <w:proofErr w:type="spellStart"/>
            <w:r>
              <w:rPr>
                <w:snapToGrid w:val="0"/>
                <w:color w:val="000000" w:themeColor="text1"/>
                <w:szCs w:val="20"/>
                <w:lang w:eastAsia="zh-CN"/>
              </w:rPr>
              <w:t>ms</w:t>
            </w:r>
            <w:proofErr w:type="spellEnd"/>
          </w:p>
        </w:tc>
      </w:tr>
      <w:tr w:rsidR="00CB76C8" w:rsidRPr="00503CA1" w14:paraId="13C10804" w14:textId="77777777" w:rsidTr="00050A94">
        <w:trPr>
          <w:trHeight w:val="211"/>
        </w:trPr>
        <w:tc>
          <w:tcPr>
            <w:tcW w:w="323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14:paraId="61E55E12" w14:textId="77777777" w:rsidR="00CB76C8" w:rsidRPr="00F748F2" w:rsidRDefault="00CB76C8" w:rsidP="00050A94">
            <w:pPr>
              <w:spacing w:line="240" w:lineRule="atLeast"/>
              <w:jc w:val="center"/>
              <w:rPr>
                <w:szCs w:val="20"/>
              </w:rPr>
            </w:pPr>
            <w:r>
              <w:rPr>
                <w:rFonts w:hint="eastAsia"/>
                <w:lang w:eastAsia="zh-CN"/>
              </w:rPr>
              <w:t>Traffic model</w:t>
            </w:r>
          </w:p>
        </w:tc>
        <w:tc>
          <w:tcPr>
            <w:tcW w:w="604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14:paraId="3756B095" w14:textId="77777777" w:rsidR="00CB76C8" w:rsidRPr="00F748F2" w:rsidRDefault="00CB76C8" w:rsidP="00050A94">
            <w:pPr>
              <w:spacing w:line="240" w:lineRule="atLeast"/>
              <w:contextualSpacing/>
              <w:jc w:val="center"/>
              <w:rPr>
                <w:snapToGrid w:val="0"/>
                <w:color w:val="000000" w:themeColor="text1"/>
                <w:szCs w:val="20"/>
                <w:lang w:eastAsia="zh-CN"/>
              </w:rPr>
            </w:pPr>
            <w:r>
              <w:rPr>
                <w:rFonts w:hint="eastAsia"/>
                <w:lang w:eastAsia="zh-CN"/>
              </w:rPr>
              <w:t>F</w:t>
            </w:r>
            <w:r w:rsidRPr="00E117A0">
              <w:rPr>
                <w:rFonts w:hint="eastAsia"/>
                <w:lang w:eastAsia="zh-CN"/>
              </w:rPr>
              <w:t xml:space="preserve">TP model </w:t>
            </w:r>
            <w:r>
              <w:rPr>
                <w:lang w:eastAsia="zh-CN"/>
              </w:rPr>
              <w:t>1</w:t>
            </w:r>
            <w:r w:rsidRPr="00E117A0">
              <w:rPr>
                <w:rFonts w:hint="eastAsia"/>
                <w:lang w:eastAsia="zh-CN"/>
              </w:rPr>
              <w:t xml:space="preserve"> with packet si</w:t>
            </w:r>
            <w:r w:rsidRPr="00E117A0">
              <w:rPr>
                <w:lang w:eastAsia="zh-CN"/>
              </w:rPr>
              <w:t>ze 0.5Mbytes</w:t>
            </w:r>
          </w:p>
        </w:tc>
      </w:tr>
      <w:tr w:rsidR="00CB76C8" w:rsidRPr="00503CA1" w14:paraId="256CC609" w14:textId="77777777" w:rsidTr="00050A94">
        <w:trPr>
          <w:trHeight w:val="211"/>
        </w:trPr>
        <w:tc>
          <w:tcPr>
            <w:tcW w:w="323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14:paraId="6F5D4AA8" w14:textId="77777777" w:rsidR="00CB76C8" w:rsidRPr="00F748F2" w:rsidRDefault="00CB76C8" w:rsidP="00050A94">
            <w:pPr>
              <w:spacing w:line="240" w:lineRule="atLeast"/>
              <w:jc w:val="center"/>
              <w:rPr>
                <w:szCs w:val="20"/>
              </w:rPr>
            </w:pPr>
            <w:r>
              <w:rPr>
                <w:rFonts w:hint="eastAsia"/>
                <w:lang w:eastAsia="zh-CN"/>
              </w:rPr>
              <w:t>Traffic load</w:t>
            </w:r>
          </w:p>
        </w:tc>
        <w:tc>
          <w:tcPr>
            <w:tcW w:w="604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14:paraId="6905FAA0" w14:textId="77777777" w:rsidR="00CB76C8" w:rsidRDefault="00CB76C8" w:rsidP="00050A94">
            <w:pPr>
              <w:spacing w:line="240" w:lineRule="atLeast"/>
              <w:contextualSpacing/>
              <w:jc w:val="center"/>
              <w:rPr>
                <w:snapToGrid w:val="0"/>
                <w:color w:val="000000" w:themeColor="text1"/>
                <w:szCs w:val="20"/>
                <w:lang w:eastAsia="zh-CN"/>
              </w:rPr>
            </w:pPr>
            <w:r>
              <w:rPr>
                <w:lang w:eastAsia="zh-CN"/>
              </w:rPr>
              <w:t>70% RU</w:t>
            </w:r>
          </w:p>
        </w:tc>
      </w:tr>
      <w:tr w:rsidR="00CB76C8" w:rsidRPr="00503CA1" w14:paraId="55208835" w14:textId="77777777" w:rsidTr="00050A94">
        <w:trPr>
          <w:trHeight w:val="211"/>
        </w:trPr>
        <w:tc>
          <w:tcPr>
            <w:tcW w:w="323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58F60F0D" w14:textId="77777777" w:rsidR="00CB76C8" w:rsidRPr="00C07F0B" w:rsidRDefault="00CB76C8" w:rsidP="00050A94">
            <w:pPr>
              <w:spacing w:line="240" w:lineRule="atLeast"/>
              <w:jc w:val="center"/>
              <w:rPr>
                <w:szCs w:val="20"/>
              </w:rPr>
            </w:pPr>
            <w:r w:rsidRPr="00F22402">
              <w:rPr>
                <w:szCs w:val="20"/>
              </w:rPr>
              <w:t>UE receiver</w:t>
            </w:r>
          </w:p>
        </w:tc>
        <w:tc>
          <w:tcPr>
            <w:tcW w:w="604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72AC4002" w14:textId="77777777" w:rsidR="00CB76C8" w:rsidRPr="00C07F0B" w:rsidRDefault="00CB76C8" w:rsidP="00050A94">
            <w:pPr>
              <w:spacing w:line="240" w:lineRule="atLeast"/>
              <w:contextualSpacing/>
              <w:jc w:val="center"/>
              <w:rPr>
                <w:snapToGrid w:val="0"/>
                <w:color w:val="000000" w:themeColor="text1"/>
                <w:szCs w:val="20"/>
                <w:lang w:eastAsia="zh-CN"/>
              </w:rPr>
            </w:pPr>
            <w:r w:rsidRPr="00F22402">
              <w:rPr>
                <w:snapToGrid w:val="0"/>
                <w:color w:val="000000" w:themeColor="text1"/>
                <w:szCs w:val="20"/>
                <w:lang w:eastAsia="zh-CN"/>
              </w:rPr>
              <w:t>MMSE-IRC</w:t>
            </w:r>
          </w:p>
        </w:tc>
      </w:tr>
      <w:tr w:rsidR="00CB76C8" w:rsidRPr="00503CA1" w14:paraId="6E4C2F79" w14:textId="77777777" w:rsidTr="00050A94">
        <w:trPr>
          <w:trHeight w:val="211"/>
        </w:trPr>
        <w:tc>
          <w:tcPr>
            <w:tcW w:w="323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5C164047" w14:textId="77777777" w:rsidR="00CB76C8" w:rsidRPr="00F22402" w:rsidRDefault="00CB76C8" w:rsidP="00050A94">
            <w:pPr>
              <w:spacing w:line="240" w:lineRule="atLeast"/>
              <w:jc w:val="center"/>
              <w:rPr>
                <w:szCs w:val="20"/>
              </w:rPr>
            </w:pPr>
            <w:r w:rsidRPr="00F22402">
              <w:rPr>
                <w:szCs w:val="20"/>
              </w:rPr>
              <w:t>Feedback assumption</w:t>
            </w:r>
          </w:p>
        </w:tc>
        <w:tc>
          <w:tcPr>
            <w:tcW w:w="604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5CACDAA1" w14:textId="77777777" w:rsidR="00CB76C8" w:rsidRPr="00F22402" w:rsidRDefault="00CB76C8" w:rsidP="00050A94">
            <w:pPr>
              <w:spacing w:line="240" w:lineRule="atLeast"/>
              <w:contextualSpacing/>
              <w:jc w:val="center"/>
              <w:rPr>
                <w:snapToGrid w:val="0"/>
                <w:color w:val="000000" w:themeColor="text1"/>
                <w:szCs w:val="20"/>
                <w:lang w:eastAsia="zh-CN"/>
              </w:rPr>
            </w:pPr>
            <w:r w:rsidRPr="00F22402">
              <w:rPr>
                <w:snapToGrid w:val="0"/>
                <w:color w:val="000000" w:themeColor="text1"/>
                <w:szCs w:val="20"/>
                <w:lang w:eastAsia="zh-CN"/>
              </w:rPr>
              <w:t>Realistic</w:t>
            </w:r>
          </w:p>
        </w:tc>
      </w:tr>
      <w:tr w:rsidR="00CB76C8" w:rsidRPr="00503CA1" w14:paraId="040CE1D6" w14:textId="77777777" w:rsidTr="00050A94">
        <w:trPr>
          <w:trHeight w:val="211"/>
        </w:trPr>
        <w:tc>
          <w:tcPr>
            <w:tcW w:w="323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7BC61EC1" w14:textId="77777777" w:rsidR="00CB76C8" w:rsidRPr="00F22402" w:rsidRDefault="00CB76C8" w:rsidP="00050A94">
            <w:pPr>
              <w:spacing w:line="240" w:lineRule="atLeast"/>
              <w:jc w:val="center"/>
              <w:rPr>
                <w:szCs w:val="20"/>
              </w:rPr>
            </w:pPr>
            <w:r w:rsidRPr="00F22402">
              <w:rPr>
                <w:szCs w:val="20"/>
              </w:rPr>
              <w:t>Channel estimation</w:t>
            </w:r>
          </w:p>
        </w:tc>
        <w:tc>
          <w:tcPr>
            <w:tcW w:w="604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7A96BE3B" w14:textId="77777777" w:rsidR="00CB76C8" w:rsidRPr="00F22402" w:rsidRDefault="00CB76C8" w:rsidP="00050A94">
            <w:pPr>
              <w:spacing w:line="240" w:lineRule="atLeast"/>
              <w:contextualSpacing/>
              <w:jc w:val="center"/>
              <w:rPr>
                <w:snapToGrid w:val="0"/>
                <w:color w:val="000000" w:themeColor="text1"/>
                <w:szCs w:val="20"/>
                <w:lang w:eastAsia="zh-CN"/>
              </w:rPr>
            </w:pPr>
            <w:r w:rsidRPr="00F22402">
              <w:rPr>
                <w:snapToGrid w:val="0"/>
                <w:color w:val="000000" w:themeColor="text1"/>
                <w:szCs w:val="20"/>
                <w:lang w:eastAsia="zh-CN"/>
              </w:rPr>
              <w:t>Realistic</w:t>
            </w:r>
          </w:p>
        </w:tc>
      </w:tr>
      <w:tr w:rsidR="00CB76C8" w:rsidRPr="00503CA1" w14:paraId="6FE5DD2D" w14:textId="77777777" w:rsidTr="00050A94">
        <w:trPr>
          <w:trHeight w:val="211"/>
        </w:trPr>
        <w:tc>
          <w:tcPr>
            <w:tcW w:w="323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7D4080B7" w14:textId="77777777" w:rsidR="00CB76C8" w:rsidRPr="00F22402" w:rsidRDefault="00CB76C8" w:rsidP="00050A94">
            <w:pPr>
              <w:spacing w:line="240" w:lineRule="atLeast"/>
              <w:jc w:val="center"/>
              <w:rPr>
                <w:szCs w:val="20"/>
              </w:rPr>
            </w:pPr>
            <w:r w:rsidRPr="00F22402">
              <w:rPr>
                <w:szCs w:val="20"/>
              </w:rPr>
              <w:t>Baseline for performance evaluation</w:t>
            </w:r>
          </w:p>
        </w:tc>
        <w:tc>
          <w:tcPr>
            <w:tcW w:w="604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2E96F29A" w14:textId="77777777" w:rsidR="00CB76C8" w:rsidRPr="00F22402" w:rsidRDefault="00CB76C8" w:rsidP="00050A94">
            <w:pPr>
              <w:spacing w:line="240" w:lineRule="atLeast"/>
              <w:contextualSpacing/>
              <w:jc w:val="center"/>
              <w:rPr>
                <w:snapToGrid w:val="0"/>
                <w:color w:val="000000" w:themeColor="text1"/>
                <w:szCs w:val="20"/>
                <w:lang w:eastAsia="zh-CN"/>
              </w:rPr>
            </w:pPr>
            <w:r>
              <w:rPr>
                <w:rFonts w:hint="eastAsia"/>
                <w:snapToGrid w:val="0"/>
                <w:color w:val="000000" w:themeColor="text1"/>
                <w:szCs w:val="20"/>
                <w:lang w:eastAsia="zh-CN"/>
              </w:rPr>
              <w:t>Rel-</w:t>
            </w:r>
            <w:r>
              <w:rPr>
                <w:snapToGrid w:val="0"/>
                <w:color w:val="000000" w:themeColor="text1"/>
                <w:szCs w:val="20"/>
                <w:lang w:eastAsia="zh-CN"/>
              </w:rPr>
              <w:t xml:space="preserve">17 with CSI feedback </w:t>
            </w:r>
            <w:r w:rsidRPr="00F22402">
              <w:rPr>
                <w:snapToGrid w:val="0"/>
                <w:color w:val="000000" w:themeColor="text1"/>
                <w:szCs w:val="20"/>
                <w:lang w:eastAsia="zh-CN"/>
              </w:rPr>
              <w:t xml:space="preserve">periodicity </w:t>
            </w:r>
            <w:r>
              <w:rPr>
                <w:snapToGrid w:val="0"/>
                <w:color w:val="000000" w:themeColor="text1"/>
                <w:szCs w:val="20"/>
                <w:lang w:eastAsia="zh-CN"/>
              </w:rPr>
              <w:t>5</w:t>
            </w:r>
            <w:r w:rsidRPr="00F22402">
              <w:rPr>
                <w:snapToGrid w:val="0"/>
                <w:color w:val="000000" w:themeColor="text1"/>
                <w:szCs w:val="20"/>
                <w:lang w:eastAsia="zh-CN"/>
              </w:rPr>
              <w:t xml:space="preserve"> </w:t>
            </w:r>
            <w:proofErr w:type="spellStart"/>
            <w:r w:rsidRPr="00F22402">
              <w:rPr>
                <w:snapToGrid w:val="0"/>
                <w:color w:val="000000" w:themeColor="text1"/>
                <w:szCs w:val="20"/>
                <w:lang w:eastAsia="zh-CN"/>
              </w:rPr>
              <w:t>ms</w:t>
            </w:r>
            <w:proofErr w:type="spellEnd"/>
          </w:p>
        </w:tc>
      </w:tr>
    </w:tbl>
    <w:p w14:paraId="280375C9" w14:textId="7CA28E8C" w:rsidR="00264C61" w:rsidRDefault="00264C61" w:rsidP="005A2A39">
      <w:pPr>
        <w:rPr>
          <w:lang w:val="en-GB"/>
        </w:rPr>
      </w:pPr>
    </w:p>
    <w:p w14:paraId="297FB673" w14:textId="77777777" w:rsidR="006E5450" w:rsidRPr="0092113A" w:rsidRDefault="006E5450" w:rsidP="005A2A39">
      <w:pPr>
        <w:rPr>
          <w:lang w:val="en-GB"/>
        </w:rPr>
      </w:pPr>
    </w:p>
    <w:sectPr w:rsidR="006E5450" w:rsidRPr="0092113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7EBBE3" w14:textId="77777777" w:rsidR="00824BAF" w:rsidRDefault="00824BAF">
      <w:r>
        <w:separator/>
      </w:r>
    </w:p>
  </w:endnote>
  <w:endnote w:type="continuationSeparator" w:id="0">
    <w:p w14:paraId="3E7B965E" w14:textId="77777777" w:rsidR="00824BAF" w:rsidRDefault="00824B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roman"/>
    <w:notTrueType/>
    <w:pitch w:val="fixed"/>
    <w:sig w:usb0="00000001" w:usb1="08070000" w:usb2="00000010" w:usb3="00000000" w:csb0="00020000" w:csb1="00000000"/>
  </w:font>
  <w:font w:name="Batang">
    <w:altName w:val="Malgun Gothic"/>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ItalicMT">
    <w:altName w:val="Times New Roman"/>
    <w:charset w:val="00"/>
    <w:family w:val="roman"/>
    <w:pitch w:val="default"/>
  </w:font>
  <w:font w:name="TimesNewRomanPSMT">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Gulim">
    <w:altName w:val="Malgun Gothic"/>
    <w:panose1 w:val="020B0600000101010101"/>
    <w:charset w:val="81"/>
    <w:family w:val="roman"/>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微软雅黑">
    <w:altName w:val="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B04FBD" w14:textId="77777777" w:rsidR="00824BAF" w:rsidRDefault="00824BAF">
      <w:r>
        <w:separator/>
      </w:r>
    </w:p>
  </w:footnote>
  <w:footnote w:type="continuationSeparator" w:id="0">
    <w:p w14:paraId="1DDD0004" w14:textId="77777777" w:rsidR="00824BAF" w:rsidRDefault="00824B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5EA097B"/>
    <w:multiLevelType w:val="hybridMultilevel"/>
    <w:tmpl w:val="CDB6439A"/>
    <w:lvl w:ilvl="0" w:tplc="C3AC2BB4">
      <w:start w:val="11"/>
      <w:numFmt w:val="bullet"/>
      <w:lvlText w:val="-"/>
      <w:lvlJc w:val="left"/>
      <w:pPr>
        <w:ind w:left="420" w:hanging="420"/>
      </w:pPr>
      <w:rPr>
        <w:rFonts w:ascii="Times" w:eastAsiaTheme="minorEastAsia" w:hAnsi="Times" w:cs="Times" w:hint="default"/>
        <w:b w:val="0"/>
      </w:rPr>
    </w:lvl>
    <w:lvl w:ilvl="1" w:tplc="C3AC2BB4">
      <w:start w:val="11"/>
      <w:numFmt w:val="bullet"/>
      <w:lvlText w:val="-"/>
      <w:lvlJc w:val="left"/>
      <w:pPr>
        <w:ind w:left="840" w:hanging="420"/>
      </w:pPr>
      <w:rPr>
        <w:rFonts w:ascii="Times" w:eastAsiaTheme="minorEastAsia" w:hAnsi="Times" w:cs="Times" w:hint="default"/>
        <w:b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F34547"/>
    <w:multiLevelType w:val="hybridMultilevel"/>
    <w:tmpl w:val="D654FAD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AD2146"/>
    <w:multiLevelType w:val="hybridMultilevel"/>
    <w:tmpl w:val="226C13B8"/>
    <w:lvl w:ilvl="0" w:tplc="C3AC2BB4">
      <w:start w:val="11"/>
      <w:numFmt w:val="bullet"/>
      <w:lvlText w:val="-"/>
      <w:lvlJc w:val="left"/>
      <w:pPr>
        <w:ind w:left="640" w:hanging="420"/>
      </w:pPr>
      <w:rPr>
        <w:rFonts w:ascii="Times" w:eastAsiaTheme="minorEastAsia" w:hAnsi="Times" w:cs="Times" w:hint="default"/>
        <w:b w:val="0"/>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5"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8"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40071E"/>
    <w:multiLevelType w:val="hybridMultilevel"/>
    <w:tmpl w:val="874849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5866FF"/>
    <w:multiLevelType w:val="hybridMultilevel"/>
    <w:tmpl w:val="2EC48D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3B56D59E"/>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4F6261C"/>
    <w:multiLevelType w:val="hybridMultilevel"/>
    <w:tmpl w:val="A0740D7E"/>
    <w:lvl w:ilvl="0" w:tplc="C3AC2BB4">
      <w:start w:val="11"/>
      <w:numFmt w:val="bullet"/>
      <w:lvlText w:val="-"/>
      <w:lvlJc w:val="left"/>
      <w:pPr>
        <w:ind w:left="640" w:hanging="420"/>
      </w:pPr>
      <w:rPr>
        <w:rFonts w:ascii="Times" w:eastAsiaTheme="minorEastAsia" w:hAnsi="Times" w:cs="Times" w:hint="default"/>
        <w:b w:val="0"/>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1" w15:restartNumberingAfterBreak="0">
    <w:nsid w:val="597944F5"/>
    <w:multiLevelType w:val="hybridMultilevel"/>
    <w:tmpl w:val="693211CC"/>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FF639BB"/>
    <w:multiLevelType w:val="hybridMultilevel"/>
    <w:tmpl w:val="12301DBA"/>
    <w:lvl w:ilvl="0" w:tplc="69042BA8">
      <w:numFmt w:val="bullet"/>
      <w:lvlText w:val="-"/>
      <w:lvlJc w:val="left"/>
      <w:pPr>
        <w:ind w:left="640" w:hanging="420"/>
      </w:pPr>
      <w:rPr>
        <w:rFonts w:ascii="Calibri" w:eastAsiaTheme="minorHAnsi" w:hAnsi="Calibri" w:cs="Calibri"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3" w15:restartNumberingAfterBreak="0">
    <w:nsid w:val="624F2F35"/>
    <w:multiLevelType w:val="hybridMultilevel"/>
    <w:tmpl w:val="1DFA4790"/>
    <w:lvl w:ilvl="0" w:tplc="C3AC2BB4">
      <w:start w:val="11"/>
      <w:numFmt w:val="bullet"/>
      <w:lvlText w:val="-"/>
      <w:lvlJc w:val="left"/>
      <w:pPr>
        <w:ind w:left="420" w:hanging="420"/>
      </w:pPr>
      <w:rPr>
        <w:rFonts w:ascii="Times" w:eastAsiaTheme="minorEastAsia" w:hAnsi="Times" w:cs="Times" w:hint="default"/>
        <w:b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5"/>
  </w:num>
  <w:num w:numId="3">
    <w:abstractNumId w:val="0"/>
  </w:num>
  <w:num w:numId="4">
    <w:abstractNumId w:val="23"/>
  </w:num>
  <w:num w:numId="5">
    <w:abstractNumId w:val="5"/>
  </w:num>
  <w:num w:numId="6">
    <w:abstractNumId w:val="7"/>
  </w:num>
  <w:num w:numId="7">
    <w:abstractNumId w:val="12"/>
  </w:num>
  <w:num w:numId="8">
    <w:abstractNumId w:val="21"/>
  </w:num>
  <w:num w:numId="9">
    <w:abstractNumId w:val="3"/>
  </w:num>
  <w:num w:numId="10">
    <w:abstractNumId w:val="22"/>
  </w:num>
  <w:num w:numId="11">
    <w:abstractNumId w:val="18"/>
  </w:num>
  <w:num w:numId="12">
    <w:abstractNumId w:val="14"/>
  </w:num>
  <w:num w:numId="13">
    <w:abstractNumId w:val="6"/>
  </w:num>
  <w:num w:numId="14">
    <w:abstractNumId w:val="11"/>
  </w:num>
  <w:num w:numId="15">
    <w:abstractNumId w:val="25"/>
  </w:num>
  <w:num w:numId="16">
    <w:abstractNumId w:val="2"/>
  </w:num>
  <w:num w:numId="17">
    <w:abstractNumId w:val="13"/>
  </w:num>
  <w:num w:numId="18">
    <w:abstractNumId w:val="24"/>
  </w:num>
  <w:num w:numId="19">
    <w:abstractNumId w:val="16"/>
  </w:num>
  <w:num w:numId="20">
    <w:abstractNumId w:val="10"/>
  </w:num>
  <w:num w:numId="21">
    <w:abstractNumId w:val="8"/>
  </w:num>
  <w:num w:numId="22">
    <w:abstractNumId w:val="19"/>
  </w:num>
  <w:num w:numId="23">
    <w:abstractNumId w:val="4"/>
  </w:num>
  <w:num w:numId="24">
    <w:abstractNumId w:val="1"/>
  </w:num>
  <w:num w:numId="25">
    <w:abstractNumId w:val="20"/>
  </w:num>
  <w:num w:numId="26">
    <w:abstractNumId w:val="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6" w:nlCheck="1" w:checkStyle="1"/>
  <w:activeWritingStyle w:appName="MSWord" w:lang="en-CA"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91"/>
    <w:rsid w:val="000003ED"/>
    <w:rsid w:val="00000D04"/>
    <w:rsid w:val="00000DB2"/>
    <w:rsid w:val="00000DC3"/>
    <w:rsid w:val="00000EAB"/>
    <w:rsid w:val="000020F6"/>
    <w:rsid w:val="000024AD"/>
    <w:rsid w:val="00002893"/>
    <w:rsid w:val="000028A1"/>
    <w:rsid w:val="00002E6B"/>
    <w:rsid w:val="00002F7D"/>
    <w:rsid w:val="000033A3"/>
    <w:rsid w:val="00003605"/>
    <w:rsid w:val="0000371D"/>
    <w:rsid w:val="000038E0"/>
    <w:rsid w:val="00003974"/>
    <w:rsid w:val="00003C56"/>
    <w:rsid w:val="00003EC2"/>
    <w:rsid w:val="000040A9"/>
    <w:rsid w:val="00004154"/>
    <w:rsid w:val="000042E0"/>
    <w:rsid w:val="0000435B"/>
    <w:rsid w:val="0000450F"/>
    <w:rsid w:val="0000458E"/>
    <w:rsid w:val="000048BD"/>
    <w:rsid w:val="00004AFF"/>
    <w:rsid w:val="00004D50"/>
    <w:rsid w:val="00004E70"/>
    <w:rsid w:val="0000544A"/>
    <w:rsid w:val="000054A6"/>
    <w:rsid w:val="000072B6"/>
    <w:rsid w:val="00007583"/>
    <w:rsid w:val="00007813"/>
    <w:rsid w:val="00007823"/>
    <w:rsid w:val="00007EC8"/>
    <w:rsid w:val="000106CA"/>
    <w:rsid w:val="000109E6"/>
    <w:rsid w:val="00010C6D"/>
    <w:rsid w:val="00010EE6"/>
    <w:rsid w:val="00010F23"/>
    <w:rsid w:val="00011F67"/>
    <w:rsid w:val="0001219C"/>
    <w:rsid w:val="00012862"/>
    <w:rsid w:val="000128E6"/>
    <w:rsid w:val="00012D2F"/>
    <w:rsid w:val="00013197"/>
    <w:rsid w:val="0001376F"/>
    <w:rsid w:val="000143C8"/>
    <w:rsid w:val="0001502F"/>
    <w:rsid w:val="00015401"/>
    <w:rsid w:val="00015A0B"/>
    <w:rsid w:val="00015D86"/>
    <w:rsid w:val="00015EFB"/>
    <w:rsid w:val="000165B1"/>
    <w:rsid w:val="000165E2"/>
    <w:rsid w:val="0001695C"/>
    <w:rsid w:val="00016DA0"/>
    <w:rsid w:val="00016F4E"/>
    <w:rsid w:val="000172BE"/>
    <w:rsid w:val="000175DC"/>
    <w:rsid w:val="00017D7F"/>
    <w:rsid w:val="00017D8A"/>
    <w:rsid w:val="00020819"/>
    <w:rsid w:val="00020D33"/>
    <w:rsid w:val="000213AF"/>
    <w:rsid w:val="00021937"/>
    <w:rsid w:val="00022056"/>
    <w:rsid w:val="00022334"/>
    <w:rsid w:val="00022433"/>
    <w:rsid w:val="00022800"/>
    <w:rsid w:val="00023250"/>
    <w:rsid w:val="00023388"/>
    <w:rsid w:val="00023425"/>
    <w:rsid w:val="00023DCB"/>
    <w:rsid w:val="000241BE"/>
    <w:rsid w:val="000242F2"/>
    <w:rsid w:val="00025145"/>
    <w:rsid w:val="00025168"/>
    <w:rsid w:val="0002539C"/>
    <w:rsid w:val="00025486"/>
    <w:rsid w:val="00025665"/>
    <w:rsid w:val="00026C57"/>
    <w:rsid w:val="00026D39"/>
    <w:rsid w:val="00026D4B"/>
    <w:rsid w:val="0002706B"/>
    <w:rsid w:val="000272A1"/>
    <w:rsid w:val="000275C6"/>
    <w:rsid w:val="000277DE"/>
    <w:rsid w:val="00027AD6"/>
    <w:rsid w:val="0003024C"/>
    <w:rsid w:val="0003064A"/>
    <w:rsid w:val="00030731"/>
    <w:rsid w:val="0003114E"/>
    <w:rsid w:val="00031309"/>
    <w:rsid w:val="0003138B"/>
    <w:rsid w:val="0003159A"/>
    <w:rsid w:val="00031ADB"/>
    <w:rsid w:val="00031B88"/>
    <w:rsid w:val="00031C0E"/>
    <w:rsid w:val="00031C71"/>
    <w:rsid w:val="00031D1B"/>
    <w:rsid w:val="00032056"/>
    <w:rsid w:val="000322C7"/>
    <w:rsid w:val="000328CA"/>
    <w:rsid w:val="000329B9"/>
    <w:rsid w:val="00032E40"/>
    <w:rsid w:val="000330EE"/>
    <w:rsid w:val="0003322E"/>
    <w:rsid w:val="0003334D"/>
    <w:rsid w:val="0003376B"/>
    <w:rsid w:val="00033875"/>
    <w:rsid w:val="00034676"/>
    <w:rsid w:val="000346E6"/>
    <w:rsid w:val="0003485B"/>
    <w:rsid w:val="0003489C"/>
    <w:rsid w:val="00034BF6"/>
    <w:rsid w:val="000352B3"/>
    <w:rsid w:val="00035512"/>
    <w:rsid w:val="00035748"/>
    <w:rsid w:val="00035B74"/>
    <w:rsid w:val="000361D9"/>
    <w:rsid w:val="00036462"/>
    <w:rsid w:val="000364B4"/>
    <w:rsid w:val="00036713"/>
    <w:rsid w:val="00036827"/>
    <w:rsid w:val="00036B35"/>
    <w:rsid w:val="00036E89"/>
    <w:rsid w:val="0003700E"/>
    <w:rsid w:val="0003786A"/>
    <w:rsid w:val="00037B0B"/>
    <w:rsid w:val="0004023E"/>
    <w:rsid w:val="0004024B"/>
    <w:rsid w:val="000407EF"/>
    <w:rsid w:val="00040BDE"/>
    <w:rsid w:val="000416CC"/>
    <w:rsid w:val="00041966"/>
    <w:rsid w:val="00041BCC"/>
    <w:rsid w:val="00041C57"/>
    <w:rsid w:val="00041D06"/>
    <w:rsid w:val="000425EC"/>
    <w:rsid w:val="00043005"/>
    <w:rsid w:val="00043492"/>
    <w:rsid w:val="000434B7"/>
    <w:rsid w:val="000435E4"/>
    <w:rsid w:val="00043617"/>
    <w:rsid w:val="00043FD6"/>
    <w:rsid w:val="00044878"/>
    <w:rsid w:val="00044BE1"/>
    <w:rsid w:val="00044E2F"/>
    <w:rsid w:val="000450D2"/>
    <w:rsid w:val="00045231"/>
    <w:rsid w:val="00045AEC"/>
    <w:rsid w:val="00046280"/>
    <w:rsid w:val="00046465"/>
    <w:rsid w:val="00046796"/>
    <w:rsid w:val="000467FD"/>
    <w:rsid w:val="00046AAF"/>
    <w:rsid w:val="00046FC6"/>
    <w:rsid w:val="00047089"/>
    <w:rsid w:val="000470BE"/>
    <w:rsid w:val="00047225"/>
    <w:rsid w:val="000476E2"/>
    <w:rsid w:val="00047C9A"/>
    <w:rsid w:val="00047E60"/>
    <w:rsid w:val="00050223"/>
    <w:rsid w:val="00050A8C"/>
    <w:rsid w:val="00050A94"/>
    <w:rsid w:val="00050AB1"/>
    <w:rsid w:val="00050CC4"/>
    <w:rsid w:val="00050D63"/>
    <w:rsid w:val="00050D66"/>
    <w:rsid w:val="00051444"/>
    <w:rsid w:val="000517A1"/>
    <w:rsid w:val="00051803"/>
    <w:rsid w:val="0005188D"/>
    <w:rsid w:val="0005266C"/>
    <w:rsid w:val="0005285C"/>
    <w:rsid w:val="00052AD2"/>
    <w:rsid w:val="00052E92"/>
    <w:rsid w:val="00052F7C"/>
    <w:rsid w:val="000530DF"/>
    <w:rsid w:val="00053140"/>
    <w:rsid w:val="000531B4"/>
    <w:rsid w:val="00053573"/>
    <w:rsid w:val="0005371B"/>
    <w:rsid w:val="000537FC"/>
    <w:rsid w:val="00053B20"/>
    <w:rsid w:val="00053B52"/>
    <w:rsid w:val="00054988"/>
    <w:rsid w:val="00054E0C"/>
    <w:rsid w:val="00054FF1"/>
    <w:rsid w:val="0005541D"/>
    <w:rsid w:val="00055A5D"/>
    <w:rsid w:val="00055A77"/>
    <w:rsid w:val="00055D6B"/>
    <w:rsid w:val="00055E60"/>
    <w:rsid w:val="000562FB"/>
    <w:rsid w:val="000565C8"/>
    <w:rsid w:val="0005677D"/>
    <w:rsid w:val="00056DB0"/>
    <w:rsid w:val="00056ED1"/>
    <w:rsid w:val="00056FD4"/>
    <w:rsid w:val="000573A6"/>
    <w:rsid w:val="00057B80"/>
    <w:rsid w:val="00057DC8"/>
    <w:rsid w:val="0006023C"/>
    <w:rsid w:val="000603B7"/>
    <w:rsid w:val="0006075A"/>
    <w:rsid w:val="00060E57"/>
    <w:rsid w:val="000610FC"/>
    <w:rsid w:val="000612E1"/>
    <w:rsid w:val="000614FE"/>
    <w:rsid w:val="00061C78"/>
    <w:rsid w:val="00061C85"/>
    <w:rsid w:val="000631D8"/>
    <w:rsid w:val="00063318"/>
    <w:rsid w:val="00063C87"/>
    <w:rsid w:val="00063DAA"/>
    <w:rsid w:val="00064252"/>
    <w:rsid w:val="0006445B"/>
    <w:rsid w:val="0006456B"/>
    <w:rsid w:val="00064831"/>
    <w:rsid w:val="000648A5"/>
    <w:rsid w:val="00064EC6"/>
    <w:rsid w:val="0006522F"/>
    <w:rsid w:val="0006543C"/>
    <w:rsid w:val="000655F4"/>
    <w:rsid w:val="00065D38"/>
    <w:rsid w:val="00066473"/>
    <w:rsid w:val="00066EC7"/>
    <w:rsid w:val="0006707E"/>
    <w:rsid w:val="00067DD1"/>
    <w:rsid w:val="00067EC8"/>
    <w:rsid w:val="00067F0B"/>
    <w:rsid w:val="00070447"/>
    <w:rsid w:val="00070627"/>
    <w:rsid w:val="000706E7"/>
    <w:rsid w:val="00070A5E"/>
    <w:rsid w:val="00070D50"/>
    <w:rsid w:val="00070EF8"/>
    <w:rsid w:val="0007113A"/>
    <w:rsid w:val="00071192"/>
    <w:rsid w:val="000713A7"/>
    <w:rsid w:val="00071836"/>
    <w:rsid w:val="00071A4B"/>
    <w:rsid w:val="00072088"/>
    <w:rsid w:val="000720E6"/>
    <w:rsid w:val="000721EB"/>
    <w:rsid w:val="000722EC"/>
    <w:rsid w:val="0007261D"/>
    <w:rsid w:val="00072A80"/>
    <w:rsid w:val="000731A0"/>
    <w:rsid w:val="000735D6"/>
    <w:rsid w:val="000736C1"/>
    <w:rsid w:val="00073797"/>
    <w:rsid w:val="00073DEC"/>
    <w:rsid w:val="000743F9"/>
    <w:rsid w:val="000745AA"/>
    <w:rsid w:val="00074C09"/>
    <w:rsid w:val="00074C7F"/>
    <w:rsid w:val="00074E86"/>
    <w:rsid w:val="000753D7"/>
    <w:rsid w:val="00075875"/>
    <w:rsid w:val="00075910"/>
    <w:rsid w:val="00076097"/>
    <w:rsid w:val="00076541"/>
    <w:rsid w:val="00076B65"/>
    <w:rsid w:val="000772F4"/>
    <w:rsid w:val="000776EB"/>
    <w:rsid w:val="00077F69"/>
    <w:rsid w:val="00080833"/>
    <w:rsid w:val="00080AE5"/>
    <w:rsid w:val="00080C6A"/>
    <w:rsid w:val="00080D1E"/>
    <w:rsid w:val="00080FD9"/>
    <w:rsid w:val="00081894"/>
    <w:rsid w:val="00081B2C"/>
    <w:rsid w:val="00081F05"/>
    <w:rsid w:val="00082276"/>
    <w:rsid w:val="000823B0"/>
    <w:rsid w:val="00082ABD"/>
    <w:rsid w:val="00082C22"/>
    <w:rsid w:val="0008335B"/>
    <w:rsid w:val="00083379"/>
    <w:rsid w:val="00083587"/>
    <w:rsid w:val="00083838"/>
    <w:rsid w:val="00083A2C"/>
    <w:rsid w:val="00083B6A"/>
    <w:rsid w:val="00083F28"/>
    <w:rsid w:val="00084050"/>
    <w:rsid w:val="0008445D"/>
    <w:rsid w:val="00084C3C"/>
    <w:rsid w:val="00084D8E"/>
    <w:rsid w:val="00085138"/>
    <w:rsid w:val="000852EE"/>
    <w:rsid w:val="00085E04"/>
    <w:rsid w:val="00085FA3"/>
    <w:rsid w:val="00086306"/>
    <w:rsid w:val="00086800"/>
    <w:rsid w:val="00086B71"/>
    <w:rsid w:val="00086C7C"/>
    <w:rsid w:val="00086CBF"/>
    <w:rsid w:val="00086FEE"/>
    <w:rsid w:val="0008710F"/>
    <w:rsid w:val="000872A1"/>
    <w:rsid w:val="000872B3"/>
    <w:rsid w:val="00087709"/>
    <w:rsid w:val="00087714"/>
    <w:rsid w:val="00087913"/>
    <w:rsid w:val="00087DAF"/>
    <w:rsid w:val="00087E96"/>
    <w:rsid w:val="000902DC"/>
    <w:rsid w:val="00090444"/>
    <w:rsid w:val="000908B0"/>
    <w:rsid w:val="00090AF1"/>
    <w:rsid w:val="000911AE"/>
    <w:rsid w:val="0009125B"/>
    <w:rsid w:val="000915AF"/>
    <w:rsid w:val="000917DC"/>
    <w:rsid w:val="00092D72"/>
    <w:rsid w:val="00092E04"/>
    <w:rsid w:val="00092E7D"/>
    <w:rsid w:val="00093089"/>
    <w:rsid w:val="00093697"/>
    <w:rsid w:val="000939D8"/>
    <w:rsid w:val="00093D0F"/>
    <w:rsid w:val="00093D42"/>
    <w:rsid w:val="00093DD0"/>
    <w:rsid w:val="00094285"/>
    <w:rsid w:val="000945CC"/>
    <w:rsid w:val="00094A16"/>
    <w:rsid w:val="00094DE6"/>
    <w:rsid w:val="0009500B"/>
    <w:rsid w:val="00095326"/>
    <w:rsid w:val="00095605"/>
    <w:rsid w:val="00095E9B"/>
    <w:rsid w:val="00095ED0"/>
    <w:rsid w:val="00095F2D"/>
    <w:rsid w:val="00096160"/>
    <w:rsid w:val="00096307"/>
    <w:rsid w:val="00096356"/>
    <w:rsid w:val="000963B8"/>
    <w:rsid w:val="00096A40"/>
    <w:rsid w:val="00096A64"/>
    <w:rsid w:val="00096C5B"/>
    <w:rsid w:val="00097166"/>
    <w:rsid w:val="00097C5A"/>
    <w:rsid w:val="00097C99"/>
    <w:rsid w:val="000A0211"/>
    <w:rsid w:val="000A0535"/>
    <w:rsid w:val="000A05C9"/>
    <w:rsid w:val="000A074E"/>
    <w:rsid w:val="000A0F14"/>
    <w:rsid w:val="000A11D3"/>
    <w:rsid w:val="000A12A3"/>
    <w:rsid w:val="000A1441"/>
    <w:rsid w:val="000A16CF"/>
    <w:rsid w:val="000A1A06"/>
    <w:rsid w:val="000A1B60"/>
    <w:rsid w:val="000A1EBF"/>
    <w:rsid w:val="000A21B4"/>
    <w:rsid w:val="000A244A"/>
    <w:rsid w:val="000A25DA"/>
    <w:rsid w:val="000A2BDB"/>
    <w:rsid w:val="000A2CC7"/>
    <w:rsid w:val="000A2ED6"/>
    <w:rsid w:val="000A3194"/>
    <w:rsid w:val="000A38E8"/>
    <w:rsid w:val="000A4205"/>
    <w:rsid w:val="000A49E4"/>
    <w:rsid w:val="000A4A19"/>
    <w:rsid w:val="000A4C01"/>
    <w:rsid w:val="000A4F27"/>
    <w:rsid w:val="000A5001"/>
    <w:rsid w:val="000A5C23"/>
    <w:rsid w:val="000A5E2D"/>
    <w:rsid w:val="000A62B8"/>
    <w:rsid w:val="000A6351"/>
    <w:rsid w:val="000A63D6"/>
    <w:rsid w:val="000A647E"/>
    <w:rsid w:val="000A6788"/>
    <w:rsid w:val="000A689E"/>
    <w:rsid w:val="000A7192"/>
    <w:rsid w:val="000A71FE"/>
    <w:rsid w:val="000A78DD"/>
    <w:rsid w:val="000A7B38"/>
    <w:rsid w:val="000B0343"/>
    <w:rsid w:val="000B09B2"/>
    <w:rsid w:val="000B0ADB"/>
    <w:rsid w:val="000B10A6"/>
    <w:rsid w:val="000B15EA"/>
    <w:rsid w:val="000B1852"/>
    <w:rsid w:val="000B189B"/>
    <w:rsid w:val="000B19FF"/>
    <w:rsid w:val="000B1B2D"/>
    <w:rsid w:val="000B2932"/>
    <w:rsid w:val="000B2985"/>
    <w:rsid w:val="000B2C61"/>
    <w:rsid w:val="000B2C88"/>
    <w:rsid w:val="000B3342"/>
    <w:rsid w:val="000B3390"/>
    <w:rsid w:val="000B352C"/>
    <w:rsid w:val="000B3BA3"/>
    <w:rsid w:val="000B3DC0"/>
    <w:rsid w:val="000B5088"/>
    <w:rsid w:val="000B51FA"/>
    <w:rsid w:val="000B5905"/>
    <w:rsid w:val="000B5975"/>
    <w:rsid w:val="000B5A93"/>
    <w:rsid w:val="000B5DE2"/>
    <w:rsid w:val="000B5FD8"/>
    <w:rsid w:val="000B6004"/>
    <w:rsid w:val="000B624C"/>
    <w:rsid w:val="000B629E"/>
    <w:rsid w:val="000B63BF"/>
    <w:rsid w:val="000B6E2C"/>
    <w:rsid w:val="000B705F"/>
    <w:rsid w:val="000B76C5"/>
    <w:rsid w:val="000B7748"/>
    <w:rsid w:val="000B79D9"/>
    <w:rsid w:val="000B7A10"/>
    <w:rsid w:val="000C01D4"/>
    <w:rsid w:val="000C03AF"/>
    <w:rsid w:val="000C03B5"/>
    <w:rsid w:val="000C098B"/>
    <w:rsid w:val="000C0995"/>
    <w:rsid w:val="000C0B21"/>
    <w:rsid w:val="000C115D"/>
    <w:rsid w:val="000C1180"/>
    <w:rsid w:val="000C1535"/>
    <w:rsid w:val="000C1853"/>
    <w:rsid w:val="000C2005"/>
    <w:rsid w:val="000C2107"/>
    <w:rsid w:val="000C252B"/>
    <w:rsid w:val="000C2555"/>
    <w:rsid w:val="000C2F66"/>
    <w:rsid w:val="000C2FBD"/>
    <w:rsid w:val="000C386E"/>
    <w:rsid w:val="000C3B0C"/>
    <w:rsid w:val="000C3C42"/>
    <w:rsid w:val="000C4119"/>
    <w:rsid w:val="000C419C"/>
    <w:rsid w:val="000C422D"/>
    <w:rsid w:val="000C44BC"/>
    <w:rsid w:val="000C44DF"/>
    <w:rsid w:val="000C4AA0"/>
    <w:rsid w:val="000C505A"/>
    <w:rsid w:val="000C512A"/>
    <w:rsid w:val="000C53D8"/>
    <w:rsid w:val="000C55BC"/>
    <w:rsid w:val="000C55D7"/>
    <w:rsid w:val="000C57F3"/>
    <w:rsid w:val="000C5D2D"/>
    <w:rsid w:val="000C5F91"/>
    <w:rsid w:val="000C6025"/>
    <w:rsid w:val="000C6252"/>
    <w:rsid w:val="000C689F"/>
    <w:rsid w:val="000C7670"/>
    <w:rsid w:val="000C776C"/>
    <w:rsid w:val="000C77E3"/>
    <w:rsid w:val="000C7915"/>
    <w:rsid w:val="000C794A"/>
    <w:rsid w:val="000D018F"/>
    <w:rsid w:val="000D0565"/>
    <w:rsid w:val="000D07F3"/>
    <w:rsid w:val="000D0A61"/>
    <w:rsid w:val="000D0C31"/>
    <w:rsid w:val="000D0CF9"/>
    <w:rsid w:val="000D0E36"/>
    <w:rsid w:val="000D0E4E"/>
    <w:rsid w:val="000D113C"/>
    <w:rsid w:val="000D1152"/>
    <w:rsid w:val="000D12D1"/>
    <w:rsid w:val="000D159A"/>
    <w:rsid w:val="000D15E3"/>
    <w:rsid w:val="000D1796"/>
    <w:rsid w:val="000D22B4"/>
    <w:rsid w:val="000D22CC"/>
    <w:rsid w:val="000D3162"/>
    <w:rsid w:val="000D337D"/>
    <w:rsid w:val="000D33E8"/>
    <w:rsid w:val="000D3476"/>
    <w:rsid w:val="000D36AE"/>
    <w:rsid w:val="000D38A1"/>
    <w:rsid w:val="000D3A3A"/>
    <w:rsid w:val="000D4100"/>
    <w:rsid w:val="000D4C4E"/>
    <w:rsid w:val="000D4D7C"/>
    <w:rsid w:val="000D5077"/>
    <w:rsid w:val="000D5362"/>
    <w:rsid w:val="000D57F8"/>
    <w:rsid w:val="000D5851"/>
    <w:rsid w:val="000D5C60"/>
    <w:rsid w:val="000D6460"/>
    <w:rsid w:val="000D65B5"/>
    <w:rsid w:val="000D6E31"/>
    <w:rsid w:val="000D71E2"/>
    <w:rsid w:val="000D72C2"/>
    <w:rsid w:val="000D73A5"/>
    <w:rsid w:val="000D7B21"/>
    <w:rsid w:val="000D7F54"/>
    <w:rsid w:val="000E07D6"/>
    <w:rsid w:val="000E0890"/>
    <w:rsid w:val="000E1380"/>
    <w:rsid w:val="000E1633"/>
    <w:rsid w:val="000E18DF"/>
    <w:rsid w:val="000E1D65"/>
    <w:rsid w:val="000E27BC"/>
    <w:rsid w:val="000E3339"/>
    <w:rsid w:val="000E3538"/>
    <w:rsid w:val="000E35FB"/>
    <w:rsid w:val="000E3802"/>
    <w:rsid w:val="000E4A62"/>
    <w:rsid w:val="000E4C4E"/>
    <w:rsid w:val="000E5399"/>
    <w:rsid w:val="000E53DD"/>
    <w:rsid w:val="000E59A0"/>
    <w:rsid w:val="000E62B1"/>
    <w:rsid w:val="000E6CC9"/>
    <w:rsid w:val="000E726B"/>
    <w:rsid w:val="000E772C"/>
    <w:rsid w:val="000E79AF"/>
    <w:rsid w:val="000E7A84"/>
    <w:rsid w:val="000F0707"/>
    <w:rsid w:val="000F131B"/>
    <w:rsid w:val="000F15BC"/>
    <w:rsid w:val="000F1724"/>
    <w:rsid w:val="000F1789"/>
    <w:rsid w:val="000F180A"/>
    <w:rsid w:val="000F1C92"/>
    <w:rsid w:val="000F25C3"/>
    <w:rsid w:val="000F2989"/>
    <w:rsid w:val="000F2E98"/>
    <w:rsid w:val="000F2EEE"/>
    <w:rsid w:val="000F3697"/>
    <w:rsid w:val="000F39D3"/>
    <w:rsid w:val="000F3A29"/>
    <w:rsid w:val="000F46A7"/>
    <w:rsid w:val="000F4A82"/>
    <w:rsid w:val="000F4F25"/>
    <w:rsid w:val="000F5459"/>
    <w:rsid w:val="000F6345"/>
    <w:rsid w:val="000F6659"/>
    <w:rsid w:val="000F68D7"/>
    <w:rsid w:val="000F69D5"/>
    <w:rsid w:val="000F6D41"/>
    <w:rsid w:val="000F6DFB"/>
    <w:rsid w:val="000F6FEA"/>
    <w:rsid w:val="000F7001"/>
    <w:rsid w:val="000F733B"/>
    <w:rsid w:val="000F7D8B"/>
    <w:rsid w:val="000F7F58"/>
    <w:rsid w:val="00100128"/>
    <w:rsid w:val="00100421"/>
    <w:rsid w:val="00100677"/>
    <w:rsid w:val="00100FF3"/>
    <w:rsid w:val="00101407"/>
    <w:rsid w:val="001016C6"/>
    <w:rsid w:val="001017B7"/>
    <w:rsid w:val="00102622"/>
    <w:rsid w:val="001026CA"/>
    <w:rsid w:val="00102CF4"/>
    <w:rsid w:val="00102FDE"/>
    <w:rsid w:val="00103296"/>
    <w:rsid w:val="001041BB"/>
    <w:rsid w:val="001043C2"/>
    <w:rsid w:val="001043E1"/>
    <w:rsid w:val="001049B6"/>
    <w:rsid w:val="00104F5C"/>
    <w:rsid w:val="0010505A"/>
    <w:rsid w:val="001055E2"/>
    <w:rsid w:val="001055FC"/>
    <w:rsid w:val="00105CC7"/>
    <w:rsid w:val="00105EA8"/>
    <w:rsid w:val="001069C6"/>
    <w:rsid w:val="00106ABB"/>
    <w:rsid w:val="00106E7F"/>
    <w:rsid w:val="00106ED4"/>
    <w:rsid w:val="00106F35"/>
    <w:rsid w:val="00106F72"/>
    <w:rsid w:val="00107096"/>
    <w:rsid w:val="001073F2"/>
    <w:rsid w:val="00107779"/>
    <w:rsid w:val="001078C2"/>
    <w:rsid w:val="00107C62"/>
    <w:rsid w:val="00107CC1"/>
    <w:rsid w:val="00107E1C"/>
    <w:rsid w:val="00110243"/>
    <w:rsid w:val="00110CBC"/>
    <w:rsid w:val="001112C4"/>
    <w:rsid w:val="00111444"/>
    <w:rsid w:val="00111723"/>
    <w:rsid w:val="0011188E"/>
    <w:rsid w:val="00111891"/>
    <w:rsid w:val="00112088"/>
    <w:rsid w:val="001120C2"/>
    <w:rsid w:val="001122B3"/>
    <w:rsid w:val="001129B5"/>
    <w:rsid w:val="00112BE6"/>
    <w:rsid w:val="00112ED6"/>
    <w:rsid w:val="00113045"/>
    <w:rsid w:val="0011328C"/>
    <w:rsid w:val="001133AC"/>
    <w:rsid w:val="00113A25"/>
    <w:rsid w:val="001141E3"/>
    <w:rsid w:val="0011424B"/>
    <w:rsid w:val="001144DF"/>
    <w:rsid w:val="00115430"/>
    <w:rsid w:val="0011557B"/>
    <w:rsid w:val="0011567E"/>
    <w:rsid w:val="0011589C"/>
    <w:rsid w:val="0011619B"/>
    <w:rsid w:val="00116702"/>
    <w:rsid w:val="001169B5"/>
    <w:rsid w:val="00116D5E"/>
    <w:rsid w:val="001178EB"/>
    <w:rsid w:val="00117924"/>
    <w:rsid w:val="00117C85"/>
    <w:rsid w:val="00117E3B"/>
    <w:rsid w:val="00117E47"/>
    <w:rsid w:val="00120395"/>
    <w:rsid w:val="00120724"/>
    <w:rsid w:val="0012088D"/>
    <w:rsid w:val="00120B13"/>
    <w:rsid w:val="00120C6D"/>
    <w:rsid w:val="001210FC"/>
    <w:rsid w:val="001215A5"/>
    <w:rsid w:val="001216AB"/>
    <w:rsid w:val="00121853"/>
    <w:rsid w:val="00121D60"/>
    <w:rsid w:val="0012274D"/>
    <w:rsid w:val="00122B01"/>
    <w:rsid w:val="001232A7"/>
    <w:rsid w:val="0012333D"/>
    <w:rsid w:val="001236CA"/>
    <w:rsid w:val="001237C0"/>
    <w:rsid w:val="001239FD"/>
    <w:rsid w:val="00123AEC"/>
    <w:rsid w:val="00124078"/>
    <w:rsid w:val="00124BD3"/>
    <w:rsid w:val="00124D84"/>
    <w:rsid w:val="001250DD"/>
    <w:rsid w:val="00125228"/>
    <w:rsid w:val="00125733"/>
    <w:rsid w:val="001260EC"/>
    <w:rsid w:val="00126222"/>
    <w:rsid w:val="00126384"/>
    <w:rsid w:val="001263AA"/>
    <w:rsid w:val="0012673C"/>
    <w:rsid w:val="00126822"/>
    <w:rsid w:val="00126920"/>
    <w:rsid w:val="001272AF"/>
    <w:rsid w:val="00127615"/>
    <w:rsid w:val="00130491"/>
    <w:rsid w:val="00130779"/>
    <w:rsid w:val="001307A1"/>
    <w:rsid w:val="00130AAE"/>
    <w:rsid w:val="00130C9C"/>
    <w:rsid w:val="00130D5C"/>
    <w:rsid w:val="00130E4F"/>
    <w:rsid w:val="00131327"/>
    <w:rsid w:val="0013181A"/>
    <w:rsid w:val="00131896"/>
    <w:rsid w:val="001321D3"/>
    <w:rsid w:val="00132401"/>
    <w:rsid w:val="001327C9"/>
    <w:rsid w:val="00132BE9"/>
    <w:rsid w:val="00133558"/>
    <w:rsid w:val="00133599"/>
    <w:rsid w:val="0013369A"/>
    <w:rsid w:val="001337FD"/>
    <w:rsid w:val="00133BF7"/>
    <w:rsid w:val="00134271"/>
    <w:rsid w:val="0013428C"/>
    <w:rsid w:val="00134396"/>
    <w:rsid w:val="0013474B"/>
    <w:rsid w:val="00134860"/>
    <w:rsid w:val="00134912"/>
    <w:rsid w:val="00134B88"/>
    <w:rsid w:val="00135396"/>
    <w:rsid w:val="001354B6"/>
    <w:rsid w:val="0013556B"/>
    <w:rsid w:val="00135C40"/>
    <w:rsid w:val="001360BB"/>
    <w:rsid w:val="0013630B"/>
    <w:rsid w:val="00136A23"/>
    <w:rsid w:val="00136B99"/>
    <w:rsid w:val="001377FE"/>
    <w:rsid w:val="0014061F"/>
    <w:rsid w:val="0014063E"/>
    <w:rsid w:val="0014087D"/>
    <w:rsid w:val="00140E4A"/>
    <w:rsid w:val="00140F74"/>
    <w:rsid w:val="0014101A"/>
    <w:rsid w:val="0014105B"/>
    <w:rsid w:val="00141191"/>
    <w:rsid w:val="0014121A"/>
    <w:rsid w:val="001414D0"/>
    <w:rsid w:val="00141506"/>
    <w:rsid w:val="0014159C"/>
    <w:rsid w:val="00141698"/>
    <w:rsid w:val="00141E54"/>
    <w:rsid w:val="00141F11"/>
    <w:rsid w:val="0014208C"/>
    <w:rsid w:val="00142665"/>
    <w:rsid w:val="00142BC9"/>
    <w:rsid w:val="0014384A"/>
    <w:rsid w:val="00143F14"/>
    <w:rsid w:val="00144481"/>
    <w:rsid w:val="0014450F"/>
    <w:rsid w:val="00144D8F"/>
    <w:rsid w:val="00145C74"/>
    <w:rsid w:val="00145E05"/>
    <w:rsid w:val="00145F49"/>
    <w:rsid w:val="00145FCC"/>
    <w:rsid w:val="001462E9"/>
    <w:rsid w:val="00146397"/>
    <w:rsid w:val="001469B3"/>
    <w:rsid w:val="00146D1A"/>
    <w:rsid w:val="00146E32"/>
    <w:rsid w:val="00146E78"/>
    <w:rsid w:val="00147025"/>
    <w:rsid w:val="00147252"/>
    <w:rsid w:val="001473CA"/>
    <w:rsid w:val="00147AE0"/>
    <w:rsid w:val="00147D3E"/>
    <w:rsid w:val="00147F1D"/>
    <w:rsid w:val="001501EF"/>
    <w:rsid w:val="00150771"/>
    <w:rsid w:val="00150974"/>
    <w:rsid w:val="00150BB2"/>
    <w:rsid w:val="00150E7F"/>
    <w:rsid w:val="00151619"/>
    <w:rsid w:val="00151DB8"/>
    <w:rsid w:val="0015249D"/>
    <w:rsid w:val="001525B7"/>
    <w:rsid w:val="00152835"/>
    <w:rsid w:val="00152B45"/>
    <w:rsid w:val="00152D7B"/>
    <w:rsid w:val="0015331B"/>
    <w:rsid w:val="0015390B"/>
    <w:rsid w:val="00153FF1"/>
    <w:rsid w:val="001541E1"/>
    <w:rsid w:val="00155085"/>
    <w:rsid w:val="001553FF"/>
    <w:rsid w:val="0015576F"/>
    <w:rsid w:val="001559FA"/>
    <w:rsid w:val="00155A3B"/>
    <w:rsid w:val="00156094"/>
    <w:rsid w:val="00156271"/>
    <w:rsid w:val="00156374"/>
    <w:rsid w:val="0015663E"/>
    <w:rsid w:val="00156B4E"/>
    <w:rsid w:val="00156D9A"/>
    <w:rsid w:val="0015760B"/>
    <w:rsid w:val="001577D8"/>
    <w:rsid w:val="00157A69"/>
    <w:rsid w:val="00157FC3"/>
    <w:rsid w:val="0016016F"/>
    <w:rsid w:val="001602B2"/>
    <w:rsid w:val="001602D9"/>
    <w:rsid w:val="00160739"/>
    <w:rsid w:val="0016077D"/>
    <w:rsid w:val="00161005"/>
    <w:rsid w:val="0016167B"/>
    <w:rsid w:val="00161A41"/>
    <w:rsid w:val="00161C1D"/>
    <w:rsid w:val="0016271E"/>
    <w:rsid w:val="001627D5"/>
    <w:rsid w:val="00162A40"/>
    <w:rsid w:val="00162D7A"/>
    <w:rsid w:val="00162D84"/>
    <w:rsid w:val="001630BD"/>
    <w:rsid w:val="00163CBB"/>
    <w:rsid w:val="00163CF6"/>
    <w:rsid w:val="0016412B"/>
    <w:rsid w:val="0016437F"/>
    <w:rsid w:val="001644F8"/>
    <w:rsid w:val="001647BD"/>
    <w:rsid w:val="001649D7"/>
    <w:rsid w:val="001649F4"/>
    <w:rsid w:val="00164D3B"/>
    <w:rsid w:val="00164DAB"/>
    <w:rsid w:val="00164F81"/>
    <w:rsid w:val="0016514E"/>
    <w:rsid w:val="00165860"/>
    <w:rsid w:val="00165B69"/>
    <w:rsid w:val="00165B84"/>
    <w:rsid w:val="00165BBB"/>
    <w:rsid w:val="0016613F"/>
    <w:rsid w:val="00166215"/>
    <w:rsid w:val="00166591"/>
    <w:rsid w:val="00167146"/>
    <w:rsid w:val="001673EB"/>
    <w:rsid w:val="00167FF8"/>
    <w:rsid w:val="0017072C"/>
    <w:rsid w:val="001710C8"/>
    <w:rsid w:val="00171143"/>
    <w:rsid w:val="001711F3"/>
    <w:rsid w:val="001713FD"/>
    <w:rsid w:val="001714FB"/>
    <w:rsid w:val="0017166F"/>
    <w:rsid w:val="00171770"/>
    <w:rsid w:val="00171797"/>
    <w:rsid w:val="00171983"/>
    <w:rsid w:val="00171D60"/>
    <w:rsid w:val="00172262"/>
    <w:rsid w:val="00172840"/>
    <w:rsid w:val="00172864"/>
    <w:rsid w:val="001728FC"/>
    <w:rsid w:val="00172B82"/>
    <w:rsid w:val="00172E3E"/>
    <w:rsid w:val="00172EEC"/>
    <w:rsid w:val="00172EFA"/>
    <w:rsid w:val="001731E8"/>
    <w:rsid w:val="00173465"/>
    <w:rsid w:val="00173608"/>
    <w:rsid w:val="001738DD"/>
    <w:rsid w:val="00173ABE"/>
    <w:rsid w:val="00173C7F"/>
    <w:rsid w:val="00173CA5"/>
    <w:rsid w:val="001741A9"/>
    <w:rsid w:val="001745EC"/>
    <w:rsid w:val="001745F5"/>
    <w:rsid w:val="001747B7"/>
    <w:rsid w:val="00174872"/>
    <w:rsid w:val="00174DE9"/>
    <w:rsid w:val="00175635"/>
    <w:rsid w:val="00175C30"/>
    <w:rsid w:val="00175DB4"/>
    <w:rsid w:val="001762E2"/>
    <w:rsid w:val="00176656"/>
    <w:rsid w:val="001766A0"/>
    <w:rsid w:val="001767E1"/>
    <w:rsid w:val="001768D7"/>
    <w:rsid w:val="00176CA9"/>
    <w:rsid w:val="00177069"/>
    <w:rsid w:val="001773F4"/>
    <w:rsid w:val="00177EF5"/>
    <w:rsid w:val="00177FC1"/>
    <w:rsid w:val="00180AE9"/>
    <w:rsid w:val="0018143F"/>
    <w:rsid w:val="001815A2"/>
    <w:rsid w:val="0018191E"/>
    <w:rsid w:val="00181A0A"/>
    <w:rsid w:val="00181D61"/>
    <w:rsid w:val="00181FC1"/>
    <w:rsid w:val="001825B2"/>
    <w:rsid w:val="00182C47"/>
    <w:rsid w:val="00182CB0"/>
    <w:rsid w:val="00182CC2"/>
    <w:rsid w:val="00183034"/>
    <w:rsid w:val="001830F7"/>
    <w:rsid w:val="001834D3"/>
    <w:rsid w:val="00183770"/>
    <w:rsid w:val="00183916"/>
    <w:rsid w:val="00183EE6"/>
    <w:rsid w:val="00184053"/>
    <w:rsid w:val="00184597"/>
    <w:rsid w:val="00185713"/>
    <w:rsid w:val="0018588A"/>
    <w:rsid w:val="00185AC7"/>
    <w:rsid w:val="00185F17"/>
    <w:rsid w:val="001866F6"/>
    <w:rsid w:val="001866FC"/>
    <w:rsid w:val="0018676B"/>
    <w:rsid w:val="00186835"/>
    <w:rsid w:val="001868E6"/>
    <w:rsid w:val="001869C5"/>
    <w:rsid w:val="00186CDD"/>
    <w:rsid w:val="0018721E"/>
    <w:rsid w:val="00187252"/>
    <w:rsid w:val="001877A9"/>
    <w:rsid w:val="001879C1"/>
    <w:rsid w:val="00187A27"/>
    <w:rsid w:val="00187DC2"/>
    <w:rsid w:val="00187F99"/>
    <w:rsid w:val="00190069"/>
    <w:rsid w:val="0019033C"/>
    <w:rsid w:val="00190C0F"/>
    <w:rsid w:val="00190CD4"/>
    <w:rsid w:val="00191258"/>
    <w:rsid w:val="00191C91"/>
    <w:rsid w:val="001921A9"/>
    <w:rsid w:val="00192225"/>
    <w:rsid w:val="001925A4"/>
    <w:rsid w:val="0019261E"/>
    <w:rsid w:val="00192833"/>
    <w:rsid w:val="00192AB0"/>
    <w:rsid w:val="00192BE7"/>
    <w:rsid w:val="00192C1A"/>
    <w:rsid w:val="00192CB3"/>
    <w:rsid w:val="00192DD9"/>
    <w:rsid w:val="00192E2F"/>
    <w:rsid w:val="00192EB2"/>
    <w:rsid w:val="00192FA6"/>
    <w:rsid w:val="00193115"/>
    <w:rsid w:val="00193123"/>
    <w:rsid w:val="0019314B"/>
    <w:rsid w:val="001931AB"/>
    <w:rsid w:val="001932EF"/>
    <w:rsid w:val="001939DE"/>
    <w:rsid w:val="00194339"/>
    <w:rsid w:val="0019459F"/>
    <w:rsid w:val="00194848"/>
    <w:rsid w:val="00194B43"/>
    <w:rsid w:val="00194E45"/>
    <w:rsid w:val="00195307"/>
    <w:rsid w:val="001954FA"/>
    <w:rsid w:val="001958EA"/>
    <w:rsid w:val="001959A1"/>
    <w:rsid w:val="00195A7A"/>
    <w:rsid w:val="00195B27"/>
    <w:rsid w:val="00195E0E"/>
    <w:rsid w:val="0019608E"/>
    <w:rsid w:val="00196249"/>
    <w:rsid w:val="00196E98"/>
    <w:rsid w:val="0019740C"/>
    <w:rsid w:val="00197783"/>
    <w:rsid w:val="00197893"/>
    <w:rsid w:val="001978E2"/>
    <w:rsid w:val="00197A96"/>
    <w:rsid w:val="001A00E1"/>
    <w:rsid w:val="001A012E"/>
    <w:rsid w:val="001A08AE"/>
    <w:rsid w:val="001A0B7D"/>
    <w:rsid w:val="001A0B8A"/>
    <w:rsid w:val="001A0CC3"/>
    <w:rsid w:val="001A1355"/>
    <w:rsid w:val="001A180D"/>
    <w:rsid w:val="001A1B7D"/>
    <w:rsid w:val="001A1BAC"/>
    <w:rsid w:val="001A2146"/>
    <w:rsid w:val="001A23CE"/>
    <w:rsid w:val="001A2729"/>
    <w:rsid w:val="001A2C89"/>
    <w:rsid w:val="001A350E"/>
    <w:rsid w:val="001A3721"/>
    <w:rsid w:val="001A56F7"/>
    <w:rsid w:val="001A58F4"/>
    <w:rsid w:val="001A65FB"/>
    <w:rsid w:val="001A673E"/>
    <w:rsid w:val="001A68DA"/>
    <w:rsid w:val="001A69AD"/>
    <w:rsid w:val="001A75FF"/>
    <w:rsid w:val="001A7763"/>
    <w:rsid w:val="001A795D"/>
    <w:rsid w:val="001B178C"/>
    <w:rsid w:val="001B2221"/>
    <w:rsid w:val="001B24E5"/>
    <w:rsid w:val="001B2521"/>
    <w:rsid w:val="001B2A33"/>
    <w:rsid w:val="001B30D2"/>
    <w:rsid w:val="001B3906"/>
    <w:rsid w:val="001B3964"/>
    <w:rsid w:val="001B3B7D"/>
    <w:rsid w:val="001B4452"/>
    <w:rsid w:val="001B466C"/>
    <w:rsid w:val="001B4F34"/>
    <w:rsid w:val="001B4F7F"/>
    <w:rsid w:val="001B51E6"/>
    <w:rsid w:val="001B52EC"/>
    <w:rsid w:val="001B53C9"/>
    <w:rsid w:val="001B554A"/>
    <w:rsid w:val="001B55E8"/>
    <w:rsid w:val="001B5B35"/>
    <w:rsid w:val="001B627F"/>
    <w:rsid w:val="001B6564"/>
    <w:rsid w:val="001B6840"/>
    <w:rsid w:val="001B691A"/>
    <w:rsid w:val="001B694A"/>
    <w:rsid w:val="001B6F6C"/>
    <w:rsid w:val="001B7321"/>
    <w:rsid w:val="001B7407"/>
    <w:rsid w:val="001B7605"/>
    <w:rsid w:val="001B7E7C"/>
    <w:rsid w:val="001C02D8"/>
    <w:rsid w:val="001C04E3"/>
    <w:rsid w:val="001C06FD"/>
    <w:rsid w:val="001C1317"/>
    <w:rsid w:val="001C132B"/>
    <w:rsid w:val="001C147D"/>
    <w:rsid w:val="001C1AE7"/>
    <w:rsid w:val="001C1F16"/>
    <w:rsid w:val="001C2343"/>
    <w:rsid w:val="001C2367"/>
    <w:rsid w:val="001C2378"/>
    <w:rsid w:val="001C34B3"/>
    <w:rsid w:val="001C3599"/>
    <w:rsid w:val="001C3621"/>
    <w:rsid w:val="001C3B6A"/>
    <w:rsid w:val="001C3E81"/>
    <w:rsid w:val="001C3EE9"/>
    <w:rsid w:val="001C3FA4"/>
    <w:rsid w:val="001C40F9"/>
    <w:rsid w:val="001C4123"/>
    <w:rsid w:val="001C426F"/>
    <w:rsid w:val="001C4390"/>
    <w:rsid w:val="001C458B"/>
    <w:rsid w:val="001C460C"/>
    <w:rsid w:val="001C4AB1"/>
    <w:rsid w:val="001C4FD9"/>
    <w:rsid w:val="001C5468"/>
    <w:rsid w:val="001C59DE"/>
    <w:rsid w:val="001C5D4F"/>
    <w:rsid w:val="001C64C0"/>
    <w:rsid w:val="001C69DA"/>
    <w:rsid w:val="001C6F06"/>
    <w:rsid w:val="001C729B"/>
    <w:rsid w:val="001C759C"/>
    <w:rsid w:val="001C7634"/>
    <w:rsid w:val="001C7A75"/>
    <w:rsid w:val="001D03F2"/>
    <w:rsid w:val="001D07CB"/>
    <w:rsid w:val="001D0E26"/>
    <w:rsid w:val="001D0E40"/>
    <w:rsid w:val="001D0F56"/>
    <w:rsid w:val="001D0F76"/>
    <w:rsid w:val="001D1323"/>
    <w:rsid w:val="001D15B2"/>
    <w:rsid w:val="001D1738"/>
    <w:rsid w:val="001D179F"/>
    <w:rsid w:val="001D1DD7"/>
    <w:rsid w:val="001D2360"/>
    <w:rsid w:val="001D26C7"/>
    <w:rsid w:val="001D2854"/>
    <w:rsid w:val="001D3109"/>
    <w:rsid w:val="001D332E"/>
    <w:rsid w:val="001D3346"/>
    <w:rsid w:val="001D3D71"/>
    <w:rsid w:val="001D3E39"/>
    <w:rsid w:val="001D470B"/>
    <w:rsid w:val="001D4CCB"/>
    <w:rsid w:val="001D4E91"/>
    <w:rsid w:val="001D5033"/>
    <w:rsid w:val="001D50EF"/>
    <w:rsid w:val="001D5427"/>
    <w:rsid w:val="001D5C88"/>
    <w:rsid w:val="001D60A9"/>
    <w:rsid w:val="001D6567"/>
    <w:rsid w:val="001D695C"/>
    <w:rsid w:val="001D6CFE"/>
    <w:rsid w:val="001D6E57"/>
    <w:rsid w:val="001D6FD9"/>
    <w:rsid w:val="001D732F"/>
    <w:rsid w:val="001D7409"/>
    <w:rsid w:val="001D7585"/>
    <w:rsid w:val="001D780E"/>
    <w:rsid w:val="001D7DBE"/>
    <w:rsid w:val="001D7E99"/>
    <w:rsid w:val="001E05C3"/>
    <w:rsid w:val="001E0747"/>
    <w:rsid w:val="001E078B"/>
    <w:rsid w:val="001E083B"/>
    <w:rsid w:val="001E0990"/>
    <w:rsid w:val="001E09DB"/>
    <w:rsid w:val="001E0AD3"/>
    <w:rsid w:val="001E11C5"/>
    <w:rsid w:val="001E1A33"/>
    <w:rsid w:val="001E2C46"/>
    <w:rsid w:val="001E3561"/>
    <w:rsid w:val="001E36E4"/>
    <w:rsid w:val="001E379D"/>
    <w:rsid w:val="001E3A3C"/>
    <w:rsid w:val="001E3C32"/>
    <w:rsid w:val="001E42F4"/>
    <w:rsid w:val="001E49FF"/>
    <w:rsid w:val="001E4F9C"/>
    <w:rsid w:val="001E555F"/>
    <w:rsid w:val="001E55FE"/>
    <w:rsid w:val="001E5C23"/>
    <w:rsid w:val="001E6B83"/>
    <w:rsid w:val="001E7504"/>
    <w:rsid w:val="001E76C0"/>
    <w:rsid w:val="001E76DF"/>
    <w:rsid w:val="001F0446"/>
    <w:rsid w:val="001F0B2A"/>
    <w:rsid w:val="001F12D4"/>
    <w:rsid w:val="001F1308"/>
    <w:rsid w:val="001F138E"/>
    <w:rsid w:val="001F1525"/>
    <w:rsid w:val="001F1636"/>
    <w:rsid w:val="001F16CA"/>
    <w:rsid w:val="001F1E87"/>
    <w:rsid w:val="001F1EB6"/>
    <w:rsid w:val="001F213C"/>
    <w:rsid w:val="001F21CD"/>
    <w:rsid w:val="001F221F"/>
    <w:rsid w:val="001F235C"/>
    <w:rsid w:val="001F2394"/>
    <w:rsid w:val="001F2751"/>
    <w:rsid w:val="001F2B07"/>
    <w:rsid w:val="001F2E23"/>
    <w:rsid w:val="001F30BC"/>
    <w:rsid w:val="001F341F"/>
    <w:rsid w:val="001F35AC"/>
    <w:rsid w:val="001F3800"/>
    <w:rsid w:val="001F3911"/>
    <w:rsid w:val="001F3A52"/>
    <w:rsid w:val="001F3A6E"/>
    <w:rsid w:val="001F3C10"/>
    <w:rsid w:val="001F3F1A"/>
    <w:rsid w:val="001F4345"/>
    <w:rsid w:val="001F4700"/>
    <w:rsid w:val="001F4CBD"/>
    <w:rsid w:val="001F5545"/>
    <w:rsid w:val="001F5777"/>
    <w:rsid w:val="001F58DB"/>
    <w:rsid w:val="001F5937"/>
    <w:rsid w:val="001F59E3"/>
    <w:rsid w:val="001F59ED"/>
    <w:rsid w:val="001F5A75"/>
    <w:rsid w:val="001F5A8E"/>
    <w:rsid w:val="001F5C1B"/>
    <w:rsid w:val="001F5F3A"/>
    <w:rsid w:val="001F6C78"/>
    <w:rsid w:val="001F6FFC"/>
    <w:rsid w:val="001F7121"/>
    <w:rsid w:val="001F7937"/>
    <w:rsid w:val="001F7B50"/>
    <w:rsid w:val="001F7BCE"/>
    <w:rsid w:val="00200528"/>
    <w:rsid w:val="00200758"/>
    <w:rsid w:val="00200C74"/>
    <w:rsid w:val="00200D2C"/>
    <w:rsid w:val="00200DBD"/>
    <w:rsid w:val="002011D7"/>
    <w:rsid w:val="00201370"/>
    <w:rsid w:val="002019D8"/>
    <w:rsid w:val="002019F3"/>
    <w:rsid w:val="00201B4C"/>
    <w:rsid w:val="00201BBC"/>
    <w:rsid w:val="00201EC7"/>
    <w:rsid w:val="00201F75"/>
    <w:rsid w:val="002020C8"/>
    <w:rsid w:val="00202337"/>
    <w:rsid w:val="0020248B"/>
    <w:rsid w:val="00202865"/>
    <w:rsid w:val="00202ABB"/>
    <w:rsid w:val="00202B45"/>
    <w:rsid w:val="00202F68"/>
    <w:rsid w:val="002033CC"/>
    <w:rsid w:val="0020349A"/>
    <w:rsid w:val="002034B4"/>
    <w:rsid w:val="002037C6"/>
    <w:rsid w:val="00203D1C"/>
    <w:rsid w:val="00204032"/>
    <w:rsid w:val="00204778"/>
    <w:rsid w:val="00204BAD"/>
    <w:rsid w:val="00204D60"/>
    <w:rsid w:val="00204EEA"/>
    <w:rsid w:val="00205627"/>
    <w:rsid w:val="002056D0"/>
    <w:rsid w:val="00205790"/>
    <w:rsid w:val="00205A0E"/>
    <w:rsid w:val="00205AB9"/>
    <w:rsid w:val="00205B76"/>
    <w:rsid w:val="00205D5E"/>
    <w:rsid w:val="00205DC6"/>
    <w:rsid w:val="002062AA"/>
    <w:rsid w:val="002062C9"/>
    <w:rsid w:val="002063AB"/>
    <w:rsid w:val="002068C2"/>
    <w:rsid w:val="0020743A"/>
    <w:rsid w:val="0020745E"/>
    <w:rsid w:val="002075CD"/>
    <w:rsid w:val="00207757"/>
    <w:rsid w:val="00207978"/>
    <w:rsid w:val="00207A26"/>
    <w:rsid w:val="00207C47"/>
    <w:rsid w:val="00207D6E"/>
    <w:rsid w:val="0021030D"/>
    <w:rsid w:val="0021053D"/>
    <w:rsid w:val="00210860"/>
    <w:rsid w:val="00210B6A"/>
    <w:rsid w:val="00210C43"/>
    <w:rsid w:val="002111A6"/>
    <w:rsid w:val="002116C5"/>
    <w:rsid w:val="002118DF"/>
    <w:rsid w:val="00211D6A"/>
    <w:rsid w:val="00211DEA"/>
    <w:rsid w:val="00211F40"/>
    <w:rsid w:val="00212369"/>
    <w:rsid w:val="00212B3E"/>
    <w:rsid w:val="00212CB6"/>
    <w:rsid w:val="00212CFF"/>
    <w:rsid w:val="00212E37"/>
    <w:rsid w:val="00213388"/>
    <w:rsid w:val="00213571"/>
    <w:rsid w:val="002140FF"/>
    <w:rsid w:val="002144C2"/>
    <w:rsid w:val="00214641"/>
    <w:rsid w:val="00214D79"/>
    <w:rsid w:val="002154E5"/>
    <w:rsid w:val="00215534"/>
    <w:rsid w:val="00215BC0"/>
    <w:rsid w:val="0021614F"/>
    <w:rsid w:val="002162BC"/>
    <w:rsid w:val="002167F9"/>
    <w:rsid w:val="0021681C"/>
    <w:rsid w:val="00216E40"/>
    <w:rsid w:val="0021722F"/>
    <w:rsid w:val="00217360"/>
    <w:rsid w:val="00217607"/>
    <w:rsid w:val="0021788D"/>
    <w:rsid w:val="00217DA8"/>
    <w:rsid w:val="00220032"/>
    <w:rsid w:val="0022009C"/>
    <w:rsid w:val="00220276"/>
    <w:rsid w:val="002206ED"/>
    <w:rsid w:val="00220894"/>
    <w:rsid w:val="00220D90"/>
    <w:rsid w:val="002210A1"/>
    <w:rsid w:val="002211EB"/>
    <w:rsid w:val="0022167E"/>
    <w:rsid w:val="002218C7"/>
    <w:rsid w:val="00221D8E"/>
    <w:rsid w:val="00222496"/>
    <w:rsid w:val="002227D8"/>
    <w:rsid w:val="002228E4"/>
    <w:rsid w:val="00222C55"/>
    <w:rsid w:val="0022313A"/>
    <w:rsid w:val="0022320E"/>
    <w:rsid w:val="002237C0"/>
    <w:rsid w:val="00223BA0"/>
    <w:rsid w:val="00223BB5"/>
    <w:rsid w:val="00223CD2"/>
    <w:rsid w:val="0022436F"/>
    <w:rsid w:val="00224952"/>
    <w:rsid w:val="00224B74"/>
    <w:rsid w:val="00224DD2"/>
    <w:rsid w:val="002256BE"/>
    <w:rsid w:val="00225862"/>
    <w:rsid w:val="00225A6A"/>
    <w:rsid w:val="00225AC7"/>
    <w:rsid w:val="00225ACC"/>
    <w:rsid w:val="00225CF8"/>
    <w:rsid w:val="00225F27"/>
    <w:rsid w:val="0022680D"/>
    <w:rsid w:val="00226E4F"/>
    <w:rsid w:val="00226FE2"/>
    <w:rsid w:val="00227FC6"/>
    <w:rsid w:val="002300DE"/>
    <w:rsid w:val="00230294"/>
    <w:rsid w:val="002302B4"/>
    <w:rsid w:val="002302D7"/>
    <w:rsid w:val="00230A45"/>
    <w:rsid w:val="00230F24"/>
    <w:rsid w:val="00230F3C"/>
    <w:rsid w:val="0023165F"/>
    <w:rsid w:val="002316A5"/>
    <w:rsid w:val="00231A84"/>
    <w:rsid w:val="00231C25"/>
    <w:rsid w:val="00231C6F"/>
    <w:rsid w:val="002322E8"/>
    <w:rsid w:val="00232A3D"/>
    <w:rsid w:val="00232A90"/>
    <w:rsid w:val="00232BAF"/>
    <w:rsid w:val="00232EB4"/>
    <w:rsid w:val="00232FFA"/>
    <w:rsid w:val="00233273"/>
    <w:rsid w:val="00233522"/>
    <w:rsid w:val="00233A85"/>
    <w:rsid w:val="00233FC0"/>
    <w:rsid w:val="00234151"/>
    <w:rsid w:val="00234181"/>
    <w:rsid w:val="002346AC"/>
    <w:rsid w:val="00234A93"/>
    <w:rsid w:val="00234F8C"/>
    <w:rsid w:val="002350B6"/>
    <w:rsid w:val="0023527B"/>
    <w:rsid w:val="00235542"/>
    <w:rsid w:val="0023570B"/>
    <w:rsid w:val="00235A55"/>
    <w:rsid w:val="00235CAE"/>
    <w:rsid w:val="00235E32"/>
    <w:rsid w:val="00236077"/>
    <w:rsid w:val="002365A7"/>
    <w:rsid w:val="002366CA"/>
    <w:rsid w:val="002369B0"/>
    <w:rsid w:val="00236AD8"/>
    <w:rsid w:val="00237136"/>
    <w:rsid w:val="0023732E"/>
    <w:rsid w:val="002373D0"/>
    <w:rsid w:val="0023786E"/>
    <w:rsid w:val="00237CE8"/>
    <w:rsid w:val="002401F5"/>
    <w:rsid w:val="002403FC"/>
    <w:rsid w:val="00240E54"/>
    <w:rsid w:val="002411F5"/>
    <w:rsid w:val="0024178F"/>
    <w:rsid w:val="00242111"/>
    <w:rsid w:val="002421C3"/>
    <w:rsid w:val="00242AB3"/>
    <w:rsid w:val="00243359"/>
    <w:rsid w:val="00243386"/>
    <w:rsid w:val="00243473"/>
    <w:rsid w:val="002434BC"/>
    <w:rsid w:val="0024354A"/>
    <w:rsid w:val="00243714"/>
    <w:rsid w:val="00243B2D"/>
    <w:rsid w:val="00243CC8"/>
    <w:rsid w:val="00244560"/>
    <w:rsid w:val="00244614"/>
    <w:rsid w:val="00244630"/>
    <w:rsid w:val="00244A38"/>
    <w:rsid w:val="00244ECD"/>
    <w:rsid w:val="0024518E"/>
    <w:rsid w:val="002451C5"/>
    <w:rsid w:val="00245529"/>
    <w:rsid w:val="00245D54"/>
    <w:rsid w:val="00245E49"/>
    <w:rsid w:val="00245F1F"/>
    <w:rsid w:val="00245F49"/>
    <w:rsid w:val="00245FC8"/>
    <w:rsid w:val="0024663B"/>
    <w:rsid w:val="00246DAC"/>
    <w:rsid w:val="00247103"/>
    <w:rsid w:val="0024770C"/>
    <w:rsid w:val="002479A5"/>
    <w:rsid w:val="00250067"/>
    <w:rsid w:val="00250128"/>
    <w:rsid w:val="00250814"/>
    <w:rsid w:val="00250BB6"/>
    <w:rsid w:val="00250F28"/>
    <w:rsid w:val="002516DE"/>
    <w:rsid w:val="00251BA3"/>
    <w:rsid w:val="00251C1F"/>
    <w:rsid w:val="00251F81"/>
    <w:rsid w:val="00252170"/>
    <w:rsid w:val="00252173"/>
    <w:rsid w:val="00252370"/>
    <w:rsid w:val="00252A63"/>
    <w:rsid w:val="00252AF3"/>
    <w:rsid w:val="00252BE0"/>
    <w:rsid w:val="0025309B"/>
    <w:rsid w:val="002532A5"/>
    <w:rsid w:val="00253588"/>
    <w:rsid w:val="002546C4"/>
    <w:rsid w:val="002546F4"/>
    <w:rsid w:val="00254E9A"/>
    <w:rsid w:val="002551D0"/>
    <w:rsid w:val="00255374"/>
    <w:rsid w:val="002553E3"/>
    <w:rsid w:val="002554F1"/>
    <w:rsid w:val="002557CB"/>
    <w:rsid w:val="00255F23"/>
    <w:rsid w:val="00255FB6"/>
    <w:rsid w:val="002561EA"/>
    <w:rsid w:val="00256335"/>
    <w:rsid w:val="00256361"/>
    <w:rsid w:val="00256637"/>
    <w:rsid w:val="00256A0D"/>
    <w:rsid w:val="00256C42"/>
    <w:rsid w:val="00256D6A"/>
    <w:rsid w:val="0025704E"/>
    <w:rsid w:val="002570E5"/>
    <w:rsid w:val="00257119"/>
    <w:rsid w:val="00257316"/>
    <w:rsid w:val="00257BF4"/>
    <w:rsid w:val="00257C3B"/>
    <w:rsid w:val="00260003"/>
    <w:rsid w:val="0026013C"/>
    <w:rsid w:val="0026017D"/>
    <w:rsid w:val="00260259"/>
    <w:rsid w:val="0026035D"/>
    <w:rsid w:val="00260534"/>
    <w:rsid w:val="002606D6"/>
    <w:rsid w:val="002609A3"/>
    <w:rsid w:val="00260C6D"/>
    <w:rsid w:val="00260D45"/>
    <w:rsid w:val="002611C3"/>
    <w:rsid w:val="00261A43"/>
    <w:rsid w:val="00261C98"/>
    <w:rsid w:val="00262228"/>
    <w:rsid w:val="0026248E"/>
    <w:rsid w:val="002628AA"/>
    <w:rsid w:val="002628B8"/>
    <w:rsid w:val="00262914"/>
    <w:rsid w:val="00262E50"/>
    <w:rsid w:val="00262FCA"/>
    <w:rsid w:val="002631AA"/>
    <w:rsid w:val="002636B4"/>
    <w:rsid w:val="002639A0"/>
    <w:rsid w:val="002639E6"/>
    <w:rsid w:val="00263A3E"/>
    <w:rsid w:val="00263DDD"/>
    <w:rsid w:val="00263E74"/>
    <w:rsid w:val="00264429"/>
    <w:rsid w:val="00264719"/>
    <w:rsid w:val="002647BF"/>
    <w:rsid w:val="002647D5"/>
    <w:rsid w:val="00264B01"/>
    <w:rsid w:val="00264B11"/>
    <w:rsid w:val="00264C61"/>
    <w:rsid w:val="00264E6E"/>
    <w:rsid w:val="00265032"/>
    <w:rsid w:val="002651FB"/>
    <w:rsid w:val="002652BD"/>
    <w:rsid w:val="0026538C"/>
    <w:rsid w:val="00265735"/>
    <w:rsid w:val="00265781"/>
    <w:rsid w:val="00265880"/>
    <w:rsid w:val="00265BA1"/>
    <w:rsid w:val="00265CED"/>
    <w:rsid w:val="00265D5C"/>
    <w:rsid w:val="00265D5E"/>
    <w:rsid w:val="00266942"/>
    <w:rsid w:val="00266B13"/>
    <w:rsid w:val="00266DC2"/>
    <w:rsid w:val="00266E70"/>
    <w:rsid w:val="0026702D"/>
    <w:rsid w:val="00267736"/>
    <w:rsid w:val="00267A42"/>
    <w:rsid w:val="00267BD9"/>
    <w:rsid w:val="00267BF1"/>
    <w:rsid w:val="00267ED4"/>
    <w:rsid w:val="00270728"/>
    <w:rsid w:val="00270D42"/>
    <w:rsid w:val="0027132D"/>
    <w:rsid w:val="002718CE"/>
    <w:rsid w:val="0027195D"/>
    <w:rsid w:val="00271A37"/>
    <w:rsid w:val="00271BDC"/>
    <w:rsid w:val="00272790"/>
    <w:rsid w:val="00272B03"/>
    <w:rsid w:val="002731AA"/>
    <w:rsid w:val="00273312"/>
    <w:rsid w:val="002733E2"/>
    <w:rsid w:val="002738A9"/>
    <w:rsid w:val="00273AF7"/>
    <w:rsid w:val="00273EC6"/>
    <w:rsid w:val="002740AA"/>
    <w:rsid w:val="0027433D"/>
    <w:rsid w:val="002744EF"/>
    <w:rsid w:val="00274675"/>
    <w:rsid w:val="002748A3"/>
    <w:rsid w:val="00274B32"/>
    <w:rsid w:val="00274EAF"/>
    <w:rsid w:val="00274F0E"/>
    <w:rsid w:val="00275063"/>
    <w:rsid w:val="002750B1"/>
    <w:rsid w:val="0027522D"/>
    <w:rsid w:val="0027553F"/>
    <w:rsid w:val="00275E04"/>
    <w:rsid w:val="00276473"/>
    <w:rsid w:val="00276A35"/>
    <w:rsid w:val="00276C1D"/>
    <w:rsid w:val="00276C4F"/>
    <w:rsid w:val="00276E4D"/>
    <w:rsid w:val="00276FED"/>
    <w:rsid w:val="0027711E"/>
    <w:rsid w:val="00277312"/>
    <w:rsid w:val="00277835"/>
    <w:rsid w:val="0027788D"/>
    <w:rsid w:val="00277BF3"/>
    <w:rsid w:val="00280083"/>
    <w:rsid w:val="00280AB1"/>
    <w:rsid w:val="00280F40"/>
    <w:rsid w:val="002810D3"/>
    <w:rsid w:val="00281213"/>
    <w:rsid w:val="0028239E"/>
    <w:rsid w:val="00282A13"/>
    <w:rsid w:val="00282EFD"/>
    <w:rsid w:val="00283370"/>
    <w:rsid w:val="00283B8A"/>
    <w:rsid w:val="00283CC2"/>
    <w:rsid w:val="00284161"/>
    <w:rsid w:val="00284528"/>
    <w:rsid w:val="002845AF"/>
    <w:rsid w:val="00284BAE"/>
    <w:rsid w:val="00284C26"/>
    <w:rsid w:val="00284F57"/>
    <w:rsid w:val="00285137"/>
    <w:rsid w:val="002859AF"/>
    <w:rsid w:val="002859B3"/>
    <w:rsid w:val="00285ADC"/>
    <w:rsid w:val="0028608A"/>
    <w:rsid w:val="002862BD"/>
    <w:rsid w:val="00286366"/>
    <w:rsid w:val="00286392"/>
    <w:rsid w:val="00286AE7"/>
    <w:rsid w:val="00287243"/>
    <w:rsid w:val="00287253"/>
    <w:rsid w:val="00287315"/>
    <w:rsid w:val="002874CC"/>
    <w:rsid w:val="002875AF"/>
    <w:rsid w:val="002875E1"/>
    <w:rsid w:val="00287728"/>
    <w:rsid w:val="0028793E"/>
    <w:rsid w:val="00287CBA"/>
    <w:rsid w:val="00287D93"/>
    <w:rsid w:val="00287DBD"/>
    <w:rsid w:val="00287DDB"/>
    <w:rsid w:val="002903F8"/>
    <w:rsid w:val="00290647"/>
    <w:rsid w:val="0029087D"/>
    <w:rsid w:val="00290BF3"/>
    <w:rsid w:val="00290D91"/>
    <w:rsid w:val="00291385"/>
    <w:rsid w:val="002913E2"/>
    <w:rsid w:val="00291422"/>
    <w:rsid w:val="00291835"/>
    <w:rsid w:val="00291CD6"/>
    <w:rsid w:val="00291F38"/>
    <w:rsid w:val="002920FA"/>
    <w:rsid w:val="0029237F"/>
    <w:rsid w:val="00292684"/>
    <w:rsid w:val="002926ED"/>
    <w:rsid w:val="00292715"/>
    <w:rsid w:val="00292E3A"/>
    <w:rsid w:val="00293299"/>
    <w:rsid w:val="002937A7"/>
    <w:rsid w:val="002939ED"/>
    <w:rsid w:val="00293E0A"/>
    <w:rsid w:val="00293E57"/>
    <w:rsid w:val="002943B9"/>
    <w:rsid w:val="002947D1"/>
    <w:rsid w:val="002948DF"/>
    <w:rsid w:val="00294BE9"/>
    <w:rsid w:val="00294D90"/>
    <w:rsid w:val="002962F7"/>
    <w:rsid w:val="0029684D"/>
    <w:rsid w:val="0029688E"/>
    <w:rsid w:val="00296901"/>
    <w:rsid w:val="00296BE6"/>
    <w:rsid w:val="00296DCA"/>
    <w:rsid w:val="00296FD5"/>
    <w:rsid w:val="002970A6"/>
    <w:rsid w:val="002970B4"/>
    <w:rsid w:val="00297B8A"/>
    <w:rsid w:val="00297D1C"/>
    <w:rsid w:val="00297E1F"/>
    <w:rsid w:val="002A054F"/>
    <w:rsid w:val="002A0558"/>
    <w:rsid w:val="002A0679"/>
    <w:rsid w:val="002A0E8E"/>
    <w:rsid w:val="002A141B"/>
    <w:rsid w:val="002A1919"/>
    <w:rsid w:val="002A1D70"/>
    <w:rsid w:val="002A1E92"/>
    <w:rsid w:val="002A204D"/>
    <w:rsid w:val="002A2616"/>
    <w:rsid w:val="002A2685"/>
    <w:rsid w:val="002A26E1"/>
    <w:rsid w:val="002A2843"/>
    <w:rsid w:val="002A291B"/>
    <w:rsid w:val="002A2B84"/>
    <w:rsid w:val="002A2C49"/>
    <w:rsid w:val="002A2C58"/>
    <w:rsid w:val="002A2D9E"/>
    <w:rsid w:val="002A31C4"/>
    <w:rsid w:val="002A32ED"/>
    <w:rsid w:val="002A34C7"/>
    <w:rsid w:val="002A368A"/>
    <w:rsid w:val="002A3F29"/>
    <w:rsid w:val="002A4065"/>
    <w:rsid w:val="002A419A"/>
    <w:rsid w:val="002A4695"/>
    <w:rsid w:val="002A46F7"/>
    <w:rsid w:val="002A4F8B"/>
    <w:rsid w:val="002A54E4"/>
    <w:rsid w:val="002A59F0"/>
    <w:rsid w:val="002A5F15"/>
    <w:rsid w:val="002A6395"/>
    <w:rsid w:val="002A6432"/>
    <w:rsid w:val="002A6F25"/>
    <w:rsid w:val="002A6FD3"/>
    <w:rsid w:val="002A714B"/>
    <w:rsid w:val="002A735E"/>
    <w:rsid w:val="002A7DE3"/>
    <w:rsid w:val="002B04CB"/>
    <w:rsid w:val="002B067B"/>
    <w:rsid w:val="002B06F0"/>
    <w:rsid w:val="002B0A23"/>
    <w:rsid w:val="002B0A7D"/>
    <w:rsid w:val="002B1144"/>
    <w:rsid w:val="002B129D"/>
    <w:rsid w:val="002B1A69"/>
    <w:rsid w:val="002B2723"/>
    <w:rsid w:val="002B2999"/>
    <w:rsid w:val="002B2A75"/>
    <w:rsid w:val="002B2BA7"/>
    <w:rsid w:val="002B2CE8"/>
    <w:rsid w:val="002B2E7F"/>
    <w:rsid w:val="002B303A"/>
    <w:rsid w:val="002B36B1"/>
    <w:rsid w:val="002B3B34"/>
    <w:rsid w:val="002B42D9"/>
    <w:rsid w:val="002B4570"/>
    <w:rsid w:val="002B4649"/>
    <w:rsid w:val="002B538E"/>
    <w:rsid w:val="002B5950"/>
    <w:rsid w:val="002B5D55"/>
    <w:rsid w:val="002B5DCA"/>
    <w:rsid w:val="002B69A6"/>
    <w:rsid w:val="002B69D5"/>
    <w:rsid w:val="002B6B0E"/>
    <w:rsid w:val="002B6BDC"/>
    <w:rsid w:val="002B70E1"/>
    <w:rsid w:val="002B736B"/>
    <w:rsid w:val="002B73ED"/>
    <w:rsid w:val="002B75B0"/>
    <w:rsid w:val="002B78B9"/>
    <w:rsid w:val="002B7B49"/>
    <w:rsid w:val="002B7D6A"/>
    <w:rsid w:val="002B7EAF"/>
    <w:rsid w:val="002C0060"/>
    <w:rsid w:val="002C00FB"/>
    <w:rsid w:val="002C044B"/>
    <w:rsid w:val="002C04E7"/>
    <w:rsid w:val="002C086D"/>
    <w:rsid w:val="002C0991"/>
    <w:rsid w:val="002C099C"/>
    <w:rsid w:val="002C09E1"/>
    <w:rsid w:val="002C0B74"/>
    <w:rsid w:val="002C0C8B"/>
    <w:rsid w:val="002C0CBB"/>
    <w:rsid w:val="002C0F23"/>
    <w:rsid w:val="002C0F3A"/>
    <w:rsid w:val="002C0F3B"/>
    <w:rsid w:val="002C1201"/>
    <w:rsid w:val="002C1460"/>
    <w:rsid w:val="002C1647"/>
    <w:rsid w:val="002C1B0F"/>
    <w:rsid w:val="002C20F2"/>
    <w:rsid w:val="002C24E4"/>
    <w:rsid w:val="002C2920"/>
    <w:rsid w:val="002C32F6"/>
    <w:rsid w:val="002C34BD"/>
    <w:rsid w:val="002C38B2"/>
    <w:rsid w:val="002C3F9C"/>
    <w:rsid w:val="002C4477"/>
    <w:rsid w:val="002C547E"/>
    <w:rsid w:val="002C5541"/>
    <w:rsid w:val="002C5690"/>
    <w:rsid w:val="002C5AFA"/>
    <w:rsid w:val="002C5C14"/>
    <w:rsid w:val="002C60F1"/>
    <w:rsid w:val="002C69F7"/>
    <w:rsid w:val="002C6A36"/>
    <w:rsid w:val="002C6D6E"/>
    <w:rsid w:val="002C6E64"/>
    <w:rsid w:val="002C72A1"/>
    <w:rsid w:val="002C74AE"/>
    <w:rsid w:val="002D01E4"/>
    <w:rsid w:val="002D03C6"/>
    <w:rsid w:val="002D0439"/>
    <w:rsid w:val="002D05C1"/>
    <w:rsid w:val="002D08FF"/>
    <w:rsid w:val="002D09CF"/>
    <w:rsid w:val="002D0C00"/>
    <w:rsid w:val="002D0D2E"/>
    <w:rsid w:val="002D11B7"/>
    <w:rsid w:val="002D19C8"/>
    <w:rsid w:val="002D1C7A"/>
    <w:rsid w:val="002D1D78"/>
    <w:rsid w:val="002D1E1A"/>
    <w:rsid w:val="002D2BFA"/>
    <w:rsid w:val="002D36FD"/>
    <w:rsid w:val="002D3BBC"/>
    <w:rsid w:val="002D3C21"/>
    <w:rsid w:val="002D438A"/>
    <w:rsid w:val="002D4F28"/>
    <w:rsid w:val="002D4F59"/>
    <w:rsid w:val="002D5738"/>
    <w:rsid w:val="002D5E53"/>
    <w:rsid w:val="002D6179"/>
    <w:rsid w:val="002D623A"/>
    <w:rsid w:val="002D627D"/>
    <w:rsid w:val="002D6CBC"/>
    <w:rsid w:val="002D6F9A"/>
    <w:rsid w:val="002D6FC0"/>
    <w:rsid w:val="002D724A"/>
    <w:rsid w:val="002D7F90"/>
    <w:rsid w:val="002E0107"/>
    <w:rsid w:val="002E0319"/>
    <w:rsid w:val="002E04EF"/>
    <w:rsid w:val="002E0692"/>
    <w:rsid w:val="002E079A"/>
    <w:rsid w:val="002E08B0"/>
    <w:rsid w:val="002E0968"/>
    <w:rsid w:val="002E0C2C"/>
    <w:rsid w:val="002E1197"/>
    <w:rsid w:val="002E121C"/>
    <w:rsid w:val="002E163B"/>
    <w:rsid w:val="002E179B"/>
    <w:rsid w:val="002E1AED"/>
    <w:rsid w:val="002E1C9E"/>
    <w:rsid w:val="002E1E2D"/>
    <w:rsid w:val="002E217C"/>
    <w:rsid w:val="002E22AD"/>
    <w:rsid w:val="002E257B"/>
    <w:rsid w:val="002E2C40"/>
    <w:rsid w:val="002E2F11"/>
    <w:rsid w:val="002E33EA"/>
    <w:rsid w:val="002E3C65"/>
    <w:rsid w:val="002E3F5B"/>
    <w:rsid w:val="002E4174"/>
    <w:rsid w:val="002E4362"/>
    <w:rsid w:val="002E4CC4"/>
    <w:rsid w:val="002E4D57"/>
    <w:rsid w:val="002E514B"/>
    <w:rsid w:val="002E5251"/>
    <w:rsid w:val="002E5CE5"/>
    <w:rsid w:val="002E5E1B"/>
    <w:rsid w:val="002E63D9"/>
    <w:rsid w:val="002E640E"/>
    <w:rsid w:val="002E693D"/>
    <w:rsid w:val="002E697B"/>
    <w:rsid w:val="002E6C72"/>
    <w:rsid w:val="002E7112"/>
    <w:rsid w:val="002E71B2"/>
    <w:rsid w:val="002E753E"/>
    <w:rsid w:val="002E7798"/>
    <w:rsid w:val="002E7EFC"/>
    <w:rsid w:val="002F0963"/>
    <w:rsid w:val="002F0A38"/>
    <w:rsid w:val="002F0C28"/>
    <w:rsid w:val="002F0F6B"/>
    <w:rsid w:val="002F0F83"/>
    <w:rsid w:val="002F138B"/>
    <w:rsid w:val="002F14CC"/>
    <w:rsid w:val="002F19E8"/>
    <w:rsid w:val="002F1AC2"/>
    <w:rsid w:val="002F1CC3"/>
    <w:rsid w:val="002F283E"/>
    <w:rsid w:val="002F2D30"/>
    <w:rsid w:val="002F3BE3"/>
    <w:rsid w:val="002F3CDE"/>
    <w:rsid w:val="002F3D46"/>
    <w:rsid w:val="002F429B"/>
    <w:rsid w:val="002F4326"/>
    <w:rsid w:val="002F450A"/>
    <w:rsid w:val="002F49D4"/>
    <w:rsid w:val="002F5DD6"/>
    <w:rsid w:val="002F5FEA"/>
    <w:rsid w:val="002F63E7"/>
    <w:rsid w:val="002F69C3"/>
    <w:rsid w:val="002F6CFA"/>
    <w:rsid w:val="002F7A35"/>
    <w:rsid w:val="002F7B17"/>
    <w:rsid w:val="002F7BE3"/>
    <w:rsid w:val="002F7E6A"/>
    <w:rsid w:val="00300165"/>
    <w:rsid w:val="00300990"/>
    <w:rsid w:val="00300D09"/>
    <w:rsid w:val="003010CF"/>
    <w:rsid w:val="00301C67"/>
    <w:rsid w:val="00302212"/>
    <w:rsid w:val="00302380"/>
    <w:rsid w:val="003025C9"/>
    <w:rsid w:val="00302D29"/>
    <w:rsid w:val="003032B4"/>
    <w:rsid w:val="00303440"/>
    <w:rsid w:val="003036DF"/>
    <w:rsid w:val="00303AF9"/>
    <w:rsid w:val="00303F38"/>
    <w:rsid w:val="0030463D"/>
    <w:rsid w:val="00304904"/>
    <w:rsid w:val="003049CD"/>
    <w:rsid w:val="00304AAA"/>
    <w:rsid w:val="00304D9B"/>
    <w:rsid w:val="003058B0"/>
    <w:rsid w:val="00305E8E"/>
    <w:rsid w:val="00305FF9"/>
    <w:rsid w:val="003063FD"/>
    <w:rsid w:val="0030665D"/>
    <w:rsid w:val="00306672"/>
    <w:rsid w:val="00306DAA"/>
    <w:rsid w:val="00306E6B"/>
    <w:rsid w:val="003074CA"/>
    <w:rsid w:val="003079CE"/>
    <w:rsid w:val="003100C8"/>
    <w:rsid w:val="0031075E"/>
    <w:rsid w:val="003108F5"/>
    <w:rsid w:val="00310DC1"/>
    <w:rsid w:val="00311161"/>
    <w:rsid w:val="003116E7"/>
    <w:rsid w:val="003119CB"/>
    <w:rsid w:val="00311D3B"/>
    <w:rsid w:val="00311EEB"/>
    <w:rsid w:val="00312322"/>
    <w:rsid w:val="00312400"/>
    <w:rsid w:val="003124CF"/>
    <w:rsid w:val="00312739"/>
    <w:rsid w:val="00312C1C"/>
    <w:rsid w:val="00312D10"/>
    <w:rsid w:val="00312D21"/>
    <w:rsid w:val="00313121"/>
    <w:rsid w:val="003132FF"/>
    <w:rsid w:val="0031337F"/>
    <w:rsid w:val="00313538"/>
    <w:rsid w:val="0031383C"/>
    <w:rsid w:val="00313B1A"/>
    <w:rsid w:val="00313CC7"/>
    <w:rsid w:val="003144FD"/>
    <w:rsid w:val="00314FEC"/>
    <w:rsid w:val="00315136"/>
    <w:rsid w:val="003152B2"/>
    <w:rsid w:val="0031541B"/>
    <w:rsid w:val="0031604B"/>
    <w:rsid w:val="00316105"/>
    <w:rsid w:val="0031660A"/>
    <w:rsid w:val="0031686D"/>
    <w:rsid w:val="00316CCF"/>
    <w:rsid w:val="00316F5B"/>
    <w:rsid w:val="00317437"/>
    <w:rsid w:val="003176EA"/>
    <w:rsid w:val="003178DA"/>
    <w:rsid w:val="00317C80"/>
    <w:rsid w:val="00317CF5"/>
    <w:rsid w:val="00317DB8"/>
    <w:rsid w:val="00320312"/>
    <w:rsid w:val="00320505"/>
    <w:rsid w:val="00320618"/>
    <w:rsid w:val="00320622"/>
    <w:rsid w:val="003206C3"/>
    <w:rsid w:val="00320B8A"/>
    <w:rsid w:val="00320DDE"/>
    <w:rsid w:val="00320E84"/>
    <w:rsid w:val="0032100B"/>
    <w:rsid w:val="00321AB7"/>
    <w:rsid w:val="00321B2D"/>
    <w:rsid w:val="00321BD7"/>
    <w:rsid w:val="003221B0"/>
    <w:rsid w:val="0032228A"/>
    <w:rsid w:val="0032244E"/>
    <w:rsid w:val="0032260F"/>
    <w:rsid w:val="003228DA"/>
    <w:rsid w:val="00323531"/>
    <w:rsid w:val="00323D6B"/>
    <w:rsid w:val="00323E73"/>
    <w:rsid w:val="00325297"/>
    <w:rsid w:val="0032559C"/>
    <w:rsid w:val="00325769"/>
    <w:rsid w:val="0032634F"/>
    <w:rsid w:val="0032639E"/>
    <w:rsid w:val="00326957"/>
    <w:rsid w:val="00326AE2"/>
    <w:rsid w:val="00326B36"/>
    <w:rsid w:val="0032708E"/>
    <w:rsid w:val="003274CB"/>
    <w:rsid w:val="00327802"/>
    <w:rsid w:val="0032796D"/>
    <w:rsid w:val="00327AF8"/>
    <w:rsid w:val="00327B48"/>
    <w:rsid w:val="00327EE9"/>
    <w:rsid w:val="00330344"/>
    <w:rsid w:val="00330496"/>
    <w:rsid w:val="00330A09"/>
    <w:rsid w:val="00330CCF"/>
    <w:rsid w:val="00331327"/>
    <w:rsid w:val="00331426"/>
    <w:rsid w:val="0033171D"/>
    <w:rsid w:val="00331818"/>
    <w:rsid w:val="00331B38"/>
    <w:rsid w:val="00331FC3"/>
    <w:rsid w:val="00332005"/>
    <w:rsid w:val="00332395"/>
    <w:rsid w:val="003328FE"/>
    <w:rsid w:val="00332A7D"/>
    <w:rsid w:val="003330E2"/>
    <w:rsid w:val="00333246"/>
    <w:rsid w:val="00333446"/>
    <w:rsid w:val="003336B3"/>
    <w:rsid w:val="00334121"/>
    <w:rsid w:val="00334570"/>
    <w:rsid w:val="00334E1D"/>
    <w:rsid w:val="00334FC9"/>
    <w:rsid w:val="0033500E"/>
    <w:rsid w:val="00335425"/>
    <w:rsid w:val="00335B75"/>
    <w:rsid w:val="00335D8C"/>
    <w:rsid w:val="00336072"/>
    <w:rsid w:val="003363A1"/>
    <w:rsid w:val="003365E8"/>
    <w:rsid w:val="00336609"/>
    <w:rsid w:val="0033667E"/>
    <w:rsid w:val="003369BD"/>
    <w:rsid w:val="00336F10"/>
    <w:rsid w:val="00336FCD"/>
    <w:rsid w:val="003375F9"/>
    <w:rsid w:val="00337C46"/>
    <w:rsid w:val="00337FBA"/>
    <w:rsid w:val="003402AF"/>
    <w:rsid w:val="0034063C"/>
    <w:rsid w:val="00340CB0"/>
    <w:rsid w:val="00340E92"/>
    <w:rsid w:val="00341086"/>
    <w:rsid w:val="00341245"/>
    <w:rsid w:val="003413F6"/>
    <w:rsid w:val="00341657"/>
    <w:rsid w:val="0034226D"/>
    <w:rsid w:val="003422AC"/>
    <w:rsid w:val="003428D0"/>
    <w:rsid w:val="00342931"/>
    <w:rsid w:val="00342972"/>
    <w:rsid w:val="00342B8D"/>
    <w:rsid w:val="00342FDD"/>
    <w:rsid w:val="00343063"/>
    <w:rsid w:val="00343259"/>
    <w:rsid w:val="00343CB7"/>
    <w:rsid w:val="003441E4"/>
    <w:rsid w:val="00344222"/>
    <w:rsid w:val="0034429B"/>
    <w:rsid w:val="0034442D"/>
    <w:rsid w:val="003446F7"/>
    <w:rsid w:val="00344866"/>
    <w:rsid w:val="00344F0E"/>
    <w:rsid w:val="00345690"/>
    <w:rsid w:val="00345DBB"/>
    <w:rsid w:val="0034629C"/>
    <w:rsid w:val="0034638C"/>
    <w:rsid w:val="0034676D"/>
    <w:rsid w:val="003469AE"/>
    <w:rsid w:val="00346CFF"/>
    <w:rsid w:val="00346F06"/>
    <w:rsid w:val="00346F7F"/>
    <w:rsid w:val="00350108"/>
    <w:rsid w:val="00350192"/>
    <w:rsid w:val="00350762"/>
    <w:rsid w:val="003507C4"/>
    <w:rsid w:val="0035081F"/>
    <w:rsid w:val="00351134"/>
    <w:rsid w:val="00351161"/>
    <w:rsid w:val="0035127B"/>
    <w:rsid w:val="003512C2"/>
    <w:rsid w:val="003519A1"/>
    <w:rsid w:val="003523C4"/>
    <w:rsid w:val="00352480"/>
    <w:rsid w:val="00352529"/>
    <w:rsid w:val="003530D2"/>
    <w:rsid w:val="0035331A"/>
    <w:rsid w:val="003534B7"/>
    <w:rsid w:val="003534E1"/>
    <w:rsid w:val="00353535"/>
    <w:rsid w:val="003535BE"/>
    <w:rsid w:val="003535E0"/>
    <w:rsid w:val="003536C6"/>
    <w:rsid w:val="00354641"/>
    <w:rsid w:val="003548D8"/>
    <w:rsid w:val="0035538A"/>
    <w:rsid w:val="003554CA"/>
    <w:rsid w:val="00355540"/>
    <w:rsid w:val="0035595C"/>
    <w:rsid w:val="00355F61"/>
    <w:rsid w:val="0035637A"/>
    <w:rsid w:val="003564AA"/>
    <w:rsid w:val="003571A9"/>
    <w:rsid w:val="0035744B"/>
    <w:rsid w:val="003575A2"/>
    <w:rsid w:val="003600E9"/>
    <w:rsid w:val="00360232"/>
    <w:rsid w:val="003602E0"/>
    <w:rsid w:val="00360460"/>
    <w:rsid w:val="0036055B"/>
    <w:rsid w:val="00360565"/>
    <w:rsid w:val="003605DE"/>
    <w:rsid w:val="003609DA"/>
    <w:rsid w:val="00360D01"/>
    <w:rsid w:val="00360D9F"/>
    <w:rsid w:val="00360FEB"/>
    <w:rsid w:val="003614E5"/>
    <w:rsid w:val="003618A3"/>
    <w:rsid w:val="00361E30"/>
    <w:rsid w:val="003622AB"/>
    <w:rsid w:val="00362301"/>
    <w:rsid w:val="00362569"/>
    <w:rsid w:val="00362C3B"/>
    <w:rsid w:val="003636CD"/>
    <w:rsid w:val="00363940"/>
    <w:rsid w:val="00363DDF"/>
    <w:rsid w:val="00364790"/>
    <w:rsid w:val="0036487C"/>
    <w:rsid w:val="00365411"/>
    <w:rsid w:val="00365FA2"/>
    <w:rsid w:val="00366251"/>
    <w:rsid w:val="00366518"/>
    <w:rsid w:val="00366C69"/>
    <w:rsid w:val="00367441"/>
    <w:rsid w:val="0036789D"/>
    <w:rsid w:val="00367B1D"/>
    <w:rsid w:val="00370DB4"/>
    <w:rsid w:val="00370E4F"/>
    <w:rsid w:val="00371215"/>
    <w:rsid w:val="00371912"/>
    <w:rsid w:val="003726CD"/>
    <w:rsid w:val="00372A21"/>
    <w:rsid w:val="00372C47"/>
    <w:rsid w:val="00372CD9"/>
    <w:rsid w:val="00372F0D"/>
    <w:rsid w:val="003732CB"/>
    <w:rsid w:val="0037331C"/>
    <w:rsid w:val="00373A72"/>
    <w:rsid w:val="00373D82"/>
    <w:rsid w:val="00373EC7"/>
    <w:rsid w:val="00374059"/>
    <w:rsid w:val="003746D6"/>
    <w:rsid w:val="003747DD"/>
    <w:rsid w:val="0037487E"/>
    <w:rsid w:val="00375343"/>
    <w:rsid w:val="0037535B"/>
    <w:rsid w:val="0037552D"/>
    <w:rsid w:val="003756DB"/>
    <w:rsid w:val="00375B3C"/>
    <w:rsid w:val="00375F6E"/>
    <w:rsid w:val="00376784"/>
    <w:rsid w:val="00376916"/>
    <w:rsid w:val="00376A20"/>
    <w:rsid w:val="00376A85"/>
    <w:rsid w:val="00376B29"/>
    <w:rsid w:val="003770BB"/>
    <w:rsid w:val="003776B9"/>
    <w:rsid w:val="0037771A"/>
    <w:rsid w:val="00377A74"/>
    <w:rsid w:val="00377DB0"/>
    <w:rsid w:val="00380257"/>
    <w:rsid w:val="003802DC"/>
    <w:rsid w:val="003803DA"/>
    <w:rsid w:val="00380761"/>
    <w:rsid w:val="00380E4E"/>
    <w:rsid w:val="00380FBF"/>
    <w:rsid w:val="00381351"/>
    <w:rsid w:val="003818FF"/>
    <w:rsid w:val="00381A19"/>
    <w:rsid w:val="003822EC"/>
    <w:rsid w:val="00382A43"/>
    <w:rsid w:val="00382D60"/>
    <w:rsid w:val="00382F29"/>
    <w:rsid w:val="003834F0"/>
    <w:rsid w:val="00383C8D"/>
    <w:rsid w:val="00383CDD"/>
    <w:rsid w:val="00384381"/>
    <w:rsid w:val="00384382"/>
    <w:rsid w:val="003849B3"/>
    <w:rsid w:val="00384AC2"/>
    <w:rsid w:val="0038500C"/>
    <w:rsid w:val="003852FB"/>
    <w:rsid w:val="00385366"/>
    <w:rsid w:val="00385429"/>
    <w:rsid w:val="00385B05"/>
    <w:rsid w:val="00386116"/>
    <w:rsid w:val="00386382"/>
    <w:rsid w:val="003865EF"/>
    <w:rsid w:val="00386BA9"/>
    <w:rsid w:val="00386CB4"/>
    <w:rsid w:val="00387294"/>
    <w:rsid w:val="00387696"/>
    <w:rsid w:val="00387CCC"/>
    <w:rsid w:val="00387EA2"/>
    <w:rsid w:val="00387F22"/>
    <w:rsid w:val="00390017"/>
    <w:rsid w:val="003901A3"/>
    <w:rsid w:val="0039049E"/>
    <w:rsid w:val="0039072F"/>
    <w:rsid w:val="00390875"/>
    <w:rsid w:val="003908AF"/>
    <w:rsid w:val="003909F6"/>
    <w:rsid w:val="00390B3A"/>
    <w:rsid w:val="00390E1D"/>
    <w:rsid w:val="003911C9"/>
    <w:rsid w:val="0039161C"/>
    <w:rsid w:val="00391830"/>
    <w:rsid w:val="00391AD5"/>
    <w:rsid w:val="00391B5F"/>
    <w:rsid w:val="00392217"/>
    <w:rsid w:val="0039221F"/>
    <w:rsid w:val="003924D7"/>
    <w:rsid w:val="00392A1C"/>
    <w:rsid w:val="00392EF3"/>
    <w:rsid w:val="003937A4"/>
    <w:rsid w:val="00393B11"/>
    <w:rsid w:val="00393C1F"/>
    <w:rsid w:val="00393CE1"/>
    <w:rsid w:val="003940CE"/>
    <w:rsid w:val="0039425E"/>
    <w:rsid w:val="00394972"/>
    <w:rsid w:val="00394E91"/>
    <w:rsid w:val="003950AC"/>
    <w:rsid w:val="003954AC"/>
    <w:rsid w:val="003955DB"/>
    <w:rsid w:val="0039561E"/>
    <w:rsid w:val="00395737"/>
    <w:rsid w:val="00395D55"/>
    <w:rsid w:val="00396545"/>
    <w:rsid w:val="00396A3B"/>
    <w:rsid w:val="003971FC"/>
    <w:rsid w:val="0039793E"/>
    <w:rsid w:val="003979F5"/>
    <w:rsid w:val="00397C1D"/>
    <w:rsid w:val="003A0543"/>
    <w:rsid w:val="003A07B8"/>
    <w:rsid w:val="003A0AF0"/>
    <w:rsid w:val="003A180F"/>
    <w:rsid w:val="003A183B"/>
    <w:rsid w:val="003A18DD"/>
    <w:rsid w:val="003A20C8"/>
    <w:rsid w:val="003A22CF"/>
    <w:rsid w:val="003A25A9"/>
    <w:rsid w:val="003A27B2"/>
    <w:rsid w:val="003A2AD7"/>
    <w:rsid w:val="003A2C29"/>
    <w:rsid w:val="003A2D10"/>
    <w:rsid w:val="003A2DD6"/>
    <w:rsid w:val="003A2EC3"/>
    <w:rsid w:val="003A2EFD"/>
    <w:rsid w:val="003A34CB"/>
    <w:rsid w:val="003A36F2"/>
    <w:rsid w:val="003A3AA8"/>
    <w:rsid w:val="003A3D39"/>
    <w:rsid w:val="003A3EC7"/>
    <w:rsid w:val="003A3F9B"/>
    <w:rsid w:val="003A40B4"/>
    <w:rsid w:val="003A41F9"/>
    <w:rsid w:val="003A4F5F"/>
    <w:rsid w:val="003A5037"/>
    <w:rsid w:val="003A53E9"/>
    <w:rsid w:val="003A5A9F"/>
    <w:rsid w:val="003A5D0A"/>
    <w:rsid w:val="003A5D4B"/>
    <w:rsid w:val="003A5E28"/>
    <w:rsid w:val="003A62DC"/>
    <w:rsid w:val="003A6C88"/>
    <w:rsid w:val="003A6D6D"/>
    <w:rsid w:val="003A6F0E"/>
    <w:rsid w:val="003A702D"/>
    <w:rsid w:val="003A7119"/>
    <w:rsid w:val="003A767C"/>
    <w:rsid w:val="003A7834"/>
    <w:rsid w:val="003A7D01"/>
    <w:rsid w:val="003A7D71"/>
    <w:rsid w:val="003A7F6C"/>
    <w:rsid w:val="003B03CE"/>
    <w:rsid w:val="003B0B5B"/>
    <w:rsid w:val="003B0C56"/>
    <w:rsid w:val="003B0E6D"/>
    <w:rsid w:val="003B0E79"/>
    <w:rsid w:val="003B0E98"/>
    <w:rsid w:val="003B0F20"/>
    <w:rsid w:val="003B0F23"/>
    <w:rsid w:val="003B1459"/>
    <w:rsid w:val="003B1567"/>
    <w:rsid w:val="003B1665"/>
    <w:rsid w:val="003B19A2"/>
    <w:rsid w:val="003B1E1B"/>
    <w:rsid w:val="003B2046"/>
    <w:rsid w:val="003B22F8"/>
    <w:rsid w:val="003B2548"/>
    <w:rsid w:val="003B264D"/>
    <w:rsid w:val="003B2A12"/>
    <w:rsid w:val="003B2C70"/>
    <w:rsid w:val="003B3575"/>
    <w:rsid w:val="003B3E34"/>
    <w:rsid w:val="003B3E58"/>
    <w:rsid w:val="003B40AA"/>
    <w:rsid w:val="003B4597"/>
    <w:rsid w:val="003B47E0"/>
    <w:rsid w:val="003B48EA"/>
    <w:rsid w:val="003B4CBD"/>
    <w:rsid w:val="003B5053"/>
    <w:rsid w:val="003B50BC"/>
    <w:rsid w:val="003B542D"/>
    <w:rsid w:val="003B5D97"/>
    <w:rsid w:val="003B63A1"/>
    <w:rsid w:val="003B63A4"/>
    <w:rsid w:val="003B68FE"/>
    <w:rsid w:val="003B6D7D"/>
    <w:rsid w:val="003B6E5F"/>
    <w:rsid w:val="003B7D7E"/>
    <w:rsid w:val="003B7E63"/>
    <w:rsid w:val="003C02A3"/>
    <w:rsid w:val="003C02FF"/>
    <w:rsid w:val="003C05AC"/>
    <w:rsid w:val="003C0D09"/>
    <w:rsid w:val="003C0E2C"/>
    <w:rsid w:val="003C1012"/>
    <w:rsid w:val="003C11C9"/>
    <w:rsid w:val="003C120D"/>
    <w:rsid w:val="003C1216"/>
    <w:rsid w:val="003C1229"/>
    <w:rsid w:val="003C14D2"/>
    <w:rsid w:val="003C1709"/>
    <w:rsid w:val="003C1902"/>
    <w:rsid w:val="003C1C2B"/>
    <w:rsid w:val="003C1F83"/>
    <w:rsid w:val="003C1FD4"/>
    <w:rsid w:val="003C2078"/>
    <w:rsid w:val="003C213D"/>
    <w:rsid w:val="003C2226"/>
    <w:rsid w:val="003C25AD"/>
    <w:rsid w:val="003C29FB"/>
    <w:rsid w:val="003C2D21"/>
    <w:rsid w:val="003C2D85"/>
    <w:rsid w:val="003C308C"/>
    <w:rsid w:val="003C3140"/>
    <w:rsid w:val="003C3EDA"/>
    <w:rsid w:val="003C3F9E"/>
    <w:rsid w:val="003C4256"/>
    <w:rsid w:val="003C43C7"/>
    <w:rsid w:val="003C4AB3"/>
    <w:rsid w:val="003C4D51"/>
    <w:rsid w:val="003C5ABA"/>
    <w:rsid w:val="003C5E6B"/>
    <w:rsid w:val="003C6D89"/>
    <w:rsid w:val="003C706E"/>
    <w:rsid w:val="003C7132"/>
    <w:rsid w:val="003C7AD7"/>
    <w:rsid w:val="003D00E9"/>
    <w:rsid w:val="003D045C"/>
    <w:rsid w:val="003D04E2"/>
    <w:rsid w:val="003D05C1"/>
    <w:rsid w:val="003D0AEA"/>
    <w:rsid w:val="003D0D69"/>
    <w:rsid w:val="003D0FC3"/>
    <w:rsid w:val="003D162A"/>
    <w:rsid w:val="003D1A96"/>
    <w:rsid w:val="003D22DE"/>
    <w:rsid w:val="003D282D"/>
    <w:rsid w:val="003D2C1D"/>
    <w:rsid w:val="003D2C34"/>
    <w:rsid w:val="003D2E96"/>
    <w:rsid w:val="003D2F9E"/>
    <w:rsid w:val="003D38BE"/>
    <w:rsid w:val="003D393F"/>
    <w:rsid w:val="003D39F3"/>
    <w:rsid w:val="003D3DDD"/>
    <w:rsid w:val="003D48E2"/>
    <w:rsid w:val="003D4B8A"/>
    <w:rsid w:val="003D4CAA"/>
    <w:rsid w:val="003D5CBF"/>
    <w:rsid w:val="003D5F80"/>
    <w:rsid w:val="003D63C1"/>
    <w:rsid w:val="003D656D"/>
    <w:rsid w:val="003D66D2"/>
    <w:rsid w:val="003D6844"/>
    <w:rsid w:val="003D6EA8"/>
    <w:rsid w:val="003D6EE6"/>
    <w:rsid w:val="003D78D3"/>
    <w:rsid w:val="003D7EDE"/>
    <w:rsid w:val="003E00BE"/>
    <w:rsid w:val="003E04E1"/>
    <w:rsid w:val="003E0630"/>
    <w:rsid w:val="003E0736"/>
    <w:rsid w:val="003E07AE"/>
    <w:rsid w:val="003E08F3"/>
    <w:rsid w:val="003E0D3E"/>
    <w:rsid w:val="003E11E7"/>
    <w:rsid w:val="003E14FC"/>
    <w:rsid w:val="003E17CE"/>
    <w:rsid w:val="003E1E27"/>
    <w:rsid w:val="003E2157"/>
    <w:rsid w:val="003E23C2"/>
    <w:rsid w:val="003E2811"/>
    <w:rsid w:val="003E2976"/>
    <w:rsid w:val="003E2C55"/>
    <w:rsid w:val="003E316C"/>
    <w:rsid w:val="003E37D5"/>
    <w:rsid w:val="003E3987"/>
    <w:rsid w:val="003E3F8F"/>
    <w:rsid w:val="003E3FB5"/>
    <w:rsid w:val="003E469B"/>
    <w:rsid w:val="003E4858"/>
    <w:rsid w:val="003E4BE2"/>
    <w:rsid w:val="003E4D6A"/>
    <w:rsid w:val="003E4F82"/>
    <w:rsid w:val="003E5199"/>
    <w:rsid w:val="003E59D3"/>
    <w:rsid w:val="003E5BCB"/>
    <w:rsid w:val="003E604E"/>
    <w:rsid w:val="003E62B9"/>
    <w:rsid w:val="003E6316"/>
    <w:rsid w:val="003E64E4"/>
    <w:rsid w:val="003E6884"/>
    <w:rsid w:val="003E6AC5"/>
    <w:rsid w:val="003E7910"/>
    <w:rsid w:val="003E7AB7"/>
    <w:rsid w:val="003E7BA9"/>
    <w:rsid w:val="003F004B"/>
    <w:rsid w:val="003F0067"/>
    <w:rsid w:val="003F0096"/>
    <w:rsid w:val="003F00AD"/>
    <w:rsid w:val="003F01B8"/>
    <w:rsid w:val="003F0231"/>
    <w:rsid w:val="003F075C"/>
    <w:rsid w:val="003F0850"/>
    <w:rsid w:val="003F0867"/>
    <w:rsid w:val="003F0D12"/>
    <w:rsid w:val="003F0E09"/>
    <w:rsid w:val="003F0F0D"/>
    <w:rsid w:val="003F1041"/>
    <w:rsid w:val="003F12A7"/>
    <w:rsid w:val="003F12AC"/>
    <w:rsid w:val="003F160C"/>
    <w:rsid w:val="003F1BE1"/>
    <w:rsid w:val="003F1BFF"/>
    <w:rsid w:val="003F1EA8"/>
    <w:rsid w:val="003F324F"/>
    <w:rsid w:val="003F325F"/>
    <w:rsid w:val="003F33BC"/>
    <w:rsid w:val="003F3616"/>
    <w:rsid w:val="003F3BA6"/>
    <w:rsid w:val="003F3BF9"/>
    <w:rsid w:val="003F3D4E"/>
    <w:rsid w:val="003F40E6"/>
    <w:rsid w:val="003F477E"/>
    <w:rsid w:val="003F47E1"/>
    <w:rsid w:val="003F4C37"/>
    <w:rsid w:val="003F4C98"/>
    <w:rsid w:val="003F4E57"/>
    <w:rsid w:val="003F5764"/>
    <w:rsid w:val="003F5D8C"/>
    <w:rsid w:val="003F5F38"/>
    <w:rsid w:val="003F6122"/>
    <w:rsid w:val="003F697F"/>
    <w:rsid w:val="003F6CD2"/>
    <w:rsid w:val="003F7084"/>
    <w:rsid w:val="003F7378"/>
    <w:rsid w:val="003F7415"/>
    <w:rsid w:val="003F788D"/>
    <w:rsid w:val="003F7A40"/>
    <w:rsid w:val="003F7D72"/>
    <w:rsid w:val="003F7DF1"/>
    <w:rsid w:val="00400851"/>
    <w:rsid w:val="00400B9F"/>
    <w:rsid w:val="0040126E"/>
    <w:rsid w:val="004016B8"/>
    <w:rsid w:val="00401A78"/>
    <w:rsid w:val="00401B6F"/>
    <w:rsid w:val="004020D4"/>
    <w:rsid w:val="004021B6"/>
    <w:rsid w:val="004026D2"/>
    <w:rsid w:val="00403247"/>
    <w:rsid w:val="004034DB"/>
    <w:rsid w:val="00404089"/>
    <w:rsid w:val="00404589"/>
    <w:rsid w:val="0040470D"/>
    <w:rsid w:val="004047C4"/>
    <w:rsid w:val="00404FA5"/>
    <w:rsid w:val="0040570B"/>
    <w:rsid w:val="00405A62"/>
    <w:rsid w:val="00405EDB"/>
    <w:rsid w:val="00405FB1"/>
    <w:rsid w:val="0040610B"/>
    <w:rsid w:val="0040615E"/>
    <w:rsid w:val="00406460"/>
    <w:rsid w:val="00406694"/>
    <w:rsid w:val="004068EF"/>
    <w:rsid w:val="00406C4B"/>
    <w:rsid w:val="00406E59"/>
    <w:rsid w:val="00407530"/>
    <w:rsid w:val="00407931"/>
    <w:rsid w:val="00407DC3"/>
    <w:rsid w:val="004103E4"/>
    <w:rsid w:val="00410666"/>
    <w:rsid w:val="004106CE"/>
    <w:rsid w:val="00410C08"/>
    <w:rsid w:val="00410CB1"/>
    <w:rsid w:val="00411053"/>
    <w:rsid w:val="0041120A"/>
    <w:rsid w:val="0041129E"/>
    <w:rsid w:val="004115D2"/>
    <w:rsid w:val="0041184D"/>
    <w:rsid w:val="00411F36"/>
    <w:rsid w:val="00412203"/>
    <w:rsid w:val="00412461"/>
    <w:rsid w:val="00412546"/>
    <w:rsid w:val="00412BC1"/>
    <w:rsid w:val="00412BEF"/>
    <w:rsid w:val="00412C74"/>
    <w:rsid w:val="00413053"/>
    <w:rsid w:val="0041319C"/>
    <w:rsid w:val="00413267"/>
    <w:rsid w:val="00413502"/>
    <w:rsid w:val="004135EF"/>
    <w:rsid w:val="00413796"/>
    <w:rsid w:val="004137B6"/>
    <w:rsid w:val="004138A7"/>
    <w:rsid w:val="00413A54"/>
    <w:rsid w:val="00413C10"/>
    <w:rsid w:val="00413CA1"/>
    <w:rsid w:val="00413CD9"/>
    <w:rsid w:val="00413CE1"/>
    <w:rsid w:val="00413F9A"/>
    <w:rsid w:val="004140CA"/>
    <w:rsid w:val="004141F2"/>
    <w:rsid w:val="0041488C"/>
    <w:rsid w:val="00414C65"/>
    <w:rsid w:val="004153CC"/>
    <w:rsid w:val="004153CE"/>
    <w:rsid w:val="00415D47"/>
    <w:rsid w:val="00415D76"/>
    <w:rsid w:val="00416115"/>
    <w:rsid w:val="00416665"/>
    <w:rsid w:val="004166D7"/>
    <w:rsid w:val="00416A67"/>
    <w:rsid w:val="00416ACB"/>
    <w:rsid w:val="00416FEB"/>
    <w:rsid w:val="004201E1"/>
    <w:rsid w:val="0042021B"/>
    <w:rsid w:val="00420364"/>
    <w:rsid w:val="004204C0"/>
    <w:rsid w:val="004207C9"/>
    <w:rsid w:val="00420DEB"/>
    <w:rsid w:val="0042104C"/>
    <w:rsid w:val="004217D5"/>
    <w:rsid w:val="00421DCF"/>
    <w:rsid w:val="00422218"/>
    <w:rsid w:val="00422341"/>
    <w:rsid w:val="00422E09"/>
    <w:rsid w:val="00422E53"/>
    <w:rsid w:val="004235E4"/>
    <w:rsid w:val="00423641"/>
    <w:rsid w:val="0042365C"/>
    <w:rsid w:val="00423D2A"/>
    <w:rsid w:val="004241A8"/>
    <w:rsid w:val="004242CD"/>
    <w:rsid w:val="004244D2"/>
    <w:rsid w:val="0042471A"/>
    <w:rsid w:val="00424733"/>
    <w:rsid w:val="00424E36"/>
    <w:rsid w:val="00424EFD"/>
    <w:rsid w:val="0042577B"/>
    <w:rsid w:val="004259A2"/>
    <w:rsid w:val="004259AB"/>
    <w:rsid w:val="00425BF7"/>
    <w:rsid w:val="00426266"/>
    <w:rsid w:val="004264E5"/>
    <w:rsid w:val="004274F1"/>
    <w:rsid w:val="004309E7"/>
    <w:rsid w:val="00430A2D"/>
    <w:rsid w:val="00430A95"/>
    <w:rsid w:val="00430C4E"/>
    <w:rsid w:val="00431505"/>
    <w:rsid w:val="0043160E"/>
    <w:rsid w:val="00431AF0"/>
    <w:rsid w:val="00431BAB"/>
    <w:rsid w:val="00431D84"/>
    <w:rsid w:val="00431F02"/>
    <w:rsid w:val="0043213A"/>
    <w:rsid w:val="0043293C"/>
    <w:rsid w:val="004330F4"/>
    <w:rsid w:val="004332E3"/>
    <w:rsid w:val="004333B4"/>
    <w:rsid w:val="00433590"/>
    <w:rsid w:val="0043393D"/>
    <w:rsid w:val="0043398B"/>
    <w:rsid w:val="00433FE0"/>
    <w:rsid w:val="00434368"/>
    <w:rsid w:val="004344C7"/>
    <w:rsid w:val="0043484C"/>
    <w:rsid w:val="00435135"/>
    <w:rsid w:val="00435274"/>
    <w:rsid w:val="004352AD"/>
    <w:rsid w:val="0043532E"/>
    <w:rsid w:val="0043545D"/>
    <w:rsid w:val="00435666"/>
    <w:rsid w:val="00435689"/>
    <w:rsid w:val="00435E92"/>
    <w:rsid w:val="00435EE6"/>
    <w:rsid w:val="00435FE2"/>
    <w:rsid w:val="00436009"/>
    <w:rsid w:val="00436E2F"/>
    <w:rsid w:val="00436EAB"/>
    <w:rsid w:val="0043715B"/>
    <w:rsid w:val="004374B3"/>
    <w:rsid w:val="00437A94"/>
    <w:rsid w:val="00437EB2"/>
    <w:rsid w:val="004404A1"/>
    <w:rsid w:val="004404BE"/>
    <w:rsid w:val="0044099F"/>
    <w:rsid w:val="00441E66"/>
    <w:rsid w:val="00442012"/>
    <w:rsid w:val="0044257D"/>
    <w:rsid w:val="00442957"/>
    <w:rsid w:val="004429B6"/>
    <w:rsid w:val="00442DD6"/>
    <w:rsid w:val="004430D5"/>
    <w:rsid w:val="004435FC"/>
    <w:rsid w:val="00443F71"/>
    <w:rsid w:val="00444121"/>
    <w:rsid w:val="0044418D"/>
    <w:rsid w:val="00444359"/>
    <w:rsid w:val="00444874"/>
    <w:rsid w:val="00444C06"/>
    <w:rsid w:val="00444C25"/>
    <w:rsid w:val="00444C9E"/>
    <w:rsid w:val="00444D94"/>
    <w:rsid w:val="00446115"/>
    <w:rsid w:val="004461D9"/>
    <w:rsid w:val="004466D6"/>
    <w:rsid w:val="00446AC6"/>
    <w:rsid w:val="00446B1E"/>
    <w:rsid w:val="00446DE0"/>
    <w:rsid w:val="0044759B"/>
    <w:rsid w:val="004475FB"/>
    <w:rsid w:val="00447F54"/>
    <w:rsid w:val="00450702"/>
    <w:rsid w:val="00450B7E"/>
    <w:rsid w:val="004511A7"/>
    <w:rsid w:val="0045136B"/>
    <w:rsid w:val="004514B6"/>
    <w:rsid w:val="00451660"/>
    <w:rsid w:val="00451AD4"/>
    <w:rsid w:val="00451B6F"/>
    <w:rsid w:val="00451C7E"/>
    <w:rsid w:val="00451D62"/>
    <w:rsid w:val="0045340A"/>
    <w:rsid w:val="004535D0"/>
    <w:rsid w:val="004538FF"/>
    <w:rsid w:val="00453BB6"/>
    <w:rsid w:val="00453C4E"/>
    <w:rsid w:val="00453CAA"/>
    <w:rsid w:val="004542BB"/>
    <w:rsid w:val="00454443"/>
    <w:rsid w:val="004547D4"/>
    <w:rsid w:val="0045486C"/>
    <w:rsid w:val="004548D7"/>
    <w:rsid w:val="00454AB7"/>
    <w:rsid w:val="00455059"/>
    <w:rsid w:val="00455113"/>
    <w:rsid w:val="00455D99"/>
    <w:rsid w:val="00455DF6"/>
    <w:rsid w:val="0045627C"/>
    <w:rsid w:val="00456421"/>
    <w:rsid w:val="00456DAB"/>
    <w:rsid w:val="004570D3"/>
    <w:rsid w:val="0045751C"/>
    <w:rsid w:val="0045766E"/>
    <w:rsid w:val="0045787D"/>
    <w:rsid w:val="00457893"/>
    <w:rsid w:val="004578FE"/>
    <w:rsid w:val="0045790A"/>
    <w:rsid w:val="00460465"/>
    <w:rsid w:val="00460CC3"/>
    <w:rsid w:val="00460E86"/>
    <w:rsid w:val="0046185F"/>
    <w:rsid w:val="00461D8A"/>
    <w:rsid w:val="00462597"/>
    <w:rsid w:val="00462696"/>
    <w:rsid w:val="00462729"/>
    <w:rsid w:val="00462DE7"/>
    <w:rsid w:val="00462EB3"/>
    <w:rsid w:val="00462FC9"/>
    <w:rsid w:val="0046303F"/>
    <w:rsid w:val="004631D4"/>
    <w:rsid w:val="004636B4"/>
    <w:rsid w:val="00463A4E"/>
    <w:rsid w:val="0046400D"/>
    <w:rsid w:val="004646B4"/>
    <w:rsid w:val="0046481F"/>
    <w:rsid w:val="004649BF"/>
    <w:rsid w:val="00464A88"/>
    <w:rsid w:val="00464B14"/>
    <w:rsid w:val="00464B91"/>
    <w:rsid w:val="00464EAB"/>
    <w:rsid w:val="004651A0"/>
    <w:rsid w:val="004654BA"/>
    <w:rsid w:val="00465DE3"/>
    <w:rsid w:val="00466532"/>
    <w:rsid w:val="004666BF"/>
    <w:rsid w:val="004669D5"/>
    <w:rsid w:val="00467488"/>
    <w:rsid w:val="00467783"/>
    <w:rsid w:val="00467C53"/>
    <w:rsid w:val="0047060D"/>
    <w:rsid w:val="0047083E"/>
    <w:rsid w:val="00470B49"/>
    <w:rsid w:val="00470C20"/>
    <w:rsid w:val="00470EB5"/>
    <w:rsid w:val="0047121F"/>
    <w:rsid w:val="004713C2"/>
    <w:rsid w:val="00471ED3"/>
    <w:rsid w:val="0047218B"/>
    <w:rsid w:val="0047277E"/>
    <w:rsid w:val="0047286B"/>
    <w:rsid w:val="00472CB2"/>
    <w:rsid w:val="00472E27"/>
    <w:rsid w:val="00472EE8"/>
    <w:rsid w:val="004730A7"/>
    <w:rsid w:val="00473184"/>
    <w:rsid w:val="004737B1"/>
    <w:rsid w:val="00474220"/>
    <w:rsid w:val="004748AF"/>
    <w:rsid w:val="00474B05"/>
    <w:rsid w:val="00475089"/>
    <w:rsid w:val="004752D3"/>
    <w:rsid w:val="004754E1"/>
    <w:rsid w:val="00475664"/>
    <w:rsid w:val="004758E1"/>
    <w:rsid w:val="00475CE0"/>
    <w:rsid w:val="004762D7"/>
    <w:rsid w:val="00476827"/>
    <w:rsid w:val="00476BD4"/>
    <w:rsid w:val="00476E0E"/>
    <w:rsid w:val="00476E8B"/>
    <w:rsid w:val="0047799A"/>
    <w:rsid w:val="00477C35"/>
    <w:rsid w:val="00477CF9"/>
    <w:rsid w:val="00480105"/>
    <w:rsid w:val="00480324"/>
    <w:rsid w:val="00480880"/>
    <w:rsid w:val="00480988"/>
    <w:rsid w:val="00480D25"/>
    <w:rsid w:val="00480E05"/>
    <w:rsid w:val="00481619"/>
    <w:rsid w:val="00481714"/>
    <w:rsid w:val="00481E38"/>
    <w:rsid w:val="004821B5"/>
    <w:rsid w:val="00482BA7"/>
    <w:rsid w:val="00482BBE"/>
    <w:rsid w:val="0048323C"/>
    <w:rsid w:val="00483A12"/>
    <w:rsid w:val="004848FF"/>
    <w:rsid w:val="00484A77"/>
    <w:rsid w:val="00484F93"/>
    <w:rsid w:val="00484FF5"/>
    <w:rsid w:val="004850BA"/>
    <w:rsid w:val="00485394"/>
    <w:rsid w:val="0048540F"/>
    <w:rsid w:val="00485970"/>
    <w:rsid w:val="00485C0D"/>
    <w:rsid w:val="004860CB"/>
    <w:rsid w:val="004862DA"/>
    <w:rsid w:val="00486575"/>
    <w:rsid w:val="004866D0"/>
    <w:rsid w:val="00486936"/>
    <w:rsid w:val="00486968"/>
    <w:rsid w:val="00486E8A"/>
    <w:rsid w:val="004872C5"/>
    <w:rsid w:val="00487A1A"/>
    <w:rsid w:val="00487AF7"/>
    <w:rsid w:val="00487E71"/>
    <w:rsid w:val="00487ED6"/>
    <w:rsid w:val="004901E5"/>
    <w:rsid w:val="004902AF"/>
    <w:rsid w:val="004903FF"/>
    <w:rsid w:val="004904A2"/>
    <w:rsid w:val="0049139A"/>
    <w:rsid w:val="00491740"/>
    <w:rsid w:val="004918D0"/>
    <w:rsid w:val="00491C55"/>
    <w:rsid w:val="00491EE0"/>
    <w:rsid w:val="0049207A"/>
    <w:rsid w:val="004923F8"/>
    <w:rsid w:val="00492AF2"/>
    <w:rsid w:val="00492F97"/>
    <w:rsid w:val="00493E6F"/>
    <w:rsid w:val="00494202"/>
    <w:rsid w:val="00494242"/>
    <w:rsid w:val="004945C8"/>
    <w:rsid w:val="00494A26"/>
    <w:rsid w:val="00494ADC"/>
    <w:rsid w:val="00494AED"/>
    <w:rsid w:val="00494E8E"/>
    <w:rsid w:val="004955BC"/>
    <w:rsid w:val="00495D63"/>
    <w:rsid w:val="00495DF8"/>
    <w:rsid w:val="004960D6"/>
    <w:rsid w:val="004961CC"/>
    <w:rsid w:val="0049648F"/>
    <w:rsid w:val="00496606"/>
    <w:rsid w:val="00496D29"/>
    <w:rsid w:val="00496F05"/>
    <w:rsid w:val="0049731A"/>
    <w:rsid w:val="00497370"/>
    <w:rsid w:val="00497471"/>
    <w:rsid w:val="004979B1"/>
    <w:rsid w:val="00497B54"/>
    <w:rsid w:val="00497B85"/>
    <w:rsid w:val="00497EE3"/>
    <w:rsid w:val="004A0B8A"/>
    <w:rsid w:val="004A0D3B"/>
    <w:rsid w:val="004A0F39"/>
    <w:rsid w:val="004A1486"/>
    <w:rsid w:val="004A1CBF"/>
    <w:rsid w:val="004A1F6C"/>
    <w:rsid w:val="004A2313"/>
    <w:rsid w:val="004A251F"/>
    <w:rsid w:val="004A265D"/>
    <w:rsid w:val="004A2B41"/>
    <w:rsid w:val="004A2E48"/>
    <w:rsid w:val="004A3A79"/>
    <w:rsid w:val="004A3BF1"/>
    <w:rsid w:val="004A3C8B"/>
    <w:rsid w:val="004A3CAC"/>
    <w:rsid w:val="004A3E42"/>
    <w:rsid w:val="004A40AC"/>
    <w:rsid w:val="004A4119"/>
    <w:rsid w:val="004A42E4"/>
    <w:rsid w:val="004A43EC"/>
    <w:rsid w:val="004A44AF"/>
    <w:rsid w:val="004A46B3"/>
    <w:rsid w:val="004A4715"/>
    <w:rsid w:val="004A4EED"/>
    <w:rsid w:val="004A5046"/>
    <w:rsid w:val="004A51F0"/>
    <w:rsid w:val="004A52C6"/>
    <w:rsid w:val="004A54AB"/>
    <w:rsid w:val="004A565E"/>
    <w:rsid w:val="004A56B6"/>
    <w:rsid w:val="004A5B6C"/>
    <w:rsid w:val="004A5C03"/>
    <w:rsid w:val="004A5DF3"/>
    <w:rsid w:val="004A6134"/>
    <w:rsid w:val="004A6649"/>
    <w:rsid w:val="004A7092"/>
    <w:rsid w:val="004A77CE"/>
    <w:rsid w:val="004B0238"/>
    <w:rsid w:val="004B02C2"/>
    <w:rsid w:val="004B05B5"/>
    <w:rsid w:val="004B0988"/>
    <w:rsid w:val="004B09B1"/>
    <w:rsid w:val="004B0ECC"/>
    <w:rsid w:val="004B151E"/>
    <w:rsid w:val="004B1535"/>
    <w:rsid w:val="004B1599"/>
    <w:rsid w:val="004B15A9"/>
    <w:rsid w:val="004B21B3"/>
    <w:rsid w:val="004B2541"/>
    <w:rsid w:val="004B2617"/>
    <w:rsid w:val="004B2CF5"/>
    <w:rsid w:val="004B3149"/>
    <w:rsid w:val="004B341C"/>
    <w:rsid w:val="004B35F4"/>
    <w:rsid w:val="004B3B6C"/>
    <w:rsid w:val="004B40CC"/>
    <w:rsid w:val="004B45E9"/>
    <w:rsid w:val="004B47AA"/>
    <w:rsid w:val="004B490F"/>
    <w:rsid w:val="004B49E6"/>
    <w:rsid w:val="004B4D69"/>
    <w:rsid w:val="004B545D"/>
    <w:rsid w:val="004B5631"/>
    <w:rsid w:val="004B5819"/>
    <w:rsid w:val="004B5B73"/>
    <w:rsid w:val="004B5BE5"/>
    <w:rsid w:val="004B5D74"/>
    <w:rsid w:val="004B6BE7"/>
    <w:rsid w:val="004B754E"/>
    <w:rsid w:val="004B75EC"/>
    <w:rsid w:val="004B769D"/>
    <w:rsid w:val="004B798B"/>
    <w:rsid w:val="004B7BCF"/>
    <w:rsid w:val="004B7EE6"/>
    <w:rsid w:val="004C01A8"/>
    <w:rsid w:val="004C021A"/>
    <w:rsid w:val="004C0260"/>
    <w:rsid w:val="004C02DA"/>
    <w:rsid w:val="004C093D"/>
    <w:rsid w:val="004C1050"/>
    <w:rsid w:val="004C179D"/>
    <w:rsid w:val="004C1840"/>
    <w:rsid w:val="004C1FEA"/>
    <w:rsid w:val="004C2276"/>
    <w:rsid w:val="004C24C9"/>
    <w:rsid w:val="004C257C"/>
    <w:rsid w:val="004C2F25"/>
    <w:rsid w:val="004C31B6"/>
    <w:rsid w:val="004C32F6"/>
    <w:rsid w:val="004C3B44"/>
    <w:rsid w:val="004C3DAB"/>
    <w:rsid w:val="004C42FA"/>
    <w:rsid w:val="004C476E"/>
    <w:rsid w:val="004C483E"/>
    <w:rsid w:val="004C499C"/>
    <w:rsid w:val="004C4A13"/>
    <w:rsid w:val="004C5319"/>
    <w:rsid w:val="004C54D2"/>
    <w:rsid w:val="004C5C84"/>
    <w:rsid w:val="004C621F"/>
    <w:rsid w:val="004C6A75"/>
    <w:rsid w:val="004C6D2F"/>
    <w:rsid w:val="004C6E1A"/>
    <w:rsid w:val="004C6EF8"/>
    <w:rsid w:val="004C6F17"/>
    <w:rsid w:val="004C7948"/>
    <w:rsid w:val="004C7B04"/>
    <w:rsid w:val="004C7BB8"/>
    <w:rsid w:val="004C7C15"/>
    <w:rsid w:val="004C7C60"/>
    <w:rsid w:val="004C7F2A"/>
    <w:rsid w:val="004D02BC"/>
    <w:rsid w:val="004D042F"/>
    <w:rsid w:val="004D0789"/>
    <w:rsid w:val="004D07CE"/>
    <w:rsid w:val="004D08F0"/>
    <w:rsid w:val="004D0CEC"/>
    <w:rsid w:val="004D0DFE"/>
    <w:rsid w:val="004D1036"/>
    <w:rsid w:val="004D1752"/>
    <w:rsid w:val="004D1843"/>
    <w:rsid w:val="004D1844"/>
    <w:rsid w:val="004D1D91"/>
    <w:rsid w:val="004D1E4D"/>
    <w:rsid w:val="004D2095"/>
    <w:rsid w:val="004D22C3"/>
    <w:rsid w:val="004D257A"/>
    <w:rsid w:val="004D2652"/>
    <w:rsid w:val="004D2BAE"/>
    <w:rsid w:val="004D2DE5"/>
    <w:rsid w:val="004D30F1"/>
    <w:rsid w:val="004D3940"/>
    <w:rsid w:val="004D426E"/>
    <w:rsid w:val="004D4408"/>
    <w:rsid w:val="004D49E9"/>
    <w:rsid w:val="004D4C32"/>
    <w:rsid w:val="004D57AF"/>
    <w:rsid w:val="004D57F6"/>
    <w:rsid w:val="004D5980"/>
    <w:rsid w:val="004D5B6E"/>
    <w:rsid w:val="004D671D"/>
    <w:rsid w:val="004D68FC"/>
    <w:rsid w:val="004D6B53"/>
    <w:rsid w:val="004D6F4D"/>
    <w:rsid w:val="004D6F95"/>
    <w:rsid w:val="004D6FF8"/>
    <w:rsid w:val="004D72FE"/>
    <w:rsid w:val="004D7726"/>
    <w:rsid w:val="004D7982"/>
    <w:rsid w:val="004D7E91"/>
    <w:rsid w:val="004E003A"/>
    <w:rsid w:val="004E013A"/>
    <w:rsid w:val="004E0768"/>
    <w:rsid w:val="004E1312"/>
    <w:rsid w:val="004E150E"/>
    <w:rsid w:val="004E17A4"/>
    <w:rsid w:val="004E1A31"/>
    <w:rsid w:val="004E1A5C"/>
    <w:rsid w:val="004E1C77"/>
    <w:rsid w:val="004E2DE0"/>
    <w:rsid w:val="004E31C6"/>
    <w:rsid w:val="004E32F2"/>
    <w:rsid w:val="004E33DE"/>
    <w:rsid w:val="004E3522"/>
    <w:rsid w:val="004E37C9"/>
    <w:rsid w:val="004E3A24"/>
    <w:rsid w:val="004E4060"/>
    <w:rsid w:val="004E409A"/>
    <w:rsid w:val="004E4484"/>
    <w:rsid w:val="004E56A9"/>
    <w:rsid w:val="004E573A"/>
    <w:rsid w:val="004E5DDE"/>
    <w:rsid w:val="004E693E"/>
    <w:rsid w:val="004E6F06"/>
    <w:rsid w:val="004E70C5"/>
    <w:rsid w:val="004E71E9"/>
    <w:rsid w:val="004E7801"/>
    <w:rsid w:val="004F00D8"/>
    <w:rsid w:val="004F0287"/>
    <w:rsid w:val="004F0FB9"/>
    <w:rsid w:val="004F147B"/>
    <w:rsid w:val="004F1EC9"/>
    <w:rsid w:val="004F202E"/>
    <w:rsid w:val="004F2046"/>
    <w:rsid w:val="004F206B"/>
    <w:rsid w:val="004F2F7E"/>
    <w:rsid w:val="004F32B5"/>
    <w:rsid w:val="004F3419"/>
    <w:rsid w:val="004F3683"/>
    <w:rsid w:val="004F3686"/>
    <w:rsid w:val="004F407E"/>
    <w:rsid w:val="004F43EC"/>
    <w:rsid w:val="004F446A"/>
    <w:rsid w:val="004F4B90"/>
    <w:rsid w:val="004F4C52"/>
    <w:rsid w:val="004F4E58"/>
    <w:rsid w:val="004F5479"/>
    <w:rsid w:val="004F552E"/>
    <w:rsid w:val="004F5585"/>
    <w:rsid w:val="004F5AFC"/>
    <w:rsid w:val="004F5F71"/>
    <w:rsid w:val="004F63A6"/>
    <w:rsid w:val="004F6C12"/>
    <w:rsid w:val="004F7528"/>
    <w:rsid w:val="004F789E"/>
    <w:rsid w:val="004F7BCA"/>
    <w:rsid w:val="004F7D89"/>
    <w:rsid w:val="005001A3"/>
    <w:rsid w:val="00500243"/>
    <w:rsid w:val="0050067B"/>
    <w:rsid w:val="00500D21"/>
    <w:rsid w:val="00500D23"/>
    <w:rsid w:val="005015A8"/>
    <w:rsid w:val="0050190C"/>
    <w:rsid w:val="0050196A"/>
    <w:rsid w:val="00501981"/>
    <w:rsid w:val="00501A7C"/>
    <w:rsid w:val="00501A85"/>
    <w:rsid w:val="00501BB3"/>
    <w:rsid w:val="00501C04"/>
    <w:rsid w:val="005021DD"/>
    <w:rsid w:val="005023DF"/>
    <w:rsid w:val="0050248C"/>
    <w:rsid w:val="00502508"/>
    <w:rsid w:val="005025DD"/>
    <w:rsid w:val="005026CA"/>
    <w:rsid w:val="005027C5"/>
    <w:rsid w:val="005028DF"/>
    <w:rsid w:val="00502B72"/>
    <w:rsid w:val="00502FFE"/>
    <w:rsid w:val="0050388F"/>
    <w:rsid w:val="00503AE8"/>
    <w:rsid w:val="00503CA1"/>
    <w:rsid w:val="00503DDF"/>
    <w:rsid w:val="00504057"/>
    <w:rsid w:val="00504548"/>
    <w:rsid w:val="00504770"/>
    <w:rsid w:val="00504BC1"/>
    <w:rsid w:val="00505134"/>
    <w:rsid w:val="00505A32"/>
    <w:rsid w:val="00505C04"/>
    <w:rsid w:val="00506330"/>
    <w:rsid w:val="0050660C"/>
    <w:rsid w:val="00507357"/>
    <w:rsid w:val="00507453"/>
    <w:rsid w:val="005110AD"/>
    <w:rsid w:val="005110CF"/>
    <w:rsid w:val="005113BB"/>
    <w:rsid w:val="005115D1"/>
    <w:rsid w:val="00511A14"/>
    <w:rsid w:val="00511F15"/>
    <w:rsid w:val="00512F02"/>
    <w:rsid w:val="0051318C"/>
    <w:rsid w:val="00513327"/>
    <w:rsid w:val="00513423"/>
    <w:rsid w:val="005137C0"/>
    <w:rsid w:val="00513B12"/>
    <w:rsid w:val="00513E12"/>
    <w:rsid w:val="00513E78"/>
    <w:rsid w:val="0051400C"/>
    <w:rsid w:val="005142CD"/>
    <w:rsid w:val="00514392"/>
    <w:rsid w:val="005143C9"/>
    <w:rsid w:val="005145A0"/>
    <w:rsid w:val="00515129"/>
    <w:rsid w:val="005155D9"/>
    <w:rsid w:val="005156A2"/>
    <w:rsid w:val="005157A9"/>
    <w:rsid w:val="0051594D"/>
    <w:rsid w:val="00515A9B"/>
    <w:rsid w:val="00515FBC"/>
    <w:rsid w:val="005161CD"/>
    <w:rsid w:val="00516394"/>
    <w:rsid w:val="00516689"/>
    <w:rsid w:val="005166B7"/>
    <w:rsid w:val="00516A65"/>
    <w:rsid w:val="00516EF7"/>
    <w:rsid w:val="00516F7A"/>
    <w:rsid w:val="0051729F"/>
    <w:rsid w:val="005173A7"/>
    <w:rsid w:val="005177E1"/>
    <w:rsid w:val="00517C4D"/>
    <w:rsid w:val="00520C0A"/>
    <w:rsid w:val="00520C3D"/>
    <w:rsid w:val="00520DCD"/>
    <w:rsid w:val="005211AE"/>
    <w:rsid w:val="0052179C"/>
    <w:rsid w:val="005218B6"/>
    <w:rsid w:val="00521EA6"/>
    <w:rsid w:val="00522021"/>
    <w:rsid w:val="005223C9"/>
    <w:rsid w:val="00522589"/>
    <w:rsid w:val="00523243"/>
    <w:rsid w:val="0052326E"/>
    <w:rsid w:val="00523428"/>
    <w:rsid w:val="00523810"/>
    <w:rsid w:val="005241B6"/>
    <w:rsid w:val="00524468"/>
    <w:rsid w:val="00524545"/>
    <w:rsid w:val="00524B28"/>
    <w:rsid w:val="005251C9"/>
    <w:rsid w:val="00525281"/>
    <w:rsid w:val="005255BF"/>
    <w:rsid w:val="005257DE"/>
    <w:rsid w:val="00525E12"/>
    <w:rsid w:val="00526379"/>
    <w:rsid w:val="00526CF5"/>
    <w:rsid w:val="00527133"/>
    <w:rsid w:val="00527200"/>
    <w:rsid w:val="005273AE"/>
    <w:rsid w:val="005274C7"/>
    <w:rsid w:val="00527761"/>
    <w:rsid w:val="00527C82"/>
    <w:rsid w:val="00530157"/>
    <w:rsid w:val="005304D6"/>
    <w:rsid w:val="00530696"/>
    <w:rsid w:val="00530724"/>
    <w:rsid w:val="005317F0"/>
    <w:rsid w:val="00531A38"/>
    <w:rsid w:val="00531EBE"/>
    <w:rsid w:val="00531ED5"/>
    <w:rsid w:val="0053277D"/>
    <w:rsid w:val="00532B54"/>
    <w:rsid w:val="00532F8B"/>
    <w:rsid w:val="00533737"/>
    <w:rsid w:val="00533EA4"/>
    <w:rsid w:val="005343CF"/>
    <w:rsid w:val="005346BB"/>
    <w:rsid w:val="00534884"/>
    <w:rsid w:val="00534C35"/>
    <w:rsid w:val="005350FC"/>
    <w:rsid w:val="00535B79"/>
    <w:rsid w:val="00535D7C"/>
    <w:rsid w:val="005360FC"/>
    <w:rsid w:val="00536158"/>
    <w:rsid w:val="00536579"/>
    <w:rsid w:val="00536C1E"/>
    <w:rsid w:val="00537044"/>
    <w:rsid w:val="0053726B"/>
    <w:rsid w:val="0054016D"/>
    <w:rsid w:val="0054034A"/>
    <w:rsid w:val="005405E2"/>
    <w:rsid w:val="00540E1C"/>
    <w:rsid w:val="0054108F"/>
    <w:rsid w:val="0054220D"/>
    <w:rsid w:val="005424C0"/>
    <w:rsid w:val="00542560"/>
    <w:rsid w:val="0054328B"/>
    <w:rsid w:val="005432C0"/>
    <w:rsid w:val="00543364"/>
    <w:rsid w:val="0054343A"/>
    <w:rsid w:val="005435C4"/>
    <w:rsid w:val="0054380D"/>
    <w:rsid w:val="00543974"/>
    <w:rsid w:val="00543EBF"/>
    <w:rsid w:val="00544152"/>
    <w:rsid w:val="0054462F"/>
    <w:rsid w:val="00544ABA"/>
    <w:rsid w:val="00544C52"/>
    <w:rsid w:val="0054593A"/>
    <w:rsid w:val="00545FC8"/>
    <w:rsid w:val="00546127"/>
    <w:rsid w:val="005465D1"/>
    <w:rsid w:val="00546653"/>
    <w:rsid w:val="00546768"/>
    <w:rsid w:val="005467FB"/>
    <w:rsid w:val="00546AE9"/>
    <w:rsid w:val="00546B3B"/>
    <w:rsid w:val="0054706F"/>
    <w:rsid w:val="005470A4"/>
    <w:rsid w:val="00547159"/>
    <w:rsid w:val="005475D6"/>
    <w:rsid w:val="005477D0"/>
    <w:rsid w:val="00547861"/>
    <w:rsid w:val="00547989"/>
    <w:rsid w:val="00547AF9"/>
    <w:rsid w:val="00547B49"/>
    <w:rsid w:val="00547C15"/>
    <w:rsid w:val="00547EC5"/>
    <w:rsid w:val="005501DA"/>
    <w:rsid w:val="00550483"/>
    <w:rsid w:val="00550F11"/>
    <w:rsid w:val="00551320"/>
    <w:rsid w:val="0055161D"/>
    <w:rsid w:val="005518A4"/>
    <w:rsid w:val="005518E4"/>
    <w:rsid w:val="00551E8C"/>
    <w:rsid w:val="00552168"/>
    <w:rsid w:val="00552630"/>
    <w:rsid w:val="005526BF"/>
    <w:rsid w:val="00552768"/>
    <w:rsid w:val="00552935"/>
    <w:rsid w:val="00552FB9"/>
    <w:rsid w:val="005530B0"/>
    <w:rsid w:val="00553127"/>
    <w:rsid w:val="005537D5"/>
    <w:rsid w:val="005538A4"/>
    <w:rsid w:val="00553A7D"/>
    <w:rsid w:val="005541A9"/>
    <w:rsid w:val="0055433D"/>
    <w:rsid w:val="0055485D"/>
    <w:rsid w:val="00554924"/>
    <w:rsid w:val="00554BE7"/>
    <w:rsid w:val="00554F03"/>
    <w:rsid w:val="005558F8"/>
    <w:rsid w:val="005558F9"/>
    <w:rsid w:val="00555B13"/>
    <w:rsid w:val="00556158"/>
    <w:rsid w:val="0055641D"/>
    <w:rsid w:val="00556643"/>
    <w:rsid w:val="00556798"/>
    <w:rsid w:val="00556D68"/>
    <w:rsid w:val="00557173"/>
    <w:rsid w:val="00557407"/>
    <w:rsid w:val="005576A1"/>
    <w:rsid w:val="00557A64"/>
    <w:rsid w:val="005605C0"/>
    <w:rsid w:val="0056077C"/>
    <w:rsid w:val="00560880"/>
    <w:rsid w:val="00560D23"/>
    <w:rsid w:val="00560F11"/>
    <w:rsid w:val="00561187"/>
    <w:rsid w:val="005613FF"/>
    <w:rsid w:val="0056141E"/>
    <w:rsid w:val="005615D8"/>
    <w:rsid w:val="00561C92"/>
    <w:rsid w:val="00561CBD"/>
    <w:rsid w:val="00561CD6"/>
    <w:rsid w:val="00561D16"/>
    <w:rsid w:val="0056234F"/>
    <w:rsid w:val="005626D6"/>
    <w:rsid w:val="005627B7"/>
    <w:rsid w:val="005628E8"/>
    <w:rsid w:val="005629A3"/>
    <w:rsid w:val="00562B24"/>
    <w:rsid w:val="0056325F"/>
    <w:rsid w:val="0056340E"/>
    <w:rsid w:val="005638D4"/>
    <w:rsid w:val="00563977"/>
    <w:rsid w:val="00563BD6"/>
    <w:rsid w:val="00563EBD"/>
    <w:rsid w:val="00563EE5"/>
    <w:rsid w:val="005642C7"/>
    <w:rsid w:val="00564587"/>
    <w:rsid w:val="0056492B"/>
    <w:rsid w:val="00564AC5"/>
    <w:rsid w:val="00564BC5"/>
    <w:rsid w:val="00564EF1"/>
    <w:rsid w:val="0056550D"/>
    <w:rsid w:val="005656ED"/>
    <w:rsid w:val="005658F3"/>
    <w:rsid w:val="005659E1"/>
    <w:rsid w:val="00565C7D"/>
    <w:rsid w:val="005660A1"/>
    <w:rsid w:val="00566113"/>
    <w:rsid w:val="00566544"/>
    <w:rsid w:val="005665D5"/>
    <w:rsid w:val="00566608"/>
    <w:rsid w:val="005667AD"/>
    <w:rsid w:val="005667DD"/>
    <w:rsid w:val="00566BC5"/>
    <w:rsid w:val="00566C83"/>
    <w:rsid w:val="00566FBD"/>
    <w:rsid w:val="00567494"/>
    <w:rsid w:val="00567B62"/>
    <w:rsid w:val="00567EFF"/>
    <w:rsid w:val="005700FE"/>
    <w:rsid w:val="005704F9"/>
    <w:rsid w:val="0057095C"/>
    <w:rsid w:val="00570E24"/>
    <w:rsid w:val="00571049"/>
    <w:rsid w:val="00571240"/>
    <w:rsid w:val="00571656"/>
    <w:rsid w:val="0057170E"/>
    <w:rsid w:val="00571988"/>
    <w:rsid w:val="00572331"/>
    <w:rsid w:val="00572422"/>
    <w:rsid w:val="00572760"/>
    <w:rsid w:val="005727B3"/>
    <w:rsid w:val="00572C40"/>
    <w:rsid w:val="00572CB7"/>
    <w:rsid w:val="00573B75"/>
    <w:rsid w:val="00573C1C"/>
    <w:rsid w:val="00573D65"/>
    <w:rsid w:val="005743DE"/>
    <w:rsid w:val="00574532"/>
    <w:rsid w:val="00574B14"/>
    <w:rsid w:val="00574BBD"/>
    <w:rsid w:val="00574E56"/>
    <w:rsid w:val="00574F3F"/>
    <w:rsid w:val="00574FD5"/>
    <w:rsid w:val="0057518C"/>
    <w:rsid w:val="00575511"/>
    <w:rsid w:val="005755B6"/>
    <w:rsid w:val="0057562C"/>
    <w:rsid w:val="005759F6"/>
    <w:rsid w:val="00575A2D"/>
    <w:rsid w:val="00575DD9"/>
    <w:rsid w:val="00575E3E"/>
    <w:rsid w:val="00575ECC"/>
    <w:rsid w:val="00575FFC"/>
    <w:rsid w:val="00576188"/>
    <w:rsid w:val="005765F5"/>
    <w:rsid w:val="00576775"/>
    <w:rsid w:val="00576776"/>
    <w:rsid w:val="005768A2"/>
    <w:rsid w:val="0057692E"/>
    <w:rsid w:val="00576B30"/>
    <w:rsid w:val="00576D34"/>
    <w:rsid w:val="00576D6C"/>
    <w:rsid w:val="0057790F"/>
    <w:rsid w:val="00577A2E"/>
    <w:rsid w:val="00577A31"/>
    <w:rsid w:val="00577B74"/>
    <w:rsid w:val="00577FFD"/>
    <w:rsid w:val="00580035"/>
    <w:rsid w:val="00580D18"/>
    <w:rsid w:val="00580E48"/>
    <w:rsid w:val="00580F0A"/>
    <w:rsid w:val="00581246"/>
    <w:rsid w:val="00581315"/>
    <w:rsid w:val="00581374"/>
    <w:rsid w:val="00581478"/>
    <w:rsid w:val="00582082"/>
    <w:rsid w:val="005823C3"/>
    <w:rsid w:val="005823EA"/>
    <w:rsid w:val="0058286E"/>
    <w:rsid w:val="00582C3A"/>
    <w:rsid w:val="00582C40"/>
    <w:rsid w:val="00582E1A"/>
    <w:rsid w:val="00582E38"/>
    <w:rsid w:val="00583147"/>
    <w:rsid w:val="005832EA"/>
    <w:rsid w:val="00583ACC"/>
    <w:rsid w:val="00583C15"/>
    <w:rsid w:val="00584416"/>
    <w:rsid w:val="005845FA"/>
    <w:rsid w:val="00584808"/>
    <w:rsid w:val="005848AE"/>
    <w:rsid w:val="00584B39"/>
    <w:rsid w:val="00584C08"/>
    <w:rsid w:val="00584D5A"/>
    <w:rsid w:val="00585024"/>
    <w:rsid w:val="00585028"/>
    <w:rsid w:val="005852B9"/>
    <w:rsid w:val="005854D1"/>
    <w:rsid w:val="00585A2E"/>
    <w:rsid w:val="00585F5B"/>
    <w:rsid w:val="00585F8D"/>
    <w:rsid w:val="005860C9"/>
    <w:rsid w:val="0058620A"/>
    <w:rsid w:val="00586CDC"/>
    <w:rsid w:val="00586E7F"/>
    <w:rsid w:val="00586F34"/>
    <w:rsid w:val="005874D0"/>
    <w:rsid w:val="005876AB"/>
    <w:rsid w:val="005877A7"/>
    <w:rsid w:val="00587B5E"/>
    <w:rsid w:val="00587BDF"/>
    <w:rsid w:val="00587E3F"/>
    <w:rsid w:val="00587FC0"/>
    <w:rsid w:val="00590126"/>
    <w:rsid w:val="005902CF"/>
    <w:rsid w:val="005904B9"/>
    <w:rsid w:val="005906AD"/>
    <w:rsid w:val="005909BE"/>
    <w:rsid w:val="005909D0"/>
    <w:rsid w:val="00590DA6"/>
    <w:rsid w:val="00590E48"/>
    <w:rsid w:val="00590E7E"/>
    <w:rsid w:val="00590EE4"/>
    <w:rsid w:val="00591086"/>
    <w:rsid w:val="00591246"/>
    <w:rsid w:val="00591C7D"/>
    <w:rsid w:val="00592344"/>
    <w:rsid w:val="00592B03"/>
    <w:rsid w:val="00592F93"/>
    <w:rsid w:val="00593521"/>
    <w:rsid w:val="00593AB9"/>
    <w:rsid w:val="00593D52"/>
    <w:rsid w:val="00594047"/>
    <w:rsid w:val="005943D9"/>
    <w:rsid w:val="00594839"/>
    <w:rsid w:val="00594ABB"/>
    <w:rsid w:val="00594B7B"/>
    <w:rsid w:val="00594D1C"/>
    <w:rsid w:val="00594E36"/>
    <w:rsid w:val="00594F0A"/>
    <w:rsid w:val="005950A4"/>
    <w:rsid w:val="0059525E"/>
    <w:rsid w:val="0059558F"/>
    <w:rsid w:val="00595887"/>
    <w:rsid w:val="005958E4"/>
    <w:rsid w:val="00595EF1"/>
    <w:rsid w:val="005961F7"/>
    <w:rsid w:val="00596B9C"/>
    <w:rsid w:val="005970AD"/>
    <w:rsid w:val="005A054D"/>
    <w:rsid w:val="005A08B7"/>
    <w:rsid w:val="005A0A46"/>
    <w:rsid w:val="005A0A95"/>
    <w:rsid w:val="005A0EA6"/>
    <w:rsid w:val="005A10B9"/>
    <w:rsid w:val="005A11EA"/>
    <w:rsid w:val="005A1385"/>
    <w:rsid w:val="005A1722"/>
    <w:rsid w:val="005A1FE2"/>
    <w:rsid w:val="005A1FEC"/>
    <w:rsid w:val="005A269F"/>
    <w:rsid w:val="005A2790"/>
    <w:rsid w:val="005A2A39"/>
    <w:rsid w:val="005A2C0C"/>
    <w:rsid w:val="005A2F45"/>
    <w:rsid w:val="005A305E"/>
    <w:rsid w:val="005A30BB"/>
    <w:rsid w:val="005A31B6"/>
    <w:rsid w:val="005A344A"/>
    <w:rsid w:val="005A3693"/>
    <w:rsid w:val="005A3887"/>
    <w:rsid w:val="005A391D"/>
    <w:rsid w:val="005A3B9B"/>
    <w:rsid w:val="005A40B4"/>
    <w:rsid w:val="005A48EF"/>
    <w:rsid w:val="005A5163"/>
    <w:rsid w:val="005A5723"/>
    <w:rsid w:val="005A5B0E"/>
    <w:rsid w:val="005A5BDB"/>
    <w:rsid w:val="005A6474"/>
    <w:rsid w:val="005A6744"/>
    <w:rsid w:val="005A6ECE"/>
    <w:rsid w:val="005A7D20"/>
    <w:rsid w:val="005A7EE4"/>
    <w:rsid w:val="005B032D"/>
    <w:rsid w:val="005B042E"/>
    <w:rsid w:val="005B0542"/>
    <w:rsid w:val="005B0CE7"/>
    <w:rsid w:val="005B1006"/>
    <w:rsid w:val="005B16CE"/>
    <w:rsid w:val="005B19B8"/>
    <w:rsid w:val="005B20D5"/>
    <w:rsid w:val="005B2108"/>
    <w:rsid w:val="005B2225"/>
    <w:rsid w:val="005B2799"/>
    <w:rsid w:val="005B2A39"/>
    <w:rsid w:val="005B2B20"/>
    <w:rsid w:val="005B2B77"/>
    <w:rsid w:val="005B2CA9"/>
    <w:rsid w:val="005B3AA5"/>
    <w:rsid w:val="005B3B0B"/>
    <w:rsid w:val="005B3B6F"/>
    <w:rsid w:val="005B3D4A"/>
    <w:rsid w:val="005B4393"/>
    <w:rsid w:val="005B43C7"/>
    <w:rsid w:val="005B4D87"/>
    <w:rsid w:val="005B4F7C"/>
    <w:rsid w:val="005B599D"/>
    <w:rsid w:val="005B5FC3"/>
    <w:rsid w:val="005B7730"/>
    <w:rsid w:val="005B7834"/>
    <w:rsid w:val="005B79C1"/>
    <w:rsid w:val="005B7DD1"/>
    <w:rsid w:val="005C00A0"/>
    <w:rsid w:val="005C0325"/>
    <w:rsid w:val="005C0664"/>
    <w:rsid w:val="005C06B8"/>
    <w:rsid w:val="005C078C"/>
    <w:rsid w:val="005C0A92"/>
    <w:rsid w:val="005C12AC"/>
    <w:rsid w:val="005C142F"/>
    <w:rsid w:val="005C28FA"/>
    <w:rsid w:val="005C3863"/>
    <w:rsid w:val="005C3937"/>
    <w:rsid w:val="005C3977"/>
    <w:rsid w:val="005C39A3"/>
    <w:rsid w:val="005C3DCA"/>
    <w:rsid w:val="005C40F4"/>
    <w:rsid w:val="005C43BE"/>
    <w:rsid w:val="005C44F3"/>
    <w:rsid w:val="005C4AC4"/>
    <w:rsid w:val="005C6048"/>
    <w:rsid w:val="005C6912"/>
    <w:rsid w:val="005C6983"/>
    <w:rsid w:val="005C6B77"/>
    <w:rsid w:val="005C6BBF"/>
    <w:rsid w:val="005C6F13"/>
    <w:rsid w:val="005C708E"/>
    <w:rsid w:val="005C712D"/>
    <w:rsid w:val="005C7C0F"/>
    <w:rsid w:val="005C7C75"/>
    <w:rsid w:val="005C7E90"/>
    <w:rsid w:val="005C7F48"/>
    <w:rsid w:val="005D08DA"/>
    <w:rsid w:val="005D0BBC"/>
    <w:rsid w:val="005D0D92"/>
    <w:rsid w:val="005D0E4F"/>
    <w:rsid w:val="005D0F13"/>
    <w:rsid w:val="005D156F"/>
    <w:rsid w:val="005D1733"/>
    <w:rsid w:val="005D1843"/>
    <w:rsid w:val="005D1E32"/>
    <w:rsid w:val="005D1FA0"/>
    <w:rsid w:val="005D206B"/>
    <w:rsid w:val="005D20E4"/>
    <w:rsid w:val="005D22B7"/>
    <w:rsid w:val="005D2380"/>
    <w:rsid w:val="005D241E"/>
    <w:rsid w:val="005D2BDE"/>
    <w:rsid w:val="005D312F"/>
    <w:rsid w:val="005D386D"/>
    <w:rsid w:val="005D3955"/>
    <w:rsid w:val="005D3AA5"/>
    <w:rsid w:val="005D3D76"/>
    <w:rsid w:val="005D4578"/>
    <w:rsid w:val="005D4908"/>
    <w:rsid w:val="005D4DA0"/>
    <w:rsid w:val="005D4EFA"/>
    <w:rsid w:val="005D5156"/>
    <w:rsid w:val="005D5229"/>
    <w:rsid w:val="005D5410"/>
    <w:rsid w:val="005D55BA"/>
    <w:rsid w:val="005D5786"/>
    <w:rsid w:val="005D5896"/>
    <w:rsid w:val="005D58F8"/>
    <w:rsid w:val="005D5ADB"/>
    <w:rsid w:val="005D5C65"/>
    <w:rsid w:val="005D648A"/>
    <w:rsid w:val="005D6DB2"/>
    <w:rsid w:val="005D6F86"/>
    <w:rsid w:val="005D78D1"/>
    <w:rsid w:val="005D7924"/>
    <w:rsid w:val="005D7BE8"/>
    <w:rsid w:val="005D7E0D"/>
    <w:rsid w:val="005D7F4D"/>
    <w:rsid w:val="005E0580"/>
    <w:rsid w:val="005E0A2E"/>
    <w:rsid w:val="005E109A"/>
    <w:rsid w:val="005E16DE"/>
    <w:rsid w:val="005E1850"/>
    <w:rsid w:val="005E199D"/>
    <w:rsid w:val="005E217A"/>
    <w:rsid w:val="005E234A"/>
    <w:rsid w:val="005E28A9"/>
    <w:rsid w:val="005E2ACF"/>
    <w:rsid w:val="005E3160"/>
    <w:rsid w:val="005E3565"/>
    <w:rsid w:val="005E35CC"/>
    <w:rsid w:val="005E371E"/>
    <w:rsid w:val="005E3979"/>
    <w:rsid w:val="005E3BCF"/>
    <w:rsid w:val="005E3CCC"/>
    <w:rsid w:val="005E3ED8"/>
    <w:rsid w:val="005E4A8D"/>
    <w:rsid w:val="005E4AA0"/>
    <w:rsid w:val="005E4B77"/>
    <w:rsid w:val="005E4DB2"/>
    <w:rsid w:val="005E4E33"/>
    <w:rsid w:val="005E5194"/>
    <w:rsid w:val="005E53F9"/>
    <w:rsid w:val="005E5472"/>
    <w:rsid w:val="005E5DA5"/>
    <w:rsid w:val="005E5E1A"/>
    <w:rsid w:val="005E5E5E"/>
    <w:rsid w:val="005E61A4"/>
    <w:rsid w:val="005E6740"/>
    <w:rsid w:val="005E6B6E"/>
    <w:rsid w:val="005E6B82"/>
    <w:rsid w:val="005E7376"/>
    <w:rsid w:val="005E7458"/>
    <w:rsid w:val="005E751B"/>
    <w:rsid w:val="005E775D"/>
    <w:rsid w:val="005E789B"/>
    <w:rsid w:val="005E7918"/>
    <w:rsid w:val="005E7E88"/>
    <w:rsid w:val="005F0186"/>
    <w:rsid w:val="005F01BE"/>
    <w:rsid w:val="005F0993"/>
    <w:rsid w:val="005F0A43"/>
    <w:rsid w:val="005F1193"/>
    <w:rsid w:val="005F11D0"/>
    <w:rsid w:val="005F11DA"/>
    <w:rsid w:val="005F141E"/>
    <w:rsid w:val="005F142A"/>
    <w:rsid w:val="005F18F3"/>
    <w:rsid w:val="005F1970"/>
    <w:rsid w:val="005F1BBB"/>
    <w:rsid w:val="005F244D"/>
    <w:rsid w:val="005F27BF"/>
    <w:rsid w:val="005F2A74"/>
    <w:rsid w:val="005F2AF7"/>
    <w:rsid w:val="005F3538"/>
    <w:rsid w:val="005F36FE"/>
    <w:rsid w:val="005F3DAB"/>
    <w:rsid w:val="005F3E2C"/>
    <w:rsid w:val="005F400B"/>
    <w:rsid w:val="005F4171"/>
    <w:rsid w:val="005F46D6"/>
    <w:rsid w:val="005F4917"/>
    <w:rsid w:val="005F4DD6"/>
    <w:rsid w:val="005F4EE3"/>
    <w:rsid w:val="005F50D8"/>
    <w:rsid w:val="005F53A1"/>
    <w:rsid w:val="005F57FF"/>
    <w:rsid w:val="005F5C38"/>
    <w:rsid w:val="005F5DC0"/>
    <w:rsid w:val="005F6132"/>
    <w:rsid w:val="005F6774"/>
    <w:rsid w:val="005F6896"/>
    <w:rsid w:val="005F69C3"/>
    <w:rsid w:val="005F6B77"/>
    <w:rsid w:val="005F6D70"/>
    <w:rsid w:val="005F72A1"/>
    <w:rsid w:val="005F747B"/>
    <w:rsid w:val="005F7487"/>
    <w:rsid w:val="005F7CB9"/>
    <w:rsid w:val="005F7FE3"/>
    <w:rsid w:val="00600023"/>
    <w:rsid w:val="0060002D"/>
    <w:rsid w:val="006002C7"/>
    <w:rsid w:val="00600F95"/>
    <w:rsid w:val="0060121C"/>
    <w:rsid w:val="00601839"/>
    <w:rsid w:val="00601852"/>
    <w:rsid w:val="0060249D"/>
    <w:rsid w:val="006026FB"/>
    <w:rsid w:val="00602759"/>
    <w:rsid w:val="0060277A"/>
    <w:rsid w:val="00602B09"/>
    <w:rsid w:val="00602B7C"/>
    <w:rsid w:val="00603312"/>
    <w:rsid w:val="006034AD"/>
    <w:rsid w:val="0060360E"/>
    <w:rsid w:val="00603B02"/>
    <w:rsid w:val="00603F43"/>
    <w:rsid w:val="006042B3"/>
    <w:rsid w:val="00604A1C"/>
    <w:rsid w:val="00604BE0"/>
    <w:rsid w:val="00604DC7"/>
    <w:rsid w:val="00604E47"/>
    <w:rsid w:val="0060514F"/>
    <w:rsid w:val="00605171"/>
    <w:rsid w:val="00605441"/>
    <w:rsid w:val="00605FAF"/>
    <w:rsid w:val="0060619E"/>
    <w:rsid w:val="006064A9"/>
    <w:rsid w:val="006067A8"/>
    <w:rsid w:val="00606970"/>
    <w:rsid w:val="00606A20"/>
    <w:rsid w:val="00606C09"/>
    <w:rsid w:val="00606E00"/>
    <w:rsid w:val="00606F78"/>
    <w:rsid w:val="006072C6"/>
    <w:rsid w:val="006072FF"/>
    <w:rsid w:val="0060787B"/>
    <w:rsid w:val="00607A2E"/>
    <w:rsid w:val="00607E2F"/>
    <w:rsid w:val="0061034B"/>
    <w:rsid w:val="00610874"/>
    <w:rsid w:val="00610AEB"/>
    <w:rsid w:val="00611A15"/>
    <w:rsid w:val="00612116"/>
    <w:rsid w:val="0061221E"/>
    <w:rsid w:val="006124F4"/>
    <w:rsid w:val="006125DA"/>
    <w:rsid w:val="006128C9"/>
    <w:rsid w:val="00612B86"/>
    <w:rsid w:val="006130F7"/>
    <w:rsid w:val="006131CB"/>
    <w:rsid w:val="00613AF8"/>
    <w:rsid w:val="00613CB5"/>
    <w:rsid w:val="00613D8E"/>
    <w:rsid w:val="00614230"/>
    <w:rsid w:val="006142E0"/>
    <w:rsid w:val="00614339"/>
    <w:rsid w:val="00614844"/>
    <w:rsid w:val="006153C8"/>
    <w:rsid w:val="00616112"/>
    <w:rsid w:val="00617896"/>
    <w:rsid w:val="006204A1"/>
    <w:rsid w:val="006205CA"/>
    <w:rsid w:val="00620D5B"/>
    <w:rsid w:val="00620DF5"/>
    <w:rsid w:val="00620FC4"/>
    <w:rsid w:val="0062143B"/>
    <w:rsid w:val="0062161A"/>
    <w:rsid w:val="00621797"/>
    <w:rsid w:val="00621B73"/>
    <w:rsid w:val="00621C3A"/>
    <w:rsid w:val="00621E7B"/>
    <w:rsid w:val="00621F53"/>
    <w:rsid w:val="00622172"/>
    <w:rsid w:val="00622363"/>
    <w:rsid w:val="006223A9"/>
    <w:rsid w:val="006228AC"/>
    <w:rsid w:val="00622E2A"/>
    <w:rsid w:val="00622FBE"/>
    <w:rsid w:val="00623032"/>
    <w:rsid w:val="00623089"/>
    <w:rsid w:val="0062308E"/>
    <w:rsid w:val="00623111"/>
    <w:rsid w:val="006234C4"/>
    <w:rsid w:val="00623C7D"/>
    <w:rsid w:val="006244C9"/>
    <w:rsid w:val="006245F6"/>
    <w:rsid w:val="0062475D"/>
    <w:rsid w:val="0062495F"/>
    <w:rsid w:val="00624A18"/>
    <w:rsid w:val="00624BCD"/>
    <w:rsid w:val="00625185"/>
    <w:rsid w:val="00625504"/>
    <w:rsid w:val="00625723"/>
    <w:rsid w:val="0062623D"/>
    <w:rsid w:val="0062658F"/>
    <w:rsid w:val="0062660B"/>
    <w:rsid w:val="00626AD1"/>
    <w:rsid w:val="00626D80"/>
    <w:rsid w:val="00626F3C"/>
    <w:rsid w:val="00626FE1"/>
    <w:rsid w:val="006274CE"/>
    <w:rsid w:val="006274F7"/>
    <w:rsid w:val="006277E5"/>
    <w:rsid w:val="006278B0"/>
    <w:rsid w:val="00630193"/>
    <w:rsid w:val="006304BC"/>
    <w:rsid w:val="00630591"/>
    <w:rsid w:val="0063068B"/>
    <w:rsid w:val="00630A5F"/>
    <w:rsid w:val="00630DCE"/>
    <w:rsid w:val="00630EBA"/>
    <w:rsid w:val="0063120A"/>
    <w:rsid w:val="0063137A"/>
    <w:rsid w:val="0063150B"/>
    <w:rsid w:val="00631585"/>
    <w:rsid w:val="00631938"/>
    <w:rsid w:val="006322B1"/>
    <w:rsid w:val="006325AD"/>
    <w:rsid w:val="00632FBD"/>
    <w:rsid w:val="0063360F"/>
    <w:rsid w:val="00633883"/>
    <w:rsid w:val="00633B5E"/>
    <w:rsid w:val="00634357"/>
    <w:rsid w:val="00634421"/>
    <w:rsid w:val="0063448A"/>
    <w:rsid w:val="00634ACF"/>
    <w:rsid w:val="00635035"/>
    <w:rsid w:val="00635625"/>
    <w:rsid w:val="0063580D"/>
    <w:rsid w:val="00635CAE"/>
    <w:rsid w:val="00635CF7"/>
    <w:rsid w:val="00635F9F"/>
    <w:rsid w:val="00636520"/>
    <w:rsid w:val="006370C8"/>
    <w:rsid w:val="006370D7"/>
    <w:rsid w:val="00637240"/>
    <w:rsid w:val="006375D9"/>
    <w:rsid w:val="0063760B"/>
    <w:rsid w:val="0063784A"/>
    <w:rsid w:val="0064066A"/>
    <w:rsid w:val="006409CE"/>
    <w:rsid w:val="00640A2E"/>
    <w:rsid w:val="00640ACE"/>
    <w:rsid w:val="00640CE2"/>
    <w:rsid w:val="00640DD4"/>
    <w:rsid w:val="00640EF4"/>
    <w:rsid w:val="00641373"/>
    <w:rsid w:val="006413FF"/>
    <w:rsid w:val="0064160C"/>
    <w:rsid w:val="00641DDB"/>
    <w:rsid w:val="0064216B"/>
    <w:rsid w:val="006423E6"/>
    <w:rsid w:val="00643021"/>
    <w:rsid w:val="00643660"/>
    <w:rsid w:val="006438A3"/>
    <w:rsid w:val="00643A54"/>
    <w:rsid w:val="00643F25"/>
    <w:rsid w:val="00643F29"/>
    <w:rsid w:val="00643F82"/>
    <w:rsid w:val="00644318"/>
    <w:rsid w:val="00644A61"/>
    <w:rsid w:val="00645B27"/>
    <w:rsid w:val="00645B76"/>
    <w:rsid w:val="006461CC"/>
    <w:rsid w:val="006463A6"/>
    <w:rsid w:val="00646C3F"/>
    <w:rsid w:val="00646C91"/>
    <w:rsid w:val="00647093"/>
    <w:rsid w:val="00647278"/>
    <w:rsid w:val="0064730F"/>
    <w:rsid w:val="00647BF2"/>
    <w:rsid w:val="00647CCB"/>
    <w:rsid w:val="00647F1E"/>
    <w:rsid w:val="0065003F"/>
    <w:rsid w:val="00650139"/>
    <w:rsid w:val="00650196"/>
    <w:rsid w:val="0065019B"/>
    <w:rsid w:val="00650B34"/>
    <w:rsid w:val="00650D1E"/>
    <w:rsid w:val="0065116D"/>
    <w:rsid w:val="006511B1"/>
    <w:rsid w:val="0065208B"/>
    <w:rsid w:val="00652484"/>
    <w:rsid w:val="00652756"/>
    <w:rsid w:val="00652AD8"/>
    <w:rsid w:val="00652B79"/>
    <w:rsid w:val="00652CDC"/>
    <w:rsid w:val="00652E00"/>
    <w:rsid w:val="006533C3"/>
    <w:rsid w:val="0065370B"/>
    <w:rsid w:val="00653753"/>
    <w:rsid w:val="00653967"/>
    <w:rsid w:val="00653A09"/>
    <w:rsid w:val="00653C90"/>
    <w:rsid w:val="00654068"/>
    <w:rsid w:val="006543D7"/>
    <w:rsid w:val="006544D2"/>
    <w:rsid w:val="00654B38"/>
    <w:rsid w:val="00654B83"/>
    <w:rsid w:val="00654BC2"/>
    <w:rsid w:val="00655061"/>
    <w:rsid w:val="0065510C"/>
    <w:rsid w:val="006552AA"/>
    <w:rsid w:val="006557F1"/>
    <w:rsid w:val="00655B63"/>
    <w:rsid w:val="00656BC5"/>
    <w:rsid w:val="006571F6"/>
    <w:rsid w:val="0065776A"/>
    <w:rsid w:val="00657A3B"/>
    <w:rsid w:val="00657D22"/>
    <w:rsid w:val="00657F98"/>
    <w:rsid w:val="006609F8"/>
    <w:rsid w:val="00660DA4"/>
    <w:rsid w:val="00661287"/>
    <w:rsid w:val="00661826"/>
    <w:rsid w:val="006618CC"/>
    <w:rsid w:val="00661975"/>
    <w:rsid w:val="00661C78"/>
    <w:rsid w:val="00661CE9"/>
    <w:rsid w:val="00661D60"/>
    <w:rsid w:val="00662087"/>
    <w:rsid w:val="00662111"/>
    <w:rsid w:val="00662118"/>
    <w:rsid w:val="006627FB"/>
    <w:rsid w:val="00662AC7"/>
    <w:rsid w:val="00663718"/>
    <w:rsid w:val="006638AD"/>
    <w:rsid w:val="0066393B"/>
    <w:rsid w:val="00663D43"/>
    <w:rsid w:val="00664151"/>
    <w:rsid w:val="006643D3"/>
    <w:rsid w:val="00664471"/>
    <w:rsid w:val="006647BE"/>
    <w:rsid w:val="00664D06"/>
    <w:rsid w:val="00664F65"/>
    <w:rsid w:val="00665700"/>
    <w:rsid w:val="0066645C"/>
    <w:rsid w:val="00667094"/>
    <w:rsid w:val="00667309"/>
    <w:rsid w:val="0066732C"/>
    <w:rsid w:val="006678BF"/>
    <w:rsid w:val="00667903"/>
    <w:rsid w:val="006679F5"/>
    <w:rsid w:val="00667A38"/>
    <w:rsid w:val="00667B77"/>
    <w:rsid w:val="00670283"/>
    <w:rsid w:val="006707FF"/>
    <w:rsid w:val="00670B83"/>
    <w:rsid w:val="0067109D"/>
    <w:rsid w:val="006710AE"/>
    <w:rsid w:val="00671552"/>
    <w:rsid w:val="006716DA"/>
    <w:rsid w:val="00671C30"/>
    <w:rsid w:val="00671C65"/>
    <w:rsid w:val="00672228"/>
    <w:rsid w:val="006725D0"/>
    <w:rsid w:val="006728ED"/>
    <w:rsid w:val="00672999"/>
    <w:rsid w:val="006732B1"/>
    <w:rsid w:val="00673B34"/>
    <w:rsid w:val="00673DC5"/>
    <w:rsid w:val="0067411F"/>
    <w:rsid w:val="0067415F"/>
    <w:rsid w:val="0067446F"/>
    <w:rsid w:val="006746A4"/>
    <w:rsid w:val="0067495D"/>
    <w:rsid w:val="00674DAA"/>
    <w:rsid w:val="00674EA0"/>
    <w:rsid w:val="00675558"/>
    <w:rsid w:val="00675611"/>
    <w:rsid w:val="00675722"/>
    <w:rsid w:val="0067599A"/>
    <w:rsid w:val="00675A60"/>
    <w:rsid w:val="0067650F"/>
    <w:rsid w:val="0067697E"/>
    <w:rsid w:val="00676A38"/>
    <w:rsid w:val="00676F23"/>
    <w:rsid w:val="00677383"/>
    <w:rsid w:val="00677443"/>
    <w:rsid w:val="0067769A"/>
    <w:rsid w:val="00677817"/>
    <w:rsid w:val="00677892"/>
    <w:rsid w:val="0067794F"/>
    <w:rsid w:val="00680222"/>
    <w:rsid w:val="006806A3"/>
    <w:rsid w:val="006806A6"/>
    <w:rsid w:val="00681211"/>
    <w:rsid w:val="00681B36"/>
    <w:rsid w:val="006822CF"/>
    <w:rsid w:val="00682575"/>
    <w:rsid w:val="006825A9"/>
    <w:rsid w:val="006825D9"/>
    <w:rsid w:val="006827DF"/>
    <w:rsid w:val="00682938"/>
    <w:rsid w:val="006829B8"/>
    <w:rsid w:val="00682BD9"/>
    <w:rsid w:val="00682E14"/>
    <w:rsid w:val="00682E3F"/>
    <w:rsid w:val="00683344"/>
    <w:rsid w:val="00683DB5"/>
    <w:rsid w:val="0068436C"/>
    <w:rsid w:val="00684653"/>
    <w:rsid w:val="00684AEE"/>
    <w:rsid w:val="0068545E"/>
    <w:rsid w:val="0068546B"/>
    <w:rsid w:val="006854EF"/>
    <w:rsid w:val="0068586F"/>
    <w:rsid w:val="00685FD4"/>
    <w:rsid w:val="00686088"/>
    <w:rsid w:val="0068633B"/>
    <w:rsid w:val="00686612"/>
    <w:rsid w:val="0068661E"/>
    <w:rsid w:val="00686C79"/>
    <w:rsid w:val="0068734D"/>
    <w:rsid w:val="00687381"/>
    <w:rsid w:val="006878C7"/>
    <w:rsid w:val="006878F8"/>
    <w:rsid w:val="00687D29"/>
    <w:rsid w:val="0069023C"/>
    <w:rsid w:val="00690821"/>
    <w:rsid w:val="00690A49"/>
    <w:rsid w:val="00690BB6"/>
    <w:rsid w:val="006912BB"/>
    <w:rsid w:val="006912DE"/>
    <w:rsid w:val="0069163D"/>
    <w:rsid w:val="00691A96"/>
    <w:rsid w:val="00691B30"/>
    <w:rsid w:val="00691C6C"/>
    <w:rsid w:val="00692069"/>
    <w:rsid w:val="00692853"/>
    <w:rsid w:val="006928E2"/>
    <w:rsid w:val="0069308E"/>
    <w:rsid w:val="00693533"/>
    <w:rsid w:val="00693AE7"/>
    <w:rsid w:val="00693E16"/>
    <w:rsid w:val="00693E1F"/>
    <w:rsid w:val="00693ECB"/>
    <w:rsid w:val="0069417A"/>
    <w:rsid w:val="00694272"/>
    <w:rsid w:val="00694797"/>
    <w:rsid w:val="00694A30"/>
    <w:rsid w:val="00694BC0"/>
    <w:rsid w:val="00695171"/>
    <w:rsid w:val="00695864"/>
    <w:rsid w:val="0069586A"/>
    <w:rsid w:val="00695887"/>
    <w:rsid w:val="0069595A"/>
    <w:rsid w:val="00695F57"/>
    <w:rsid w:val="006963AF"/>
    <w:rsid w:val="00696463"/>
    <w:rsid w:val="006964E0"/>
    <w:rsid w:val="00696CFC"/>
    <w:rsid w:val="00696ECD"/>
    <w:rsid w:val="00696F64"/>
    <w:rsid w:val="00697207"/>
    <w:rsid w:val="00697519"/>
    <w:rsid w:val="00697733"/>
    <w:rsid w:val="00697ABD"/>
    <w:rsid w:val="006A0826"/>
    <w:rsid w:val="006A0BC0"/>
    <w:rsid w:val="006A0D29"/>
    <w:rsid w:val="006A1052"/>
    <w:rsid w:val="006A2040"/>
    <w:rsid w:val="006A254E"/>
    <w:rsid w:val="006A2842"/>
    <w:rsid w:val="006A2A7E"/>
    <w:rsid w:val="006A2C30"/>
    <w:rsid w:val="006A2C3A"/>
    <w:rsid w:val="006A301C"/>
    <w:rsid w:val="006A3107"/>
    <w:rsid w:val="006A33A5"/>
    <w:rsid w:val="006A3447"/>
    <w:rsid w:val="006A39FB"/>
    <w:rsid w:val="006A3E2B"/>
    <w:rsid w:val="006A4163"/>
    <w:rsid w:val="006A433D"/>
    <w:rsid w:val="006A469D"/>
    <w:rsid w:val="006A487B"/>
    <w:rsid w:val="006A4F4E"/>
    <w:rsid w:val="006A51BB"/>
    <w:rsid w:val="006A5419"/>
    <w:rsid w:val="006A5446"/>
    <w:rsid w:val="006A556D"/>
    <w:rsid w:val="006A5C45"/>
    <w:rsid w:val="006A5FB2"/>
    <w:rsid w:val="006A67B6"/>
    <w:rsid w:val="006A6E17"/>
    <w:rsid w:val="006A7686"/>
    <w:rsid w:val="006A7D79"/>
    <w:rsid w:val="006B009F"/>
    <w:rsid w:val="006B045A"/>
    <w:rsid w:val="006B08E8"/>
    <w:rsid w:val="006B0AB3"/>
    <w:rsid w:val="006B0F99"/>
    <w:rsid w:val="006B120D"/>
    <w:rsid w:val="006B17E7"/>
    <w:rsid w:val="006B19E8"/>
    <w:rsid w:val="006B1A8A"/>
    <w:rsid w:val="006B1FD5"/>
    <w:rsid w:val="006B221B"/>
    <w:rsid w:val="006B2277"/>
    <w:rsid w:val="006B3182"/>
    <w:rsid w:val="006B35C5"/>
    <w:rsid w:val="006B3A7E"/>
    <w:rsid w:val="006B3F98"/>
    <w:rsid w:val="006B40A5"/>
    <w:rsid w:val="006B4224"/>
    <w:rsid w:val="006B43A5"/>
    <w:rsid w:val="006B4C3E"/>
    <w:rsid w:val="006B51E9"/>
    <w:rsid w:val="006B53EC"/>
    <w:rsid w:val="006B542C"/>
    <w:rsid w:val="006B5445"/>
    <w:rsid w:val="006B555A"/>
    <w:rsid w:val="006B559A"/>
    <w:rsid w:val="006B5EB3"/>
    <w:rsid w:val="006B5ED7"/>
    <w:rsid w:val="006B600A"/>
    <w:rsid w:val="006B6635"/>
    <w:rsid w:val="006B6C19"/>
    <w:rsid w:val="006B6E08"/>
    <w:rsid w:val="006B6E1C"/>
    <w:rsid w:val="006B6EA1"/>
    <w:rsid w:val="006B7B12"/>
    <w:rsid w:val="006B7D22"/>
    <w:rsid w:val="006B7D2C"/>
    <w:rsid w:val="006C01B9"/>
    <w:rsid w:val="006C06CB"/>
    <w:rsid w:val="006C0962"/>
    <w:rsid w:val="006C0E68"/>
    <w:rsid w:val="006C1019"/>
    <w:rsid w:val="006C154E"/>
    <w:rsid w:val="006C1732"/>
    <w:rsid w:val="006C1805"/>
    <w:rsid w:val="006C191B"/>
    <w:rsid w:val="006C1BB4"/>
    <w:rsid w:val="006C1C40"/>
    <w:rsid w:val="006C1C4E"/>
    <w:rsid w:val="006C1F99"/>
    <w:rsid w:val="006C215B"/>
    <w:rsid w:val="006C21FE"/>
    <w:rsid w:val="006C2842"/>
    <w:rsid w:val="006C2884"/>
    <w:rsid w:val="006C2A6D"/>
    <w:rsid w:val="006C2BB5"/>
    <w:rsid w:val="006C2BEE"/>
    <w:rsid w:val="006C30FC"/>
    <w:rsid w:val="006C3AD8"/>
    <w:rsid w:val="006C4516"/>
    <w:rsid w:val="006C455E"/>
    <w:rsid w:val="006C4BF1"/>
    <w:rsid w:val="006C5035"/>
    <w:rsid w:val="006C5681"/>
    <w:rsid w:val="006C5951"/>
    <w:rsid w:val="006C5958"/>
    <w:rsid w:val="006C5B4F"/>
    <w:rsid w:val="006C6085"/>
    <w:rsid w:val="006C6116"/>
    <w:rsid w:val="006C643C"/>
    <w:rsid w:val="006C6814"/>
    <w:rsid w:val="006C6851"/>
    <w:rsid w:val="006C6E3A"/>
    <w:rsid w:val="006C6FD7"/>
    <w:rsid w:val="006C76CC"/>
    <w:rsid w:val="006D00DB"/>
    <w:rsid w:val="006D0361"/>
    <w:rsid w:val="006D0809"/>
    <w:rsid w:val="006D09E7"/>
    <w:rsid w:val="006D0F46"/>
    <w:rsid w:val="006D119A"/>
    <w:rsid w:val="006D1351"/>
    <w:rsid w:val="006D147D"/>
    <w:rsid w:val="006D16B0"/>
    <w:rsid w:val="006D1AC6"/>
    <w:rsid w:val="006D1B35"/>
    <w:rsid w:val="006D20F5"/>
    <w:rsid w:val="006D2182"/>
    <w:rsid w:val="006D2444"/>
    <w:rsid w:val="006D254B"/>
    <w:rsid w:val="006D2775"/>
    <w:rsid w:val="006D2821"/>
    <w:rsid w:val="006D289B"/>
    <w:rsid w:val="006D312F"/>
    <w:rsid w:val="006D3138"/>
    <w:rsid w:val="006D3BE1"/>
    <w:rsid w:val="006D3F36"/>
    <w:rsid w:val="006D3F4B"/>
    <w:rsid w:val="006D4088"/>
    <w:rsid w:val="006D47A4"/>
    <w:rsid w:val="006D48FC"/>
    <w:rsid w:val="006D4A3D"/>
    <w:rsid w:val="006D5D60"/>
    <w:rsid w:val="006D5F3C"/>
    <w:rsid w:val="006D62BC"/>
    <w:rsid w:val="006D6450"/>
    <w:rsid w:val="006D65DF"/>
    <w:rsid w:val="006D6939"/>
    <w:rsid w:val="006D71B4"/>
    <w:rsid w:val="006D7317"/>
    <w:rsid w:val="006D78E9"/>
    <w:rsid w:val="006D7EB0"/>
    <w:rsid w:val="006E0138"/>
    <w:rsid w:val="006E0BB0"/>
    <w:rsid w:val="006E125A"/>
    <w:rsid w:val="006E12C3"/>
    <w:rsid w:val="006E147B"/>
    <w:rsid w:val="006E18D2"/>
    <w:rsid w:val="006E1DE7"/>
    <w:rsid w:val="006E1E20"/>
    <w:rsid w:val="006E1F2F"/>
    <w:rsid w:val="006E1F72"/>
    <w:rsid w:val="006E227F"/>
    <w:rsid w:val="006E2529"/>
    <w:rsid w:val="006E2DB2"/>
    <w:rsid w:val="006E2EDA"/>
    <w:rsid w:val="006E2F82"/>
    <w:rsid w:val="006E32F1"/>
    <w:rsid w:val="006E3707"/>
    <w:rsid w:val="006E39B5"/>
    <w:rsid w:val="006E3D0E"/>
    <w:rsid w:val="006E45F3"/>
    <w:rsid w:val="006E4677"/>
    <w:rsid w:val="006E46A2"/>
    <w:rsid w:val="006E4A22"/>
    <w:rsid w:val="006E4A2F"/>
    <w:rsid w:val="006E4C7C"/>
    <w:rsid w:val="006E4D54"/>
    <w:rsid w:val="006E4ED4"/>
    <w:rsid w:val="006E50A3"/>
    <w:rsid w:val="006E5245"/>
    <w:rsid w:val="006E5450"/>
    <w:rsid w:val="006E5DC0"/>
    <w:rsid w:val="006E5E19"/>
    <w:rsid w:val="006E61C3"/>
    <w:rsid w:val="006E6829"/>
    <w:rsid w:val="006E725B"/>
    <w:rsid w:val="006E75B8"/>
    <w:rsid w:val="006E799D"/>
    <w:rsid w:val="006E7A07"/>
    <w:rsid w:val="006E7D16"/>
    <w:rsid w:val="006F0593"/>
    <w:rsid w:val="006F0A2C"/>
    <w:rsid w:val="006F1064"/>
    <w:rsid w:val="006F19FF"/>
    <w:rsid w:val="006F1D5B"/>
    <w:rsid w:val="006F1EB7"/>
    <w:rsid w:val="006F23C5"/>
    <w:rsid w:val="006F2902"/>
    <w:rsid w:val="006F2AFC"/>
    <w:rsid w:val="006F2C21"/>
    <w:rsid w:val="006F2E27"/>
    <w:rsid w:val="006F3499"/>
    <w:rsid w:val="006F391E"/>
    <w:rsid w:val="006F39A5"/>
    <w:rsid w:val="006F3B2D"/>
    <w:rsid w:val="006F3EC9"/>
    <w:rsid w:val="006F4081"/>
    <w:rsid w:val="006F42E3"/>
    <w:rsid w:val="006F4454"/>
    <w:rsid w:val="006F4679"/>
    <w:rsid w:val="006F4D2F"/>
    <w:rsid w:val="006F4E92"/>
    <w:rsid w:val="006F4EAF"/>
    <w:rsid w:val="006F511A"/>
    <w:rsid w:val="006F52E5"/>
    <w:rsid w:val="006F53A6"/>
    <w:rsid w:val="006F5518"/>
    <w:rsid w:val="006F598E"/>
    <w:rsid w:val="006F5DC1"/>
    <w:rsid w:val="006F5FB0"/>
    <w:rsid w:val="006F5FC6"/>
    <w:rsid w:val="006F6066"/>
    <w:rsid w:val="006F6850"/>
    <w:rsid w:val="006F691F"/>
    <w:rsid w:val="006F6A8C"/>
    <w:rsid w:val="006F6AE1"/>
    <w:rsid w:val="006F6B74"/>
    <w:rsid w:val="006F707E"/>
    <w:rsid w:val="006F76CA"/>
    <w:rsid w:val="006F7F24"/>
    <w:rsid w:val="007001DC"/>
    <w:rsid w:val="007002AD"/>
    <w:rsid w:val="007009EB"/>
    <w:rsid w:val="007015C7"/>
    <w:rsid w:val="00701659"/>
    <w:rsid w:val="007020F4"/>
    <w:rsid w:val="00702290"/>
    <w:rsid w:val="007025CB"/>
    <w:rsid w:val="00702811"/>
    <w:rsid w:val="0070320A"/>
    <w:rsid w:val="007034AA"/>
    <w:rsid w:val="00703877"/>
    <w:rsid w:val="007038F1"/>
    <w:rsid w:val="00703A31"/>
    <w:rsid w:val="00703C9D"/>
    <w:rsid w:val="00704456"/>
    <w:rsid w:val="00704573"/>
    <w:rsid w:val="007048A2"/>
    <w:rsid w:val="0070490C"/>
    <w:rsid w:val="0070502D"/>
    <w:rsid w:val="00705418"/>
    <w:rsid w:val="00705C38"/>
    <w:rsid w:val="00705EC4"/>
    <w:rsid w:val="007062BE"/>
    <w:rsid w:val="0070641D"/>
    <w:rsid w:val="00706465"/>
    <w:rsid w:val="0070695A"/>
    <w:rsid w:val="00706D14"/>
    <w:rsid w:val="00706E7E"/>
    <w:rsid w:val="0070782D"/>
    <w:rsid w:val="00707D2F"/>
    <w:rsid w:val="007100C2"/>
    <w:rsid w:val="00710142"/>
    <w:rsid w:val="007109C2"/>
    <w:rsid w:val="00710C24"/>
    <w:rsid w:val="00710D67"/>
    <w:rsid w:val="00711340"/>
    <w:rsid w:val="007114CD"/>
    <w:rsid w:val="0071176B"/>
    <w:rsid w:val="00711C66"/>
    <w:rsid w:val="00711FE3"/>
    <w:rsid w:val="007121FA"/>
    <w:rsid w:val="007127BF"/>
    <w:rsid w:val="007127C2"/>
    <w:rsid w:val="00712A0B"/>
    <w:rsid w:val="00712C42"/>
    <w:rsid w:val="00712DC1"/>
    <w:rsid w:val="00712F12"/>
    <w:rsid w:val="00712FB2"/>
    <w:rsid w:val="0071394F"/>
    <w:rsid w:val="00713DE4"/>
    <w:rsid w:val="00714B16"/>
    <w:rsid w:val="00714C47"/>
    <w:rsid w:val="007150F5"/>
    <w:rsid w:val="0071539A"/>
    <w:rsid w:val="00716247"/>
    <w:rsid w:val="0071634E"/>
    <w:rsid w:val="00716462"/>
    <w:rsid w:val="00716745"/>
    <w:rsid w:val="0071691D"/>
    <w:rsid w:val="00716939"/>
    <w:rsid w:val="00716C3F"/>
    <w:rsid w:val="00716EA6"/>
    <w:rsid w:val="00716F3C"/>
    <w:rsid w:val="007172E0"/>
    <w:rsid w:val="0071776B"/>
    <w:rsid w:val="007179CF"/>
    <w:rsid w:val="00717AF7"/>
    <w:rsid w:val="00721084"/>
    <w:rsid w:val="00721262"/>
    <w:rsid w:val="0072155C"/>
    <w:rsid w:val="00721692"/>
    <w:rsid w:val="00721992"/>
    <w:rsid w:val="00721D9B"/>
    <w:rsid w:val="00722121"/>
    <w:rsid w:val="007224B9"/>
    <w:rsid w:val="0072291A"/>
    <w:rsid w:val="00722F94"/>
    <w:rsid w:val="00722FDD"/>
    <w:rsid w:val="00723054"/>
    <w:rsid w:val="007234A8"/>
    <w:rsid w:val="00723563"/>
    <w:rsid w:val="00723732"/>
    <w:rsid w:val="00723AA7"/>
    <w:rsid w:val="00723F8B"/>
    <w:rsid w:val="00724036"/>
    <w:rsid w:val="0072432E"/>
    <w:rsid w:val="007245BC"/>
    <w:rsid w:val="00724862"/>
    <w:rsid w:val="0072505D"/>
    <w:rsid w:val="00725399"/>
    <w:rsid w:val="0072541D"/>
    <w:rsid w:val="007254CE"/>
    <w:rsid w:val="007259DF"/>
    <w:rsid w:val="00726036"/>
    <w:rsid w:val="00726279"/>
    <w:rsid w:val="007269B5"/>
    <w:rsid w:val="00726A9B"/>
    <w:rsid w:val="00726AE0"/>
    <w:rsid w:val="00727008"/>
    <w:rsid w:val="0072706E"/>
    <w:rsid w:val="0072708F"/>
    <w:rsid w:val="00727530"/>
    <w:rsid w:val="00727C1A"/>
    <w:rsid w:val="00727CC3"/>
    <w:rsid w:val="00727E4D"/>
    <w:rsid w:val="00727EB1"/>
    <w:rsid w:val="00730435"/>
    <w:rsid w:val="00730448"/>
    <w:rsid w:val="0073083B"/>
    <w:rsid w:val="00730C9C"/>
    <w:rsid w:val="00730CD5"/>
    <w:rsid w:val="007310A7"/>
    <w:rsid w:val="00731392"/>
    <w:rsid w:val="0073147D"/>
    <w:rsid w:val="00731E7C"/>
    <w:rsid w:val="007329EF"/>
    <w:rsid w:val="0073327A"/>
    <w:rsid w:val="007337B4"/>
    <w:rsid w:val="007339AC"/>
    <w:rsid w:val="00733BBB"/>
    <w:rsid w:val="00734282"/>
    <w:rsid w:val="007342E0"/>
    <w:rsid w:val="007344C7"/>
    <w:rsid w:val="0073453E"/>
    <w:rsid w:val="00734EBE"/>
    <w:rsid w:val="00735770"/>
    <w:rsid w:val="00735AE3"/>
    <w:rsid w:val="00735FAA"/>
    <w:rsid w:val="0073603E"/>
    <w:rsid w:val="007361BB"/>
    <w:rsid w:val="00736289"/>
    <w:rsid w:val="007364C4"/>
    <w:rsid w:val="00736DD8"/>
    <w:rsid w:val="007378E1"/>
    <w:rsid w:val="00737D79"/>
    <w:rsid w:val="007402C0"/>
    <w:rsid w:val="0074074C"/>
    <w:rsid w:val="0074076A"/>
    <w:rsid w:val="007407D8"/>
    <w:rsid w:val="00740902"/>
    <w:rsid w:val="00740C39"/>
    <w:rsid w:val="00740C54"/>
    <w:rsid w:val="00740EB1"/>
    <w:rsid w:val="00740F0E"/>
    <w:rsid w:val="00741ABE"/>
    <w:rsid w:val="00741AF4"/>
    <w:rsid w:val="00741DCC"/>
    <w:rsid w:val="00741E36"/>
    <w:rsid w:val="0074203A"/>
    <w:rsid w:val="007424C4"/>
    <w:rsid w:val="007425E9"/>
    <w:rsid w:val="007427B5"/>
    <w:rsid w:val="00742865"/>
    <w:rsid w:val="0074296C"/>
    <w:rsid w:val="007429D0"/>
    <w:rsid w:val="00742C83"/>
    <w:rsid w:val="00742EA3"/>
    <w:rsid w:val="00743050"/>
    <w:rsid w:val="0074360F"/>
    <w:rsid w:val="007440CA"/>
    <w:rsid w:val="00744460"/>
    <w:rsid w:val="0074465E"/>
    <w:rsid w:val="00744695"/>
    <w:rsid w:val="0074487A"/>
    <w:rsid w:val="00744A64"/>
    <w:rsid w:val="00744D47"/>
    <w:rsid w:val="00744D4E"/>
    <w:rsid w:val="00744EA0"/>
    <w:rsid w:val="00744F7D"/>
    <w:rsid w:val="00744FBD"/>
    <w:rsid w:val="007453B8"/>
    <w:rsid w:val="00746019"/>
    <w:rsid w:val="00746180"/>
    <w:rsid w:val="00746230"/>
    <w:rsid w:val="0074630E"/>
    <w:rsid w:val="0074632B"/>
    <w:rsid w:val="0074638D"/>
    <w:rsid w:val="00746484"/>
    <w:rsid w:val="007467E4"/>
    <w:rsid w:val="0074704F"/>
    <w:rsid w:val="007474E1"/>
    <w:rsid w:val="0074786F"/>
    <w:rsid w:val="00747B84"/>
    <w:rsid w:val="00747F48"/>
    <w:rsid w:val="00747F4C"/>
    <w:rsid w:val="0075029E"/>
    <w:rsid w:val="00750729"/>
    <w:rsid w:val="007507D7"/>
    <w:rsid w:val="00750863"/>
    <w:rsid w:val="00751091"/>
    <w:rsid w:val="007517EF"/>
    <w:rsid w:val="00751B83"/>
    <w:rsid w:val="0075270D"/>
    <w:rsid w:val="00752C70"/>
    <w:rsid w:val="007530AB"/>
    <w:rsid w:val="007530B4"/>
    <w:rsid w:val="00753202"/>
    <w:rsid w:val="00753220"/>
    <w:rsid w:val="00753723"/>
    <w:rsid w:val="00753A09"/>
    <w:rsid w:val="007542B8"/>
    <w:rsid w:val="00754359"/>
    <w:rsid w:val="00754411"/>
    <w:rsid w:val="00754BD9"/>
    <w:rsid w:val="00754E13"/>
    <w:rsid w:val="00754E7A"/>
    <w:rsid w:val="0075540C"/>
    <w:rsid w:val="007554DB"/>
    <w:rsid w:val="00755DB1"/>
    <w:rsid w:val="00755DB8"/>
    <w:rsid w:val="007560D4"/>
    <w:rsid w:val="0075636B"/>
    <w:rsid w:val="0075676A"/>
    <w:rsid w:val="007568BA"/>
    <w:rsid w:val="007568FD"/>
    <w:rsid w:val="00756938"/>
    <w:rsid w:val="00756A6F"/>
    <w:rsid w:val="007572EE"/>
    <w:rsid w:val="007574CE"/>
    <w:rsid w:val="007574FC"/>
    <w:rsid w:val="00757954"/>
    <w:rsid w:val="00757D74"/>
    <w:rsid w:val="0076038D"/>
    <w:rsid w:val="00760490"/>
    <w:rsid w:val="00760641"/>
    <w:rsid w:val="00760971"/>
    <w:rsid w:val="00760975"/>
    <w:rsid w:val="007617A2"/>
    <w:rsid w:val="007617A4"/>
    <w:rsid w:val="00761909"/>
    <w:rsid w:val="00761A6F"/>
    <w:rsid w:val="00761FDA"/>
    <w:rsid w:val="007621FF"/>
    <w:rsid w:val="00762385"/>
    <w:rsid w:val="007625AF"/>
    <w:rsid w:val="007625F4"/>
    <w:rsid w:val="00762663"/>
    <w:rsid w:val="0076288E"/>
    <w:rsid w:val="007629CE"/>
    <w:rsid w:val="00762CD7"/>
    <w:rsid w:val="00763216"/>
    <w:rsid w:val="0076342C"/>
    <w:rsid w:val="007634E3"/>
    <w:rsid w:val="00763AD8"/>
    <w:rsid w:val="00763D2F"/>
    <w:rsid w:val="00764194"/>
    <w:rsid w:val="00764288"/>
    <w:rsid w:val="00764CEC"/>
    <w:rsid w:val="00765056"/>
    <w:rsid w:val="00765079"/>
    <w:rsid w:val="007651CD"/>
    <w:rsid w:val="00765396"/>
    <w:rsid w:val="00765753"/>
    <w:rsid w:val="00765ED3"/>
    <w:rsid w:val="00765F44"/>
    <w:rsid w:val="0076681D"/>
    <w:rsid w:val="00766A65"/>
    <w:rsid w:val="00766B1F"/>
    <w:rsid w:val="007671F5"/>
    <w:rsid w:val="007676A1"/>
    <w:rsid w:val="007676B8"/>
    <w:rsid w:val="00767A86"/>
    <w:rsid w:val="007700E9"/>
    <w:rsid w:val="0077040E"/>
    <w:rsid w:val="0077072E"/>
    <w:rsid w:val="00770C04"/>
    <w:rsid w:val="00770FEC"/>
    <w:rsid w:val="0077118E"/>
    <w:rsid w:val="007716E4"/>
    <w:rsid w:val="0077175C"/>
    <w:rsid w:val="00771870"/>
    <w:rsid w:val="00771B28"/>
    <w:rsid w:val="00771BF9"/>
    <w:rsid w:val="00771C36"/>
    <w:rsid w:val="00771CDE"/>
    <w:rsid w:val="00771DBD"/>
    <w:rsid w:val="007729D7"/>
    <w:rsid w:val="007729FF"/>
    <w:rsid w:val="00772F8A"/>
    <w:rsid w:val="0077316E"/>
    <w:rsid w:val="007739C6"/>
    <w:rsid w:val="007739E0"/>
    <w:rsid w:val="00774089"/>
    <w:rsid w:val="00774698"/>
    <w:rsid w:val="00774889"/>
    <w:rsid w:val="00774D9B"/>
    <w:rsid w:val="00774FF5"/>
    <w:rsid w:val="007750B3"/>
    <w:rsid w:val="00775613"/>
    <w:rsid w:val="007759AE"/>
    <w:rsid w:val="00775AA1"/>
    <w:rsid w:val="00775BD9"/>
    <w:rsid w:val="00775F76"/>
    <w:rsid w:val="00776AEA"/>
    <w:rsid w:val="00776FB1"/>
    <w:rsid w:val="00777133"/>
    <w:rsid w:val="00777739"/>
    <w:rsid w:val="00777764"/>
    <w:rsid w:val="0077784A"/>
    <w:rsid w:val="00777B9A"/>
    <w:rsid w:val="00777BA0"/>
    <w:rsid w:val="00777D43"/>
    <w:rsid w:val="00777E9D"/>
    <w:rsid w:val="007801CE"/>
    <w:rsid w:val="007803BD"/>
    <w:rsid w:val="00780792"/>
    <w:rsid w:val="007811DC"/>
    <w:rsid w:val="007814DE"/>
    <w:rsid w:val="00781AD4"/>
    <w:rsid w:val="00781B1E"/>
    <w:rsid w:val="007820FA"/>
    <w:rsid w:val="00782632"/>
    <w:rsid w:val="0078285F"/>
    <w:rsid w:val="00782EC3"/>
    <w:rsid w:val="007830A0"/>
    <w:rsid w:val="00783207"/>
    <w:rsid w:val="00783E1D"/>
    <w:rsid w:val="0078408A"/>
    <w:rsid w:val="007840F0"/>
    <w:rsid w:val="007841FA"/>
    <w:rsid w:val="00784308"/>
    <w:rsid w:val="0078483B"/>
    <w:rsid w:val="00784EED"/>
    <w:rsid w:val="00785900"/>
    <w:rsid w:val="00786931"/>
    <w:rsid w:val="00786958"/>
    <w:rsid w:val="00786E71"/>
    <w:rsid w:val="0078739D"/>
    <w:rsid w:val="007876E7"/>
    <w:rsid w:val="00787808"/>
    <w:rsid w:val="0078785F"/>
    <w:rsid w:val="00787BF0"/>
    <w:rsid w:val="0079025E"/>
    <w:rsid w:val="007903C4"/>
    <w:rsid w:val="0079052C"/>
    <w:rsid w:val="007905E6"/>
    <w:rsid w:val="0079066E"/>
    <w:rsid w:val="00790897"/>
    <w:rsid w:val="0079101E"/>
    <w:rsid w:val="0079162F"/>
    <w:rsid w:val="00791A0E"/>
    <w:rsid w:val="00791EB7"/>
    <w:rsid w:val="007925CE"/>
    <w:rsid w:val="007928AE"/>
    <w:rsid w:val="00792FBA"/>
    <w:rsid w:val="00793212"/>
    <w:rsid w:val="0079352B"/>
    <w:rsid w:val="007935E1"/>
    <w:rsid w:val="0079364C"/>
    <w:rsid w:val="00793691"/>
    <w:rsid w:val="007936A7"/>
    <w:rsid w:val="00793843"/>
    <w:rsid w:val="0079394F"/>
    <w:rsid w:val="00793D8E"/>
    <w:rsid w:val="007940CA"/>
    <w:rsid w:val="00794648"/>
    <w:rsid w:val="00794924"/>
    <w:rsid w:val="00794C91"/>
    <w:rsid w:val="00794D20"/>
    <w:rsid w:val="0079538F"/>
    <w:rsid w:val="007953C4"/>
    <w:rsid w:val="0079554E"/>
    <w:rsid w:val="00795693"/>
    <w:rsid w:val="007957CC"/>
    <w:rsid w:val="0079598C"/>
    <w:rsid w:val="00795D37"/>
    <w:rsid w:val="007965B7"/>
    <w:rsid w:val="00796BBF"/>
    <w:rsid w:val="00796C56"/>
    <w:rsid w:val="0079729C"/>
    <w:rsid w:val="007974D4"/>
    <w:rsid w:val="00797655"/>
    <w:rsid w:val="007977ED"/>
    <w:rsid w:val="00797CC4"/>
    <w:rsid w:val="00797D76"/>
    <w:rsid w:val="00797FF4"/>
    <w:rsid w:val="007A0BC2"/>
    <w:rsid w:val="007A0F2C"/>
    <w:rsid w:val="007A11AA"/>
    <w:rsid w:val="007A1DB8"/>
    <w:rsid w:val="007A1F44"/>
    <w:rsid w:val="007A21D8"/>
    <w:rsid w:val="007A229F"/>
    <w:rsid w:val="007A23FF"/>
    <w:rsid w:val="007A2946"/>
    <w:rsid w:val="007A295B"/>
    <w:rsid w:val="007A2A25"/>
    <w:rsid w:val="007A2C86"/>
    <w:rsid w:val="007A2CA4"/>
    <w:rsid w:val="007A2DE1"/>
    <w:rsid w:val="007A2DF8"/>
    <w:rsid w:val="007A3111"/>
    <w:rsid w:val="007A3424"/>
    <w:rsid w:val="007A35EF"/>
    <w:rsid w:val="007A399C"/>
    <w:rsid w:val="007A4285"/>
    <w:rsid w:val="007A43A2"/>
    <w:rsid w:val="007A47A6"/>
    <w:rsid w:val="007A4D04"/>
    <w:rsid w:val="007A51EF"/>
    <w:rsid w:val="007A579C"/>
    <w:rsid w:val="007A5D48"/>
    <w:rsid w:val="007A621A"/>
    <w:rsid w:val="007A6C51"/>
    <w:rsid w:val="007A6D11"/>
    <w:rsid w:val="007A7A8C"/>
    <w:rsid w:val="007A7A96"/>
    <w:rsid w:val="007A7C0C"/>
    <w:rsid w:val="007A7C7F"/>
    <w:rsid w:val="007A7CB6"/>
    <w:rsid w:val="007A7EA2"/>
    <w:rsid w:val="007B03AF"/>
    <w:rsid w:val="007B06EE"/>
    <w:rsid w:val="007B085E"/>
    <w:rsid w:val="007B0ABC"/>
    <w:rsid w:val="007B1144"/>
    <w:rsid w:val="007B1244"/>
    <w:rsid w:val="007B1543"/>
    <w:rsid w:val="007B1678"/>
    <w:rsid w:val="007B1AC0"/>
    <w:rsid w:val="007B1C3B"/>
    <w:rsid w:val="007B1D81"/>
    <w:rsid w:val="007B270A"/>
    <w:rsid w:val="007B272E"/>
    <w:rsid w:val="007B2947"/>
    <w:rsid w:val="007B2972"/>
    <w:rsid w:val="007B2A47"/>
    <w:rsid w:val="007B2B17"/>
    <w:rsid w:val="007B2D3B"/>
    <w:rsid w:val="007B36AD"/>
    <w:rsid w:val="007B3912"/>
    <w:rsid w:val="007B40C5"/>
    <w:rsid w:val="007B5166"/>
    <w:rsid w:val="007B517A"/>
    <w:rsid w:val="007B52CD"/>
    <w:rsid w:val="007B531F"/>
    <w:rsid w:val="007B5E0E"/>
    <w:rsid w:val="007B6607"/>
    <w:rsid w:val="007B71AF"/>
    <w:rsid w:val="007B7870"/>
    <w:rsid w:val="007B7B48"/>
    <w:rsid w:val="007B7DC1"/>
    <w:rsid w:val="007B7EDB"/>
    <w:rsid w:val="007C017E"/>
    <w:rsid w:val="007C06AD"/>
    <w:rsid w:val="007C0F47"/>
    <w:rsid w:val="007C1455"/>
    <w:rsid w:val="007C15BC"/>
    <w:rsid w:val="007C19AD"/>
    <w:rsid w:val="007C19DB"/>
    <w:rsid w:val="007C1A57"/>
    <w:rsid w:val="007C24DC"/>
    <w:rsid w:val="007C25BA"/>
    <w:rsid w:val="007C2AF4"/>
    <w:rsid w:val="007C2CAE"/>
    <w:rsid w:val="007C2D1D"/>
    <w:rsid w:val="007C3598"/>
    <w:rsid w:val="007C39A1"/>
    <w:rsid w:val="007C3B16"/>
    <w:rsid w:val="007C3FA8"/>
    <w:rsid w:val="007C44B5"/>
    <w:rsid w:val="007C488B"/>
    <w:rsid w:val="007C48F2"/>
    <w:rsid w:val="007C4C11"/>
    <w:rsid w:val="007C4C54"/>
    <w:rsid w:val="007C565B"/>
    <w:rsid w:val="007C5706"/>
    <w:rsid w:val="007C5B19"/>
    <w:rsid w:val="007C5BCB"/>
    <w:rsid w:val="007C5CD1"/>
    <w:rsid w:val="007C65F4"/>
    <w:rsid w:val="007C6807"/>
    <w:rsid w:val="007C68DA"/>
    <w:rsid w:val="007C6F32"/>
    <w:rsid w:val="007C7677"/>
    <w:rsid w:val="007C7809"/>
    <w:rsid w:val="007C7D77"/>
    <w:rsid w:val="007C7EC8"/>
    <w:rsid w:val="007C7F2D"/>
    <w:rsid w:val="007D060C"/>
    <w:rsid w:val="007D0833"/>
    <w:rsid w:val="007D1687"/>
    <w:rsid w:val="007D1C95"/>
    <w:rsid w:val="007D1D78"/>
    <w:rsid w:val="007D1F2E"/>
    <w:rsid w:val="007D213E"/>
    <w:rsid w:val="007D229A"/>
    <w:rsid w:val="007D26CE"/>
    <w:rsid w:val="007D26DD"/>
    <w:rsid w:val="007D299B"/>
    <w:rsid w:val="007D2B35"/>
    <w:rsid w:val="007D2F44"/>
    <w:rsid w:val="007D2F4D"/>
    <w:rsid w:val="007D3246"/>
    <w:rsid w:val="007D40E8"/>
    <w:rsid w:val="007D4178"/>
    <w:rsid w:val="007D4444"/>
    <w:rsid w:val="007D4576"/>
    <w:rsid w:val="007D47BB"/>
    <w:rsid w:val="007D4B87"/>
    <w:rsid w:val="007D4BF8"/>
    <w:rsid w:val="007D4D20"/>
    <w:rsid w:val="007D4D33"/>
    <w:rsid w:val="007D52DF"/>
    <w:rsid w:val="007D57DF"/>
    <w:rsid w:val="007D5F25"/>
    <w:rsid w:val="007D62F4"/>
    <w:rsid w:val="007D6573"/>
    <w:rsid w:val="007D6FE7"/>
    <w:rsid w:val="007D7175"/>
    <w:rsid w:val="007D749D"/>
    <w:rsid w:val="007D7829"/>
    <w:rsid w:val="007D788D"/>
    <w:rsid w:val="007E03BD"/>
    <w:rsid w:val="007E1020"/>
    <w:rsid w:val="007E1369"/>
    <w:rsid w:val="007E161E"/>
    <w:rsid w:val="007E18A2"/>
    <w:rsid w:val="007E1909"/>
    <w:rsid w:val="007E1A1B"/>
    <w:rsid w:val="007E1A88"/>
    <w:rsid w:val="007E219A"/>
    <w:rsid w:val="007E2F8F"/>
    <w:rsid w:val="007E430C"/>
    <w:rsid w:val="007E4581"/>
    <w:rsid w:val="007E49D0"/>
    <w:rsid w:val="007E4C88"/>
    <w:rsid w:val="007E4FBE"/>
    <w:rsid w:val="007E585E"/>
    <w:rsid w:val="007E5A04"/>
    <w:rsid w:val="007E655C"/>
    <w:rsid w:val="007E65C6"/>
    <w:rsid w:val="007E69E3"/>
    <w:rsid w:val="007E6A69"/>
    <w:rsid w:val="007E6AF1"/>
    <w:rsid w:val="007E6BFB"/>
    <w:rsid w:val="007E6CC6"/>
    <w:rsid w:val="007E7135"/>
    <w:rsid w:val="007E7354"/>
    <w:rsid w:val="007E77EB"/>
    <w:rsid w:val="007E7CFA"/>
    <w:rsid w:val="007E7D82"/>
    <w:rsid w:val="007E7DDF"/>
    <w:rsid w:val="007F0285"/>
    <w:rsid w:val="007F08DF"/>
    <w:rsid w:val="007F0EC6"/>
    <w:rsid w:val="007F111D"/>
    <w:rsid w:val="007F11C8"/>
    <w:rsid w:val="007F1287"/>
    <w:rsid w:val="007F168A"/>
    <w:rsid w:val="007F1722"/>
    <w:rsid w:val="007F1C08"/>
    <w:rsid w:val="007F1CFB"/>
    <w:rsid w:val="007F219B"/>
    <w:rsid w:val="007F21FE"/>
    <w:rsid w:val="007F220B"/>
    <w:rsid w:val="007F23B6"/>
    <w:rsid w:val="007F27DD"/>
    <w:rsid w:val="007F293F"/>
    <w:rsid w:val="007F2FD1"/>
    <w:rsid w:val="007F3252"/>
    <w:rsid w:val="007F33A9"/>
    <w:rsid w:val="007F3553"/>
    <w:rsid w:val="007F4865"/>
    <w:rsid w:val="007F4FC5"/>
    <w:rsid w:val="007F5238"/>
    <w:rsid w:val="007F5464"/>
    <w:rsid w:val="007F5619"/>
    <w:rsid w:val="007F5662"/>
    <w:rsid w:val="007F6880"/>
    <w:rsid w:val="007F6A6A"/>
    <w:rsid w:val="007F7141"/>
    <w:rsid w:val="007F7340"/>
    <w:rsid w:val="007F76B4"/>
    <w:rsid w:val="007F79EE"/>
    <w:rsid w:val="008001B4"/>
    <w:rsid w:val="008001BD"/>
    <w:rsid w:val="00800665"/>
    <w:rsid w:val="00800769"/>
    <w:rsid w:val="0080083A"/>
    <w:rsid w:val="008008C9"/>
    <w:rsid w:val="00800ED2"/>
    <w:rsid w:val="0080108E"/>
    <w:rsid w:val="0080133D"/>
    <w:rsid w:val="00801409"/>
    <w:rsid w:val="00801642"/>
    <w:rsid w:val="008016D4"/>
    <w:rsid w:val="00801A2E"/>
    <w:rsid w:val="00801E00"/>
    <w:rsid w:val="00802209"/>
    <w:rsid w:val="00802260"/>
    <w:rsid w:val="008022EB"/>
    <w:rsid w:val="008025B6"/>
    <w:rsid w:val="00802E74"/>
    <w:rsid w:val="008033D8"/>
    <w:rsid w:val="00803430"/>
    <w:rsid w:val="00803ACF"/>
    <w:rsid w:val="00803E4D"/>
    <w:rsid w:val="00803F14"/>
    <w:rsid w:val="00803F36"/>
    <w:rsid w:val="00803FCE"/>
    <w:rsid w:val="00804222"/>
    <w:rsid w:val="00804886"/>
    <w:rsid w:val="00804AC4"/>
    <w:rsid w:val="00804B92"/>
    <w:rsid w:val="00804E21"/>
    <w:rsid w:val="00805092"/>
    <w:rsid w:val="00805F4C"/>
    <w:rsid w:val="008064DF"/>
    <w:rsid w:val="008065E4"/>
    <w:rsid w:val="00806683"/>
    <w:rsid w:val="008068A1"/>
    <w:rsid w:val="008069EA"/>
    <w:rsid w:val="00806AAF"/>
    <w:rsid w:val="00807066"/>
    <w:rsid w:val="008070AC"/>
    <w:rsid w:val="008101FD"/>
    <w:rsid w:val="00810433"/>
    <w:rsid w:val="008104C8"/>
    <w:rsid w:val="0081068D"/>
    <w:rsid w:val="00810869"/>
    <w:rsid w:val="00810D32"/>
    <w:rsid w:val="00810D8D"/>
    <w:rsid w:val="00810EA6"/>
    <w:rsid w:val="0081101D"/>
    <w:rsid w:val="00811648"/>
    <w:rsid w:val="00811835"/>
    <w:rsid w:val="008123DC"/>
    <w:rsid w:val="008129F6"/>
    <w:rsid w:val="008132C0"/>
    <w:rsid w:val="00813902"/>
    <w:rsid w:val="00813A63"/>
    <w:rsid w:val="00813CC3"/>
    <w:rsid w:val="0081443D"/>
    <w:rsid w:val="008149C7"/>
    <w:rsid w:val="00814F1F"/>
    <w:rsid w:val="008153CA"/>
    <w:rsid w:val="008153FF"/>
    <w:rsid w:val="0081581D"/>
    <w:rsid w:val="008158C6"/>
    <w:rsid w:val="00815A7B"/>
    <w:rsid w:val="00815E5E"/>
    <w:rsid w:val="008166F8"/>
    <w:rsid w:val="008171FE"/>
    <w:rsid w:val="008172BE"/>
    <w:rsid w:val="008173FA"/>
    <w:rsid w:val="0081743F"/>
    <w:rsid w:val="00817A72"/>
    <w:rsid w:val="00817B71"/>
    <w:rsid w:val="00817F97"/>
    <w:rsid w:val="00820244"/>
    <w:rsid w:val="008202B5"/>
    <w:rsid w:val="00820413"/>
    <w:rsid w:val="00820647"/>
    <w:rsid w:val="00820C5B"/>
    <w:rsid w:val="0082165D"/>
    <w:rsid w:val="0082193D"/>
    <w:rsid w:val="00821A48"/>
    <w:rsid w:val="00821E26"/>
    <w:rsid w:val="008221B3"/>
    <w:rsid w:val="008222AA"/>
    <w:rsid w:val="008223B1"/>
    <w:rsid w:val="0082248E"/>
    <w:rsid w:val="00822699"/>
    <w:rsid w:val="00822852"/>
    <w:rsid w:val="0082329D"/>
    <w:rsid w:val="0082353E"/>
    <w:rsid w:val="008237A4"/>
    <w:rsid w:val="00823BB1"/>
    <w:rsid w:val="008240D5"/>
    <w:rsid w:val="0082439F"/>
    <w:rsid w:val="00824707"/>
    <w:rsid w:val="008247DB"/>
    <w:rsid w:val="008249C7"/>
    <w:rsid w:val="00824A74"/>
    <w:rsid w:val="00824BAF"/>
    <w:rsid w:val="00824FD9"/>
    <w:rsid w:val="00824FDF"/>
    <w:rsid w:val="00825125"/>
    <w:rsid w:val="008256B3"/>
    <w:rsid w:val="008257CC"/>
    <w:rsid w:val="00825F40"/>
    <w:rsid w:val="008261C2"/>
    <w:rsid w:val="0082654C"/>
    <w:rsid w:val="00826801"/>
    <w:rsid w:val="008271E0"/>
    <w:rsid w:val="008274BF"/>
    <w:rsid w:val="008278F6"/>
    <w:rsid w:val="00827AA7"/>
    <w:rsid w:val="00827B47"/>
    <w:rsid w:val="00827BE2"/>
    <w:rsid w:val="00830011"/>
    <w:rsid w:val="0083076E"/>
    <w:rsid w:val="00830DC3"/>
    <w:rsid w:val="0083143A"/>
    <w:rsid w:val="00831555"/>
    <w:rsid w:val="00831CD5"/>
    <w:rsid w:val="00831E60"/>
    <w:rsid w:val="00831F52"/>
    <w:rsid w:val="0083207F"/>
    <w:rsid w:val="00832154"/>
    <w:rsid w:val="00832BDD"/>
    <w:rsid w:val="00832F14"/>
    <w:rsid w:val="00832F5C"/>
    <w:rsid w:val="008330FB"/>
    <w:rsid w:val="0083312E"/>
    <w:rsid w:val="00834FEF"/>
    <w:rsid w:val="008350EF"/>
    <w:rsid w:val="008352DE"/>
    <w:rsid w:val="008359E0"/>
    <w:rsid w:val="00835CF6"/>
    <w:rsid w:val="00835D15"/>
    <w:rsid w:val="00835D37"/>
    <w:rsid w:val="00836114"/>
    <w:rsid w:val="008362C7"/>
    <w:rsid w:val="00836D21"/>
    <w:rsid w:val="00836E01"/>
    <w:rsid w:val="00836F1B"/>
    <w:rsid w:val="00837510"/>
    <w:rsid w:val="008375C2"/>
    <w:rsid w:val="008376F6"/>
    <w:rsid w:val="0083782D"/>
    <w:rsid w:val="00837D2C"/>
    <w:rsid w:val="00837D5B"/>
    <w:rsid w:val="00837E82"/>
    <w:rsid w:val="0084003E"/>
    <w:rsid w:val="00840209"/>
    <w:rsid w:val="00840483"/>
    <w:rsid w:val="00840607"/>
    <w:rsid w:val="00840AFB"/>
    <w:rsid w:val="008411F3"/>
    <w:rsid w:val="00841CD2"/>
    <w:rsid w:val="008420BB"/>
    <w:rsid w:val="00842B77"/>
    <w:rsid w:val="0084309F"/>
    <w:rsid w:val="00843B46"/>
    <w:rsid w:val="00843B61"/>
    <w:rsid w:val="00844554"/>
    <w:rsid w:val="00845249"/>
    <w:rsid w:val="00845C12"/>
    <w:rsid w:val="00845D4F"/>
    <w:rsid w:val="00845F0C"/>
    <w:rsid w:val="0084644E"/>
    <w:rsid w:val="008467DB"/>
    <w:rsid w:val="008467FE"/>
    <w:rsid w:val="0084682F"/>
    <w:rsid w:val="008469D9"/>
    <w:rsid w:val="008469EA"/>
    <w:rsid w:val="00846DC0"/>
    <w:rsid w:val="008474A7"/>
    <w:rsid w:val="00847A67"/>
    <w:rsid w:val="00847AA7"/>
    <w:rsid w:val="008506B6"/>
    <w:rsid w:val="00850AE0"/>
    <w:rsid w:val="00851292"/>
    <w:rsid w:val="00851660"/>
    <w:rsid w:val="00851676"/>
    <w:rsid w:val="00851C90"/>
    <w:rsid w:val="00851CEF"/>
    <w:rsid w:val="00851E08"/>
    <w:rsid w:val="008524D2"/>
    <w:rsid w:val="008528E2"/>
    <w:rsid w:val="00852959"/>
    <w:rsid w:val="00852E19"/>
    <w:rsid w:val="00852EB9"/>
    <w:rsid w:val="00852F13"/>
    <w:rsid w:val="00852FFB"/>
    <w:rsid w:val="008535E5"/>
    <w:rsid w:val="00853DA2"/>
    <w:rsid w:val="008548FE"/>
    <w:rsid w:val="00854D9D"/>
    <w:rsid w:val="00854E44"/>
    <w:rsid w:val="00854FB6"/>
    <w:rsid w:val="00855569"/>
    <w:rsid w:val="008555CA"/>
    <w:rsid w:val="008556AE"/>
    <w:rsid w:val="0085597A"/>
    <w:rsid w:val="00855AE0"/>
    <w:rsid w:val="00856252"/>
    <w:rsid w:val="00856747"/>
    <w:rsid w:val="00856833"/>
    <w:rsid w:val="00856840"/>
    <w:rsid w:val="00856909"/>
    <w:rsid w:val="00857313"/>
    <w:rsid w:val="0085779E"/>
    <w:rsid w:val="0086014A"/>
    <w:rsid w:val="00860336"/>
    <w:rsid w:val="0086041D"/>
    <w:rsid w:val="0086087C"/>
    <w:rsid w:val="00860887"/>
    <w:rsid w:val="00860D8E"/>
    <w:rsid w:val="00861118"/>
    <w:rsid w:val="008612DD"/>
    <w:rsid w:val="00861507"/>
    <w:rsid w:val="00861AB3"/>
    <w:rsid w:val="00861D2B"/>
    <w:rsid w:val="008620B1"/>
    <w:rsid w:val="008621C1"/>
    <w:rsid w:val="008623D0"/>
    <w:rsid w:val="0086275E"/>
    <w:rsid w:val="00863379"/>
    <w:rsid w:val="00863D15"/>
    <w:rsid w:val="00864440"/>
    <w:rsid w:val="00864467"/>
    <w:rsid w:val="00864884"/>
    <w:rsid w:val="008649BA"/>
    <w:rsid w:val="00864CAF"/>
    <w:rsid w:val="00864D76"/>
    <w:rsid w:val="00864D8C"/>
    <w:rsid w:val="00864E9A"/>
    <w:rsid w:val="00864F81"/>
    <w:rsid w:val="008650FC"/>
    <w:rsid w:val="00865C98"/>
    <w:rsid w:val="00865DEE"/>
    <w:rsid w:val="00866777"/>
    <w:rsid w:val="00866BEF"/>
    <w:rsid w:val="00866EB3"/>
    <w:rsid w:val="00866F49"/>
    <w:rsid w:val="0086701A"/>
    <w:rsid w:val="00867340"/>
    <w:rsid w:val="0086738F"/>
    <w:rsid w:val="008673B5"/>
    <w:rsid w:val="00867455"/>
    <w:rsid w:val="00867458"/>
    <w:rsid w:val="00867812"/>
    <w:rsid w:val="00867ADC"/>
    <w:rsid w:val="00867BD2"/>
    <w:rsid w:val="008705FD"/>
    <w:rsid w:val="00870816"/>
    <w:rsid w:val="008708AF"/>
    <w:rsid w:val="00870DDC"/>
    <w:rsid w:val="008712FD"/>
    <w:rsid w:val="008716A1"/>
    <w:rsid w:val="008718EE"/>
    <w:rsid w:val="00871A60"/>
    <w:rsid w:val="00871FFE"/>
    <w:rsid w:val="0087276A"/>
    <w:rsid w:val="00872924"/>
    <w:rsid w:val="00872B6E"/>
    <w:rsid w:val="00872D3F"/>
    <w:rsid w:val="00872D54"/>
    <w:rsid w:val="00872E72"/>
    <w:rsid w:val="00872E83"/>
    <w:rsid w:val="00873241"/>
    <w:rsid w:val="008733E4"/>
    <w:rsid w:val="00873841"/>
    <w:rsid w:val="008738AF"/>
    <w:rsid w:val="00873E73"/>
    <w:rsid w:val="00873F15"/>
    <w:rsid w:val="00874096"/>
    <w:rsid w:val="00874358"/>
    <w:rsid w:val="008749B2"/>
    <w:rsid w:val="008749D8"/>
    <w:rsid w:val="00874C09"/>
    <w:rsid w:val="00874CA7"/>
    <w:rsid w:val="008756A4"/>
    <w:rsid w:val="008756B1"/>
    <w:rsid w:val="008756C7"/>
    <w:rsid w:val="00875AE7"/>
    <w:rsid w:val="00875B04"/>
    <w:rsid w:val="00875F73"/>
    <w:rsid w:val="00876A41"/>
    <w:rsid w:val="00876BAC"/>
    <w:rsid w:val="00876C23"/>
    <w:rsid w:val="0087715C"/>
    <w:rsid w:val="008772B2"/>
    <w:rsid w:val="008776FD"/>
    <w:rsid w:val="00877E70"/>
    <w:rsid w:val="008800F0"/>
    <w:rsid w:val="00880D15"/>
    <w:rsid w:val="00880EC7"/>
    <w:rsid w:val="00880F30"/>
    <w:rsid w:val="00880FAC"/>
    <w:rsid w:val="00881159"/>
    <w:rsid w:val="008811F4"/>
    <w:rsid w:val="00881980"/>
    <w:rsid w:val="008822D7"/>
    <w:rsid w:val="0088276F"/>
    <w:rsid w:val="00882F8A"/>
    <w:rsid w:val="00882FD0"/>
    <w:rsid w:val="0088309B"/>
    <w:rsid w:val="008830B3"/>
    <w:rsid w:val="00883244"/>
    <w:rsid w:val="0088326F"/>
    <w:rsid w:val="008833E8"/>
    <w:rsid w:val="00883433"/>
    <w:rsid w:val="008835EC"/>
    <w:rsid w:val="00883C55"/>
    <w:rsid w:val="00883D0E"/>
    <w:rsid w:val="008846C7"/>
    <w:rsid w:val="0088472E"/>
    <w:rsid w:val="00884813"/>
    <w:rsid w:val="00884BDE"/>
    <w:rsid w:val="008853E7"/>
    <w:rsid w:val="008854C6"/>
    <w:rsid w:val="008856E2"/>
    <w:rsid w:val="00885F99"/>
    <w:rsid w:val="0088609B"/>
    <w:rsid w:val="0088628D"/>
    <w:rsid w:val="0088707B"/>
    <w:rsid w:val="00887232"/>
    <w:rsid w:val="00887793"/>
    <w:rsid w:val="00887B48"/>
    <w:rsid w:val="0089061F"/>
    <w:rsid w:val="008906B7"/>
    <w:rsid w:val="00890735"/>
    <w:rsid w:val="00890C27"/>
    <w:rsid w:val="00890FA1"/>
    <w:rsid w:val="0089176E"/>
    <w:rsid w:val="008917E0"/>
    <w:rsid w:val="00891C3D"/>
    <w:rsid w:val="00891D99"/>
    <w:rsid w:val="00892125"/>
    <w:rsid w:val="00892365"/>
    <w:rsid w:val="00892BE5"/>
    <w:rsid w:val="00892FFE"/>
    <w:rsid w:val="008935F0"/>
    <w:rsid w:val="0089387C"/>
    <w:rsid w:val="00893C78"/>
    <w:rsid w:val="00894279"/>
    <w:rsid w:val="0089444E"/>
    <w:rsid w:val="008946AC"/>
    <w:rsid w:val="00894866"/>
    <w:rsid w:val="00894868"/>
    <w:rsid w:val="008949DF"/>
    <w:rsid w:val="00894DCE"/>
    <w:rsid w:val="008951DB"/>
    <w:rsid w:val="00895462"/>
    <w:rsid w:val="008956D9"/>
    <w:rsid w:val="008957C8"/>
    <w:rsid w:val="0089590A"/>
    <w:rsid w:val="00895A6A"/>
    <w:rsid w:val="00895DA0"/>
    <w:rsid w:val="0089658E"/>
    <w:rsid w:val="008969B1"/>
    <w:rsid w:val="00896C81"/>
    <w:rsid w:val="00896D83"/>
    <w:rsid w:val="008970BC"/>
    <w:rsid w:val="0089714D"/>
    <w:rsid w:val="0089743E"/>
    <w:rsid w:val="0089771D"/>
    <w:rsid w:val="00897BDA"/>
    <w:rsid w:val="008A0593"/>
    <w:rsid w:val="008A0AB2"/>
    <w:rsid w:val="008A0B94"/>
    <w:rsid w:val="008A0CFC"/>
    <w:rsid w:val="008A12FE"/>
    <w:rsid w:val="008A1305"/>
    <w:rsid w:val="008A1B83"/>
    <w:rsid w:val="008A1F6E"/>
    <w:rsid w:val="008A20B8"/>
    <w:rsid w:val="008A286A"/>
    <w:rsid w:val="008A28A1"/>
    <w:rsid w:val="008A28B6"/>
    <w:rsid w:val="008A2BB1"/>
    <w:rsid w:val="008A2ECC"/>
    <w:rsid w:val="008A338E"/>
    <w:rsid w:val="008A3415"/>
    <w:rsid w:val="008A3466"/>
    <w:rsid w:val="008A3708"/>
    <w:rsid w:val="008A389F"/>
    <w:rsid w:val="008A3970"/>
    <w:rsid w:val="008A39BE"/>
    <w:rsid w:val="008A3C5F"/>
    <w:rsid w:val="008A3D02"/>
    <w:rsid w:val="008A4305"/>
    <w:rsid w:val="008A4E88"/>
    <w:rsid w:val="008A5254"/>
    <w:rsid w:val="008A543A"/>
    <w:rsid w:val="008A5940"/>
    <w:rsid w:val="008A5AF9"/>
    <w:rsid w:val="008A5CF2"/>
    <w:rsid w:val="008A634A"/>
    <w:rsid w:val="008A68E8"/>
    <w:rsid w:val="008A693D"/>
    <w:rsid w:val="008A7112"/>
    <w:rsid w:val="008A7363"/>
    <w:rsid w:val="008A73B2"/>
    <w:rsid w:val="008A781E"/>
    <w:rsid w:val="008A7BF0"/>
    <w:rsid w:val="008A7D36"/>
    <w:rsid w:val="008A7E57"/>
    <w:rsid w:val="008B01EC"/>
    <w:rsid w:val="008B043F"/>
    <w:rsid w:val="008B0808"/>
    <w:rsid w:val="008B0AEC"/>
    <w:rsid w:val="008B0B48"/>
    <w:rsid w:val="008B0B8C"/>
    <w:rsid w:val="008B0DE5"/>
    <w:rsid w:val="008B100C"/>
    <w:rsid w:val="008B12BD"/>
    <w:rsid w:val="008B1527"/>
    <w:rsid w:val="008B1E53"/>
    <w:rsid w:val="008B1E5B"/>
    <w:rsid w:val="008B2874"/>
    <w:rsid w:val="008B2894"/>
    <w:rsid w:val="008B2D6F"/>
    <w:rsid w:val="008B33FB"/>
    <w:rsid w:val="008B3440"/>
    <w:rsid w:val="008B3745"/>
    <w:rsid w:val="008B383E"/>
    <w:rsid w:val="008B389D"/>
    <w:rsid w:val="008B3AA7"/>
    <w:rsid w:val="008B3C5C"/>
    <w:rsid w:val="008B46A7"/>
    <w:rsid w:val="008B492C"/>
    <w:rsid w:val="008B4951"/>
    <w:rsid w:val="008B4FBD"/>
    <w:rsid w:val="008B5299"/>
    <w:rsid w:val="008B5899"/>
    <w:rsid w:val="008B5936"/>
    <w:rsid w:val="008B5A5F"/>
    <w:rsid w:val="008B5AB0"/>
    <w:rsid w:val="008B5B6E"/>
    <w:rsid w:val="008B6054"/>
    <w:rsid w:val="008B61A4"/>
    <w:rsid w:val="008B650D"/>
    <w:rsid w:val="008B66EE"/>
    <w:rsid w:val="008B672D"/>
    <w:rsid w:val="008B683B"/>
    <w:rsid w:val="008B6D2C"/>
    <w:rsid w:val="008B6F4B"/>
    <w:rsid w:val="008B7449"/>
    <w:rsid w:val="008B7B08"/>
    <w:rsid w:val="008C003F"/>
    <w:rsid w:val="008C0775"/>
    <w:rsid w:val="008C0873"/>
    <w:rsid w:val="008C098D"/>
    <w:rsid w:val="008C0996"/>
    <w:rsid w:val="008C0B9E"/>
    <w:rsid w:val="008C13F0"/>
    <w:rsid w:val="008C1E5C"/>
    <w:rsid w:val="008C1F26"/>
    <w:rsid w:val="008C1F5A"/>
    <w:rsid w:val="008C279D"/>
    <w:rsid w:val="008C27B1"/>
    <w:rsid w:val="008C2A3A"/>
    <w:rsid w:val="008C32C6"/>
    <w:rsid w:val="008C3620"/>
    <w:rsid w:val="008C382C"/>
    <w:rsid w:val="008C3A9B"/>
    <w:rsid w:val="008C3F89"/>
    <w:rsid w:val="008C4089"/>
    <w:rsid w:val="008C4207"/>
    <w:rsid w:val="008C4345"/>
    <w:rsid w:val="008C458D"/>
    <w:rsid w:val="008C4C7E"/>
    <w:rsid w:val="008C4D8F"/>
    <w:rsid w:val="008C5003"/>
    <w:rsid w:val="008C5610"/>
    <w:rsid w:val="008C581F"/>
    <w:rsid w:val="008C5C46"/>
    <w:rsid w:val="008C6086"/>
    <w:rsid w:val="008C6184"/>
    <w:rsid w:val="008C6507"/>
    <w:rsid w:val="008C701D"/>
    <w:rsid w:val="008C759A"/>
    <w:rsid w:val="008C785E"/>
    <w:rsid w:val="008C7D09"/>
    <w:rsid w:val="008C7E8E"/>
    <w:rsid w:val="008D002D"/>
    <w:rsid w:val="008D0791"/>
    <w:rsid w:val="008D0998"/>
    <w:rsid w:val="008D0AFB"/>
    <w:rsid w:val="008D0EEE"/>
    <w:rsid w:val="008D0F56"/>
    <w:rsid w:val="008D13D3"/>
    <w:rsid w:val="008D1511"/>
    <w:rsid w:val="008D28C4"/>
    <w:rsid w:val="008D2F82"/>
    <w:rsid w:val="008D32DF"/>
    <w:rsid w:val="008D3508"/>
    <w:rsid w:val="008D35E9"/>
    <w:rsid w:val="008D3959"/>
    <w:rsid w:val="008D3966"/>
    <w:rsid w:val="008D3BD0"/>
    <w:rsid w:val="008D3E5C"/>
    <w:rsid w:val="008D3ECC"/>
    <w:rsid w:val="008D4352"/>
    <w:rsid w:val="008D4636"/>
    <w:rsid w:val="008D487D"/>
    <w:rsid w:val="008D5333"/>
    <w:rsid w:val="008D5EBC"/>
    <w:rsid w:val="008D60BC"/>
    <w:rsid w:val="008D6AE9"/>
    <w:rsid w:val="008D6D7B"/>
    <w:rsid w:val="008D6E48"/>
    <w:rsid w:val="008D6EA0"/>
    <w:rsid w:val="008D6ECB"/>
    <w:rsid w:val="008D7063"/>
    <w:rsid w:val="008D7639"/>
    <w:rsid w:val="008D7886"/>
    <w:rsid w:val="008D7B8A"/>
    <w:rsid w:val="008D7EB7"/>
    <w:rsid w:val="008E0194"/>
    <w:rsid w:val="008E0681"/>
    <w:rsid w:val="008E08AC"/>
    <w:rsid w:val="008E0B68"/>
    <w:rsid w:val="008E0EB8"/>
    <w:rsid w:val="008E10A6"/>
    <w:rsid w:val="008E10F8"/>
    <w:rsid w:val="008E1271"/>
    <w:rsid w:val="008E1390"/>
    <w:rsid w:val="008E16DD"/>
    <w:rsid w:val="008E2070"/>
    <w:rsid w:val="008E2251"/>
    <w:rsid w:val="008E23F6"/>
    <w:rsid w:val="008E24B3"/>
    <w:rsid w:val="008E24CA"/>
    <w:rsid w:val="008E27E6"/>
    <w:rsid w:val="008E28C2"/>
    <w:rsid w:val="008E29FF"/>
    <w:rsid w:val="008E2F6E"/>
    <w:rsid w:val="008E329C"/>
    <w:rsid w:val="008E38AD"/>
    <w:rsid w:val="008E3BCB"/>
    <w:rsid w:val="008E3C1B"/>
    <w:rsid w:val="008E3EA5"/>
    <w:rsid w:val="008E3EEC"/>
    <w:rsid w:val="008E410F"/>
    <w:rsid w:val="008E452F"/>
    <w:rsid w:val="008E4E37"/>
    <w:rsid w:val="008E5079"/>
    <w:rsid w:val="008E547F"/>
    <w:rsid w:val="008E5BF2"/>
    <w:rsid w:val="008E5C81"/>
    <w:rsid w:val="008E5DD9"/>
    <w:rsid w:val="008E66C7"/>
    <w:rsid w:val="008E6A8F"/>
    <w:rsid w:val="008E705C"/>
    <w:rsid w:val="008E7765"/>
    <w:rsid w:val="008F00B8"/>
    <w:rsid w:val="008F0753"/>
    <w:rsid w:val="008F07FC"/>
    <w:rsid w:val="008F0A38"/>
    <w:rsid w:val="008F0B3D"/>
    <w:rsid w:val="008F0F6A"/>
    <w:rsid w:val="008F0F84"/>
    <w:rsid w:val="008F1014"/>
    <w:rsid w:val="008F11C9"/>
    <w:rsid w:val="008F13AA"/>
    <w:rsid w:val="008F14A9"/>
    <w:rsid w:val="008F1695"/>
    <w:rsid w:val="008F1A0C"/>
    <w:rsid w:val="008F1DCC"/>
    <w:rsid w:val="008F2299"/>
    <w:rsid w:val="008F2324"/>
    <w:rsid w:val="008F23D8"/>
    <w:rsid w:val="008F2EB8"/>
    <w:rsid w:val="008F2F5F"/>
    <w:rsid w:val="008F2FD5"/>
    <w:rsid w:val="008F310D"/>
    <w:rsid w:val="008F31B5"/>
    <w:rsid w:val="008F35D7"/>
    <w:rsid w:val="008F37E5"/>
    <w:rsid w:val="008F3F27"/>
    <w:rsid w:val="008F40A1"/>
    <w:rsid w:val="008F4166"/>
    <w:rsid w:val="008F43EE"/>
    <w:rsid w:val="008F45FD"/>
    <w:rsid w:val="008F4647"/>
    <w:rsid w:val="008F46A1"/>
    <w:rsid w:val="008F48C2"/>
    <w:rsid w:val="008F4EC3"/>
    <w:rsid w:val="008F4ED2"/>
    <w:rsid w:val="008F50D6"/>
    <w:rsid w:val="008F55AD"/>
    <w:rsid w:val="008F5840"/>
    <w:rsid w:val="008F5EEF"/>
    <w:rsid w:val="008F62C4"/>
    <w:rsid w:val="008F66FE"/>
    <w:rsid w:val="008F670D"/>
    <w:rsid w:val="008F678B"/>
    <w:rsid w:val="008F6C61"/>
    <w:rsid w:val="008F7112"/>
    <w:rsid w:val="008F725F"/>
    <w:rsid w:val="008F72CC"/>
    <w:rsid w:val="008F72CD"/>
    <w:rsid w:val="008F7318"/>
    <w:rsid w:val="008F7525"/>
    <w:rsid w:val="008F7538"/>
    <w:rsid w:val="009007BE"/>
    <w:rsid w:val="0090099A"/>
    <w:rsid w:val="00900C93"/>
    <w:rsid w:val="009019D1"/>
    <w:rsid w:val="00901E47"/>
    <w:rsid w:val="00901EDF"/>
    <w:rsid w:val="00902859"/>
    <w:rsid w:val="009030B9"/>
    <w:rsid w:val="009032CA"/>
    <w:rsid w:val="009032FB"/>
    <w:rsid w:val="009034B6"/>
    <w:rsid w:val="00903802"/>
    <w:rsid w:val="00904904"/>
    <w:rsid w:val="00904C13"/>
    <w:rsid w:val="00904F8E"/>
    <w:rsid w:val="009053EB"/>
    <w:rsid w:val="009057E7"/>
    <w:rsid w:val="00906624"/>
    <w:rsid w:val="0090664D"/>
    <w:rsid w:val="009066AA"/>
    <w:rsid w:val="0090696D"/>
    <w:rsid w:val="00906CD6"/>
    <w:rsid w:val="00906E4D"/>
    <w:rsid w:val="00906F31"/>
    <w:rsid w:val="0090702B"/>
    <w:rsid w:val="009078B3"/>
    <w:rsid w:val="00907A77"/>
    <w:rsid w:val="00907E00"/>
    <w:rsid w:val="009106D7"/>
    <w:rsid w:val="0091088D"/>
    <w:rsid w:val="009108B1"/>
    <w:rsid w:val="00910FC9"/>
    <w:rsid w:val="009117B8"/>
    <w:rsid w:val="00912813"/>
    <w:rsid w:val="0091291A"/>
    <w:rsid w:val="00912A9E"/>
    <w:rsid w:val="00912DBE"/>
    <w:rsid w:val="00913612"/>
    <w:rsid w:val="0091366A"/>
    <w:rsid w:val="00913824"/>
    <w:rsid w:val="00913DE2"/>
    <w:rsid w:val="0091569F"/>
    <w:rsid w:val="00915757"/>
    <w:rsid w:val="009159B3"/>
    <w:rsid w:val="00915B72"/>
    <w:rsid w:val="00916181"/>
    <w:rsid w:val="0091640A"/>
    <w:rsid w:val="009165CB"/>
    <w:rsid w:val="00916B05"/>
    <w:rsid w:val="00916DA4"/>
    <w:rsid w:val="00916E80"/>
    <w:rsid w:val="00917440"/>
    <w:rsid w:val="00917570"/>
    <w:rsid w:val="00917573"/>
    <w:rsid w:val="0091787A"/>
    <w:rsid w:val="00917A4E"/>
    <w:rsid w:val="00917E1A"/>
    <w:rsid w:val="00917E81"/>
    <w:rsid w:val="00917F0E"/>
    <w:rsid w:val="009204C5"/>
    <w:rsid w:val="0092113A"/>
    <w:rsid w:val="00921168"/>
    <w:rsid w:val="00921209"/>
    <w:rsid w:val="00921474"/>
    <w:rsid w:val="0092180D"/>
    <w:rsid w:val="00921ACD"/>
    <w:rsid w:val="00921DBD"/>
    <w:rsid w:val="00921ECF"/>
    <w:rsid w:val="00921F5D"/>
    <w:rsid w:val="00922698"/>
    <w:rsid w:val="00922B1F"/>
    <w:rsid w:val="00922D0E"/>
    <w:rsid w:val="009230A6"/>
    <w:rsid w:val="009232C9"/>
    <w:rsid w:val="00923608"/>
    <w:rsid w:val="009238E5"/>
    <w:rsid w:val="00923F12"/>
    <w:rsid w:val="009240A3"/>
    <w:rsid w:val="009246E1"/>
    <w:rsid w:val="009247EC"/>
    <w:rsid w:val="00924E5A"/>
    <w:rsid w:val="00924FF8"/>
    <w:rsid w:val="009253AC"/>
    <w:rsid w:val="00925BA8"/>
    <w:rsid w:val="00925C37"/>
    <w:rsid w:val="00925E27"/>
    <w:rsid w:val="0092601D"/>
    <w:rsid w:val="0092649F"/>
    <w:rsid w:val="00926A90"/>
    <w:rsid w:val="00926DA7"/>
    <w:rsid w:val="00927F8B"/>
    <w:rsid w:val="00927FA8"/>
    <w:rsid w:val="0093094D"/>
    <w:rsid w:val="00930D87"/>
    <w:rsid w:val="00930EDC"/>
    <w:rsid w:val="00931966"/>
    <w:rsid w:val="00931F37"/>
    <w:rsid w:val="00932429"/>
    <w:rsid w:val="009328C7"/>
    <w:rsid w:val="00932B13"/>
    <w:rsid w:val="009335D4"/>
    <w:rsid w:val="009336EC"/>
    <w:rsid w:val="009339FE"/>
    <w:rsid w:val="00933F56"/>
    <w:rsid w:val="00934014"/>
    <w:rsid w:val="0093469B"/>
    <w:rsid w:val="00934C13"/>
    <w:rsid w:val="00934F3A"/>
    <w:rsid w:val="00935228"/>
    <w:rsid w:val="009355A2"/>
    <w:rsid w:val="009356E8"/>
    <w:rsid w:val="00935F9E"/>
    <w:rsid w:val="00936164"/>
    <w:rsid w:val="009366CF"/>
    <w:rsid w:val="00936D98"/>
    <w:rsid w:val="00940439"/>
    <w:rsid w:val="00940C6A"/>
    <w:rsid w:val="009411F1"/>
    <w:rsid w:val="009415F3"/>
    <w:rsid w:val="00941CB4"/>
    <w:rsid w:val="009424F3"/>
    <w:rsid w:val="00942B66"/>
    <w:rsid w:val="00942C80"/>
    <w:rsid w:val="009430EB"/>
    <w:rsid w:val="00943197"/>
    <w:rsid w:val="009434B1"/>
    <w:rsid w:val="009435F2"/>
    <w:rsid w:val="00943884"/>
    <w:rsid w:val="009439D4"/>
    <w:rsid w:val="00943D5F"/>
    <w:rsid w:val="00944007"/>
    <w:rsid w:val="00944066"/>
    <w:rsid w:val="00944DD2"/>
    <w:rsid w:val="00945180"/>
    <w:rsid w:val="009452AB"/>
    <w:rsid w:val="0094590C"/>
    <w:rsid w:val="00946355"/>
    <w:rsid w:val="009466D8"/>
    <w:rsid w:val="009468B7"/>
    <w:rsid w:val="00947013"/>
    <w:rsid w:val="00947210"/>
    <w:rsid w:val="0094724E"/>
    <w:rsid w:val="00947973"/>
    <w:rsid w:val="00947A2D"/>
    <w:rsid w:val="00947BE6"/>
    <w:rsid w:val="00947C57"/>
    <w:rsid w:val="0095036D"/>
    <w:rsid w:val="0095048D"/>
    <w:rsid w:val="00950B7D"/>
    <w:rsid w:val="0095123B"/>
    <w:rsid w:val="0095197D"/>
    <w:rsid w:val="009519F4"/>
    <w:rsid w:val="00951ADB"/>
    <w:rsid w:val="00951D1C"/>
    <w:rsid w:val="009520E7"/>
    <w:rsid w:val="00952A8B"/>
    <w:rsid w:val="00952EF1"/>
    <w:rsid w:val="009534D9"/>
    <w:rsid w:val="00953640"/>
    <w:rsid w:val="0095380C"/>
    <w:rsid w:val="009539E2"/>
    <w:rsid w:val="00953B63"/>
    <w:rsid w:val="0095429B"/>
    <w:rsid w:val="00954353"/>
    <w:rsid w:val="00954A56"/>
    <w:rsid w:val="00954B1C"/>
    <w:rsid w:val="00954D52"/>
    <w:rsid w:val="00954E35"/>
    <w:rsid w:val="00954E79"/>
    <w:rsid w:val="00954ED8"/>
    <w:rsid w:val="0095533B"/>
    <w:rsid w:val="00955BDE"/>
    <w:rsid w:val="00955C0A"/>
    <w:rsid w:val="00955C4F"/>
    <w:rsid w:val="00956195"/>
    <w:rsid w:val="0095657C"/>
    <w:rsid w:val="009568F0"/>
    <w:rsid w:val="00956D25"/>
    <w:rsid w:val="00956D89"/>
    <w:rsid w:val="00957193"/>
    <w:rsid w:val="00957295"/>
    <w:rsid w:val="00957EA7"/>
    <w:rsid w:val="00960BD6"/>
    <w:rsid w:val="00960E34"/>
    <w:rsid w:val="00961A2E"/>
    <w:rsid w:val="00961C84"/>
    <w:rsid w:val="00961F07"/>
    <w:rsid w:val="0096239C"/>
    <w:rsid w:val="00962785"/>
    <w:rsid w:val="009637A3"/>
    <w:rsid w:val="00963E80"/>
    <w:rsid w:val="00964028"/>
    <w:rsid w:val="009646A6"/>
    <w:rsid w:val="00964C79"/>
    <w:rsid w:val="00965663"/>
    <w:rsid w:val="009657F1"/>
    <w:rsid w:val="00965828"/>
    <w:rsid w:val="00965BC5"/>
    <w:rsid w:val="0096606A"/>
    <w:rsid w:val="0096625D"/>
    <w:rsid w:val="009663DF"/>
    <w:rsid w:val="009668C7"/>
    <w:rsid w:val="009669A9"/>
    <w:rsid w:val="00966A30"/>
    <w:rsid w:val="00966BAB"/>
    <w:rsid w:val="00966D86"/>
    <w:rsid w:val="00966EB5"/>
    <w:rsid w:val="00966F6D"/>
    <w:rsid w:val="009671CE"/>
    <w:rsid w:val="009674C7"/>
    <w:rsid w:val="0096753B"/>
    <w:rsid w:val="00967E4A"/>
    <w:rsid w:val="00967FCB"/>
    <w:rsid w:val="0097028C"/>
    <w:rsid w:val="00970409"/>
    <w:rsid w:val="009704A4"/>
    <w:rsid w:val="009709F8"/>
    <w:rsid w:val="00970E7F"/>
    <w:rsid w:val="009711D2"/>
    <w:rsid w:val="009712D7"/>
    <w:rsid w:val="009714A7"/>
    <w:rsid w:val="009718E8"/>
    <w:rsid w:val="0097197F"/>
    <w:rsid w:val="00971995"/>
    <w:rsid w:val="009719B4"/>
    <w:rsid w:val="00971A80"/>
    <w:rsid w:val="00971E0F"/>
    <w:rsid w:val="0097267C"/>
    <w:rsid w:val="00972929"/>
    <w:rsid w:val="00972993"/>
    <w:rsid w:val="00972DFB"/>
    <w:rsid w:val="00972F91"/>
    <w:rsid w:val="00973214"/>
    <w:rsid w:val="00973825"/>
    <w:rsid w:val="00973827"/>
    <w:rsid w:val="009739F8"/>
    <w:rsid w:val="00973DBA"/>
    <w:rsid w:val="009742D3"/>
    <w:rsid w:val="00974750"/>
    <w:rsid w:val="00974C6D"/>
    <w:rsid w:val="00974D9A"/>
    <w:rsid w:val="00974F5C"/>
    <w:rsid w:val="00974F6A"/>
    <w:rsid w:val="00975194"/>
    <w:rsid w:val="009753AD"/>
    <w:rsid w:val="009754EB"/>
    <w:rsid w:val="00975E5E"/>
    <w:rsid w:val="00976017"/>
    <w:rsid w:val="0097618C"/>
    <w:rsid w:val="00976743"/>
    <w:rsid w:val="0097697B"/>
    <w:rsid w:val="009776B8"/>
    <w:rsid w:val="00977BA7"/>
    <w:rsid w:val="0098017C"/>
    <w:rsid w:val="0098031D"/>
    <w:rsid w:val="00980517"/>
    <w:rsid w:val="00981363"/>
    <w:rsid w:val="00981404"/>
    <w:rsid w:val="0098149D"/>
    <w:rsid w:val="00981531"/>
    <w:rsid w:val="0098194F"/>
    <w:rsid w:val="00981A9C"/>
    <w:rsid w:val="00981CCB"/>
    <w:rsid w:val="00981DB4"/>
    <w:rsid w:val="00981DFC"/>
    <w:rsid w:val="00981F3D"/>
    <w:rsid w:val="009820C7"/>
    <w:rsid w:val="009826C8"/>
    <w:rsid w:val="00982CB2"/>
    <w:rsid w:val="00982D6C"/>
    <w:rsid w:val="009836E4"/>
    <w:rsid w:val="00983936"/>
    <w:rsid w:val="00983E20"/>
    <w:rsid w:val="00983EC6"/>
    <w:rsid w:val="00984036"/>
    <w:rsid w:val="0098412F"/>
    <w:rsid w:val="0098430E"/>
    <w:rsid w:val="009843E2"/>
    <w:rsid w:val="00984759"/>
    <w:rsid w:val="00984A3A"/>
    <w:rsid w:val="00984EDB"/>
    <w:rsid w:val="00984F2F"/>
    <w:rsid w:val="009851BC"/>
    <w:rsid w:val="0098537C"/>
    <w:rsid w:val="00985C47"/>
    <w:rsid w:val="00985F28"/>
    <w:rsid w:val="00986149"/>
    <w:rsid w:val="00986176"/>
    <w:rsid w:val="009861C3"/>
    <w:rsid w:val="00986BFC"/>
    <w:rsid w:val="00986E7F"/>
    <w:rsid w:val="00987536"/>
    <w:rsid w:val="009877A8"/>
    <w:rsid w:val="0099057D"/>
    <w:rsid w:val="009906BF"/>
    <w:rsid w:val="00990B41"/>
    <w:rsid w:val="00990BD5"/>
    <w:rsid w:val="00991100"/>
    <w:rsid w:val="00991782"/>
    <w:rsid w:val="0099196F"/>
    <w:rsid w:val="00991A24"/>
    <w:rsid w:val="00991B77"/>
    <w:rsid w:val="00991CD5"/>
    <w:rsid w:val="00991EAF"/>
    <w:rsid w:val="00992B98"/>
    <w:rsid w:val="00992C78"/>
    <w:rsid w:val="00992CE8"/>
    <w:rsid w:val="0099359F"/>
    <w:rsid w:val="0099388E"/>
    <w:rsid w:val="009941A7"/>
    <w:rsid w:val="00994871"/>
    <w:rsid w:val="00994A4E"/>
    <w:rsid w:val="00994BC0"/>
    <w:rsid w:val="00994E08"/>
    <w:rsid w:val="009951F9"/>
    <w:rsid w:val="00995A14"/>
    <w:rsid w:val="00995C95"/>
    <w:rsid w:val="00995D91"/>
    <w:rsid w:val="00995E85"/>
    <w:rsid w:val="009960F6"/>
    <w:rsid w:val="00996468"/>
    <w:rsid w:val="009965E1"/>
    <w:rsid w:val="00996876"/>
    <w:rsid w:val="00996B14"/>
    <w:rsid w:val="00996BB0"/>
    <w:rsid w:val="00996FFA"/>
    <w:rsid w:val="0099731E"/>
    <w:rsid w:val="009973F1"/>
    <w:rsid w:val="009973F3"/>
    <w:rsid w:val="009A010D"/>
    <w:rsid w:val="009A043B"/>
    <w:rsid w:val="009A0469"/>
    <w:rsid w:val="009A0C6F"/>
    <w:rsid w:val="009A1198"/>
    <w:rsid w:val="009A14EF"/>
    <w:rsid w:val="009A174A"/>
    <w:rsid w:val="009A17E7"/>
    <w:rsid w:val="009A18C5"/>
    <w:rsid w:val="009A1ABC"/>
    <w:rsid w:val="009A2302"/>
    <w:rsid w:val="009A280D"/>
    <w:rsid w:val="009A2DF9"/>
    <w:rsid w:val="009A3930"/>
    <w:rsid w:val="009A3A72"/>
    <w:rsid w:val="009A3A86"/>
    <w:rsid w:val="009A3DAB"/>
    <w:rsid w:val="009A4869"/>
    <w:rsid w:val="009A4A63"/>
    <w:rsid w:val="009A4AB7"/>
    <w:rsid w:val="009A4BAA"/>
    <w:rsid w:val="009A4EBC"/>
    <w:rsid w:val="009A53E9"/>
    <w:rsid w:val="009A69BA"/>
    <w:rsid w:val="009A6A44"/>
    <w:rsid w:val="009A6A6B"/>
    <w:rsid w:val="009A6D72"/>
    <w:rsid w:val="009A6D7B"/>
    <w:rsid w:val="009A6DE7"/>
    <w:rsid w:val="009A6EA6"/>
    <w:rsid w:val="009A76E7"/>
    <w:rsid w:val="009A7D3F"/>
    <w:rsid w:val="009A7D43"/>
    <w:rsid w:val="009A7DC7"/>
    <w:rsid w:val="009B0203"/>
    <w:rsid w:val="009B08AD"/>
    <w:rsid w:val="009B0B4A"/>
    <w:rsid w:val="009B0B51"/>
    <w:rsid w:val="009B12BF"/>
    <w:rsid w:val="009B171E"/>
    <w:rsid w:val="009B1C3A"/>
    <w:rsid w:val="009B1CAA"/>
    <w:rsid w:val="009B1DEC"/>
    <w:rsid w:val="009B1EF9"/>
    <w:rsid w:val="009B20C4"/>
    <w:rsid w:val="009B21AE"/>
    <w:rsid w:val="009B2428"/>
    <w:rsid w:val="009B24B9"/>
    <w:rsid w:val="009B253B"/>
    <w:rsid w:val="009B2673"/>
    <w:rsid w:val="009B26AC"/>
    <w:rsid w:val="009B2B23"/>
    <w:rsid w:val="009B2C68"/>
    <w:rsid w:val="009B2CF5"/>
    <w:rsid w:val="009B320D"/>
    <w:rsid w:val="009B37E2"/>
    <w:rsid w:val="009B40D8"/>
    <w:rsid w:val="009B4519"/>
    <w:rsid w:val="009B4C6F"/>
    <w:rsid w:val="009B4C96"/>
    <w:rsid w:val="009B4E36"/>
    <w:rsid w:val="009B4E77"/>
    <w:rsid w:val="009B506B"/>
    <w:rsid w:val="009B5636"/>
    <w:rsid w:val="009B57EF"/>
    <w:rsid w:val="009B5B85"/>
    <w:rsid w:val="009B6031"/>
    <w:rsid w:val="009B689C"/>
    <w:rsid w:val="009B6D66"/>
    <w:rsid w:val="009B7204"/>
    <w:rsid w:val="009B766F"/>
    <w:rsid w:val="009B779B"/>
    <w:rsid w:val="009C0074"/>
    <w:rsid w:val="009C00DB"/>
    <w:rsid w:val="009C02B5"/>
    <w:rsid w:val="009C0564"/>
    <w:rsid w:val="009C0696"/>
    <w:rsid w:val="009C09EC"/>
    <w:rsid w:val="009C1255"/>
    <w:rsid w:val="009C15C6"/>
    <w:rsid w:val="009C1A59"/>
    <w:rsid w:val="009C2685"/>
    <w:rsid w:val="009C3663"/>
    <w:rsid w:val="009C39BC"/>
    <w:rsid w:val="009C4082"/>
    <w:rsid w:val="009C41E4"/>
    <w:rsid w:val="009C459F"/>
    <w:rsid w:val="009C48CA"/>
    <w:rsid w:val="009C4A94"/>
    <w:rsid w:val="009C4BC2"/>
    <w:rsid w:val="009C4D22"/>
    <w:rsid w:val="009C53AA"/>
    <w:rsid w:val="009C594B"/>
    <w:rsid w:val="009C5D99"/>
    <w:rsid w:val="009C5DEC"/>
    <w:rsid w:val="009C60B6"/>
    <w:rsid w:val="009C61B8"/>
    <w:rsid w:val="009C6228"/>
    <w:rsid w:val="009C68D3"/>
    <w:rsid w:val="009C7320"/>
    <w:rsid w:val="009C7CA4"/>
    <w:rsid w:val="009D0729"/>
    <w:rsid w:val="009D0CBF"/>
    <w:rsid w:val="009D0F66"/>
    <w:rsid w:val="009D1110"/>
    <w:rsid w:val="009D1A06"/>
    <w:rsid w:val="009D1BA4"/>
    <w:rsid w:val="009D1CF8"/>
    <w:rsid w:val="009D1FE3"/>
    <w:rsid w:val="009D210B"/>
    <w:rsid w:val="009D22E4"/>
    <w:rsid w:val="009D22F7"/>
    <w:rsid w:val="009D29A6"/>
    <w:rsid w:val="009D2BC4"/>
    <w:rsid w:val="009D2E07"/>
    <w:rsid w:val="009D2F1E"/>
    <w:rsid w:val="009D319C"/>
    <w:rsid w:val="009D343E"/>
    <w:rsid w:val="009D3464"/>
    <w:rsid w:val="009D3533"/>
    <w:rsid w:val="009D392F"/>
    <w:rsid w:val="009D3F09"/>
    <w:rsid w:val="009D4606"/>
    <w:rsid w:val="009D4955"/>
    <w:rsid w:val="009D502A"/>
    <w:rsid w:val="009D52DB"/>
    <w:rsid w:val="009D55EE"/>
    <w:rsid w:val="009D5642"/>
    <w:rsid w:val="009D564B"/>
    <w:rsid w:val="009D5A1D"/>
    <w:rsid w:val="009D5AAA"/>
    <w:rsid w:val="009D5BAB"/>
    <w:rsid w:val="009D69A7"/>
    <w:rsid w:val="009D6A0A"/>
    <w:rsid w:val="009D6AC6"/>
    <w:rsid w:val="009D7DE1"/>
    <w:rsid w:val="009D7F83"/>
    <w:rsid w:val="009D7FA1"/>
    <w:rsid w:val="009E0533"/>
    <w:rsid w:val="009E058F"/>
    <w:rsid w:val="009E0A9E"/>
    <w:rsid w:val="009E0C07"/>
    <w:rsid w:val="009E133B"/>
    <w:rsid w:val="009E192F"/>
    <w:rsid w:val="009E19A2"/>
    <w:rsid w:val="009E1F87"/>
    <w:rsid w:val="009E2DE4"/>
    <w:rsid w:val="009E2E1C"/>
    <w:rsid w:val="009E30ED"/>
    <w:rsid w:val="009E3106"/>
    <w:rsid w:val="009E35B5"/>
    <w:rsid w:val="009E39EF"/>
    <w:rsid w:val="009E3AFD"/>
    <w:rsid w:val="009E3B49"/>
    <w:rsid w:val="009E3C95"/>
    <w:rsid w:val="009E3CDD"/>
    <w:rsid w:val="009E3E77"/>
    <w:rsid w:val="009E4543"/>
    <w:rsid w:val="009E4B16"/>
    <w:rsid w:val="009E4F6D"/>
    <w:rsid w:val="009E4FC3"/>
    <w:rsid w:val="009E534B"/>
    <w:rsid w:val="009E5611"/>
    <w:rsid w:val="009E5C60"/>
    <w:rsid w:val="009E5D0D"/>
    <w:rsid w:val="009E5E7A"/>
    <w:rsid w:val="009E5FCA"/>
    <w:rsid w:val="009E60A3"/>
    <w:rsid w:val="009E60DB"/>
    <w:rsid w:val="009E64DB"/>
    <w:rsid w:val="009E6794"/>
    <w:rsid w:val="009E69AA"/>
    <w:rsid w:val="009E7189"/>
    <w:rsid w:val="009E733E"/>
    <w:rsid w:val="009E73B6"/>
    <w:rsid w:val="009E7963"/>
    <w:rsid w:val="009E7B3F"/>
    <w:rsid w:val="009E7CD3"/>
    <w:rsid w:val="009E7E46"/>
    <w:rsid w:val="009E7FC1"/>
    <w:rsid w:val="009F0032"/>
    <w:rsid w:val="009F01E1"/>
    <w:rsid w:val="009F033D"/>
    <w:rsid w:val="009F044A"/>
    <w:rsid w:val="009F04C9"/>
    <w:rsid w:val="009F0744"/>
    <w:rsid w:val="009F08F5"/>
    <w:rsid w:val="009F093D"/>
    <w:rsid w:val="009F0B4D"/>
    <w:rsid w:val="009F0BCD"/>
    <w:rsid w:val="009F1096"/>
    <w:rsid w:val="009F11FE"/>
    <w:rsid w:val="009F1276"/>
    <w:rsid w:val="009F150E"/>
    <w:rsid w:val="009F18D5"/>
    <w:rsid w:val="009F1A23"/>
    <w:rsid w:val="009F1BBD"/>
    <w:rsid w:val="009F1E2B"/>
    <w:rsid w:val="009F206D"/>
    <w:rsid w:val="009F250A"/>
    <w:rsid w:val="009F27AD"/>
    <w:rsid w:val="009F29DE"/>
    <w:rsid w:val="009F2B0B"/>
    <w:rsid w:val="009F361E"/>
    <w:rsid w:val="009F3BB3"/>
    <w:rsid w:val="009F3FB5"/>
    <w:rsid w:val="009F3FE8"/>
    <w:rsid w:val="009F437C"/>
    <w:rsid w:val="009F4E14"/>
    <w:rsid w:val="009F521F"/>
    <w:rsid w:val="009F526E"/>
    <w:rsid w:val="009F553C"/>
    <w:rsid w:val="009F5837"/>
    <w:rsid w:val="009F5898"/>
    <w:rsid w:val="009F59F8"/>
    <w:rsid w:val="009F5A9F"/>
    <w:rsid w:val="009F5E2F"/>
    <w:rsid w:val="009F5FBE"/>
    <w:rsid w:val="009F6E15"/>
    <w:rsid w:val="009F721B"/>
    <w:rsid w:val="009F7D59"/>
    <w:rsid w:val="00A005B0"/>
    <w:rsid w:val="00A00AB4"/>
    <w:rsid w:val="00A00B82"/>
    <w:rsid w:val="00A0144D"/>
    <w:rsid w:val="00A01484"/>
    <w:rsid w:val="00A01498"/>
    <w:rsid w:val="00A0164F"/>
    <w:rsid w:val="00A01785"/>
    <w:rsid w:val="00A01BB3"/>
    <w:rsid w:val="00A01F17"/>
    <w:rsid w:val="00A01F3C"/>
    <w:rsid w:val="00A022A5"/>
    <w:rsid w:val="00A0240F"/>
    <w:rsid w:val="00A02D37"/>
    <w:rsid w:val="00A02D64"/>
    <w:rsid w:val="00A03134"/>
    <w:rsid w:val="00A0333F"/>
    <w:rsid w:val="00A03849"/>
    <w:rsid w:val="00A03A22"/>
    <w:rsid w:val="00A04032"/>
    <w:rsid w:val="00A0414E"/>
    <w:rsid w:val="00A04634"/>
    <w:rsid w:val="00A0480A"/>
    <w:rsid w:val="00A04E1E"/>
    <w:rsid w:val="00A0502B"/>
    <w:rsid w:val="00A05341"/>
    <w:rsid w:val="00A0563C"/>
    <w:rsid w:val="00A06119"/>
    <w:rsid w:val="00A06641"/>
    <w:rsid w:val="00A069A6"/>
    <w:rsid w:val="00A06D1A"/>
    <w:rsid w:val="00A06ECB"/>
    <w:rsid w:val="00A07115"/>
    <w:rsid w:val="00A07A48"/>
    <w:rsid w:val="00A1008F"/>
    <w:rsid w:val="00A10401"/>
    <w:rsid w:val="00A10465"/>
    <w:rsid w:val="00A1071F"/>
    <w:rsid w:val="00A108EE"/>
    <w:rsid w:val="00A10B0C"/>
    <w:rsid w:val="00A10BB8"/>
    <w:rsid w:val="00A10E57"/>
    <w:rsid w:val="00A1143D"/>
    <w:rsid w:val="00A11DA7"/>
    <w:rsid w:val="00A1200D"/>
    <w:rsid w:val="00A12DE9"/>
    <w:rsid w:val="00A13116"/>
    <w:rsid w:val="00A137E4"/>
    <w:rsid w:val="00A13DFB"/>
    <w:rsid w:val="00A142FC"/>
    <w:rsid w:val="00A1438A"/>
    <w:rsid w:val="00A14813"/>
    <w:rsid w:val="00A15098"/>
    <w:rsid w:val="00A1518F"/>
    <w:rsid w:val="00A155D0"/>
    <w:rsid w:val="00A1566A"/>
    <w:rsid w:val="00A15A76"/>
    <w:rsid w:val="00A15B1C"/>
    <w:rsid w:val="00A15B78"/>
    <w:rsid w:val="00A160B0"/>
    <w:rsid w:val="00A165BF"/>
    <w:rsid w:val="00A16ADF"/>
    <w:rsid w:val="00A16DD0"/>
    <w:rsid w:val="00A1729D"/>
    <w:rsid w:val="00A172E8"/>
    <w:rsid w:val="00A1731D"/>
    <w:rsid w:val="00A17508"/>
    <w:rsid w:val="00A17796"/>
    <w:rsid w:val="00A179FF"/>
    <w:rsid w:val="00A20DFE"/>
    <w:rsid w:val="00A211B1"/>
    <w:rsid w:val="00A212DB"/>
    <w:rsid w:val="00A21A36"/>
    <w:rsid w:val="00A21A42"/>
    <w:rsid w:val="00A21FDE"/>
    <w:rsid w:val="00A2214D"/>
    <w:rsid w:val="00A22D97"/>
    <w:rsid w:val="00A22ED0"/>
    <w:rsid w:val="00A2303C"/>
    <w:rsid w:val="00A237A3"/>
    <w:rsid w:val="00A23F8F"/>
    <w:rsid w:val="00A24490"/>
    <w:rsid w:val="00A24891"/>
    <w:rsid w:val="00A24C42"/>
    <w:rsid w:val="00A25077"/>
    <w:rsid w:val="00A25101"/>
    <w:rsid w:val="00A2510F"/>
    <w:rsid w:val="00A251A1"/>
    <w:rsid w:val="00A25294"/>
    <w:rsid w:val="00A25380"/>
    <w:rsid w:val="00A254EE"/>
    <w:rsid w:val="00A25522"/>
    <w:rsid w:val="00A25621"/>
    <w:rsid w:val="00A25678"/>
    <w:rsid w:val="00A258A0"/>
    <w:rsid w:val="00A25A9A"/>
    <w:rsid w:val="00A25BE7"/>
    <w:rsid w:val="00A2653D"/>
    <w:rsid w:val="00A26E02"/>
    <w:rsid w:val="00A27008"/>
    <w:rsid w:val="00A27325"/>
    <w:rsid w:val="00A274A4"/>
    <w:rsid w:val="00A276F4"/>
    <w:rsid w:val="00A2787D"/>
    <w:rsid w:val="00A27CDF"/>
    <w:rsid w:val="00A30037"/>
    <w:rsid w:val="00A30907"/>
    <w:rsid w:val="00A309C6"/>
    <w:rsid w:val="00A30B18"/>
    <w:rsid w:val="00A30C53"/>
    <w:rsid w:val="00A30D13"/>
    <w:rsid w:val="00A3123E"/>
    <w:rsid w:val="00A314F9"/>
    <w:rsid w:val="00A319D0"/>
    <w:rsid w:val="00A32316"/>
    <w:rsid w:val="00A32634"/>
    <w:rsid w:val="00A32B45"/>
    <w:rsid w:val="00A32FC8"/>
    <w:rsid w:val="00A33172"/>
    <w:rsid w:val="00A33E87"/>
    <w:rsid w:val="00A3432B"/>
    <w:rsid w:val="00A3452D"/>
    <w:rsid w:val="00A346BA"/>
    <w:rsid w:val="00A346C5"/>
    <w:rsid w:val="00A34C14"/>
    <w:rsid w:val="00A34C67"/>
    <w:rsid w:val="00A34D62"/>
    <w:rsid w:val="00A35482"/>
    <w:rsid w:val="00A35521"/>
    <w:rsid w:val="00A35A19"/>
    <w:rsid w:val="00A35C04"/>
    <w:rsid w:val="00A3611D"/>
    <w:rsid w:val="00A36339"/>
    <w:rsid w:val="00A366E4"/>
    <w:rsid w:val="00A36909"/>
    <w:rsid w:val="00A36D1E"/>
    <w:rsid w:val="00A3707A"/>
    <w:rsid w:val="00A3738D"/>
    <w:rsid w:val="00A375F8"/>
    <w:rsid w:val="00A376AB"/>
    <w:rsid w:val="00A37D25"/>
    <w:rsid w:val="00A37E50"/>
    <w:rsid w:val="00A415CC"/>
    <w:rsid w:val="00A42188"/>
    <w:rsid w:val="00A4269D"/>
    <w:rsid w:val="00A42779"/>
    <w:rsid w:val="00A4282E"/>
    <w:rsid w:val="00A42912"/>
    <w:rsid w:val="00A42A23"/>
    <w:rsid w:val="00A42C24"/>
    <w:rsid w:val="00A4376F"/>
    <w:rsid w:val="00A438D0"/>
    <w:rsid w:val="00A43B5F"/>
    <w:rsid w:val="00A43DDF"/>
    <w:rsid w:val="00A451E9"/>
    <w:rsid w:val="00A4529D"/>
    <w:rsid w:val="00A453FF"/>
    <w:rsid w:val="00A4549F"/>
    <w:rsid w:val="00A45847"/>
    <w:rsid w:val="00A45B9B"/>
    <w:rsid w:val="00A462DD"/>
    <w:rsid w:val="00A462FE"/>
    <w:rsid w:val="00A46381"/>
    <w:rsid w:val="00A46643"/>
    <w:rsid w:val="00A46CE5"/>
    <w:rsid w:val="00A4719C"/>
    <w:rsid w:val="00A47838"/>
    <w:rsid w:val="00A47A58"/>
    <w:rsid w:val="00A47EE8"/>
    <w:rsid w:val="00A501C9"/>
    <w:rsid w:val="00A50268"/>
    <w:rsid w:val="00A50506"/>
    <w:rsid w:val="00A507D8"/>
    <w:rsid w:val="00A509DB"/>
    <w:rsid w:val="00A51D29"/>
    <w:rsid w:val="00A51D2D"/>
    <w:rsid w:val="00A521C3"/>
    <w:rsid w:val="00A52A6A"/>
    <w:rsid w:val="00A52D7B"/>
    <w:rsid w:val="00A53287"/>
    <w:rsid w:val="00A53568"/>
    <w:rsid w:val="00A53670"/>
    <w:rsid w:val="00A53DF4"/>
    <w:rsid w:val="00A53F55"/>
    <w:rsid w:val="00A53FC3"/>
    <w:rsid w:val="00A5417B"/>
    <w:rsid w:val="00A54304"/>
    <w:rsid w:val="00A543E5"/>
    <w:rsid w:val="00A54599"/>
    <w:rsid w:val="00A54B6C"/>
    <w:rsid w:val="00A54B82"/>
    <w:rsid w:val="00A55113"/>
    <w:rsid w:val="00A55397"/>
    <w:rsid w:val="00A56268"/>
    <w:rsid w:val="00A56423"/>
    <w:rsid w:val="00A566C4"/>
    <w:rsid w:val="00A569D4"/>
    <w:rsid w:val="00A574C2"/>
    <w:rsid w:val="00A57610"/>
    <w:rsid w:val="00A57ADC"/>
    <w:rsid w:val="00A57B17"/>
    <w:rsid w:val="00A57DE0"/>
    <w:rsid w:val="00A57F1A"/>
    <w:rsid w:val="00A57FF8"/>
    <w:rsid w:val="00A60043"/>
    <w:rsid w:val="00A6004E"/>
    <w:rsid w:val="00A60163"/>
    <w:rsid w:val="00A6038D"/>
    <w:rsid w:val="00A60598"/>
    <w:rsid w:val="00A607AC"/>
    <w:rsid w:val="00A60CF0"/>
    <w:rsid w:val="00A60DB5"/>
    <w:rsid w:val="00A613F4"/>
    <w:rsid w:val="00A61421"/>
    <w:rsid w:val="00A61429"/>
    <w:rsid w:val="00A61514"/>
    <w:rsid w:val="00A61645"/>
    <w:rsid w:val="00A61F05"/>
    <w:rsid w:val="00A62080"/>
    <w:rsid w:val="00A62241"/>
    <w:rsid w:val="00A6234E"/>
    <w:rsid w:val="00A625EB"/>
    <w:rsid w:val="00A626F7"/>
    <w:rsid w:val="00A62C71"/>
    <w:rsid w:val="00A62E79"/>
    <w:rsid w:val="00A62F68"/>
    <w:rsid w:val="00A630A2"/>
    <w:rsid w:val="00A630D4"/>
    <w:rsid w:val="00A632B8"/>
    <w:rsid w:val="00A632D0"/>
    <w:rsid w:val="00A63B1A"/>
    <w:rsid w:val="00A63BF3"/>
    <w:rsid w:val="00A63D38"/>
    <w:rsid w:val="00A63D74"/>
    <w:rsid w:val="00A63D82"/>
    <w:rsid w:val="00A63E40"/>
    <w:rsid w:val="00A648F4"/>
    <w:rsid w:val="00A64942"/>
    <w:rsid w:val="00A65175"/>
    <w:rsid w:val="00A655C6"/>
    <w:rsid w:val="00A65911"/>
    <w:rsid w:val="00A659AB"/>
    <w:rsid w:val="00A65EF9"/>
    <w:rsid w:val="00A65EFA"/>
    <w:rsid w:val="00A6643C"/>
    <w:rsid w:val="00A6671E"/>
    <w:rsid w:val="00A667B0"/>
    <w:rsid w:val="00A669BE"/>
    <w:rsid w:val="00A671F9"/>
    <w:rsid w:val="00A67255"/>
    <w:rsid w:val="00A6737D"/>
    <w:rsid w:val="00A67524"/>
    <w:rsid w:val="00A67544"/>
    <w:rsid w:val="00A67A43"/>
    <w:rsid w:val="00A67D6D"/>
    <w:rsid w:val="00A70264"/>
    <w:rsid w:val="00A70299"/>
    <w:rsid w:val="00A70323"/>
    <w:rsid w:val="00A7075B"/>
    <w:rsid w:val="00A70987"/>
    <w:rsid w:val="00A70AF6"/>
    <w:rsid w:val="00A70BE0"/>
    <w:rsid w:val="00A7141F"/>
    <w:rsid w:val="00A71CE6"/>
    <w:rsid w:val="00A71D23"/>
    <w:rsid w:val="00A72D61"/>
    <w:rsid w:val="00A7333A"/>
    <w:rsid w:val="00A738FD"/>
    <w:rsid w:val="00A73D0D"/>
    <w:rsid w:val="00A73F14"/>
    <w:rsid w:val="00A74497"/>
    <w:rsid w:val="00A74727"/>
    <w:rsid w:val="00A749EF"/>
    <w:rsid w:val="00A74A92"/>
    <w:rsid w:val="00A75719"/>
    <w:rsid w:val="00A757D4"/>
    <w:rsid w:val="00A75B6D"/>
    <w:rsid w:val="00A75B95"/>
    <w:rsid w:val="00A75C70"/>
    <w:rsid w:val="00A75CC1"/>
    <w:rsid w:val="00A75E88"/>
    <w:rsid w:val="00A76512"/>
    <w:rsid w:val="00A765BA"/>
    <w:rsid w:val="00A768ED"/>
    <w:rsid w:val="00A77083"/>
    <w:rsid w:val="00A77866"/>
    <w:rsid w:val="00A77955"/>
    <w:rsid w:val="00A77D91"/>
    <w:rsid w:val="00A77DFD"/>
    <w:rsid w:val="00A8056E"/>
    <w:rsid w:val="00A80786"/>
    <w:rsid w:val="00A808C3"/>
    <w:rsid w:val="00A80910"/>
    <w:rsid w:val="00A8094B"/>
    <w:rsid w:val="00A809B9"/>
    <w:rsid w:val="00A80B00"/>
    <w:rsid w:val="00A80C0F"/>
    <w:rsid w:val="00A80D13"/>
    <w:rsid w:val="00A81266"/>
    <w:rsid w:val="00A81A6D"/>
    <w:rsid w:val="00A82433"/>
    <w:rsid w:val="00A82601"/>
    <w:rsid w:val="00A82733"/>
    <w:rsid w:val="00A829F6"/>
    <w:rsid w:val="00A82D58"/>
    <w:rsid w:val="00A82DF3"/>
    <w:rsid w:val="00A82FED"/>
    <w:rsid w:val="00A834FB"/>
    <w:rsid w:val="00A8399D"/>
    <w:rsid w:val="00A83E3D"/>
    <w:rsid w:val="00A843B4"/>
    <w:rsid w:val="00A84405"/>
    <w:rsid w:val="00A8443A"/>
    <w:rsid w:val="00A8478B"/>
    <w:rsid w:val="00A8479C"/>
    <w:rsid w:val="00A85494"/>
    <w:rsid w:val="00A8557B"/>
    <w:rsid w:val="00A85776"/>
    <w:rsid w:val="00A85A05"/>
    <w:rsid w:val="00A85E4F"/>
    <w:rsid w:val="00A85EC2"/>
    <w:rsid w:val="00A85F99"/>
    <w:rsid w:val="00A85F9E"/>
    <w:rsid w:val="00A86B5A"/>
    <w:rsid w:val="00A86C88"/>
    <w:rsid w:val="00A86D63"/>
    <w:rsid w:val="00A87797"/>
    <w:rsid w:val="00A87A33"/>
    <w:rsid w:val="00A87F53"/>
    <w:rsid w:val="00A9065B"/>
    <w:rsid w:val="00A907C4"/>
    <w:rsid w:val="00A90E72"/>
    <w:rsid w:val="00A91143"/>
    <w:rsid w:val="00A9119C"/>
    <w:rsid w:val="00A915C6"/>
    <w:rsid w:val="00A9204B"/>
    <w:rsid w:val="00A922A2"/>
    <w:rsid w:val="00A92523"/>
    <w:rsid w:val="00A927F4"/>
    <w:rsid w:val="00A92DBF"/>
    <w:rsid w:val="00A93123"/>
    <w:rsid w:val="00A9327B"/>
    <w:rsid w:val="00A9384A"/>
    <w:rsid w:val="00A9390F"/>
    <w:rsid w:val="00A93B69"/>
    <w:rsid w:val="00A9405A"/>
    <w:rsid w:val="00A948D2"/>
    <w:rsid w:val="00A94BC0"/>
    <w:rsid w:val="00A94ED6"/>
    <w:rsid w:val="00A94FB6"/>
    <w:rsid w:val="00A951ED"/>
    <w:rsid w:val="00A96221"/>
    <w:rsid w:val="00A963C7"/>
    <w:rsid w:val="00A97081"/>
    <w:rsid w:val="00A97A1E"/>
    <w:rsid w:val="00A97AF3"/>
    <w:rsid w:val="00AA0950"/>
    <w:rsid w:val="00AA0D8D"/>
    <w:rsid w:val="00AA0DD2"/>
    <w:rsid w:val="00AA1626"/>
    <w:rsid w:val="00AA171A"/>
    <w:rsid w:val="00AA1C21"/>
    <w:rsid w:val="00AA1C25"/>
    <w:rsid w:val="00AA2377"/>
    <w:rsid w:val="00AA246B"/>
    <w:rsid w:val="00AA2772"/>
    <w:rsid w:val="00AA2A7F"/>
    <w:rsid w:val="00AA2BE3"/>
    <w:rsid w:val="00AA30CA"/>
    <w:rsid w:val="00AA36E0"/>
    <w:rsid w:val="00AA3797"/>
    <w:rsid w:val="00AA37B8"/>
    <w:rsid w:val="00AA3BA6"/>
    <w:rsid w:val="00AA3DB7"/>
    <w:rsid w:val="00AA446A"/>
    <w:rsid w:val="00AA51F5"/>
    <w:rsid w:val="00AA522A"/>
    <w:rsid w:val="00AA5AE0"/>
    <w:rsid w:val="00AA5D28"/>
    <w:rsid w:val="00AA5E3B"/>
    <w:rsid w:val="00AA6087"/>
    <w:rsid w:val="00AA624F"/>
    <w:rsid w:val="00AA659A"/>
    <w:rsid w:val="00AA66DC"/>
    <w:rsid w:val="00AA68B4"/>
    <w:rsid w:val="00AA6A9E"/>
    <w:rsid w:val="00AA6AA0"/>
    <w:rsid w:val="00AA73A6"/>
    <w:rsid w:val="00AA7565"/>
    <w:rsid w:val="00AB01C2"/>
    <w:rsid w:val="00AB0365"/>
    <w:rsid w:val="00AB0543"/>
    <w:rsid w:val="00AB0551"/>
    <w:rsid w:val="00AB0743"/>
    <w:rsid w:val="00AB0AC9"/>
    <w:rsid w:val="00AB0DDF"/>
    <w:rsid w:val="00AB185A"/>
    <w:rsid w:val="00AB1B58"/>
    <w:rsid w:val="00AB1BA7"/>
    <w:rsid w:val="00AB1BBD"/>
    <w:rsid w:val="00AB1DCF"/>
    <w:rsid w:val="00AB1E04"/>
    <w:rsid w:val="00AB29CF"/>
    <w:rsid w:val="00AB3113"/>
    <w:rsid w:val="00AB348A"/>
    <w:rsid w:val="00AB3917"/>
    <w:rsid w:val="00AB399A"/>
    <w:rsid w:val="00AB3F38"/>
    <w:rsid w:val="00AB3F89"/>
    <w:rsid w:val="00AB4276"/>
    <w:rsid w:val="00AB43EC"/>
    <w:rsid w:val="00AB493D"/>
    <w:rsid w:val="00AB4994"/>
    <w:rsid w:val="00AB4BF4"/>
    <w:rsid w:val="00AB4C1D"/>
    <w:rsid w:val="00AB5ADF"/>
    <w:rsid w:val="00AB5E57"/>
    <w:rsid w:val="00AB62BC"/>
    <w:rsid w:val="00AB63A7"/>
    <w:rsid w:val="00AB6857"/>
    <w:rsid w:val="00AB6D0D"/>
    <w:rsid w:val="00AB725F"/>
    <w:rsid w:val="00AB7B4B"/>
    <w:rsid w:val="00AB7EC8"/>
    <w:rsid w:val="00AC0016"/>
    <w:rsid w:val="00AC0705"/>
    <w:rsid w:val="00AC0CA1"/>
    <w:rsid w:val="00AC0ED4"/>
    <w:rsid w:val="00AC109B"/>
    <w:rsid w:val="00AC1133"/>
    <w:rsid w:val="00AC1369"/>
    <w:rsid w:val="00AC2989"/>
    <w:rsid w:val="00AC2AE5"/>
    <w:rsid w:val="00AC2B57"/>
    <w:rsid w:val="00AC2C4C"/>
    <w:rsid w:val="00AC3152"/>
    <w:rsid w:val="00AC3233"/>
    <w:rsid w:val="00AC331C"/>
    <w:rsid w:val="00AC3588"/>
    <w:rsid w:val="00AC3A36"/>
    <w:rsid w:val="00AC3AD3"/>
    <w:rsid w:val="00AC3AFE"/>
    <w:rsid w:val="00AC3F25"/>
    <w:rsid w:val="00AC4000"/>
    <w:rsid w:val="00AC4E57"/>
    <w:rsid w:val="00AC51B6"/>
    <w:rsid w:val="00AC539D"/>
    <w:rsid w:val="00AC53A3"/>
    <w:rsid w:val="00AC5B70"/>
    <w:rsid w:val="00AC6321"/>
    <w:rsid w:val="00AC65F2"/>
    <w:rsid w:val="00AC6799"/>
    <w:rsid w:val="00AC700B"/>
    <w:rsid w:val="00AC7318"/>
    <w:rsid w:val="00AC74DA"/>
    <w:rsid w:val="00AC76E2"/>
    <w:rsid w:val="00AC7A2B"/>
    <w:rsid w:val="00AC7B4E"/>
    <w:rsid w:val="00AC7C25"/>
    <w:rsid w:val="00AC7CBB"/>
    <w:rsid w:val="00AC7D1A"/>
    <w:rsid w:val="00AD02D3"/>
    <w:rsid w:val="00AD0394"/>
    <w:rsid w:val="00AD03B3"/>
    <w:rsid w:val="00AD0A51"/>
    <w:rsid w:val="00AD0B37"/>
    <w:rsid w:val="00AD0BE6"/>
    <w:rsid w:val="00AD11F7"/>
    <w:rsid w:val="00AD1567"/>
    <w:rsid w:val="00AD1DB7"/>
    <w:rsid w:val="00AD1EF9"/>
    <w:rsid w:val="00AD23C5"/>
    <w:rsid w:val="00AD27FB"/>
    <w:rsid w:val="00AD2852"/>
    <w:rsid w:val="00AD303E"/>
    <w:rsid w:val="00AD3976"/>
    <w:rsid w:val="00AD3E69"/>
    <w:rsid w:val="00AD4567"/>
    <w:rsid w:val="00AD49AB"/>
    <w:rsid w:val="00AD4A13"/>
    <w:rsid w:val="00AD4CAB"/>
    <w:rsid w:val="00AD4D2A"/>
    <w:rsid w:val="00AD542F"/>
    <w:rsid w:val="00AD5543"/>
    <w:rsid w:val="00AD622A"/>
    <w:rsid w:val="00AD6520"/>
    <w:rsid w:val="00AD6E26"/>
    <w:rsid w:val="00AD71BC"/>
    <w:rsid w:val="00AD7305"/>
    <w:rsid w:val="00AD738B"/>
    <w:rsid w:val="00AD7464"/>
    <w:rsid w:val="00AD76DF"/>
    <w:rsid w:val="00AD79E6"/>
    <w:rsid w:val="00AD7B7A"/>
    <w:rsid w:val="00AD7DDA"/>
    <w:rsid w:val="00AD7E64"/>
    <w:rsid w:val="00AE017B"/>
    <w:rsid w:val="00AE0C56"/>
    <w:rsid w:val="00AE0E48"/>
    <w:rsid w:val="00AE149E"/>
    <w:rsid w:val="00AE1C14"/>
    <w:rsid w:val="00AE1C16"/>
    <w:rsid w:val="00AE1C89"/>
    <w:rsid w:val="00AE1D04"/>
    <w:rsid w:val="00AE1DC4"/>
    <w:rsid w:val="00AE1F7F"/>
    <w:rsid w:val="00AE22F2"/>
    <w:rsid w:val="00AE23F3"/>
    <w:rsid w:val="00AE25ED"/>
    <w:rsid w:val="00AE29FC"/>
    <w:rsid w:val="00AE2F3F"/>
    <w:rsid w:val="00AE32AC"/>
    <w:rsid w:val="00AE3B4E"/>
    <w:rsid w:val="00AE3CA6"/>
    <w:rsid w:val="00AE59D7"/>
    <w:rsid w:val="00AE59EC"/>
    <w:rsid w:val="00AE5BA0"/>
    <w:rsid w:val="00AE5C40"/>
    <w:rsid w:val="00AE5D01"/>
    <w:rsid w:val="00AE5FF2"/>
    <w:rsid w:val="00AE63F8"/>
    <w:rsid w:val="00AE64D7"/>
    <w:rsid w:val="00AE6571"/>
    <w:rsid w:val="00AE67B3"/>
    <w:rsid w:val="00AE6AC8"/>
    <w:rsid w:val="00AE6E52"/>
    <w:rsid w:val="00AE725A"/>
    <w:rsid w:val="00AE734C"/>
    <w:rsid w:val="00AE73C8"/>
    <w:rsid w:val="00AE7864"/>
    <w:rsid w:val="00AE7876"/>
    <w:rsid w:val="00AE7906"/>
    <w:rsid w:val="00AE7949"/>
    <w:rsid w:val="00AE7AA5"/>
    <w:rsid w:val="00AF0717"/>
    <w:rsid w:val="00AF07CE"/>
    <w:rsid w:val="00AF0BCC"/>
    <w:rsid w:val="00AF0D91"/>
    <w:rsid w:val="00AF0F14"/>
    <w:rsid w:val="00AF127C"/>
    <w:rsid w:val="00AF17EF"/>
    <w:rsid w:val="00AF19A2"/>
    <w:rsid w:val="00AF25D5"/>
    <w:rsid w:val="00AF266E"/>
    <w:rsid w:val="00AF3DBB"/>
    <w:rsid w:val="00AF3E31"/>
    <w:rsid w:val="00AF41CF"/>
    <w:rsid w:val="00AF4331"/>
    <w:rsid w:val="00AF4733"/>
    <w:rsid w:val="00AF4851"/>
    <w:rsid w:val="00AF48AC"/>
    <w:rsid w:val="00AF515E"/>
    <w:rsid w:val="00AF5194"/>
    <w:rsid w:val="00AF5277"/>
    <w:rsid w:val="00AF53EF"/>
    <w:rsid w:val="00AF54F6"/>
    <w:rsid w:val="00AF5AB4"/>
    <w:rsid w:val="00AF5CB3"/>
    <w:rsid w:val="00AF5FCF"/>
    <w:rsid w:val="00AF605D"/>
    <w:rsid w:val="00AF668C"/>
    <w:rsid w:val="00AF69F6"/>
    <w:rsid w:val="00AF6DEA"/>
    <w:rsid w:val="00AF6F72"/>
    <w:rsid w:val="00AF73C3"/>
    <w:rsid w:val="00AF7803"/>
    <w:rsid w:val="00AF795C"/>
    <w:rsid w:val="00B0063E"/>
    <w:rsid w:val="00B00752"/>
    <w:rsid w:val="00B0087F"/>
    <w:rsid w:val="00B00880"/>
    <w:rsid w:val="00B020FE"/>
    <w:rsid w:val="00B022FB"/>
    <w:rsid w:val="00B02669"/>
    <w:rsid w:val="00B026C1"/>
    <w:rsid w:val="00B028A7"/>
    <w:rsid w:val="00B0294D"/>
    <w:rsid w:val="00B02B9C"/>
    <w:rsid w:val="00B0353B"/>
    <w:rsid w:val="00B03B4A"/>
    <w:rsid w:val="00B040B2"/>
    <w:rsid w:val="00B040C8"/>
    <w:rsid w:val="00B04A07"/>
    <w:rsid w:val="00B04DD5"/>
    <w:rsid w:val="00B0509E"/>
    <w:rsid w:val="00B05495"/>
    <w:rsid w:val="00B05FB7"/>
    <w:rsid w:val="00B061F0"/>
    <w:rsid w:val="00B0685D"/>
    <w:rsid w:val="00B06C0B"/>
    <w:rsid w:val="00B06C14"/>
    <w:rsid w:val="00B06C2F"/>
    <w:rsid w:val="00B0755D"/>
    <w:rsid w:val="00B076C6"/>
    <w:rsid w:val="00B1005E"/>
    <w:rsid w:val="00B1028B"/>
    <w:rsid w:val="00B10558"/>
    <w:rsid w:val="00B10871"/>
    <w:rsid w:val="00B1096C"/>
    <w:rsid w:val="00B10F7C"/>
    <w:rsid w:val="00B1130E"/>
    <w:rsid w:val="00B113B2"/>
    <w:rsid w:val="00B1181F"/>
    <w:rsid w:val="00B11DCD"/>
    <w:rsid w:val="00B11F90"/>
    <w:rsid w:val="00B1225C"/>
    <w:rsid w:val="00B1230D"/>
    <w:rsid w:val="00B12438"/>
    <w:rsid w:val="00B12713"/>
    <w:rsid w:val="00B128E6"/>
    <w:rsid w:val="00B12B7C"/>
    <w:rsid w:val="00B13058"/>
    <w:rsid w:val="00B13152"/>
    <w:rsid w:val="00B13257"/>
    <w:rsid w:val="00B13880"/>
    <w:rsid w:val="00B13EA2"/>
    <w:rsid w:val="00B14346"/>
    <w:rsid w:val="00B1456E"/>
    <w:rsid w:val="00B1490A"/>
    <w:rsid w:val="00B149AA"/>
    <w:rsid w:val="00B149AC"/>
    <w:rsid w:val="00B156A9"/>
    <w:rsid w:val="00B15F83"/>
    <w:rsid w:val="00B1604A"/>
    <w:rsid w:val="00B160FF"/>
    <w:rsid w:val="00B16322"/>
    <w:rsid w:val="00B1662E"/>
    <w:rsid w:val="00B16A6F"/>
    <w:rsid w:val="00B16BCE"/>
    <w:rsid w:val="00B17416"/>
    <w:rsid w:val="00B1750A"/>
    <w:rsid w:val="00B17823"/>
    <w:rsid w:val="00B17B3D"/>
    <w:rsid w:val="00B20881"/>
    <w:rsid w:val="00B21C6B"/>
    <w:rsid w:val="00B22131"/>
    <w:rsid w:val="00B22328"/>
    <w:rsid w:val="00B22447"/>
    <w:rsid w:val="00B2275C"/>
    <w:rsid w:val="00B22C0D"/>
    <w:rsid w:val="00B22F06"/>
    <w:rsid w:val="00B230AA"/>
    <w:rsid w:val="00B2337B"/>
    <w:rsid w:val="00B23AF4"/>
    <w:rsid w:val="00B23C15"/>
    <w:rsid w:val="00B23FA2"/>
    <w:rsid w:val="00B240DB"/>
    <w:rsid w:val="00B2438C"/>
    <w:rsid w:val="00B24A88"/>
    <w:rsid w:val="00B25074"/>
    <w:rsid w:val="00B253DF"/>
    <w:rsid w:val="00B256BD"/>
    <w:rsid w:val="00B25762"/>
    <w:rsid w:val="00B25857"/>
    <w:rsid w:val="00B25941"/>
    <w:rsid w:val="00B25B40"/>
    <w:rsid w:val="00B25BE9"/>
    <w:rsid w:val="00B25F6E"/>
    <w:rsid w:val="00B25FD8"/>
    <w:rsid w:val="00B25FDE"/>
    <w:rsid w:val="00B26986"/>
    <w:rsid w:val="00B26AB0"/>
    <w:rsid w:val="00B26AC7"/>
    <w:rsid w:val="00B26AD2"/>
    <w:rsid w:val="00B26CA2"/>
    <w:rsid w:val="00B26D61"/>
    <w:rsid w:val="00B27242"/>
    <w:rsid w:val="00B27263"/>
    <w:rsid w:val="00B2726F"/>
    <w:rsid w:val="00B27452"/>
    <w:rsid w:val="00B279D3"/>
    <w:rsid w:val="00B27BEA"/>
    <w:rsid w:val="00B27FAA"/>
    <w:rsid w:val="00B301E5"/>
    <w:rsid w:val="00B30544"/>
    <w:rsid w:val="00B307EB"/>
    <w:rsid w:val="00B309C2"/>
    <w:rsid w:val="00B30B4E"/>
    <w:rsid w:val="00B310DF"/>
    <w:rsid w:val="00B31246"/>
    <w:rsid w:val="00B32287"/>
    <w:rsid w:val="00B326A2"/>
    <w:rsid w:val="00B326FF"/>
    <w:rsid w:val="00B32B6C"/>
    <w:rsid w:val="00B32D95"/>
    <w:rsid w:val="00B32E7D"/>
    <w:rsid w:val="00B33107"/>
    <w:rsid w:val="00B33496"/>
    <w:rsid w:val="00B340AA"/>
    <w:rsid w:val="00B34190"/>
    <w:rsid w:val="00B34659"/>
    <w:rsid w:val="00B34800"/>
    <w:rsid w:val="00B34A9F"/>
    <w:rsid w:val="00B34B80"/>
    <w:rsid w:val="00B34BC2"/>
    <w:rsid w:val="00B3505A"/>
    <w:rsid w:val="00B35139"/>
    <w:rsid w:val="00B35234"/>
    <w:rsid w:val="00B35ADE"/>
    <w:rsid w:val="00B35CDA"/>
    <w:rsid w:val="00B361AE"/>
    <w:rsid w:val="00B363F4"/>
    <w:rsid w:val="00B36562"/>
    <w:rsid w:val="00B36BC4"/>
    <w:rsid w:val="00B36C95"/>
    <w:rsid w:val="00B370EB"/>
    <w:rsid w:val="00B371E1"/>
    <w:rsid w:val="00B374D2"/>
    <w:rsid w:val="00B37D97"/>
    <w:rsid w:val="00B4052B"/>
    <w:rsid w:val="00B406EF"/>
    <w:rsid w:val="00B40B3E"/>
    <w:rsid w:val="00B41063"/>
    <w:rsid w:val="00B4110F"/>
    <w:rsid w:val="00B411BD"/>
    <w:rsid w:val="00B41559"/>
    <w:rsid w:val="00B415DD"/>
    <w:rsid w:val="00B418E8"/>
    <w:rsid w:val="00B42109"/>
    <w:rsid w:val="00B42285"/>
    <w:rsid w:val="00B4274B"/>
    <w:rsid w:val="00B4289F"/>
    <w:rsid w:val="00B428F4"/>
    <w:rsid w:val="00B42C40"/>
    <w:rsid w:val="00B42E82"/>
    <w:rsid w:val="00B435B1"/>
    <w:rsid w:val="00B4367F"/>
    <w:rsid w:val="00B43882"/>
    <w:rsid w:val="00B438BA"/>
    <w:rsid w:val="00B43E02"/>
    <w:rsid w:val="00B4413B"/>
    <w:rsid w:val="00B44C40"/>
    <w:rsid w:val="00B44F75"/>
    <w:rsid w:val="00B44F99"/>
    <w:rsid w:val="00B45876"/>
    <w:rsid w:val="00B4588C"/>
    <w:rsid w:val="00B45BD9"/>
    <w:rsid w:val="00B468B6"/>
    <w:rsid w:val="00B46998"/>
    <w:rsid w:val="00B46AA3"/>
    <w:rsid w:val="00B46ED5"/>
    <w:rsid w:val="00B471B1"/>
    <w:rsid w:val="00B471F8"/>
    <w:rsid w:val="00B47886"/>
    <w:rsid w:val="00B47E5B"/>
    <w:rsid w:val="00B5084F"/>
    <w:rsid w:val="00B50CEA"/>
    <w:rsid w:val="00B50E46"/>
    <w:rsid w:val="00B51370"/>
    <w:rsid w:val="00B51542"/>
    <w:rsid w:val="00B51873"/>
    <w:rsid w:val="00B51B43"/>
    <w:rsid w:val="00B51CF0"/>
    <w:rsid w:val="00B51D1D"/>
    <w:rsid w:val="00B524B7"/>
    <w:rsid w:val="00B52546"/>
    <w:rsid w:val="00B5282A"/>
    <w:rsid w:val="00B52DD7"/>
    <w:rsid w:val="00B52E2F"/>
    <w:rsid w:val="00B53036"/>
    <w:rsid w:val="00B5310E"/>
    <w:rsid w:val="00B531CA"/>
    <w:rsid w:val="00B53313"/>
    <w:rsid w:val="00B53A3D"/>
    <w:rsid w:val="00B5416A"/>
    <w:rsid w:val="00B543A8"/>
    <w:rsid w:val="00B54708"/>
    <w:rsid w:val="00B54ACC"/>
    <w:rsid w:val="00B54DCB"/>
    <w:rsid w:val="00B5567E"/>
    <w:rsid w:val="00B55685"/>
    <w:rsid w:val="00B5570F"/>
    <w:rsid w:val="00B55AC2"/>
    <w:rsid w:val="00B55BAD"/>
    <w:rsid w:val="00B55C5E"/>
    <w:rsid w:val="00B560C9"/>
    <w:rsid w:val="00B56533"/>
    <w:rsid w:val="00B566B7"/>
    <w:rsid w:val="00B56CFC"/>
    <w:rsid w:val="00B56EBF"/>
    <w:rsid w:val="00B56EEB"/>
    <w:rsid w:val="00B57466"/>
    <w:rsid w:val="00B576EF"/>
    <w:rsid w:val="00B57777"/>
    <w:rsid w:val="00B577D3"/>
    <w:rsid w:val="00B577EA"/>
    <w:rsid w:val="00B57A17"/>
    <w:rsid w:val="00B60786"/>
    <w:rsid w:val="00B6098F"/>
    <w:rsid w:val="00B613F5"/>
    <w:rsid w:val="00B614B4"/>
    <w:rsid w:val="00B61BE2"/>
    <w:rsid w:val="00B61EB9"/>
    <w:rsid w:val="00B6241D"/>
    <w:rsid w:val="00B6266F"/>
    <w:rsid w:val="00B626AA"/>
    <w:rsid w:val="00B627F2"/>
    <w:rsid w:val="00B62C5B"/>
    <w:rsid w:val="00B62E0B"/>
    <w:rsid w:val="00B636A4"/>
    <w:rsid w:val="00B63752"/>
    <w:rsid w:val="00B63A91"/>
    <w:rsid w:val="00B63C32"/>
    <w:rsid w:val="00B64431"/>
    <w:rsid w:val="00B64434"/>
    <w:rsid w:val="00B64C57"/>
    <w:rsid w:val="00B6532D"/>
    <w:rsid w:val="00B658F6"/>
    <w:rsid w:val="00B662E4"/>
    <w:rsid w:val="00B67346"/>
    <w:rsid w:val="00B67DB2"/>
    <w:rsid w:val="00B70420"/>
    <w:rsid w:val="00B7066C"/>
    <w:rsid w:val="00B708EB"/>
    <w:rsid w:val="00B70A42"/>
    <w:rsid w:val="00B711CE"/>
    <w:rsid w:val="00B712EB"/>
    <w:rsid w:val="00B71AAD"/>
    <w:rsid w:val="00B71DC8"/>
    <w:rsid w:val="00B71E91"/>
    <w:rsid w:val="00B723E8"/>
    <w:rsid w:val="00B7256F"/>
    <w:rsid w:val="00B72834"/>
    <w:rsid w:val="00B72C03"/>
    <w:rsid w:val="00B7324E"/>
    <w:rsid w:val="00B73321"/>
    <w:rsid w:val="00B73C85"/>
    <w:rsid w:val="00B7415E"/>
    <w:rsid w:val="00B746C6"/>
    <w:rsid w:val="00B74ACC"/>
    <w:rsid w:val="00B750F7"/>
    <w:rsid w:val="00B75EA8"/>
    <w:rsid w:val="00B7604C"/>
    <w:rsid w:val="00B7652C"/>
    <w:rsid w:val="00B766BF"/>
    <w:rsid w:val="00B767EA"/>
    <w:rsid w:val="00B7681E"/>
    <w:rsid w:val="00B7698D"/>
    <w:rsid w:val="00B76A82"/>
    <w:rsid w:val="00B76AC7"/>
    <w:rsid w:val="00B76EB3"/>
    <w:rsid w:val="00B76EF7"/>
    <w:rsid w:val="00B76FA6"/>
    <w:rsid w:val="00B77133"/>
    <w:rsid w:val="00B774E8"/>
    <w:rsid w:val="00B777E4"/>
    <w:rsid w:val="00B77871"/>
    <w:rsid w:val="00B77913"/>
    <w:rsid w:val="00B80910"/>
    <w:rsid w:val="00B80981"/>
    <w:rsid w:val="00B812FA"/>
    <w:rsid w:val="00B81624"/>
    <w:rsid w:val="00B818F4"/>
    <w:rsid w:val="00B81BC9"/>
    <w:rsid w:val="00B81DB6"/>
    <w:rsid w:val="00B8222F"/>
    <w:rsid w:val="00B82249"/>
    <w:rsid w:val="00B825AB"/>
    <w:rsid w:val="00B82615"/>
    <w:rsid w:val="00B82639"/>
    <w:rsid w:val="00B82699"/>
    <w:rsid w:val="00B82CED"/>
    <w:rsid w:val="00B82D4D"/>
    <w:rsid w:val="00B83299"/>
    <w:rsid w:val="00B83444"/>
    <w:rsid w:val="00B83693"/>
    <w:rsid w:val="00B836ED"/>
    <w:rsid w:val="00B8389D"/>
    <w:rsid w:val="00B83AFA"/>
    <w:rsid w:val="00B8471D"/>
    <w:rsid w:val="00B8471F"/>
    <w:rsid w:val="00B84751"/>
    <w:rsid w:val="00B84D42"/>
    <w:rsid w:val="00B84DEB"/>
    <w:rsid w:val="00B84FCD"/>
    <w:rsid w:val="00B8505D"/>
    <w:rsid w:val="00B853BE"/>
    <w:rsid w:val="00B86476"/>
    <w:rsid w:val="00B86A3A"/>
    <w:rsid w:val="00B86A3D"/>
    <w:rsid w:val="00B86DF5"/>
    <w:rsid w:val="00B87196"/>
    <w:rsid w:val="00B875C7"/>
    <w:rsid w:val="00B876B5"/>
    <w:rsid w:val="00B87EF3"/>
    <w:rsid w:val="00B902F0"/>
    <w:rsid w:val="00B907AC"/>
    <w:rsid w:val="00B90D10"/>
    <w:rsid w:val="00B90FE5"/>
    <w:rsid w:val="00B91142"/>
    <w:rsid w:val="00B911CB"/>
    <w:rsid w:val="00B919AD"/>
    <w:rsid w:val="00B91A2B"/>
    <w:rsid w:val="00B91C62"/>
    <w:rsid w:val="00B91E56"/>
    <w:rsid w:val="00B91E73"/>
    <w:rsid w:val="00B923EE"/>
    <w:rsid w:val="00B924F4"/>
    <w:rsid w:val="00B928EA"/>
    <w:rsid w:val="00B9291C"/>
    <w:rsid w:val="00B92AE7"/>
    <w:rsid w:val="00B92BBD"/>
    <w:rsid w:val="00B92F12"/>
    <w:rsid w:val="00B93204"/>
    <w:rsid w:val="00B93647"/>
    <w:rsid w:val="00B93C29"/>
    <w:rsid w:val="00B93EFA"/>
    <w:rsid w:val="00B944E9"/>
    <w:rsid w:val="00B94A53"/>
    <w:rsid w:val="00B94E17"/>
    <w:rsid w:val="00B94F30"/>
    <w:rsid w:val="00B95448"/>
    <w:rsid w:val="00B957FE"/>
    <w:rsid w:val="00B95BC2"/>
    <w:rsid w:val="00B95F02"/>
    <w:rsid w:val="00B96019"/>
    <w:rsid w:val="00B96073"/>
    <w:rsid w:val="00B96A87"/>
    <w:rsid w:val="00B96B35"/>
    <w:rsid w:val="00B96BEF"/>
    <w:rsid w:val="00B96FC0"/>
    <w:rsid w:val="00B97260"/>
    <w:rsid w:val="00B9771E"/>
    <w:rsid w:val="00B97A69"/>
    <w:rsid w:val="00B97D3B"/>
    <w:rsid w:val="00BA0450"/>
    <w:rsid w:val="00BA0632"/>
    <w:rsid w:val="00BA092B"/>
    <w:rsid w:val="00BA0AAA"/>
    <w:rsid w:val="00BA0BDF"/>
    <w:rsid w:val="00BA0DFB"/>
    <w:rsid w:val="00BA12D6"/>
    <w:rsid w:val="00BA169C"/>
    <w:rsid w:val="00BA1E5E"/>
    <w:rsid w:val="00BA2544"/>
    <w:rsid w:val="00BA2807"/>
    <w:rsid w:val="00BA2906"/>
    <w:rsid w:val="00BA299D"/>
    <w:rsid w:val="00BA2BD6"/>
    <w:rsid w:val="00BA2FEF"/>
    <w:rsid w:val="00BA3486"/>
    <w:rsid w:val="00BA3C13"/>
    <w:rsid w:val="00BA3F28"/>
    <w:rsid w:val="00BA475C"/>
    <w:rsid w:val="00BA492C"/>
    <w:rsid w:val="00BA4F52"/>
    <w:rsid w:val="00BA58BE"/>
    <w:rsid w:val="00BA6147"/>
    <w:rsid w:val="00BA6644"/>
    <w:rsid w:val="00BA6CDE"/>
    <w:rsid w:val="00BA7300"/>
    <w:rsid w:val="00BA735D"/>
    <w:rsid w:val="00BA771E"/>
    <w:rsid w:val="00BB0190"/>
    <w:rsid w:val="00BB063E"/>
    <w:rsid w:val="00BB0849"/>
    <w:rsid w:val="00BB0C52"/>
    <w:rsid w:val="00BB1319"/>
    <w:rsid w:val="00BB1548"/>
    <w:rsid w:val="00BB1CE7"/>
    <w:rsid w:val="00BB1DDE"/>
    <w:rsid w:val="00BB2B00"/>
    <w:rsid w:val="00BB2FD3"/>
    <w:rsid w:val="00BB2FDF"/>
    <w:rsid w:val="00BB2FFF"/>
    <w:rsid w:val="00BB39DC"/>
    <w:rsid w:val="00BB3B18"/>
    <w:rsid w:val="00BB3BB1"/>
    <w:rsid w:val="00BB3E41"/>
    <w:rsid w:val="00BB3E79"/>
    <w:rsid w:val="00BB4936"/>
    <w:rsid w:val="00BB4BD7"/>
    <w:rsid w:val="00BB5238"/>
    <w:rsid w:val="00BB5FCB"/>
    <w:rsid w:val="00BB604B"/>
    <w:rsid w:val="00BB6472"/>
    <w:rsid w:val="00BB657E"/>
    <w:rsid w:val="00BB6AD9"/>
    <w:rsid w:val="00BB6AE3"/>
    <w:rsid w:val="00BB6AF7"/>
    <w:rsid w:val="00BB6B18"/>
    <w:rsid w:val="00BB6CFC"/>
    <w:rsid w:val="00BB6D39"/>
    <w:rsid w:val="00BB7093"/>
    <w:rsid w:val="00BB714E"/>
    <w:rsid w:val="00BB736B"/>
    <w:rsid w:val="00BB76DC"/>
    <w:rsid w:val="00BB7B15"/>
    <w:rsid w:val="00BB7B2A"/>
    <w:rsid w:val="00BC006C"/>
    <w:rsid w:val="00BC00EC"/>
    <w:rsid w:val="00BC08C5"/>
    <w:rsid w:val="00BC12FB"/>
    <w:rsid w:val="00BC14F9"/>
    <w:rsid w:val="00BC1BCD"/>
    <w:rsid w:val="00BC1C3C"/>
    <w:rsid w:val="00BC225C"/>
    <w:rsid w:val="00BC243F"/>
    <w:rsid w:val="00BC281E"/>
    <w:rsid w:val="00BC295B"/>
    <w:rsid w:val="00BC307F"/>
    <w:rsid w:val="00BC30AA"/>
    <w:rsid w:val="00BC3159"/>
    <w:rsid w:val="00BC31A1"/>
    <w:rsid w:val="00BC3257"/>
    <w:rsid w:val="00BC32A5"/>
    <w:rsid w:val="00BC39DB"/>
    <w:rsid w:val="00BC3A32"/>
    <w:rsid w:val="00BC3B07"/>
    <w:rsid w:val="00BC3BF3"/>
    <w:rsid w:val="00BC40D0"/>
    <w:rsid w:val="00BC40E1"/>
    <w:rsid w:val="00BC4465"/>
    <w:rsid w:val="00BC4588"/>
    <w:rsid w:val="00BC46EF"/>
    <w:rsid w:val="00BC474B"/>
    <w:rsid w:val="00BC4D12"/>
    <w:rsid w:val="00BC4F7C"/>
    <w:rsid w:val="00BC5352"/>
    <w:rsid w:val="00BC5428"/>
    <w:rsid w:val="00BC5746"/>
    <w:rsid w:val="00BC594B"/>
    <w:rsid w:val="00BC5EEF"/>
    <w:rsid w:val="00BC6100"/>
    <w:rsid w:val="00BC6488"/>
    <w:rsid w:val="00BC66EA"/>
    <w:rsid w:val="00BC6D67"/>
    <w:rsid w:val="00BC6FD6"/>
    <w:rsid w:val="00BC74CA"/>
    <w:rsid w:val="00BC7B53"/>
    <w:rsid w:val="00BD008E"/>
    <w:rsid w:val="00BD01DA"/>
    <w:rsid w:val="00BD0414"/>
    <w:rsid w:val="00BD04BE"/>
    <w:rsid w:val="00BD0BD3"/>
    <w:rsid w:val="00BD0CC6"/>
    <w:rsid w:val="00BD0EAA"/>
    <w:rsid w:val="00BD10ED"/>
    <w:rsid w:val="00BD132D"/>
    <w:rsid w:val="00BD167A"/>
    <w:rsid w:val="00BD22FD"/>
    <w:rsid w:val="00BD296A"/>
    <w:rsid w:val="00BD2D93"/>
    <w:rsid w:val="00BD2F3B"/>
    <w:rsid w:val="00BD3372"/>
    <w:rsid w:val="00BD34EE"/>
    <w:rsid w:val="00BD3C05"/>
    <w:rsid w:val="00BD4336"/>
    <w:rsid w:val="00BD4A83"/>
    <w:rsid w:val="00BD50AA"/>
    <w:rsid w:val="00BD5135"/>
    <w:rsid w:val="00BD53E6"/>
    <w:rsid w:val="00BD5769"/>
    <w:rsid w:val="00BD5909"/>
    <w:rsid w:val="00BD6314"/>
    <w:rsid w:val="00BD65D7"/>
    <w:rsid w:val="00BD6D5B"/>
    <w:rsid w:val="00BD7291"/>
    <w:rsid w:val="00BD73D0"/>
    <w:rsid w:val="00BD73D4"/>
    <w:rsid w:val="00BD777C"/>
    <w:rsid w:val="00BD79A2"/>
    <w:rsid w:val="00BD79BE"/>
    <w:rsid w:val="00BD7A1E"/>
    <w:rsid w:val="00BD7EA3"/>
    <w:rsid w:val="00BD7F2D"/>
    <w:rsid w:val="00BD7FCE"/>
    <w:rsid w:val="00BD7FE2"/>
    <w:rsid w:val="00BE0087"/>
    <w:rsid w:val="00BE034D"/>
    <w:rsid w:val="00BE06EF"/>
    <w:rsid w:val="00BE0B19"/>
    <w:rsid w:val="00BE0D70"/>
    <w:rsid w:val="00BE0DD8"/>
    <w:rsid w:val="00BE0E0E"/>
    <w:rsid w:val="00BE0EB2"/>
    <w:rsid w:val="00BE0FDC"/>
    <w:rsid w:val="00BE103B"/>
    <w:rsid w:val="00BE12A8"/>
    <w:rsid w:val="00BE13F0"/>
    <w:rsid w:val="00BE1594"/>
    <w:rsid w:val="00BE1B7C"/>
    <w:rsid w:val="00BE1C50"/>
    <w:rsid w:val="00BE1D82"/>
    <w:rsid w:val="00BE1EE4"/>
    <w:rsid w:val="00BE1F8B"/>
    <w:rsid w:val="00BE25A2"/>
    <w:rsid w:val="00BE278B"/>
    <w:rsid w:val="00BE29AF"/>
    <w:rsid w:val="00BE2B4F"/>
    <w:rsid w:val="00BE2F01"/>
    <w:rsid w:val="00BE2F39"/>
    <w:rsid w:val="00BE32DF"/>
    <w:rsid w:val="00BE332D"/>
    <w:rsid w:val="00BE35A6"/>
    <w:rsid w:val="00BE37C2"/>
    <w:rsid w:val="00BE3B17"/>
    <w:rsid w:val="00BE3CF1"/>
    <w:rsid w:val="00BE3DA5"/>
    <w:rsid w:val="00BE3E6A"/>
    <w:rsid w:val="00BE3FA3"/>
    <w:rsid w:val="00BE4266"/>
    <w:rsid w:val="00BE4867"/>
    <w:rsid w:val="00BE4B20"/>
    <w:rsid w:val="00BE4F49"/>
    <w:rsid w:val="00BE578F"/>
    <w:rsid w:val="00BE5EDD"/>
    <w:rsid w:val="00BE5FC4"/>
    <w:rsid w:val="00BE70C2"/>
    <w:rsid w:val="00BE7538"/>
    <w:rsid w:val="00BE7547"/>
    <w:rsid w:val="00BE7C4D"/>
    <w:rsid w:val="00BE7F6A"/>
    <w:rsid w:val="00BF0274"/>
    <w:rsid w:val="00BF052C"/>
    <w:rsid w:val="00BF082C"/>
    <w:rsid w:val="00BF08C4"/>
    <w:rsid w:val="00BF0ADF"/>
    <w:rsid w:val="00BF0BAF"/>
    <w:rsid w:val="00BF0CBD"/>
    <w:rsid w:val="00BF15B9"/>
    <w:rsid w:val="00BF17A4"/>
    <w:rsid w:val="00BF19CE"/>
    <w:rsid w:val="00BF1DA2"/>
    <w:rsid w:val="00BF21FC"/>
    <w:rsid w:val="00BF28C1"/>
    <w:rsid w:val="00BF2B6F"/>
    <w:rsid w:val="00BF2E89"/>
    <w:rsid w:val="00BF351A"/>
    <w:rsid w:val="00BF3914"/>
    <w:rsid w:val="00BF40B6"/>
    <w:rsid w:val="00BF444D"/>
    <w:rsid w:val="00BF49B1"/>
    <w:rsid w:val="00BF4AD2"/>
    <w:rsid w:val="00BF52B2"/>
    <w:rsid w:val="00BF5552"/>
    <w:rsid w:val="00BF59BD"/>
    <w:rsid w:val="00BF5EC3"/>
    <w:rsid w:val="00BF60B9"/>
    <w:rsid w:val="00BF6357"/>
    <w:rsid w:val="00BF6B4A"/>
    <w:rsid w:val="00BF6D02"/>
    <w:rsid w:val="00BF6F9D"/>
    <w:rsid w:val="00BF7321"/>
    <w:rsid w:val="00BF73F2"/>
    <w:rsid w:val="00BF796C"/>
    <w:rsid w:val="00BF7AC1"/>
    <w:rsid w:val="00BF7B1F"/>
    <w:rsid w:val="00BF7C5D"/>
    <w:rsid w:val="00BF7DE1"/>
    <w:rsid w:val="00C00028"/>
    <w:rsid w:val="00C0064F"/>
    <w:rsid w:val="00C0090A"/>
    <w:rsid w:val="00C00B44"/>
    <w:rsid w:val="00C00F01"/>
    <w:rsid w:val="00C0103D"/>
    <w:rsid w:val="00C0161D"/>
    <w:rsid w:val="00C01671"/>
    <w:rsid w:val="00C01867"/>
    <w:rsid w:val="00C01E20"/>
    <w:rsid w:val="00C02155"/>
    <w:rsid w:val="00C02294"/>
    <w:rsid w:val="00C023E7"/>
    <w:rsid w:val="00C02419"/>
    <w:rsid w:val="00C02766"/>
    <w:rsid w:val="00C0286B"/>
    <w:rsid w:val="00C031F5"/>
    <w:rsid w:val="00C033F5"/>
    <w:rsid w:val="00C0376C"/>
    <w:rsid w:val="00C03808"/>
    <w:rsid w:val="00C03852"/>
    <w:rsid w:val="00C03AC8"/>
    <w:rsid w:val="00C03EE8"/>
    <w:rsid w:val="00C04C78"/>
    <w:rsid w:val="00C05066"/>
    <w:rsid w:val="00C05B73"/>
    <w:rsid w:val="00C05BEC"/>
    <w:rsid w:val="00C05D60"/>
    <w:rsid w:val="00C06552"/>
    <w:rsid w:val="00C06558"/>
    <w:rsid w:val="00C067E0"/>
    <w:rsid w:val="00C06E7D"/>
    <w:rsid w:val="00C1028A"/>
    <w:rsid w:val="00C1034F"/>
    <w:rsid w:val="00C10F41"/>
    <w:rsid w:val="00C1101A"/>
    <w:rsid w:val="00C1112B"/>
    <w:rsid w:val="00C111DA"/>
    <w:rsid w:val="00C116D1"/>
    <w:rsid w:val="00C11A88"/>
    <w:rsid w:val="00C11FDF"/>
    <w:rsid w:val="00C12012"/>
    <w:rsid w:val="00C123EC"/>
    <w:rsid w:val="00C126CC"/>
    <w:rsid w:val="00C12874"/>
    <w:rsid w:val="00C12B72"/>
    <w:rsid w:val="00C12BC1"/>
    <w:rsid w:val="00C12FDB"/>
    <w:rsid w:val="00C13A9F"/>
    <w:rsid w:val="00C13BA2"/>
    <w:rsid w:val="00C13BDA"/>
    <w:rsid w:val="00C13FFD"/>
    <w:rsid w:val="00C14632"/>
    <w:rsid w:val="00C1498E"/>
    <w:rsid w:val="00C14C05"/>
    <w:rsid w:val="00C14D6B"/>
    <w:rsid w:val="00C1529D"/>
    <w:rsid w:val="00C158B4"/>
    <w:rsid w:val="00C15C03"/>
    <w:rsid w:val="00C15DED"/>
    <w:rsid w:val="00C16219"/>
    <w:rsid w:val="00C162DE"/>
    <w:rsid w:val="00C16526"/>
    <w:rsid w:val="00C16C30"/>
    <w:rsid w:val="00C16E86"/>
    <w:rsid w:val="00C20159"/>
    <w:rsid w:val="00C20216"/>
    <w:rsid w:val="00C20289"/>
    <w:rsid w:val="00C2043D"/>
    <w:rsid w:val="00C207EC"/>
    <w:rsid w:val="00C20A00"/>
    <w:rsid w:val="00C214E3"/>
    <w:rsid w:val="00C215E6"/>
    <w:rsid w:val="00C21673"/>
    <w:rsid w:val="00C2199E"/>
    <w:rsid w:val="00C21AE7"/>
    <w:rsid w:val="00C21B74"/>
    <w:rsid w:val="00C21C1B"/>
    <w:rsid w:val="00C21C7A"/>
    <w:rsid w:val="00C2291A"/>
    <w:rsid w:val="00C22973"/>
    <w:rsid w:val="00C22A29"/>
    <w:rsid w:val="00C22B24"/>
    <w:rsid w:val="00C22BAA"/>
    <w:rsid w:val="00C22C56"/>
    <w:rsid w:val="00C22F26"/>
    <w:rsid w:val="00C22F86"/>
    <w:rsid w:val="00C22FC1"/>
    <w:rsid w:val="00C23130"/>
    <w:rsid w:val="00C246F6"/>
    <w:rsid w:val="00C24974"/>
    <w:rsid w:val="00C24AA8"/>
    <w:rsid w:val="00C25075"/>
    <w:rsid w:val="00C2507E"/>
    <w:rsid w:val="00C254F4"/>
    <w:rsid w:val="00C255A5"/>
    <w:rsid w:val="00C2584B"/>
    <w:rsid w:val="00C25908"/>
    <w:rsid w:val="00C25942"/>
    <w:rsid w:val="00C25DD9"/>
    <w:rsid w:val="00C25E5C"/>
    <w:rsid w:val="00C2663F"/>
    <w:rsid w:val="00C26789"/>
    <w:rsid w:val="00C26AF2"/>
    <w:rsid w:val="00C26DB8"/>
    <w:rsid w:val="00C26E47"/>
    <w:rsid w:val="00C26E92"/>
    <w:rsid w:val="00C27750"/>
    <w:rsid w:val="00C2794B"/>
    <w:rsid w:val="00C27D74"/>
    <w:rsid w:val="00C27E2A"/>
    <w:rsid w:val="00C27FDC"/>
    <w:rsid w:val="00C30C58"/>
    <w:rsid w:val="00C31625"/>
    <w:rsid w:val="00C31693"/>
    <w:rsid w:val="00C31A49"/>
    <w:rsid w:val="00C31A4A"/>
    <w:rsid w:val="00C31CEE"/>
    <w:rsid w:val="00C327ED"/>
    <w:rsid w:val="00C32A9F"/>
    <w:rsid w:val="00C32D07"/>
    <w:rsid w:val="00C32E63"/>
    <w:rsid w:val="00C33705"/>
    <w:rsid w:val="00C33806"/>
    <w:rsid w:val="00C33AD9"/>
    <w:rsid w:val="00C33B25"/>
    <w:rsid w:val="00C3400F"/>
    <w:rsid w:val="00C346EC"/>
    <w:rsid w:val="00C34B64"/>
    <w:rsid w:val="00C34C36"/>
    <w:rsid w:val="00C352B3"/>
    <w:rsid w:val="00C35AD5"/>
    <w:rsid w:val="00C35D07"/>
    <w:rsid w:val="00C35E85"/>
    <w:rsid w:val="00C3654C"/>
    <w:rsid w:val="00C36634"/>
    <w:rsid w:val="00C36799"/>
    <w:rsid w:val="00C36BF5"/>
    <w:rsid w:val="00C36DBC"/>
    <w:rsid w:val="00C37366"/>
    <w:rsid w:val="00C376BA"/>
    <w:rsid w:val="00C4024C"/>
    <w:rsid w:val="00C402B8"/>
    <w:rsid w:val="00C40373"/>
    <w:rsid w:val="00C4082D"/>
    <w:rsid w:val="00C40A26"/>
    <w:rsid w:val="00C40AE6"/>
    <w:rsid w:val="00C411AF"/>
    <w:rsid w:val="00C4138D"/>
    <w:rsid w:val="00C419A5"/>
    <w:rsid w:val="00C41A25"/>
    <w:rsid w:val="00C41BE5"/>
    <w:rsid w:val="00C41E3A"/>
    <w:rsid w:val="00C423C0"/>
    <w:rsid w:val="00C42F20"/>
    <w:rsid w:val="00C4304C"/>
    <w:rsid w:val="00C43315"/>
    <w:rsid w:val="00C4341B"/>
    <w:rsid w:val="00C43A3C"/>
    <w:rsid w:val="00C43B34"/>
    <w:rsid w:val="00C43E93"/>
    <w:rsid w:val="00C43FDC"/>
    <w:rsid w:val="00C44698"/>
    <w:rsid w:val="00C4492C"/>
    <w:rsid w:val="00C4520B"/>
    <w:rsid w:val="00C452F5"/>
    <w:rsid w:val="00C4535B"/>
    <w:rsid w:val="00C454DD"/>
    <w:rsid w:val="00C45737"/>
    <w:rsid w:val="00C45B04"/>
    <w:rsid w:val="00C4653D"/>
    <w:rsid w:val="00C46555"/>
    <w:rsid w:val="00C465D8"/>
    <w:rsid w:val="00C46B15"/>
    <w:rsid w:val="00C46F7D"/>
    <w:rsid w:val="00C47079"/>
    <w:rsid w:val="00C47697"/>
    <w:rsid w:val="00C479B5"/>
    <w:rsid w:val="00C47A97"/>
    <w:rsid w:val="00C50242"/>
    <w:rsid w:val="00C50266"/>
    <w:rsid w:val="00C502DB"/>
    <w:rsid w:val="00C5034D"/>
    <w:rsid w:val="00C5050E"/>
    <w:rsid w:val="00C50763"/>
    <w:rsid w:val="00C50B9B"/>
    <w:rsid w:val="00C50E99"/>
    <w:rsid w:val="00C51DE3"/>
    <w:rsid w:val="00C52587"/>
    <w:rsid w:val="00C52744"/>
    <w:rsid w:val="00C52FCA"/>
    <w:rsid w:val="00C52FD9"/>
    <w:rsid w:val="00C53404"/>
    <w:rsid w:val="00C53EB3"/>
    <w:rsid w:val="00C53F00"/>
    <w:rsid w:val="00C542D4"/>
    <w:rsid w:val="00C544C9"/>
    <w:rsid w:val="00C54596"/>
    <w:rsid w:val="00C54D71"/>
    <w:rsid w:val="00C557C2"/>
    <w:rsid w:val="00C563F5"/>
    <w:rsid w:val="00C569E2"/>
    <w:rsid w:val="00C57000"/>
    <w:rsid w:val="00C570F7"/>
    <w:rsid w:val="00C573C5"/>
    <w:rsid w:val="00C573EE"/>
    <w:rsid w:val="00C57449"/>
    <w:rsid w:val="00C577BF"/>
    <w:rsid w:val="00C57B26"/>
    <w:rsid w:val="00C605E0"/>
    <w:rsid w:val="00C60800"/>
    <w:rsid w:val="00C6109F"/>
    <w:rsid w:val="00C61403"/>
    <w:rsid w:val="00C61433"/>
    <w:rsid w:val="00C6158B"/>
    <w:rsid w:val="00C61682"/>
    <w:rsid w:val="00C6179E"/>
    <w:rsid w:val="00C61FB0"/>
    <w:rsid w:val="00C62CD5"/>
    <w:rsid w:val="00C6322F"/>
    <w:rsid w:val="00C636E6"/>
    <w:rsid w:val="00C639D6"/>
    <w:rsid w:val="00C63B91"/>
    <w:rsid w:val="00C63D35"/>
    <w:rsid w:val="00C63F8E"/>
    <w:rsid w:val="00C64572"/>
    <w:rsid w:val="00C647FB"/>
    <w:rsid w:val="00C64E21"/>
    <w:rsid w:val="00C653E5"/>
    <w:rsid w:val="00C654E0"/>
    <w:rsid w:val="00C654E9"/>
    <w:rsid w:val="00C658D2"/>
    <w:rsid w:val="00C65922"/>
    <w:rsid w:val="00C65A1D"/>
    <w:rsid w:val="00C65B27"/>
    <w:rsid w:val="00C6630D"/>
    <w:rsid w:val="00C66A7F"/>
    <w:rsid w:val="00C670C0"/>
    <w:rsid w:val="00C67AFB"/>
    <w:rsid w:val="00C67EAB"/>
    <w:rsid w:val="00C70DFF"/>
    <w:rsid w:val="00C7199C"/>
    <w:rsid w:val="00C71AD0"/>
    <w:rsid w:val="00C71C06"/>
    <w:rsid w:val="00C71CDF"/>
    <w:rsid w:val="00C72234"/>
    <w:rsid w:val="00C7295C"/>
    <w:rsid w:val="00C7334A"/>
    <w:rsid w:val="00C735E0"/>
    <w:rsid w:val="00C735F0"/>
    <w:rsid w:val="00C73DDB"/>
    <w:rsid w:val="00C74A52"/>
    <w:rsid w:val="00C74B7B"/>
    <w:rsid w:val="00C74FDC"/>
    <w:rsid w:val="00C7547D"/>
    <w:rsid w:val="00C75A6B"/>
    <w:rsid w:val="00C763B6"/>
    <w:rsid w:val="00C7644F"/>
    <w:rsid w:val="00C768F6"/>
    <w:rsid w:val="00C76EA5"/>
    <w:rsid w:val="00C76EE0"/>
    <w:rsid w:val="00C77255"/>
    <w:rsid w:val="00C7728E"/>
    <w:rsid w:val="00C77549"/>
    <w:rsid w:val="00C77755"/>
    <w:rsid w:val="00C7778A"/>
    <w:rsid w:val="00C777E7"/>
    <w:rsid w:val="00C80073"/>
    <w:rsid w:val="00C8058C"/>
    <w:rsid w:val="00C80DEA"/>
    <w:rsid w:val="00C81159"/>
    <w:rsid w:val="00C81403"/>
    <w:rsid w:val="00C81412"/>
    <w:rsid w:val="00C8154F"/>
    <w:rsid w:val="00C8161D"/>
    <w:rsid w:val="00C81CE4"/>
    <w:rsid w:val="00C82330"/>
    <w:rsid w:val="00C825F5"/>
    <w:rsid w:val="00C827E8"/>
    <w:rsid w:val="00C82A1B"/>
    <w:rsid w:val="00C82B58"/>
    <w:rsid w:val="00C82DD6"/>
    <w:rsid w:val="00C82FC5"/>
    <w:rsid w:val="00C83153"/>
    <w:rsid w:val="00C832DC"/>
    <w:rsid w:val="00C8352A"/>
    <w:rsid w:val="00C835EC"/>
    <w:rsid w:val="00C8377F"/>
    <w:rsid w:val="00C83AF7"/>
    <w:rsid w:val="00C83E5E"/>
    <w:rsid w:val="00C83F8E"/>
    <w:rsid w:val="00C843F4"/>
    <w:rsid w:val="00C8451A"/>
    <w:rsid w:val="00C84A38"/>
    <w:rsid w:val="00C8501F"/>
    <w:rsid w:val="00C853F9"/>
    <w:rsid w:val="00C85927"/>
    <w:rsid w:val="00C85B42"/>
    <w:rsid w:val="00C85B9D"/>
    <w:rsid w:val="00C85F0F"/>
    <w:rsid w:val="00C8646D"/>
    <w:rsid w:val="00C86543"/>
    <w:rsid w:val="00C86B3B"/>
    <w:rsid w:val="00C86C52"/>
    <w:rsid w:val="00C90522"/>
    <w:rsid w:val="00C90B3C"/>
    <w:rsid w:val="00C9155A"/>
    <w:rsid w:val="00C917A9"/>
    <w:rsid w:val="00C91868"/>
    <w:rsid w:val="00C91DB8"/>
    <w:rsid w:val="00C91DE3"/>
    <w:rsid w:val="00C9227F"/>
    <w:rsid w:val="00C9290F"/>
    <w:rsid w:val="00C92C7F"/>
    <w:rsid w:val="00C92D99"/>
    <w:rsid w:val="00C93040"/>
    <w:rsid w:val="00C9341D"/>
    <w:rsid w:val="00C93577"/>
    <w:rsid w:val="00C9369D"/>
    <w:rsid w:val="00C93915"/>
    <w:rsid w:val="00C93A01"/>
    <w:rsid w:val="00C93C88"/>
    <w:rsid w:val="00C93D33"/>
    <w:rsid w:val="00C9415D"/>
    <w:rsid w:val="00C94481"/>
    <w:rsid w:val="00C944FA"/>
    <w:rsid w:val="00C94A48"/>
    <w:rsid w:val="00C94CA1"/>
    <w:rsid w:val="00C94F0C"/>
    <w:rsid w:val="00C95059"/>
    <w:rsid w:val="00C95854"/>
    <w:rsid w:val="00C95EFF"/>
    <w:rsid w:val="00C95F1A"/>
    <w:rsid w:val="00C96A43"/>
    <w:rsid w:val="00C96E6F"/>
    <w:rsid w:val="00C97226"/>
    <w:rsid w:val="00C97558"/>
    <w:rsid w:val="00C97797"/>
    <w:rsid w:val="00C97872"/>
    <w:rsid w:val="00C97DDD"/>
    <w:rsid w:val="00C97F4D"/>
    <w:rsid w:val="00CA0532"/>
    <w:rsid w:val="00CA107C"/>
    <w:rsid w:val="00CA11F9"/>
    <w:rsid w:val="00CA12BC"/>
    <w:rsid w:val="00CA134F"/>
    <w:rsid w:val="00CA1649"/>
    <w:rsid w:val="00CA173B"/>
    <w:rsid w:val="00CA1CCD"/>
    <w:rsid w:val="00CA1E5B"/>
    <w:rsid w:val="00CA2241"/>
    <w:rsid w:val="00CA25F0"/>
    <w:rsid w:val="00CA2D1F"/>
    <w:rsid w:val="00CA3268"/>
    <w:rsid w:val="00CA3CDD"/>
    <w:rsid w:val="00CA403B"/>
    <w:rsid w:val="00CA42B6"/>
    <w:rsid w:val="00CA48C9"/>
    <w:rsid w:val="00CA4925"/>
    <w:rsid w:val="00CA505A"/>
    <w:rsid w:val="00CA514F"/>
    <w:rsid w:val="00CA5982"/>
    <w:rsid w:val="00CA59DD"/>
    <w:rsid w:val="00CA5E96"/>
    <w:rsid w:val="00CA613E"/>
    <w:rsid w:val="00CA6943"/>
    <w:rsid w:val="00CA6AAA"/>
    <w:rsid w:val="00CA759D"/>
    <w:rsid w:val="00CA7BB0"/>
    <w:rsid w:val="00CA7F61"/>
    <w:rsid w:val="00CB008E"/>
    <w:rsid w:val="00CB01FA"/>
    <w:rsid w:val="00CB0733"/>
    <w:rsid w:val="00CB0737"/>
    <w:rsid w:val="00CB097A"/>
    <w:rsid w:val="00CB10EA"/>
    <w:rsid w:val="00CB1102"/>
    <w:rsid w:val="00CB1D04"/>
    <w:rsid w:val="00CB1DCB"/>
    <w:rsid w:val="00CB1E3D"/>
    <w:rsid w:val="00CB2117"/>
    <w:rsid w:val="00CB24AA"/>
    <w:rsid w:val="00CB26EC"/>
    <w:rsid w:val="00CB2D2A"/>
    <w:rsid w:val="00CB37E9"/>
    <w:rsid w:val="00CB412A"/>
    <w:rsid w:val="00CB4183"/>
    <w:rsid w:val="00CB427B"/>
    <w:rsid w:val="00CB521D"/>
    <w:rsid w:val="00CB52B9"/>
    <w:rsid w:val="00CB53DB"/>
    <w:rsid w:val="00CB583C"/>
    <w:rsid w:val="00CB5AE0"/>
    <w:rsid w:val="00CB5B1E"/>
    <w:rsid w:val="00CB5BCB"/>
    <w:rsid w:val="00CB6434"/>
    <w:rsid w:val="00CB6CD2"/>
    <w:rsid w:val="00CB76C8"/>
    <w:rsid w:val="00CB787A"/>
    <w:rsid w:val="00CC0322"/>
    <w:rsid w:val="00CC0C4A"/>
    <w:rsid w:val="00CC0D25"/>
    <w:rsid w:val="00CC1711"/>
    <w:rsid w:val="00CC17F0"/>
    <w:rsid w:val="00CC1853"/>
    <w:rsid w:val="00CC1973"/>
    <w:rsid w:val="00CC1A64"/>
    <w:rsid w:val="00CC1FAE"/>
    <w:rsid w:val="00CC22BA"/>
    <w:rsid w:val="00CC25B8"/>
    <w:rsid w:val="00CC260E"/>
    <w:rsid w:val="00CC286F"/>
    <w:rsid w:val="00CC382C"/>
    <w:rsid w:val="00CC3A23"/>
    <w:rsid w:val="00CC43B4"/>
    <w:rsid w:val="00CC52B6"/>
    <w:rsid w:val="00CC5727"/>
    <w:rsid w:val="00CC5AA8"/>
    <w:rsid w:val="00CC5AE6"/>
    <w:rsid w:val="00CC6091"/>
    <w:rsid w:val="00CC6E0D"/>
    <w:rsid w:val="00CC737C"/>
    <w:rsid w:val="00CC7902"/>
    <w:rsid w:val="00CC7A4D"/>
    <w:rsid w:val="00CD007D"/>
    <w:rsid w:val="00CD00DB"/>
    <w:rsid w:val="00CD035A"/>
    <w:rsid w:val="00CD04D8"/>
    <w:rsid w:val="00CD0542"/>
    <w:rsid w:val="00CD0798"/>
    <w:rsid w:val="00CD087D"/>
    <w:rsid w:val="00CD0B37"/>
    <w:rsid w:val="00CD0F5D"/>
    <w:rsid w:val="00CD17DC"/>
    <w:rsid w:val="00CD1C0B"/>
    <w:rsid w:val="00CD239A"/>
    <w:rsid w:val="00CD37C5"/>
    <w:rsid w:val="00CD498F"/>
    <w:rsid w:val="00CD4DBF"/>
    <w:rsid w:val="00CD5512"/>
    <w:rsid w:val="00CD5D49"/>
    <w:rsid w:val="00CD642A"/>
    <w:rsid w:val="00CD68FC"/>
    <w:rsid w:val="00CD6A32"/>
    <w:rsid w:val="00CD6E3D"/>
    <w:rsid w:val="00CD71AB"/>
    <w:rsid w:val="00CD7518"/>
    <w:rsid w:val="00CD75FA"/>
    <w:rsid w:val="00CD77DE"/>
    <w:rsid w:val="00CD7F81"/>
    <w:rsid w:val="00CE0109"/>
    <w:rsid w:val="00CE01CD"/>
    <w:rsid w:val="00CE0248"/>
    <w:rsid w:val="00CE05A4"/>
    <w:rsid w:val="00CE0BCE"/>
    <w:rsid w:val="00CE16AE"/>
    <w:rsid w:val="00CE1808"/>
    <w:rsid w:val="00CE1990"/>
    <w:rsid w:val="00CE1FC5"/>
    <w:rsid w:val="00CE2226"/>
    <w:rsid w:val="00CE2259"/>
    <w:rsid w:val="00CE2323"/>
    <w:rsid w:val="00CE2380"/>
    <w:rsid w:val="00CE27DE"/>
    <w:rsid w:val="00CE2921"/>
    <w:rsid w:val="00CE36D8"/>
    <w:rsid w:val="00CE4255"/>
    <w:rsid w:val="00CE43E6"/>
    <w:rsid w:val="00CE455E"/>
    <w:rsid w:val="00CE46E5"/>
    <w:rsid w:val="00CE485A"/>
    <w:rsid w:val="00CE5279"/>
    <w:rsid w:val="00CE52D9"/>
    <w:rsid w:val="00CE5779"/>
    <w:rsid w:val="00CE581E"/>
    <w:rsid w:val="00CE5A78"/>
    <w:rsid w:val="00CE5B1F"/>
    <w:rsid w:val="00CE678E"/>
    <w:rsid w:val="00CE75A9"/>
    <w:rsid w:val="00CE7713"/>
    <w:rsid w:val="00CE772B"/>
    <w:rsid w:val="00CE78AE"/>
    <w:rsid w:val="00CE7918"/>
    <w:rsid w:val="00CE7E62"/>
    <w:rsid w:val="00CF0047"/>
    <w:rsid w:val="00CF006E"/>
    <w:rsid w:val="00CF0E8C"/>
    <w:rsid w:val="00CF11E2"/>
    <w:rsid w:val="00CF164D"/>
    <w:rsid w:val="00CF1849"/>
    <w:rsid w:val="00CF1900"/>
    <w:rsid w:val="00CF195E"/>
    <w:rsid w:val="00CF1975"/>
    <w:rsid w:val="00CF19DA"/>
    <w:rsid w:val="00CF1C10"/>
    <w:rsid w:val="00CF1C7F"/>
    <w:rsid w:val="00CF1CC0"/>
    <w:rsid w:val="00CF22F6"/>
    <w:rsid w:val="00CF24F8"/>
    <w:rsid w:val="00CF261F"/>
    <w:rsid w:val="00CF2653"/>
    <w:rsid w:val="00CF27E8"/>
    <w:rsid w:val="00CF28E7"/>
    <w:rsid w:val="00CF2C2A"/>
    <w:rsid w:val="00CF2E77"/>
    <w:rsid w:val="00CF2F7A"/>
    <w:rsid w:val="00CF37C6"/>
    <w:rsid w:val="00CF3949"/>
    <w:rsid w:val="00CF3F68"/>
    <w:rsid w:val="00CF41D9"/>
    <w:rsid w:val="00CF4247"/>
    <w:rsid w:val="00CF42BC"/>
    <w:rsid w:val="00CF4695"/>
    <w:rsid w:val="00CF47F0"/>
    <w:rsid w:val="00CF48E7"/>
    <w:rsid w:val="00CF4909"/>
    <w:rsid w:val="00CF4D5E"/>
    <w:rsid w:val="00CF4FCC"/>
    <w:rsid w:val="00CF5263"/>
    <w:rsid w:val="00CF547A"/>
    <w:rsid w:val="00CF564C"/>
    <w:rsid w:val="00CF5824"/>
    <w:rsid w:val="00CF5A84"/>
    <w:rsid w:val="00CF5EA1"/>
    <w:rsid w:val="00CF60B5"/>
    <w:rsid w:val="00CF6333"/>
    <w:rsid w:val="00CF669B"/>
    <w:rsid w:val="00CF6CEA"/>
    <w:rsid w:val="00CF7263"/>
    <w:rsid w:val="00CF7454"/>
    <w:rsid w:val="00CF7ADF"/>
    <w:rsid w:val="00CF7C5D"/>
    <w:rsid w:val="00D00363"/>
    <w:rsid w:val="00D004FA"/>
    <w:rsid w:val="00D00D4F"/>
    <w:rsid w:val="00D01712"/>
    <w:rsid w:val="00D01AA0"/>
    <w:rsid w:val="00D01B21"/>
    <w:rsid w:val="00D01E2F"/>
    <w:rsid w:val="00D02CF3"/>
    <w:rsid w:val="00D03021"/>
    <w:rsid w:val="00D03102"/>
    <w:rsid w:val="00D032A8"/>
    <w:rsid w:val="00D032AD"/>
    <w:rsid w:val="00D032D1"/>
    <w:rsid w:val="00D032DD"/>
    <w:rsid w:val="00D03400"/>
    <w:rsid w:val="00D03421"/>
    <w:rsid w:val="00D03727"/>
    <w:rsid w:val="00D0378A"/>
    <w:rsid w:val="00D037FE"/>
    <w:rsid w:val="00D0397A"/>
    <w:rsid w:val="00D03AD3"/>
    <w:rsid w:val="00D03EBB"/>
    <w:rsid w:val="00D03FBD"/>
    <w:rsid w:val="00D0400D"/>
    <w:rsid w:val="00D0460A"/>
    <w:rsid w:val="00D04E14"/>
    <w:rsid w:val="00D0503D"/>
    <w:rsid w:val="00D05132"/>
    <w:rsid w:val="00D051D9"/>
    <w:rsid w:val="00D05626"/>
    <w:rsid w:val="00D05682"/>
    <w:rsid w:val="00D059A9"/>
    <w:rsid w:val="00D05AAD"/>
    <w:rsid w:val="00D05C4B"/>
    <w:rsid w:val="00D05DD8"/>
    <w:rsid w:val="00D05E56"/>
    <w:rsid w:val="00D05EA9"/>
    <w:rsid w:val="00D0689B"/>
    <w:rsid w:val="00D071F8"/>
    <w:rsid w:val="00D07252"/>
    <w:rsid w:val="00D074F4"/>
    <w:rsid w:val="00D07534"/>
    <w:rsid w:val="00D075C1"/>
    <w:rsid w:val="00D07CE1"/>
    <w:rsid w:val="00D1026A"/>
    <w:rsid w:val="00D1050D"/>
    <w:rsid w:val="00D107CF"/>
    <w:rsid w:val="00D109F6"/>
    <w:rsid w:val="00D11069"/>
    <w:rsid w:val="00D1184B"/>
    <w:rsid w:val="00D11B0B"/>
    <w:rsid w:val="00D11B79"/>
    <w:rsid w:val="00D1206C"/>
    <w:rsid w:val="00D12293"/>
    <w:rsid w:val="00D13224"/>
    <w:rsid w:val="00D135C0"/>
    <w:rsid w:val="00D13F8A"/>
    <w:rsid w:val="00D13FBE"/>
    <w:rsid w:val="00D1406E"/>
    <w:rsid w:val="00D14204"/>
    <w:rsid w:val="00D14236"/>
    <w:rsid w:val="00D14553"/>
    <w:rsid w:val="00D14743"/>
    <w:rsid w:val="00D1487C"/>
    <w:rsid w:val="00D148BA"/>
    <w:rsid w:val="00D14976"/>
    <w:rsid w:val="00D14DB1"/>
    <w:rsid w:val="00D1503E"/>
    <w:rsid w:val="00D151E8"/>
    <w:rsid w:val="00D15882"/>
    <w:rsid w:val="00D15D3D"/>
    <w:rsid w:val="00D15F43"/>
    <w:rsid w:val="00D16A18"/>
    <w:rsid w:val="00D16E76"/>
    <w:rsid w:val="00D16E87"/>
    <w:rsid w:val="00D17E11"/>
    <w:rsid w:val="00D17E5F"/>
    <w:rsid w:val="00D200C4"/>
    <w:rsid w:val="00D20252"/>
    <w:rsid w:val="00D20B8B"/>
    <w:rsid w:val="00D2162C"/>
    <w:rsid w:val="00D2186A"/>
    <w:rsid w:val="00D21A3C"/>
    <w:rsid w:val="00D223CA"/>
    <w:rsid w:val="00D22436"/>
    <w:rsid w:val="00D22A8D"/>
    <w:rsid w:val="00D22FB4"/>
    <w:rsid w:val="00D233F1"/>
    <w:rsid w:val="00D234BA"/>
    <w:rsid w:val="00D23AF4"/>
    <w:rsid w:val="00D24013"/>
    <w:rsid w:val="00D24211"/>
    <w:rsid w:val="00D24F34"/>
    <w:rsid w:val="00D2510A"/>
    <w:rsid w:val="00D25164"/>
    <w:rsid w:val="00D256F8"/>
    <w:rsid w:val="00D257AB"/>
    <w:rsid w:val="00D257D9"/>
    <w:rsid w:val="00D258D3"/>
    <w:rsid w:val="00D25F80"/>
    <w:rsid w:val="00D264C9"/>
    <w:rsid w:val="00D2685C"/>
    <w:rsid w:val="00D26A3B"/>
    <w:rsid w:val="00D26B33"/>
    <w:rsid w:val="00D2738F"/>
    <w:rsid w:val="00D27D0E"/>
    <w:rsid w:val="00D27F1B"/>
    <w:rsid w:val="00D30006"/>
    <w:rsid w:val="00D302E7"/>
    <w:rsid w:val="00D302FD"/>
    <w:rsid w:val="00D3038A"/>
    <w:rsid w:val="00D303A0"/>
    <w:rsid w:val="00D3098D"/>
    <w:rsid w:val="00D30CC9"/>
    <w:rsid w:val="00D30E54"/>
    <w:rsid w:val="00D317E7"/>
    <w:rsid w:val="00D31A02"/>
    <w:rsid w:val="00D31EAD"/>
    <w:rsid w:val="00D322B5"/>
    <w:rsid w:val="00D3271B"/>
    <w:rsid w:val="00D32733"/>
    <w:rsid w:val="00D32AEB"/>
    <w:rsid w:val="00D32BDF"/>
    <w:rsid w:val="00D33068"/>
    <w:rsid w:val="00D3323C"/>
    <w:rsid w:val="00D33456"/>
    <w:rsid w:val="00D33670"/>
    <w:rsid w:val="00D33836"/>
    <w:rsid w:val="00D33941"/>
    <w:rsid w:val="00D3396F"/>
    <w:rsid w:val="00D33B73"/>
    <w:rsid w:val="00D33D4D"/>
    <w:rsid w:val="00D340D5"/>
    <w:rsid w:val="00D3435B"/>
    <w:rsid w:val="00D343E7"/>
    <w:rsid w:val="00D34440"/>
    <w:rsid w:val="00D348E0"/>
    <w:rsid w:val="00D34A0B"/>
    <w:rsid w:val="00D358F2"/>
    <w:rsid w:val="00D359ED"/>
    <w:rsid w:val="00D359EF"/>
    <w:rsid w:val="00D35A0E"/>
    <w:rsid w:val="00D35A74"/>
    <w:rsid w:val="00D36234"/>
    <w:rsid w:val="00D36371"/>
    <w:rsid w:val="00D36B8F"/>
    <w:rsid w:val="00D371B9"/>
    <w:rsid w:val="00D37EAF"/>
    <w:rsid w:val="00D400F9"/>
    <w:rsid w:val="00D40BEF"/>
    <w:rsid w:val="00D41861"/>
    <w:rsid w:val="00D419FA"/>
    <w:rsid w:val="00D41B1B"/>
    <w:rsid w:val="00D41B8A"/>
    <w:rsid w:val="00D42719"/>
    <w:rsid w:val="00D42A1D"/>
    <w:rsid w:val="00D42B39"/>
    <w:rsid w:val="00D43128"/>
    <w:rsid w:val="00D436A6"/>
    <w:rsid w:val="00D437D8"/>
    <w:rsid w:val="00D43969"/>
    <w:rsid w:val="00D443D6"/>
    <w:rsid w:val="00D445C9"/>
    <w:rsid w:val="00D4462B"/>
    <w:rsid w:val="00D44994"/>
    <w:rsid w:val="00D44BD4"/>
    <w:rsid w:val="00D44E4B"/>
    <w:rsid w:val="00D459A0"/>
    <w:rsid w:val="00D45C17"/>
    <w:rsid w:val="00D45DF3"/>
    <w:rsid w:val="00D45EB8"/>
    <w:rsid w:val="00D46004"/>
    <w:rsid w:val="00D4607B"/>
    <w:rsid w:val="00D46174"/>
    <w:rsid w:val="00D46BA1"/>
    <w:rsid w:val="00D472F5"/>
    <w:rsid w:val="00D47DD0"/>
    <w:rsid w:val="00D50138"/>
    <w:rsid w:val="00D50183"/>
    <w:rsid w:val="00D51507"/>
    <w:rsid w:val="00D51981"/>
    <w:rsid w:val="00D51D12"/>
    <w:rsid w:val="00D51D3D"/>
    <w:rsid w:val="00D520CC"/>
    <w:rsid w:val="00D524D1"/>
    <w:rsid w:val="00D5278E"/>
    <w:rsid w:val="00D533C5"/>
    <w:rsid w:val="00D5362B"/>
    <w:rsid w:val="00D547C2"/>
    <w:rsid w:val="00D549D6"/>
    <w:rsid w:val="00D54C7D"/>
    <w:rsid w:val="00D55072"/>
    <w:rsid w:val="00D551B5"/>
    <w:rsid w:val="00D557EA"/>
    <w:rsid w:val="00D5614D"/>
    <w:rsid w:val="00D56A98"/>
    <w:rsid w:val="00D56DB2"/>
    <w:rsid w:val="00D56F49"/>
    <w:rsid w:val="00D5747F"/>
    <w:rsid w:val="00D57495"/>
    <w:rsid w:val="00D574FA"/>
    <w:rsid w:val="00D57593"/>
    <w:rsid w:val="00D57E05"/>
    <w:rsid w:val="00D57EF8"/>
    <w:rsid w:val="00D60995"/>
    <w:rsid w:val="00D60C8D"/>
    <w:rsid w:val="00D60EF8"/>
    <w:rsid w:val="00D60FA9"/>
    <w:rsid w:val="00D61008"/>
    <w:rsid w:val="00D61012"/>
    <w:rsid w:val="00D61374"/>
    <w:rsid w:val="00D6168A"/>
    <w:rsid w:val="00D616A5"/>
    <w:rsid w:val="00D616EA"/>
    <w:rsid w:val="00D61BEE"/>
    <w:rsid w:val="00D61E9B"/>
    <w:rsid w:val="00D61FF0"/>
    <w:rsid w:val="00D6211D"/>
    <w:rsid w:val="00D62173"/>
    <w:rsid w:val="00D6277B"/>
    <w:rsid w:val="00D62A6A"/>
    <w:rsid w:val="00D62BE5"/>
    <w:rsid w:val="00D62C97"/>
    <w:rsid w:val="00D6324F"/>
    <w:rsid w:val="00D63517"/>
    <w:rsid w:val="00D63804"/>
    <w:rsid w:val="00D63B75"/>
    <w:rsid w:val="00D63C22"/>
    <w:rsid w:val="00D63D32"/>
    <w:rsid w:val="00D63D8D"/>
    <w:rsid w:val="00D63F7D"/>
    <w:rsid w:val="00D64132"/>
    <w:rsid w:val="00D6441A"/>
    <w:rsid w:val="00D645BC"/>
    <w:rsid w:val="00D648C2"/>
    <w:rsid w:val="00D64C44"/>
    <w:rsid w:val="00D64EAA"/>
    <w:rsid w:val="00D64FFD"/>
    <w:rsid w:val="00D65773"/>
    <w:rsid w:val="00D659B1"/>
    <w:rsid w:val="00D660C0"/>
    <w:rsid w:val="00D66171"/>
    <w:rsid w:val="00D664F8"/>
    <w:rsid w:val="00D66E18"/>
    <w:rsid w:val="00D66EDE"/>
    <w:rsid w:val="00D66F63"/>
    <w:rsid w:val="00D67043"/>
    <w:rsid w:val="00D6734D"/>
    <w:rsid w:val="00D67712"/>
    <w:rsid w:val="00D679CF"/>
    <w:rsid w:val="00D679D3"/>
    <w:rsid w:val="00D67FB1"/>
    <w:rsid w:val="00D70CE9"/>
    <w:rsid w:val="00D71110"/>
    <w:rsid w:val="00D71266"/>
    <w:rsid w:val="00D714C3"/>
    <w:rsid w:val="00D71DDF"/>
    <w:rsid w:val="00D725B3"/>
    <w:rsid w:val="00D72715"/>
    <w:rsid w:val="00D72E68"/>
    <w:rsid w:val="00D73015"/>
    <w:rsid w:val="00D7356F"/>
    <w:rsid w:val="00D73587"/>
    <w:rsid w:val="00D73AC0"/>
    <w:rsid w:val="00D73B94"/>
    <w:rsid w:val="00D73B9E"/>
    <w:rsid w:val="00D73CBA"/>
    <w:rsid w:val="00D73E5D"/>
    <w:rsid w:val="00D73EBB"/>
    <w:rsid w:val="00D74130"/>
    <w:rsid w:val="00D74175"/>
    <w:rsid w:val="00D746A7"/>
    <w:rsid w:val="00D74A53"/>
    <w:rsid w:val="00D751FB"/>
    <w:rsid w:val="00D7527E"/>
    <w:rsid w:val="00D7532C"/>
    <w:rsid w:val="00D754D6"/>
    <w:rsid w:val="00D754D9"/>
    <w:rsid w:val="00D755CD"/>
    <w:rsid w:val="00D7584F"/>
    <w:rsid w:val="00D758B2"/>
    <w:rsid w:val="00D761AA"/>
    <w:rsid w:val="00D76379"/>
    <w:rsid w:val="00D764A2"/>
    <w:rsid w:val="00D768A0"/>
    <w:rsid w:val="00D76A66"/>
    <w:rsid w:val="00D76D35"/>
    <w:rsid w:val="00D76FAE"/>
    <w:rsid w:val="00D777D7"/>
    <w:rsid w:val="00D800AD"/>
    <w:rsid w:val="00D80406"/>
    <w:rsid w:val="00D80AB8"/>
    <w:rsid w:val="00D80C47"/>
    <w:rsid w:val="00D80D79"/>
    <w:rsid w:val="00D80E17"/>
    <w:rsid w:val="00D814C8"/>
    <w:rsid w:val="00D81792"/>
    <w:rsid w:val="00D819B1"/>
    <w:rsid w:val="00D81A0D"/>
    <w:rsid w:val="00D81A7E"/>
    <w:rsid w:val="00D82410"/>
    <w:rsid w:val="00D82494"/>
    <w:rsid w:val="00D8255B"/>
    <w:rsid w:val="00D82E34"/>
    <w:rsid w:val="00D82FDB"/>
    <w:rsid w:val="00D8346B"/>
    <w:rsid w:val="00D835D8"/>
    <w:rsid w:val="00D83A63"/>
    <w:rsid w:val="00D83AE9"/>
    <w:rsid w:val="00D83B3F"/>
    <w:rsid w:val="00D842D0"/>
    <w:rsid w:val="00D84515"/>
    <w:rsid w:val="00D84784"/>
    <w:rsid w:val="00D848CC"/>
    <w:rsid w:val="00D853B5"/>
    <w:rsid w:val="00D85609"/>
    <w:rsid w:val="00D856CA"/>
    <w:rsid w:val="00D857B8"/>
    <w:rsid w:val="00D8583C"/>
    <w:rsid w:val="00D86892"/>
    <w:rsid w:val="00D86A0C"/>
    <w:rsid w:val="00D87175"/>
    <w:rsid w:val="00D87406"/>
    <w:rsid w:val="00D87409"/>
    <w:rsid w:val="00D87510"/>
    <w:rsid w:val="00D8780E"/>
    <w:rsid w:val="00D87ABF"/>
    <w:rsid w:val="00D909E7"/>
    <w:rsid w:val="00D90CD3"/>
    <w:rsid w:val="00D913F5"/>
    <w:rsid w:val="00D9141D"/>
    <w:rsid w:val="00D917A7"/>
    <w:rsid w:val="00D918AE"/>
    <w:rsid w:val="00D919E6"/>
    <w:rsid w:val="00D91BE1"/>
    <w:rsid w:val="00D91D86"/>
    <w:rsid w:val="00D9238C"/>
    <w:rsid w:val="00D926C8"/>
    <w:rsid w:val="00D92C29"/>
    <w:rsid w:val="00D93329"/>
    <w:rsid w:val="00D936E2"/>
    <w:rsid w:val="00D93846"/>
    <w:rsid w:val="00D93F96"/>
    <w:rsid w:val="00D944C1"/>
    <w:rsid w:val="00D9465C"/>
    <w:rsid w:val="00D9476F"/>
    <w:rsid w:val="00D95104"/>
    <w:rsid w:val="00D9523A"/>
    <w:rsid w:val="00D95600"/>
    <w:rsid w:val="00D95E02"/>
    <w:rsid w:val="00D9606C"/>
    <w:rsid w:val="00D9659F"/>
    <w:rsid w:val="00D967C4"/>
    <w:rsid w:val="00D9683C"/>
    <w:rsid w:val="00D969DA"/>
    <w:rsid w:val="00D97884"/>
    <w:rsid w:val="00D97C99"/>
    <w:rsid w:val="00D97D43"/>
    <w:rsid w:val="00D97D5F"/>
    <w:rsid w:val="00DA0A7F"/>
    <w:rsid w:val="00DA0E29"/>
    <w:rsid w:val="00DA1409"/>
    <w:rsid w:val="00DA15BC"/>
    <w:rsid w:val="00DA1C31"/>
    <w:rsid w:val="00DA1C82"/>
    <w:rsid w:val="00DA2016"/>
    <w:rsid w:val="00DA20BC"/>
    <w:rsid w:val="00DA20D2"/>
    <w:rsid w:val="00DA22AE"/>
    <w:rsid w:val="00DA29B1"/>
    <w:rsid w:val="00DA2B9A"/>
    <w:rsid w:val="00DA2ED7"/>
    <w:rsid w:val="00DA2F26"/>
    <w:rsid w:val="00DA2FDD"/>
    <w:rsid w:val="00DA39DB"/>
    <w:rsid w:val="00DA3DCA"/>
    <w:rsid w:val="00DA3E7A"/>
    <w:rsid w:val="00DA3F18"/>
    <w:rsid w:val="00DA4162"/>
    <w:rsid w:val="00DA430C"/>
    <w:rsid w:val="00DA4B42"/>
    <w:rsid w:val="00DA4D56"/>
    <w:rsid w:val="00DA4D88"/>
    <w:rsid w:val="00DA4E3A"/>
    <w:rsid w:val="00DA53C8"/>
    <w:rsid w:val="00DA5495"/>
    <w:rsid w:val="00DA54A0"/>
    <w:rsid w:val="00DA5538"/>
    <w:rsid w:val="00DA560E"/>
    <w:rsid w:val="00DA5637"/>
    <w:rsid w:val="00DA5A9E"/>
    <w:rsid w:val="00DA5D78"/>
    <w:rsid w:val="00DA5ED1"/>
    <w:rsid w:val="00DA5FAB"/>
    <w:rsid w:val="00DA615D"/>
    <w:rsid w:val="00DA628D"/>
    <w:rsid w:val="00DA6598"/>
    <w:rsid w:val="00DA6888"/>
    <w:rsid w:val="00DA6C0F"/>
    <w:rsid w:val="00DA6D38"/>
    <w:rsid w:val="00DA6E97"/>
    <w:rsid w:val="00DA700C"/>
    <w:rsid w:val="00DA702F"/>
    <w:rsid w:val="00DA713A"/>
    <w:rsid w:val="00DA7ADA"/>
    <w:rsid w:val="00DA7C44"/>
    <w:rsid w:val="00DA7F8A"/>
    <w:rsid w:val="00DB0176"/>
    <w:rsid w:val="00DB0404"/>
    <w:rsid w:val="00DB0418"/>
    <w:rsid w:val="00DB0739"/>
    <w:rsid w:val="00DB11F8"/>
    <w:rsid w:val="00DB1352"/>
    <w:rsid w:val="00DB1837"/>
    <w:rsid w:val="00DB18F8"/>
    <w:rsid w:val="00DB1D43"/>
    <w:rsid w:val="00DB1F2A"/>
    <w:rsid w:val="00DB208D"/>
    <w:rsid w:val="00DB2291"/>
    <w:rsid w:val="00DB23EF"/>
    <w:rsid w:val="00DB24A3"/>
    <w:rsid w:val="00DB2670"/>
    <w:rsid w:val="00DB2921"/>
    <w:rsid w:val="00DB297F"/>
    <w:rsid w:val="00DB2B88"/>
    <w:rsid w:val="00DB2EE3"/>
    <w:rsid w:val="00DB3153"/>
    <w:rsid w:val="00DB317A"/>
    <w:rsid w:val="00DB3782"/>
    <w:rsid w:val="00DB398F"/>
    <w:rsid w:val="00DB3B82"/>
    <w:rsid w:val="00DB3BF4"/>
    <w:rsid w:val="00DB3E50"/>
    <w:rsid w:val="00DB444F"/>
    <w:rsid w:val="00DB4711"/>
    <w:rsid w:val="00DB485D"/>
    <w:rsid w:val="00DB4FEB"/>
    <w:rsid w:val="00DB5643"/>
    <w:rsid w:val="00DB56BA"/>
    <w:rsid w:val="00DB57BD"/>
    <w:rsid w:val="00DB5806"/>
    <w:rsid w:val="00DB5C49"/>
    <w:rsid w:val="00DB5DE9"/>
    <w:rsid w:val="00DB6DEC"/>
    <w:rsid w:val="00DB74CF"/>
    <w:rsid w:val="00DC021B"/>
    <w:rsid w:val="00DC0293"/>
    <w:rsid w:val="00DC03BD"/>
    <w:rsid w:val="00DC0B48"/>
    <w:rsid w:val="00DC0B8B"/>
    <w:rsid w:val="00DC0E4F"/>
    <w:rsid w:val="00DC0EC4"/>
    <w:rsid w:val="00DC1327"/>
    <w:rsid w:val="00DC1350"/>
    <w:rsid w:val="00DC135A"/>
    <w:rsid w:val="00DC15F0"/>
    <w:rsid w:val="00DC16D3"/>
    <w:rsid w:val="00DC17E9"/>
    <w:rsid w:val="00DC17EF"/>
    <w:rsid w:val="00DC1D16"/>
    <w:rsid w:val="00DC1EA0"/>
    <w:rsid w:val="00DC2EF4"/>
    <w:rsid w:val="00DC3237"/>
    <w:rsid w:val="00DC32F0"/>
    <w:rsid w:val="00DC3317"/>
    <w:rsid w:val="00DC341C"/>
    <w:rsid w:val="00DC3CE9"/>
    <w:rsid w:val="00DC3EE3"/>
    <w:rsid w:val="00DC41A4"/>
    <w:rsid w:val="00DC433A"/>
    <w:rsid w:val="00DC43A2"/>
    <w:rsid w:val="00DC49DD"/>
    <w:rsid w:val="00DC4AE7"/>
    <w:rsid w:val="00DC4EC3"/>
    <w:rsid w:val="00DC54A6"/>
    <w:rsid w:val="00DC5672"/>
    <w:rsid w:val="00DC59E6"/>
    <w:rsid w:val="00DC5E03"/>
    <w:rsid w:val="00DC60A2"/>
    <w:rsid w:val="00DC6545"/>
    <w:rsid w:val="00DC6600"/>
    <w:rsid w:val="00DC67BD"/>
    <w:rsid w:val="00DC6878"/>
    <w:rsid w:val="00DC6924"/>
    <w:rsid w:val="00DC6E42"/>
    <w:rsid w:val="00DC71F2"/>
    <w:rsid w:val="00DC7215"/>
    <w:rsid w:val="00DC742F"/>
    <w:rsid w:val="00DD01A4"/>
    <w:rsid w:val="00DD0432"/>
    <w:rsid w:val="00DD058F"/>
    <w:rsid w:val="00DD1038"/>
    <w:rsid w:val="00DD2025"/>
    <w:rsid w:val="00DD22EA"/>
    <w:rsid w:val="00DD23A0"/>
    <w:rsid w:val="00DD275C"/>
    <w:rsid w:val="00DD2D86"/>
    <w:rsid w:val="00DD2DDA"/>
    <w:rsid w:val="00DD2F94"/>
    <w:rsid w:val="00DD33C6"/>
    <w:rsid w:val="00DD3B66"/>
    <w:rsid w:val="00DD3EF5"/>
    <w:rsid w:val="00DD3F1F"/>
    <w:rsid w:val="00DD3FB0"/>
    <w:rsid w:val="00DD408C"/>
    <w:rsid w:val="00DD46B8"/>
    <w:rsid w:val="00DD50C7"/>
    <w:rsid w:val="00DD5190"/>
    <w:rsid w:val="00DD53FA"/>
    <w:rsid w:val="00DD53FC"/>
    <w:rsid w:val="00DD5AF3"/>
    <w:rsid w:val="00DD5F42"/>
    <w:rsid w:val="00DD617B"/>
    <w:rsid w:val="00DD62BC"/>
    <w:rsid w:val="00DD6901"/>
    <w:rsid w:val="00DD6FE2"/>
    <w:rsid w:val="00DD7491"/>
    <w:rsid w:val="00DD787F"/>
    <w:rsid w:val="00DD78C2"/>
    <w:rsid w:val="00DE0139"/>
    <w:rsid w:val="00DE079E"/>
    <w:rsid w:val="00DE08B8"/>
    <w:rsid w:val="00DE0A91"/>
    <w:rsid w:val="00DE0B5C"/>
    <w:rsid w:val="00DE0CEF"/>
    <w:rsid w:val="00DE0E59"/>
    <w:rsid w:val="00DE0F6C"/>
    <w:rsid w:val="00DE1384"/>
    <w:rsid w:val="00DE1482"/>
    <w:rsid w:val="00DE1669"/>
    <w:rsid w:val="00DE1961"/>
    <w:rsid w:val="00DE219B"/>
    <w:rsid w:val="00DE24C4"/>
    <w:rsid w:val="00DE299E"/>
    <w:rsid w:val="00DE35A5"/>
    <w:rsid w:val="00DE3E90"/>
    <w:rsid w:val="00DE4725"/>
    <w:rsid w:val="00DE4989"/>
    <w:rsid w:val="00DE518C"/>
    <w:rsid w:val="00DE52E3"/>
    <w:rsid w:val="00DE59FB"/>
    <w:rsid w:val="00DE5D28"/>
    <w:rsid w:val="00DE669D"/>
    <w:rsid w:val="00DE69EB"/>
    <w:rsid w:val="00DE7374"/>
    <w:rsid w:val="00DE77F4"/>
    <w:rsid w:val="00DE7C00"/>
    <w:rsid w:val="00DE7C37"/>
    <w:rsid w:val="00DE7F31"/>
    <w:rsid w:val="00DF03E9"/>
    <w:rsid w:val="00DF03ED"/>
    <w:rsid w:val="00DF04EE"/>
    <w:rsid w:val="00DF0BF4"/>
    <w:rsid w:val="00DF1105"/>
    <w:rsid w:val="00DF14EC"/>
    <w:rsid w:val="00DF1744"/>
    <w:rsid w:val="00DF179D"/>
    <w:rsid w:val="00DF18F1"/>
    <w:rsid w:val="00DF1968"/>
    <w:rsid w:val="00DF1E9C"/>
    <w:rsid w:val="00DF20EC"/>
    <w:rsid w:val="00DF2153"/>
    <w:rsid w:val="00DF34EE"/>
    <w:rsid w:val="00DF3678"/>
    <w:rsid w:val="00DF3E63"/>
    <w:rsid w:val="00DF4068"/>
    <w:rsid w:val="00DF4572"/>
    <w:rsid w:val="00DF4658"/>
    <w:rsid w:val="00DF4CFF"/>
    <w:rsid w:val="00DF4DD5"/>
    <w:rsid w:val="00DF5066"/>
    <w:rsid w:val="00DF551E"/>
    <w:rsid w:val="00DF55FB"/>
    <w:rsid w:val="00DF5E03"/>
    <w:rsid w:val="00DF5FCF"/>
    <w:rsid w:val="00DF664A"/>
    <w:rsid w:val="00DF6995"/>
    <w:rsid w:val="00DF6C8B"/>
    <w:rsid w:val="00DF6F17"/>
    <w:rsid w:val="00DF78FA"/>
    <w:rsid w:val="00DF7BEB"/>
    <w:rsid w:val="00DF7CC2"/>
    <w:rsid w:val="00E002F1"/>
    <w:rsid w:val="00E005E6"/>
    <w:rsid w:val="00E0082C"/>
    <w:rsid w:val="00E0107F"/>
    <w:rsid w:val="00E01211"/>
    <w:rsid w:val="00E01DAA"/>
    <w:rsid w:val="00E023E5"/>
    <w:rsid w:val="00E02432"/>
    <w:rsid w:val="00E0262C"/>
    <w:rsid w:val="00E028CE"/>
    <w:rsid w:val="00E02E32"/>
    <w:rsid w:val="00E030CD"/>
    <w:rsid w:val="00E0336B"/>
    <w:rsid w:val="00E03629"/>
    <w:rsid w:val="00E03728"/>
    <w:rsid w:val="00E039B5"/>
    <w:rsid w:val="00E03C6A"/>
    <w:rsid w:val="00E03EEC"/>
    <w:rsid w:val="00E04022"/>
    <w:rsid w:val="00E0475A"/>
    <w:rsid w:val="00E04C04"/>
    <w:rsid w:val="00E053C1"/>
    <w:rsid w:val="00E05AFE"/>
    <w:rsid w:val="00E063CE"/>
    <w:rsid w:val="00E06648"/>
    <w:rsid w:val="00E06699"/>
    <w:rsid w:val="00E06A59"/>
    <w:rsid w:val="00E06C47"/>
    <w:rsid w:val="00E06D06"/>
    <w:rsid w:val="00E06F82"/>
    <w:rsid w:val="00E0728F"/>
    <w:rsid w:val="00E073BD"/>
    <w:rsid w:val="00E0755C"/>
    <w:rsid w:val="00E076FC"/>
    <w:rsid w:val="00E07B16"/>
    <w:rsid w:val="00E07CA2"/>
    <w:rsid w:val="00E07CC9"/>
    <w:rsid w:val="00E1061F"/>
    <w:rsid w:val="00E1086C"/>
    <w:rsid w:val="00E10BD2"/>
    <w:rsid w:val="00E114D5"/>
    <w:rsid w:val="00E115BF"/>
    <w:rsid w:val="00E117A0"/>
    <w:rsid w:val="00E118E2"/>
    <w:rsid w:val="00E127D0"/>
    <w:rsid w:val="00E130A3"/>
    <w:rsid w:val="00E13945"/>
    <w:rsid w:val="00E141BD"/>
    <w:rsid w:val="00E1469F"/>
    <w:rsid w:val="00E146F2"/>
    <w:rsid w:val="00E14A7E"/>
    <w:rsid w:val="00E15112"/>
    <w:rsid w:val="00E151E1"/>
    <w:rsid w:val="00E157E7"/>
    <w:rsid w:val="00E15E75"/>
    <w:rsid w:val="00E15F66"/>
    <w:rsid w:val="00E164E8"/>
    <w:rsid w:val="00E1658D"/>
    <w:rsid w:val="00E166D5"/>
    <w:rsid w:val="00E16AB5"/>
    <w:rsid w:val="00E16C6C"/>
    <w:rsid w:val="00E17619"/>
    <w:rsid w:val="00E17632"/>
    <w:rsid w:val="00E17805"/>
    <w:rsid w:val="00E17A50"/>
    <w:rsid w:val="00E17FE3"/>
    <w:rsid w:val="00E2037E"/>
    <w:rsid w:val="00E205CF"/>
    <w:rsid w:val="00E2072D"/>
    <w:rsid w:val="00E208A7"/>
    <w:rsid w:val="00E20C14"/>
    <w:rsid w:val="00E20C47"/>
    <w:rsid w:val="00E20F79"/>
    <w:rsid w:val="00E21278"/>
    <w:rsid w:val="00E21998"/>
    <w:rsid w:val="00E21D54"/>
    <w:rsid w:val="00E21E54"/>
    <w:rsid w:val="00E21F58"/>
    <w:rsid w:val="00E22282"/>
    <w:rsid w:val="00E222B4"/>
    <w:rsid w:val="00E227DA"/>
    <w:rsid w:val="00E22B09"/>
    <w:rsid w:val="00E22CCD"/>
    <w:rsid w:val="00E23133"/>
    <w:rsid w:val="00E23192"/>
    <w:rsid w:val="00E233B1"/>
    <w:rsid w:val="00E233D8"/>
    <w:rsid w:val="00E234E8"/>
    <w:rsid w:val="00E23A11"/>
    <w:rsid w:val="00E23B51"/>
    <w:rsid w:val="00E23FB7"/>
    <w:rsid w:val="00E24583"/>
    <w:rsid w:val="00E248EF"/>
    <w:rsid w:val="00E24A27"/>
    <w:rsid w:val="00E24C5D"/>
    <w:rsid w:val="00E256D0"/>
    <w:rsid w:val="00E25B57"/>
    <w:rsid w:val="00E25F05"/>
    <w:rsid w:val="00E25F89"/>
    <w:rsid w:val="00E2675A"/>
    <w:rsid w:val="00E26F13"/>
    <w:rsid w:val="00E2703E"/>
    <w:rsid w:val="00E2799F"/>
    <w:rsid w:val="00E27B49"/>
    <w:rsid w:val="00E27B91"/>
    <w:rsid w:val="00E30208"/>
    <w:rsid w:val="00E30699"/>
    <w:rsid w:val="00E30B53"/>
    <w:rsid w:val="00E30D90"/>
    <w:rsid w:val="00E328EA"/>
    <w:rsid w:val="00E3295C"/>
    <w:rsid w:val="00E32D62"/>
    <w:rsid w:val="00E3320A"/>
    <w:rsid w:val="00E335F9"/>
    <w:rsid w:val="00E339DC"/>
    <w:rsid w:val="00E33D78"/>
    <w:rsid w:val="00E33E15"/>
    <w:rsid w:val="00E33F1A"/>
    <w:rsid w:val="00E343B6"/>
    <w:rsid w:val="00E345B9"/>
    <w:rsid w:val="00E34830"/>
    <w:rsid w:val="00E34867"/>
    <w:rsid w:val="00E34E85"/>
    <w:rsid w:val="00E35130"/>
    <w:rsid w:val="00E3533C"/>
    <w:rsid w:val="00E35FDC"/>
    <w:rsid w:val="00E361B8"/>
    <w:rsid w:val="00E364D9"/>
    <w:rsid w:val="00E36A1B"/>
    <w:rsid w:val="00E36C86"/>
    <w:rsid w:val="00E36F62"/>
    <w:rsid w:val="00E36F94"/>
    <w:rsid w:val="00E37C0A"/>
    <w:rsid w:val="00E37E23"/>
    <w:rsid w:val="00E40F93"/>
    <w:rsid w:val="00E41132"/>
    <w:rsid w:val="00E41729"/>
    <w:rsid w:val="00E41771"/>
    <w:rsid w:val="00E41D54"/>
    <w:rsid w:val="00E4201C"/>
    <w:rsid w:val="00E429ED"/>
    <w:rsid w:val="00E42F78"/>
    <w:rsid w:val="00E43768"/>
    <w:rsid w:val="00E43C3F"/>
    <w:rsid w:val="00E43EAD"/>
    <w:rsid w:val="00E43F37"/>
    <w:rsid w:val="00E44538"/>
    <w:rsid w:val="00E446E2"/>
    <w:rsid w:val="00E450ED"/>
    <w:rsid w:val="00E45987"/>
    <w:rsid w:val="00E45E8C"/>
    <w:rsid w:val="00E45FEA"/>
    <w:rsid w:val="00E4620B"/>
    <w:rsid w:val="00E4634D"/>
    <w:rsid w:val="00E4671E"/>
    <w:rsid w:val="00E470D6"/>
    <w:rsid w:val="00E476B9"/>
    <w:rsid w:val="00E4791B"/>
    <w:rsid w:val="00E47E31"/>
    <w:rsid w:val="00E47ECC"/>
    <w:rsid w:val="00E50762"/>
    <w:rsid w:val="00E50AC6"/>
    <w:rsid w:val="00E50E76"/>
    <w:rsid w:val="00E51DDD"/>
    <w:rsid w:val="00E51EA5"/>
    <w:rsid w:val="00E51FDD"/>
    <w:rsid w:val="00E5207F"/>
    <w:rsid w:val="00E52435"/>
    <w:rsid w:val="00E527AA"/>
    <w:rsid w:val="00E528FF"/>
    <w:rsid w:val="00E52D25"/>
    <w:rsid w:val="00E53122"/>
    <w:rsid w:val="00E5351B"/>
    <w:rsid w:val="00E53891"/>
    <w:rsid w:val="00E53912"/>
    <w:rsid w:val="00E53AAA"/>
    <w:rsid w:val="00E53FA9"/>
    <w:rsid w:val="00E5411B"/>
    <w:rsid w:val="00E5414C"/>
    <w:rsid w:val="00E546AF"/>
    <w:rsid w:val="00E547B3"/>
    <w:rsid w:val="00E54BB3"/>
    <w:rsid w:val="00E556BB"/>
    <w:rsid w:val="00E558AC"/>
    <w:rsid w:val="00E55A92"/>
    <w:rsid w:val="00E55F2D"/>
    <w:rsid w:val="00E560DD"/>
    <w:rsid w:val="00E56370"/>
    <w:rsid w:val="00E56A71"/>
    <w:rsid w:val="00E5703F"/>
    <w:rsid w:val="00E5733D"/>
    <w:rsid w:val="00E5765B"/>
    <w:rsid w:val="00E6001E"/>
    <w:rsid w:val="00E60396"/>
    <w:rsid w:val="00E61056"/>
    <w:rsid w:val="00E61151"/>
    <w:rsid w:val="00E61CC0"/>
    <w:rsid w:val="00E621F1"/>
    <w:rsid w:val="00E6277B"/>
    <w:rsid w:val="00E62DA4"/>
    <w:rsid w:val="00E62EFA"/>
    <w:rsid w:val="00E6338C"/>
    <w:rsid w:val="00E637C2"/>
    <w:rsid w:val="00E63EC9"/>
    <w:rsid w:val="00E6417C"/>
    <w:rsid w:val="00E64424"/>
    <w:rsid w:val="00E647BD"/>
    <w:rsid w:val="00E649CF"/>
    <w:rsid w:val="00E64C99"/>
    <w:rsid w:val="00E64CD3"/>
    <w:rsid w:val="00E655BA"/>
    <w:rsid w:val="00E655D6"/>
    <w:rsid w:val="00E66290"/>
    <w:rsid w:val="00E6674E"/>
    <w:rsid w:val="00E6696E"/>
    <w:rsid w:val="00E66B8A"/>
    <w:rsid w:val="00E67173"/>
    <w:rsid w:val="00E671C9"/>
    <w:rsid w:val="00E6736F"/>
    <w:rsid w:val="00E6743C"/>
    <w:rsid w:val="00E6743F"/>
    <w:rsid w:val="00E6758E"/>
    <w:rsid w:val="00E67C52"/>
    <w:rsid w:val="00E67CE0"/>
    <w:rsid w:val="00E67E23"/>
    <w:rsid w:val="00E70016"/>
    <w:rsid w:val="00E70304"/>
    <w:rsid w:val="00E703D1"/>
    <w:rsid w:val="00E703D9"/>
    <w:rsid w:val="00E70808"/>
    <w:rsid w:val="00E709D6"/>
    <w:rsid w:val="00E70BC7"/>
    <w:rsid w:val="00E70D0D"/>
    <w:rsid w:val="00E70E12"/>
    <w:rsid w:val="00E70E40"/>
    <w:rsid w:val="00E70FBC"/>
    <w:rsid w:val="00E70FF4"/>
    <w:rsid w:val="00E710B1"/>
    <w:rsid w:val="00E710F4"/>
    <w:rsid w:val="00E71608"/>
    <w:rsid w:val="00E72393"/>
    <w:rsid w:val="00E72A38"/>
    <w:rsid w:val="00E72C01"/>
    <w:rsid w:val="00E72F4A"/>
    <w:rsid w:val="00E739D6"/>
    <w:rsid w:val="00E73EDB"/>
    <w:rsid w:val="00E741AC"/>
    <w:rsid w:val="00E74F05"/>
    <w:rsid w:val="00E74F6E"/>
    <w:rsid w:val="00E75174"/>
    <w:rsid w:val="00E751B1"/>
    <w:rsid w:val="00E75680"/>
    <w:rsid w:val="00E756C8"/>
    <w:rsid w:val="00E75C52"/>
    <w:rsid w:val="00E75CA4"/>
    <w:rsid w:val="00E75EBA"/>
    <w:rsid w:val="00E75F38"/>
    <w:rsid w:val="00E763B4"/>
    <w:rsid w:val="00E76525"/>
    <w:rsid w:val="00E76618"/>
    <w:rsid w:val="00E774D5"/>
    <w:rsid w:val="00E77709"/>
    <w:rsid w:val="00E77848"/>
    <w:rsid w:val="00E779D4"/>
    <w:rsid w:val="00E77ACD"/>
    <w:rsid w:val="00E77AEC"/>
    <w:rsid w:val="00E77FB5"/>
    <w:rsid w:val="00E801BF"/>
    <w:rsid w:val="00E80514"/>
    <w:rsid w:val="00E809B4"/>
    <w:rsid w:val="00E80DE6"/>
    <w:rsid w:val="00E80E5B"/>
    <w:rsid w:val="00E8161F"/>
    <w:rsid w:val="00E816C5"/>
    <w:rsid w:val="00E81844"/>
    <w:rsid w:val="00E818D6"/>
    <w:rsid w:val="00E819C4"/>
    <w:rsid w:val="00E81CE0"/>
    <w:rsid w:val="00E81E7C"/>
    <w:rsid w:val="00E82159"/>
    <w:rsid w:val="00E8224D"/>
    <w:rsid w:val="00E832F1"/>
    <w:rsid w:val="00E83507"/>
    <w:rsid w:val="00E8373C"/>
    <w:rsid w:val="00E83767"/>
    <w:rsid w:val="00E83C84"/>
    <w:rsid w:val="00E83F0E"/>
    <w:rsid w:val="00E844F9"/>
    <w:rsid w:val="00E8519F"/>
    <w:rsid w:val="00E8529F"/>
    <w:rsid w:val="00E8550A"/>
    <w:rsid w:val="00E8563B"/>
    <w:rsid w:val="00E857D9"/>
    <w:rsid w:val="00E858C5"/>
    <w:rsid w:val="00E85A0E"/>
    <w:rsid w:val="00E85A75"/>
    <w:rsid w:val="00E85CC3"/>
    <w:rsid w:val="00E85FBC"/>
    <w:rsid w:val="00E862C2"/>
    <w:rsid w:val="00E8644A"/>
    <w:rsid w:val="00E86783"/>
    <w:rsid w:val="00E867E8"/>
    <w:rsid w:val="00E873FC"/>
    <w:rsid w:val="00E87687"/>
    <w:rsid w:val="00E90279"/>
    <w:rsid w:val="00E90635"/>
    <w:rsid w:val="00E909A1"/>
    <w:rsid w:val="00E90BFF"/>
    <w:rsid w:val="00E90D88"/>
    <w:rsid w:val="00E91318"/>
    <w:rsid w:val="00E91721"/>
    <w:rsid w:val="00E91AF7"/>
    <w:rsid w:val="00E91B5A"/>
    <w:rsid w:val="00E91E3B"/>
    <w:rsid w:val="00E91F04"/>
    <w:rsid w:val="00E91F35"/>
    <w:rsid w:val="00E92060"/>
    <w:rsid w:val="00E920C9"/>
    <w:rsid w:val="00E9262B"/>
    <w:rsid w:val="00E927C9"/>
    <w:rsid w:val="00E92907"/>
    <w:rsid w:val="00E9349D"/>
    <w:rsid w:val="00E94EA3"/>
    <w:rsid w:val="00E950AA"/>
    <w:rsid w:val="00E9550F"/>
    <w:rsid w:val="00E9590B"/>
    <w:rsid w:val="00E95A54"/>
    <w:rsid w:val="00E95AB2"/>
    <w:rsid w:val="00E95BA6"/>
    <w:rsid w:val="00E960F5"/>
    <w:rsid w:val="00E963CB"/>
    <w:rsid w:val="00E965BC"/>
    <w:rsid w:val="00E96671"/>
    <w:rsid w:val="00E966BE"/>
    <w:rsid w:val="00E972CD"/>
    <w:rsid w:val="00E9756A"/>
    <w:rsid w:val="00E97648"/>
    <w:rsid w:val="00E97C09"/>
    <w:rsid w:val="00E97C7C"/>
    <w:rsid w:val="00EA04BA"/>
    <w:rsid w:val="00EA0700"/>
    <w:rsid w:val="00EA0DEB"/>
    <w:rsid w:val="00EA0E4A"/>
    <w:rsid w:val="00EA150F"/>
    <w:rsid w:val="00EA1A54"/>
    <w:rsid w:val="00EA1F40"/>
    <w:rsid w:val="00EA2226"/>
    <w:rsid w:val="00EA2430"/>
    <w:rsid w:val="00EA250F"/>
    <w:rsid w:val="00EA26FC"/>
    <w:rsid w:val="00EA2B27"/>
    <w:rsid w:val="00EA2B53"/>
    <w:rsid w:val="00EA2BC2"/>
    <w:rsid w:val="00EA2CC9"/>
    <w:rsid w:val="00EA38F2"/>
    <w:rsid w:val="00EA3A13"/>
    <w:rsid w:val="00EA3B5A"/>
    <w:rsid w:val="00EA410E"/>
    <w:rsid w:val="00EA41E8"/>
    <w:rsid w:val="00EA44E6"/>
    <w:rsid w:val="00EA4D4C"/>
    <w:rsid w:val="00EA4FD1"/>
    <w:rsid w:val="00EA53C2"/>
    <w:rsid w:val="00EA5695"/>
    <w:rsid w:val="00EA58C4"/>
    <w:rsid w:val="00EA5B0A"/>
    <w:rsid w:val="00EA5BBF"/>
    <w:rsid w:val="00EA65AD"/>
    <w:rsid w:val="00EA663F"/>
    <w:rsid w:val="00EA693E"/>
    <w:rsid w:val="00EA7456"/>
    <w:rsid w:val="00EA7A06"/>
    <w:rsid w:val="00EA7A82"/>
    <w:rsid w:val="00EA7FCF"/>
    <w:rsid w:val="00EB01B4"/>
    <w:rsid w:val="00EB0587"/>
    <w:rsid w:val="00EB087D"/>
    <w:rsid w:val="00EB0C2E"/>
    <w:rsid w:val="00EB0CA3"/>
    <w:rsid w:val="00EB1007"/>
    <w:rsid w:val="00EB1042"/>
    <w:rsid w:val="00EB104F"/>
    <w:rsid w:val="00EB144A"/>
    <w:rsid w:val="00EB16B5"/>
    <w:rsid w:val="00EB1B27"/>
    <w:rsid w:val="00EB1C57"/>
    <w:rsid w:val="00EB1DA8"/>
    <w:rsid w:val="00EB296C"/>
    <w:rsid w:val="00EB3327"/>
    <w:rsid w:val="00EB377D"/>
    <w:rsid w:val="00EB3BC1"/>
    <w:rsid w:val="00EB3BE4"/>
    <w:rsid w:val="00EB3CAE"/>
    <w:rsid w:val="00EB3EBB"/>
    <w:rsid w:val="00EB4AD2"/>
    <w:rsid w:val="00EB4CFF"/>
    <w:rsid w:val="00EB501B"/>
    <w:rsid w:val="00EB5096"/>
    <w:rsid w:val="00EB51F0"/>
    <w:rsid w:val="00EB530D"/>
    <w:rsid w:val="00EB5476"/>
    <w:rsid w:val="00EB5578"/>
    <w:rsid w:val="00EB61D5"/>
    <w:rsid w:val="00EB656B"/>
    <w:rsid w:val="00EB672D"/>
    <w:rsid w:val="00EB6CAB"/>
    <w:rsid w:val="00EB70B0"/>
    <w:rsid w:val="00EB7160"/>
    <w:rsid w:val="00EB72E2"/>
    <w:rsid w:val="00EB736F"/>
    <w:rsid w:val="00EB7633"/>
    <w:rsid w:val="00EB7736"/>
    <w:rsid w:val="00EB78BB"/>
    <w:rsid w:val="00EB7E9C"/>
    <w:rsid w:val="00EC0177"/>
    <w:rsid w:val="00EC0465"/>
    <w:rsid w:val="00EC0E39"/>
    <w:rsid w:val="00EC14A8"/>
    <w:rsid w:val="00EC1553"/>
    <w:rsid w:val="00EC15EE"/>
    <w:rsid w:val="00EC163A"/>
    <w:rsid w:val="00EC19C6"/>
    <w:rsid w:val="00EC1DA2"/>
    <w:rsid w:val="00EC22D6"/>
    <w:rsid w:val="00EC23CD"/>
    <w:rsid w:val="00EC288E"/>
    <w:rsid w:val="00EC292E"/>
    <w:rsid w:val="00EC2E2D"/>
    <w:rsid w:val="00EC2ECD"/>
    <w:rsid w:val="00EC3110"/>
    <w:rsid w:val="00EC3476"/>
    <w:rsid w:val="00EC3507"/>
    <w:rsid w:val="00EC397B"/>
    <w:rsid w:val="00EC4457"/>
    <w:rsid w:val="00EC451C"/>
    <w:rsid w:val="00EC462B"/>
    <w:rsid w:val="00EC4723"/>
    <w:rsid w:val="00EC5108"/>
    <w:rsid w:val="00EC56E0"/>
    <w:rsid w:val="00EC5B63"/>
    <w:rsid w:val="00EC6057"/>
    <w:rsid w:val="00EC6847"/>
    <w:rsid w:val="00EC73B4"/>
    <w:rsid w:val="00EC796E"/>
    <w:rsid w:val="00EC7DB6"/>
    <w:rsid w:val="00ED0238"/>
    <w:rsid w:val="00ED05E1"/>
    <w:rsid w:val="00ED0AD8"/>
    <w:rsid w:val="00ED0EC2"/>
    <w:rsid w:val="00ED143C"/>
    <w:rsid w:val="00ED162F"/>
    <w:rsid w:val="00ED1647"/>
    <w:rsid w:val="00ED1927"/>
    <w:rsid w:val="00ED1940"/>
    <w:rsid w:val="00ED1F93"/>
    <w:rsid w:val="00ED2175"/>
    <w:rsid w:val="00ED257A"/>
    <w:rsid w:val="00ED269D"/>
    <w:rsid w:val="00ED2B19"/>
    <w:rsid w:val="00ED2D63"/>
    <w:rsid w:val="00ED2E52"/>
    <w:rsid w:val="00ED2F13"/>
    <w:rsid w:val="00ED3024"/>
    <w:rsid w:val="00ED3284"/>
    <w:rsid w:val="00ED3EBC"/>
    <w:rsid w:val="00ED4443"/>
    <w:rsid w:val="00ED4467"/>
    <w:rsid w:val="00ED4919"/>
    <w:rsid w:val="00ED506E"/>
    <w:rsid w:val="00ED5540"/>
    <w:rsid w:val="00ED5FE4"/>
    <w:rsid w:val="00ED66D0"/>
    <w:rsid w:val="00ED69E5"/>
    <w:rsid w:val="00ED6E42"/>
    <w:rsid w:val="00ED71C5"/>
    <w:rsid w:val="00ED71E2"/>
    <w:rsid w:val="00ED7712"/>
    <w:rsid w:val="00ED77CD"/>
    <w:rsid w:val="00ED7A03"/>
    <w:rsid w:val="00ED7BB9"/>
    <w:rsid w:val="00EE0BE7"/>
    <w:rsid w:val="00EE0FA0"/>
    <w:rsid w:val="00EE115F"/>
    <w:rsid w:val="00EE1641"/>
    <w:rsid w:val="00EE16FA"/>
    <w:rsid w:val="00EE1806"/>
    <w:rsid w:val="00EE1C49"/>
    <w:rsid w:val="00EE2AA0"/>
    <w:rsid w:val="00EE2AF0"/>
    <w:rsid w:val="00EE2C5A"/>
    <w:rsid w:val="00EE2F4C"/>
    <w:rsid w:val="00EE3547"/>
    <w:rsid w:val="00EE38AF"/>
    <w:rsid w:val="00EE3C42"/>
    <w:rsid w:val="00EE3D4F"/>
    <w:rsid w:val="00EE3DA2"/>
    <w:rsid w:val="00EE3DFD"/>
    <w:rsid w:val="00EE3FDC"/>
    <w:rsid w:val="00EE401E"/>
    <w:rsid w:val="00EE4C74"/>
    <w:rsid w:val="00EE4EEE"/>
    <w:rsid w:val="00EE512F"/>
    <w:rsid w:val="00EE534D"/>
    <w:rsid w:val="00EE552D"/>
    <w:rsid w:val="00EE5560"/>
    <w:rsid w:val="00EE5D04"/>
    <w:rsid w:val="00EE6081"/>
    <w:rsid w:val="00EE6106"/>
    <w:rsid w:val="00EE6406"/>
    <w:rsid w:val="00EE6508"/>
    <w:rsid w:val="00EE6576"/>
    <w:rsid w:val="00EE6B88"/>
    <w:rsid w:val="00EE6BA5"/>
    <w:rsid w:val="00EE6E17"/>
    <w:rsid w:val="00EE6F1E"/>
    <w:rsid w:val="00EE7163"/>
    <w:rsid w:val="00EE772A"/>
    <w:rsid w:val="00EE7B3A"/>
    <w:rsid w:val="00EF0348"/>
    <w:rsid w:val="00EF0497"/>
    <w:rsid w:val="00EF06E5"/>
    <w:rsid w:val="00EF06EF"/>
    <w:rsid w:val="00EF1474"/>
    <w:rsid w:val="00EF1A66"/>
    <w:rsid w:val="00EF1B98"/>
    <w:rsid w:val="00EF1F9C"/>
    <w:rsid w:val="00EF2420"/>
    <w:rsid w:val="00EF2600"/>
    <w:rsid w:val="00EF2605"/>
    <w:rsid w:val="00EF26F8"/>
    <w:rsid w:val="00EF29FB"/>
    <w:rsid w:val="00EF2AB3"/>
    <w:rsid w:val="00EF2EA2"/>
    <w:rsid w:val="00EF3AEE"/>
    <w:rsid w:val="00EF3BFF"/>
    <w:rsid w:val="00EF3E16"/>
    <w:rsid w:val="00EF4366"/>
    <w:rsid w:val="00EF46AD"/>
    <w:rsid w:val="00EF4C99"/>
    <w:rsid w:val="00EF4CD6"/>
    <w:rsid w:val="00EF5214"/>
    <w:rsid w:val="00EF52CC"/>
    <w:rsid w:val="00EF54DE"/>
    <w:rsid w:val="00EF550D"/>
    <w:rsid w:val="00EF55A0"/>
    <w:rsid w:val="00EF5690"/>
    <w:rsid w:val="00EF5A6E"/>
    <w:rsid w:val="00EF60C0"/>
    <w:rsid w:val="00EF63D1"/>
    <w:rsid w:val="00EF63DF"/>
    <w:rsid w:val="00EF63E0"/>
    <w:rsid w:val="00EF6513"/>
    <w:rsid w:val="00EF6683"/>
    <w:rsid w:val="00EF6B13"/>
    <w:rsid w:val="00EF6B1E"/>
    <w:rsid w:val="00EF7002"/>
    <w:rsid w:val="00EF70FF"/>
    <w:rsid w:val="00EF769B"/>
    <w:rsid w:val="00F0049A"/>
    <w:rsid w:val="00F008BC"/>
    <w:rsid w:val="00F009E5"/>
    <w:rsid w:val="00F012A3"/>
    <w:rsid w:val="00F015C7"/>
    <w:rsid w:val="00F01999"/>
    <w:rsid w:val="00F02167"/>
    <w:rsid w:val="00F0267D"/>
    <w:rsid w:val="00F027BA"/>
    <w:rsid w:val="00F02D97"/>
    <w:rsid w:val="00F03000"/>
    <w:rsid w:val="00F03549"/>
    <w:rsid w:val="00F03660"/>
    <w:rsid w:val="00F0366E"/>
    <w:rsid w:val="00F038C8"/>
    <w:rsid w:val="00F03D33"/>
    <w:rsid w:val="00F03D4C"/>
    <w:rsid w:val="00F03E79"/>
    <w:rsid w:val="00F04216"/>
    <w:rsid w:val="00F04421"/>
    <w:rsid w:val="00F045E2"/>
    <w:rsid w:val="00F048DE"/>
    <w:rsid w:val="00F04C43"/>
    <w:rsid w:val="00F05BC7"/>
    <w:rsid w:val="00F061A9"/>
    <w:rsid w:val="00F0628D"/>
    <w:rsid w:val="00F06651"/>
    <w:rsid w:val="00F07496"/>
    <w:rsid w:val="00F07505"/>
    <w:rsid w:val="00F078A7"/>
    <w:rsid w:val="00F07DE6"/>
    <w:rsid w:val="00F100AC"/>
    <w:rsid w:val="00F10405"/>
    <w:rsid w:val="00F1041C"/>
    <w:rsid w:val="00F10560"/>
    <w:rsid w:val="00F1056C"/>
    <w:rsid w:val="00F107F1"/>
    <w:rsid w:val="00F10BE3"/>
    <w:rsid w:val="00F10E04"/>
    <w:rsid w:val="00F10FC1"/>
    <w:rsid w:val="00F112FD"/>
    <w:rsid w:val="00F113AF"/>
    <w:rsid w:val="00F117C5"/>
    <w:rsid w:val="00F11F7B"/>
    <w:rsid w:val="00F120A2"/>
    <w:rsid w:val="00F12CB2"/>
    <w:rsid w:val="00F12F68"/>
    <w:rsid w:val="00F131DA"/>
    <w:rsid w:val="00F133A1"/>
    <w:rsid w:val="00F13A4B"/>
    <w:rsid w:val="00F13A77"/>
    <w:rsid w:val="00F13ECD"/>
    <w:rsid w:val="00F15072"/>
    <w:rsid w:val="00F15394"/>
    <w:rsid w:val="00F153FE"/>
    <w:rsid w:val="00F155CE"/>
    <w:rsid w:val="00F15DC3"/>
    <w:rsid w:val="00F16634"/>
    <w:rsid w:val="00F16892"/>
    <w:rsid w:val="00F16B2A"/>
    <w:rsid w:val="00F16BF2"/>
    <w:rsid w:val="00F16FAE"/>
    <w:rsid w:val="00F17469"/>
    <w:rsid w:val="00F17571"/>
    <w:rsid w:val="00F17587"/>
    <w:rsid w:val="00F178CC"/>
    <w:rsid w:val="00F17EAE"/>
    <w:rsid w:val="00F2000E"/>
    <w:rsid w:val="00F20325"/>
    <w:rsid w:val="00F2060A"/>
    <w:rsid w:val="00F2074B"/>
    <w:rsid w:val="00F20CF3"/>
    <w:rsid w:val="00F211AB"/>
    <w:rsid w:val="00F2175A"/>
    <w:rsid w:val="00F218D4"/>
    <w:rsid w:val="00F22145"/>
    <w:rsid w:val="00F2217E"/>
    <w:rsid w:val="00F22443"/>
    <w:rsid w:val="00F2250A"/>
    <w:rsid w:val="00F2263B"/>
    <w:rsid w:val="00F22B9E"/>
    <w:rsid w:val="00F22D41"/>
    <w:rsid w:val="00F23258"/>
    <w:rsid w:val="00F236FA"/>
    <w:rsid w:val="00F23753"/>
    <w:rsid w:val="00F237EE"/>
    <w:rsid w:val="00F23913"/>
    <w:rsid w:val="00F23971"/>
    <w:rsid w:val="00F23C68"/>
    <w:rsid w:val="00F23E25"/>
    <w:rsid w:val="00F2405A"/>
    <w:rsid w:val="00F24060"/>
    <w:rsid w:val="00F2429F"/>
    <w:rsid w:val="00F24770"/>
    <w:rsid w:val="00F24788"/>
    <w:rsid w:val="00F24E09"/>
    <w:rsid w:val="00F251BD"/>
    <w:rsid w:val="00F2550A"/>
    <w:rsid w:val="00F25673"/>
    <w:rsid w:val="00F25BE1"/>
    <w:rsid w:val="00F25E3E"/>
    <w:rsid w:val="00F25F48"/>
    <w:rsid w:val="00F26045"/>
    <w:rsid w:val="00F2640F"/>
    <w:rsid w:val="00F26E97"/>
    <w:rsid w:val="00F2750A"/>
    <w:rsid w:val="00F27521"/>
    <w:rsid w:val="00F277AD"/>
    <w:rsid w:val="00F2780B"/>
    <w:rsid w:val="00F27C34"/>
    <w:rsid w:val="00F27CB0"/>
    <w:rsid w:val="00F27E46"/>
    <w:rsid w:val="00F300CE"/>
    <w:rsid w:val="00F301C2"/>
    <w:rsid w:val="00F302E1"/>
    <w:rsid w:val="00F30BF1"/>
    <w:rsid w:val="00F30EC8"/>
    <w:rsid w:val="00F311C7"/>
    <w:rsid w:val="00F31205"/>
    <w:rsid w:val="00F31682"/>
    <w:rsid w:val="00F31B22"/>
    <w:rsid w:val="00F31B49"/>
    <w:rsid w:val="00F31DA0"/>
    <w:rsid w:val="00F31EA3"/>
    <w:rsid w:val="00F326BC"/>
    <w:rsid w:val="00F32834"/>
    <w:rsid w:val="00F32F56"/>
    <w:rsid w:val="00F331CD"/>
    <w:rsid w:val="00F3339B"/>
    <w:rsid w:val="00F338F6"/>
    <w:rsid w:val="00F33AB4"/>
    <w:rsid w:val="00F33D4F"/>
    <w:rsid w:val="00F3423A"/>
    <w:rsid w:val="00F343CF"/>
    <w:rsid w:val="00F347DA"/>
    <w:rsid w:val="00F349F7"/>
    <w:rsid w:val="00F34CD6"/>
    <w:rsid w:val="00F34D04"/>
    <w:rsid w:val="00F34E6D"/>
    <w:rsid w:val="00F34FFB"/>
    <w:rsid w:val="00F35873"/>
    <w:rsid w:val="00F35920"/>
    <w:rsid w:val="00F35BE8"/>
    <w:rsid w:val="00F35D03"/>
    <w:rsid w:val="00F361B5"/>
    <w:rsid w:val="00F36291"/>
    <w:rsid w:val="00F3646F"/>
    <w:rsid w:val="00F366A5"/>
    <w:rsid w:val="00F36C5F"/>
    <w:rsid w:val="00F36E58"/>
    <w:rsid w:val="00F37259"/>
    <w:rsid w:val="00F37A56"/>
    <w:rsid w:val="00F37ED7"/>
    <w:rsid w:val="00F40286"/>
    <w:rsid w:val="00F402DD"/>
    <w:rsid w:val="00F405A4"/>
    <w:rsid w:val="00F40CDA"/>
    <w:rsid w:val="00F40E31"/>
    <w:rsid w:val="00F41458"/>
    <w:rsid w:val="00F416BC"/>
    <w:rsid w:val="00F417B3"/>
    <w:rsid w:val="00F41D2E"/>
    <w:rsid w:val="00F41EB8"/>
    <w:rsid w:val="00F41F05"/>
    <w:rsid w:val="00F42220"/>
    <w:rsid w:val="00F425D2"/>
    <w:rsid w:val="00F427C0"/>
    <w:rsid w:val="00F42CDB"/>
    <w:rsid w:val="00F42DE7"/>
    <w:rsid w:val="00F4304E"/>
    <w:rsid w:val="00F433BD"/>
    <w:rsid w:val="00F43683"/>
    <w:rsid w:val="00F43AA0"/>
    <w:rsid w:val="00F43B82"/>
    <w:rsid w:val="00F43E59"/>
    <w:rsid w:val="00F4415B"/>
    <w:rsid w:val="00F449C5"/>
    <w:rsid w:val="00F44B1D"/>
    <w:rsid w:val="00F44EC5"/>
    <w:rsid w:val="00F44ECC"/>
    <w:rsid w:val="00F45609"/>
    <w:rsid w:val="00F45CD8"/>
    <w:rsid w:val="00F46729"/>
    <w:rsid w:val="00F46974"/>
    <w:rsid w:val="00F46DA1"/>
    <w:rsid w:val="00F47498"/>
    <w:rsid w:val="00F47CF5"/>
    <w:rsid w:val="00F50017"/>
    <w:rsid w:val="00F507BB"/>
    <w:rsid w:val="00F509FB"/>
    <w:rsid w:val="00F50FE2"/>
    <w:rsid w:val="00F512B2"/>
    <w:rsid w:val="00F51948"/>
    <w:rsid w:val="00F51FE0"/>
    <w:rsid w:val="00F52146"/>
    <w:rsid w:val="00F52244"/>
    <w:rsid w:val="00F5283D"/>
    <w:rsid w:val="00F5288D"/>
    <w:rsid w:val="00F52ABA"/>
    <w:rsid w:val="00F52BC7"/>
    <w:rsid w:val="00F53019"/>
    <w:rsid w:val="00F53149"/>
    <w:rsid w:val="00F535CE"/>
    <w:rsid w:val="00F5366C"/>
    <w:rsid w:val="00F537CD"/>
    <w:rsid w:val="00F537CE"/>
    <w:rsid w:val="00F53BF4"/>
    <w:rsid w:val="00F54266"/>
    <w:rsid w:val="00F54CC9"/>
    <w:rsid w:val="00F55043"/>
    <w:rsid w:val="00F551F3"/>
    <w:rsid w:val="00F55505"/>
    <w:rsid w:val="00F55566"/>
    <w:rsid w:val="00F55B03"/>
    <w:rsid w:val="00F55FF6"/>
    <w:rsid w:val="00F562A6"/>
    <w:rsid w:val="00F56A1A"/>
    <w:rsid w:val="00F56DCF"/>
    <w:rsid w:val="00F56F63"/>
    <w:rsid w:val="00F57034"/>
    <w:rsid w:val="00F571D3"/>
    <w:rsid w:val="00F572C6"/>
    <w:rsid w:val="00F5741C"/>
    <w:rsid w:val="00F57C43"/>
    <w:rsid w:val="00F57D24"/>
    <w:rsid w:val="00F57E3B"/>
    <w:rsid w:val="00F60053"/>
    <w:rsid w:val="00F60B46"/>
    <w:rsid w:val="00F60B88"/>
    <w:rsid w:val="00F60BE9"/>
    <w:rsid w:val="00F60E6F"/>
    <w:rsid w:val="00F60F1B"/>
    <w:rsid w:val="00F610D3"/>
    <w:rsid w:val="00F615B7"/>
    <w:rsid w:val="00F61D04"/>
    <w:rsid w:val="00F61FB7"/>
    <w:rsid w:val="00F61FD8"/>
    <w:rsid w:val="00F6250A"/>
    <w:rsid w:val="00F626E9"/>
    <w:rsid w:val="00F62D1F"/>
    <w:rsid w:val="00F62DBF"/>
    <w:rsid w:val="00F62E59"/>
    <w:rsid w:val="00F632E2"/>
    <w:rsid w:val="00F63A43"/>
    <w:rsid w:val="00F641FC"/>
    <w:rsid w:val="00F643D3"/>
    <w:rsid w:val="00F6449C"/>
    <w:rsid w:val="00F64522"/>
    <w:rsid w:val="00F647F7"/>
    <w:rsid w:val="00F64E25"/>
    <w:rsid w:val="00F656EC"/>
    <w:rsid w:val="00F6583C"/>
    <w:rsid w:val="00F6589A"/>
    <w:rsid w:val="00F65C46"/>
    <w:rsid w:val="00F65D9F"/>
    <w:rsid w:val="00F6609C"/>
    <w:rsid w:val="00F667CB"/>
    <w:rsid w:val="00F66BC4"/>
    <w:rsid w:val="00F66BDF"/>
    <w:rsid w:val="00F67357"/>
    <w:rsid w:val="00F6783E"/>
    <w:rsid w:val="00F67B61"/>
    <w:rsid w:val="00F67F18"/>
    <w:rsid w:val="00F7020A"/>
    <w:rsid w:val="00F702A3"/>
    <w:rsid w:val="00F706AD"/>
    <w:rsid w:val="00F708A4"/>
    <w:rsid w:val="00F70A97"/>
    <w:rsid w:val="00F70D40"/>
    <w:rsid w:val="00F70DBE"/>
    <w:rsid w:val="00F70F46"/>
    <w:rsid w:val="00F71124"/>
    <w:rsid w:val="00F7157B"/>
    <w:rsid w:val="00F71888"/>
    <w:rsid w:val="00F7191C"/>
    <w:rsid w:val="00F719CD"/>
    <w:rsid w:val="00F71BB8"/>
    <w:rsid w:val="00F7246B"/>
    <w:rsid w:val="00F724EA"/>
    <w:rsid w:val="00F72584"/>
    <w:rsid w:val="00F728BC"/>
    <w:rsid w:val="00F7290D"/>
    <w:rsid w:val="00F72B32"/>
    <w:rsid w:val="00F7302F"/>
    <w:rsid w:val="00F731E7"/>
    <w:rsid w:val="00F73220"/>
    <w:rsid w:val="00F732EC"/>
    <w:rsid w:val="00F7399A"/>
    <w:rsid w:val="00F73D08"/>
    <w:rsid w:val="00F74102"/>
    <w:rsid w:val="00F74B5C"/>
    <w:rsid w:val="00F74E10"/>
    <w:rsid w:val="00F75165"/>
    <w:rsid w:val="00F7586B"/>
    <w:rsid w:val="00F75A0C"/>
    <w:rsid w:val="00F75A41"/>
    <w:rsid w:val="00F75E34"/>
    <w:rsid w:val="00F75F2F"/>
    <w:rsid w:val="00F76445"/>
    <w:rsid w:val="00F76DAE"/>
    <w:rsid w:val="00F76ECC"/>
    <w:rsid w:val="00F77C65"/>
    <w:rsid w:val="00F80399"/>
    <w:rsid w:val="00F804A0"/>
    <w:rsid w:val="00F8075F"/>
    <w:rsid w:val="00F80966"/>
    <w:rsid w:val="00F80B23"/>
    <w:rsid w:val="00F80D5C"/>
    <w:rsid w:val="00F812C8"/>
    <w:rsid w:val="00F8132D"/>
    <w:rsid w:val="00F81453"/>
    <w:rsid w:val="00F81489"/>
    <w:rsid w:val="00F81547"/>
    <w:rsid w:val="00F81733"/>
    <w:rsid w:val="00F817BF"/>
    <w:rsid w:val="00F818AE"/>
    <w:rsid w:val="00F81B40"/>
    <w:rsid w:val="00F81D03"/>
    <w:rsid w:val="00F81E66"/>
    <w:rsid w:val="00F82006"/>
    <w:rsid w:val="00F82078"/>
    <w:rsid w:val="00F820C4"/>
    <w:rsid w:val="00F822EB"/>
    <w:rsid w:val="00F8258C"/>
    <w:rsid w:val="00F82AFC"/>
    <w:rsid w:val="00F83004"/>
    <w:rsid w:val="00F83829"/>
    <w:rsid w:val="00F84069"/>
    <w:rsid w:val="00F843D7"/>
    <w:rsid w:val="00F84F4A"/>
    <w:rsid w:val="00F85332"/>
    <w:rsid w:val="00F85536"/>
    <w:rsid w:val="00F855CD"/>
    <w:rsid w:val="00F859FD"/>
    <w:rsid w:val="00F86395"/>
    <w:rsid w:val="00F8657A"/>
    <w:rsid w:val="00F866A4"/>
    <w:rsid w:val="00F866C0"/>
    <w:rsid w:val="00F8679A"/>
    <w:rsid w:val="00F8683B"/>
    <w:rsid w:val="00F86A16"/>
    <w:rsid w:val="00F87117"/>
    <w:rsid w:val="00F872D3"/>
    <w:rsid w:val="00F872E6"/>
    <w:rsid w:val="00F8736C"/>
    <w:rsid w:val="00F87383"/>
    <w:rsid w:val="00F8755D"/>
    <w:rsid w:val="00F877DA"/>
    <w:rsid w:val="00F87BAC"/>
    <w:rsid w:val="00F9030E"/>
    <w:rsid w:val="00F90ADB"/>
    <w:rsid w:val="00F90E78"/>
    <w:rsid w:val="00F91209"/>
    <w:rsid w:val="00F912F6"/>
    <w:rsid w:val="00F91784"/>
    <w:rsid w:val="00F91EE8"/>
    <w:rsid w:val="00F9221F"/>
    <w:rsid w:val="00F9234E"/>
    <w:rsid w:val="00F924C4"/>
    <w:rsid w:val="00F9262F"/>
    <w:rsid w:val="00F926C5"/>
    <w:rsid w:val="00F928F1"/>
    <w:rsid w:val="00F93029"/>
    <w:rsid w:val="00F931C7"/>
    <w:rsid w:val="00F93248"/>
    <w:rsid w:val="00F93559"/>
    <w:rsid w:val="00F93A25"/>
    <w:rsid w:val="00F93D72"/>
    <w:rsid w:val="00F93E01"/>
    <w:rsid w:val="00F93E1B"/>
    <w:rsid w:val="00F93E57"/>
    <w:rsid w:val="00F93E65"/>
    <w:rsid w:val="00F94070"/>
    <w:rsid w:val="00F94475"/>
    <w:rsid w:val="00F944EE"/>
    <w:rsid w:val="00F950B5"/>
    <w:rsid w:val="00F9513F"/>
    <w:rsid w:val="00F952F2"/>
    <w:rsid w:val="00F95337"/>
    <w:rsid w:val="00F95714"/>
    <w:rsid w:val="00F95A44"/>
    <w:rsid w:val="00F95B9A"/>
    <w:rsid w:val="00F95FF0"/>
    <w:rsid w:val="00F96093"/>
    <w:rsid w:val="00F96166"/>
    <w:rsid w:val="00F967A6"/>
    <w:rsid w:val="00F96D79"/>
    <w:rsid w:val="00F9732E"/>
    <w:rsid w:val="00F97878"/>
    <w:rsid w:val="00F97908"/>
    <w:rsid w:val="00F97B43"/>
    <w:rsid w:val="00F97BCD"/>
    <w:rsid w:val="00F97FFC"/>
    <w:rsid w:val="00FA04DC"/>
    <w:rsid w:val="00FA07F8"/>
    <w:rsid w:val="00FA0BE6"/>
    <w:rsid w:val="00FA105C"/>
    <w:rsid w:val="00FA1207"/>
    <w:rsid w:val="00FA1475"/>
    <w:rsid w:val="00FA148A"/>
    <w:rsid w:val="00FA16E3"/>
    <w:rsid w:val="00FA1B39"/>
    <w:rsid w:val="00FA1FD1"/>
    <w:rsid w:val="00FA26BD"/>
    <w:rsid w:val="00FA27C8"/>
    <w:rsid w:val="00FA284A"/>
    <w:rsid w:val="00FA322F"/>
    <w:rsid w:val="00FA353A"/>
    <w:rsid w:val="00FA3ABE"/>
    <w:rsid w:val="00FA3B76"/>
    <w:rsid w:val="00FA442E"/>
    <w:rsid w:val="00FA46A4"/>
    <w:rsid w:val="00FA4D66"/>
    <w:rsid w:val="00FA5071"/>
    <w:rsid w:val="00FA5A46"/>
    <w:rsid w:val="00FA5A4E"/>
    <w:rsid w:val="00FA5E51"/>
    <w:rsid w:val="00FA5ED3"/>
    <w:rsid w:val="00FA5EEC"/>
    <w:rsid w:val="00FA683E"/>
    <w:rsid w:val="00FA6864"/>
    <w:rsid w:val="00FA69DD"/>
    <w:rsid w:val="00FA6D5C"/>
    <w:rsid w:val="00FA7F1D"/>
    <w:rsid w:val="00FB0082"/>
    <w:rsid w:val="00FB0243"/>
    <w:rsid w:val="00FB0270"/>
    <w:rsid w:val="00FB061F"/>
    <w:rsid w:val="00FB0FB6"/>
    <w:rsid w:val="00FB1370"/>
    <w:rsid w:val="00FB1527"/>
    <w:rsid w:val="00FB17A3"/>
    <w:rsid w:val="00FB2012"/>
    <w:rsid w:val="00FB2537"/>
    <w:rsid w:val="00FB25E0"/>
    <w:rsid w:val="00FB26DC"/>
    <w:rsid w:val="00FB2BB2"/>
    <w:rsid w:val="00FB323A"/>
    <w:rsid w:val="00FB3303"/>
    <w:rsid w:val="00FB33DC"/>
    <w:rsid w:val="00FB3495"/>
    <w:rsid w:val="00FB34A3"/>
    <w:rsid w:val="00FB34CC"/>
    <w:rsid w:val="00FB3FEC"/>
    <w:rsid w:val="00FB425E"/>
    <w:rsid w:val="00FB4338"/>
    <w:rsid w:val="00FB477E"/>
    <w:rsid w:val="00FB4894"/>
    <w:rsid w:val="00FB4C9C"/>
    <w:rsid w:val="00FB4DC9"/>
    <w:rsid w:val="00FB4DEF"/>
    <w:rsid w:val="00FB5155"/>
    <w:rsid w:val="00FB5817"/>
    <w:rsid w:val="00FB594E"/>
    <w:rsid w:val="00FB59E1"/>
    <w:rsid w:val="00FB6165"/>
    <w:rsid w:val="00FB67F9"/>
    <w:rsid w:val="00FB68E4"/>
    <w:rsid w:val="00FB698A"/>
    <w:rsid w:val="00FB7215"/>
    <w:rsid w:val="00FB73D2"/>
    <w:rsid w:val="00FB7DD1"/>
    <w:rsid w:val="00FB7E5F"/>
    <w:rsid w:val="00FB7F46"/>
    <w:rsid w:val="00FC0150"/>
    <w:rsid w:val="00FC03AB"/>
    <w:rsid w:val="00FC05DB"/>
    <w:rsid w:val="00FC11E8"/>
    <w:rsid w:val="00FC1463"/>
    <w:rsid w:val="00FC1471"/>
    <w:rsid w:val="00FC14D2"/>
    <w:rsid w:val="00FC15E3"/>
    <w:rsid w:val="00FC250B"/>
    <w:rsid w:val="00FC27A8"/>
    <w:rsid w:val="00FC27C3"/>
    <w:rsid w:val="00FC3153"/>
    <w:rsid w:val="00FC4035"/>
    <w:rsid w:val="00FC457E"/>
    <w:rsid w:val="00FC4704"/>
    <w:rsid w:val="00FC4729"/>
    <w:rsid w:val="00FC473F"/>
    <w:rsid w:val="00FC4A8C"/>
    <w:rsid w:val="00FC5139"/>
    <w:rsid w:val="00FC5307"/>
    <w:rsid w:val="00FC53DB"/>
    <w:rsid w:val="00FC5448"/>
    <w:rsid w:val="00FC54F9"/>
    <w:rsid w:val="00FC5520"/>
    <w:rsid w:val="00FC5E27"/>
    <w:rsid w:val="00FC5EEB"/>
    <w:rsid w:val="00FC5FC2"/>
    <w:rsid w:val="00FC6146"/>
    <w:rsid w:val="00FC6177"/>
    <w:rsid w:val="00FC63D1"/>
    <w:rsid w:val="00FC65A6"/>
    <w:rsid w:val="00FC65EF"/>
    <w:rsid w:val="00FC6A87"/>
    <w:rsid w:val="00FC72AA"/>
    <w:rsid w:val="00FC72CA"/>
    <w:rsid w:val="00FC748C"/>
    <w:rsid w:val="00FC7528"/>
    <w:rsid w:val="00FC75A4"/>
    <w:rsid w:val="00FC7D44"/>
    <w:rsid w:val="00FC7F77"/>
    <w:rsid w:val="00FD020B"/>
    <w:rsid w:val="00FD0572"/>
    <w:rsid w:val="00FD0C05"/>
    <w:rsid w:val="00FD0EB8"/>
    <w:rsid w:val="00FD0FE0"/>
    <w:rsid w:val="00FD109B"/>
    <w:rsid w:val="00FD1486"/>
    <w:rsid w:val="00FD14F3"/>
    <w:rsid w:val="00FD1A97"/>
    <w:rsid w:val="00FD1B3E"/>
    <w:rsid w:val="00FD1F3E"/>
    <w:rsid w:val="00FD2347"/>
    <w:rsid w:val="00FD24A1"/>
    <w:rsid w:val="00FD25DE"/>
    <w:rsid w:val="00FD2602"/>
    <w:rsid w:val="00FD26DE"/>
    <w:rsid w:val="00FD2AAA"/>
    <w:rsid w:val="00FD2D7B"/>
    <w:rsid w:val="00FD2E82"/>
    <w:rsid w:val="00FD2FAE"/>
    <w:rsid w:val="00FD37F6"/>
    <w:rsid w:val="00FD44F3"/>
    <w:rsid w:val="00FD4589"/>
    <w:rsid w:val="00FD473E"/>
    <w:rsid w:val="00FD4D8F"/>
    <w:rsid w:val="00FD56E2"/>
    <w:rsid w:val="00FD57C6"/>
    <w:rsid w:val="00FD613D"/>
    <w:rsid w:val="00FD616A"/>
    <w:rsid w:val="00FD6929"/>
    <w:rsid w:val="00FD6F93"/>
    <w:rsid w:val="00FD70CA"/>
    <w:rsid w:val="00FD73CB"/>
    <w:rsid w:val="00FD75FA"/>
    <w:rsid w:val="00FD7A19"/>
    <w:rsid w:val="00FD7A8A"/>
    <w:rsid w:val="00FD7B62"/>
    <w:rsid w:val="00FD7DF9"/>
    <w:rsid w:val="00FE001B"/>
    <w:rsid w:val="00FE0171"/>
    <w:rsid w:val="00FE0382"/>
    <w:rsid w:val="00FE06D3"/>
    <w:rsid w:val="00FE0B51"/>
    <w:rsid w:val="00FE0B78"/>
    <w:rsid w:val="00FE0D5D"/>
    <w:rsid w:val="00FE0EA4"/>
    <w:rsid w:val="00FE0ED4"/>
    <w:rsid w:val="00FE0F30"/>
    <w:rsid w:val="00FE171F"/>
    <w:rsid w:val="00FE17EF"/>
    <w:rsid w:val="00FE19C3"/>
    <w:rsid w:val="00FE1DE3"/>
    <w:rsid w:val="00FE1EAB"/>
    <w:rsid w:val="00FE23C3"/>
    <w:rsid w:val="00FE24C8"/>
    <w:rsid w:val="00FE2788"/>
    <w:rsid w:val="00FE2A88"/>
    <w:rsid w:val="00FE2AFA"/>
    <w:rsid w:val="00FE3218"/>
    <w:rsid w:val="00FE3465"/>
    <w:rsid w:val="00FE3C4C"/>
    <w:rsid w:val="00FE3EB9"/>
    <w:rsid w:val="00FE4036"/>
    <w:rsid w:val="00FE4DA4"/>
    <w:rsid w:val="00FE4F14"/>
    <w:rsid w:val="00FE52C3"/>
    <w:rsid w:val="00FE54DB"/>
    <w:rsid w:val="00FE55E6"/>
    <w:rsid w:val="00FE55EE"/>
    <w:rsid w:val="00FE6766"/>
    <w:rsid w:val="00FE67CF"/>
    <w:rsid w:val="00FE6D20"/>
    <w:rsid w:val="00FE6FB9"/>
    <w:rsid w:val="00FE7549"/>
    <w:rsid w:val="00FE788E"/>
    <w:rsid w:val="00FE7BCC"/>
    <w:rsid w:val="00FE7C62"/>
    <w:rsid w:val="00FE7DFE"/>
    <w:rsid w:val="00FF00DE"/>
    <w:rsid w:val="00FF0849"/>
    <w:rsid w:val="00FF0BB1"/>
    <w:rsid w:val="00FF0C13"/>
    <w:rsid w:val="00FF0DE3"/>
    <w:rsid w:val="00FF126D"/>
    <w:rsid w:val="00FF1345"/>
    <w:rsid w:val="00FF13A7"/>
    <w:rsid w:val="00FF151E"/>
    <w:rsid w:val="00FF1644"/>
    <w:rsid w:val="00FF21D4"/>
    <w:rsid w:val="00FF2310"/>
    <w:rsid w:val="00FF24E9"/>
    <w:rsid w:val="00FF2A46"/>
    <w:rsid w:val="00FF2BBD"/>
    <w:rsid w:val="00FF2E73"/>
    <w:rsid w:val="00FF3020"/>
    <w:rsid w:val="00FF339C"/>
    <w:rsid w:val="00FF366D"/>
    <w:rsid w:val="00FF38EB"/>
    <w:rsid w:val="00FF3D5A"/>
    <w:rsid w:val="00FF40BA"/>
    <w:rsid w:val="00FF4697"/>
    <w:rsid w:val="00FF49FB"/>
    <w:rsid w:val="00FF4AE2"/>
    <w:rsid w:val="00FF4F03"/>
    <w:rsid w:val="00FF50A8"/>
    <w:rsid w:val="00FF5367"/>
    <w:rsid w:val="00FF53AE"/>
    <w:rsid w:val="00FF571E"/>
    <w:rsid w:val="00FF58B0"/>
    <w:rsid w:val="00FF5AC7"/>
    <w:rsid w:val="00FF5F34"/>
    <w:rsid w:val="00FF5F3C"/>
    <w:rsid w:val="00FF6AA2"/>
    <w:rsid w:val="00FF6BD1"/>
    <w:rsid w:val="00FF6CC0"/>
    <w:rsid w:val="00FF704A"/>
    <w:rsid w:val="00FF73DD"/>
    <w:rsid w:val="00FF7512"/>
    <w:rsid w:val="00FF7563"/>
    <w:rsid w:val="00FF7627"/>
    <w:rsid w:val="00FF7638"/>
    <w:rsid w:val="00FF7ADF"/>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5D75E8"/>
  <w15:docId w15:val="{9651C3A2-DB67-47A3-B472-FA46ED56C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D6FF8"/>
    <w:pPr>
      <w:autoSpaceDE w:val="0"/>
      <w:autoSpaceDN w:val="0"/>
      <w:adjustRightInd w:val="0"/>
      <w:snapToGrid w:val="0"/>
      <w:spacing w:after="120"/>
      <w:jc w:val="both"/>
    </w:pPr>
    <w:rPr>
      <w:sz w:val="22"/>
      <w:szCs w:val="22"/>
    </w:rPr>
  </w:style>
  <w:style w:type="paragraph" w:styleId="1">
    <w:name w:val="heading 1"/>
    <w:basedOn w:val="a"/>
    <w:next w:val="a"/>
    <w:link w:val="10"/>
    <w:qFormat/>
    <w:pPr>
      <w:keepNext/>
      <w:numPr>
        <w:numId w:val="2"/>
      </w:numPr>
      <w:spacing w:before="120"/>
      <w:outlineLvl w:val="0"/>
    </w:pPr>
    <w:rPr>
      <w:b/>
      <w:bCs/>
      <w:sz w:val="28"/>
      <w:szCs w:val="28"/>
    </w:rPr>
  </w:style>
  <w:style w:type="paragraph" w:styleId="2">
    <w:name w:val="heading 2"/>
    <w:basedOn w:val="a"/>
    <w:next w:val="a"/>
    <w:link w:val="20"/>
    <w:qFormat/>
    <w:pPr>
      <w:keepNext/>
      <w:numPr>
        <w:ilvl w:val="1"/>
        <w:numId w:val="2"/>
      </w:numPr>
      <w:spacing w:before="120"/>
      <w:outlineLvl w:val="1"/>
    </w:pPr>
    <w:rPr>
      <w:b/>
      <w:bCs/>
      <w:sz w:val="24"/>
    </w:rPr>
  </w:style>
  <w:style w:type="paragraph" w:styleId="3">
    <w:name w:val="heading 3"/>
    <w:basedOn w:val="a"/>
    <w:next w:val="a"/>
    <w:link w:val="30"/>
    <w:qFormat/>
    <w:pPr>
      <w:keepNext/>
      <w:numPr>
        <w:ilvl w:val="2"/>
        <w:numId w:val="2"/>
      </w:numPr>
      <w:spacing w:before="120"/>
      <w:outlineLvl w:val="2"/>
    </w:pPr>
    <w:rPr>
      <w:b/>
    </w:rPr>
  </w:style>
  <w:style w:type="paragraph" w:styleId="4">
    <w:name w:val="heading 4"/>
    <w:basedOn w:val="a"/>
    <w:next w:val="a"/>
    <w:link w:val="40"/>
    <w:qFormat/>
    <w:pPr>
      <w:keepNext/>
      <w:numPr>
        <w:ilvl w:val="3"/>
        <w:numId w:val="2"/>
      </w:numPr>
      <w:spacing w:before="120"/>
      <w:outlineLvl w:val="3"/>
    </w:pPr>
    <w:rPr>
      <w:b/>
      <w:bCs/>
      <w:szCs w:val="28"/>
    </w:rPr>
  </w:style>
  <w:style w:type="paragraph" w:styleId="5">
    <w:name w:val="heading 5"/>
    <w:basedOn w:val="a"/>
    <w:next w:val="a"/>
    <w:link w:val="50"/>
    <w:qFormat/>
    <w:pPr>
      <w:keepNext/>
      <w:numPr>
        <w:ilvl w:val="4"/>
        <w:numId w:val="2"/>
      </w:numPr>
      <w:spacing w:before="120"/>
      <w:outlineLvl w:val="4"/>
    </w:pPr>
    <w:rPr>
      <w:b/>
      <w:bCs/>
      <w:i/>
      <w:iCs/>
      <w:szCs w:val="26"/>
    </w:rPr>
  </w:style>
  <w:style w:type="paragraph" w:styleId="6">
    <w:name w:val="heading 6"/>
    <w:basedOn w:val="a"/>
    <w:next w:val="a"/>
    <w:link w:val="60"/>
    <w:qFormat/>
    <w:pPr>
      <w:numPr>
        <w:ilvl w:val="5"/>
        <w:numId w:val="2"/>
      </w:numPr>
      <w:spacing w:before="240" w:after="60"/>
      <w:outlineLvl w:val="5"/>
    </w:pPr>
    <w:rPr>
      <w:b/>
      <w:bCs/>
    </w:rPr>
  </w:style>
  <w:style w:type="paragraph" w:styleId="7">
    <w:name w:val="heading 7"/>
    <w:basedOn w:val="a"/>
    <w:next w:val="a"/>
    <w:link w:val="70"/>
    <w:qFormat/>
    <w:pPr>
      <w:numPr>
        <w:ilvl w:val="6"/>
        <w:numId w:val="2"/>
      </w:numPr>
      <w:spacing w:before="240" w:after="60"/>
      <w:outlineLvl w:val="6"/>
    </w:pPr>
    <w:rPr>
      <w:sz w:val="24"/>
      <w:szCs w:val="24"/>
    </w:rPr>
  </w:style>
  <w:style w:type="paragraph" w:styleId="8">
    <w:name w:val="heading 8"/>
    <w:basedOn w:val="a"/>
    <w:next w:val="a"/>
    <w:link w:val="80"/>
    <w:qFormat/>
    <w:pPr>
      <w:numPr>
        <w:ilvl w:val="7"/>
        <w:numId w:val="2"/>
      </w:numPr>
      <w:spacing w:before="240" w:after="60"/>
      <w:outlineLvl w:val="7"/>
    </w:pPr>
    <w:rPr>
      <w:i/>
      <w:iCs/>
      <w:sz w:val="24"/>
      <w:szCs w:val="24"/>
    </w:rPr>
  </w:style>
  <w:style w:type="paragraph" w:styleId="9">
    <w:name w:val="heading 9"/>
    <w:basedOn w:val="a"/>
    <w:next w:val="a"/>
    <w:link w:val="90"/>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qFormat/>
    <w:rPr>
      <w:sz w:val="20"/>
      <w:szCs w:val="20"/>
    </w:rPr>
  </w:style>
  <w:style w:type="character" w:customStyle="1" w:styleId="a4">
    <w:name w:val="正文文本 字符"/>
    <w:basedOn w:val="a0"/>
    <w:link w:val="a3"/>
    <w:uiPriority w:val="99"/>
    <w:rsid w:val="00CF195E"/>
  </w:style>
  <w:style w:type="character" w:styleId="a5">
    <w:name w:val="Hyperlink"/>
    <w:basedOn w:val="a0"/>
    <w:rPr>
      <w:color w:val="0000FF"/>
      <w:u w:val="single"/>
    </w:rPr>
  </w:style>
  <w:style w:type="paragraph" w:styleId="a6">
    <w:name w:val="caption"/>
    <w:aliases w:val="cap"/>
    <w:basedOn w:val="a"/>
    <w:next w:val="a"/>
    <w:link w:val="a7"/>
    <w:qFormat/>
    <w:pPr>
      <w:jc w:val="center"/>
    </w:pPr>
    <w:rPr>
      <w:b/>
      <w:bCs/>
      <w:sz w:val="20"/>
      <w:szCs w:val="20"/>
    </w:rPr>
  </w:style>
  <w:style w:type="character" w:customStyle="1" w:styleId="a7">
    <w:name w:val="题注 字符"/>
    <w:aliases w:val="cap 字符"/>
    <w:basedOn w:val="a0"/>
    <w:link w:val="a6"/>
    <w:rsid w:val="00C411AF"/>
    <w:rPr>
      <w:b/>
      <w:bCs/>
    </w:rPr>
  </w:style>
  <w:style w:type="paragraph" w:styleId="a8">
    <w:name w:val="List Bullet"/>
    <w:basedOn w:val="a9"/>
    <w:uiPriority w:val="99"/>
    <w:qFormat/>
    <w:pPr>
      <w:autoSpaceDE/>
      <w:autoSpaceDN/>
      <w:adjustRightInd/>
      <w:spacing w:after="180"/>
      <w:ind w:left="568" w:hanging="284"/>
      <w:jc w:val="left"/>
    </w:pPr>
    <w:rPr>
      <w:sz w:val="20"/>
      <w:szCs w:val="20"/>
      <w:lang w:val="en-GB"/>
    </w:rPr>
  </w:style>
  <w:style w:type="paragraph" w:styleId="a9">
    <w:name w:val="List"/>
    <w:basedOn w:val="a"/>
    <w:uiPriority w:val="99"/>
    <w:qFormat/>
    <w:pPr>
      <w:ind w:left="360" w:hanging="360"/>
    </w:pPr>
  </w:style>
  <w:style w:type="paragraph" w:styleId="21">
    <w:name w:val="Body Text 2"/>
    <w:basedOn w:val="a"/>
    <w:link w:val="22"/>
    <w:uiPriority w:val="99"/>
    <w:qFormat/>
    <w:pPr>
      <w:spacing w:after="0"/>
      <w:jc w:val="left"/>
    </w:pPr>
    <w:rPr>
      <w:szCs w:val="20"/>
    </w:rPr>
  </w:style>
  <w:style w:type="paragraph" w:styleId="aa">
    <w:name w:val="Balloon Text"/>
    <w:basedOn w:val="a"/>
    <w:link w:val="ab"/>
    <w:uiPriority w:val="99"/>
    <w:semiHidden/>
    <w:qFormat/>
    <w:rPr>
      <w:rFonts w:ascii="Tahoma" w:hAnsi="Tahoma" w:cs="Tahoma"/>
      <w:sz w:val="16"/>
      <w:szCs w:val="16"/>
    </w:rPr>
  </w:style>
  <w:style w:type="paragraph" w:customStyle="1" w:styleId="References">
    <w:name w:val="References"/>
    <w:basedOn w:val="a"/>
    <w:uiPriority w:val="99"/>
    <w:qFormat/>
    <w:rsid w:val="00CF195E"/>
    <w:pPr>
      <w:numPr>
        <w:numId w:val="1"/>
      </w:numPr>
      <w:adjustRightInd/>
      <w:spacing w:after="60"/>
    </w:pPr>
    <w:rPr>
      <w:sz w:val="20"/>
      <w:szCs w:val="16"/>
    </w:rPr>
  </w:style>
  <w:style w:type="character" w:styleId="ac">
    <w:name w:val="FollowedHyperlink"/>
    <w:basedOn w:val="a0"/>
    <w:rPr>
      <w:color w:val="800080"/>
      <w:u w:val="single"/>
    </w:rPr>
  </w:style>
  <w:style w:type="paragraph" w:styleId="ad">
    <w:name w:val="footnote text"/>
    <w:basedOn w:val="a"/>
    <w:link w:val="ae"/>
    <w:uiPriority w:val="99"/>
    <w:semiHidden/>
    <w:qFormat/>
    <w:rPr>
      <w:sz w:val="20"/>
      <w:szCs w:val="20"/>
    </w:rPr>
  </w:style>
  <w:style w:type="character" w:styleId="af">
    <w:name w:val="footnote reference"/>
    <w:basedOn w:val="a0"/>
    <w:semiHidden/>
    <w:rPr>
      <w:vertAlign w:val="superscript"/>
    </w:rPr>
  </w:style>
  <w:style w:type="table" w:styleId="af0">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uiPriority w:val="99"/>
    <w:semiHidden/>
    <w:qFormat/>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uiPriority w:val="99"/>
    <w:qFormat/>
    <w:rsid w:val="00CF195E"/>
    <w:pPr>
      <w:keepNext/>
      <w:jc w:val="center"/>
    </w:pPr>
  </w:style>
  <w:style w:type="paragraph" w:customStyle="1" w:styleId="Eqn">
    <w:name w:val="Eqn"/>
    <w:basedOn w:val="a"/>
    <w:uiPriority w:val="99"/>
    <w:qFormat/>
    <w:rsid w:val="000D1796"/>
    <w:pPr>
      <w:tabs>
        <w:tab w:val="center" w:pos="4608"/>
        <w:tab w:val="right" w:pos="9216"/>
      </w:tabs>
    </w:pPr>
    <w:rPr>
      <w:lang w:eastAsia="ja-JP"/>
    </w:rPr>
  </w:style>
  <w:style w:type="paragraph" w:customStyle="1" w:styleId="tablecell">
    <w:name w:val="tablecell"/>
    <w:basedOn w:val="a"/>
    <w:uiPriority w:val="99"/>
    <w:qFormat/>
    <w:rsid w:val="000D1796"/>
    <w:pPr>
      <w:spacing w:before="20" w:after="20"/>
      <w:jc w:val="left"/>
    </w:pPr>
  </w:style>
  <w:style w:type="paragraph" w:styleId="af1">
    <w:name w:val="header"/>
    <w:basedOn w:val="a"/>
    <w:link w:val="af2"/>
    <w:uiPriority w:val="99"/>
    <w:qFormat/>
    <w:rsid w:val="00AB3F38"/>
    <w:pPr>
      <w:tabs>
        <w:tab w:val="center" w:pos="4680"/>
        <w:tab w:val="right" w:pos="9360"/>
      </w:tabs>
    </w:pPr>
  </w:style>
  <w:style w:type="character" w:customStyle="1" w:styleId="af2">
    <w:name w:val="页眉 字符"/>
    <w:basedOn w:val="a0"/>
    <w:link w:val="af1"/>
    <w:uiPriority w:val="99"/>
    <w:rsid w:val="00AB3F38"/>
    <w:rPr>
      <w:sz w:val="22"/>
      <w:szCs w:val="22"/>
    </w:rPr>
  </w:style>
  <w:style w:type="paragraph" w:styleId="af3">
    <w:name w:val="footer"/>
    <w:basedOn w:val="a"/>
    <w:link w:val="af4"/>
    <w:uiPriority w:val="99"/>
    <w:qFormat/>
    <w:rsid w:val="00AB3F38"/>
    <w:pPr>
      <w:tabs>
        <w:tab w:val="center" w:pos="4680"/>
        <w:tab w:val="right" w:pos="9360"/>
      </w:tabs>
    </w:pPr>
  </w:style>
  <w:style w:type="character" w:customStyle="1" w:styleId="af4">
    <w:name w:val="页脚 字符"/>
    <w:basedOn w:val="a0"/>
    <w:link w:val="af3"/>
    <w:uiPriority w:val="99"/>
    <w:rsid w:val="00AB3F38"/>
    <w:rPr>
      <w:sz w:val="22"/>
      <w:szCs w:val="22"/>
    </w:rPr>
  </w:style>
  <w:style w:type="paragraph" w:customStyle="1" w:styleId="tablecol">
    <w:name w:val="tablecol"/>
    <w:basedOn w:val="tablecell"/>
    <w:uiPriority w:val="99"/>
    <w:qFormat/>
    <w:rsid w:val="000D1796"/>
    <w:pPr>
      <w:jc w:val="center"/>
    </w:pPr>
    <w:rPr>
      <w:b/>
    </w:rPr>
  </w:style>
  <w:style w:type="paragraph" w:styleId="af5">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列"/>
    <w:basedOn w:val="a"/>
    <w:link w:val="af6"/>
    <w:uiPriority w:val="34"/>
    <w:qFormat/>
    <w:rsid w:val="00FB5817"/>
    <w:pPr>
      <w:ind w:firstLineChars="200" w:firstLine="420"/>
    </w:pPr>
  </w:style>
  <w:style w:type="character" w:styleId="af7">
    <w:name w:val="Placeholder Text"/>
    <w:basedOn w:val="a0"/>
    <w:uiPriority w:val="99"/>
    <w:semiHidden/>
    <w:rsid w:val="0082329D"/>
    <w:rPr>
      <w:color w:val="808080"/>
    </w:rPr>
  </w:style>
  <w:style w:type="character" w:styleId="af8">
    <w:name w:val="annotation reference"/>
    <w:basedOn w:val="a0"/>
    <w:uiPriority w:val="99"/>
    <w:unhideWhenUsed/>
    <w:rsid w:val="00847A67"/>
    <w:rPr>
      <w:sz w:val="21"/>
      <w:szCs w:val="21"/>
    </w:rPr>
  </w:style>
  <w:style w:type="paragraph" w:styleId="af9">
    <w:name w:val="annotation text"/>
    <w:basedOn w:val="a"/>
    <w:link w:val="afa"/>
    <w:uiPriority w:val="99"/>
    <w:unhideWhenUsed/>
    <w:qFormat/>
    <w:rsid w:val="00847A67"/>
    <w:pPr>
      <w:jc w:val="left"/>
    </w:pPr>
  </w:style>
  <w:style w:type="character" w:customStyle="1" w:styleId="afa">
    <w:name w:val="批注文字 字符"/>
    <w:basedOn w:val="a0"/>
    <w:link w:val="af9"/>
    <w:uiPriority w:val="99"/>
    <w:rsid w:val="00847A67"/>
    <w:rPr>
      <w:sz w:val="22"/>
      <w:szCs w:val="22"/>
    </w:rPr>
  </w:style>
  <w:style w:type="paragraph" w:styleId="afb">
    <w:name w:val="annotation subject"/>
    <w:basedOn w:val="af9"/>
    <w:next w:val="af9"/>
    <w:link w:val="afc"/>
    <w:uiPriority w:val="99"/>
    <w:semiHidden/>
    <w:unhideWhenUsed/>
    <w:qFormat/>
    <w:rsid w:val="00847A67"/>
    <w:rPr>
      <w:b/>
      <w:bCs/>
    </w:rPr>
  </w:style>
  <w:style w:type="character" w:customStyle="1" w:styleId="afc">
    <w:name w:val="批注主题 字符"/>
    <w:basedOn w:val="afa"/>
    <w:link w:val="afb"/>
    <w:uiPriority w:val="99"/>
    <w:semiHidden/>
    <w:rsid w:val="00847A67"/>
    <w:rPr>
      <w:b/>
      <w:bCs/>
      <w:sz w:val="22"/>
      <w:szCs w:val="22"/>
    </w:rPr>
  </w:style>
  <w:style w:type="table" w:customStyle="1" w:styleId="12">
    <w:name w:val="网格型1"/>
    <w:basedOn w:val="a1"/>
    <w:next w:val="af0"/>
    <w:rsid w:val="00797D76"/>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6">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5"/>
    <w:uiPriority w:val="34"/>
    <w:qFormat/>
    <w:rsid w:val="006A5419"/>
    <w:rPr>
      <w:sz w:val="22"/>
      <w:szCs w:val="22"/>
    </w:rPr>
  </w:style>
  <w:style w:type="paragraph" w:customStyle="1" w:styleId="a00">
    <w:name w:val="a0"/>
    <w:basedOn w:val="a"/>
    <w:uiPriority w:val="99"/>
    <w:qFormat/>
    <w:rsid w:val="00C72234"/>
    <w:pPr>
      <w:autoSpaceDE/>
      <w:autoSpaceDN/>
      <w:adjustRightInd/>
      <w:snapToGrid/>
      <w:spacing w:before="100" w:beforeAutospacing="1" w:after="100" w:afterAutospacing="1"/>
      <w:jc w:val="left"/>
    </w:pPr>
    <w:rPr>
      <w:rFonts w:ascii="Calibri" w:eastAsiaTheme="minorHAnsi" w:hAnsi="Calibri" w:cs="Calibri"/>
      <w:lang w:val="en-GB" w:eastAsia="en-GB"/>
    </w:rPr>
  </w:style>
  <w:style w:type="table" w:customStyle="1" w:styleId="23">
    <w:name w:val="网格型2"/>
    <w:basedOn w:val="a1"/>
    <w:next w:val="af0"/>
    <w:rsid w:val="00B00880"/>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Normal (Web)"/>
    <w:basedOn w:val="a"/>
    <w:uiPriority w:val="99"/>
    <w:unhideWhenUsed/>
    <w:qFormat/>
    <w:rsid w:val="002A419A"/>
    <w:pPr>
      <w:autoSpaceDE/>
      <w:autoSpaceDN/>
      <w:adjustRightInd/>
      <w:snapToGrid/>
      <w:spacing w:before="100" w:beforeAutospacing="1" w:after="100" w:afterAutospacing="1"/>
      <w:jc w:val="left"/>
    </w:pPr>
    <w:rPr>
      <w:rFonts w:ascii="宋体" w:hAnsi="宋体" w:cs="宋体"/>
      <w:sz w:val="24"/>
      <w:szCs w:val="24"/>
      <w:lang w:eastAsia="zh-CN"/>
    </w:rPr>
  </w:style>
  <w:style w:type="table" w:customStyle="1" w:styleId="31">
    <w:name w:val="网格型3"/>
    <w:basedOn w:val="a1"/>
    <w:next w:val="af0"/>
    <w:uiPriority w:val="39"/>
    <w:rsid w:val="00521EA6"/>
    <w:rPr>
      <w:rFonts w:ascii="Calibri"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next w:val="af0"/>
    <w:uiPriority w:val="39"/>
    <w:rsid w:val="00543364"/>
    <w:rPr>
      <w:rFonts w:ascii="Calibri"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uiPriority w:val="22"/>
    <w:qFormat/>
    <w:rsid w:val="003E3F8F"/>
    <w:rPr>
      <w:b/>
      <w:bCs/>
    </w:rPr>
  </w:style>
  <w:style w:type="character" w:styleId="aff">
    <w:name w:val="Emphasis"/>
    <w:qFormat/>
    <w:rsid w:val="00657A3B"/>
    <w:rPr>
      <w:i/>
      <w:iCs/>
    </w:rPr>
  </w:style>
  <w:style w:type="paragraph" w:styleId="aff0">
    <w:name w:val="Revision"/>
    <w:hidden/>
    <w:uiPriority w:val="99"/>
    <w:semiHidden/>
    <w:qFormat/>
    <w:rsid w:val="00192AB0"/>
    <w:rPr>
      <w:sz w:val="22"/>
      <w:szCs w:val="22"/>
    </w:rPr>
  </w:style>
  <w:style w:type="paragraph" w:styleId="aff1">
    <w:name w:val="Body Text First Indent"/>
    <w:basedOn w:val="a3"/>
    <w:link w:val="aff2"/>
    <w:uiPriority w:val="99"/>
    <w:qFormat/>
    <w:rsid w:val="004C2276"/>
    <w:pPr>
      <w:ind w:firstLineChars="100" w:firstLine="420"/>
    </w:pPr>
    <w:rPr>
      <w:sz w:val="22"/>
      <w:szCs w:val="22"/>
    </w:rPr>
  </w:style>
  <w:style w:type="character" w:customStyle="1" w:styleId="aff2">
    <w:name w:val="正文文本首行缩进 字符"/>
    <w:basedOn w:val="a4"/>
    <w:link w:val="aff1"/>
    <w:uiPriority w:val="99"/>
    <w:rsid w:val="004C2276"/>
    <w:rPr>
      <w:sz w:val="22"/>
      <w:szCs w:val="22"/>
    </w:rPr>
  </w:style>
  <w:style w:type="paragraph" w:customStyle="1" w:styleId="TH">
    <w:name w:val="TH"/>
    <w:basedOn w:val="a"/>
    <w:link w:val="THChar"/>
    <w:qFormat/>
    <w:rsid w:val="009E4F6D"/>
    <w:pPr>
      <w:keepNext/>
      <w:keepLines/>
      <w:autoSpaceDE/>
      <w:autoSpaceDN/>
      <w:adjustRightInd/>
      <w:snapToGrid/>
      <w:spacing w:before="60" w:after="180"/>
      <w:jc w:val="center"/>
    </w:pPr>
    <w:rPr>
      <w:rFonts w:ascii="Arial" w:hAnsi="Arial"/>
      <w:b/>
      <w:sz w:val="20"/>
      <w:szCs w:val="20"/>
      <w:lang w:val="x-none"/>
    </w:rPr>
  </w:style>
  <w:style w:type="character" w:customStyle="1" w:styleId="THChar">
    <w:name w:val="TH Char"/>
    <w:link w:val="TH"/>
    <w:qFormat/>
    <w:rsid w:val="009E4F6D"/>
    <w:rPr>
      <w:rFonts w:ascii="Arial" w:hAnsi="Arial"/>
      <w:b/>
      <w:lang w:val="x-none"/>
    </w:rPr>
  </w:style>
  <w:style w:type="character" w:customStyle="1" w:styleId="fontstyle01">
    <w:name w:val="fontstyle01"/>
    <w:basedOn w:val="a0"/>
    <w:rsid w:val="00A4269D"/>
    <w:rPr>
      <w:rFonts w:ascii="TimesNewRomanPS-ItalicMT" w:hAnsi="TimesNewRomanPS-ItalicMT" w:hint="default"/>
      <w:b w:val="0"/>
      <w:bCs w:val="0"/>
      <w:i/>
      <w:iCs/>
      <w:color w:val="000000"/>
      <w:sz w:val="22"/>
      <w:szCs w:val="22"/>
    </w:rPr>
  </w:style>
  <w:style w:type="character" w:customStyle="1" w:styleId="fontstyle21">
    <w:name w:val="fontstyle21"/>
    <w:basedOn w:val="a0"/>
    <w:rsid w:val="00A4269D"/>
    <w:rPr>
      <w:rFonts w:ascii="TimesNewRomanPSMT" w:hAnsi="TimesNewRomanPSMT" w:hint="default"/>
      <w:b w:val="0"/>
      <w:bCs w:val="0"/>
      <w:i w:val="0"/>
      <w:iCs w:val="0"/>
      <w:color w:val="000000"/>
      <w:sz w:val="22"/>
      <w:szCs w:val="22"/>
    </w:rPr>
  </w:style>
  <w:style w:type="paragraph" w:customStyle="1" w:styleId="TAL">
    <w:name w:val="TAL"/>
    <w:basedOn w:val="a"/>
    <w:link w:val="TALCar"/>
    <w:qFormat/>
    <w:rsid w:val="006277E5"/>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0"/>
    <w:link w:val="TAL"/>
    <w:qFormat/>
    <w:locked/>
    <w:rsid w:val="006277E5"/>
    <w:rPr>
      <w:rFonts w:ascii="Arial" w:eastAsiaTheme="minorEastAsia" w:hAnsi="Arial"/>
      <w:sz w:val="18"/>
      <w:lang w:val="en-GB"/>
    </w:rPr>
  </w:style>
  <w:style w:type="paragraph" w:customStyle="1" w:styleId="PL">
    <w:name w:val="PL"/>
    <w:link w:val="PLChar"/>
    <w:qFormat/>
    <w:rsid w:val="00AE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basedOn w:val="a0"/>
    <w:link w:val="PL"/>
    <w:qFormat/>
    <w:locked/>
    <w:rsid w:val="00AE25ED"/>
    <w:rPr>
      <w:rFonts w:ascii="Courier New" w:eastAsia="Times New Roman" w:hAnsi="Courier New"/>
      <w:noProof/>
      <w:sz w:val="16"/>
      <w:lang w:val="en-GB" w:eastAsia="ja-JP"/>
    </w:rPr>
  </w:style>
  <w:style w:type="paragraph" w:customStyle="1" w:styleId="B1">
    <w:name w:val="B1"/>
    <w:basedOn w:val="a"/>
    <w:link w:val="B1Zchn"/>
    <w:qFormat/>
    <w:rsid w:val="0003786A"/>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03786A"/>
    <w:rPr>
      <w:lang w:val="x-none"/>
    </w:rPr>
  </w:style>
  <w:style w:type="paragraph" w:customStyle="1" w:styleId="textintend3">
    <w:name w:val="text intend 3"/>
    <w:basedOn w:val="a"/>
    <w:uiPriority w:val="99"/>
    <w:qFormat/>
    <w:rsid w:val="00C20289"/>
    <w:pPr>
      <w:numPr>
        <w:numId w:val="3"/>
      </w:numPr>
      <w:overflowPunct w:val="0"/>
      <w:snapToGrid/>
      <w:textAlignment w:val="baseline"/>
    </w:pPr>
    <w:rPr>
      <w:rFonts w:eastAsia="MS Mincho"/>
      <w:sz w:val="24"/>
      <w:szCs w:val="20"/>
      <w:lang w:eastAsia="x-none"/>
    </w:rPr>
  </w:style>
  <w:style w:type="character" w:customStyle="1" w:styleId="20">
    <w:name w:val="标题 2 字符"/>
    <w:basedOn w:val="a0"/>
    <w:link w:val="2"/>
    <w:rsid w:val="009B1DEC"/>
    <w:rPr>
      <w:b/>
      <w:bCs/>
      <w:sz w:val="24"/>
      <w:szCs w:val="22"/>
    </w:rPr>
  </w:style>
  <w:style w:type="paragraph" w:customStyle="1" w:styleId="TAH">
    <w:name w:val="TAH"/>
    <w:basedOn w:val="TAC"/>
    <w:link w:val="TAHCar"/>
    <w:qFormat/>
    <w:rsid w:val="009B1DEC"/>
    <w:rPr>
      <w:b/>
    </w:rPr>
  </w:style>
  <w:style w:type="paragraph" w:customStyle="1" w:styleId="TAC">
    <w:name w:val="TAC"/>
    <w:basedOn w:val="a"/>
    <w:link w:val="TACChar"/>
    <w:qFormat/>
    <w:rsid w:val="009B1DEC"/>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9B1DEC"/>
    <w:rPr>
      <w:rFonts w:ascii="Arial" w:hAnsi="Arial"/>
      <w:sz w:val="18"/>
      <w:lang w:val="en-GB"/>
    </w:rPr>
  </w:style>
  <w:style w:type="character" w:customStyle="1" w:styleId="TAHCar">
    <w:name w:val="TAH Car"/>
    <w:link w:val="TAH"/>
    <w:qFormat/>
    <w:rsid w:val="009B1DEC"/>
    <w:rPr>
      <w:rFonts w:ascii="Arial" w:hAnsi="Arial"/>
      <w:b/>
      <w:sz w:val="18"/>
      <w:lang w:val="en-GB"/>
    </w:rPr>
  </w:style>
  <w:style w:type="character" w:customStyle="1" w:styleId="40">
    <w:name w:val="标题 4 字符"/>
    <w:basedOn w:val="a0"/>
    <w:link w:val="4"/>
    <w:rsid w:val="00C93D33"/>
    <w:rPr>
      <w:b/>
      <w:bCs/>
      <w:sz w:val="22"/>
      <w:szCs w:val="28"/>
    </w:rPr>
  </w:style>
  <w:style w:type="character" w:customStyle="1" w:styleId="10">
    <w:name w:val="标题 1 字符"/>
    <w:basedOn w:val="a0"/>
    <w:link w:val="1"/>
    <w:rsid w:val="000562FB"/>
    <w:rPr>
      <w:b/>
      <w:bCs/>
      <w:sz w:val="28"/>
      <w:szCs w:val="28"/>
    </w:rPr>
  </w:style>
  <w:style w:type="character" w:customStyle="1" w:styleId="30">
    <w:name w:val="标题 3 字符"/>
    <w:basedOn w:val="a0"/>
    <w:link w:val="3"/>
    <w:rsid w:val="000562FB"/>
    <w:rPr>
      <w:b/>
      <w:sz w:val="22"/>
      <w:szCs w:val="22"/>
    </w:rPr>
  </w:style>
  <w:style w:type="character" w:customStyle="1" w:styleId="50">
    <w:name w:val="标题 5 字符"/>
    <w:basedOn w:val="a0"/>
    <w:link w:val="5"/>
    <w:rsid w:val="000562FB"/>
    <w:rPr>
      <w:b/>
      <w:bCs/>
      <w:i/>
      <w:iCs/>
      <w:sz w:val="22"/>
      <w:szCs w:val="26"/>
    </w:rPr>
  </w:style>
  <w:style w:type="character" w:customStyle="1" w:styleId="60">
    <w:name w:val="标题 6 字符"/>
    <w:basedOn w:val="a0"/>
    <w:link w:val="6"/>
    <w:rsid w:val="000562FB"/>
    <w:rPr>
      <w:b/>
      <w:bCs/>
      <w:sz w:val="22"/>
      <w:szCs w:val="22"/>
    </w:rPr>
  </w:style>
  <w:style w:type="character" w:customStyle="1" w:styleId="70">
    <w:name w:val="标题 7 字符"/>
    <w:basedOn w:val="a0"/>
    <w:link w:val="7"/>
    <w:rsid w:val="000562FB"/>
    <w:rPr>
      <w:sz w:val="24"/>
      <w:szCs w:val="24"/>
    </w:rPr>
  </w:style>
  <w:style w:type="character" w:customStyle="1" w:styleId="80">
    <w:name w:val="标题 8 字符"/>
    <w:basedOn w:val="a0"/>
    <w:link w:val="8"/>
    <w:rsid w:val="000562FB"/>
    <w:rPr>
      <w:i/>
      <w:iCs/>
      <w:sz w:val="24"/>
      <w:szCs w:val="24"/>
    </w:rPr>
  </w:style>
  <w:style w:type="character" w:customStyle="1" w:styleId="90">
    <w:name w:val="标题 9 字符"/>
    <w:basedOn w:val="a0"/>
    <w:link w:val="9"/>
    <w:rsid w:val="000562FB"/>
    <w:rPr>
      <w:rFonts w:ascii="Arial" w:hAnsi="Arial" w:cs="Arial"/>
      <w:sz w:val="22"/>
      <w:szCs w:val="22"/>
    </w:rPr>
  </w:style>
  <w:style w:type="character" w:customStyle="1" w:styleId="22">
    <w:name w:val="正文文本 2 字符"/>
    <w:basedOn w:val="a0"/>
    <w:link w:val="21"/>
    <w:uiPriority w:val="99"/>
    <w:rsid w:val="000562FB"/>
    <w:rPr>
      <w:sz w:val="22"/>
    </w:rPr>
  </w:style>
  <w:style w:type="character" w:customStyle="1" w:styleId="ab">
    <w:name w:val="批注框文本 字符"/>
    <w:basedOn w:val="a0"/>
    <w:link w:val="aa"/>
    <w:uiPriority w:val="99"/>
    <w:semiHidden/>
    <w:rsid w:val="000562FB"/>
    <w:rPr>
      <w:rFonts w:ascii="Tahoma" w:hAnsi="Tahoma" w:cs="Tahoma"/>
      <w:sz w:val="16"/>
      <w:szCs w:val="16"/>
    </w:rPr>
  </w:style>
  <w:style w:type="character" w:customStyle="1" w:styleId="ae">
    <w:name w:val="脚注文本 字符"/>
    <w:basedOn w:val="a0"/>
    <w:link w:val="ad"/>
    <w:uiPriority w:val="99"/>
    <w:semiHidden/>
    <w:rsid w:val="000562FB"/>
  </w:style>
  <w:style w:type="character" w:customStyle="1" w:styleId="32">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D2186A"/>
    <w:rPr>
      <w:rFonts w:eastAsia="宋体"/>
      <w:lang w:eastAsia="ja-JP"/>
    </w:rPr>
  </w:style>
  <w:style w:type="character" w:customStyle="1" w:styleId="13">
    <w:name w:val="未处理的提及1"/>
    <w:basedOn w:val="a0"/>
    <w:uiPriority w:val="99"/>
    <w:semiHidden/>
    <w:unhideWhenUsed/>
    <w:rsid w:val="00AB1B58"/>
    <w:rPr>
      <w:color w:val="605E5C"/>
      <w:shd w:val="clear" w:color="auto" w:fill="E1DFDD"/>
    </w:rPr>
  </w:style>
  <w:style w:type="character" w:customStyle="1" w:styleId="apple-converted-space">
    <w:name w:val="apple-converted-space"/>
    <w:qFormat/>
    <w:rsid w:val="005E2ACF"/>
  </w:style>
  <w:style w:type="paragraph" w:customStyle="1" w:styleId="Style1">
    <w:name w:val="Style1"/>
    <w:basedOn w:val="a"/>
    <w:link w:val="Style1Char"/>
    <w:qFormat/>
    <w:rsid w:val="00E21D54"/>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link w:val="Style1"/>
    <w:rsid w:val="00E21D54"/>
    <w:rPr>
      <w:rFonts w:eastAsia="Malgun Gothic" w:cs="Batang"/>
      <w:lang w:val="en-GB"/>
    </w:rPr>
  </w:style>
  <w:style w:type="table" w:customStyle="1" w:styleId="51">
    <w:name w:val="网格型5"/>
    <w:basedOn w:val="a1"/>
    <w:next w:val="af0"/>
    <w:uiPriority w:val="39"/>
    <w:rsid w:val="009F0BCD"/>
    <w:rPr>
      <w:rFonts w:ascii="Calibri" w:eastAsia="Malgun Gothic"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a"/>
    <w:link w:val="B2Char"/>
    <w:qFormat/>
    <w:rsid w:val="00EB3CAE"/>
    <w:pPr>
      <w:autoSpaceDE/>
      <w:autoSpaceDN/>
      <w:adjustRightInd/>
      <w:snapToGrid/>
      <w:spacing w:after="180"/>
      <w:ind w:left="851" w:hanging="284"/>
      <w:jc w:val="left"/>
    </w:pPr>
    <w:rPr>
      <w:sz w:val="20"/>
      <w:szCs w:val="20"/>
      <w:lang w:val="x-none"/>
    </w:rPr>
  </w:style>
  <w:style w:type="character" w:customStyle="1" w:styleId="B2Char">
    <w:name w:val="B2 Char"/>
    <w:link w:val="B2"/>
    <w:qFormat/>
    <w:rsid w:val="00EB3CAE"/>
    <w:rPr>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450489">
      <w:bodyDiv w:val="1"/>
      <w:marLeft w:val="0"/>
      <w:marRight w:val="0"/>
      <w:marTop w:val="0"/>
      <w:marBottom w:val="0"/>
      <w:divBdr>
        <w:top w:val="none" w:sz="0" w:space="0" w:color="auto"/>
        <w:left w:val="none" w:sz="0" w:space="0" w:color="auto"/>
        <w:bottom w:val="none" w:sz="0" w:space="0" w:color="auto"/>
        <w:right w:val="none" w:sz="0" w:space="0" w:color="auto"/>
      </w:divBdr>
      <w:divsChild>
        <w:div w:id="1258632209">
          <w:marLeft w:val="446"/>
          <w:marRight w:val="0"/>
          <w:marTop w:val="0"/>
          <w:marBottom w:val="0"/>
          <w:divBdr>
            <w:top w:val="none" w:sz="0" w:space="0" w:color="auto"/>
            <w:left w:val="none" w:sz="0" w:space="0" w:color="auto"/>
            <w:bottom w:val="none" w:sz="0" w:space="0" w:color="auto"/>
            <w:right w:val="none" w:sz="0" w:space="0" w:color="auto"/>
          </w:divBdr>
        </w:div>
      </w:divsChild>
    </w:div>
    <w:div w:id="38091169">
      <w:bodyDiv w:val="1"/>
      <w:marLeft w:val="0"/>
      <w:marRight w:val="0"/>
      <w:marTop w:val="0"/>
      <w:marBottom w:val="0"/>
      <w:divBdr>
        <w:top w:val="none" w:sz="0" w:space="0" w:color="auto"/>
        <w:left w:val="none" w:sz="0" w:space="0" w:color="auto"/>
        <w:bottom w:val="none" w:sz="0" w:space="0" w:color="auto"/>
        <w:right w:val="none" w:sz="0" w:space="0" w:color="auto"/>
      </w:divBdr>
    </w:div>
    <w:div w:id="38209905">
      <w:bodyDiv w:val="1"/>
      <w:marLeft w:val="0"/>
      <w:marRight w:val="0"/>
      <w:marTop w:val="0"/>
      <w:marBottom w:val="0"/>
      <w:divBdr>
        <w:top w:val="none" w:sz="0" w:space="0" w:color="auto"/>
        <w:left w:val="none" w:sz="0" w:space="0" w:color="auto"/>
        <w:bottom w:val="none" w:sz="0" w:space="0" w:color="auto"/>
        <w:right w:val="none" w:sz="0" w:space="0" w:color="auto"/>
      </w:divBdr>
      <w:divsChild>
        <w:div w:id="721254201">
          <w:marLeft w:val="562"/>
          <w:marRight w:val="0"/>
          <w:marTop w:val="60"/>
          <w:marBottom w:val="60"/>
          <w:divBdr>
            <w:top w:val="none" w:sz="0" w:space="0" w:color="auto"/>
            <w:left w:val="none" w:sz="0" w:space="0" w:color="auto"/>
            <w:bottom w:val="none" w:sz="0" w:space="0" w:color="auto"/>
            <w:right w:val="none" w:sz="0" w:space="0" w:color="auto"/>
          </w:divBdr>
        </w:div>
      </w:divsChild>
    </w:div>
    <w:div w:id="148521890">
      <w:bodyDiv w:val="1"/>
      <w:marLeft w:val="0"/>
      <w:marRight w:val="0"/>
      <w:marTop w:val="0"/>
      <w:marBottom w:val="0"/>
      <w:divBdr>
        <w:top w:val="none" w:sz="0" w:space="0" w:color="auto"/>
        <w:left w:val="none" w:sz="0" w:space="0" w:color="auto"/>
        <w:bottom w:val="none" w:sz="0" w:space="0" w:color="auto"/>
        <w:right w:val="none" w:sz="0" w:space="0" w:color="auto"/>
      </w:divBdr>
      <w:divsChild>
        <w:div w:id="337655839">
          <w:marLeft w:val="446"/>
          <w:marRight w:val="0"/>
          <w:marTop w:val="0"/>
          <w:marBottom w:val="120"/>
          <w:divBdr>
            <w:top w:val="none" w:sz="0" w:space="0" w:color="auto"/>
            <w:left w:val="none" w:sz="0" w:space="0" w:color="auto"/>
            <w:bottom w:val="none" w:sz="0" w:space="0" w:color="auto"/>
            <w:right w:val="none" w:sz="0" w:space="0" w:color="auto"/>
          </w:divBdr>
        </w:div>
      </w:divsChild>
    </w:div>
    <w:div w:id="166402661">
      <w:bodyDiv w:val="1"/>
      <w:marLeft w:val="0"/>
      <w:marRight w:val="0"/>
      <w:marTop w:val="0"/>
      <w:marBottom w:val="0"/>
      <w:divBdr>
        <w:top w:val="none" w:sz="0" w:space="0" w:color="auto"/>
        <w:left w:val="none" w:sz="0" w:space="0" w:color="auto"/>
        <w:bottom w:val="none" w:sz="0" w:space="0" w:color="auto"/>
        <w:right w:val="none" w:sz="0" w:space="0" w:color="auto"/>
      </w:divBdr>
      <w:divsChild>
        <w:div w:id="221601098">
          <w:marLeft w:val="446"/>
          <w:marRight w:val="0"/>
          <w:marTop w:val="0"/>
          <w:marBottom w:val="0"/>
          <w:divBdr>
            <w:top w:val="none" w:sz="0" w:space="0" w:color="auto"/>
            <w:left w:val="none" w:sz="0" w:space="0" w:color="auto"/>
            <w:bottom w:val="none" w:sz="0" w:space="0" w:color="auto"/>
            <w:right w:val="none" w:sz="0" w:space="0" w:color="auto"/>
          </w:divBdr>
        </w:div>
      </w:divsChild>
    </w:div>
    <w:div w:id="170416485">
      <w:bodyDiv w:val="1"/>
      <w:marLeft w:val="0"/>
      <w:marRight w:val="0"/>
      <w:marTop w:val="0"/>
      <w:marBottom w:val="0"/>
      <w:divBdr>
        <w:top w:val="none" w:sz="0" w:space="0" w:color="auto"/>
        <w:left w:val="none" w:sz="0" w:space="0" w:color="auto"/>
        <w:bottom w:val="none" w:sz="0" w:space="0" w:color="auto"/>
        <w:right w:val="none" w:sz="0" w:space="0" w:color="auto"/>
      </w:divBdr>
    </w:div>
    <w:div w:id="172040982">
      <w:bodyDiv w:val="1"/>
      <w:marLeft w:val="0"/>
      <w:marRight w:val="0"/>
      <w:marTop w:val="0"/>
      <w:marBottom w:val="0"/>
      <w:divBdr>
        <w:top w:val="none" w:sz="0" w:space="0" w:color="auto"/>
        <w:left w:val="none" w:sz="0" w:space="0" w:color="auto"/>
        <w:bottom w:val="none" w:sz="0" w:space="0" w:color="auto"/>
        <w:right w:val="none" w:sz="0" w:space="0" w:color="auto"/>
      </w:divBdr>
      <w:divsChild>
        <w:div w:id="1583370382">
          <w:marLeft w:val="547"/>
          <w:marRight w:val="0"/>
          <w:marTop w:val="0"/>
          <w:marBottom w:val="120"/>
          <w:divBdr>
            <w:top w:val="none" w:sz="0" w:space="0" w:color="auto"/>
            <w:left w:val="none" w:sz="0" w:space="0" w:color="auto"/>
            <w:bottom w:val="none" w:sz="0" w:space="0" w:color="auto"/>
            <w:right w:val="none" w:sz="0" w:space="0" w:color="auto"/>
          </w:divBdr>
        </w:div>
      </w:divsChild>
    </w:div>
    <w:div w:id="173302854">
      <w:bodyDiv w:val="1"/>
      <w:marLeft w:val="0"/>
      <w:marRight w:val="0"/>
      <w:marTop w:val="0"/>
      <w:marBottom w:val="0"/>
      <w:divBdr>
        <w:top w:val="none" w:sz="0" w:space="0" w:color="auto"/>
        <w:left w:val="none" w:sz="0" w:space="0" w:color="auto"/>
        <w:bottom w:val="none" w:sz="0" w:space="0" w:color="auto"/>
        <w:right w:val="none" w:sz="0" w:space="0" w:color="auto"/>
      </w:divBdr>
      <w:divsChild>
        <w:div w:id="3670941">
          <w:marLeft w:val="547"/>
          <w:marRight w:val="0"/>
          <w:marTop w:val="0"/>
          <w:marBottom w:val="0"/>
          <w:divBdr>
            <w:top w:val="none" w:sz="0" w:space="0" w:color="auto"/>
            <w:left w:val="none" w:sz="0" w:space="0" w:color="auto"/>
            <w:bottom w:val="none" w:sz="0" w:space="0" w:color="auto"/>
            <w:right w:val="none" w:sz="0" w:space="0" w:color="auto"/>
          </w:divBdr>
        </w:div>
        <w:div w:id="762072536">
          <w:marLeft w:val="547"/>
          <w:marRight w:val="0"/>
          <w:marTop w:val="0"/>
          <w:marBottom w:val="0"/>
          <w:divBdr>
            <w:top w:val="none" w:sz="0" w:space="0" w:color="auto"/>
            <w:left w:val="none" w:sz="0" w:space="0" w:color="auto"/>
            <w:bottom w:val="none" w:sz="0" w:space="0" w:color="auto"/>
            <w:right w:val="none" w:sz="0" w:space="0" w:color="auto"/>
          </w:divBdr>
        </w:div>
        <w:div w:id="1835804453">
          <w:marLeft w:val="547"/>
          <w:marRight w:val="0"/>
          <w:marTop w:val="0"/>
          <w:marBottom w:val="0"/>
          <w:divBdr>
            <w:top w:val="none" w:sz="0" w:space="0" w:color="auto"/>
            <w:left w:val="none" w:sz="0" w:space="0" w:color="auto"/>
            <w:bottom w:val="none" w:sz="0" w:space="0" w:color="auto"/>
            <w:right w:val="none" w:sz="0" w:space="0" w:color="auto"/>
          </w:divBdr>
        </w:div>
        <w:div w:id="1858805362">
          <w:marLeft w:val="547"/>
          <w:marRight w:val="0"/>
          <w:marTop w:val="0"/>
          <w:marBottom w:val="0"/>
          <w:divBdr>
            <w:top w:val="none" w:sz="0" w:space="0" w:color="auto"/>
            <w:left w:val="none" w:sz="0" w:space="0" w:color="auto"/>
            <w:bottom w:val="none" w:sz="0" w:space="0" w:color="auto"/>
            <w:right w:val="none" w:sz="0" w:space="0" w:color="auto"/>
          </w:divBdr>
        </w:div>
      </w:divsChild>
    </w:div>
    <w:div w:id="174462305">
      <w:bodyDiv w:val="1"/>
      <w:marLeft w:val="0"/>
      <w:marRight w:val="0"/>
      <w:marTop w:val="0"/>
      <w:marBottom w:val="0"/>
      <w:divBdr>
        <w:top w:val="none" w:sz="0" w:space="0" w:color="auto"/>
        <w:left w:val="none" w:sz="0" w:space="0" w:color="auto"/>
        <w:bottom w:val="none" w:sz="0" w:space="0" w:color="auto"/>
        <w:right w:val="none" w:sz="0" w:space="0" w:color="auto"/>
      </w:divBdr>
    </w:div>
    <w:div w:id="205795066">
      <w:bodyDiv w:val="1"/>
      <w:marLeft w:val="0"/>
      <w:marRight w:val="0"/>
      <w:marTop w:val="0"/>
      <w:marBottom w:val="0"/>
      <w:divBdr>
        <w:top w:val="none" w:sz="0" w:space="0" w:color="auto"/>
        <w:left w:val="none" w:sz="0" w:space="0" w:color="auto"/>
        <w:bottom w:val="none" w:sz="0" w:space="0" w:color="auto"/>
        <w:right w:val="none" w:sz="0" w:space="0" w:color="auto"/>
      </w:divBdr>
    </w:div>
    <w:div w:id="21046226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9028312">
      <w:bodyDiv w:val="1"/>
      <w:marLeft w:val="0"/>
      <w:marRight w:val="0"/>
      <w:marTop w:val="0"/>
      <w:marBottom w:val="0"/>
      <w:divBdr>
        <w:top w:val="none" w:sz="0" w:space="0" w:color="auto"/>
        <w:left w:val="none" w:sz="0" w:space="0" w:color="auto"/>
        <w:bottom w:val="none" w:sz="0" w:space="0" w:color="auto"/>
        <w:right w:val="none" w:sz="0" w:space="0" w:color="auto"/>
      </w:divBdr>
    </w:div>
    <w:div w:id="279460573">
      <w:bodyDiv w:val="1"/>
      <w:marLeft w:val="0"/>
      <w:marRight w:val="0"/>
      <w:marTop w:val="0"/>
      <w:marBottom w:val="0"/>
      <w:divBdr>
        <w:top w:val="none" w:sz="0" w:space="0" w:color="auto"/>
        <w:left w:val="none" w:sz="0" w:space="0" w:color="auto"/>
        <w:bottom w:val="none" w:sz="0" w:space="0" w:color="auto"/>
        <w:right w:val="none" w:sz="0" w:space="0" w:color="auto"/>
      </w:divBdr>
    </w:div>
    <w:div w:id="295720646">
      <w:bodyDiv w:val="1"/>
      <w:marLeft w:val="0"/>
      <w:marRight w:val="0"/>
      <w:marTop w:val="0"/>
      <w:marBottom w:val="0"/>
      <w:divBdr>
        <w:top w:val="none" w:sz="0" w:space="0" w:color="auto"/>
        <w:left w:val="none" w:sz="0" w:space="0" w:color="auto"/>
        <w:bottom w:val="none" w:sz="0" w:space="0" w:color="auto"/>
        <w:right w:val="none" w:sz="0" w:space="0" w:color="auto"/>
      </w:divBdr>
      <w:divsChild>
        <w:div w:id="1617102068">
          <w:marLeft w:val="446"/>
          <w:marRight w:val="0"/>
          <w:marTop w:val="0"/>
          <w:marBottom w:val="60"/>
          <w:divBdr>
            <w:top w:val="none" w:sz="0" w:space="0" w:color="auto"/>
            <w:left w:val="none" w:sz="0" w:space="0" w:color="auto"/>
            <w:bottom w:val="none" w:sz="0" w:space="0" w:color="auto"/>
            <w:right w:val="none" w:sz="0" w:space="0" w:color="auto"/>
          </w:divBdr>
        </w:div>
      </w:divsChild>
    </w:div>
    <w:div w:id="296109478">
      <w:bodyDiv w:val="1"/>
      <w:marLeft w:val="0"/>
      <w:marRight w:val="0"/>
      <w:marTop w:val="0"/>
      <w:marBottom w:val="0"/>
      <w:divBdr>
        <w:top w:val="none" w:sz="0" w:space="0" w:color="auto"/>
        <w:left w:val="none" w:sz="0" w:space="0" w:color="auto"/>
        <w:bottom w:val="none" w:sz="0" w:space="0" w:color="auto"/>
        <w:right w:val="none" w:sz="0" w:space="0" w:color="auto"/>
      </w:divBdr>
    </w:div>
    <w:div w:id="313342669">
      <w:bodyDiv w:val="1"/>
      <w:marLeft w:val="0"/>
      <w:marRight w:val="0"/>
      <w:marTop w:val="0"/>
      <w:marBottom w:val="0"/>
      <w:divBdr>
        <w:top w:val="none" w:sz="0" w:space="0" w:color="auto"/>
        <w:left w:val="none" w:sz="0" w:space="0" w:color="auto"/>
        <w:bottom w:val="none" w:sz="0" w:space="0" w:color="auto"/>
        <w:right w:val="none" w:sz="0" w:space="0" w:color="auto"/>
      </w:divBdr>
    </w:div>
    <w:div w:id="332882932">
      <w:bodyDiv w:val="1"/>
      <w:marLeft w:val="0"/>
      <w:marRight w:val="0"/>
      <w:marTop w:val="0"/>
      <w:marBottom w:val="0"/>
      <w:divBdr>
        <w:top w:val="none" w:sz="0" w:space="0" w:color="auto"/>
        <w:left w:val="none" w:sz="0" w:space="0" w:color="auto"/>
        <w:bottom w:val="none" w:sz="0" w:space="0" w:color="auto"/>
        <w:right w:val="none" w:sz="0" w:space="0" w:color="auto"/>
      </w:divBdr>
      <w:divsChild>
        <w:div w:id="1457681553">
          <w:marLeft w:val="547"/>
          <w:marRight w:val="0"/>
          <w:marTop w:val="0"/>
          <w:marBottom w:val="0"/>
          <w:divBdr>
            <w:top w:val="none" w:sz="0" w:space="0" w:color="auto"/>
            <w:left w:val="none" w:sz="0" w:space="0" w:color="auto"/>
            <w:bottom w:val="none" w:sz="0" w:space="0" w:color="auto"/>
            <w:right w:val="none" w:sz="0" w:space="0" w:color="auto"/>
          </w:divBdr>
        </w:div>
      </w:divsChild>
    </w:div>
    <w:div w:id="33793143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4227809">
      <w:bodyDiv w:val="1"/>
      <w:marLeft w:val="0"/>
      <w:marRight w:val="0"/>
      <w:marTop w:val="0"/>
      <w:marBottom w:val="0"/>
      <w:divBdr>
        <w:top w:val="none" w:sz="0" w:space="0" w:color="auto"/>
        <w:left w:val="none" w:sz="0" w:space="0" w:color="auto"/>
        <w:bottom w:val="none" w:sz="0" w:space="0" w:color="auto"/>
        <w:right w:val="none" w:sz="0" w:space="0" w:color="auto"/>
      </w:divBdr>
    </w:div>
    <w:div w:id="453989987">
      <w:bodyDiv w:val="1"/>
      <w:marLeft w:val="0"/>
      <w:marRight w:val="0"/>
      <w:marTop w:val="0"/>
      <w:marBottom w:val="0"/>
      <w:divBdr>
        <w:top w:val="none" w:sz="0" w:space="0" w:color="auto"/>
        <w:left w:val="none" w:sz="0" w:space="0" w:color="auto"/>
        <w:bottom w:val="none" w:sz="0" w:space="0" w:color="auto"/>
        <w:right w:val="none" w:sz="0" w:space="0" w:color="auto"/>
      </w:divBdr>
    </w:div>
    <w:div w:id="481505898">
      <w:bodyDiv w:val="1"/>
      <w:marLeft w:val="0"/>
      <w:marRight w:val="0"/>
      <w:marTop w:val="0"/>
      <w:marBottom w:val="0"/>
      <w:divBdr>
        <w:top w:val="none" w:sz="0" w:space="0" w:color="auto"/>
        <w:left w:val="none" w:sz="0" w:space="0" w:color="auto"/>
        <w:bottom w:val="none" w:sz="0" w:space="0" w:color="auto"/>
        <w:right w:val="none" w:sz="0" w:space="0" w:color="auto"/>
      </w:divBdr>
    </w:div>
    <w:div w:id="520356808">
      <w:bodyDiv w:val="1"/>
      <w:marLeft w:val="0"/>
      <w:marRight w:val="0"/>
      <w:marTop w:val="0"/>
      <w:marBottom w:val="0"/>
      <w:divBdr>
        <w:top w:val="none" w:sz="0" w:space="0" w:color="auto"/>
        <w:left w:val="none" w:sz="0" w:space="0" w:color="auto"/>
        <w:bottom w:val="none" w:sz="0" w:space="0" w:color="auto"/>
        <w:right w:val="none" w:sz="0" w:space="0" w:color="auto"/>
      </w:divBdr>
      <w:divsChild>
        <w:div w:id="1799566528">
          <w:marLeft w:val="446"/>
          <w:marRight w:val="0"/>
          <w:marTop w:val="0"/>
          <w:marBottom w:val="60"/>
          <w:divBdr>
            <w:top w:val="none" w:sz="0" w:space="0" w:color="auto"/>
            <w:left w:val="none" w:sz="0" w:space="0" w:color="auto"/>
            <w:bottom w:val="none" w:sz="0" w:space="0" w:color="auto"/>
            <w:right w:val="none" w:sz="0" w:space="0" w:color="auto"/>
          </w:divBdr>
        </w:div>
        <w:div w:id="1292831866">
          <w:marLeft w:val="1166"/>
          <w:marRight w:val="0"/>
          <w:marTop w:val="0"/>
          <w:marBottom w:val="60"/>
          <w:divBdr>
            <w:top w:val="none" w:sz="0" w:space="0" w:color="auto"/>
            <w:left w:val="none" w:sz="0" w:space="0" w:color="auto"/>
            <w:bottom w:val="none" w:sz="0" w:space="0" w:color="auto"/>
            <w:right w:val="none" w:sz="0" w:space="0" w:color="auto"/>
          </w:divBdr>
        </w:div>
        <w:div w:id="902106140">
          <w:marLeft w:val="1166"/>
          <w:marRight w:val="0"/>
          <w:marTop w:val="0"/>
          <w:marBottom w:val="60"/>
          <w:divBdr>
            <w:top w:val="none" w:sz="0" w:space="0" w:color="auto"/>
            <w:left w:val="none" w:sz="0" w:space="0" w:color="auto"/>
            <w:bottom w:val="none" w:sz="0" w:space="0" w:color="auto"/>
            <w:right w:val="none" w:sz="0" w:space="0" w:color="auto"/>
          </w:divBdr>
        </w:div>
      </w:divsChild>
    </w:div>
    <w:div w:id="520626171">
      <w:bodyDiv w:val="1"/>
      <w:marLeft w:val="0"/>
      <w:marRight w:val="0"/>
      <w:marTop w:val="0"/>
      <w:marBottom w:val="0"/>
      <w:divBdr>
        <w:top w:val="none" w:sz="0" w:space="0" w:color="auto"/>
        <w:left w:val="none" w:sz="0" w:space="0" w:color="auto"/>
        <w:bottom w:val="none" w:sz="0" w:space="0" w:color="auto"/>
        <w:right w:val="none" w:sz="0" w:space="0" w:color="auto"/>
      </w:divBdr>
      <w:divsChild>
        <w:div w:id="345837079">
          <w:marLeft w:val="1166"/>
          <w:marRight w:val="0"/>
          <w:marTop w:val="0"/>
          <w:marBottom w:val="120"/>
          <w:divBdr>
            <w:top w:val="none" w:sz="0" w:space="0" w:color="auto"/>
            <w:left w:val="none" w:sz="0" w:space="0" w:color="auto"/>
            <w:bottom w:val="none" w:sz="0" w:space="0" w:color="auto"/>
            <w:right w:val="none" w:sz="0" w:space="0" w:color="auto"/>
          </w:divBdr>
        </w:div>
      </w:divsChild>
    </w:div>
    <w:div w:id="572204722">
      <w:bodyDiv w:val="1"/>
      <w:marLeft w:val="0"/>
      <w:marRight w:val="0"/>
      <w:marTop w:val="0"/>
      <w:marBottom w:val="0"/>
      <w:divBdr>
        <w:top w:val="none" w:sz="0" w:space="0" w:color="auto"/>
        <w:left w:val="none" w:sz="0" w:space="0" w:color="auto"/>
        <w:bottom w:val="none" w:sz="0" w:space="0" w:color="auto"/>
        <w:right w:val="none" w:sz="0" w:space="0" w:color="auto"/>
      </w:divBdr>
      <w:divsChild>
        <w:div w:id="9457130">
          <w:marLeft w:val="446"/>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665555">
      <w:bodyDiv w:val="1"/>
      <w:marLeft w:val="0"/>
      <w:marRight w:val="0"/>
      <w:marTop w:val="0"/>
      <w:marBottom w:val="0"/>
      <w:divBdr>
        <w:top w:val="none" w:sz="0" w:space="0" w:color="auto"/>
        <w:left w:val="none" w:sz="0" w:space="0" w:color="auto"/>
        <w:bottom w:val="none" w:sz="0" w:space="0" w:color="auto"/>
        <w:right w:val="none" w:sz="0" w:space="0" w:color="auto"/>
      </w:divBdr>
      <w:divsChild>
        <w:div w:id="1542093593">
          <w:marLeft w:val="446"/>
          <w:marRight w:val="0"/>
          <w:marTop w:val="0"/>
          <w:marBottom w:val="60"/>
          <w:divBdr>
            <w:top w:val="none" w:sz="0" w:space="0" w:color="auto"/>
            <w:left w:val="none" w:sz="0" w:space="0" w:color="auto"/>
            <w:bottom w:val="none" w:sz="0" w:space="0" w:color="auto"/>
            <w:right w:val="none" w:sz="0" w:space="0" w:color="auto"/>
          </w:divBdr>
        </w:div>
      </w:divsChild>
    </w:div>
    <w:div w:id="601644941">
      <w:bodyDiv w:val="1"/>
      <w:marLeft w:val="0"/>
      <w:marRight w:val="0"/>
      <w:marTop w:val="0"/>
      <w:marBottom w:val="0"/>
      <w:divBdr>
        <w:top w:val="none" w:sz="0" w:space="0" w:color="auto"/>
        <w:left w:val="none" w:sz="0" w:space="0" w:color="auto"/>
        <w:bottom w:val="none" w:sz="0" w:space="0" w:color="auto"/>
        <w:right w:val="none" w:sz="0" w:space="0" w:color="auto"/>
      </w:divBdr>
      <w:divsChild>
        <w:div w:id="574433477">
          <w:marLeft w:val="1166"/>
          <w:marRight w:val="0"/>
          <w:marTop w:val="0"/>
          <w:marBottom w:val="60"/>
          <w:divBdr>
            <w:top w:val="none" w:sz="0" w:space="0" w:color="auto"/>
            <w:left w:val="none" w:sz="0" w:space="0" w:color="auto"/>
            <w:bottom w:val="none" w:sz="0" w:space="0" w:color="auto"/>
            <w:right w:val="none" w:sz="0" w:space="0" w:color="auto"/>
          </w:divBdr>
        </w:div>
      </w:divsChild>
    </w:div>
    <w:div w:id="690574513">
      <w:bodyDiv w:val="1"/>
      <w:marLeft w:val="0"/>
      <w:marRight w:val="0"/>
      <w:marTop w:val="0"/>
      <w:marBottom w:val="0"/>
      <w:divBdr>
        <w:top w:val="none" w:sz="0" w:space="0" w:color="auto"/>
        <w:left w:val="none" w:sz="0" w:space="0" w:color="auto"/>
        <w:bottom w:val="none" w:sz="0" w:space="0" w:color="auto"/>
        <w:right w:val="none" w:sz="0" w:space="0" w:color="auto"/>
      </w:divBdr>
      <w:divsChild>
        <w:div w:id="410660121">
          <w:marLeft w:val="547"/>
          <w:marRight w:val="0"/>
          <w:marTop w:val="0"/>
          <w:marBottom w:val="0"/>
          <w:divBdr>
            <w:top w:val="none" w:sz="0" w:space="0" w:color="auto"/>
            <w:left w:val="none" w:sz="0" w:space="0" w:color="auto"/>
            <w:bottom w:val="none" w:sz="0" w:space="0" w:color="auto"/>
            <w:right w:val="none" w:sz="0" w:space="0" w:color="auto"/>
          </w:divBdr>
        </w:div>
        <w:div w:id="1642493375">
          <w:marLeft w:val="547"/>
          <w:marRight w:val="0"/>
          <w:marTop w:val="0"/>
          <w:marBottom w:val="0"/>
          <w:divBdr>
            <w:top w:val="none" w:sz="0" w:space="0" w:color="auto"/>
            <w:left w:val="none" w:sz="0" w:space="0" w:color="auto"/>
            <w:bottom w:val="none" w:sz="0" w:space="0" w:color="auto"/>
            <w:right w:val="none" w:sz="0" w:space="0" w:color="auto"/>
          </w:divBdr>
        </w:div>
        <w:div w:id="1909343716">
          <w:marLeft w:val="547"/>
          <w:marRight w:val="0"/>
          <w:marTop w:val="0"/>
          <w:marBottom w:val="0"/>
          <w:divBdr>
            <w:top w:val="none" w:sz="0" w:space="0" w:color="auto"/>
            <w:left w:val="none" w:sz="0" w:space="0" w:color="auto"/>
            <w:bottom w:val="none" w:sz="0" w:space="0" w:color="auto"/>
            <w:right w:val="none" w:sz="0" w:space="0" w:color="auto"/>
          </w:divBdr>
        </w:div>
        <w:div w:id="2026593339">
          <w:marLeft w:val="547"/>
          <w:marRight w:val="0"/>
          <w:marTop w:val="0"/>
          <w:marBottom w:val="0"/>
          <w:divBdr>
            <w:top w:val="none" w:sz="0" w:space="0" w:color="auto"/>
            <w:left w:val="none" w:sz="0" w:space="0" w:color="auto"/>
            <w:bottom w:val="none" w:sz="0" w:space="0" w:color="auto"/>
            <w:right w:val="none" w:sz="0" w:space="0" w:color="auto"/>
          </w:divBdr>
        </w:div>
      </w:divsChild>
    </w:div>
    <w:div w:id="703289944">
      <w:bodyDiv w:val="1"/>
      <w:marLeft w:val="0"/>
      <w:marRight w:val="0"/>
      <w:marTop w:val="0"/>
      <w:marBottom w:val="0"/>
      <w:divBdr>
        <w:top w:val="none" w:sz="0" w:space="0" w:color="auto"/>
        <w:left w:val="none" w:sz="0" w:space="0" w:color="auto"/>
        <w:bottom w:val="none" w:sz="0" w:space="0" w:color="auto"/>
        <w:right w:val="none" w:sz="0" w:space="0" w:color="auto"/>
      </w:divBdr>
      <w:divsChild>
        <w:div w:id="739719193">
          <w:marLeft w:val="734"/>
          <w:marRight w:val="0"/>
          <w:marTop w:val="0"/>
          <w:marBottom w:val="60"/>
          <w:divBdr>
            <w:top w:val="none" w:sz="0" w:space="0" w:color="auto"/>
            <w:left w:val="none" w:sz="0" w:space="0" w:color="auto"/>
            <w:bottom w:val="none" w:sz="0" w:space="0" w:color="auto"/>
            <w:right w:val="none" w:sz="0" w:space="0" w:color="auto"/>
          </w:divBdr>
        </w:div>
      </w:divsChild>
    </w:div>
    <w:div w:id="709110711">
      <w:bodyDiv w:val="1"/>
      <w:marLeft w:val="0"/>
      <w:marRight w:val="0"/>
      <w:marTop w:val="0"/>
      <w:marBottom w:val="0"/>
      <w:divBdr>
        <w:top w:val="none" w:sz="0" w:space="0" w:color="auto"/>
        <w:left w:val="none" w:sz="0" w:space="0" w:color="auto"/>
        <w:bottom w:val="none" w:sz="0" w:space="0" w:color="auto"/>
        <w:right w:val="none" w:sz="0" w:space="0" w:color="auto"/>
      </w:divBdr>
    </w:div>
    <w:div w:id="760416407">
      <w:bodyDiv w:val="1"/>
      <w:marLeft w:val="0"/>
      <w:marRight w:val="0"/>
      <w:marTop w:val="0"/>
      <w:marBottom w:val="0"/>
      <w:divBdr>
        <w:top w:val="none" w:sz="0" w:space="0" w:color="auto"/>
        <w:left w:val="none" w:sz="0" w:space="0" w:color="auto"/>
        <w:bottom w:val="none" w:sz="0" w:space="0" w:color="auto"/>
        <w:right w:val="none" w:sz="0" w:space="0" w:color="auto"/>
      </w:divBdr>
    </w:div>
    <w:div w:id="791364221">
      <w:bodyDiv w:val="1"/>
      <w:marLeft w:val="0"/>
      <w:marRight w:val="0"/>
      <w:marTop w:val="0"/>
      <w:marBottom w:val="0"/>
      <w:divBdr>
        <w:top w:val="none" w:sz="0" w:space="0" w:color="auto"/>
        <w:left w:val="none" w:sz="0" w:space="0" w:color="auto"/>
        <w:bottom w:val="none" w:sz="0" w:space="0" w:color="auto"/>
        <w:right w:val="none" w:sz="0" w:space="0" w:color="auto"/>
      </w:divBdr>
      <w:divsChild>
        <w:div w:id="485391140">
          <w:marLeft w:val="1166"/>
          <w:marRight w:val="0"/>
          <w:marTop w:val="0"/>
          <w:marBottom w:val="60"/>
          <w:divBdr>
            <w:top w:val="none" w:sz="0" w:space="0" w:color="auto"/>
            <w:left w:val="none" w:sz="0" w:space="0" w:color="auto"/>
            <w:bottom w:val="none" w:sz="0" w:space="0" w:color="auto"/>
            <w:right w:val="none" w:sz="0" w:space="0" w:color="auto"/>
          </w:divBdr>
        </w:div>
      </w:divsChild>
    </w:div>
    <w:div w:id="816335191">
      <w:bodyDiv w:val="1"/>
      <w:marLeft w:val="0"/>
      <w:marRight w:val="0"/>
      <w:marTop w:val="0"/>
      <w:marBottom w:val="0"/>
      <w:divBdr>
        <w:top w:val="none" w:sz="0" w:space="0" w:color="auto"/>
        <w:left w:val="none" w:sz="0" w:space="0" w:color="auto"/>
        <w:bottom w:val="none" w:sz="0" w:space="0" w:color="auto"/>
        <w:right w:val="none" w:sz="0" w:space="0" w:color="auto"/>
      </w:divBdr>
      <w:divsChild>
        <w:div w:id="1651665718">
          <w:marLeft w:val="850"/>
          <w:marRight w:val="0"/>
          <w:marTop w:val="0"/>
          <w:marBottom w:val="0"/>
          <w:divBdr>
            <w:top w:val="none" w:sz="0" w:space="0" w:color="auto"/>
            <w:left w:val="none" w:sz="0" w:space="0" w:color="auto"/>
            <w:bottom w:val="none" w:sz="0" w:space="0" w:color="auto"/>
            <w:right w:val="none" w:sz="0" w:space="0" w:color="auto"/>
          </w:divBdr>
        </w:div>
      </w:divsChild>
    </w:div>
    <w:div w:id="833685006">
      <w:bodyDiv w:val="1"/>
      <w:marLeft w:val="0"/>
      <w:marRight w:val="0"/>
      <w:marTop w:val="0"/>
      <w:marBottom w:val="0"/>
      <w:divBdr>
        <w:top w:val="none" w:sz="0" w:space="0" w:color="auto"/>
        <w:left w:val="none" w:sz="0" w:space="0" w:color="auto"/>
        <w:bottom w:val="none" w:sz="0" w:space="0" w:color="auto"/>
        <w:right w:val="none" w:sz="0" w:space="0" w:color="auto"/>
      </w:divBdr>
      <w:divsChild>
        <w:div w:id="1909882516">
          <w:marLeft w:val="1166"/>
          <w:marRight w:val="0"/>
          <w:marTop w:val="0"/>
          <w:marBottom w:val="120"/>
          <w:divBdr>
            <w:top w:val="none" w:sz="0" w:space="0" w:color="auto"/>
            <w:left w:val="none" w:sz="0" w:space="0" w:color="auto"/>
            <w:bottom w:val="none" w:sz="0" w:space="0" w:color="auto"/>
            <w:right w:val="none" w:sz="0" w:space="0" w:color="auto"/>
          </w:divBdr>
        </w:div>
      </w:divsChild>
    </w:div>
    <w:div w:id="913472854">
      <w:bodyDiv w:val="1"/>
      <w:marLeft w:val="0"/>
      <w:marRight w:val="0"/>
      <w:marTop w:val="0"/>
      <w:marBottom w:val="0"/>
      <w:divBdr>
        <w:top w:val="none" w:sz="0" w:space="0" w:color="auto"/>
        <w:left w:val="none" w:sz="0" w:space="0" w:color="auto"/>
        <w:bottom w:val="none" w:sz="0" w:space="0" w:color="auto"/>
        <w:right w:val="none" w:sz="0" w:space="0" w:color="auto"/>
      </w:divBdr>
    </w:div>
    <w:div w:id="951323521">
      <w:bodyDiv w:val="1"/>
      <w:marLeft w:val="0"/>
      <w:marRight w:val="0"/>
      <w:marTop w:val="0"/>
      <w:marBottom w:val="0"/>
      <w:divBdr>
        <w:top w:val="none" w:sz="0" w:space="0" w:color="auto"/>
        <w:left w:val="none" w:sz="0" w:space="0" w:color="auto"/>
        <w:bottom w:val="none" w:sz="0" w:space="0" w:color="auto"/>
        <w:right w:val="none" w:sz="0" w:space="0" w:color="auto"/>
      </w:divBdr>
      <w:divsChild>
        <w:div w:id="1156069048">
          <w:marLeft w:val="2462"/>
          <w:marRight w:val="0"/>
          <w:marTop w:val="24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107039">
      <w:bodyDiv w:val="1"/>
      <w:marLeft w:val="0"/>
      <w:marRight w:val="0"/>
      <w:marTop w:val="0"/>
      <w:marBottom w:val="0"/>
      <w:divBdr>
        <w:top w:val="none" w:sz="0" w:space="0" w:color="auto"/>
        <w:left w:val="none" w:sz="0" w:space="0" w:color="auto"/>
        <w:bottom w:val="none" w:sz="0" w:space="0" w:color="auto"/>
        <w:right w:val="none" w:sz="0" w:space="0" w:color="auto"/>
      </w:divBdr>
      <w:divsChild>
        <w:div w:id="345062372">
          <w:marLeft w:val="547"/>
          <w:marRight w:val="0"/>
          <w:marTop w:val="0"/>
          <w:marBottom w:val="0"/>
          <w:divBdr>
            <w:top w:val="none" w:sz="0" w:space="0" w:color="auto"/>
            <w:left w:val="none" w:sz="0" w:space="0" w:color="auto"/>
            <w:bottom w:val="none" w:sz="0" w:space="0" w:color="auto"/>
            <w:right w:val="none" w:sz="0" w:space="0" w:color="auto"/>
          </w:divBdr>
        </w:div>
      </w:divsChild>
    </w:div>
    <w:div w:id="1071152867">
      <w:bodyDiv w:val="1"/>
      <w:marLeft w:val="0"/>
      <w:marRight w:val="0"/>
      <w:marTop w:val="0"/>
      <w:marBottom w:val="0"/>
      <w:divBdr>
        <w:top w:val="none" w:sz="0" w:space="0" w:color="auto"/>
        <w:left w:val="none" w:sz="0" w:space="0" w:color="auto"/>
        <w:bottom w:val="none" w:sz="0" w:space="0" w:color="auto"/>
        <w:right w:val="none" w:sz="0" w:space="0" w:color="auto"/>
      </w:divBdr>
    </w:div>
    <w:div w:id="1086342154">
      <w:bodyDiv w:val="1"/>
      <w:marLeft w:val="0"/>
      <w:marRight w:val="0"/>
      <w:marTop w:val="0"/>
      <w:marBottom w:val="0"/>
      <w:divBdr>
        <w:top w:val="none" w:sz="0" w:space="0" w:color="auto"/>
        <w:left w:val="none" w:sz="0" w:space="0" w:color="auto"/>
        <w:bottom w:val="none" w:sz="0" w:space="0" w:color="auto"/>
        <w:right w:val="none" w:sz="0" w:space="0" w:color="auto"/>
      </w:divBdr>
    </w:div>
    <w:div w:id="1091661039">
      <w:bodyDiv w:val="1"/>
      <w:marLeft w:val="0"/>
      <w:marRight w:val="0"/>
      <w:marTop w:val="0"/>
      <w:marBottom w:val="0"/>
      <w:divBdr>
        <w:top w:val="none" w:sz="0" w:space="0" w:color="auto"/>
        <w:left w:val="none" w:sz="0" w:space="0" w:color="auto"/>
        <w:bottom w:val="none" w:sz="0" w:space="0" w:color="auto"/>
        <w:right w:val="none" w:sz="0" w:space="0" w:color="auto"/>
      </w:divBdr>
    </w:div>
    <w:div w:id="1100644177">
      <w:bodyDiv w:val="1"/>
      <w:marLeft w:val="0"/>
      <w:marRight w:val="0"/>
      <w:marTop w:val="0"/>
      <w:marBottom w:val="0"/>
      <w:divBdr>
        <w:top w:val="none" w:sz="0" w:space="0" w:color="auto"/>
        <w:left w:val="none" w:sz="0" w:space="0" w:color="auto"/>
        <w:bottom w:val="none" w:sz="0" w:space="0" w:color="auto"/>
        <w:right w:val="none" w:sz="0" w:space="0" w:color="auto"/>
      </w:divBdr>
      <w:divsChild>
        <w:div w:id="299455270">
          <w:marLeft w:val="547"/>
          <w:marRight w:val="0"/>
          <w:marTop w:val="0"/>
          <w:marBottom w:val="0"/>
          <w:divBdr>
            <w:top w:val="none" w:sz="0" w:space="0" w:color="auto"/>
            <w:left w:val="none" w:sz="0" w:space="0" w:color="auto"/>
            <w:bottom w:val="none" w:sz="0" w:space="0" w:color="auto"/>
            <w:right w:val="none" w:sz="0" w:space="0" w:color="auto"/>
          </w:divBdr>
        </w:div>
        <w:div w:id="610090509">
          <w:marLeft w:val="547"/>
          <w:marRight w:val="0"/>
          <w:marTop w:val="0"/>
          <w:marBottom w:val="0"/>
          <w:divBdr>
            <w:top w:val="none" w:sz="0" w:space="0" w:color="auto"/>
            <w:left w:val="none" w:sz="0" w:space="0" w:color="auto"/>
            <w:bottom w:val="none" w:sz="0" w:space="0" w:color="auto"/>
            <w:right w:val="none" w:sz="0" w:space="0" w:color="auto"/>
          </w:divBdr>
        </w:div>
        <w:div w:id="1247806220">
          <w:marLeft w:val="547"/>
          <w:marRight w:val="0"/>
          <w:marTop w:val="0"/>
          <w:marBottom w:val="0"/>
          <w:divBdr>
            <w:top w:val="none" w:sz="0" w:space="0" w:color="auto"/>
            <w:left w:val="none" w:sz="0" w:space="0" w:color="auto"/>
            <w:bottom w:val="none" w:sz="0" w:space="0" w:color="auto"/>
            <w:right w:val="none" w:sz="0" w:space="0" w:color="auto"/>
          </w:divBdr>
        </w:div>
        <w:div w:id="1329360307">
          <w:marLeft w:val="547"/>
          <w:marRight w:val="0"/>
          <w:marTop w:val="0"/>
          <w:marBottom w:val="0"/>
          <w:divBdr>
            <w:top w:val="none" w:sz="0" w:space="0" w:color="auto"/>
            <w:left w:val="none" w:sz="0" w:space="0" w:color="auto"/>
            <w:bottom w:val="none" w:sz="0" w:space="0" w:color="auto"/>
            <w:right w:val="none" w:sz="0" w:space="0" w:color="auto"/>
          </w:divBdr>
        </w:div>
        <w:div w:id="1619294429">
          <w:marLeft w:val="547"/>
          <w:marRight w:val="0"/>
          <w:marTop w:val="0"/>
          <w:marBottom w:val="0"/>
          <w:divBdr>
            <w:top w:val="none" w:sz="0" w:space="0" w:color="auto"/>
            <w:left w:val="none" w:sz="0" w:space="0" w:color="auto"/>
            <w:bottom w:val="none" w:sz="0" w:space="0" w:color="auto"/>
            <w:right w:val="none" w:sz="0" w:space="0" w:color="auto"/>
          </w:divBdr>
        </w:div>
        <w:div w:id="1629236915">
          <w:marLeft w:val="547"/>
          <w:marRight w:val="0"/>
          <w:marTop w:val="0"/>
          <w:marBottom w:val="0"/>
          <w:divBdr>
            <w:top w:val="none" w:sz="0" w:space="0" w:color="auto"/>
            <w:left w:val="none" w:sz="0" w:space="0" w:color="auto"/>
            <w:bottom w:val="none" w:sz="0" w:space="0" w:color="auto"/>
            <w:right w:val="none" w:sz="0" w:space="0" w:color="auto"/>
          </w:divBdr>
        </w:div>
        <w:div w:id="1727028372">
          <w:marLeft w:val="547"/>
          <w:marRight w:val="0"/>
          <w:marTop w:val="0"/>
          <w:marBottom w:val="0"/>
          <w:divBdr>
            <w:top w:val="none" w:sz="0" w:space="0" w:color="auto"/>
            <w:left w:val="none" w:sz="0" w:space="0" w:color="auto"/>
            <w:bottom w:val="none" w:sz="0" w:space="0" w:color="auto"/>
            <w:right w:val="none" w:sz="0" w:space="0" w:color="auto"/>
          </w:divBdr>
        </w:div>
      </w:divsChild>
    </w:div>
    <w:div w:id="1113935499">
      <w:bodyDiv w:val="1"/>
      <w:marLeft w:val="0"/>
      <w:marRight w:val="0"/>
      <w:marTop w:val="0"/>
      <w:marBottom w:val="0"/>
      <w:divBdr>
        <w:top w:val="none" w:sz="0" w:space="0" w:color="auto"/>
        <w:left w:val="none" w:sz="0" w:space="0" w:color="auto"/>
        <w:bottom w:val="none" w:sz="0" w:space="0" w:color="auto"/>
        <w:right w:val="none" w:sz="0" w:space="0" w:color="auto"/>
      </w:divBdr>
      <w:divsChild>
        <w:div w:id="1995255676">
          <w:marLeft w:val="1570"/>
          <w:marRight w:val="0"/>
          <w:marTop w:val="0"/>
          <w:marBottom w:val="0"/>
          <w:divBdr>
            <w:top w:val="none" w:sz="0" w:space="0" w:color="auto"/>
            <w:left w:val="none" w:sz="0" w:space="0" w:color="auto"/>
            <w:bottom w:val="none" w:sz="0" w:space="0" w:color="auto"/>
            <w:right w:val="none" w:sz="0" w:space="0" w:color="auto"/>
          </w:divBdr>
        </w:div>
      </w:divsChild>
    </w:div>
    <w:div w:id="1120803303">
      <w:bodyDiv w:val="1"/>
      <w:marLeft w:val="0"/>
      <w:marRight w:val="0"/>
      <w:marTop w:val="0"/>
      <w:marBottom w:val="0"/>
      <w:divBdr>
        <w:top w:val="none" w:sz="0" w:space="0" w:color="auto"/>
        <w:left w:val="none" w:sz="0" w:space="0" w:color="auto"/>
        <w:bottom w:val="none" w:sz="0" w:space="0" w:color="auto"/>
        <w:right w:val="none" w:sz="0" w:space="0" w:color="auto"/>
      </w:divBdr>
      <w:divsChild>
        <w:div w:id="683937654">
          <w:marLeft w:val="1166"/>
          <w:marRight w:val="0"/>
          <w:marTop w:val="0"/>
          <w:marBottom w:val="60"/>
          <w:divBdr>
            <w:top w:val="none" w:sz="0" w:space="0" w:color="auto"/>
            <w:left w:val="none" w:sz="0" w:space="0" w:color="auto"/>
            <w:bottom w:val="none" w:sz="0" w:space="0" w:color="auto"/>
            <w:right w:val="none" w:sz="0" w:space="0" w:color="auto"/>
          </w:divBdr>
        </w:div>
        <w:div w:id="360711287">
          <w:marLeft w:val="1166"/>
          <w:marRight w:val="0"/>
          <w:marTop w:val="0"/>
          <w:marBottom w:val="60"/>
          <w:divBdr>
            <w:top w:val="none" w:sz="0" w:space="0" w:color="auto"/>
            <w:left w:val="none" w:sz="0" w:space="0" w:color="auto"/>
            <w:bottom w:val="none" w:sz="0" w:space="0" w:color="auto"/>
            <w:right w:val="none" w:sz="0" w:space="0" w:color="auto"/>
          </w:divBdr>
        </w:div>
      </w:divsChild>
    </w:div>
    <w:div w:id="1175924287">
      <w:bodyDiv w:val="1"/>
      <w:marLeft w:val="0"/>
      <w:marRight w:val="0"/>
      <w:marTop w:val="0"/>
      <w:marBottom w:val="0"/>
      <w:divBdr>
        <w:top w:val="none" w:sz="0" w:space="0" w:color="auto"/>
        <w:left w:val="none" w:sz="0" w:space="0" w:color="auto"/>
        <w:bottom w:val="none" w:sz="0" w:space="0" w:color="auto"/>
        <w:right w:val="none" w:sz="0" w:space="0" w:color="auto"/>
      </w:divBdr>
    </w:div>
    <w:div w:id="1195070349">
      <w:bodyDiv w:val="1"/>
      <w:marLeft w:val="0"/>
      <w:marRight w:val="0"/>
      <w:marTop w:val="0"/>
      <w:marBottom w:val="0"/>
      <w:divBdr>
        <w:top w:val="none" w:sz="0" w:space="0" w:color="auto"/>
        <w:left w:val="none" w:sz="0" w:space="0" w:color="auto"/>
        <w:bottom w:val="none" w:sz="0" w:space="0" w:color="auto"/>
        <w:right w:val="none" w:sz="0" w:space="0" w:color="auto"/>
      </w:divBdr>
    </w:div>
    <w:div w:id="1206917250">
      <w:bodyDiv w:val="1"/>
      <w:marLeft w:val="0"/>
      <w:marRight w:val="0"/>
      <w:marTop w:val="0"/>
      <w:marBottom w:val="0"/>
      <w:divBdr>
        <w:top w:val="none" w:sz="0" w:space="0" w:color="auto"/>
        <w:left w:val="none" w:sz="0" w:space="0" w:color="auto"/>
        <w:bottom w:val="none" w:sz="0" w:space="0" w:color="auto"/>
        <w:right w:val="none" w:sz="0" w:space="0" w:color="auto"/>
      </w:divBdr>
      <w:divsChild>
        <w:div w:id="400980112">
          <w:marLeft w:val="1570"/>
          <w:marRight w:val="0"/>
          <w:marTop w:val="0"/>
          <w:marBottom w:val="0"/>
          <w:divBdr>
            <w:top w:val="none" w:sz="0" w:space="0" w:color="auto"/>
            <w:left w:val="none" w:sz="0" w:space="0" w:color="auto"/>
            <w:bottom w:val="none" w:sz="0" w:space="0" w:color="auto"/>
            <w:right w:val="none" w:sz="0" w:space="0" w:color="auto"/>
          </w:divBdr>
        </w:div>
      </w:divsChild>
    </w:div>
    <w:div w:id="1211571811">
      <w:bodyDiv w:val="1"/>
      <w:marLeft w:val="0"/>
      <w:marRight w:val="0"/>
      <w:marTop w:val="0"/>
      <w:marBottom w:val="0"/>
      <w:divBdr>
        <w:top w:val="none" w:sz="0" w:space="0" w:color="auto"/>
        <w:left w:val="none" w:sz="0" w:space="0" w:color="auto"/>
        <w:bottom w:val="none" w:sz="0" w:space="0" w:color="auto"/>
        <w:right w:val="none" w:sz="0" w:space="0" w:color="auto"/>
      </w:divBdr>
      <w:divsChild>
        <w:div w:id="218135165">
          <w:marLeft w:val="432"/>
          <w:marRight w:val="0"/>
          <w:marTop w:val="120"/>
          <w:marBottom w:val="0"/>
          <w:divBdr>
            <w:top w:val="none" w:sz="0" w:space="0" w:color="auto"/>
            <w:left w:val="none" w:sz="0" w:space="0" w:color="auto"/>
            <w:bottom w:val="none" w:sz="0" w:space="0" w:color="auto"/>
            <w:right w:val="none" w:sz="0" w:space="0" w:color="auto"/>
          </w:divBdr>
        </w:div>
      </w:divsChild>
    </w:div>
    <w:div w:id="1293098745">
      <w:bodyDiv w:val="1"/>
      <w:marLeft w:val="0"/>
      <w:marRight w:val="0"/>
      <w:marTop w:val="0"/>
      <w:marBottom w:val="0"/>
      <w:divBdr>
        <w:top w:val="none" w:sz="0" w:space="0" w:color="auto"/>
        <w:left w:val="none" w:sz="0" w:space="0" w:color="auto"/>
        <w:bottom w:val="none" w:sz="0" w:space="0" w:color="auto"/>
        <w:right w:val="none" w:sz="0" w:space="0" w:color="auto"/>
      </w:divBdr>
    </w:div>
    <w:div w:id="1323662089">
      <w:bodyDiv w:val="1"/>
      <w:marLeft w:val="0"/>
      <w:marRight w:val="0"/>
      <w:marTop w:val="0"/>
      <w:marBottom w:val="0"/>
      <w:divBdr>
        <w:top w:val="none" w:sz="0" w:space="0" w:color="auto"/>
        <w:left w:val="none" w:sz="0" w:space="0" w:color="auto"/>
        <w:bottom w:val="none" w:sz="0" w:space="0" w:color="auto"/>
        <w:right w:val="none" w:sz="0" w:space="0" w:color="auto"/>
      </w:divBdr>
      <w:divsChild>
        <w:div w:id="21639370">
          <w:marLeft w:val="547"/>
          <w:marRight w:val="0"/>
          <w:marTop w:val="0"/>
          <w:marBottom w:val="120"/>
          <w:divBdr>
            <w:top w:val="none" w:sz="0" w:space="0" w:color="auto"/>
            <w:left w:val="none" w:sz="0" w:space="0" w:color="auto"/>
            <w:bottom w:val="none" w:sz="0" w:space="0" w:color="auto"/>
            <w:right w:val="none" w:sz="0" w:space="0" w:color="auto"/>
          </w:divBdr>
        </w:div>
      </w:divsChild>
    </w:div>
    <w:div w:id="1324893421">
      <w:bodyDiv w:val="1"/>
      <w:marLeft w:val="0"/>
      <w:marRight w:val="0"/>
      <w:marTop w:val="0"/>
      <w:marBottom w:val="0"/>
      <w:divBdr>
        <w:top w:val="none" w:sz="0" w:space="0" w:color="auto"/>
        <w:left w:val="none" w:sz="0" w:space="0" w:color="auto"/>
        <w:bottom w:val="none" w:sz="0" w:space="0" w:color="auto"/>
        <w:right w:val="none" w:sz="0" w:space="0" w:color="auto"/>
      </w:divBdr>
      <w:divsChild>
        <w:div w:id="1078090170">
          <w:marLeft w:val="1570"/>
          <w:marRight w:val="0"/>
          <w:marTop w:val="0"/>
          <w:marBottom w:val="0"/>
          <w:divBdr>
            <w:top w:val="none" w:sz="0" w:space="0" w:color="auto"/>
            <w:left w:val="none" w:sz="0" w:space="0" w:color="auto"/>
            <w:bottom w:val="none" w:sz="0" w:space="0" w:color="auto"/>
            <w:right w:val="none" w:sz="0" w:space="0" w:color="auto"/>
          </w:divBdr>
        </w:div>
      </w:divsChild>
    </w:div>
    <w:div w:id="1337997910">
      <w:bodyDiv w:val="1"/>
      <w:marLeft w:val="0"/>
      <w:marRight w:val="0"/>
      <w:marTop w:val="0"/>
      <w:marBottom w:val="0"/>
      <w:divBdr>
        <w:top w:val="none" w:sz="0" w:space="0" w:color="auto"/>
        <w:left w:val="none" w:sz="0" w:space="0" w:color="auto"/>
        <w:bottom w:val="none" w:sz="0" w:space="0" w:color="auto"/>
        <w:right w:val="none" w:sz="0" w:space="0" w:color="auto"/>
      </w:divBdr>
    </w:div>
    <w:div w:id="1342858186">
      <w:bodyDiv w:val="1"/>
      <w:marLeft w:val="0"/>
      <w:marRight w:val="0"/>
      <w:marTop w:val="0"/>
      <w:marBottom w:val="0"/>
      <w:divBdr>
        <w:top w:val="none" w:sz="0" w:space="0" w:color="auto"/>
        <w:left w:val="none" w:sz="0" w:space="0" w:color="auto"/>
        <w:bottom w:val="none" w:sz="0" w:space="0" w:color="auto"/>
        <w:right w:val="none" w:sz="0" w:space="0" w:color="auto"/>
      </w:divBdr>
    </w:div>
    <w:div w:id="1354382900">
      <w:bodyDiv w:val="1"/>
      <w:marLeft w:val="0"/>
      <w:marRight w:val="0"/>
      <w:marTop w:val="0"/>
      <w:marBottom w:val="0"/>
      <w:divBdr>
        <w:top w:val="none" w:sz="0" w:space="0" w:color="auto"/>
        <w:left w:val="none" w:sz="0" w:space="0" w:color="auto"/>
        <w:bottom w:val="none" w:sz="0" w:space="0" w:color="auto"/>
        <w:right w:val="none" w:sz="0" w:space="0" w:color="auto"/>
      </w:divBdr>
    </w:div>
    <w:div w:id="1369522795">
      <w:bodyDiv w:val="1"/>
      <w:marLeft w:val="0"/>
      <w:marRight w:val="0"/>
      <w:marTop w:val="0"/>
      <w:marBottom w:val="0"/>
      <w:divBdr>
        <w:top w:val="none" w:sz="0" w:space="0" w:color="auto"/>
        <w:left w:val="none" w:sz="0" w:space="0" w:color="auto"/>
        <w:bottom w:val="none" w:sz="0" w:space="0" w:color="auto"/>
        <w:right w:val="none" w:sz="0" w:space="0" w:color="auto"/>
      </w:divBdr>
      <w:divsChild>
        <w:div w:id="897933638">
          <w:marLeft w:val="1166"/>
          <w:marRight w:val="0"/>
          <w:marTop w:val="0"/>
          <w:marBottom w:val="60"/>
          <w:divBdr>
            <w:top w:val="none" w:sz="0" w:space="0" w:color="auto"/>
            <w:left w:val="none" w:sz="0" w:space="0" w:color="auto"/>
            <w:bottom w:val="none" w:sz="0" w:space="0" w:color="auto"/>
            <w:right w:val="none" w:sz="0" w:space="0" w:color="auto"/>
          </w:divBdr>
        </w:div>
      </w:divsChild>
    </w:div>
    <w:div w:id="1396276140">
      <w:bodyDiv w:val="1"/>
      <w:marLeft w:val="0"/>
      <w:marRight w:val="0"/>
      <w:marTop w:val="0"/>
      <w:marBottom w:val="0"/>
      <w:divBdr>
        <w:top w:val="none" w:sz="0" w:space="0" w:color="auto"/>
        <w:left w:val="none" w:sz="0" w:space="0" w:color="auto"/>
        <w:bottom w:val="none" w:sz="0" w:space="0" w:color="auto"/>
        <w:right w:val="none" w:sz="0" w:space="0" w:color="auto"/>
      </w:divBdr>
      <w:divsChild>
        <w:div w:id="472602864">
          <w:marLeft w:val="547"/>
          <w:marRight w:val="0"/>
          <w:marTop w:val="0"/>
          <w:marBottom w:val="0"/>
          <w:divBdr>
            <w:top w:val="none" w:sz="0" w:space="0" w:color="auto"/>
            <w:left w:val="none" w:sz="0" w:space="0" w:color="auto"/>
            <w:bottom w:val="none" w:sz="0" w:space="0" w:color="auto"/>
            <w:right w:val="none" w:sz="0" w:space="0" w:color="auto"/>
          </w:divBdr>
        </w:div>
        <w:div w:id="528877074">
          <w:marLeft w:val="547"/>
          <w:marRight w:val="0"/>
          <w:marTop w:val="0"/>
          <w:marBottom w:val="0"/>
          <w:divBdr>
            <w:top w:val="none" w:sz="0" w:space="0" w:color="auto"/>
            <w:left w:val="none" w:sz="0" w:space="0" w:color="auto"/>
            <w:bottom w:val="none" w:sz="0" w:space="0" w:color="auto"/>
            <w:right w:val="none" w:sz="0" w:space="0" w:color="auto"/>
          </w:divBdr>
        </w:div>
        <w:div w:id="552085579">
          <w:marLeft w:val="547"/>
          <w:marRight w:val="0"/>
          <w:marTop w:val="0"/>
          <w:marBottom w:val="0"/>
          <w:divBdr>
            <w:top w:val="none" w:sz="0" w:space="0" w:color="auto"/>
            <w:left w:val="none" w:sz="0" w:space="0" w:color="auto"/>
            <w:bottom w:val="none" w:sz="0" w:space="0" w:color="auto"/>
            <w:right w:val="none" w:sz="0" w:space="0" w:color="auto"/>
          </w:divBdr>
        </w:div>
        <w:div w:id="1438057805">
          <w:marLeft w:val="547"/>
          <w:marRight w:val="0"/>
          <w:marTop w:val="0"/>
          <w:marBottom w:val="0"/>
          <w:divBdr>
            <w:top w:val="none" w:sz="0" w:space="0" w:color="auto"/>
            <w:left w:val="none" w:sz="0" w:space="0" w:color="auto"/>
            <w:bottom w:val="none" w:sz="0" w:space="0" w:color="auto"/>
            <w:right w:val="none" w:sz="0" w:space="0" w:color="auto"/>
          </w:divBdr>
        </w:div>
        <w:div w:id="1509098191">
          <w:marLeft w:val="547"/>
          <w:marRight w:val="0"/>
          <w:marTop w:val="0"/>
          <w:marBottom w:val="0"/>
          <w:divBdr>
            <w:top w:val="none" w:sz="0" w:space="0" w:color="auto"/>
            <w:left w:val="none" w:sz="0" w:space="0" w:color="auto"/>
            <w:bottom w:val="none" w:sz="0" w:space="0" w:color="auto"/>
            <w:right w:val="none" w:sz="0" w:space="0" w:color="auto"/>
          </w:divBdr>
        </w:div>
        <w:div w:id="1811747476">
          <w:marLeft w:val="547"/>
          <w:marRight w:val="0"/>
          <w:marTop w:val="0"/>
          <w:marBottom w:val="0"/>
          <w:divBdr>
            <w:top w:val="none" w:sz="0" w:space="0" w:color="auto"/>
            <w:left w:val="none" w:sz="0" w:space="0" w:color="auto"/>
            <w:bottom w:val="none" w:sz="0" w:space="0" w:color="auto"/>
            <w:right w:val="none" w:sz="0" w:space="0" w:color="auto"/>
          </w:divBdr>
        </w:div>
        <w:div w:id="2030523001">
          <w:marLeft w:val="547"/>
          <w:marRight w:val="0"/>
          <w:marTop w:val="0"/>
          <w:marBottom w:val="0"/>
          <w:divBdr>
            <w:top w:val="none" w:sz="0" w:space="0" w:color="auto"/>
            <w:left w:val="none" w:sz="0" w:space="0" w:color="auto"/>
            <w:bottom w:val="none" w:sz="0" w:space="0" w:color="auto"/>
            <w:right w:val="none" w:sz="0" w:space="0" w:color="auto"/>
          </w:divBdr>
        </w:div>
      </w:divsChild>
    </w:div>
    <w:div w:id="1398823198">
      <w:bodyDiv w:val="1"/>
      <w:marLeft w:val="0"/>
      <w:marRight w:val="0"/>
      <w:marTop w:val="0"/>
      <w:marBottom w:val="0"/>
      <w:divBdr>
        <w:top w:val="none" w:sz="0" w:space="0" w:color="auto"/>
        <w:left w:val="none" w:sz="0" w:space="0" w:color="auto"/>
        <w:bottom w:val="none" w:sz="0" w:space="0" w:color="auto"/>
        <w:right w:val="none" w:sz="0" w:space="0" w:color="auto"/>
      </w:divBdr>
      <w:divsChild>
        <w:div w:id="1430353680">
          <w:marLeft w:val="547"/>
          <w:marRight w:val="0"/>
          <w:marTop w:val="0"/>
          <w:marBottom w:val="0"/>
          <w:divBdr>
            <w:top w:val="none" w:sz="0" w:space="0" w:color="auto"/>
            <w:left w:val="none" w:sz="0" w:space="0" w:color="auto"/>
            <w:bottom w:val="none" w:sz="0" w:space="0" w:color="auto"/>
            <w:right w:val="none" w:sz="0" w:space="0" w:color="auto"/>
          </w:divBdr>
        </w:div>
      </w:divsChild>
    </w:div>
    <w:div w:id="1423258604">
      <w:bodyDiv w:val="1"/>
      <w:marLeft w:val="0"/>
      <w:marRight w:val="0"/>
      <w:marTop w:val="0"/>
      <w:marBottom w:val="0"/>
      <w:divBdr>
        <w:top w:val="none" w:sz="0" w:space="0" w:color="auto"/>
        <w:left w:val="none" w:sz="0" w:space="0" w:color="auto"/>
        <w:bottom w:val="none" w:sz="0" w:space="0" w:color="auto"/>
        <w:right w:val="none" w:sz="0" w:space="0" w:color="auto"/>
      </w:divBdr>
      <w:divsChild>
        <w:div w:id="1044674671">
          <w:marLeft w:val="446"/>
          <w:marRight w:val="0"/>
          <w:marTop w:val="0"/>
          <w:marBottom w:val="60"/>
          <w:divBdr>
            <w:top w:val="none" w:sz="0" w:space="0" w:color="auto"/>
            <w:left w:val="none" w:sz="0" w:space="0" w:color="auto"/>
            <w:bottom w:val="none" w:sz="0" w:space="0" w:color="auto"/>
            <w:right w:val="none" w:sz="0" w:space="0" w:color="auto"/>
          </w:divBdr>
        </w:div>
      </w:divsChild>
    </w:div>
    <w:div w:id="1428620344">
      <w:bodyDiv w:val="1"/>
      <w:marLeft w:val="0"/>
      <w:marRight w:val="0"/>
      <w:marTop w:val="0"/>
      <w:marBottom w:val="0"/>
      <w:divBdr>
        <w:top w:val="none" w:sz="0" w:space="0" w:color="auto"/>
        <w:left w:val="none" w:sz="0" w:space="0" w:color="auto"/>
        <w:bottom w:val="none" w:sz="0" w:space="0" w:color="auto"/>
        <w:right w:val="none" w:sz="0" w:space="0" w:color="auto"/>
      </w:divBdr>
    </w:div>
    <w:div w:id="1447432631">
      <w:bodyDiv w:val="1"/>
      <w:marLeft w:val="0"/>
      <w:marRight w:val="0"/>
      <w:marTop w:val="0"/>
      <w:marBottom w:val="0"/>
      <w:divBdr>
        <w:top w:val="none" w:sz="0" w:space="0" w:color="auto"/>
        <w:left w:val="none" w:sz="0" w:space="0" w:color="auto"/>
        <w:bottom w:val="none" w:sz="0" w:space="0" w:color="auto"/>
        <w:right w:val="none" w:sz="0" w:space="0" w:color="auto"/>
      </w:divBdr>
    </w:div>
    <w:div w:id="1474327333">
      <w:bodyDiv w:val="1"/>
      <w:marLeft w:val="0"/>
      <w:marRight w:val="0"/>
      <w:marTop w:val="0"/>
      <w:marBottom w:val="0"/>
      <w:divBdr>
        <w:top w:val="none" w:sz="0" w:space="0" w:color="auto"/>
        <w:left w:val="none" w:sz="0" w:space="0" w:color="auto"/>
        <w:bottom w:val="none" w:sz="0" w:space="0" w:color="auto"/>
        <w:right w:val="none" w:sz="0" w:space="0" w:color="auto"/>
      </w:divBdr>
      <w:divsChild>
        <w:div w:id="1831017089">
          <w:marLeft w:val="1570"/>
          <w:marRight w:val="0"/>
          <w:marTop w:val="0"/>
          <w:marBottom w:val="0"/>
          <w:divBdr>
            <w:top w:val="none" w:sz="0" w:space="0" w:color="auto"/>
            <w:left w:val="none" w:sz="0" w:space="0" w:color="auto"/>
            <w:bottom w:val="none" w:sz="0" w:space="0" w:color="auto"/>
            <w:right w:val="none" w:sz="0" w:space="0" w:color="auto"/>
          </w:divBdr>
        </w:div>
      </w:divsChild>
    </w:div>
    <w:div w:id="1487938116">
      <w:bodyDiv w:val="1"/>
      <w:marLeft w:val="0"/>
      <w:marRight w:val="0"/>
      <w:marTop w:val="0"/>
      <w:marBottom w:val="0"/>
      <w:divBdr>
        <w:top w:val="none" w:sz="0" w:space="0" w:color="auto"/>
        <w:left w:val="none" w:sz="0" w:space="0" w:color="auto"/>
        <w:bottom w:val="none" w:sz="0" w:space="0" w:color="auto"/>
        <w:right w:val="none" w:sz="0" w:space="0" w:color="auto"/>
      </w:divBdr>
    </w:div>
    <w:div w:id="1546602816">
      <w:bodyDiv w:val="1"/>
      <w:marLeft w:val="0"/>
      <w:marRight w:val="0"/>
      <w:marTop w:val="0"/>
      <w:marBottom w:val="0"/>
      <w:divBdr>
        <w:top w:val="none" w:sz="0" w:space="0" w:color="auto"/>
        <w:left w:val="none" w:sz="0" w:space="0" w:color="auto"/>
        <w:bottom w:val="none" w:sz="0" w:space="0" w:color="auto"/>
        <w:right w:val="none" w:sz="0" w:space="0" w:color="auto"/>
      </w:divBdr>
      <w:divsChild>
        <w:div w:id="261570860">
          <w:marLeft w:val="446"/>
          <w:marRight w:val="0"/>
          <w:marTop w:val="0"/>
          <w:marBottom w:val="120"/>
          <w:divBdr>
            <w:top w:val="none" w:sz="0" w:space="0" w:color="auto"/>
            <w:left w:val="none" w:sz="0" w:space="0" w:color="auto"/>
            <w:bottom w:val="none" w:sz="0" w:space="0" w:color="auto"/>
            <w:right w:val="none" w:sz="0" w:space="0" w:color="auto"/>
          </w:divBdr>
        </w:div>
      </w:divsChild>
    </w:div>
    <w:div w:id="1563443724">
      <w:bodyDiv w:val="1"/>
      <w:marLeft w:val="0"/>
      <w:marRight w:val="0"/>
      <w:marTop w:val="0"/>
      <w:marBottom w:val="0"/>
      <w:divBdr>
        <w:top w:val="none" w:sz="0" w:space="0" w:color="auto"/>
        <w:left w:val="none" w:sz="0" w:space="0" w:color="auto"/>
        <w:bottom w:val="none" w:sz="0" w:space="0" w:color="auto"/>
        <w:right w:val="none" w:sz="0" w:space="0" w:color="auto"/>
      </w:divBdr>
      <w:divsChild>
        <w:div w:id="1927377916">
          <w:marLeft w:val="446"/>
          <w:marRight w:val="0"/>
          <w:marTop w:val="0"/>
          <w:marBottom w:val="60"/>
          <w:divBdr>
            <w:top w:val="none" w:sz="0" w:space="0" w:color="auto"/>
            <w:left w:val="none" w:sz="0" w:space="0" w:color="auto"/>
            <w:bottom w:val="none" w:sz="0" w:space="0" w:color="auto"/>
            <w:right w:val="none" w:sz="0" w:space="0" w:color="auto"/>
          </w:divBdr>
        </w:div>
        <w:div w:id="1457865887">
          <w:marLeft w:val="1166"/>
          <w:marRight w:val="0"/>
          <w:marTop w:val="0"/>
          <w:marBottom w:val="60"/>
          <w:divBdr>
            <w:top w:val="none" w:sz="0" w:space="0" w:color="auto"/>
            <w:left w:val="none" w:sz="0" w:space="0" w:color="auto"/>
            <w:bottom w:val="none" w:sz="0" w:space="0" w:color="auto"/>
            <w:right w:val="none" w:sz="0" w:space="0" w:color="auto"/>
          </w:divBdr>
        </w:div>
      </w:divsChild>
    </w:div>
    <w:div w:id="1563713669">
      <w:bodyDiv w:val="1"/>
      <w:marLeft w:val="0"/>
      <w:marRight w:val="0"/>
      <w:marTop w:val="0"/>
      <w:marBottom w:val="0"/>
      <w:divBdr>
        <w:top w:val="none" w:sz="0" w:space="0" w:color="auto"/>
        <w:left w:val="none" w:sz="0" w:space="0" w:color="auto"/>
        <w:bottom w:val="none" w:sz="0" w:space="0" w:color="auto"/>
        <w:right w:val="none" w:sz="0" w:space="0" w:color="auto"/>
      </w:divBdr>
      <w:divsChild>
        <w:div w:id="981738798">
          <w:marLeft w:val="446"/>
          <w:marRight w:val="0"/>
          <w:marTop w:val="0"/>
          <w:marBottom w:val="0"/>
          <w:divBdr>
            <w:top w:val="none" w:sz="0" w:space="0" w:color="auto"/>
            <w:left w:val="none" w:sz="0" w:space="0" w:color="auto"/>
            <w:bottom w:val="none" w:sz="0" w:space="0" w:color="auto"/>
            <w:right w:val="none" w:sz="0" w:space="0" w:color="auto"/>
          </w:divBdr>
        </w:div>
      </w:divsChild>
    </w:div>
    <w:div w:id="1589538471">
      <w:bodyDiv w:val="1"/>
      <w:marLeft w:val="0"/>
      <w:marRight w:val="0"/>
      <w:marTop w:val="0"/>
      <w:marBottom w:val="0"/>
      <w:divBdr>
        <w:top w:val="none" w:sz="0" w:space="0" w:color="auto"/>
        <w:left w:val="none" w:sz="0" w:space="0" w:color="auto"/>
        <w:bottom w:val="none" w:sz="0" w:space="0" w:color="auto"/>
        <w:right w:val="none" w:sz="0" w:space="0" w:color="auto"/>
      </w:divBdr>
      <w:divsChild>
        <w:div w:id="288437441">
          <w:marLeft w:val="562"/>
          <w:marRight w:val="0"/>
          <w:marTop w:val="60"/>
          <w:marBottom w:val="60"/>
          <w:divBdr>
            <w:top w:val="none" w:sz="0" w:space="0" w:color="auto"/>
            <w:left w:val="none" w:sz="0" w:space="0" w:color="auto"/>
            <w:bottom w:val="none" w:sz="0" w:space="0" w:color="auto"/>
            <w:right w:val="none" w:sz="0" w:space="0" w:color="auto"/>
          </w:divBdr>
        </w:div>
      </w:divsChild>
    </w:div>
    <w:div w:id="1668360820">
      <w:bodyDiv w:val="1"/>
      <w:marLeft w:val="0"/>
      <w:marRight w:val="0"/>
      <w:marTop w:val="0"/>
      <w:marBottom w:val="0"/>
      <w:divBdr>
        <w:top w:val="none" w:sz="0" w:space="0" w:color="auto"/>
        <w:left w:val="none" w:sz="0" w:space="0" w:color="auto"/>
        <w:bottom w:val="none" w:sz="0" w:space="0" w:color="auto"/>
        <w:right w:val="none" w:sz="0" w:space="0" w:color="auto"/>
      </w:divBdr>
      <w:divsChild>
        <w:div w:id="719477559">
          <w:marLeft w:val="547"/>
          <w:marRight w:val="0"/>
          <w:marTop w:val="0"/>
          <w:marBottom w:val="0"/>
          <w:divBdr>
            <w:top w:val="none" w:sz="0" w:space="0" w:color="auto"/>
            <w:left w:val="none" w:sz="0" w:space="0" w:color="auto"/>
            <w:bottom w:val="none" w:sz="0" w:space="0" w:color="auto"/>
            <w:right w:val="none" w:sz="0" w:space="0" w:color="auto"/>
          </w:divBdr>
        </w:div>
        <w:div w:id="862090529">
          <w:marLeft w:val="547"/>
          <w:marRight w:val="0"/>
          <w:marTop w:val="0"/>
          <w:marBottom w:val="0"/>
          <w:divBdr>
            <w:top w:val="none" w:sz="0" w:space="0" w:color="auto"/>
            <w:left w:val="none" w:sz="0" w:space="0" w:color="auto"/>
            <w:bottom w:val="none" w:sz="0" w:space="0" w:color="auto"/>
            <w:right w:val="none" w:sz="0" w:space="0" w:color="auto"/>
          </w:divBdr>
        </w:div>
        <w:div w:id="1108621022">
          <w:marLeft w:val="547"/>
          <w:marRight w:val="0"/>
          <w:marTop w:val="0"/>
          <w:marBottom w:val="0"/>
          <w:divBdr>
            <w:top w:val="none" w:sz="0" w:space="0" w:color="auto"/>
            <w:left w:val="none" w:sz="0" w:space="0" w:color="auto"/>
            <w:bottom w:val="none" w:sz="0" w:space="0" w:color="auto"/>
            <w:right w:val="none" w:sz="0" w:space="0" w:color="auto"/>
          </w:divBdr>
        </w:div>
        <w:div w:id="1143548390">
          <w:marLeft w:val="547"/>
          <w:marRight w:val="0"/>
          <w:marTop w:val="0"/>
          <w:marBottom w:val="0"/>
          <w:divBdr>
            <w:top w:val="none" w:sz="0" w:space="0" w:color="auto"/>
            <w:left w:val="none" w:sz="0" w:space="0" w:color="auto"/>
            <w:bottom w:val="none" w:sz="0" w:space="0" w:color="auto"/>
            <w:right w:val="none" w:sz="0" w:space="0" w:color="auto"/>
          </w:divBdr>
        </w:div>
        <w:div w:id="1355886304">
          <w:marLeft w:val="547"/>
          <w:marRight w:val="0"/>
          <w:marTop w:val="0"/>
          <w:marBottom w:val="0"/>
          <w:divBdr>
            <w:top w:val="none" w:sz="0" w:space="0" w:color="auto"/>
            <w:left w:val="none" w:sz="0" w:space="0" w:color="auto"/>
            <w:bottom w:val="none" w:sz="0" w:space="0" w:color="auto"/>
            <w:right w:val="none" w:sz="0" w:space="0" w:color="auto"/>
          </w:divBdr>
        </w:div>
      </w:divsChild>
    </w:div>
    <w:div w:id="1688405806">
      <w:bodyDiv w:val="1"/>
      <w:marLeft w:val="0"/>
      <w:marRight w:val="0"/>
      <w:marTop w:val="0"/>
      <w:marBottom w:val="0"/>
      <w:divBdr>
        <w:top w:val="none" w:sz="0" w:space="0" w:color="auto"/>
        <w:left w:val="none" w:sz="0" w:space="0" w:color="auto"/>
        <w:bottom w:val="none" w:sz="0" w:space="0" w:color="auto"/>
        <w:right w:val="none" w:sz="0" w:space="0" w:color="auto"/>
      </w:divBdr>
    </w:div>
    <w:div w:id="1698852790">
      <w:bodyDiv w:val="1"/>
      <w:marLeft w:val="0"/>
      <w:marRight w:val="0"/>
      <w:marTop w:val="0"/>
      <w:marBottom w:val="0"/>
      <w:divBdr>
        <w:top w:val="none" w:sz="0" w:space="0" w:color="auto"/>
        <w:left w:val="none" w:sz="0" w:space="0" w:color="auto"/>
        <w:bottom w:val="none" w:sz="0" w:space="0" w:color="auto"/>
        <w:right w:val="none" w:sz="0" w:space="0" w:color="auto"/>
      </w:divBdr>
      <w:divsChild>
        <w:div w:id="76445874">
          <w:marLeft w:val="2462"/>
          <w:marRight w:val="0"/>
          <w:marTop w:val="240"/>
          <w:marBottom w:val="0"/>
          <w:divBdr>
            <w:top w:val="none" w:sz="0" w:space="0" w:color="auto"/>
            <w:left w:val="none" w:sz="0" w:space="0" w:color="auto"/>
            <w:bottom w:val="none" w:sz="0" w:space="0" w:color="auto"/>
            <w:right w:val="none" w:sz="0" w:space="0" w:color="auto"/>
          </w:divBdr>
        </w:div>
      </w:divsChild>
    </w:div>
    <w:div w:id="1719695670">
      <w:bodyDiv w:val="1"/>
      <w:marLeft w:val="0"/>
      <w:marRight w:val="0"/>
      <w:marTop w:val="0"/>
      <w:marBottom w:val="0"/>
      <w:divBdr>
        <w:top w:val="none" w:sz="0" w:space="0" w:color="auto"/>
        <w:left w:val="none" w:sz="0" w:space="0" w:color="auto"/>
        <w:bottom w:val="none" w:sz="0" w:space="0" w:color="auto"/>
        <w:right w:val="none" w:sz="0" w:space="0" w:color="auto"/>
      </w:divBdr>
    </w:div>
    <w:div w:id="1725131086">
      <w:bodyDiv w:val="1"/>
      <w:marLeft w:val="0"/>
      <w:marRight w:val="0"/>
      <w:marTop w:val="0"/>
      <w:marBottom w:val="0"/>
      <w:divBdr>
        <w:top w:val="none" w:sz="0" w:space="0" w:color="auto"/>
        <w:left w:val="none" w:sz="0" w:space="0" w:color="auto"/>
        <w:bottom w:val="none" w:sz="0" w:space="0" w:color="auto"/>
        <w:right w:val="none" w:sz="0" w:space="0" w:color="auto"/>
      </w:divBdr>
      <w:divsChild>
        <w:div w:id="44569760">
          <w:marLeft w:val="1800"/>
          <w:marRight w:val="0"/>
          <w:marTop w:val="0"/>
          <w:marBottom w:val="0"/>
          <w:divBdr>
            <w:top w:val="none" w:sz="0" w:space="0" w:color="auto"/>
            <w:left w:val="none" w:sz="0" w:space="0" w:color="auto"/>
            <w:bottom w:val="none" w:sz="0" w:space="0" w:color="auto"/>
            <w:right w:val="none" w:sz="0" w:space="0" w:color="auto"/>
          </w:divBdr>
        </w:div>
        <w:div w:id="856770234">
          <w:marLeft w:val="1166"/>
          <w:marRight w:val="0"/>
          <w:marTop w:val="0"/>
          <w:marBottom w:val="0"/>
          <w:divBdr>
            <w:top w:val="none" w:sz="0" w:space="0" w:color="auto"/>
            <w:left w:val="none" w:sz="0" w:space="0" w:color="auto"/>
            <w:bottom w:val="none" w:sz="0" w:space="0" w:color="auto"/>
            <w:right w:val="none" w:sz="0" w:space="0" w:color="auto"/>
          </w:divBdr>
        </w:div>
        <w:div w:id="1122384707">
          <w:marLeft w:val="547"/>
          <w:marRight w:val="0"/>
          <w:marTop w:val="0"/>
          <w:marBottom w:val="0"/>
          <w:divBdr>
            <w:top w:val="none" w:sz="0" w:space="0" w:color="auto"/>
            <w:left w:val="none" w:sz="0" w:space="0" w:color="auto"/>
            <w:bottom w:val="none" w:sz="0" w:space="0" w:color="auto"/>
            <w:right w:val="none" w:sz="0" w:space="0" w:color="auto"/>
          </w:divBdr>
        </w:div>
        <w:div w:id="1321807114">
          <w:marLeft w:val="1166"/>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3600040">
      <w:bodyDiv w:val="1"/>
      <w:marLeft w:val="0"/>
      <w:marRight w:val="0"/>
      <w:marTop w:val="0"/>
      <w:marBottom w:val="0"/>
      <w:divBdr>
        <w:top w:val="none" w:sz="0" w:space="0" w:color="auto"/>
        <w:left w:val="none" w:sz="0" w:space="0" w:color="auto"/>
        <w:bottom w:val="none" w:sz="0" w:space="0" w:color="auto"/>
        <w:right w:val="none" w:sz="0" w:space="0" w:color="auto"/>
      </w:divBdr>
      <w:divsChild>
        <w:div w:id="761149794">
          <w:marLeft w:val="157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5450198">
      <w:bodyDiv w:val="1"/>
      <w:marLeft w:val="0"/>
      <w:marRight w:val="0"/>
      <w:marTop w:val="0"/>
      <w:marBottom w:val="0"/>
      <w:divBdr>
        <w:top w:val="none" w:sz="0" w:space="0" w:color="auto"/>
        <w:left w:val="none" w:sz="0" w:space="0" w:color="auto"/>
        <w:bottom w:val="none" w:sz="0" w:space="0" w:color="auto"/>
        <w:right w:val="none" w:sz="0" w:space="0" w:color="auto"/>
      </w:divBdr>
      <w:divsChild>
        <w:div w:id="37167168">
          <w:marLeft w:val="547"/>
          <w:marRight w:val="0"/>
          <w:marTop w:val="0"/>
          <w:marBottom w:val="0"/>
          <w:divBdr>
            <w:top w:val="none" w:sz="0" w:space="0" w:color="auto"/>
            <w:left w:val="none" w:sz="0" w:space="0" w:color="auto"/>
            <w:bottom w:val="none" w:sz="0" w:space="0" w:color="auto"/>
            <w:right w:val="none" w:sz="0" w:space="0" w:color="auto"/>
          </w:divBdr>
        </w:div>
        <w:div w:id="96297599">
          <w:marLeft w:val="547"/>
          <w:marRight w:val="0"/>
          <w:marTop w:val="0"/>
          <w:marBottom w:val="0"/>
          <w:divBdr>
            <w:top w:val="none" w:sz="0" w:space="0" w:color="auto"/>
            <w:left w:val="none" w:sz="0" w:space="0" w:color="auto"/>
            <w:bottom w:val="none" w:sz="0" w:space="0" w:color="auto"/>
            <w:right w:val="none" w:sz="0" w:space="0" w:color="auto"/>
          </w:divBdr>
        </w:div>
        <w:div w:id="336494294">
          <w:marLeft w:val="547"/>
          <w:marRight w:val="0"/>
          <w:marTop w:val="0"/>
          <w:marBottom w:val="0"/>
          <w:divBdr>
            <w:top w:val="none" w:sz="0" w:space="0" w:color="auto"/>
            <w:left w:val="none" w:sz="0" w:space="0" w:color="auto"/>
            <w:bottom w:val="none" w:sz="0" w:space="0" w:color="auto"/>
            <w:right w:val="none" w:sz="0" w:space="0" w:color="auto"/>
          </w:divBdr>
        </w:div>
        <w:div w:id="1050686853">
          <w:marLeft w:val="547"/>
          <w:marRight w:val="0"/>
          <w:marTop w:val="0"/>
          <w:marBottom w:val="0"/>
          <w:divBdr>
            <w:top w:val="none" w:sz="0" w:space="0" w:color="auto"/>
            <w:left w:val="none" w:sz="0" w:space="0" w:color="auto"/>
            <w:bottom w:val="none" w:sz="0" w:space="0" w:color="auto"/>
            <w:right w:val="none" w:sz="0" w:space="0" w:color="auto"/>
          </w:divBdr>
        </w:div>
        <w:div w:id="1292980456">
          <w:marLeft w:val="547"/>
          <w:marRight w:val="0"/>
          <w:marTop w:val="0"/>
          <w:marBottom w:val="0"/>
          <w:divBdr>
            <w:top w:val="none" w:sz="0" w:space="0" w:color="auto"/>
            <w:left w:val="none" w:sz="0" w:space="0" w:color="auto"/>
            <w:bottom w:val="none" w:sz="0" w:space="0" w:color="auto"/>
            <w:right w:val="none" w:sz="0" w:space="0" w:color="auto"/>
          </w:divBdr>
        </w:div>
        <w:div w:id="1653632667">
          <w:marLeft w:val="547"/>
          <w:marRight w:val="0"/>
          <w:marTop w:val="0"/>
          <w:marBottom w:val="0"/>
          <w:divBdr>
            <w:top w:val="none" w:sz="0" w:space="0" w:color="auto"/>
            <w:left w:val="none" w:sz="0" w:space="0" w:color="auto"/>
            <w:bottom w:val="none" w:sz="0" w:space="0" w:color="auto"/>
            <w:right w:val="none" w:sz="0" w:space="0" w:color="auto"/>
          </w:divBdr>
        </w:div>
        <w:div w:id="1798832808">
          <w:marLeft w:val="547"/>
          <w:marRight w:val="0"/>
          <w:marTop w:val="0"/>
          <w:marBottom w:val="0"/>
          <w:divBdr>
            <w:top w:val="none" w:sz="0" w:space="0" w:color="auto"/>
            <w:left w:val="none" w:sz="0" w:space="0" w:color="auto"/>
            <w:bottom w:val="none" w:sz="0" w:space="0" w:color="auto"/>
            <w:right w:val="none" w:sz="0" w:space="0" w:color="auto"/>
          </w:divBdr>
        </w:div>
      </w:divsChild>
    </w:div>
    <w:div w:id="1956520493">
      <w:bodyDiv w:val="1"/>
      <w:marLeft w:val="0"/>
      <w:marRight w:val="0"/>
      <w:marTop w:val="0"/>
      <w:marBottom w:val="0"/>
      <w:divBdr>
        <w:top w:val="none" w:sz="0" w:space="0" w:color="auto"/>
        <w:left w:val="none" w:sz="0" w:space="0" w:color="auto"/>
        <w:bottom w:val="none" w:sz="0" w:space="0" w:color="auto"/>
        <w:right w:val="none" w:sz="0" w:space="0" w:color="auto"/>
      </w:divBdr>
      <w:divsChild>
        <w:div w:id="352994495">
          <w:marLeft w:val="562"/>
          <w:marRight w:val="0"/>
          <w:marTop w:val="0"/>
          <w:marBottom w:val="0"/>
          <w:divBdr>
            <w:top w:val="none" w:sz="0" w:space="0" w:color="auto"/>
            <w:left w:val="none" w:sz="0" w:space="0" w:color="auto"/>
            <w:bottom w:val="none" w:sz="0" w:space="0" w:color="auto"/>
            <w:right w:val="none" w:sz="0" w:space="0" w:color="auto"/>
          </w:divBdr>
        </w:div>
        <w:div w:id="489441361">
          <w:marLeft w:val="562"/>
          <w:marRight w:val="0"/>
          <w:marTop w:val="0"/>
          <w:marBottom w:val="0"/>
          <w:divBdr>
            <w:top w:val="none" w:sz="0" w:space="0" w:color="auto"/>
            <w:left w:val="none" w:sz="0" w:space="0" w:color="auto"/>
            <w:bottom w:val="none" w:sz="0" w:space="0" w:color="auto"/>
            <w:right w:val="none" w:sz="0" w:space="0" w:color="auto"/>
          </w:divBdr>
        </w:div>
        <w:div w:id="1544828800">
          <w:marLeft w:val="562"/>
          <w:marRight w:val="0"/>
          <w:marTop w:val="0"/>
          <w:marBottom w:val="0"/>
          <w:divBdr>
            <w:top w:val="none" w:sz="0" w:space="0" w:color="auto"/>
            <w:left w:val="none" w:sz="0" w:space="0" w:color="auto"/>
            <w:bottom w:val="none" w:sz="0" w:space="0" w:color="auto"/>
            <w:right w:val="none" w:sz="0" w:space="0" w:color="auto"/>
          </w:divBdr>
        </w:div>
      </w:divsChild>
    </w:div>
    <w:div w:id="1970889169">
      <w:bodyDiv w:val="1"/>
      <w:marLeft w:val="0"/>
      <w:marRight w:val="0"/>
      <w:marTop w:val="0"/>
      <w:marBottom w:val="0"/>
      <w:divBdr>
        <w:top w:val="none" w:sz="0" w:space="0" w:color="auto"/>
        <w:left w:val="none" w:sz="0" w:space="0" w:color="auto"/>
        <w:bottom w:val="none" w:sz="0" w:space="0" w:color="auto"/>
        <w:right w:val="none" w:sz="0" w:space="0" w:color="auto"/>
      </w:divBdr>
      <w:divsChild>
        <w:div w:id="1851410156">
          <w:marLeft w:val="1570"/>
          <w:marRight w:val="0"/>
          <w:marTop w:val="0"/>
          <w:marBottom w:val="0"/>
          <w:divBdr>
            <w:top w:val="none" w:sz="0" w:space="0" w:color="auto"/>
            <w:left w:val="none" w:sz="0" w:space="0" w:color="auto"/>
            <w:bottom w:val="none" w:sz="0" w:space="0" w:color="auto"/>
            <w:right w:val="none" w:sz="0" w:space="0" w:color="auto"/>
          </w:divBdr>
        </w:div>
      </w:divsChild>
    </w:div>
    <w:div w:id="1971281371">
      <w:bodyDiv w:val="1"/>
      <w:marLeft w:val="0"/>
      <w:marRight w:val="0"/>
      <w:marTop w:val="0"/>
      <w:marBottom w:val="0"/>
      <w:divBdr>
        <w:top w:val="none" w:sz="0" w:space="0" w:color="auto"/>
        <w:left w:val="none" w:sz="0" w:space="0" w:color="auto"/>
        <w:bottom w:val="none" w:sz="0" w:space="0" w:color="auto"/>
        <w:right w:val="none" w:sz="0" w:space="0" w:color="auto"/>
      </w:divBdr>
    </w:div>
    <w:div w:id="2034531904">
      <w:bodyDiv w:val="1"/>
      <w:marLeft w:val="0"/>
      <w:marRight w:val="0"/>
      <w:marTop w:val="0"/>
      <w:marBottom w:val="0"/>
      <w:divBdr>
        <w:top w:val="none" w:sz="0" w:space="0" w:color="auto"/>
        <w:left w:val="none" w:sz="0" w:space="0" w:color="auto"/>
        <w:bottom w:val="none" w:sz="0" w:space="0" w:color="auto"/>
        <w:right w:val="none" w:sz="0" w:space="0" w:color="auto"/>
      </w:divBdr>
    </w:div>
    <w:div w:id="2063359282">
      <w:bodyDiv w:val="1"/>
      <w:marLeft w:val="0"/>
      <w:marRight w:val="0"/>
      <w:marTop w:val="0"/>
      <w:marBottom w:val="0"/>
      <w:divBdr>
        <w:top w:val="none" w:sz="0" w:space="0" w:color="auto"/>
        <w:left w:val="none" w:sz="0" w:space="0" w:color="auto"/>
        <w:bottom w:val="none" w:sz="0" w:space="0" w:color="auto"/>
        <w:right w:val="none" w:sz="0" w:space="0" w:color="auto"/>
      </w:divBdr>
      <w:divsChild>
        <w:div w:id="388649769">
          <w:marLeft w:val="1166"/>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B3B448-476E-4F42-9C71-252EA3309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18</Pages>
  <Words>5654</Words>
  <Characters>32233</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37812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36</cp:revision>
  <dcterms:created xsi:type="dcterms:W3CDTF">2023-05-12T02:47:00Z</dcterms:created>
  <dcterms:modified xsi:type="dcterms:W3CDTF">2023-05-12T12:33:00Z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(3)ys7zr3MdiJmZirBevEi6pv3pyOFaGejgRN+l1ZP/Z5XvJQLVauAxZTFtgiRa/QRsK3cwXiga
LqNxcl55VVR5IKDT3XwXNahlCFuaSNaOusHZVBYATbHuz78iFPod9GMLHVRXpw2U8EUYCOBL
3zoKa8F/FY7n1iy/rPgYnTIDc6d+3kg5rfKyh/d704W2Xsll++iwM6fXmiKm9PyGiqFii/Ek
xpOmVkLZSEZ/svEsHz</vt:lpwstr>
  </property>
  <property fmtid="{D5CDD505-2E9C-101B-9397-08002B2CF9AE}" pid="3" name="_2015_ms_pID_7253431">
    <vt:lpwstr>0Jz3N2Z1YCbdQg+iYu68oc6xSUYav3eBIVtnFd69A+VX/gPvNoVBEK
J6FIXg1YmKvpNcN8CgLUy8deJyC69wdERJHhEMjvE4Y3YqlmFZb6+b3m4x+QufN0OhZRQ8Uu
E0/p63HP/HO0fItxGfQ5dQskOXx6oC3wL1kXxH8Qquiu+jlyuClBnwg8hwOa9K8R5UWRW9iz
DrnxoVVgP5M4xXNt+cHlPAATncaDamLe2KXm</vt:lpwstr>
  </property>
  <property fmtid="{D5CDD505-2E9C-101B-9397-08002B2CF9AE}" pid="4" name="_2015_ms_pID_7253432">
    <vt:lpwstr>9w==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1683161211</vt:lpwstr>
  </property>
</Properties>
</file>