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37760F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12</w:t>
      </w:r>
      <w:r w:rsidR="00FE1B82">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067359" w:rsidRPr="000A006D">
        <w:rPr>
          <w:rFonts w:ascii="Arial" w:hAnsi="Arial" w:cs="Arial"/>
          <w:b/>
          <w:bCs/>
          <w:szCs w:val="24"/>
        </w:rPr>
        <w:t>R1-</w:t>
      </w:r>
      <w:r w:rsidR="00FE1B82" w:rsidRPr="000A006D">
        <w:rPr>
          <w:rFonts w:ascii="Arial" w:hAnsi="Arial" w:cs="Arial"/>
          <w:b/>
          <w:bCs/>
          <w:szCs w:val="24"/>
        </w:rPr>
        <w:t>230</w:t>
      </w:r>
      <w:r w:rsidR="000A006D" w:rsidRPr="000A006D">
        <w:rPr>
          <w:rFonts w:ascii="Arial" w:hAnsi="Arial" w:cs="Arial"/>
          <w:b/>
          <w:bCs/>
          <w:szCs w:val="24"/>
        </w:rPr>
        <w:t>3691</w:t>
      </w:r>
    </w:p>
    <w:p w14:paraId="5D0FDFB5" w14:textId="5ECA732A" w:rsidR="00A800C7" w:rsidRPr="00EF4A20" w:rsidRDefault="008F06CC"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e-Meeting</w:t>
      </w:r>
      <w:r w:rsidR="00A800C7" w:rsidRPr="00EF4A20">
        <w:rPr>
          <w:rFonts w:ascii="Arial" w:eastAsia="ＭＳ 明朝" w:hAnsi="Arial" w:cs="Arial"/>
          <w:b/>
          <w:bCs/>
          <w:szCs w:val="24"/>
        </w:rPr>
        <w:t xml:space="preserve">, </w:t>
      </w:r>
      <w:r>
        <w:rPr>
          <w:rFonts w:ascii="Arial" w:eastAsia="ＭＳ 明朝" w:hAnsi="Arial" w:cs="Arial"/>
          <w:b/>
          <w:bCs/>
          <w:szCs w:val="24"/>
        </w:rPr>
        <w:t>April 1</w:t>
      </w:r>
      <w:r w:rsidR="00CC02F1">
        <w:rPr>
          <w:rFonts w:ascii="Arial" w:eastAsia="ＭＳ 明朝" w:hAnsi="Arial" w:cs="Arial"/>
          <w:b/>
          <w:bCs/>
          <w:szCs w:val="24"/>
        </w:rPr>
        <w:t>7</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proofErr w:type="gramStart"/>
      <w:r w:rsidR="008958FA">
        <w:rPr>
          <w:rFonts w:ascii="Arial" w:eastAsia="ＭＳ 明朝" w:hAnsi="Arial" w:cs="Arial"/>
          <w:b/>
          <w:bCs/>
          <w:szCs w:val="24"/>
        </w:rPr>
        <w:t>26</w:t>
      </w:r>
      <w:r w:rsidR="00CC02F1" w:rsidRPr="00CC02F1">
        <w:rPr>
          <w:rFonts w:ascii="Arial" w:eastAsia="ＭＳ 明朝" w:hAnsi="Arial" w:cs="Arial"/>
          <w:b/>
          <w:bCs/>
          <w:szCs w:val="24"/>
          <w:vertAlign w:val="superscript"/>
        </w:rPr>
        <w:t>rd</w:t>
      </w:r>
      <w:proofErr w:type="gramEnd"/>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024F66E"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E43721">
        <w:rPr>
          <w:sz w:val="24"/>
          <w:szCs w:val="24"/>
          <w:lang w:val="en-US"/>
        </w:rPr>
        <w:t xml:space="preserve">value range </w:t>
      </w:r>
      <w:r w:rsidR="004E045F" w:rsidRPr="004E045F">
        <w:rPr>
          <w:sz w:val="24"/>
          <w:szCs w:val="24"/>
          <w:lang w:val="en-US"/>
        </w:rPr>
        <w:t xml:space="preserve">mismatch </w:t>
      </w:r>
      <w:r w:rsidR="00E43721">
        <w:rPr>
          <w:sz w:val="24"/>
          <w:szCs w:val="24"/>
          <w:lang w:val="en-US"/>
        </w:rPr>
        <w:t>of p0 for SRS</w:t>
      </w:r>
      <w:r w:rsidR="000E63B7">
        <w:rPr>
          <w:sz w:val="24"/>
          <w:szCs w:val="24"/>
          <w:lang w:val="en-US"/>
        </w:rPr>
        <w:t>/PUCCH</w:t>
      </w:r>
      <w:r w:rsidR="00E43721">
        <w:rPr>
          <w:sz w:val="24"/>
          <w:szCs w:val="24"/>
          <w:lang w:val="en-US"/>
        </w:rPr>
        <w:t xml:space="preserve"> in </w:t>
      </w:r>
      <w:r w:rsidR="005D643A">
        <w:rPr>
          <w:sz w:val="24"/>
          <w:szCs w:val="24"/>
          <w:lang w:val="en-US"/>
        </w:rPr>
        <w:t>Rel-17 u</w:t>
      </w:r>
      <w:r w:rsidR="00E43721">
        <w:rPr>
          <w:sz w:val="24"/>
          <w:szCs w:val="24"/>
          <w:lang w:val="en-US"/>
        </w:rPr>
        <w:t xml:space="preserve">nified </w:t>
      </w:r>
      <w:r w:rsidR="005D643A">
        <w:rPr>
          <w:sz w:val="24"/>
          <w:szCs w:val="24"/>
          <w:lang w:val="en-US"/>
        </w:rPr>
        <w:t>TCI</w:t>
      </w:r>
      <w:r w:rsidR="00E43721">
        <w:rPr>
          <w:sz w:val="24"/>
          <w:szCs w:val="24"/>
          <w:lang w:val="en-US"/>
        </w:rPr>
        <w:t xml:space="preserve"> framework</w:t>
      </w:r>
      <w:r w:rsidR="005D643A">
        <w:rPr>
          <w:sz w:val="24"/>
          <w:szCs w:val="24"/>
          <w:lang w:val="en-US"/>
        </w:rPr>
        <w:t xml:space="preserve"> </w:t>
      </w:r>
    </w:p>
    <w:p w14:paraId="33948831" w14:textId="5540BC0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31422">
        <w:rPr>
          <w:sz w:val="24"/>
          <w:szCs w:val="24"/>
          <w:lang w:val="en-US"/>
        </w:rPr>
        <w:t>7.2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277E6E06" w:rsidR="0059033B" w:rsidRPr="00B47A27" w:rsidRDefault="00CE0639" w:rsidP="0059033B">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9D0249">
        <w:rPr>
          <w:rFonts w:eastAsia="SimSun"/>
          <w:sz w:val="22"/>
          <w:szCs w:val="22"/>
          <w:lang w:val="en-US" w:eastAsia="zh-CN"/>
        </w:rPr>
        <w:t xml:space="preserve">we discuss an issue </w:t>
      </w:r>
      <w:r w:rsidR="00E43721">
        <w:rPr>
          <w:rFonts w:eastAsia="SimSun"/>
          <w:sz w:val="22"/>
          <w:szCs w:val="22"/>
          <w:lang w:val="en-US" w:eastAsia="zh-CN"/>
        </w:rPr>
        <w:t xml:space="preserve">of </w:t>
      </w:r>
      <w:r w:rsidR="00E43721" w:rsidRPr="00E43721">
        <w:rPr>
          <w:rFonts w:eastAsia="SimSun"/>
          <w:sz w:val="22"/>
          <w:szCs w:val="22"/>
          <w:lang w:val="en-US" w:eastAsia="zh-CN"/>
        </w:rPr>
        <w:t xml:space="preserve">value range </w:t>
      </w:r>
      <w:r w:rsidR="004357AC" w:rsidRPr="004357AC">
        <w:rPr>
          <w:rFonts w:eastAsia="SimSun"/>
          <w:sz w:val="22"/>
          <w:szCs w:val="22"/>
          <w:lang w:val="en-US" w:eastAsia="zh-CN"/>
        </w:rPr>
        <w:t xml:space="preserve">mismatch </w:t>
      </w:r>
      <w:r w:rsidR="00E43721" w:rsidRPr="00E43721">
        <w:rPr>
          <w:rFonts w:eastAsia="SimSun"/>
          <w:sz w:val="22"/>
          <w:szCs w:val="22"/>
          <w:lang w:val="en-US" w:eastAsia="zh-CN"/>
        </w:rPr>
        <w:t>of p0 for</w:t>
      </w:r>
      <w:r w:rsidR="003F536A">
        <w:rPr>
          <w:rFonts w:eastAsia="SimSun"/>
          <w:sz w:val="22"/>
          <w:szCs w:val="22"/>
          <w:lang w:val="en-US" w:eastAsia="zh-CN"/>
        </w:rPr>
        <w:t xml:space="preserve"> SRS/PUCCH</w:t>
      </w:r>
      <w:r w:rsidR="00E43721" w:rsidRPr="00E43721">
        <w:rPr>
          <w:rFonts w:eastAsia="SimSun"/>
          <w:sz w:val="22"/>
          <w:szCs w:val="22"/>
          <w:lang w:val="en-US" w:eastAsia="zh-CN"/>
        </w:rPr>
        <w:t xml:space="preserve"> in Rel-17 unified TCI fram</w:t>
      </w:r>
      <w:r w:rsidR="00E43721">
        <w:rPr>
          <w:rFonts w:eastAsia="SimSun"/>
          <w:sz w:val="22"/>
          <w:szCs w:val="22"/>
          <w:lang w:val="en-US" w:eastAsia="zh-CN"/>
        </w:rPr>
        <w:t>e</w:t>
      </w:r>
      <w:r w:rsidR="00E43721" w:rsidRPr="00E43721">
        <w:rPr>
          <w:rFonts w:eastAsia="SimSun"/>
          <w:sz w:val="22"/>
          <w:szCs w:val="22"/>
          <w:lang w:val="en-US" w:eastAsia="zh-CN"/>
        </w:rPr>
        <w:t>work</w:t>
      </w:r>
      <w:r w:rsidR="00A26644">
        <w:rPr>
          <w:rFonts w:eastAsia="SimSun"/>
          <w:sz w:val="22"/>
          <w:szCs w:val="22"/>
          <w:lang w:val="en-US" w:eastAsia="zh-CN"/>
        </w:rPr>
        <w:t>.</w:t>
      </w:r>
      <w:r w:rsidR="0059033B">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BD2FA34" w:rsidR="00A7132A" w:rsidRDefault="00921BED"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7B07EB38" w14:textId="19AE2BB2" w:rsidR="003F230A" w:rsidRPr="004E045F" w:rsidRDefault="00036960" w:rsidP="004E045F">
      <w:pPr>
        <w:spacing w:afterLines="50" w:after="120"/>
        <w:jc w:val="both"/>
        <w:rPr>
          <w:rFonts w:eastAsiaTheme="minorEastAsia"/>
          <w:iCs/>
          <w:sz w:val="22"/>
          <w:szCs w:val="22"/>
          <w:lang w:val="en-US"/>
        </w:rPr>
      </w:pPr>
      <w:r w:rsidRPr="004E045F">
        <w:rPr>
          <w:rFonts w:eastAsiaTheme="minorEastAsia"/>
          <w:iCs/>
          <w:sz w:val="22"/>
          <w:szCs w:val="22"/>
          <w:lang w:val="en-US"/>
        </w:rPr>
        <w:t xml:space="preserve">In Rel-17 </w:t>
      </w:r>
      <w:proofErr w:type="spellStart"/>
      <w:r w:rsidRPr="004E045F">
        <w:rPr>
          <w:rFonts w:eastAsiaTheme="minorEastAsia"/>
          <w:iCs/>
          <w:sz w:val="22"/>
          <w:szCs w:val="22"/>
          <w:lang w:val="en-US"/>
        </w:rPr>
        <w:t>feMIMO</w:t>
      </w:r>
      <w:proofErr w:type="spellEnd"/>
      <w:r w:rsidRPr="004E045F">
        <w:rPr>
          <w:rFonts w:eastAsiaTheme="minorEastAsia"/>
          <w:iCs/>
          <w:sz w:val="22"/>
          <w:szCs w:val="22"/>
          <w:lang w:val="en-US"/>
        </w:rPr>
        <w:t xml:space="preserve"> WI, </w:t>
      </w:r>
      <w:r w:rsidR="001C3397" w:rsidRPr="004E045F">
        <w:rPr>
          <w:rFonts w:eastAsiaTheme="minorEastAsia"/>
          <w:iCs/>
          <w:sz w:val="22"/>
          <w:szCs w:val="22"/>
          <w:lang w:val="en-US"/>
        </w:rPr>
        <w:t>unified TCI</w:t>
      </w:r>
      <w:r w:rsidR="006E70AA" w:rsidRPr="004E045F">
        <w:rPr>
          <w:rFonts w:eastAsiaTheme="minorEastAsia"/>
          <w:iCs/>
          <w:sz w:val="22"/>
          <w:szCs w:val="22"/>
          <w:lang w:val="en-US"/>
        </w:rPr>
        <w:t xml:space="preserve"> </w:t>
      </w:r>
      <w:r w:rsidR="001C3397" w:rsidRPr="004E045F">
        <w:rPr>
          <w:rFonts w:eastAsiaTheme="minorEastAsia"/>
          <w:iCs/>
          <w:sz w:val="22"/>
          <w:szCs w:val="22"/>
          <w:lang w:val="en-US"/>
        </w:rPr>
        <w:t xml:space="preserve">framework was specified, which intends to apply a common beam to multiple signals/channels in an efficient configuration/indication manner. </w:t>
      </w:r>
    </w:p>
    <w:p w14:paraId="216B60E1" w14:textId="25C87467" w:rsidR="006E70AA" w:rsidRPr="004E045F" w:rsidRDefault="00821347" w:rsidP="004E045F">
      <w:pPr>
        <w:spacing w:afterLines="50" w:after="120"/>
        <w:jc w:val="both"/>
        <w:rPr>
          <w:rFonts w:eastAsiaTheme="minorEastAsia"/>
          <w:iCs/>
          <w:sz w:val="22"/>
          <w:szCs w:val="22"/>
          <w:lang w:val="en-US"/>
        </w:rPr>
      </w:pPr>
      <w:r w:rsidRPr="004E045F">
        <w:rPr>
          <w:rFonts w:eastAsiaTheme="minorEastAsia"/>
          <w:iCs/>
          <w:sz w:val="22"/>
          <w:szCs w:val="22"/>
          <w:lang w:val="en-US"/>
        </w:rPr>
        <w:t>In u</w:t>
      </w:r>
      <w:r w:rsidR="00E43721" w:rsidRPr="004E045F">
        <w:rPr>
          <w:rFonts w:eastAsiaTheme="minorEastAsia"/>
          <w:iCs/>
          <w:sz w:val="22"/>
          <w:szCs w:val="22"/>
          <w:lang w:val="en-US"/>
        </w:rPr>
        <w:t xml:space="preserve">nified </w:t>
      </w:r>
      <w:r w:rsidRPr="004E045F">
        <w:rPr>
          <w:rFonts w:eastAsiaTheme="minorEastAsia"/>
          <w:iCs/>
          <w:sz w:val="22"/>
          <w:szCs w:val="22"/>
          <w:lang w:val="en-US"/>
        </w:rPr>
        <w:t xml:space="preserve">TCI framework, </w:t>
      </w:r>
      <w:r w:rsidR="00360D74" w:rsidRPr="004E045F">
        <w:rPr>
          <w:rFonts w:eastAsiaTheme="minorEastAsia"/>
          <w:iCs/>
          <w:sz w:val="22"/>
          <w:szCs w:val="22"/>
          <w:lang w:val="en-US"/>
        </w:rPr>
        <w:t xml:space="preserve">TPC parameters, as well as TCI state, can also be dynamically indicated. </w:t>
      </w:r>
      <w:r w:rsidR="00B55F2C" w:rsidRPr="004E045F">
        <w:rPr>
          <w:rFonts w:eastAsiaTheme="minorEastAsia"/>
          <w:iCs/>
          <w:sz w:val="22"/>
          <w:szCs w:val="22"/>
          <w:lang w:val="en-US"/>
        </w:rPr>
        <w:t xml:space="preserve">The basic approach is that: </w:t>
      </w:r>
      <w:r w:rsidR="00765C2D" w:rsidRPr="004E045F">
        <w:rPr>
          <w:rFonts w:eastAsiaTheme="minorEastAsia"/>
          <w:iCs/>
          <w:sz w:val="22"/>
          <w:szCs w:val="22"/>
          <w:lang w:val="en-US"/>
        </w:rPr>
        <w:t xml:space="preserve">a set of TPC parameters (i.e., </w:t>
      </w:r>
      <w:r w:rsidR="00A34EA7" w:rsidRPr="004E045F">
        <w:rPr>
          <w:rFonts w:eastAsiaTheme="minorEastAsia"/>
          <w:iCs/>
          <w:sz w:val="22"/>
          <w:szCs w:val="22"/>
          <w:lang w:val="en-US"/>
        </w:rPr>
        <w:t xml:space="preserve">RS index </w:t>
      </w:r>
      <w:r w:rsidR="00A34EA7" w:rsidRPr="004E045F">
        <w:rPr>
          <w:rFonts w:ascii="Cambria Math" w:eastAsiaTheme="minorEastAsia" w:hAnsi="Cambria Math" w:cs="Cambria Math"/>
          <w:iCs/>
          <w:sz w:val="22"/>
          <w:szCs w:val="22"/>
          <w:lang w:val="en-US"/>
        </w:rPr>
        <w:t>𝑞𝑑</w:t>
      </w:r>
      <w:r w:rsidR="00A34EA7" w:rsidRPr="004E045F">
        <w:rPr>
          <w:rFonts w:eastAsiaTheme="minorEastAsia"/>
          <w:iCs/>
          <w:sz w:val="22"/>
          <w:szCs w:val="22"/>
          <w:lang w:val="en-US"/>
        </w:rPr>
        <w:t xml:space="preserve">, </w:t>
      </w:r>
      <w:r w:rsidR="007D2E32" w:rsidRPr="004E045F">
        <w:rPr>
          <w:rFonts w:eastAsiaTheme="minorEastAsia"/>
          <w:i/>
          <w:sz w:val="22"/>
          <w:szCs w:val="22"/>
          <w:lang w:val="en-US"/>
        </w:rPr>
        <w:t>p0</w:t>
      </w:r>
      <w:r w:rsidR="007D2E32" w:rsidRPr="004E045F">
        <w:rPr>
          <w:rFonts w:eastAsiaTheme="minorEastAsia"/>
          <w:iCs/>
          <w:sz w:val="22"/>
          <w:szCs w:val="22"/>
          <w:lang w:val="en-US"/>
        </w:rPr>
        <w:t xml:space="preserve">, </w:t>
      </w:r>
      <w:r w:rsidR="007D2E32" w:rsidRPr="004E045F">
        <w:rPr>
          <w:rFonts w:ascii="Cambria Math" w:eastAsiaTheme="minorEastAsia" w:hAnsi="Cambria Math" w:cs="Cambria Math"/>
          <w:iCs/>
          <w:sz w:val="22"/>
          <w:szCs w:val="22"/>
          <w:lang w:val="en-US"/>
        </w:rPr>
        <w:t>𝛼</w:t>
      </w:r>
      <w:r w:rsidR="007D2E32" w:rsidRPr="004E045F">
        <w:rPr>
          <w:rFonts w:eastAsiaTheme="minorEastAsia"/>
          <w:iCs/>
          <w:sz w:val="22"/>
          <w:szCs w:val="22"/>
          <w:lang w:val="en-US"/>
        </w:rPr>
        <w:t xml:space="preserve"> </w:t>
      </w:r>
      <w:r w:rsidR="00B62C7D" w:rsidRPr="004E045F">
        <w:rPr>
          <w:rFonts w:eastAsiaTheme="minorEastAsia"/>
          <w:iCs/>
          <w:sz w:val="22"/>
          <w:szCs w:val="22"/>
          <w:lang w:val="en-US"/>
        </w:rPr>
        <w:t xml:space="preserve">and power control adjustment state </w:t>
      </w:r>
      <w:r w:rsidR="00B622D5" w:rsidRPr="004E045F">
        <w:rPr>
          <w:rFonts w:ascii="Cambria Math" w:eastAsiaTheme="minorEastAsia" w:hAnsi="Cambria Math" w:cs="Cambria Math"/>
          <w:iCs/>
          <w:sz w:val="22"/>
          <w:szCs w:val="22"/>
          <w:lang w:val="en-US"/>
        </w:rPr>
        <w:t>𝑙</w:t>
      </w:r>
      <w:r w:rsidR="00B62C7D" w:rsidRPr="004E045F">
        <w:rPr>
          <w:rFonts w:eastAsiaTheme="minorEastAsia"/>
          <w:iCs/>
          <w:sz w:val="22"/>
          <w:szCs w:val="22"/>
          <w:lang w:val="en-US"/>
        </w:rPr>
        <w:t>)</w:t>
      </w:r>
      <w:r w:rsidR="00B622D5" w:rsidRPr="004E045F">
        <w:rPr>
          <w:rFonts w:eastAsiaTheme="minorEastAsia"/>
          <w:iCs/>
          <w:sz w:val="22"/>
          <w:szCs w:val="22"/>
          <w:lang w:val="en-US"/>
        </w:rPr>
        <w:t xml:space="preserve"> can be configured</w:t>
      </w:r>
      <w:r w:rsidR="00B55F2C" w:rsidRPr="004E045F">
        <w:rPr>
          <w:rFonts w:eastAsiaTheme="minorEastAsia"/>
          <w:iCs/>
          <w:sz w:val="22"/>
          <w:szCs w:val="22"/>
          <w:lang w:val="en-US"/>
        </w:rPr>
        <w:t xml:space="preserve">, and </w:t>
      </w:r>
      <w:r w:rsidR="006A0E5A" w:rsidRPr="004E045F">
        <w:rPr>
          <w:rFonts w:eastAsiaTheme="minorEastAsia"/>
          <w:iCs/>
          <w:sz w:val="22"/>
          <w:szCs w:val="22"/>
          <w:lang w:val="en-US"/>
        </w:rPr>
        <w:t xml:space="preserve">one </w:t>
      </w:r>
      <w:r w:rsidR="00D04C25">
        <w:rPr>
          <w:rFonts w:eastAsiaTheme="minorEastAsia"/>
          <w:iCs/>
          <w:sz w:val="22"/>
          <w:szCs w:val="22"/>
          <w:lang w:val="en-US"/>
        </w:rPr>
        <w:t>set of the TPC parameters</w:t>
      </w:r>
      <w:r w:rsidR="006A0E5A" w:rsidRPr="004E045F">
        <w:rPr>
          <w:rFonts w:eastAsiaTheme="minorEastAsia"/>
          <w:iCs/>
          <w:sz w:val="22"/>
          <w:szCs w:val="22"/>
          <w:lang w:val="en-US"/>
        </w:rPr>
        <w:t xml:space="preserve"> can be determined according to the indicated </w:t>
      </w:r>
      <w:r w:rsidR="006A0E5A" w:rsidRPr="004E045F">
        <w:rPr>
          <w:rFonts w:eastAsiaTheme="minorEastAsia"/>
          <w:i/>
          <w:sz w:val="22"/>
          <w:szCs w:val="22"/>
          <w:lang w:val="en-US"/>
        </w:rPr>
        <w:t>TCI-state</w:t>
      </w:r>
      <w:r w:rsidR="006A0E5A" w:rsidRPr="004E045F">
        <w:rPr>
          <w:rFonts w:eastAsiaTheme="minorEastAsia"/>
          <w:iCs/>
          <w:sz w:val="22"/>
          <w:szCs w:val="22"/>
          <w:lang w:val="en-US"/>
        </w:rPr>
        <w:t xml:space="preserve">. </w:t>
      </w:r>
      <w:r w:rsidR="003438F2" w:rsidRPr="004E045F">
        <w:rPr>
          <w:rFonts w:eastAsiaTheme="minorEastAsia"/>
          <w:iCs/>
          <w:sz w:val="22"/>
          <w:szCs w:val="22"/>
          <w:lang w:val="en-US"/>
        </w:rPr>
        <w:t xml:space="preserve">The corresponding specification </w:t>
      </w:r>
      <w:r w:rsidR="00100A89" w:rsidRPr="004E045F">
        <w:rPr>
          <w:rFonts w:eastAsiaTheme="minorEastAsia"/>
          <w:iCs/>
          <w:sz w:val="22"/>
          <w:szCs w:val="22"/>
          <w:lang w:val="en-US"/>
        </w:rPr>
        <w:t xml:space="preserve">is extracted </w:t>
      </w:r>
      <w:r w:rsidR="0000748D" w:rsidRPr="004E045F">
        <w:rPr>
          <w:rFonts w:eastAsiaTheme="minorEastAsia"/>
          <w:iCs/>
          <w:sz w:val="22"/>
          <w:szCs w:val="22"/>
          <w:lang w:val="en-US"/>
        </w:rPr>
        <w:t xml:space="preserve">from 38.213 [1], as </w:t>
      </w:r>
      <w:r w:rsidR="00100A89" w:rsidRPr="004E045F">
        <w:rPr>
          <w:rFonts w:eastAsiaTheme="minorEastAsia"/>
          <w:iCs/>
          <w:sz w:val="22"/>
          <w:szCs w:val="22"/>
          <w:lang w:val="en-US"/>
        </w:rPr>
        <w:t xml:space="preserve">below: </w:t>
      </w:r>
    </w:p>
    <w:tbl>
      <w:tblPr>
        <w:tblStyle w:val="aff4"/>
        <w:tblW w:w="0" w:type="auto"/>
        <w:tblLook w:val="04A0" w:firstRow="1" w:lastRow="0" w:firstColumn="1" w:lastColumn="0" w:noHBand="0" w:noVBand="1"/>
      </w:tblPr>
      <w:tblGrid>
        <w:gridCol w:w="9962"/>
      </w:tblGrid>
      <w:tr w:rsidR="00181591" w14:paraId="11B7FBEB" w14:textId="77777777" w:rsidTr="00181591">
        <w:tc>
          <w:tcPr>
            <w:tcW w:w="9962" w:type="dxa"/>
          </w:tcPr>
          <w:p w14:paraId="280C4187" w14:textId="77777777" w:rsidR="00181591" w:rsidRPr="00181591" w:rsidRDefault="00181591" w:rsidP="004779C8">
            <w:pPr>
              <w:keepNext/>
              <w:keepLines/>
              <w:pBdr>
                <w:top w:val="single" w:sz="12" w:space="3" w:color="auto"/>
              </w:pBdr>
              <w:tabs>
                <w:tab w:val="left" w:pos="1134"/>
              </w:tabs>
              <w:spacing w:before="240"/>
              <w:ind w:leftChars="100" w:left="1374" w:hanging="1134"/>
              <w:outlineLvl w:val="0"/>
              <w:rPr>
                <w:rFonts w:ascii="Arial" w:eastAsia="ＭＳ Ｐゴシック" w:hAnsi="Arial"/>
                <w:sz w:val="36"/>
                <w:lang w:eastAsia="en-US"/>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30394846"/>
            <w:r w:rsidRPr="00181591">
              <w:rPr>
                <w:rFonts w:ascii="Arial" w:eastAsia="ＭＳ Ｐゴシック" w:hAnsi="Arial"/>
                <w:sz w:val="36"/>
                <w:lang w:eastAsia="en-US"/>
              </w:rPr>
              <w:lastRenderedPageBreak/>
              <w:t>7</w:t>
            </w:r>
            <w:r w:rsidRPr="00181591">
              <w:rPr>
                <w:rFonts w:ascii="Arial" w:eastAsia="ＭＳ Ｐゴシック" w:hAnsi="Arial"/>
                <w:sz w:val="36"/>
                <w:lang w:eastAsia="en-US"/>
              </w:rPr>
              <w:tab/>
              <w:t>Uplink Power control</w:t>
            </w:r>
            <w:bookmarkEnd w:id="2"/>
            <w:bookmarkEnd w:id="3"/>
            <w:bookmarkEnd w:id="4"/>
            <w:bookmarkEnd w:id="5"/>
            <w:bookmarkEnd w:id="6"/>
            <w:bookmarkEnd w:id="7"/>
            <w:bookmarkEnd w:id="8"/>
            <w:bookmarkEnd w:id="9"/>
            <w:bookmarkEnd w:id="10"/>
            <w:bookmarkEnd w:id="11"/>
          </w:p>
          <w:p w14:paraId="0695A8B6" w14:textId="39CBE962" w:rsidR="00181591" w:rsidRPr="00181591" w:rsidRDefault="00E53BB1" w:rsidP="00181591">
            <w:pPr>
              <w:rPr>
                <w:rFonts w:eastAsia="SimSun"/>
                <w:sz w:val="20"/>
                <w:lang w:eastAsia="en-US"/>
              </w:rPr>
            </w:pPr>
            <w:r>
              <w:rPr>
                <w:rFonts w:eastAsia="SimSun"/>
                <w:sz w:val="20"/>
                <w:lang w:eastAsia="en-US"/>
              </w:rPr>
              <w:t>[…]</w:t>
            </w:r>
          </w:p>
          <w:p w14:paraId="367605B7" w14:textId="77777777" w:rsidR="00181591" w:rsidRPr="00181591" w:rsidRDefault="00181591" w:rsidP="00181591">
            <w:pPr>
              <w:rPr>
                <w:rFonts w:eastAsia="SimSun"/>
                <w:sz w:val="20"/>
                <w:lang w:eastAsia="ko-KR"/>
              </w:rPr>
            </w:pPr>
            <w:r w:rsidRPr="00181591">
              <w:rPr>
                <w:rFonts w:eastAsia="SimSun"/>
                <w:sz w:val="20"/>
                <w:lang w:eastAsia="ko-KR"/>
              </w:rPr>
              <w:t xml:space="preserve">In the remaining of this clause, if a UE is provided </w:t>
            </w:r>
            <w:r w:rsidRPr="00181591">
              <w:rPr>
                <w:rFonts w:eastAsia="SimSun" w:cs="Times"/>
                <w:i/>
                <w:iCs/>
                <w:sz w:val="20"/>
                <w:szCs w:val="18"/>
                <w:lang w:eastAsia="zh-CN"/>
              </w:rPr>
              <w:t>TCI-State</w:t>
            </w:r>
            <w:r w:rsidRPr="00181591">
              <w:rPr>
                <w:rFonts w:eastAsia="SimSun" w:cs="Times"/>
                <w:iCs/>
                <w:sz w:val="20"/>
                <w:szCs w:val="18"/>
                <w:lang w:eastAsia="zh-CN"/>
              </w:rPr>
              <w:t xml:space="preserve"> in</w:t>
            </w:r>
            <w:r w:rsidRPr="00181591">
              <w:rPr>
                <w:rFonts w:eastAsia="SimSun"/>
                <w:sz w:val="20"/>
                <w:lang w:eastAsia="en-US"/>
              </w:rPr>
              <w:t xml:space="preserve"> </w:t>
            </w:r>
            <w:r w:rsidRPr="00181591">
              <w:rPr>
                <w:rFonts w:eastAsia="SimSun" w:cs="Times"/>
                <w:i/>
                <w:sz w:val="20"/>
                <w:szCs w:val="18"/>
                <w:lang w:eastAsia="zh-CN"/>
              </w:rPr>
              <w:t>dl-</w:t>
            </w:r>
            <w:proofErr w:type="spellStart"/>
            <w:r w:rsidRPr="00181591">
              <w:rPr>
                <w:rFonts w:eastAsia="SimSun" w:cs="Times"/>
                <w:i/>
                <w:sz w:val="20"/>
                <w:szCs w:val="18"/>
                <w:lang w:eastAsia="zh-CN"/>
              </w:rPr>
              <w:t>OrJointTCI</w:t>
            </w:r>
            <w:proofErr w:type="spellEnd"/>
            <w:r w:rsidRPr="00181591">
              <w:rPr>
                <w:rFonts w:eastAsia="SimSun" w:cs="Times"/>
                <w:i/>
                <w:sz w:val="20"/>
                <w:szCs w:val="18"/>
                <w:lang w:eastAsia="zh-CN"/>
              </w:rPr>
              <w:t>-</w:t>
            </w:r>
            <w:proofErr w:type="spellStart"/>
            <w:r w:rsidRPr="00181591">
              <w:rPr>
                <w:rFonts w:eastAsia="SimSun" w:cs="Times"/>
                <w:i/>
                <w:sz w:val="20"/>
                <w:szCs w:val="18"/>
                <w:lang w:eastAsia="zh-CN"/>
              </w:rPr>
              <w:t>StateList</w:t>
            </w:r>
            <w:proofErr w:type="spellEnd"/>
            <w:r w:rsidRPr="00181591">
              <w:rPr>
                <w:rFonts w:eastAsia="SimSun" w:cs="Times"/>
                <w:iCs/>
                <w:sz w:val="20"/>
                <w:szCs w:val="18"/>
                <w:lang w:eastAsia="zh-CN"/>
              </w:rPr>
              <w:t xml:space="preserve"> </w:t>
            </w:r>
            <w:r w:rsidRPr="00181591">
              <w:rPr>
                <w:rFonts w:eastAsia="SimSun" w:cs="Times"/>
                <w:iCs/>
                <w:sz w:val="20"/>
                <w:szCs w:val="18"/>
                <w:lang w:val="en-US" w:eastAsia="zh-CN"/>
              </w:rPr>
              <w:t>or</w:t>
            </w:r>
            <w:r w:rsidRPr="00181591">
              <w:rPr>
                <w:rFonts w:eastAsia="SimSun"/>
                <w:sz w:val="20"/>
                <w:lang w:val="en-US" w:eastAsia="en-US"/>
              </w:rPr>
              <w:t xml:space="preserve"> </w:t>
            </w:r>
            <w:r w:rsidRPr="00181591">
              <w:rPr>
                <w:rFonts w:eastAsia="SimSun"/>
                <w:i/>
                <w:iCs/>
                <w:sz w:val="20"/>
                <w:lang w:val="en-US" w:eastAsia="en-US"/>
              </w:rPr>
              <w:t>TCI-UL-State</w:t>
            </w:r>
            <w:r w:rsidRPr="00181591">
              <w:rPr>
                <w:rFonts w:eastAsia="SimSun"/>
                <w:sz w:val="20"/>
                <w:lang w:eastAsia="ko-KR"/>
              </w:rPr>
              <w:t xml:space="preserve"> and for an indicated </w:t>
            </w:r>
            <w:r w:rsidRPr="00181591">
              <w:rPr>
                <w:rFonts w:eastAsia="SimSun" w:cs="Times"/>
                <w:i/>
                <w:iCs/>
                <w:sz w:val="20"/>
                <w:szCs w:val="18"/>
                <w:lang w:eastAsia="zh-CN"/>
              </w:rPr>
              <w:t>TCI-State</w:t>
            </w:r>
            <w:r w:rsidRPr="00181591">
              <w:rPr>
                <w:rFonts w:eastAsia="SimSun" w:cs="Times"/>
                <w:iCs/>
                <w:sz w:val="20"/>
                <w:szCs w:val="18"/>
                <w:lang w:eastAsia="zh-CN"/>
              </w:rPr>
              <w:t xml:space="preserve"> </w:t>
            </w:r>
            <w:r w:rsidRPr="00181591">
              <w:rPr>
                <w:rFonts w:eastAsia="SimSun" w:cs="Times"/>
                <w:iCs/>
                <w:sz w:val="20"/>
                <w:szCs w:val="18"/>
                <w:lang w:val="en-US" w:eastAsia="zh-CN"/>
              </w:rPr>
              <w:t>or</w:t>
            </w:r>
            <w:r w:rsidRPr="00181591">
              <w:rPr>
                <w:rFonts w:eastAsia="SimSun"/>
                <w:sz w:val="20"/>
                <w:lang w:val="en-US" w:eastAsia="en-US"/>
              </w:rPr>
              <w:t xml:space="preserve"> </w:t>
            </w:r>
            <w:r w:rsidRPr="00181591">
              <w:rPr>
                <w:rFonts w:eastAsia="SimSun"/>
                <w:i/>
                <w:iCs/>
                <w:sz w:val="20"/>
                <w:lang w:val="en-US" w:eastAsia="en-US"/>
              </w:rPr>
              <w:t>TCI-UL-State</w:t>
            </w:r>
            <w:r w:rsidRPr="00181591">
              <w:rPr>
                <w:rFonts w:eastAsia="SimSun"/>
                <w:sz w:val="20"/>
                <w:lang w:val="en-US" w:eastAsia="en-US"/>
              </w:rPr>
              <w:t xml:space="preserve"> as described in [6, TS 38.214]</w:t>
            </w:r>
            <w:r w:rsidRPr="00181591">
              <w:rPr>
                <w:rFonts w:eastAsia="SimSun"/>
                <w:sz w:val="20"/>
                <w:lang w:val="en-US" w:eastAsia="ko-KR"/>
              </w:rPr>
              <w:t xml:space="preserve"> </w:t>
            </w:r>
          </w:p>
          <w:p w14:paraId="68C60EC7" w14:textId="77777777" w:rsidR="00181591" w:rsidRPr="00181591" w:rsidRDefault="00181591" w:rsidP="00181591">
            <w:pPr>
              <w:ind w:left="568" w:hanging="284"/>
              <w:rPr>
                <w:rFonts w:ascii="Times" w:eastAsia="ＭＳ 明朝" w:hAnsi="Times"/>
                <w:sz w:val="20"/>
                <w:lang w:val="en-US" w:eastAsia="ko-KR"/>
              </w:rPr>
            </w:pPr>
            <w:r w:rsidRPr="00181591">
              <w:rPr>
                <w:rFonts w:ascii="Times" w:eastAsia="ＭＳ 明朝" w:hAnsi="Times"/>
                <w:sz w:val="20"/>
                <w:lang w:val="x-none" w:eastAsia="en-US"/>
              </w:rPr>
              <w:t>-</w:t>
            </w:r>
            <w:r w:rsidRPr="00181591">
              <w:rPr>
                <w:rFonts w:ascii="Times" w:eastAsia="ＭＳ 明朝" w:hAnsi="Times"/>
                <w:sz w:val="20"/>
                <w:lang w:val="x-none" w:eastAsia="en-US"/>
              </w:rPr>
              <w:tab/>
            </w:r>
            <w:r w:rsidRPr="00181591">
              <w:rPr>
                <w:rFonts w:ascii="Times" w:eastAsia="ＭＳ 明朝" w:hAnsi="Times"/>
                <w:sz w:val="20"/>
                <w:lang w:val="en-US" w:eastAsia="en-US"/>
              </w:rPr>
              <w:t xml:space="preserve">in clauses 7.1.1, 7.2.1, and 7.3.1, the RS index </w:t>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q</m:t>
                  </m:r>
                </m:e>
                <m:sub>
                  <m:r>
                    <w:rPr>
                      <w:rFonts w:ascii="Cambria Math" w:eastAsia="ＭＳ 明朝" w:hAnsi="Times"/>
                      <w:sz w:val="20"/>
                      <w:lang w:val="x-none" w:eastAsia="en-US"/>
                    </w:rPr>
                    <m:t>d</m:t>
                  </m:r>
                </m:sub>
              </m:sSub>
            </m:oMath>
            <w:r w:rsidRPr="00181591">
              <w:rPr>
                <w:rFonts w:ascii="Times" w:eastAsia="ＭＳ 明朝" w:hAnsi="Times"/>
                <w:iCs/>
                <w:sz w:val="20"/>
                <w:lang w:val="en-US" w:eastAsia="en-US"/>
              </w:rPr>
              <w:t xml:space="preserve"> for obtaining the downlink pathloss estimate for PUSCH, PUCCH, and SRS transmission is provided by </w:t>
            </w:r>
            <w:r w:rsidRPr="00181591">
              <w:rPr>
                <w:rFonts w:ascii="Times" w:eastAsia="ＭＳ 明朝" w:hAnsi="Times" w:cs="Times"/>
                <w:i/>
                <w:iCs/>
                <w:sz w:val="20"/>
                <w:lang w:val="x-none" w:eastAsia="en-US"/>
              </w:rPr>
              <w:t>pathlossReferenceRS-Id-r17</w:t>
            </w:r>
            <w:r w:rsidRPr="00181591">
              <w:rPr>
                <w:rFonts w:ascii="Times" w:eastAsia="ＭＳ 明朝" w:hAnsi="Times"/>
                <w:iCs/>
                <w:sz w:val="20"/>
                <w:lang w:val="en-US" w:eastAsia="en-US"/>
              </w:rPr>
              <w:t xml:space="preserve"> associated with or included in the </w:t>
            </w:r>
            <w:r w:rsidRPr="00181591">
              <w:rPr>
                <w:rFonts w:ascii="Times" w:eastAsia="ＭＳ 明朝" w:hAnsi="Times"/>
                <w:sz w:val="20"/>
                <w:lang w:val="x-none" w:eastAsia="ko-KR"/>
              </w:rPr>
              <w:t xml:space="preserve">indicated </w:t>
            </w:r>
            <w:r w:rsidRPr="00181591">
              <w:rPr>
                <w:rFonts w:ascii="Times" w:eastAsia="ＭＳ 明朝" w:hAnsi="Times" w:cs="Times"/>
                <w:i/>
                <w:iCs/>
                <w:sz w:val="20"/>
                <w:szCs w:val="18"/>
                <w:lang w:val="x-none" w:eastAsia="zh-CN"/>
              </w:rPr>
              <w:t>TCI</w:t>
            </w:r>
            <w:r w:rsidRPr="00181591">
              <w:rPr>
                <w:rFonts w:ascii="Times" w:eastAsia="ＭＳ 明朝" w:hAnsi="Times" w:cs="Times"/>
                <w:i/>
                <w:iCs/>
                <w:sz w:val="20"/>
                <w:szCs w:val="18"/>
                <w:lang w:eastAsia="zh-CN"/>
              </w:rPr>
              <w:t>-</w:t>
            </w:r>
            <w:r w:rsidRPr="00181591">
              <w:rPr>
                <w:rFonts w:ascii="Times" w:eastAsia="ＭＳ 明朝" w:hAnsi="Times" w:cs="Times"/>
                <w:i/>
                <w:iCs/>
                <w:sz w:val="20"/>
                <w:szCs w:val="18"/>
                <w:lang w:val="x-none" w:eastAsia="zh-CN"/>
              </w:rPr>
              <w:t>State</w:t>
            </w:r>
            <w:r w:rsidRPr="00181591">
              <w:rPr>
                <w:rFonts w:ascii="Times" w:eastAsia="ＭＳ 明朝" w:hAnsi="Times" w:cs="Times"/>
                <w:iCs/>
                <w:sz w:val="20"/>
                <w:szCs w:val="18"/>
                <w:lang w:val="x-none" w:eastAsia="zh-CN"/>
              </w:rPr>
              <w:t xml:space="preserve"> </w:t>
            </w:r>
            <w:r w:rsidRPr="00181591">
              <w:rPr>
                <w:rFonts w:ascii="Times" w:eastAsia="ＭＳ 明朝" w:hAnsi="Times" w:cs="Times"/>
                <w:iCs/>
                <w:sz w:val="20"/>
                <w:szCs w:val="18"/>
                <w:lang w:val="en-US" w:eastAsia="zh-CN"/>
              </w:rPr>
              <w:t>or</w:t>
            </w:r>
            <w:r w:rsidRPr="00181591">
              <w:rPr>
                <w:rFonts w:ascii="Times" w:eastAsia="ＭＳ 明朝" w:hAnsi="Times"/>
                <w:sz w:val="20"/>
                <w:lang w:val="en-US" w:eastAsia="en-US"/>
              </w:rPr>
              <w:t xml:space="preserve"> </w:t>
            </w:r>
            <w:r w:rsidRPr="00181591">
              <w:rPr>
                <w:rFonts w:ascii="Times" w:eastAsia="ＭＳ 明朝" w:hAnsi="Times"/>
                <w:i/>
                <w:iCs/>
                <w:sz w:val="20"/>
                <w:lang w:val="en-US" w:eastAsia="en-US"/>
              </w:rPr>
              <w:t>TCI-UL-State</w:t>
            </w:r>
            <w:r w:rsidRPr="00181591">
              <w:rPr>
                <w:rFonts w:ascii="Times" w:eastAsia="ＭＳ 明朝" w:hAnsi="Times"/>
                <w:sz w:val="20"/>
                <w:lang w:val="en-US" w:eastAsia="en-US"/>
              </w:rPr>
              <w:t xml:space="preserve"> except for SRS transmission that is not provided </w:t>
            </w:r>
            <w:proofErr w:type="spellStart"/>
            <w:r w:rsidRPr="00181591">
              <w:rPr>
                <w:rFonts w:ascii="Times" w:eastAsia="ＭＳ 明朝" w:hAnsi="Times"/>
                <w:i/>
                <w:iCs/>
                <w:sz w:val="20"/>
                <w:lang w:val="x-none" w:eastAsia="en-US"/>
              </w:rPr>
              <w:t>followUnifiedTCI</w:t>
            </w:r>
            <w:proofErr w:type="spellEnd"/>
            <w:r w:rsidRPr="00181591">
              <w:rPr>
                <w:rFonts w:ascii="Times" w:eastAsia="ＭＳ 明朝" w:hAnsi="Times"/>
                <w:i/>
                <w:iCs/>
                <w:sz w:val="20"/>
                <w:lang w:eastAsia="en-US"/>
              </w:rPr>
              <w:t>-S</w:t>
            </w:r>
            <w:proofErr w:type="spellStart"/>
            <w:r w:rsidRPr="00181591">
              <w:rPr>
                <w:rFonts w:ascii="Times" w:eastAsia="ＭＳ 明朝" w:hAnsi="Times"/>
                <w:i/>
                <w:iCs/>
                <w:sz w:val="20"/>
                <w:lang w:val="x-none" w:eastAsia="en-US"/>
              </w:rPr>
              <w:t>tateSRS</w:t>
            </w:r>
            <w:proofErr w:type="spellEnd"/>
          </w:p>
          <w:p w14:paraId="1131C535" w14:textId="77777777" w:rsidR="00181591" w:rsidRPr="00181591" w:rsidRDefault="00181591" w:rsidP="00181591">
            <w:pPr>
              <w:ind w:left="568" w:hanging="284"/>
              <w:rPr>
                <w:rFonts w:ascii="Times" w:eastAsia="ＭＳ 明朝" w:hAnsi="Times"/>
                <w:sz w:val="20"/>
                <w:highlight w:val="yellow"/>
                <w:lang w:val="en-US" w:eastAsia="ko-KR"/>
              </w:rPr>
            </w:pPr>
            <w:r w:rsidRPr="00181591">
              <w:rPr>
                <w:rFonts w:ascii="Times" w:eastAsia="ＭＳ 明朝" w:hAnsi="Times"/>
                <w:sz w:val="20"/>
                <w:highlight w:val="yellow"/>
                <w:lang w:val="x-none" w:eastAsia="en-US"/>
              </w:rPr>
              <w:t>-</w:t>
            </w:r>
            <w:r w:rsidRPr="00181591">
              <w:rPr>
                <w:rFonts w:ascii="Times" w:eastAsia="ＭＳ 明朝" w:hAnsi="Times"/>
                <w:sz w:val="20"/>
                <w:highlight w:val="yellow"/>
                <w:lang w:val="x-none" w:eastAsia="en-US"/>
              </w:rPr>
              <w:tab/>
            </w:r>
            <w:r w:rsidRPr="00181591">
              <w:rPr>
                <w:rFonts w:ascii="Times" w:eastAsia="ＭＳ 明朝" w:hAnsi="Times"/>
                <w:sz w:val="20"/>
                <w:highlight w:val="yellow"/>
                <w:lang w:val="en-US" w:eastAsia="en-US"/>
              </w:rPr>
              <w:t xml:space="preserve">in clause 7.1.1, if </w:t>
            </w:r>
            <w:r w:rsidRPr="00181591">
              <w:rPr>
                <w:rFonts w:ascii="Times" w:eastAsia="ＭＳ 明朝" w:hAnsi="Times"/>
                <w:i/>
                <w:sz w:val="20"/>
                <w:highlight w:val="yellow"/>
                <w:lang w:val="x-none" w:eastAsia="en-US"/>
              </w:rPr>
              <w:t>p0AlphaSetforPUSCH</w:t>
            </w:r>
            <w:r w:rsidRPr="00181591">
              <w:rPr>
                <w:rFonts w:ascii="Times" w:eastAsia="ＭＳ 明朝" w:hAnsi="Times"/>
                <w:sz w:val="20"/>
                <w:highlight w:val="yellow"/>
                <w:lang w:val="en-US" w:eastAsia="en-US"/>
              </w:rPr>
              <w:t xml:space="preserve"> is provided, </w:t>
            </w:r>
            <w:r w:rsidRPr="00181591">
              <w:rPr>
                <w:rFonts w:ascii="Times" w:eastAsia="ＭＳ 明朝" w:hAnsi="Times"/>
                <w:sz w:val="20"/>
                <w:highlight w:val="yellow"/>
                <w:lang w:val="en-US" w:eastAsia="ko-KR"/>
              </w:rPr>
              <w:t xml:space="preserve">the values of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O_UE_P</m:t>
                  </m:r>
                  <m:r>
                    <m:rPr>
                      <m:nor/>
                    </m:rPr>
                    <w:rPr>
                      <w:rFonts w:ascii="Cambria Math" w:eastAsia="ＭＳ 明朝" w:hAnsi="Times"/>
                      <w:iCs/>
                      <w:sz w:val="20"/>
                      <w:highlight w:val="yellow"/>
                      <w:lang w:val="x-none" w:eastAsia="en-US"/>
                    </w:rPr>
                    <m:t>USCH</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r>
                    <w:rPr>
                      <w:rFonts w:ascii="Cambria Math" w:eastAsia="ＭＳ 明朝" w:hAnsi="Times"/>
                      <w:sz w:val="20"/>
                      <w:highlight w:val="yellow"/>
                      <w:lang w:val="x-none" w:eastAsia="en-US"/>
                    </w:rPr>
                    <m:t>j</m:t>
                  </m:r>
                </m:e>
              </m:d>
            </m:oMath>
            <w:r w:rsidRPr="00181591">
              <w:rPr>
                <w:rFonts w:ascii="Times" w:eastAsia="ＭＳ 明朝" w:hAnsi="Times"/>
                <w:sz w:val="20"/>
                <w:highlight w:val="yellow"/>
                <w:lang w:val="en-US" w:eastAsia="en-US"/>
              </w:rPr>
              <w:t xml:space="preserve">,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α</m:t>
                  </m:r>
                </m:e>
                <m:sub>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r>
                    <w:rPr>
                      <w:rFonts w:ascii="Cambria Math" w:eastAsia="ＭＳ 明朝" w:hAnsi="Times"/>
                      <w:sz w:val="20"/>
                      <w:highlight w:val="yellow"/>
                      <w:lang w:val="x-none" w:eastAsia="en-US"/>
                    </w:rPr>
                    <m:t>j</m:t>
                  </m:r>
                </m:e>
              </m:d>
            </m:oMath>
            <w:r w:rsidRPr="00181591">
              <w:rPr>
                <w:rFonts w:ascii="Times" w:eastAsia="ＭＳ 明朝" w:hAnsi="Times"/>
                <w:sz w:val="20"/>
                <w:highlight w:val="yellow"/>
                <w:lang w:val="en-US" w:eastAsia="en-US"/>
              </w:rPr>
              <w:t xml:space="preserve">, and the </w:t>
            </w:r>
            <w:r w:rsidRPr="00181591">
              <w:rPr>
                <w:rFonts w:ascii="Times" w:eastAsia="ＭＳ 明朝" w:hAnsi="Times"/>
                <w:sz w:val="20"/>
                <w:highlight w:val="yellow"/>
                <w:lang w:val="x-none" w:eastAsia="en-US"/>
              </w:rPr>
              <w:t xml:space="preserve">PUSCH power control adjustment state </w:t>
            </w:r>
            <m:oMath>
              <m:r>
                <w:rPr>
                  <w:rFonts w:ascii="Cambria Math" w:eastAsia="ＭＳ 明朝" w:hAnsi="Cambria Math"/>
                  <w:sz w:val="20"/>
                  <w:highlight w:val="yellow"/>
                  <w:lang w:val="en-US" w:eastAsia="en-US"/>
                </w:rPr>
                <m:t>l</m:t>
              </m:r>
            </m:oMath>
            <w:r w:rsidRPr="00181591">
              <w:rPr>
                <w:rFonts w:ascii="Times" w:eastAsia="ＭＳ 明朝" w:hAnsi="Times"/>
                <w:sz w:val="20"/>
                <w:highlight w:val="yellow"/>
                <w:lang w:val="en-US" w:eastAsia="en-US"/>
              </w:rPr>
              <w:t xml:space="preserve"> are provided by </w:t>
            </w:r>
            <w:r w:rsidRPr="00181591">
              <w:rPr>
                <w:rFonts w:ascii="Times" w:eastAsia="ＭＳ 明朝" w:hAnsi="Times"/>
                <w:i/>
                <w:sz w:val="20"/>
                <w:highlight w:val="yellow"/>
                <w:lang w:val="x-none" w:eastAsia="en-US"/>
              </w:rPr>
              <w:t>p0AlphaSetforPUSCH</w:t>
            </w:r>
            <w:r w:rsidRPr="00181591">
              <w:rPr>
                <w:rFonts w:ascii="Times" w:eastAsia="ＭＳ 明朝" w:hAnsi="Times"/>
                <w:sz w:val="20"/>
                <w:highlight w:val="yellow"/>
                <w:lang w:val="en-US" w:eastAsia="en-US"/>
              </w:rPr>
              <w:t xml:space="preserve"> associated with the indicated </w:t>
            </w:r>
            <w:r w:rsidRPr="00181591">
              <w:rPr>
                <w:rFonts w:ascii="Times" w:eastAsia="ＭＳ 明朝" w:hAnsi="Times" w:cs="Times"/>
                <w:i/>
                <w:iCs/>
                <w:sz w:val="20"/>
                <w:szCs w:val="18"/>
                <w:highlight w:val="yellow"/>
                <w:lang w:val="x-none" w:eastAsia="zh-CN"/>
              </w:rPr>
              <w:t>TCI</w:t>
            </w:r>
            <w:r w:rsidRPr="00181591">
              <w:rPr>
                <w:rFonts w:ascii="Times" w:eastAsia="ＭＳ 明朝" w:hAnsi="Times" w:cs="Times"/>
                <w:i/>
                <w:iCs/>
                <w:sz w:val="20"/>
                <w:szCs w:val="18"/>
                <w:highlight w:val="yellow"/>
                <w:lang w:eastAsia="zh-CN"/>
              </w:rPr>
              <w:t>-</w:t>
            </w:r>
            <w:r w:rsidRPr="00181591">
              <w:rPr>
                <w:rFonts w:ascii="Times" w:eastAsia="ＭＳ 明朝" w:hAnsi="Times" w:cs="Times"/>
                <w:i/>
                <w:iCs/>
                <w:sz w:val="20"/>
                <w:szCs w:val="18"/>
                <w:highlight w:val="yellow"/>
                <w:lang w:val="x-none" w:eastAsia="zh-CN"/>
              </w:rPr>
              <w:t>State</w:t>
            </w:r>
            <w:r w:rsidRPr="00181591">
              <w:rPr>
                <w:rFonts w:ascii="Times" w:eastAsia="ＭＳ 明朝" w:hAnsi="Times" w:cs="Times"/>
                <w:iCs/>
                <w:sz w:val="20"/>
                <w:szCs w:val="18"/>
                <w:highlight w:val="yellow"/>
                <w:lang w:val="x-none" w:eastAsia="zh-CN"/>
              </w:rPr>
              <w:t xml:space="preserve"> </w:t>
            </w:r>
            <w:r w:rsidRPr="00181591">
              <w:rPr>
                <w:rFonts w:ascii="Times" w:eastAsia="ＭＳ 明朝" w:hAnsi="Times" w:cs="Times"/>
                <w:iCs/>
                <w:sz w:val="20"/>
                <w:szCs w:val="18"/>
                <w:highlight w:val="yellow"/>
                <w:lang w:val="en-US" w:eastAsia="zh-CN"/>
              </w:rPr>
              <w:t>or</w:t>
            </w:r>
            <w:r w:rsidRPr="00181591">
              <w:rPr>
                <w:rFonts w:ascii="Times" w:eastAsia="ＭＳ 明朝" w:hAnsi="Times"/>
                <w:sz w:val="20"/>
                <w:highlight w:val="yellow"/>
                <w:lang w:val="en-US" w:eastAsia="en-US"/>
              </w:rPr>
              <w:t xml:space="preserve"> </w:t>
            </w:r>
            <w:r w:rsidRPr="00181591">
              <w:rPr>
                <w:rFonts w:ascii="Times" w:eastAsia="ＭＳ 明朝" w:hAnsi="Times"/>
                <w:i/>
                <w:iCs/>
                <w:sz w:val="20"/>
                <w:highlight w:val="yellow"/>
                <w:lang w:val="en-US" w:eastAsia="en-US"/>
              </w:rPr>
              <w:t>TCI-UL-State</w:t>
            </w:r>
          </w:p>
          <w:p w14:paraId="3D673EB9" w14:textId="77777777" w:rsidR="00181591" w:rsidRPr="00181591" w:rsidRDefault="00181591" w:rsidP="00181591">
            <w:pPr>
              <w:ind w:left="568" w:hanging="284"/>
              <w:rPr>
                <w:rFonts w:ascii="Times" w:eastAsia="ＭＳ 明朝" w:hAnsi="Times"/>
                <w:sz w:val="20"/>
                <w:highlight w:val="yellow"/>
                <w:lang w:val="en-US" w:eastAsia="en-US"/>
              </w:rPr>
            </w:pPr>
            <w:r w:rsidRPr="00181591">
              <w:rPr>
                <w:rFonts w:ascii="Times" w:eastAsia="ＭＳ 明朝" w:hAnsi="Times"/>
                <w:sz w:val="20"/>
                <w:highlight w:val="yellow"/>
                <w:lang w:val="x-none" w:eastAsia="en-US"/>
              </w:rPr>
              <w:t>-</w:t>
            </w:r>
            <w:r w:rsidRPr="00181591">
              <w:rPr>
                <w:rFonts w:ascii="Times" w:eastAsia="ＭＳ 明朝" w:hAnsi="Times"/>
                <w:sz w:val="20"/>
                <w:highlight w:val="yellow"/>
                <w:lang w:val="x-none" w:eastAsia="en-US"/>
              </w:rPr>
              <w:tab/>
            </w:r>
            <w:r w:rsidRPr="00181591">
              <w:rPr>
                <w:rFonts w:ascii="Times" w:eastAsia="ＭＳ 明朝" w:hAnsi="Times"/>
                <w:sz w:val="20"/>
                <w:highlight w:val="yellow"/>
                <w:lang w:val="en-US" w:eastAsia="en-US"/>
              </w:rPr>
              <w:t xml:space="preserve">in clause 7.2.1, if </w:t>
            </w:r>
            <w:r w:rsidRPr="00181591">
              <w:rPr>
                <w:rFonts w:ascii="Times" w:eastAsia="ＭＳ 明朝" w:hAnsi="Times"/>
                <w:i/>
                <w:sz w:val="20"/>
                <w:highlight w:val="yellow"/>
                <w:lang w:val="x-none" w:eastAsia="en-US"/>
              </w:rPr>
              <w:t>p0AlphaSetforPUCCH</w:t>
            </w:r>
            <w:r w:rsidRPr="00181591">
              <w:rPr>
                <w:rFonts w:ascii="Times" w:eastAsia="ＭＳ 明朝" w:hAnsi="Times"/>
                <w:sz w:val="20"/>
                <w:highlight w:val="yellow"/>
                <w:lang w:val="en-US" w:eastAsia="en-US"/>
              </w:rPr>
              <w:t xml:space="preserve"> is provided, </w:t>
            </w:r>
            <w:r w:rsidRPr="00181591">
              <w:rPr>
                <w:rFonts w:ascii="Times" w:eastAsia="ＭＳ 明朝" w:hAnsi="Times"/>
                <w:sz w:val="20"/>
                <w:highlight w:val="yellow"/>
                <w:lang w:val="en-US" w:eastAsia="ko-KR"/>
              </w:rPr>
              <w:t xml:space="preserve">the values of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O_P</m:t>
                  </m:r>
                  <m:r>
                    <m:rPr>
                      <m:nor/>
                    </m:rPr>
                    <w:rPr>
                      <w:rFonts w:ascii="Cambria Math" w:eastAsia="ＭＳ 明朝" w:hAnsi="Times"/>
                      <w:iCs/>
                      <w:sz w:val="20"/>
                      <w:highlight w:val="yellow"/>
                      <w:lang w:val="x-none" w:eastAsia="en-US"/>
                    </w:rPr>
                    <m:t>U</m:t>
                  </m:r>
                  <m:r>
                    <m:rPr>
                      <m:nor/>
                    </m:rPr>
                    <w:rPr>
                      <w:rFonts w:ascii="Cambria Math" w:eastAsia="ＭＳ 明朝" w:hAnsi="Times"/>
                      <w:iCs/>
                      <w:sz w:val="20"/>
                      <w:highlight w:val="yellow"/>
                      <w:lang w:val="en-US" w:eastAsia="en-US"/>
                    </w:rPr>
                    <m:t>C</m:t>
                  </m:r>
                  <m:r>
                    <m:rPr>
                      <m:nor/>
                    </m:rPr>
                    <w:rPr>
                      <w:rFonts w:ascii="Cambria Math" w:eastAsia="ＭＳ 明朝" w:hAnsi="Times"/>
                      <w:iCs/>
                      <w:sz w:val="20"/>
                      <w:highlight w:val="yellow"/>
                      <w:lang w:val="x-none" w:eastAsia="en-US"/>
                    </w:rPr>
                    <m:t>CH</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Times"/>
                          <w:sz w:val="20"/>
                          <w:highlight w:val="yellow"/>
                          <w:lang w:val="x-none" w:eastAsia="en-US"/>
                        </w:rPr>
                        <m:t>u</m:t>
                      </m:r>
                    </m:sub>
                  </m:sSub>
                </m:e>
              </m:d>
            </m:oMath>
            <w:r w:rsidRPr="00181591">
              <w:rPr>
                <w:rFonts w:ascii="Times" w:eastAsia="ＭＳ 明朝" w:hAnsi="Times"/>
                <w:sz w:val="20"/>
                <w:highlight w:val="yellow"/>
                <w:lang w:val="en-US" w:eastAsia="en-US"/>
              </w:rPr>
              <w:t xml:space="preserve"> and the </w:t>
            </w:r>
            <w:r w:rsidRPr="00181591">
              <w:rPr>
                <w:rFonts w:ascii="Times" w:eastAsia="ＭＳ 明朝" w:hAnsi="Times"/>
                <w:sz w:val="20"/>
                <w:highlight w:val="yellow"/>
                <w:lang w:val="x-none" w:eastAsia="en-US"/>
              </w:rPr>
              <w:t>PU</w:t>
            </w:r>
            <w:r w:rsidRPr="00181591">
              <w:rPr>
                <w:rFonts w:ascii="Times" w:eastAsia="ＭＳ 明朝" w:hAnsi="Times"/>
                <w:sz w:val="20"/>
                <w:highlight w:val="yellow"/>
                <w:lang w:val="en-US" w:eastAsia="en-US"/>
              </w:rPr>
              <w:t>C</w:t>
            </w:r>
            <w:r w:rsidRPr="00181591">
              <w:rPr>
                <w:rFonts w:ascii="Times" w:eastAsia="ＭＳ 明朝" w:hAnsi="Times"/>
                <w:sz w:val="20"/>
                <w:highlight w:val="yellow"/>
                <w:lang w:val="x-none" w:eastAsia="en-US"/>
              </w:rPr>
              <w:t xml:space="preserve">CH power control adjustment state </w:t>
            </w:r>
            <m:oMath>
              <m:r>
                <w:rPr>
                  <w:rFonts w:ascii="Cambria Math" w:eastAsia="ＭＳ 明朝" w:hAnsi="Cambria Math"/>
                  <w:sz w:val="20"/>
                  <w:highlight w:val="yellow"/>
                  <w:lang w:val="en-US" w:eastAsia="en-US"/>
                </w:rPr>
                <m:t>l</m:t>
              </m:r>
            </m:oMath>
            <w:r w:rsidRPr="00181591">
              <w:rPr>
                <w:rFonts w:ascii="Times" w:eastAsia="ＭＳ 明朝" w:hAnsi="Times"/>
                <w:sz w:val="20"/>
                <w:highlight w:val="yellow"/>
                <w:lang w:val="en-US" w:eastAsia="en-US"/>
              </w:rPr>
              <w:t xml:space="preserve"> are provided by </w:t>
            </w:r>
            <w:r w:rsidRPr="00181591">
              <w:rPr>
                <w:rFonts w:ascii="Times" w:eastAsia="ＭＳ 明朝" w:hAnsi="Times"/>
                <w:i/>
                <w:sz w:val="20"/>
                <w:highlight w:val="yellow"/>
                <w:lang w:val="x-none" w:eastAsia="en-US"/>
              </w:rPr>
              <w:t>p0AlphaSetforPUCCH</w:t>
            </w:r>
            <w:r w:rsidRPr="00181591">
              <w:rPr>
                <w:rFonts w:ascii="Times" w:eastAsia="ＭＳ 明朝" w:hAnsi="Times"/>
                <w:sz w:val="20"/>
                <w:highlight w:val="yellow"/>
                <w:lang w:val="en-US" w:eastAsia="en-US"/>
              </w:rPr>
              <w:t xml:space="preserve"> associated with the indicated </w:t>
            </w:r>
            <w:r w:rsidRPr="00181591">
              <w:rPr>
                <w:rFonts w:ascii="Times" w:eastAsia="ＭＳ 明朝" w:hAnsi="Times" w:cs="Times"/>
                <w:i/>
                <w:iCs/>
                <w:sz w:val="20"/>
                <w:szCs w:val="18"/>
                <w:highlight w:val="yellow"/>
                <w:lang w:val="x-none" w:eastAsia="zh-CN"/>
              </w:rPr>
              <w:t>TCI</w:t>
            </w:r>
            <w:r w:rsidRPr="00181591">
              <w:rPr>
                <w:rFonts w:ascii="Times" w:eastAsia="ＭＳ 明朝" w:hAnsi="Times" w:cs="Times"/>
                <w:i/>
                <w:iCs/>
                <w:sz w:val="20"/>
                <w:szCs w:val="18"/>
                <w:highlight w:val="yellow"/>
                <w:lang w:eastAsia="zh-CN"/>
              </w:rPr>
              <w:t>-</w:t>
            </w:r>
            <w:r w:rsidRPr="00181591">
              <w:rPr>
                <w:rFonts w:ascii="Times" w:eastAsia="ＭＳ 明朝" w:hAnsi="Times" w:cs="Times"/>
                <w:i/>
                <w:iCs/>
                <w:sz w:val="20"/>
                <w:szCs w:val="18"/>
                <w:highlight w:val="yellow"/>
                <w:lang w:val="x-none" w:eastAsia="zh-CN"/>
              </w:rPr>
              <w:t>State</w:t>
            </w:r>
            <w:r w:rsidRPr="00181591">
              <w:rPr>
                <w:rFonts w:ascii="Times" w:eastAsia="ＭＳ 明朝" w:hAnsi="Times" w:cs="Times"/>
                <w:iCs/>
                <w:sz w:val="20"/>
                <w:szCs w:val="18"/>
                <w:highlight w:val="yellow"/>
                <w:lang w:val="x-none" w:eastAsia="zh-CN"/>
              </w:rPr>
              <w:t xml:space="preserve"> </w:t>
            </w:r>
            <w:r w:rsidRPr="00181591">
              <w:rPr>
                <w:rFonts w:ascii="Times" w:eastAsia="ＭＳ 明朝" w:hAnsi="Times" w:cs="Times"/>
                <w:iCs/>
                <w:sz w:val="20"/>
                <w:szCs w:val="18"/>
                <w:highlight w:val="yellow"/>
                <w:lang w:val="en-US" w:eastAsia="zh-CN"/>
              </w:rPr>
              <w:t>or</w:t>
            </w:r>
            <w:r w:rsidRPr="00181591">
              <w:rPr>
                <w:rFonts w:ascii="Times" w:eastAsia="ＭＳ 明朝" w:hAnsi="Times"/>
                <w:sz w:val="20"/>
                <w:highlight w:val="yellow"/>
                <w:lang w:val="en-US" w:eastAsia="en-US"/>
              </w:rPr>
              <w:t xml:space="preserve"> </w:t>
            </w:r>
            <w:r w:rsidRPr="00181591">
              <w:rPr>
                <w:rFonts w:ascii="Times" w:eastAsia="ＭＳ 明朝" w:hAnsi="Times"/>
                <w:i/>
                <w:iCs/>
                <w:sz w:val="20"/>
                <w:highlight w:val="yellow"/>
                <w:lang w:val="en-US" w:eastAsia="en-US"/>
              </w:rPr>
              <w:t>TCI-UL-State</w:t>
            </w:r>
          </w:p>
          <w:p w14:paraId="3CDE0916" w14:textId="77777777" w:rsidR="00181591" w:rsidRPr="00181591" w:rsidRDefault="00181591" w:rsidP="00181591">
            <w:pPr>
              <w:ind w:left="568" w:hanging="284"/>
              <w:rPr>
                <w:rFonts w:ascii="Times" w:eastAsia="ＭＳ 明朝" w:hAnsi="Times"/>
                <w:sz w:val="20"/>
                <w:highlight w:val="yellow"/>
                <w:lang w:val="en-US" w:eastAsia="en-US"/>
              </w:rPr>
            </w:pPr>
            <w:r w:rsidRPr="00181591">
              <w:rPr>
                <w:rFonts w:ascii="Times" w:eastAsia="ＭＳ 明朝" w:hAnsi="Times"/>
                <w:sz w:val="20"/>
                <w:highlight w:val="yellow"/>
                <w:lang w:val="x-none" w:eastAsia="en-US"/>
              </w:rPr>
              <w:t>-</w:t>
            </w:r>
            <w:r w:rsidRPr="00181591">
              <w:rPr>
                <w:rFonts w:ascii="Times" w:eastAsia="ＭＳ 明朝" w:hAnsi="Times"/>
                <w:sz w:val="20"/>
                <w:highlight w:val="yellow"/>
                <w:lang w:val="x-none" w:eastAsia="en-US"/>
              </w:rPr>
              <w:tab/>
            </w:r>
            <w:r w:rsidRPr="00181591">
              <w:rPr>
                <w:rFonts w:ascii="Times" w:eastAsia="ＭＳ 明朝" w:hAnsi="Times"/>
                <w:sz w:val="20"/>
                <w:highlight w:val="yellow"/>
                <w:lang w:val="en-US" w:eastAsia="en-US"/>
              </w:rPr>
              <w:t xml:space="preserve">in clause 7.3.1, if </w:t>
            </w:r>
            <w:r w:rsidRPr="00181591">
              <w:rPr>
                <w:rFonts w:ascii="Times" w:eastAsia="ＭＳ 明朝" w:hAnsi="Times"/>
                <w:i/>
                <w:sz w:val="20"/>
                <w:highlight w:val="yellow"/>
                <w:lang w:val="x-none" w:eastAsia="en-US"/>
              </w:rPr>
              <w:t>p0AlphaSetforSRS</w:t>
            </w:r>
            <w:r w:rsidRPr="00181591">
              <w:rPr>
                <w:rFonts w:ascii="Times" w:eastAsia="ＭＳ 明朝" w:hAnsi="Times"/>
                <w:sz w:val="20"/>
                <w:highlight w:val="yellow"/>
                <w:lang w:val="en-US" w:eastAsia="en-US"/>
              </w:rPr>
              <w:t xml:space="preserve"> is provided, </w:t>
            </w:r>
          </w:p>
          <w:p w14:paraId="2D0F6E94" w14:textId="77777777" w:rsidR="00181591" w:rsidRPr="00181591" w:rsidRDefault="00181591" w:rsidP="00181591">
            <w:pPr>
              <w:ind w:left="851" w:hanging="284"/>
              <w:rPr>
                <w:rFonts w:ascii="Times" w:eastAsia="ＭＳ 明朝" w:hAnsi="Times"/>
                <w:sz w:val="20"/>
                <w:highlight w:val="yellow"/>
                <w:lang w:val="x-none" w:eastAsia="en-US"/>
              </w:rPr>
            </w:pPr>
            <w:r w:rsidRPr="00181591">
              <w:rPr>
                <w:rFonts w:ascii="Times" w:eastAsia="ＭＳ 明朝" w:hAnsi="Times"/>
                <w:sz w:val="20"/>
                <w:highlight w:val="yellow"/>
                <w:lang w:val="x-none" w:eastAsia="en-US"/>
              </w:rPr>
              <w:t>-</w:t>
            </w:r>
            <w:r w:rsidRPr="00181591">
              <w:rPr>
                <w:rFonts w:ascii="Times" w:eastAsia="ＭＳ 明朝" w:hAnsi="Times"/>
                <w:sz w:val="20"/>
                <w:highlight w:val="yellow"/>
                <w:lang w:val="x-none" w:eastAsia="en-US"/>
              </w:rPr>
              <w:tab/>
              <w:t xml:space="preserve">if </w:t>
            </w:r>
            <w:proofErr w:type="spellStart"/>
            <w:r w:rsidRPr="00181591">
              <w:rPr>
                <w:rFonts w:ascii="Times" w:eastAsia="ＭＳ 明朝" w:hAnsi="Times"/>
                <w:i/>
                <w:iCs/>
                <w:sz w:val="20"/>
                <w:highlight w:val="yellow"/>
                <w:lang w:val="x-none" w:eastAsia="en-US"/>
              </w:rPr>
              <w:t>followUnifiedTCI</w:t>
            </w:r>
            <w:proofErr w:type="spellEnd"/>
            <w:r w:rsidRPr="00181591">
              <w:rPr>
                <w:rFonts w:ascii="Times" w:eastAsia="ＭＳ 明朝" w:hAnsi="Times"/>
                <w:i/>
                <w:iCs/>
                <w:sz w:val="20"/>
                <w:highlight w:val="yellow"/>
                <w:lang w:eastAsia="en-US"/>
              </w:rPr>
              <w:t>-S</w:t>
            </w:r>
            <w:proofErr w:type="spellStart"/>
            <w:r w:rsidRPr="00181591">
              <w:rPr>
                <w:rFonts w:ascii="Times" w:eastAsia="ＭＳ 明朝" w:hAnsi="Times"/>
                <w:i/>
                <w:iCs/>
                <w:sz w:val="20"/>
                <w:highlight w:val="yellow"/>
                <w:lang w:val="x-none" w:eastAsia="en-US"/>
              </w:rPr>
              <w:t>tateSRS</w:t>
            </w:r>
            <w:proofErr w:type="spellEnd"/>
            <w:r w:rsidRPr="00181591">
              <w:rPr>
                <w:rFonts w:ascii="Times" w:eastAsia="ＭＳ 明朝" w:hAnsi="Times"/>
                <w:sz w:val="20"/>
                <w:highlight w:val="yellow"/>
                <w:lang w:val="x-none" w:eastAsia="en-US"/>
              </w:rPr>
              <w:t xml:space="preserve"> is provided for a SRS resource set, </w:t>
            </w:r>
            <w:r w:rsidRPr="00181591">
              <w:rPr>
                <w:rFonts w:ascii="Times" w:eastAsia="ＭＳ 明朝" w:hAnsi="Times"/>
                <w:sz w:val="20"/>
                <w:highlight w:val="yellow"/>
                <w:lang w:val="x-none" w:eastAsia="ko-KR"/>
              </w:rPr>
              <w:t xml:space="preserve">the values of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x-none" w:eastAsia="en-US"/>
                    </w:rPr>
                    <m:t>O_SRS</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Times"/>
                          <w:sz w:val="20"/>
                          <w:highlight w:val="yellow"/>
                          <w:lang w:val="x-none" w:eastAsia="en-US"/>
                        </w:rPr>
                        <m:t>s</m:t>
                      </m:r>
                    </m:sub>
                  </m:sSub>
                </m:e>
              </m:d>
            </m:oMath>
            <w:r w:rsidRPr="00181591">
              <w:rPr>
                <w:rFonts w:ascii="Times" w:eastAsia="ＭＳ 明朝" w:hAnsi="Times"/>
                <w:sz w:val="20"/>
                <w:highlight w:val="yellow"/>
                <w:lang w:val="x-none" w:eastAsia="en-US"/>
              </w:rPr>
              <w:t xml:space="preserve">,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α</m:t>
                  </m:r>
                </m:e>
                <m:sub>
                  <m:r>
                    <m:rPr>
                      <m:sty m:val="p"/>
                    </m:rPr>
                    <w:rPr>
                      <w:rFonts w:ascii="Cambria Math" w:eastAsia="ＭＳ 明朝" w:hAnsi="Times"/>
                      <w:sz w:val="20"/>
                      <w:highlight w:val="yellow"/>
                      <w:lang w:val="x-none" w:eastAsia="en-US"/>
                    </w:rPr>
                    <m:t>SRS</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Times"/>
                          <w:sz w:val="20"/>
                          <w:highlight w:val="yellow"/>
                          <w:lang w:val="x-none" w:eastAsia="en-US"/>
                        </w:rPr>
                        <m:t>s</m:t>
                      </m:r>
                    </m:sub>
                  </m:sSub>
                </m:e>
              </m:d>
            </m:oMath>
            <w:r w:rsidRPr="00181591">
              <w:rPr>
                <w:rFonts w:ascii="Times" w:eastAsia="ＭＳ 明朝" w:hAnsi="Times"/>
                <w:sz w:val="20"/>
                <w:highlight w:val="yellow"/>
                <w:lang w:val="x-none" w:eastAsia="en-US"/>
              </w:rPr>
              <w:t xml:space="preserve">, and SRS power control adjustment state </w:t>
            </w:r>
            <m:oMath>
              <m:r>
                <w:rPr>
                  <w:rFonts w:ascii="Cambria Math" w:eastAsia="ＭＳ 明朝" w:hAnsi="Cambria Math"/>
                  <w:sz w:val="20"/>
                  <w:highlight w:val="yellow"/>
                  <w:lang w:val="x-none" w:eastAsia="en-US"/>
                </w:rPr>
                <m:t>l</m:t>
              </m:r>
            </m:oMath>
            <w:r w:rsidRPr="00181591">
              <w:rPr>
                <w:rFonts w:ascii="Times" w:eastAsia="ＭＳ 明朝" w:hAnsi="Times"/>
                <w:sz w:val="20"/>
                <w:highlight w:val="yellow"/>
                <w:lang w:val="x-none" w:eastAsia="en-US"/>
              </w:rPr>
              <w:t xml:space="preserve"> are provided by </w:t>
            </w:r>
            <w:r w:rsidRPr="00181591">
              <w:rPr>
                <w:rFonts w:ascii="Times" w:eastAsia="ＭＳ 明朝" w:hAnsi="Times"/>
                <w:i/>
                <w:sz w:val="20"/>
                <w:highlight w:val="yellow"/>
                <w:lang w:val="x-none" w:eastAsia="en-US"/>
              </w:rPr>
              <w:t>p0AlphaSetforSRS</w:t>
            </w:r>
            <w:r w:rsidRPr="00181591">
              <w:rPr>
                <w:rFonts w:ascii="Times" w:eastAsia="ＭＳ 明朝" w:hAnsi="Times"/>
                <w:sz w:val="20"/>
                <w:highlight w:val="yellow"/>
                <w:lang w:val="x-none" w:eastAsia="en-US"/>
              </w:rPr>
              <w:t xml:space="preserve"> associated with the indicated </w:t>
            </w:r>
            <w:r w:rsidRPr="00181591">
              <w:rPr>
                <w:rFonts w:ascii="Times" w:eastAsia="ＭＳ 明朝" w:hAnsi="Times"/>
                <w:i/>
                <w:iCs/>
                <w:sz w:val="20"/>
                <w:highlight w:val="yellow"/>
                <w:lang w:val="x-none" w:eastAsia="en-US"/>
              </w:rPr>
              <w:t>TCI</w:t>
            </w:r>
            <w:r w:rsidRPr="00181591">
              <w:rPr>
                <w:rFonts w:ascii="Times" w:eastAsia="ＭＳ 明朝" w:hAnsi="Times"/>
                <w:i/>
                <w:iCs/>
                <w:sz w:val="20"/>
                <w:highlight w:val="yellow"/>
                <w:lang w:eastAsia="en-US"/>
              </w:rPr>
              <w:t>-</w:t>
            </w:r>
            <w:r w:rsidRPr="00181591">
              <w:rPr>
                <w:rFonts w:ascii="Times" w:eastAsia="ＭＳ 明朝" w:hAnsi="Times"/>
                <w:i/>
                <w:iCs/>
                <w:sz w:val="20"/>
                <w:highlight w:val="yellow"/>
                <w:lang w:val="x-none" w:eastAsia="en-US"/>
              </w:rPr>
              <w:t>State</w:t>
            </w:r>
            <w:r w:rsidRPr="00181591">
              <w:rPr>
                <w:rFonts w:ascii="Times" w:eastAsia="ＭＳ 明朝" w:hAnsi="Times"/>
                <w:sz w:val="20"/>
                <w:highlight w:val="yellow"/>
                <w:lang w:val="x-none" w:eastAsia="en-US"/>
              </w:rPr>
              <w:t xml:space="preserve"> or </w:t>
            </w:r>
            <w:r w:rsidRPr="00181591">
              <w:rPr>
                <w:rFonts w:ascii="Times" w:eastAsia="ＭＳ 明朝" w:hAnsi="Times"/>
                <w:i/>
                <w:iCs/>
                <w:sz w:val="20"/>
                <w:highlight w:val="yellow"/>
                <w:lang w:val="en-US" w:eastAsia="en-US"/>
              </w:rPr>
              <w:t>TCI-UL-State</w:t>
            </w:r>
          </w:p>
          <w:p w14:paraId="4411F896" w14:textId="77777777" w:rsidR="00181591" w:rsidRPr="00181591" w:rsidRDefault="00181591" w:rsidP="00181591">
            <w:pPr>
              <w:ind w:left="851" w:hanging="284"/>
              <w:rPr>
                <w:rFonts w:ascii="Times" w:eastAsia="ＭＳ 明朝" w:hAnsi="Times"/>
                <w:sz w:val="20"/>
                <w:lang w:val="x-none" w:eastAsia="ko-KR"/>
              </w:rPr>
            </w:pPr>
            <w:r w:rsidRPr="00181591">
              <w:rPr>
                <w:rFonts w:ascii="Times" w:eastAsia="ＭＳ 明朝" w:hAnsi="Times"/>
                <w:sz w:val="20"/>
                <w:highlight w:val="yellow"/>
                <w:lang w:val="x-none" w:eastAsia="en-US"/>
              </w:rPr>
              <w:t>-</w:t>
            </w:r>
            <w:r w:rsidRPr="00181591">
              <w:rPr>
                <w:rFonts w:ascii="Times" w:eastAsia="ＭＳ 明朝" w:hAnsi="Times"/>
                <w:sz w:val="20"/>
                <w:highlight w:val="yellow"/>
                <w:lang w:val="x-none" w:eastAsia="en-US"/>
              </w:rPr>
              <w:tab/>
              <w:t xml:space="preserve">else, if </w:t>
            </w:r>
            <w:proofErr w:type="spellStart"/>
            <w:r w:rsidRPr="00181591">
              <w:rPr>
                <w:rFonts w:ascii="Times" w:eastAsia="ＭＳ 明朝" w:hAnsi="Times"/>
                <w:i/>
                <w:iCs/>
                <w:sz w:val="20"/>
                <w:highlight w:val="yellow"/>
                <w:lang w:val="x-none" w:eastAsia="en-US"/>
              </w:rPr>
              <w:t>followUnifiedTCI</w:t>
            </w:r>
            <w:proofErr w:type="spellEnd"/>
            <w:r w:rsidRPr="00181591">
              <w:rPr>
                <w:rFonts w:ascii="Times" w:eastAsia="ＭＳ 明朝" w:hAnsi="Times"/>
                <w:i/>
                <w:iCs/>
                <w:sz w:val="20"/>
                <w:highlight w:val="yellow"/>
                <w:lang w:eastAsia="en-US"/>
              </w:rPr>
              <w:t>-S</w:t>
            </w:r>
            <w:proofErr w:type="spellStart"/>
            <w:r w:rsidRPr="00181591">
              <w:rPr>
                <w:rFonts w:ascii="Times" w:eastAsia="ＭＳ 明朝" w:hAnsi="Times"/>
                <w:i/>
                <w:iCs/>
                <w:sz w:val="20"/>
                <w:highlight w:val="yellow"/>
                <w:lang w:val="x-none" w:eastAsia="en-US"/>
              </w:rPr>
              <w:t>tateSRS</w:t>
            </w:r>
            <w:proofErr w:type="spellEnd"/>
            <w:r w:rsidRPr="00181591">
              <w:rPr>
                <w:rFonts w:ascii="Times" w:eastAsia="ＭＳ 明朝" w:hAnsi="Times"/>
                <w:sz w:val="20"/>
                <w:highlight w:val="yellow"/>
                <w:lang w:val="x-none" w:eastAsia="en-US"/>
              </w:rPr>
              <w:t xml:space="preserve"> is not provided for a SRS resource set and for a SRS resource from the SRS resource set</w:t>
            </w:r>
            <w:r w:rsidRPr="00181591">
              <w:rPr>
                <w:rFonts w:ascii="Times" w:eastAsia="ＭＳ 明朝" w:hAnsi="Times"/>
                <w:sz w:val="20"/>
                <w:highlight w:val="yellow"/>
                <w:lang w:eastAsia="en-US"/>
              </w:rPr>
              <w:t>,</w:t>
            </w:r>
            <w:r w:rsidRPr="00181591">
              <w:rPr>
                <w:rFonts w:ascii="Times" w:eastAsia="ＭＳ 明朝" w:hAnsi="Times"/>
                <w:sz w:val="20"/>
                <w:highlight w:val="yellow"/>
                <w:lang w:eastAsia="ko-KR"/>
              </w:rPr>
              <w:t xml:space="preserve"> </w:t>
            </w:r>
            <w:r w:rsidRPr="00181591">
              <w:rPr>
                <w:rFonts w:ascii="Times" w:eastAsia="ＭＳ 明朝" w:hAnsi="Times"/>
                <w:sz w:val="20"/>
                <w:highlight w:val="yellow"/>
                <w:lang w:val="x-none" w:eastAsia="ko-KR"/>
              </w:rPr>
              <w:t xml:space="preserve">the values of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x-none" w:eastAsia="en-US"/>
                    </w:rPr>
                    <m:t>O_SRS</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Times"/>
                          <w:sz w:val="20"/>
                          <w:highlight w:val="yellow"/>
                          <w:lang w:val="x-none" w:eastAsia="en-US"/>
                        </w:rPr>
                        <m:t>s</m:t>
                      </m:r>
                    </m:sub>
                  </m:sSub>
                </m:e>
              </m:d>
            </m:oMath>
            <w:r w:rsidRPr="00181591">
              <w:rPr>
                <w:rFonts w:ascii="Times" w:eastAsia="ＭＳ 明朝" w:hAnsi="Times"/>
                <w:sz w:val="20"/>
                <w:highlight w:val="yellow"/>
                <w:lang w:val="x-none" w:eastAsia="en-US"/>
              </w:rPr>
              <w:t xml:space="preserve">,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α</m:t>
                  </m:r>
                </m:e>
                <m:sub>
                  <m:r>
                    <m:rPr>
                      <m:sty m:val="p"/>
                    </m:rPr>
                    <w:rPr>
                      <w:rFonts w:ascii="Cambria Math" w:eastAsia="ＭＳ 明朝" w:hAnsi="Times"/>
                      <w:sz w:val="20"/>
                      <w:highlight w:val="yellow"/>
                      <w:lang w:val="x-none" w:eastAsia="en-US"/>
                    </w:rPr>
                    <m:t>SRS</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Times"/>
                          <w:sz w:val="20"/>
                          <w:highlight w:val="yellow"/>
                          <w:lang w:val="x-none" w:eastAsia="en-US"/>
                        </w:rPr>
                        <m:t>s</m:t>
                      </m:r>
                    </m:sub>
                  </m:sSub>
                </m:e>
              </m:d>
            </m:oMath>
            <w:r w:rsidRPr="00181591">
              <w:rPr>
                <w:rFonts w:ascii="Times" w:eastAsia="ＭＳ 明朝" w:hAnsi="Times"/>
                <w:sz w:val="20"/>
                <w:highlight w:val="yellow"/>
                <w:lang w:val="x-none" w:eastAsia="en-US"/>
              </w:rPr>
              <w:t xml:space="preserve">, and SRS power control adjustment state </w:t>
            </w:r>
            <m:oMath>
              <m:r>
                <w:rPr>
                  <w:rFonts w:ascii="Cambria Math" w:eastAsia="ＭＳ 明朝" w:hAnsi="Cambria Math"/>
                  <w:sz w:val="20"/>
                  <w:highlight w:val="yellow"/>
                  <w:lang w:val="x-none" w:eastAsia="en-US"/>
                </w:rPr>
                <m:t>l</m:t>
              </m:r>
            </m:oMath>
            <w:r w:rsidRPr="00181591">
              <w:rPr>
                <w:rFonts w:ascii="Times" w:eastAsia="ＭＳ 明朝" w:hAnsi="Times"/>
                <w:sz w:val="20"/>
                <w:highlight w:val="yellow"/>
                <w:lang w:val="x-none" w:eastAsia="en-US"/>
              </w:rPr>
              <w:t xml:space="preserve"> are provided by </w:t>
            </w:r>
            <w:r w:rsidRPr="00181591">
              <w:rPr>
                <w:rFonts w:ascii="Times" w:eastAsia="ＭＳ 明朝" w:hAnsi="Times"/>
                <w:i/>
                <w:sz w:val="20"/>
                <w:highlight w:val="yellow"/>
                <w:lang w:val="x-none" w:eastAsia="en-US"/>
              </w:rPr>
              <w:t>p0AlphaSetforSRS</w:t>
            </w:r>
            <w:r w:rsidRPr="00181591">
              <w:rPr>
                <w:rFonts w:ascii="Times" w:eastAsia="ＭＳ 明朝" w:hAnsi="Times"/>
                <w:sz w:val="20"/>
                <w:highlight w:val="yellow"/>
                <w:lang w:val="x-none" w:eastAsia="en-US"/>
              </w:rPr>
              <w:t xml:space="preserve"> associated with </w:t>
            </w:r>
            <w:r w:rsidRPr="00181591">
              <w:rPr>
                <w:rFonts w:ascii="Times" w:eastAsia="ＭＳ 明朝" w:hAnsi="Times"/>
                <w:i/>
                <w:iCs/>
                <w:sz w:val="20"/>
                <w:highlight w:val="yellow"/>
                <w:lang w:val="en-US" w:eastAsia="en-US"/>
              </w:rPr>
              <w:t>TCI-State</w:t>
            </w:r>
            <w:r w:rsidRPr="00181591">
              <w:rPr>
                <w:rFonts w:ascii="Times" w:eastAsia="ＭＳ 明朝" w:hAnsi="Times"/>
                <w:sz w:val="20"/>
                <w:highlight w:val="yellow"/>
                <w:lang w:val="en-US" w:eastAsia="en-US"/>
              </w:rPr>
              <w:t xml:space="preserve"> or </w:t>
            </w:r>
            <w:r w:rsidRPr="00181591">
              <w:rPr>
                <w:rFonts w:ascii="Times" w:eastAsia="ＭＳ 明朝" w:hAnsi="Times"/>
                <w:i/>
                <w:iCs/>
                <w:sz w:val="20"/>
                <w:highlight w:val="yellow"/>
                <w:lang w:val="en-US" w:eastAsia="en-US"/>
              </w:rPr>
              <w:t xml:space="preserve">TCI-UL-State </w:t>
            </w:r>
            <w:r w:rsidRPr="00181591">
              <w:rPr>
                <w:rFonts w:ascii="Times" w:eastAsia="ＭＳ 明朝" w:hAnsi="Times"/>
                <w:sz w:val="20"/>
                <w:highlight w:val="yellow"/>
                <w:lang w:val="en-US" w:eastAsia="en-US"/>
              </w:rPr>
              <w:t xml:space="preserve">of an SRS resource with lowest </w:t>
            </w:r>
            <w:r w:rsidRPr="00181591">
              <w:rPr>
                <w:rFonts w:ascii="Times" w:eastAsia="ＭＳ 明朝" w:hAnsi="Times"/>
                <w:i/>
                <w:iCs/>
                <w:sz w:val="20"/>
                <w:highlight w:val="yellow"/>
                <w:lang w:val="en-US" w:eastAsia="en-US"/>
              </w:rPr>
              <w:t>SRS-</w:t>
            </w:r>
            <w:proofErr w:type="spellStart"/>
            <w:r w:rsidRPr="00181591">
              <w:rPr>
                <w:rFonts w:ascii="Times" w:eastAsia="ＭＳ 明朝" w:hAnsi="Times"/>
                <w:i/>
                <w:iCs/>
                <w:sz w:val="20"/>
                <w:highlight w:val="yellow"/>
                <w:lang w:val="en-US" w:eastAsia="en-US"/>
              </w:rPr>
              <w:t>ResourceId</w:t>
            </w:r>
            <w:proofErr w:type="spellEnd"/>
            <w:r w:rsidRPr="00181591">
              <w:rPr>
                <w:rFonts w:ascii="Times" w:eastAsia="ＭＳ 明朝" w:hAnsi="Times"/>
                <w:sz w:val="20"/>
                <w:highlight w:val="yellow"/>
                <w:lang w:val="en-US" w:eastAsia="en-US"/>
              </w:rPr>
              <w:t xml:space="preserve"> in the SRS resource set and a RS index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Times"/>
                      <w:sz w:val="20"/>
                      <w:highlight w:val="yellow"/>
                      <w:lang w:val="x-none" w:eastAsia="en-US"/>
                    </w:rPr>
                    <m:t>d</m:t>
                  </m:r>
                </m:sub>
              </m:sSub>
            </m:oMath>
            <w:r w:rsidRPr="00181591">
              <w:rPr>
                <w:rFonts w:ascii="Times" w:eastAsia="ＭＳ 明朝" w:hAnsi="Times"/>
                <w:iCs/>
                <w:sz w:val="20"/>
                <w:highlight w:val="yellow"/>
                <w:lang w:val="en-US" w:eastAsia="en-US"/>
              </w:rPr>
              <w:t xml:space="preserve"> </w:t>
            </w:r>
            <w:r w:rsidRPr="00181591">
              <w:rPr>
                <w:rFonts w:ascii="Times" w:eastAsia="ＭＳ 明朝" w:hAnsi="Times"/>
                <w:sz w:val="20"/>
                <w:highlight w:val="yellow"/>
                <w:lang w:val="en-US" w:eastAsia="en-US"/>
              </w:rPr>
              <w:t xml:space="preserve">for obtaining a pathloss estimate for the SRS transmission is provided by </w:t>
            </w:r>
            <w:r w:rsidRPr="00181591">
              <w:rPr>
                <w:rFonts w:ascii="Times" w:eastAsia="ＭＳ 明朝" w:hAnsi="Times"/>
                <w:i/>
                <w:sz w:val="20"/>
                <w:highlight w:val="yellow"/>
                <w:lang w:val="x-none" w:eastAsia="en-US"/>
              </w:rPr>
              <w:t>pathlossReferenceRS-Id-r17</w:t>
            </w:r>
            <w:r w:rsidRPr="00181591">
              <w:rPr>
                <w:rFonts w:ascii="Times" w:eastAsia="ＭＳ 明朝" w:hAnsi="Times"/>
                <w:sz w:val="20"/>
                <w:highlight w:val="yellow"/>
                <w:lang w:val="en-US" w:eastAsia="en-US"/>
              </w:rPr>
              <w:t xml:space="preserve"> associated with or included in the </w:t>
            </w:r>
            <w:r w:rsidRPr="00181591">
              <w:rPr>
                <w:rFonts w:ascii="Times" w:eastAsia="ＭＳ 明朝" w:hAnsi="Times"/>
                <w:i/>
                <w:iCs/>
                <w:sz w:val="20"/>
                <w:highlight w:val="yellow"/>
                <w:lang w:val="en-US" w:eastAsia="en-US"/>
              </w:rPr>
              <w:t>TCI-State</w:t>
            </w:r>
            <w:r w:rsidRPr="00181591">
              <w:rPr>
                <w:rFonts w:ascii="Times" w:eastAsia="ＭＳ 明朝" w:hAnsi="Times"/>
                <w:sz w:val="20"/>
                <w:highlight w:val="yellow"/>
                <w:lang w:val="en-US" w:eastAsia="en-US"/>
              </w:rPr>
              <w:t xml:space="preserve"> or </w:t>
            </w:r>
            <w:r w:rsidRPr="00181591">
              <w:rPr>
                <w:rFonts w:ascii="Times" w:eastAsia="ＭＳ 明朝" w:hAnsi="Times"/>
                <w:i/>
                <w:iCs/>
                <w:sz w:val="20"/>
                <w:highlight w:val="yellow"/>
                <w:lang w:val="en-US" w:eastAsia="en-US"/>
              </w:rPr>
              <w:t>TCI-UL-State</w:t>
            </w:r>
            <w:r w:rsidRPr="00181591">
              <w:rPr>
                <w:rFonts w:ascii="Times" w:eastAsia="ＭＳ 明朝" w:hAnsi="Times"/>
                <w:sz w:val="20"/>
                <w:highlight w:val="yellow"/>
                <w:lang w:val="en-US" w:eastAsia="en-US"/>
              </w:rPr>
              <w:t xml:space="preserve"> of an SRS resource with lowest </w:t>
            </w:r>
            <w:r w:rsidRPr="00181591">
              <w:rPr>
                <w:rFonts w:ascii="Times" w:eastAsia="ＭＳ 明朝" w:hAnsi="Times"/>
                <w:i/>
                <w:iCs/>
                <w:sz w:val="20"/>
                <w:highlight w:val="yellow"/>
                <w:lang w:val="en-US" w:eastAsia="en-US"/>
              </w:rPr>
              <w:t>SRS-</w:t>
            </w:r>
            <w:proofErr w:type="spellStart"/>
            <w:r w:rsidRPr="00181591">
              <w:rPr>
                <w:rFonts w:ascii="Times" w:eastAsia="ＭＳ 明朝" w:hAnsi="Times"/>
                <w:i/>
                <w:iCs/>
                <w:sz w:val="20"/>
                <w:highlight w:val="yellow"/>
                <w:lang w:val="en-US" w:eastAsia="en-US"/>
              </w:rPr>
              <w:t>ResourceId</w:t>
            </w:r>
            <w:proofErr w:type="spellEnd"/>
            <w:r w:rsidRPr="00181591">
              <w:rPr>
                <w:rFonts w:ascii="Times" w:eastAsia="ＭＳ 明朝" w:hAnsi="Times"/>
                <w:sz w:val="20"/>
                <w:highlight w:val="yellow"/>
                <w:lang w:val="en-US" w:eastAsia="en-US"/>
              </w:rPr>
              <w:t xml:space="preserve"> in the SRS resource set</w:t>
            </w:r>
          </w:p>
          <w:p w14:paraId="768CC6EA" w14:textId="7F6D5080" w:rsidR="00181591" w:rsidRPr="004779C8" w:rsidRDefault="00E53BB1" w:rsidP="00E53BB1">
            <w:pPr>
              <w:rPr>
                <w:rFonts w:eastAsiaTheme="minorEastAsia"/>
                <w:iCs/>
                <w:sz w:val="22"/>
                <w:szCs w:val="18"/>
              </w:rPr>
            </w:pPr>
            <w:r>
              <w:rPr>
                <w:rFonts w:eastAsia="SimSun"/>
                <w:sz w:val="20"/>
                <w:lang w:eastAsia="ko-KR"/>
              </w:rPr>
              <w:t>[…]</w:t>
            </w:r>
          </w:p>
        </w:tc>
      </w:tr>
    </w:tbl>
    <w:p w14:paraId="6915C101" w14:textId="77777777" w:rsidR="00100A89" w:rsidRPr="004E045F" w:rsidRDefault="00100A89" w:rsidP="004E045F">
      <w:pPr>
        <w:spacing w:afterLines="50" w:after="120"/>
        <w:jc w:val="both"/>
        <w:rPr>
          <w:rFonts w:eastAsiaTheme="minorEastAsia"/>
          <w:iCs/>
          <w:sz w:val="22"/>
          <w:szCs w:val="22"/>
          <w:lang w:val="en-US"/>
        </w:rPr>
      </w:pPr>
    </w:p>
    <w:p w14:paraId="19FCE793" w14:textId="030F570D" w:rsidR="007455B3" w:rsidRPr="004E045F" w:rsidRDefault="00650C95" w:rsidP="004E045F">
      <w:pPr>
        <w:spacing w:afterLines="50" w:after="120"/>
        <w:jc w:val="both"/>
        <w:rPr>
          <w:rFonts w:eastAsiaTheme="minorEastAsia"/>
          <w:sz w:val="22"/>
          <w:szCs w:val="22"/>
          <w:lang w:val="x-none"/>
        </w:rPr>
      </w:pPr>
      <w:r w:rsidRPr="004E045F">
        <w:rPr>
          <w:rFonts w:eastAsiaTheme="minorEastAsia"/>
          <w:iCs/>
          <w:sz w:val="22"/>
          <w:szCs w:val="22"/>
          <w:lang w:val="en-US"/>
        </w:rPr>
        <w:t>T</w:t>
      </w:r>
      <w:r w:rsidR="00BF3F26" w:rsidRPr="004E045F">
        <w:rPr>
          <w:rFonts w:eastAsiaTheme="minorEastAsia"/>
          <w:iCs/>
          <w:sz w:val="22"/>
          <w:szCs w:val="22"/>
          <w:lang w:val="en-US"/>
        </w:rPr>
        <w:t>he yellow-highlighted part</w:t>
      </w:r>
      <w:r w:rsidRPr="004E045F">
        <w:rPr>
          <w:rFonts w:eastAsiaTheme="minorEastAsia"/>
          <w:iCs/>
          <w:sz w:val="22"/>
          <w:szCs w:val="22"/>
          <w:lang w:val="en-US"/>
        </w:rPr>
        <w:t xml:space="preserve"> describes </w:t>
      </w:r>
      <w:r w:rsidR="00622D10" w:rsidRPr="004E045F">
        <w:rPr>
          <w:rFonts w:eastAsiaTheme="minorEastAsia"/>
          <w:iCs/>
          <w:sz w:val="22"/>
          <w:szCs w:val="22"/>
          <w:lang w:val="en-US"/>
        </w:rPr>
        <w:t xml:space="preserve">how </w:t>
      </w:r>
      <w:r w:rsidR="00A178B9" w:rsidRPr="004E045F">
        <w:rPr>
          <w:rFonts w:eastAsiaTheme="minorEastAsia"/>
          <w:i/>
          <w:sz w:val="22"/>
          <w:szCs w:val="22"/>
          <w:lang w:val="en-US"/>
        </w:rPr>
        <w:t>p0</w:t>
      </w:r>
      <w:r w:rsidR="00A178B9" w:rsidRPr="004E045F">
        <w:rPr>
          <w:rFonts w:eastAsiaTheme="minorEastAsia"/>
          <w:iCs/>
          <w:sz w:val="22"/>
          <w:szCs w:val="22"/>
          <w:lang w:val="en-US"/>
        </w:rPr>
        <w:t xml:space="preserve">, </w:t>
      </w:r>
      <w:r w:rsidR="00A178B9" w:rsidRPr="004E045F">
        <w:rPr>
          <w:rFonts w:ascii="Cambria Math" w:eastAsiaTheme="minorEastAsia" w:hAnsi="Cambria Math" w:cs="Cambria Math"/>
          <w:iCs/>
          <w:sz w:val="22"/>
          <w:szCs w:val="22"/>
          <w:lang w:val="en-US"/>
        </w:rPr>
        <w:t>𝛼</w:t>
      </w:r>
      <w:r w:rsidR="00A178B9" w:rsidRPr="004E045F">
        <w:rPr>
          <w:rFonts w:eastAsiaTheme="minorEastAsia"/>
          <w:iCs/>
          <w:sz w:val="22"/>
          <w:szCs w:val="22"/>
          <w:lang w:val="en-US"/>
        </w:rPr>
        <w:t xml:space="preserve"> and power control adjustment state </w:t>
      </w:r>
      <w:r w:rsidR="00A178B9" w:rsidRPr="004E045F">
        <w:rPr>
          <w:rFonts w:ascii="Cambria Math" w:eastAsiaTheme="minorEastAsia" w:hAnsi="Cambria Math" w:cs="Cambria Math"/>
          <w:iCs/>
          <w:sz w:val="22"/>
          <w:szCs w:val="22"/>
          <w:lang w:val="en-US"/>
        </w:rPr>
        <w:t>𝑙</w:t>
      </w:r>
      <w:r w:rsidR="00A178B9" w:rsidRPr="004E045F">
        <w:rPr>
          <w:rFonts w:eastAsiaTheme="minorEastAsia"/>
          <w:iCs/>
          <w:sz w:val="22"/>
          <w:szCs w:val="22"/>
          <w:lang w:val="en-US"/>
        </w:rPr>
        <w:t xml:space="preserve"> are provided and indicated, for each of PUSCH, PUCCH and SRS. </w:t>
      </w:r>
      <w:r w:rsidR="004306B9" w:rsidRPr="004E045F">
        <w:rPr>
          <w:rFonts w:eastAsiaTheme="minorEastAsia"/>
          <w:iCs/>
          <w:sz w:val="22"/>
          <w:szCs w:val="22"/>
          <w:lang w:val="en-US"/>
        </w:rPr>
        <w:t xml:space="preserve">When focusing on </w:t>
      </w:r>
      <w:r w:rsidR="00985AA9" w:rsidRPr="004E045F">
        <w:rPr>
          <w:rFonts w:eastAsiaTheme="minorEastAsia"/>
          <w:i/>
          <w:sz w:val="22"/>
          <w:szCs w:val="22"/>
          <w:lang w:val="en-US"/>
        </w:rPr>
        <w:t>p0</w:t>
      </w:r>
      <w:r w:rsidR="00985AA9" w:rsidRPr="004E045F">
        <w:rPr>
          <w:rFonts w:eastAsiaTheme="minorEastAsia"/>
          <w:iCs/>
          <w:sz w:val="22"/>
          <w:szCs w:val="22"/>
          <w:lang w:val="en-US"/>
        </w:rPr>
        <w:t xml:space="preserve">,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706C40" w:rsidRPr="004E045F">
        <w:rPr>
          <w:rFonts w:eastAsiaTheme="minorEastAsia"/>
          <w:sz w:val="22"/>
          <w:szCs w:val="22"/>
          <w:lang w:val="x-none"/>
        </w:rPr>
        <w:t xml:space="preserve">,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O_P</m:t>
            </m:r>
            <m:r>
              <m:rPr>
                <m:nor/>
              </m:rPr>
              <w:rPr>
                <w:rFonts w:eastAsia="ＭＳ 明朝"/>
                <w:iCs/>
                <w:sz w:val="22"/>
                <w:szCs w:val="22"/>
                <w:lang w:val="x-none" w:eastAsia="en-US"/>
              </w:rPr>
              <m:t>U</m:t>
            </m:r>
            <m:r>
              <m:rPr>
                <m:nor/>
              </m:rPr>
              <w:rPr>
                <w:rFonts w:eastAsia="ＭＳ 明朝"/>
                <w:iCs/>
                <w:sz w:val="22"/>
                <w:szCs w:val="22"/>
                <w:lang w:val="en-US" w:eastAsia="en-US"/>
              </w:rPr>
              <m:t>C</m:t>
            </m:r>
            <m:r>
              <m:rPr>
                <m:nor/>
              </m:rPr>
              <w:rPr>
                <w:rFonts w:eastAsia="ＭＳ 明朝"/>
                <w:iCs/>
                <w:sz w:val="22"/>
                <w:szCs w:val="22"/>
                <w:lang w:val="x-none" w:eastAsia="en-US"/>
              </w:rPr>
              <m:t>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u</m:t>
                </m:r>
              </m:sub>
            </m:sSub>
          </m:e>
        </m:d>
      </m:oMath>
      <w:r w:rsidR="00706C40" w:rsidRPr="004E045F">
        <w:rPr>
          <w:rFonts w:eastAsiaTheme="minorEastAsia"/>
          <w:sz w:val="22"/>
          <w:szCs w:val="22"/>
          <w:lang w:val="x-none"/>
        </w:rPr>
        <w:t xml:space="preserve"> and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x-none" w:eastAsia="en-US"/>
              </w:rPr>
              <m:t>O_SRS</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s</m:t>
                </m:r>
              </m:sub>
            </m:sSub>
          </m:e>
        </m:d>
      </m:oMath>
      <w:r w:rsidR="00710E2A" w:rsidRPr="004E045F">
        <w:rPr>
          <w:rFonts w:eastAsiaTheme="minorEastAsia"/>
          <w:sz w:val="22"/>
          <w:szCs w:val="22"/>
          <w:lang w:val="x-none"/>
        </w:rPr>
        <w:t xml:space="preserve"> are </w:t>
      </w:r>
      <w:r w:rsidR="001F57A8" w:rsidRPr="004E045F">
        <w:rPr>
          <w:rFonts w:eastAsiaTheme="minorEastAsia"/>
          <w:sz w:val="22"/>
          <w:szCs w:val="22"/>
          <w:lang w:val="x-none"/>
        </w:rPr>
        <w:t>considered for PUSCH, PUCCH and SRS, respectively.</w:t>
      </w:r>
      <w:r w:rsidR="004B08A7" w:rsidRPr="004E045F">
        <w:rPr>
          <w:rFonts w:eastAsiaTheme="minorEastAsia"/>
          <w:sz w:val="22"/>
          <w:szCs w:val="22"/>
          <w:lang w:val="x-none"/>
        </w:rPr>
        <w:t xml:space="preserve"> </w:t>
      </w:r>
      <w:r w:rsidR="00E86765" w:rsidRPr="004E045F">
        <w:rPr>
          <w:rFonts w:eastAsiaTheme="minorEastAsia"/>
          <w:sz w:val="22"/>
          <w:szCs w:val="22"/>
          <w:lang w:val="x-none"/>
        </w:rPr>
        <w:t>The following is the corresponding RRC parameters specified in 38.331 [2]</w:t>
      </w:r>
      <w:r w:rsidR="00A92913" w:rsidRPr="004E045F">
        <w:rPr>
          <w:rFonts w:eastAsiaTheme="minorEastAsia"/>
          <w:sz w:val="22"/>
          <w:szCs w:val="22"/>
          <w:lang w:val="x-none"/>
        </w:rPr>
        <w:t xml:space="preserve">, where, as can be seen, </w:t>
      </w:r>
      <w:r w:rsidR="00DB5563" w:rsidRPr="004E045F">
        <w:rPr>
          <w:rFonts w:eastAsiaTheme="minorEastAsia"/>
          <w:sz w:val="22"/>
          <w:szCs w:val="22"/>
          <w:lang w:val="x-none"/>
        </w:rPr>
        <w:t xml:space="preserve">a single RRC parameter </w:t>
      </w:r>
      <w:r w:rsidR="00DB5563" w:rsidRPr="004E045F">
        <w:rPr>
          <w:rFonts w:eastAsiaTheme="minorEastAsia"/>
          <w:i/>
          <w:iCs/>
          <w:sz w:val="22"/>
          <w:szCs w:val="22"/>
          <w:lang w:val="x-none"/>
        </w:rPr>
        <w:t>p0AlphaSet-r17</w:t>
      </w:r>
      <w:r w:rsidR="00DB5563" w:rsidRPr="004E045F">
        <w:rPr>
          <w:rFonts w:eastAsiaTheme="minorEastAsia"/>
          <w:sz w:val="22"/>
          <w:szCs w:val="22"/>
          <w:lang w:val="x-none"/>
        </w:rPr>
        <w:t xml:space="preserve"> </w:t>
      </w:r>
      <w:r w:rsidR="003B3792" w:rsidRPr="004E045F">
        <w:rPr>
          <w:rFonts w:eastAsiaTheme="minorEastAsia"/>
          <w:sz w:val="22"/>
          <w:szCs w:val="22"/>
          <w:lang w:val="x-none"/>
        </w:rPr>
        <w:t>(</w:t>
      </w:r>
      <w:r w:rsidR="004B2C4F" w:rsidRPr="004E045F">
        <w:rPr>
          <w:rFonts w:eastAsiaTheme="minorEastAsia"/>
          <w:i/>
          <w:iCs/>
          <w:sz w:val="22"/>
          <w:szCs w:val="22"/>
          <w:lang w:val="x-none"/>
        </w:rPr>
        <w:t>p0-r17</w:t>
      </w:r>
      <w:r w:rsidR="004B2C4F" w:rsidRPr="004E045F">
        <w:rPr>
          <w:rFonts w:eastAsiaTheme="minorEastAsia"/>
          <w:sz w:val="22"/>
          <w:szCs w:val="22"/>
          <w:lang w:val="x-none"/>
        </w:rPr>
        <w:t xml:space="preserve"> for </w:t>
      </w:r>
      <w:r w:rsidR="004B2C4F" w:rsidRPr="004E045F">
        <w:rPr>
          <w:rFonts w:eastAsiaTheme="minorEastAsia"/>
          <w:i/>
          <w:iCs/>
          <w:sz w:val="22"/>
          <w:szCs w:val="22"/>
          <w:lang w:val="x-none"/>
        </w:rPr>
        <w:t>p0</w:t>
      </w:r>
      <w:r w:rsidR="004B2C4F" w:rsidRPr="004E045F">
        <w:rPr>
          <w:rFonts w:eastAsiaTheme="minorEastAsia"/>
          <w:sz w:val="22"/>
          <w:szCs w:val="22"/>
          <w:lang w:val="x-none"/>
        </w:rPr>
        <w:t>)</w:t>
      </w:r>
      <w:r w:rsidR="00E43721" w:rsidRPr="004E045F">
        <w:rPr>
          <w:rFonts w:eastAsiaTheme="minorEastAsia"/>
          <w:sz w:val="22"/>
          <w:szCs w:val="22"/>
          <w:lang w:val="x-none"/>
        </w:rPr>
        <w:t>, whose value range is {-16..15},</w:t>
      </w:r>
      <w:r w:rsidR="004B2C4F" w:rsidRPr="004E045F">
        <w:rPr>
          <w:rFonts w:eastAsiaTheme="minorEastAsia"/>
          <w:sz w:val="22"/>
          <w:szCs w:val="22"/>
          <w:lang w:val="x-none"/>
        </w:rPr>
        <w:t xml:space="preserve"> </w:t>
      </w:r>
      <w:r w:rsidR="00DB5563" w:rsidRPr="004E045F">
        <w:rPr>
          <w:rFonts w:eastAsiaTheme="minorEastAsia"/>
          <w:sz w:val="22"/>
          <w:szCs w:val="22"/>
          <w:lang w:val="x-none"/>
        </w:rPr>
        <w:t xml:space="preserve">is used for </w:t>
      </w:r>
      <w:r w:rsidR="00E43721" w:rsidRPr="004E045F">
        <w:rPr>
          <w:rFonts w:eastAsiaTheme="minorEastAsia"/>
          <w:sz w:val="22"/>
          <w:szCs w:val="22"/>
          <w:lang w:val="x-none"/>
        </w:rPr>
        <w:t xml:space="preserve">indication of p0 for </w:t>
      </w:r>
      <w:r w:rsidR="003B3792" w:rsidRPr="004E045F">
        <w:rPr>
          <w:rFonts w:eastAsiaTheme="minorEastAsia"/>
          <w:sz w:val="22"/>
          <w:szCs w:val="22"/>
          <w:lang w:val="x-none"/>
        </w:rPr>
        <w:t>each of PUSCH/PUCCH/SRS</w:t>
      </w:r>
      <w:r w:rsidR="00E86765" w:rsidRPr="004E045F">
        <w:rPr>
          <w:rFonts w:eastAsiaTheme="minorEastAsia"/>
          <w:sz w:val="22"/>
          <w:szCs w:val="22"/>
          <w:lang w:val="x-none"/>
        </w:rPr>
        <w:t>:</w:t>
      </w:r>
    </w:p>
    <w:tbl>
      <w:tblPr>
        <w:tblStyle w:val="aff4"/>
        <w:tblW w:w="0" w:type="auto"/>
        <w:tblLook w:val="04A0" w:firstRow="1" w:lastRow="0" w:firstColumn="1" w:lastColumn="0" w:noHBand="0" w:noVBand="1"/>
      </w:tblPr>
      <w:tblGrid>
        <w:gridCol w:w="9962"/>
      </w:tblGrid>
      <w:tr w:rsidR="00B23FD8" w14:paraId="10692810" w14:textId="77777777" w:rsidTr="00B23FD8">
        <w:tc>
          <w:tcPr>
            <w:tcW w:w="9962" w:type="dxa"/>
          </w:tcPr>
          <w:p w14:paraId="7016EF21" w14:textId="77777777" w:rsidR="00A92913" w:rsidRPr="00A92913" w:rsidRDefault="00A92913" w:rsidP="00A92913">
            <w:pPr>
              <w:keepNext/>
              <w:keepLines/>
              <w:spacing w:before="120"/>
              <w:ind w:left="960" w:hanging="1418"/>
              <w:outlineLvl w:val="3"/>
              <w:rPr>
                <w:rFonts w:ascii="Arial" w:eastAsia="Times New Roman" w:hAnsi="Arial"/>
              </w:rPr>
            </w:pPr>
            <w:bookmarkStart w:id="12" w:name="_Toc131065199"/>
            <w:r w:rsidRPr="00A92913">
              <w:rPr>
                <w:rFonts w:ascii="Arial" w:eastAsia="Times New Roman" w:hAnsi="Arial"/>
              </w:rPr>
              <w:lastRenderedPageBreak/>
              <w:t>–</w:t>
            </w:r>
            <w:r w:rsidRPr="00A92913">
              <w:rPr>
                <w:rFonts w:ascii="Arial" w:eastAsia="Times New Roman" w:hAnsi="Arial"/>
              </w:rPr>
              <w:tab/>
            </w:r>
            <w:r w:rsidRPr="00A92913">
              <w:rPr>
                <w:rFonts w:ascii="Arial" w:eastAsia="Times New Roman" w:hAnsi="Arial"/>
                <w:i/>
              </w:rPr>
              <w:t>Uplink-</w:t>
            </w:r>
            <w:proofErr w:type="spellStart"/>
            <w:r w:rsidRPr="00A92913">
              <w:rPr>
                <w:rFonts w:ascii="Arial" w:eastAsia="Times New Roman" w:hAnsi="Arial"/>
                <w:i/>
              </w:rPr>
              <w:t>PowerControl</w:t>
            </w:r>
            <w:bookmarkEnd w:id="12"/>
            <w:proofErr w:type="spellEnd"/>
          </w:p>
          <w:p w14:paraId="3AE0A80B" w14:textId="77777777" w:rsidR="00A92913" w:rsidRPr="00A92913" w:rsidRDefault="00A92913" w:rsidP="00A92913">
            <w:pPr>
              <w:rPr>
                <w:rFonts w:eastAsia="Times New Roman"/>
                <w:sz w:val="20"/>
              </w:rPr>
            </w:pPr>
            <w:r w:rsidRPr="00A92913">
              <w:rPr>
                <w:rFonts w:eastAsia="Times New Roman"/>
                <w:sz w:val="20"/>
              </w:rPr>
              <w:t xml:space="preserve">The IE </w:t>
            </w:r>
            <w:r w:rsidRPr="00A92913">
              <w:rPr>
                <w:rFonts w:eastAsia="Times New Roman"/>
                <w:i/>
                <w:sz w:val="20"/>
              </w:rPr>
              <w:t>Uplink-</w:t>
            </w:r>
            <w:proofErr w:type="spellStart"/>
            <w:r w:rsidRPr="00A92913">
              <w:rPr>
                <w:rFonts w:eastAsia="Times New Roman"/>
                <w:i/>
                <w:sz w:val="20"/>
              </w:rPr>
              <w:t>PowerControl</w:t>
            </w:r>
            <w:proofErr w:type="spellEnd"/>
            <w:r w:rsidRPr="00A92913">
              <w:rPr>
                <w:rFonts w:eastAsia="Times New Roman"/>
                <w:sz w:val="20"/>
              </w:rPr>
              <w:t xml:space="preserve"> is used to configure UE specific power control parameter for PUSCH, PUCCH and SRS.</w:t>
            </w:r>
          </w:p>
          <w:p w14:paraId="579B8CEE" w14:textId="77777777" w:rsidR="00A92913" w:rsidRPr="00A92913" w:rsidRDefault="00A92913" w:rsidP="00A92913">
            <w:pPr>
              <w:keepNext/>
              <w:keepLines/>
              <w:spacing w:before="60"/>
              <w:jc w:val="center"/>
              <w:rPr>
                <w:rFonts w:ascii="Arial" w:eastAsia="Times New Roman" w:hAnsi="Arial" w:cs="Arial"/>
                <w:b/>
                <w:sz w:val="20"/>
              </w:rPr>
            </w:pPr>
            <w:r w:rsidRPr="00A92913">
              <w:rPr>
                <w:rFonts w:ascii="Arial" w:eastAsia="Times New Roman" w:hAnsi="Arial" w:cs="Arial"/>
                <w:b/>
                <w:i/>
                <w:sz w:val="20"/>
              </w:rPr>
              <w:t>Uplink-</w:t>
            </w:r>
            <w:proofErr w:type="spellStart"/>
            <w:r w:rsidRPr="00A92913">
              <w:rPr>
                <w:rFonts w:ascii="Arial" w:eastAsia="Times New Roman" w:hAnsi="Arial" w:cs="Arial"/>
                <w:b/>
                <w:i/>
                <w:sz w:val="20"/>
              </w:rPr>
              <w:t>PowerControl</w:t>
            </w:r>
            <w:proofErr w:type="spellEnd"/>
            <w:r w:rsidRPr="00A92913">
              <w:rPr>
                <w:rFonts w:ascii="Arial" w:eastAsia="Times New Roman" w:hAnsi="Arial" w:cs="Arial"/>
                <w:b/>
                <w:sz w:val="20"/>
              </w:rPr>
              <w:t xml:space="preserve"> information element</w:t>
            </w:r>
          </w:p>
          <w:p w14:paraId="057A65A0"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color w:val="808080"/>
                <w:sz w:val="16"/>
                <w:lang w:eastAsia="en-GB"/>
              </w:rPr>
              <w:t>-- ASN1START</w:t>
            </w:r>
          </w:p>
          <w:p w14:paraId="43995276"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color w:val="808080"/>
                <w:sz w:val="16"/>
                <w:lang w:eastAsia="en-GB"/>
              </w:rPr>
              <w:t>-- TAG-UPLINK-POWERCONTROL-START</w:t>
            </w:r>
          </w:p>
          <w:p w14:paraId="6BFD6091"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p>
          <w:p w14:paraId="726E837F"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 xml:space="preserve">Uplink-powerControl-r17  ::= </w:t>
            </w:r>
            <w:r w:rsidRPr="00A92913">
              <w:rPr>
                <w:rFonts w:ascii="Courier New" w:eastAsia="Times New Roman" w:hAnsi="Courier New" w:cs="Courier New"/>
                <w:noProof/>
                <w:color w:val="993366"/>
                <w:sz w:val="16"/>
                <w:lang w:eastAsia="en-GB"/>
              </w:rPr>
              <w:t>SEQUENCE</w:t>
            </w:r>
            <w:r w:rsidRPr="00A92913">
              <w:rPr>
                <w:rFonts w:ascii="Courier New" w:eastAsia="Times New Roman" w:hAnsi="Courier New" w:cs="Courier New"/>
                <w:noProof/>
                <w:sz w:val="16"/>
                <w:lang w:eastAsia="en-GB"/>
              </w:rPr>
              <w:t xml:space="preserve"> {</w:t>
            </w:r>
          </w:p>
          <w:p w14:paraId="14B7A3D6"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 xml:space="preserve">    ul-powercontrolId-r17        Uplink-powerControlId-r17,</w:t>
            </w:r>
          </w:p>
          <w:p w14:paraId="64151697" w14:textId="0C056D53"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sz w:val="16"/>
                <w:lang w:eastAsia="en-GB"/>
              </w:rPr>
              <w:t xml:space="preserve">    p0AlphaSetforPUSCH-r17       P0AlphaSet-r17                                                   </w:t>
            </w:r>
            <w:r w:rsidRPr="00A92913">
              <w:rPr>
                <w:rFonts w:ascii="Courier New" w:eastAsia="Times New Roman" w:hAnsi="Courier New" w:cs="Courier New"/>
                <w:noProof/>
                <w:color w:val="993366"/>
                <w:sz w:val="16"/>
                <w:lang w:eastAsia="en-GB"/>
              </w:rPr>
              <w:t>OPTIONAL</w:t>
            </w:r>
            <w:r w:rsidRPr="00A92913">
              <w:rPr>
                <w:rFonts w:ascii="Courier New" w:eastAsia="Times New Roman" w:hAnsi="Courier New" w:cs="Courier New"/>
                <w:noProof/>
                <w:sz w:val="16"/>
                <w:lang w:eastAsia="en-GB"/>
              </w:rPr>
              <w:t xml:space="preserve">, </w:t>
            </w:r>
            <w:r w:rsidRPr="00A92913">
              <w:rPr>
                <w:rFonts w:ascii="Courier New" w:eastAsia="Times New Roman" w:hAnsi="Courier New" w:cs="Courier New"/>
                <w:noProof/>
                <w:color w:val="808080"/>
                <w:sz w:val="16"/>
                <w:lang w:eastAsia="en-GB"/>
              </w:rPr>
              <w:t>-- Need R</w:t>
            </w:r>
          </w:p>
          <w:p w14:paraId="1810947F"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sz w:val="16"/>
                <w:lang w:eastAsia="en-GB"/>
              </w:rPr>
              <w:t xml:space="preserve">    p0AlphaSetforPUCCH-r17       P0AlphaSet-r17                                                               </w:t>
            </w:r>
            <w:r w:rsidRPr="00A92913">
              <w:rPr>
                <w:rFonts w:ascii="Courier New" w:eastAsia="Times New Roman" w:hAnsi="Courier New" w:cs="Courier New"/>
                <w:noProof/>
                <w:color w:val="993366"/>
                <w:sz w:val="16"/>
                <w:lang w:eastAsia="en-GB"/>
              </w:rPr>
              <w:t>OPTIONAL</w:t>
            </w:r>
            <w:r w:rsidRPr="00A92913">
              <w:rPr>
                <w:rFonts w:ascii="Courier New" w:eastAsia="Times New Roman" w:hAnsi="Courier New" w:cs="Courier New"/>
                <w:noProof/>
                <w:sz w:val="16"/>
                <w:lang w:eastAsia="en-GB"/>
              </w:rPr>
              <w:t xml:space="preserve">, </w:t>
            </w:r>
            <w:r w:rsidRPr="00A92913">
              <w:rPr>
                <w:rFonts w:ascii="Courier New" w:eastAsia="Times New Roman" w:hAnsi="Courier New" w:cs="Courier New"/>
                <w:noProof/>
                <w:color w:val="808080"/>
                <w:sz w:val="16"/>
                <w:lang w:eastAsia="en-GB"/>
              </w:rPr>
              <w:t>-- Need R</w:t>
            </w:r>
          </w:p>
          <w:p w14:paraId="4F1D865B"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sz w:val="16"/>
                <w:lang w:eastAsia="en-GB"/>
              </w:rPr>
              <w:t xml:space="preserve">    p0AlphaSetforSRS-r17         P0AlphaSet-r17                                                               </w:t>
            </w:r>
            <w:r w:rsidRPr="00A92913">
              <w:rPr>
                <w:rFonts w:ascii="Courier New" w:eastAsia="Times New Roman" w:hAnsi="Courier New" w:cs="Courier New"/>
                <w:noProof/>
                <w:color w:val="993366"/>
                <w:sz w:val="16"/>
                <w:lang w:eastAsia="en-GB"/>
              </w:rPr>
              <w:t>OPTIONAL</w:t>
            </w:r>
            <w:r w:rsidRPr="00A92913">
              <w:rPr>
                <w:rFonts w:ascii="Courier New" w:eastAsia="Times New Roman" w:hAnsi="Courier New" w:cs="Courier New"/>
                <w:noProof/>
                <w:sz w:val="16"/>
                <w:lang w:eastAsia="en-GB"/>
              </w:rPr>
              <w:t xml:space="preserve">  </w:t>
            </w:r>
            <w:r w:rsidRPr="00A92913">
              <w:rPr>
                <w:rFonts w:ascii="Courier New" w:eastAsia="Times New Roman" w:hAnsi="Courier New" w:cs="Courier New"/>
                <w:noProof/>
                <w:color w:val="808080"/>
                <w:sz w:val="16"/>
                <w:lang w:eastAsia="en-GB"/>
              </w:rPr>
              <w:t>-- Need R</w:t>
            </w:r>
          </w:p>
          <w:p w14:paraId="3AB83011"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w:t>
            </w:r>
          </w:p>
          <w:p w14:paraId="4718E24E"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p>
          <w:p w14:paraId="20AE93EB"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 xml:space="preserve">P0AlphaSet-r17 ::=           </w:t>
            </w:r>
            <w:r w:rsidRPr="00A92913">
              <w:rPr>
                <w:rFonts w:ascii="Courier New" w:eastAsia="Times New Roman" w:hAnsi="Courier New" w:cs="Courier New"/>
                <w:noProof/>
                <w:color w:val="993366"/>
                <w:sz w:val="16"/>
                <w:lang w:eastAsia="en-GB"/>
              </w:rPr>
              <w:t>SEQUENCE</w:t>
            </w:r>
            <w:r w:rsidRPr="00A92913">
              <w:rPr>
                <w:rFonts w:ascii="Courier New" w:eastAsia="Times New Roman" w:hAnsi="Courier New" w:cs="Courier New"/>
                <w:noProof/>
                <w:sz w:val="16"/>
                <w:lang w:eastAsia="en-GB"/>
              </w:rPr>
              <w:t xml:space="preserve"> {</w:t>
            </w:r>
          </w:p>
          <w:p w14:paraId="646D6015"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sz w:val="16"/>
                <w:lang w:eastAsia="en-GB"/>
              </w:rPr>
              <w:t xml:space="preserve">    </w:t>
            </w:r>
            <w:r w:rsidRPr="00E43721">
              <w:rPr>
                <w:rFonts w:ascii="Courier New" w:eastAsia="Times New Roman" w:hAnsi="Courier New" w:cs="Courier New"/>
                <w:noProof/>
                <w:sz w:val="16"/>
                <w:highlight w:val="yellow"/>
                <w:lang w:eastAsia="en-GB"/>
              </w:rPr>
              <w:t xml:space="preserve">p0-r17                       </w:t>
            </w:r>
            <w:r w:rsidRPr="00E43721">
              <w:rPr>
                <w:rFonts w:ascii="Courier New" w:eastAsia="Times New Roman" w:hAnsi="Courier New" w:cs="Courier New"/>
                <w:noProof/>
                <w:color w:val="993366"/>
                <w:sz w:val="16"/>
                <w:highlight w:val="yellow"/>
                <w:lang w:eastAsia="en-GB"/>
              </w:rPr>
              <w:t>INTEGER</w:t>
            </w:r>
            <w:r w:rsidRPr="00E43721">
              <w:rPr>
                <w:rFonts w:ascii="Courier New" w:eastAsia="Times New Roman" w:hAnsi="Courier New" w:cs="Courier New"/>
                <w:noProof/>
                <w:sz w:val="16"/>
                <w:highlight w:val="yellow"/>
                <w:lang w:eastAsia="en-GB"/>
              </w:rPr>
              <w:t xml:space="preserve"> (-16..15)</w:t>
            </w:r>
            <w:r w:rsidRPr="00A92913">
              <w:rPr>
                <w:rFonts w:ascii="Courier New" w:eastAsia="Times New Roman" w:hAnsi="Courier New" w:cs="Courier New"/>
                <w:noProof/>
                <w:sz w:val="16"/>
                <w:lang w:eastAsia="en-GB"/>
              </w:rPr>
              <w:t xml:space="preserve">                                                            </w:t>
            </w:r>
            <w:r w:rsidRPr="00A92913">
              <w:rPr>
                <w:rFonts w:ascii="Courier New" w:eastAsia="Times New Roman" w:hAnsi="Courier New" w:cs="Courier New"/>
                <w:noProof/>
                <w:color w:val="993366"/>
                <w:sz w:val="16"/>
                <w:lang w:eastAsia="en-GB"/>
              </w:rPr>
              <w:t>OPTIONAL</w:t>
            </w:r>
            <w:r w:rsidRPr="00A92913">
              <w:rPr>
                <w:rFonts w:ascii="Courier New" w:eastAsia="Times New Roman" w:hAnsi="Courier New" w:cs="Courier New"/>
                <w:noProof/>
                <w:sz w:val="16"/>
                <w:lang w:eastAsia="en-GB"/>
              </w:rPr>
              <w:t xml:space="preserve">, </w:t>
            </w:r>
            <w:r w:rsidRPr="00A92913">
              <w:rPr>
                <w:rFonts w:ascii="Courier New" w:eastAsia="Times New Roman" w:hAnsi="Courier New" w:cs="Courier New"/>
                <w:noProof/>
                <w:color w:val="808080"/>
                <w:sz w:val="16"/>
                <w:lang w:eastAsia="en-GB"/>
              </w:rPr>
              <w:t>-- Need R</w:t>
            </w:r>
          </w:p>
          <w:p w14:paraId="530BEAEE"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sz w:val="16"/>
                <w:lang w:eastAsia="en-GB"/>
              </w:rPr>
              <w:t xml:space="preserve">    alpha-r17                    Alpha                                                                        </w:t>
            </w:r>
            <w:r w:rsidRPr="00A92913">
              <w:rPr>
                <w:rFonts w:ascii="Courier New" w:eastAsia="Times New Roman" w:hAnsi="Courier New" w:cs="Courier New"/>
                <w:noProof/>
                <w:color w:val="993366"/>
                <w:sz w:val="16"/>
                <w:lang w:eastAsia="en-GB"/>
              </w:rPr>
              <w:t>OPTIONAL</w:t>
            </w:r>
            <w:r w:rsidRPr="00A92913">
              <w:rPr>
                <w:rFonts w:ascii="Courier New" w:eastAsia="Times New Roman" w:hAnsi="Courier New" w:cs="Courier New"/>
                <w:noProof/>
                <w:sz w:val="16"/>
                <w:lang w:eastAsia="en-GB"/>
              </w:rPr>
              <w:t xml:space="preserve">, </w:t>
            </w:r>
            <w:r w:rsidRPr="00A92913">
              <w:rPr>
                <w:rFonts w:ascii="Courier New" w:eastAsia="Times New Roman" w:hAnsi="Courier New" w:cs="Courier New"/>
                <w:noProof/>
                <w:color w:val="808080"/>
                <w:sz w:val="16"/>
                <w:lang w:eastAsia="en-GB"/>
              </w:rPr>
              <w:t>-- Need S</w:t>
            </w:r>
          </w:p>
          <w:p w14:paraId="0B409C7B"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 xml:space="preserve">    closedLoopIndex-r17          </w:t>
            </w:r>
            <w:r w:rsidRPr="00A92913">
              <w:rPr>
                <w:rFonts w:ascii="Courier New" w:eastAsia="Times New Roman" w:hAnsi="Courier New" w:cs="Courier New"/>
                <w:noProof/>
                <w:color w:val="993366"/>
                <w:sz w:val="16"/>
                <w:lang w:eastAsia="en-GB"/>
              </w:rPr>
              <w:t>ENUMERATED</w:t>
            </w:r>
            <w:r w:rsidRPr="00A92913">
              <w:rPr>
                <w:rFonts w:ascii="Courier New" w:eastAsia="Times New Roman" w:hAnsi="Courier New" w:cs="Courier New"/>
                <w:noProof/>
                <w:sz w:val="16"/>
                <w:lang w:eastAsia="en-GB"/>
              </w:rPr>
              <w:t xml:space="preserve"> { i0, i1 }</w:t>
            </w:r>
          </w:p>
          <w:p w14:paraId="48BFE35D"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w:t>
            </w:r>
          </w:p>
          <w:p w14:paraId="048247F9"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p>
          <w:p w14:paraId="150FBF20"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A92913">
              <w:rPr>
                <w:rFonts w:ascii="Courier New" w:eastAsia="Times New Roman" w:hAnsi="Courier New" w:cs="Courier New"/>
                <w:noProof/>
                <w:sz w:val="16"/>
                <w:lang w:eastAsia="en-GB"/>
              </w:rPr>
              <w:t xml:space="preserve">Uplink-powerControlId-r17 ::= </w:t>
            </w:r>
            <w:r w:rsidRPr="00A92913">
              <w:rPr>
                <w:rFonts w:ascii="Courier New" w:eastAsia="Times New Roman" w:hAnsi="Courier New" w:cs="Courier New"/>
                <w:noProof/>
                <w:color w:val="993366"/>
                <w:sz w:val="16"/>
                <w:lang w:eastAsia="en-GB"/>
              </w:rPr>
              <w:t>INTEGER</w:t>
            </w:r>
            <w:r w:rsidRPr="00A92913">
              <w:rPr>
                <w:rFonts w:ascii="Courier New" w:eastAsia="Times New Roman" w:hAnsi="Courier New" w:cs="Courier New"/>
                <w:noProof/>
                <w:sz w:val="16"/>
                <w:lang w:eastAsia="en-GB"/>
              </w:rPr>
              <w:t>(1.. maxUL-TCI-r17)</w:t>
            </w:r>
          </w:p>
          <w:p w14:paraId="1823F3C9"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p>
          <w:p w14:paraId="364C3299"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color w:val="808080"/>
                <w:sz w:val="16"/>
                <w:lang w:eastAsia="en-GB"/>
              </w:rPr>
              <w:t>-- TAG-UPLINK-POWERCONTROL-STOP</w:t>
            </w:r>
          </w:p>
          <w:p w14:paraId="243DE37D" w14:textId="77777777" w:rsidR="00A92913" w:rsidRPr="00A92913" w:rsidRDefault="00A92913" w:rsidP="00A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A92913">
              <w:rPr>
                <w:rFonts w:ascii="Courier New" w:eastAsia="Times New Roman" w:hAnsi="Courier New" w:cs="Courier New"/>
                <w:noProof/>
                <w:color w:val="808080"/>
                <w:sz w:val="16"/>
                <w:lang w:eastAsia="en-GB"/>
              </w:rPr>
              <w:t>-- ASN1STOP</w:t>
            </w:r>
          </w:p>
          <w:p w14:paraId="327A144A" w14:textId="77777777" w:rsidR="00B23FD8" w:rsidRDefault="00B23FD8" w:rsidP="00DF2C35">
            <w:pPr>
              <w:jc w:val="both"/>
              <w:rPr>
                <w:rFonts w:eastAsiaTheme="minorEastAsia"/>
                <w:sz w:val="20"/>
                <w:lang w:val="x-none"/>
              </w:rPr>
            </w:pPr>
          </w:p>
        </w:tc>
      </w:tr>
    </w:tbl>
    <w:p w14:paraId="160E7435" w14:textId="77777777" w:rsidR="007455B3" w:rsidRPr="004E045F" w:rsidRDefault="007455B3" w:rsidP="00DF2C35">
      <w:pPr>
        <w:jc w:val="both"/>
        <w:rPr>
          <w:rFonts w:eastAsiaTheme="minorEastAsia"/>
          <w:sz w:val="22"/>
          <w:szCs w:val="22"/>
          <w:lang w:val="x-none"/>
        </w:rPr>
      </w:pPr>
    </w:p>
    <w:p w14:paraId="078968F4" w14:textId="48E064DA" w:rsidR="004D209D" w:rsidRPr="004E045F" w:rsidRDefault="004D209D" w:rsidP="004D209D">
      <w:pPr>
        <w:jc w:val="both"/>
        <w:rPr>
          <w:rFonts w:eastAsia="SimSun"/>
          <w:b/>
          <w:bCs/>
          <w:sz w:val="22"/>
          <w:szCs w:val="22"/>
          <w:lang w:val="en-US" w:eastAsia="zh-CN"/>
        </w:rPr>
      </w:pPr>
      <w:r w:rsidRPr="004E045F">
        <w:rPr>
          <w:rFonts w:eastAsia="SimSun"/>
          <w:b/>
          <w:bCs/>
          <w:sz w:val="22"/>
          <w:szCs w:val="22"/>
          <w:lang w:val="en-US" w:eastAsia="zh-CN"/>
        </w:rPr>
        <w:t xml:space="preserve">Observation 1: </w:t>
      </w:r>
    </w:p>
    <w:p w14:paraId="3D8C01B4" w14:textId="47BA793F" w:rsidR="004D209D" w:rsidRPr="004E045F" w:rsidRDefault="00FA209C" w:rsidP="005D643A">
      <w:pPr>
        <w:pStyle w:val="aff6"/>
        <w:numPr>
          <w:ilvl w:val="0"/>
          <w:numId w:val="25"/>
        </w:numPr>
        <w:ind w:leftChars="0"/>
        <w:jc w:val="both"/>
        <w:rPr>
          <w:rFonts w:eastAsia="SimSun"/>
          <w:iCs/>
          <w:sz w:val="22"/>
          <w:szCs w:val="22"/>
          <w:lang w:val="en-US" w:eastAsia="zh-CN"/>
        </w:rPr>
      </w:pPr>
      <w:r w:rsidRPr="004E045F">
        <w:rPr>
          <w:rFonts w:eastAsia="SimSun"/>
          <w:b/>
          <w:bCs/>
          <w:sz w:val="22"/>
          <w:szCs w:val="22"/>
          <w:lang w:val="en-US" w:eastAsia="zh-CN"/>
        </w:rPr>
        <w:t>In Rel-17 unified TCI framework, the following TPC parameters can be configured</w:t>
      </w:r>
      <w:r w:rsidR="0092367A" w:rsidRPr="004E045F">
        <w:rPr>
          <w:rFonts w:eastAsia="SimSun"/>
          <w:b/>
          <w:bCs/>
          <w:sz w:val="22"/>
          <w:szCs w:val="22"/>
          <w:lang w:val="en-US" w:eastAsia="zh-CN"/>
        </w:rPr>
        <w:t xml:space="preserve"> by </w:t>
      </w:r>
      <w:r w:rsidR="0092367A" w:rsidRPr="004E045F">
        <w:rPr>
          <w:rFonts w:eastAsia="SimSun"/>
          <w:b/>
          <w:bCs/>
          <w:i/>
          <w:iCs/>
          <w:sz w:val="22"/>
          <w:szCs w:val="22"/>
          <w:lang w:val="en-US" w:eastAsia="zh-CN"/>
        </w:rPr>
        <w:t>p0</w:t>
      </w:r>
      <w:bookmarkStart w:id="13" w:name="_Hlk131691308"/>
      <w:r w:rsidR="0092367A" w:rsidRPr="004E045F">
        <w:rPr>
          <w:rFonts w:eastAsia="SimSun"/>
          <w:b/>
          <w:bCs/>
          <w:i/>
          <w:iCs/>
          <w:sz w:val="22"/>
          <w:szCs w:val="22"/>
          <w:lang w:val="en-US" w:eastAsia="zh-CN"/>
        </w:rPr>
        <w:t>-r17</w:t>
      </w:r>
      <w:bookmarkEnd w:id="13"/>
      <w:r w:rsidR="0092367A" w:rsidRPr="004E045F">
        <w:rPr>
          <w:rFonts w:eastAsia="SimSun"/>
          <w:b/>
          <w:bCs/>
          <w:sz w:val="22"/>
          <w:szCs w:val="22"/>
          <w:lang w:val="en-US" w:eastAsia="zh-CN"/>
        </w:rPr>
        <w:t>,</w:t>
      </w:r>
      <w:r w:rsidRPr="004E045F">
        <w:rPr>
          <w:rFonts w:eastAsia="SimSun"/>
          <w:b/>
          <w:bCs/>
          <w:sz w:val="22"/>
          <w:szCs w:val="22"/>
          <w:lang w:val="en-US" w:eastAsia="zh-CN"/>
        </w:rPr>
        <w:t xml:space="preserve"> and </w:t>
      </w:r>
      <w:r w:rsidR="004C053D" w:rsidRPr="004E045F">
        <w:rPr>
          <w:rFonts w:eastAsia="SimSun"/>
          <w:b/>
          <w:bCs/>
          <w:sz w:val="22"/>
          <w:szCs w:val="22"/>
          <w:lang w:val="en-US" w:eastAsia="zh-CN"/>
        </w:rPr>
        <w:t>determined based on the indicated TCI</w:t>
      </w:r>
    </w:p>
    <w:p w14:paraId="6E376F36" w14:textId="6A7B5576" w:rsidR="004C053D" w:rsidRPr="00F03DBF" w:rsidRDefault="00967D08" w:rsidP="005D643A">
      <w:pPr>
        <w:pStyle w:val="aff6"/>
        <w:numPr>
          <w:ilvl w:val="1"/>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B61B75" w:rsidRPr="004E045F">
        <w:rPr>
          <w:rFonts w:eastAsiaTheme="minorEastAsia"/>
          <w:sz w:val="22"/>
          <w:szCs w:val="22"/>
          <w:lang w:val="x-none"/>
        </w:rPr>
        <w:t xml:space="preserve"> </w:t>
      </w:r>
      <w:r w:rsidR="00B61B75" w:rsidRPr="004E045F">
        <w:rPr>
          <w:rFonts w:eastAsiaTheme="minorEastAsia"/>
          <w:b/>
          <w:bCs/>
          <w:sz w:val="22"/>
          <w:szCs w:val="22"/>
          <w:lang w:val="x-none"/>
        </w:rPr>
        <w:t>for PUSCH</w:t>
      </w:r>
      <w:r w:rsidR="001232C3" w:rsidRPr="004E045F">
        <w:rPr>
          <w:rFonts w:eastAsiaTheme="minorEastAsia"/>
          <w:b/>
          <w:bCs/>
          <w:sz w:val="22"/>
          <w:szCs w:val="22"/>
          <w:lang w:val="x-none"/>
        </w:rPr>
        <w:t xml:space="preserve"> transmit power control</w:t>
      </w:r>
    </w:p>
    <w:p w14:paraId="76FFF112" w14:textId="50E10BB6" w:rsidR="00F03DBF" w:rsidRPr="00F03DBF" w:rsidRDefault="00967D08" w:rsidP="005D643A">
      <w:pPr>
        <w:pStyle w:val="aff6"/>
        <w:numPr>
          <w:ilvl w:val="1"/>
          <w:numId w:val="25"/>
        </w:numPr>
        <w:ind w:leftChars="0"/>
        <w:jc w:val="both"/>
        <w:rPr>
          <w:rFonts w:eastAsia="SimSun"/>
          <w:b/>
          <w:bCs/>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O_P</m:t>
            </m:r>
            <m:r>
              <m:rPr>
                <m:nor/>
              </m:rPr>
              <w:rPr>
                <w:rFonts w:eastAsia="ＭＳ 明朝"/>
                <w:iCs/>
                <w:sz w:val="22"/>
                <w:szCs w:val="22"/>
                <w:lang w:val="x-none" w:eastAsia="en-US"/>
              </w:rPr>
              <m:t>U</m:t>
            </m:r>
            <m:r>
              <m:rPr>
                <m:nor/>
              </m:rPr>
              <w:rPr>
                <w:rFonts w:eastAsia="ＭＳ 明朝"/>
                <w:iCs/>
                <w:sz w:val="22"/>
                <w:szCs w:val="22"/>
                <w:lang w:val="en-US" w:eastAsia="en-US"/>
              </w:rPr>
              <m:t>C</m:t>
            </m:r>
            <m:r>
              <m:rPr>
                <m:nor/>
              </m:rPr>
              <w:rPr>
                <w:rFonts w:eastAsia="ＭＳ 明朝"/>
                <w:iCs/>
                <w:sz w:val="22"/>
                <w:szCs w:val="22"/>
                <w:lang w:val="x-none" w:eastAsia="en-US"/>
              </w:rPr>
              <m:t>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u</m:t>
                </m:r>
              </m:sub>
            </m:sSub>
          </m:e>
        </m:d>
      </m:oMath>
      <w:r w:rsidR="00F03DBF">
        <w:rPr>
          <w:rFonts w:eastAsia="SimSun" w:hint="eastAsia"/>
          <w:sz w:val="22"/>
          <w:szCs w:val="22"/>
          <w:lang w:val="x-none" w:eastAsia="zh-CN"/>
        </w:rPr>
        <w:t xml:space="preserve"> </w:t>
      </w:r>
      <w:r w:rsidR="00F03DBF" w:rsidRPr="00F03DBF">
        <w:rPr>
          <w:rFonts w:eastAsia="SimSun"/>
          <w:b/>
          <w:bCs/>
          <w:sz w:val="22"/>
          <w:szCs w:val="22"/>
          <w:lang w:val="x-none" w:eastAsia="zh-CN"/>
        </w:rPr>
        <w:t>for PUCCH transmit power control</w:t>
      </w:r>
    </w:p>
    <w:p w14:paraId="461C394A" w14:textId="2A91C03C" w:rsidR="00B61B75" w:rsidRPr="004E045F" w:rsidRDefault="00967D08" w:rsidP="005D643A">
      <w:pPr>
        <w:pStyle w:val="aff6"/>
        <w:numPr>
          <w:ilvl w:val="1"/>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x-none" w:eastAsia="en-US"/>
              </w:rPr>
              <m:t>O_SRS</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s</m:t>
                </m:r>
              </m:sub>
            </m:sSub>
          </m:e>
        </m:d>
      </m:oMath>
      <w:r w:rsidR="00B61B75" w:rsidRPr="004E045F">
        <w:rPr>
          <w:rFonts w:eastAsiaTheme="minorEastAsia"/>
          <w:sz w:val="22"/>
          <w:szCs w:val="22"/>
          <w:lang w:val="x-none"/>
        </w:rPr>
        <w:t xml:space="preserve"> </w:t>
      </w:r>
      <w:r w:rsidR="00B61B75" w:rsidRPr="004E045F">
        <w:rPr>
          <w:rFonts w:eastAsiaTheme="minorEastAsia"/>
          <w:b/>
          <w:bCs/>
          <w:sz w:val="22"/>
          <w:szCs w:val="22"/>
          <w:lang w:val="x-none"/>
        </w:rPr>
        <w:t>for SRS</w:t>
      </w:r>
      <w:r w:rsidR="001232C3" w:rsidRPr="004E045F">
        <w:rPr>
          <w:rFonts w:eastAsiaTheme="minorEastAsia"/>
          <w:b/>
          <w:bCs/>
          <w:sz w:val="22"/>
          <w:szCs w:val="22"/>
          <w:lang w:val="x-none"/>
        </w:rPr>
        <w:t xml:space="preserve"> transmit power control</w:t>
      </w:r>
    </w:p>
    <w:p w14:paraId="0E5C9ED5" w14:textId="77777777" w:rsidR="004D209D" w:rsidRPr="004E045F" w:rsidRDefault="004D209D" w:rsidP="00DF2C35">
      <w:pPr>
        <w:jc w:val="both"/>
        <w:rPr>
          <w:rFonts w:eastAsiaTheme="minorEastAsia"/>
          <w:sz w:val="22"/>
          <w:szCs w:val="22"/>
          <w:lang w:val="en-US"/>
        </w:rPr>
      </w:pPr>
    </w:p>
    <w:p w14:paraId="70110686" w14:textId="3A8B8C9F" w:rsidR="00100A89" w:rsidRPr="004E045F" w:rsidRDefault="000E5458" w:rsidP="004E045F">
      <w:pPr>
        <w:spacing w:afterLines="50" w:after="120"/>
        <w:jc w:val="both"/>
        <w:rPr>
          <w:rFonts w:eastAsiaTheme="minorEastAsia"/>
          <w:iCs/>
          <w:sz w:val="22"/>
          <w:szCs w:val="22"/>
          <w:lang w:val="en-US"/>
        </w:rPr>
      </w:pPr>
      <w:r w:rsidRPr="004E045F">
        <w:rPr>
          <w:rFonts w:eastAsiaTheme="minorEastAsia"/>
          <w:iCs/>
          <w:sz w:val="22"/>
          <w:szCs w:val="22"/>
          <w:lang w:val="en-US"/>
        </w:rPr>
        <w:t>Next, we</w:t>
      </w:r>
      <w:r w:rsidR="006E3750" w:rsidRPr="004E045F">
        <w:rPr>
          <w:rFonts w:eastAsiaTheme="minorEastAsia"/>
          <w:iCs/>
          <w:sz w:val="22"/>
          <w:szCs w:val="22"/>
          <w:lang w:val="en-US"/>
        </w:rPr>
        <w:t xml:space="preserve"> show the exact UE behavior regarding transmit power control</w:t>
      </w:r>
      <w:r w:rsidR="00C76986" w:rsidRPr="004E045F">
        <w:rPr>
          <w:rFonts w:eastAsiaTheme="minorEastAsia"/>
          <w:iCs/>
          <w:sz w:val="22"/>
          <w:szCs w:val="22"/>
          <w:lang w:val="en-US"/>
        </w:rPr>
        <w:t xml:space="preserve"> in NR, focusing on the difference between PUSCH and SRS.</w:t>
      </w:r>
      <w:r w:rsidR="00ED1FF3" w:rsidRPr="004E045F">
        <w:rPr>
          <w:rFonts w:eastAsiaTheme="minorEastAsia"/>
          <w:iCs/>
          <w:sz w:val="22"/>
          <w:szCs w:val="22"/>
          <w:lang w:val="en-US"/>
        </w:rPr>
        <w:t xml:space="preserve"> </w:t>
      </w:r>
      <w:r w:rsidR="00A50E2A" w:rsidRPr="004E045F">
        <w:rPr>
          <w:rFonts w:eastAsiaTheme="minorEastAsia"/>
          <w:iCs/>
          <w:sz w:val="22"/>
          <w:szCs w:val="22"/>
          <w:lang w:val="en-US"/>
        </w:rPr>
        <w:t>For PUSCH transmit power control, as described below</w:t>
      </w:r>
      <w:r w:rsidR="008B2EA2" w:rsidRPr="004E045F">
        <w:rPr>
          <w:rFonts w:eastAsiaTheme="minorEastAsia"/>
          <w:iCs/>
          <w:sz w:val="22"/>
          <w:szCs w:val="22"/>
          <w:lang w:val="en-US"/>
        </w:rPr>
        <w:t xml:space="preserve"> from [1]</w:t>
      </w:r>
      <w:r w:rsidR="00A50E2A" w:rsidRPr="004E045F">
        <w:rPr>
          <w:rFonts w:eastAsiaTheme="minorEastAsia"/>
          <w:iCs/>
          <w:sz w:val="22"/>
          <w:szCs w:val="22"/>
          <w:lang w:val="en-US"/>
        </w:rPr>
        <w:t xml:space="preserve">, the target power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j</m:t>
        </m:r>
        <m:r>
          <m:rPr>
            <m:sty m:val="p"/>
          </m:rPr>
          <w:rPr>
            <w:rFonts w:ascii="Cambria Math" w:eastAsia="ＭＳ 明朝" w:hAnsi="Cambria Math"/>
            <w:sz w:val="22"/>
            <w:szCs w:val="22"/>
            <w:lang w:val="x-none" w:eastAsia="en-US"/>
          </w:rPr>
          <m:t>)</m:t>
        </m:r>
      </m:oMath>
      <w:r w:rsidR="00A50E2A" w:rsidRPr="004E045F">
        <w:rPr>
          <w:rFonts w:eastAsiaTheme="minorEastAsia"/>
          <w:sz w:val="22"/>
          <w:szCs w:val="22"/>
          <w:lang w:val="x-none"/>
        </w:rPr>
        <w:t xml:space="preserve"> </w:t>
      </w:r>
      <w:r w:rsidR="007047C0" w:rsidRPr="004E045F">
        <w:rPr>
          <w:rFonts w:eastAsia="ＭＳ 明朝"/>
          <w:sz w:val="22"/>
          <w:szCs w:val="22"/>
          <w:lang w:val="x-none" w:eastAsia="en-US"/>
        </w:rPr>
        <w:t xml:space="preserve">is a parameter composed of the sum of a component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O_NOMINAL,P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j</m:t>
        </m:r>
        <m:r>
          <m:rPr>
            <m:sty m:val="p"/>
          </m:rPr>
          <w:rPr>
            <w:rFonts w:ascii="Cambria Math" w:eastAsia="ＭＳ 明朝" w:hAnsi="Cambria Math"/>
            <w:sz w:val="22"/>
            <w:szCs w:val="22"/>
            <w:lang w:val="x-none" w:eastAsia="en-US"/>
          </w:rPr>
          <m:t>)</m:t>
        </m:r>
      </m:oMath>
      <w:r w:rsidR="007047C0" w:rsidRPr="004E045F">
        <w:rPr>
          <w:rFonts w:eastAsia="ＭＳ 明朝"/>
          <w:sz w:val="22"/>
          <w:szCs w:val="22"/>
          <w:lang w:val="x-none" w:eastAsia="en-US"/>
        </w:rPr>
        <w:t xml:space="preserve"> and a component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j</m:t>
        </m:r>
        <m:r>
          <m:rPr>
            <m:sty m:val="p"/>
          </m:rPr>
          <w:rPr>
            <w:rFonts w:ascii="Cambria Math" w:eastAsia="ＭＳ 明朝" w:hAnsi="Cambria Math"/>
            <w:sz w:val="22"/>
            <w:szCs w:val="22"/>
            <w:lang w:val="x-none" w:eastAsia="en-US"/>
          </w:rPr>
          <m:t>)</m:t>
        </m:r>
      </m:oMath>
      <w:r w:rsidR="00060F66" w:rsidRPr="004E045F">
        <w:rPr>
          <w:rFonts w:eastAsia="ＭＳ 明朝"/>
          <w:sz w:val="22"/>
          <w:szCs w:val="22"/>
          <w:lang w:val="x-none"/>
        </w:rPr>
        <w:t xml:space="preserve">. </w:t>
      </w:r>
    </w:p>
    <w:p w14:paraId="77F29380" w14:textId="77777777" w:rsidR="00ED1C18" w:rsidRPr="004E045F" w:rsidRDefault="00ED1C18" w:rsidP="00DF2C35">
      <w:pPr>
        <w:jc w:val="both"/>
        <w:rPr>
          <w:rFonts w:eastAsiaTheme="minorEastAsia"/>
          <w:iCs/>
          <w:sz w:val="22"/>
          <w:szCs w:val="22"/>
          <w:lang w:val="en-US"/>
        </w:rPr>
      </w:pPr>
    </w:p>
    <w:tbl>
      <w:tblPr>
        <w:tblStyle w:val="aff4"/>
        <w:tblW w:w="0" w:type="auto"/>
        <w:tblLook w:val="04A0" w:firstRow="1" w:lastRow="0" w:firstColumn="1" w:lastColumn="0" w:noHBand="0" w:noVBand="1"/>
      </w:tblPr>
      <w:tblGrid>
        <w:gridCol w:w="9962"/>
      </w:tblGrid>
      <w:tr w:rsidR="00E35FE8" w14:paraId="6ABCF54D" w14:textId="77777777" w:rsidTr="00E35FE8">
        <w:tc>
          <w:tcPr>
            <w:tcW w:w="9962" w:type="dxa"/>
          </w:tcPr>
          <w:p w14:paraId="24FC4A75" w14:textId="77777777" w:rsidR="00E35FE8" w:rsidRPr="00E35FE8" w:rsidRDefault="00E35FE8" w:rsidP="00E35FE8">
            <w:pPr>
              <w:keepNext/>
              <w:keepLines/>
              <w:spacing w:before="120"/>
              <w:ind w:leftChars="27" w:left="1199" w:hanging="1134"/>
              <w:outlineLvl w:val="2"/>
              <w:rPr>
                <w:rFonts w:ascii="Arial" w:eastAsia="ＭＳ Ｐゴシック" w:hAnsi="Arial"/>
                <w:sz w:val="28"/>
                <w:lang w:eastAsia="en-US"/>
              </w:rPr>
            </w:pPr>
            <w:bookmarkStart w:id="14" w:name="_Ref500774487"/>
            <w:bookmarkStart w:id="15" w:name="_Toc12021446"/>
            <w:bookmarkStart w:id="16" w:name="_Toc20311558"/>
            <w:bookmarkStart w:id="17" w:name="_Toc26719383"/>
            <w:bookmarkStart w:id="18" w:name="_Toc29894814"/>
            <w:bookmarkStart w:id="19" w:name="_Toc29899113"/>
            <w:bookmarkStart w:id="20" w:name="_Toc29899531"/>
            <w:bookmarkStart w:id="21" w:name="_Toc29917268"/>
            <w:bookmarkStart w:id="22" w:name="_Toc36498142"/>
            <w:bookmarkStart w:id="23" w:name="_Toc45699168"/>
            <w:bookmarkStart w:id="24" w:name="_Toc130394848"/>
            <w:bookmarkStart w:id="25" w:name="_Ref497117847"/>
            <w:r w:rsidRPr="00E35FE8">
              <w:rPr>
                <w:rFonts w:ascii="Arial" w:eastAsia="ＭＳ Ｐゴシック" w:hAnsi="Arial"/>
                <w:sz w:val="28"/>
                <w:lang w:eastAsia="en-US"/>
              </w:rPr>
              <w:lastRenderedPageBreak/>
              <w:t>7.1.1</w:t>
            </w:r>
            <w:r w:rsidRPr="00E35FE8">
              <w:rPr>
                <w:rFonts w:ascii="Arial" w:eastAsia="ＭＳ Ｐゴシック" w:hAnsi="Arial"/>
                <w:sz w:val="28"/>
                <w:lang w:eastAsia="en-US"/>
              </w:rPr>
              <w:tab/>
              <w:t>UE behaviour</w:t>
            </w:r>
            <w:bookmarkEnd w:id="14"/>
            <w:bookmarkEnd w:id="15"/>
            <w:bookmarkEnd w:id="16"/>
            <w:bookmarkEnd w:id="17"/>
            <w:bookmarkEnd w:id="18"/>
            <w:bookmarkEnd w:id="19"/>
            <w:bookmarkEnd w:id="20"/>
            <w:bookmarkEnd w:id="21"/>
            <w:bookmarkEnd w:id="22"/>
            <w:bookmarkEnd w:id="23"/>
            <w:bookmarkEnd w:id="24"/>
          </w:p>
          <w:bookmarkEnd w:id="25"/>
          <w:p w14:paraId="7DC12B63" w14:textId="77777777" w:rsidR="00E35FE8" w:rsidRPr="00E35FE8" w:rsidRDefault="00E35FE8" w:rsidP="00E35FE8">
            <w:pPr>
              <w:rPr>
                <w:rFonts w:eastAsia="SimSun"/>
                <w:sz w:val="20"/>
                <w:lang w:eastAsia="en-US"/>
              </w:rPr>
            </w:pPr>
            <w:r w:rsidRPr="00E35FE8">
              <w:rPr>
                <w:rFonts w:eastAsia="SimSun"/>
                <w:sz w:val="20"/>
                <w:lang w:eastAsia="en-US"/>
              </w:rPr>
              <w:t xml:space="preserve">If a UE transmits a PUSCH on active UL BWP </w:t>
            </w:r>
            <m:oMath>
              <m:r>
                <w:rPr>
                  <w:rFonts w:ascii="Cambria Math" w:eastAsia="SimSun" w:hAnsi="Cambria Math"/>
                  <w:sz w:val="20"/>
                  <w:lang w:eastAsia="en-US"/>
                </w:rPr>
                <m:t>b</m:t>
              </m:r>
            </m:oMath>
            <w:r w:rsidRPr="00E35FE8">
              <w:rPr>
                <w:rFonts w:eastAsia="SimSun"/>
                <w:iCs/>
                <w:sz w:val="20"/>
                <w:lang w:eastAsia="en-US"/>
              </w:rPr>
              <w:t xml:space="preserve"> of </w:t>
            </w:r>
            <w:r w:rsidRPr="00E35FE8">
              <w:rPr>
                <w:rFonts w:eastAsia="SimSun"/>
                <w:sz w:val="20"/>
                <w:lang w:eastAsia="en-US"/>
              </w:rPr>
              <w:t xml:space="preserve">carrier </w:t>
            </w:r>
            <m:oMath>
              <m:r>
                <w:rPr>
                  <w:rFonts w:ascii="Cambria Math" w:eastAsia="SimSun" w:hAnsi="Cambria Math"/>
                  <w:sz w:val="20"/>
                  <w:lang w:eastAsia="en-US"/>
                </w:rPr>
                <m:t>f</m:t>
              </m:r>
            </m:oMath>
            <w:r w:rsidRPr="00E35FE8">
              <w:rPr>
                <w:rFonts w:eastAsia="SimSun"/>
                <w:iCs/>
                <w:sz w:val="20"/>
                <w:lang w:eastAsia="en-US"/>
              </w:rPr>
              <w:t xml:space="preserve"> of </w:t>
            </w:r>
            <w:r w:rsidRPr="00E35FE8">
              <w:rPr>
                <w:rFonts w:eastAsia="SimSun"/>
                <w:sz w:val="20"/>
                <w:lang w:eastAsia="en-US"/>
              </w:rPr>
              <w:t xml:space="preserve">serving cell </w:t>
            </w:r>
            <m:oMath>
              <m:r>
                <w:rPr>
                  <w:rFonts w:ascii="Cambria Math" w:eastAsia="SimSun" w:hAnsi="Cambria Math"/>
                  <w:sz w:val="20"/>
                  <w:lang w:eastAsia="en-US"/>
                </w:rPr>
                <m:t>c</m:t>
              </m:r>
            </m:oMath>
            <w:r w:rsidRPr="00E35FE8">
              <w:rPr>
                <w:rFonts w:eastAsia="SimSun"/>
                <w:iCs/>
                <w:sz w:val="20"/>
                <w:lang w:eastAsia="en-US"/>
              </w:rPr>
              <w:t xml:space="preserve"> using </w:t>
            </w:r>
            <w:r w:rsidRPr="00E35FE8">
              <w:rPr>
                <w:rFonts w:eastAsia="SimSun"/>
                <w:sz w:val="20"/>
                <w:lang w:eastAsia="en-US"/>
              </w:rPr>
              <w:t xml:space="preserve">parameter set configuration </w:t>
            </w:r>
            <w:r w:rsidRPr="00E35FE8">
              <w:rPr>
                <w:rFonts w:eastAsia="SimSun"/>
                <w:iCs/>
                <w:sz w:val="20"/>
                <w:lang w:eastAsia="en-US"/>
              </w:rPr>
              <w:t xml:space="preserve">with index </w:t>
            </w:r>
            <m:oMath>
              <m:r>
                <w:rPr>
                  <w:rFonts w:ascii="Cambria Math" w:eastAsia="SimSun" w:hAnsi="Cambria Math"/>
                  <w:sz w:val="20"/>
                  <w:lang w:eastAsia="en-US"/>
                </w:rPr>
                <m:t>j</m:t>
              </m:r>
            </m:oMath>
            <w:r w:rsidRPr="00E35FE8">
              <w:rPr>
                <w:rFonts w:eastAsia="SimSun"/>
                <w:iCs/>
                <w:sz w:val="20"/>
                <w:lang w:eastAsia="en-US"/>
              </w:rPr>
              <w:t xml:space="preserve"> and </w:t>
            </w:r>
            <w:r w:rsidRPr="00E35FE8">
              <w:rPr>
                <w:rFonts w:eastAsia="SimSun"/>
                <w:sz w:val="20"/>
                <w:lang w:eastAsia="en-US"/>
              </w:rPr>
              <w:t xml:space="preserve">PUSCH power control adjustment state with index </w:t>
            </w:r>
            <m:oMath>
              <m:r>
                <w:rPr>
                  <w:rFonts w:ascii="Cambria Math" w:eastAsia="SimSun" w:hAnsi="Cambria Math"/>
                  <w:sz w:val="20"/>
                  <w:lang w:eastAsia="en-US"/>
                </w:rPr>
                <m:t>l</m:t>
              </m:r>
            </m:oMath>
            <w:r w:rsidRPr="00E35FE8">
              <w:rPr>
                <w:rFonts w:eastAsia="SimSun"/>
                <w:sz w:val="20"/>
                <w:lang w:eastAsia="en-US"/>
              </w:rPr>
              <w:t xml:space="preserve">, the UE determines the PUSCH transmission power </w:t>
            </w:r>
            <m:oMath>
              <m:sSub>
                <m:sSubPr>
                  <m:ctrlPr>
                    <w:rPr>
                      <w:rFonts w:ascii="Cambria Math" w:eastAsia="SimSun" w:hAnsi="Cambria Math"/>
                      <w:iCs/>
                      <w:sz w:val="20"/>
                      <w:lang w:eastAsia="en-US"/>
                    </w:rPr>
                  </m:ctrlPr>
                </m:sSubPr>
                <m:e>
                  <m:r>
                    <w:rPr>
                      <w:rFonts w:ascii="Cambria Math" w:eastAsia="SimSun" w:hAnsi="Cambria Math"/>
                      <w:sz w:val="20"/>
                      <w:lang w:eastAsia="en-US"/>
                    </w:rPr>
                    <m:t>P</m:t>
                  </m:r>
                </m:e>
                <m:sub>
                  <m:r>
                    <m:rPr>
                      <m:nor/>
                    </m:rPr>
                    <w:rPr>
                      <w:rFonts w:ascii="Cambria Math" w:eastAsia="SimSun"/>
                      <w:iCs/>
                      <w:sz w:val="20"/>
                      <w:lang w:eastAsia="en-US"/>
                    </w:rPr>
                    <m:t>PUSCH</m:t>
                  </m:r>
                  <m:r>
                    <m:rPr>
                      <m:sty m:val="p"/>
                    </m:rPr>
                    <w:rPr>
                      <w:rFonts w:ascii="Cambria Math" w:eastAsia="SimSun"/>
                      <w:sz w:val="20"/>
                      <w:lang w:eastAsia="en-US"/>
                    </w:rPr>
                    <m:t>,</m:t>
                  </m:r>
                  <m:r>
                    <w:rPr>
                      <w:rFonts w:ascii="Cambria Math" w:eastAsia="SimSun"/>
                      <w:sz w:val="20"/>
                      <w:lang w:eastAsia="en-US"/>
                    </w:rPr>
                    <m:t>b</m:t>
                  </m:r>
                  <m:r>
                    <m:rPr>
                      <m:sty m:val="p"/>
                    </m:rPr>
                    <w:rPr>
                      <w:rFonts w:ascii="Cambria Math" w:eastAsia="SimSun"/>
                      <w:sz w:val="20"/>
                      <w:lang w:eastAsia="en-US"/>
                    </w:rPr>
                    <m:t>,</m:t>
                  </m:r>
                  <m:r>
                    <w:rPr>
                      <w:rFonts w:ascii="Cambria Math" w:eastAsia="SimSun"/>
                      <w:sz w:val="20"/>
                      <w:lang w:eastAsia="en-US"/>
                    </w:rPr>
                    <m:t>f</m:t>
                  </m:r>
                  <m:r>
                    <m:rPr>
                      <m:sty m:val="p"/>
                    </m:rPr>
                    <w:rPr>
                      <w:rFonts w:ascii="Cambria Math" w:eastAsia="SimSun"/>
                      <w:sz w:val="20"/>
                      <w:lang w:eastAsia="en-US"/>
                    </w:rPr>
                    <m:t>,</m:t>
                  </m:r>
                  <m:r>
                    <w:rPr>
                      <w:rFonts w:ascii="Cambria Math" w:eastAsia="SimSun"/>
                      <w:sz w:val="20"/>
                      <w:lang w:eastAsia="en-US"/>
                    </w:rPr>
                    <m:t>c</m:t>
                  </m:r>
                </m:sub>
              </m:sSub>
              <m:r>
                <m:rPr>
                  <m:sty m:val="p"/>
                </m:rPr>
                <w:rPr>
                  <w:rFonts w:ascii="Cambria Math" w:eastAsia="SimSun"/>
                  <w:sz w:val="20"/>
                  <w:lang w:eastAsia="en-US"/>
                </w:rPr>
                <m:t>(</m:t>
              </m:r>
              <m:r>
                <w:rPr>
                  <w:rFonts w:ascii="Cambria Math" w:eastAsia="SimSun"/>
                  <w:sz w:val="20"/>
                  <w:lang w:eastAsia="en-US"/>
                </w:rPr>
                <m:t>i</m:t>
              </m:r>
              <m:r>
                <m:rPr>
                  <m:sty m:val="p"/>
                </m:rPr>
                <w:rPr>
                  <w:rFonts w:ascii="Cambria Math" w:eastAsia="SimSun"/>
                  <w:sz w:val="20"/>
                  <w:lang w:eastAsia="en-US"/>
                </w:rPr>
                <m:t>,</m:t>
              </m:r>
              <m:r>
                <w:rPr>
                  <w:rFonts w:ascii="Cambria Math" w:eastAsia="SimSun"/>
                  <w:sz w:val="20"/>
                  <w:lang w:eastAsia="en-US"/>
                </w:rPr>
                <m:t>j</m:t>
              </m:r>
              <m:r>
                <m:rPr>
                  <m:sty m:val="p"/>
                </m:rPr>
                <w:rPr>
                  <w:rFonts w:ascii="Cambria Math" w:eastAsia="SimSun"/>
                  <w:sz w:val="20"/>
                  <w:lang w:eastAsia="en-US"/>
                </w:rPr>
                <m:t>,</m:t>
              </m:r>
              <m:sSub>
                <m:sSubPr>
                  <m:ctrlPr>
                    <w:rPr>
                      <w:rFonts w:ascii="Cambria Math" w:eastAsia="SimSun" w:hAnsi="Cambria Math"/>
                      <w:iCs/>
                      <w:sz w:val="20"/>
                      <w:lang w:eastAsia="en-US"/>
                    </w:rPr>
                  </m:ctrlPr>
                </m:sSubPr>
                <m:e>
                  <m:r>
                    <w:rPr>
                      <w:rFonts w:ascii="Cambria Math" w:eastAsia="SimSun"/>
                      <w:sz w:val="20"/>
                      <w:lang w:eastAsia="en-US"/>
                    </w:rPr>
                    <m:t>q</m:t>
                  </m:r>
                </m:e>
                <m:sub>
                  <m:r>
                    <w:rPr>
                      <w:rFonts w:ascii="Cambria Math" w:eastAsia="SimSun"/>
                      <w:sz w:val="20"/>
                      <w:lang w:eastAsia="en-US"/>
                    </w:rPr>
                    <m:t>d</m:t>
                  </m:r>
                </m:sub>
              </m:sSub>
              <m:r>
                <m:rPr>
                  <m:sty m:val="p"/>
                </m:rPr>
                <w:rPr>
                  <w:rFonts w:ascii="Cambria Math" w:eastAsia="SimSun"/>
                  <w:sz w:val="20"/>
                  <w:lang w:eastAsia="en-US"/>
                </w:rPr>
                <m:t>,</m:t>
              </m:r>
              <m:r>
                <w:rPr>
                  <w:rFonts w:ascii="Cambria Math" w:eastAsia="SimSun"/>
                  <w:sz w:val="20"/>
                  <w:lang w:eastAsia="en-US"/>
                </w:rPr>
                <m:t>l</m:t>
              </m:r>
              <m:r>
                <m:rPr>
                  <m:sty m:val="p"/>
                </m:rPr>
                <w:rPr>
                  <w:rFonts w:ascii="Cambria Math" w:eastAsia="SimSun"/>
                  <w:sz w:val="20"/>
                  <w:lang w:eastAsia="en-US"/>
                </w:rPr>
                <m:t>)</m:t>
              </m:r>
            </m:oMath>
            <w:r w:rsidRPr="00E35FE8">
              <w:rPr>
                <w:rFonts w:eastAsia="SimSun"/>
                <w:sz w:val="20"/>
                <w:lang w:eastAsia="en-US"/>
              </w:rPr>
              <w:t xml:space="preserve"> in PUSCH transmission occasion </w:t>
            </w:r>
            <m:oMath>
              <m:r>
                <w:rPr>
                  <w:rFonts w:ascii="Cambria Math" w:eastAsia="SimSun" w:hAnsi="Cambria Math"/>
                  <w:sz w:val="20"/>
                  <w:lang w:eastAsia="en-US"/>
                </w:rPr>
                <m:t>i</m:t>
              </m:r>
            </m:oMath>
            <w:r w:rsidRPr="00E35FE8">
              <w:rPr>
                <w:rFonts w:eastAsia="SimSun"/>
                <w:iCs/>
                <w:sz w:val="20"/>
                <w:lang w:eastAsia="en-US"/>
              </w:rPr>
              <w:t xml:space="preserve"> </w:t>
            </w:r>
            <w:r w:rsidRPr="00E35FE8">
              <w:rPr>
                <w:rFonts w:eastAsia="SimSun"/>
                <w:sz w:val="20"/>
                <w:lang w:eastAsia="en-US"/>
              </w:rPr>
              <w:t>as</w:t>
            </w:r>
          </w:p>
          <w:p w14:paraId="76AA80B4" w14:textId="77777777" w:rsidR="00E35FE8" w:rsidRPr="00E35FE8" w:rsidRDefault="00E35FE8" w:rsidP="00E35FE8">
            <w:pPr>
              <w:keepLines/>
              <w:tabs>
                <w:tab w:val="center" w:pos="4536"/>
                <w:tab w:val="right" w:pos="9072"/>
              </w:tabs>
              <w:jc w:val="center"/>
              <w:rPr>
                <w:rFonts w:eastAsia="SimSun"/>
                <w:noProof/>
                <w:sz w:val="20"/>
                <w:lang w:eastAsia="en-US"/>
              </w:rPr>
            </w:pPr>
            <w:r w:rsidRPr="00E35FE8">
              <w:rPr>
                <w:rFonts w:eastAsia="SimSun"/>
                <w:noProof/>
                <w:position w:val="-32"/>
                <w:sz w:val="20"/>
                <w:lang w:eastAsia="en-US"/>
              </w:rPr>
              <w:drawing>
                <wp:inline distT="0" distB="0" distL="0" distR="0" wp14:anchorId="0CE168FB" wp14:editId="3E851B82">
                  <wp:extent cx="5859780" cy="467995"/>
                  <wp:effectExtent l="0" t="0" r="0" b="8255"/>
                  <wp:docPr id="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9780" cy="467995"/>
                          </a:xfrm>
                          <a:prstGeom prst="rect">
                            <a:avLst/>
                          </a:prstGeom>
                          <a:noFill/>
                          <a:ln>
                            <a:noFill/>
                          </a:ln>
                        </pic:spPr>
                      </pic:pic>
                    </a:graphicData>
                  </a:graphic>
                </wp:inline>
              </w:drawing>
            </w:r>
            <w:r w:rsidRPr="00E35FE8">
              <w:rPr>
                <w:rFonts w:eastAsia="SimSun"/>
                <w:noProof/>
                <w:sz w:val="20"/>
                <w:lang w:eastAsia="en-US"/>
              </w:rPr>
              <w:t xml:space="preserve"> [dBm]</w:t>
            </w:r>
          </w:p>
          <w:p w14:paraId="06187075" w14:textId="77777777" w:rsidR="00E35FE8" w:rsidRPr="00E35FE8" w:rsidRDefault="00E35FE8" w:rsidP="00E35FE8">
            <w:pPr>
              <w:rPr>
                <w:rFonts w:eastAsia="SimSun"/>
                <w:sz w:val="20"/>
                <w:lang w:eastAsia="en-US"/>
              </w:rPr>
            </w:pPr>
            <w:proofErr w:type="gramStart"/>
            <w:r w:rsidRPr="00E35FE8">
              <w:rPr>
                <w:rFonts w:eastAsia="SimSun"/>
                <w:sz w:val="20"/>
                <w:lang w:eastAsia="en-US"/>
              </w:rPr>
              <w:t>where</w:t>
            </w:r>
            <w:proofErr w:type="gramEnd"/>
            <w:r w:rsidRPr="00E35FE8">
              <w:rPr>
                <w:rFonts w:eastAsia="SimSun"/>
                <w:sz w:val="20"/>
                <w:lang w:eastAsia="en-US"/>
              </w:rPr>
              <w:t>,</w:t>
            </w:r>
          </w:p>
          <w:p w14:paraId="729EDDBE" w14:textId="77777777" w:rsidR="00E35FE8" w:rsidRPr="00E35FE8" w:rsidRDefault="00E35FE8" w:rsidP="00E35FE8">
            <w:pPr>
              <w:ind w:left="568" w:hanging="284"/>
              <w:rPr>
                <w:rFonts w:ascii="Times" w:eastAsia="ＭＳ 明朝" w:hAnsi="Times"/>
                <w:sz w:val="20"/>
                <w:lang w:val="x-none" w:eastAsia="en-US"/>
              </w:rPr>
            </w:pPr>
            <w:r w:rsidRPr="00E35FE8">
              <w:rPr>
                <w:rFonts w:ascii="Times" w:eastAsia="ＭＳ 明朝" w:hAnsi="Times"/>
                <w:sz w:val="20"/>
                <w:lang w:val="x-none" w:eastAsia="en-US"/>
              </w:rPr>
              <w:t>-</w:t>
            </w:r>
            <w:r w:rsidRPr="00E35FE8">
              <w:rPr>
                <w:rFonts w:ascii="Times" w:eastAsia="ＭＳ 明朝" w:hAnsi="Times"/>
                <w:sz w:val="20"/>
                <w:lang w:val="x-none" w:eastAsia="en-US"/>
              </w:rPr>
              <w:tab/>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P</m:t>
                  </m:r>
                </m:e>
                <m:sub>
                  <m:r>
                    <m:rPr>
                      <m:nor/>
                    </m:rPr>
                    <w:rPr>
                      <w:rFonts w:ascii="Cambria Math" w:eastAsia="ＭＳ 明朝" w:hAnsi="Times"/>
                      <w:iCs/>
                      <w:sz w:val="20"/>
                      <w:lang w:val="x-none" w:eastAsia="en-US"/>
                    </w:rPr>
                    <m:t>C</m:t>
                  </m:r>
                  <m:r>
                    <m:rPr>
                      <m:nor/>
                    </m:rPr>
                    <w:rPr>
                      <w:rFonts w:ascii="Cambria Math" w:eastAsia="ＭＳ 明朝" w:hAnsi="Times"/>
                      <w:iCs/>
                      <w:sz w:val="20"/>
                      <w:lang w:val="en-US" w:eastAsia="en-US"/>
                    </w:rPr>
                    <m:t>MAX</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r>
                <m:rPr>
                  <m:sty m:val="p"/>
                </m:rPr>
                <w:rPr>
                  <w:rFonts w:ascii="Cambria Math" w:eastAsia="ＭＳ 明朝" w:hAnsi="Times"/>
                  <w:sz w:val="20"/>
                  <w:lang w:val="x-none" w:eastAsia="en-US"/>
                </w:rPr>
                <m:t>(</m:t>
              </m:r>
              <m:r>
                <w:rPr>
                  <w:rFonts w:ascii="Cambria Math" w:eastAsia="ＭＳ 明朝" w:hAnsi="Times"/>
                  <w:sz w:val="20"/>
                  <w:lang w:val="x-none" w:eastAsia="en-US"/>
                </w:rPr>
                <m:t>i</m:t>
              </m:r>
              <m:r>
                <m:rPr>
                  <m:sty m:val="p"/>
                </m:rPr>
                <w:rPr>
                  <w:rFonts w:ascii="Cambria Math" w:eastAsia="ＭＳ 明朝" w:hAnsi="Times"/>
                  <w:sz w:val="20"/>
                  <w:lang w:val="x-none" w:eastAsia="en-US"/>
                </w:rPr>
                <m:t>)</m:t>
              </m:r>
            </m:oMath>
            <w:r w:rsidRPr="00E35FE8">
              <w:rPr>
                <w:rFonts w:ascii="Times" w:eastAsia="ＭＳ 明朝" w:hAnsi="Times"/>
                <w:sz w:val="20"/>
                <w:lang w:val="x-none" w:eastAsia="en-US"/>
              </w:rPr>
              <w:t>is the</w:t>
            </w:r>
            <w:r w:rsidRPr="00E35FE8">
              <w:rPr>
                <w:rFonts w:ascii="Times" w:eastAsia="ＭＳ 明朝" w:hAnsi="Times"/>
                <w:sz w:val="20"/>
                <w:lang w:val="en-US" w:eastAsia="en-US"/>
              </w:rPr>
              <w:t xml:space="preserve"> UE</w:t>
            </w:r>
            <w:r w:rsidRPr="00E35FE8">
              <w:rPr>
                <w:rFonts w:ascii="Times" w:eastAsia="ＭＳ 明朝" w:hAnsi="Times"/>
                <w:sz w:val="20"/>
                <w:lang w:val="x-none" w:eastAsia="en-US"/>
              </w:rPr>
              <w:t xml:space="preserve"> configured </w:t>
            </w:r>
            <w:r w:rsidRPr="00E35FE8">
              <w:rPr>
                <w:rFonts w:ascii="Times" w:eastAsia="Calibri" w:hAnsi="Times"/>
                <w:sz w:val="20"/>
                <w:lang w:val="en-US" w:eastAsia="en-US"/>
              </w:rPr>
              <w:t>maximum output</w:t>
            </w:r>
            <w:r w:rsidRPr="00E35FE8">
              <w:rPr>
                <w:rFonts w:ascii="Times" w:eastAsia="ＭＳ 明朝" w:hAnsi="Times"/>
                <w:sz w:val="20"/>
                <w:lang w:val="x-none" w:eastAsia="en-US"/>
              </w:rPr>
              <w:t xml:space="preserve"> power defined in [</w:t>
            </w:r>
            <w:r w:rsidRPr="00E35FE8">
              <w:rPr>
                <w:rFonts w:ascii="Times" w:eastAsia="ＭＳ 明朝" w:hAnsi="Times"/>
                <w:sz w:val="20"/>
                <w:lang w:val="en-US" w:eastAsia="en-US"/>
              </w:rPr>
              <w:t>8-1</w:t>
            </w:r>
            <w:r w:rsidRPr="00E35FE8">
              <w:rPr>
                <w:rFonts w:ascii="Times" w:eastAsia="ＭＳ 明朝" w:hAnsi="Times"/>
                <w:sz w:val="20"/>
                <w:lang w:val="x-none" w:eastAsia="en-US"/>
              </w:rPr>
              <w:t>, TS 38.1</w:t>
            </w:r>
            <w:r w:rsidRPr="00E35FE8">
              <w:rPr>
                <w:rFonts w:ascii="Times" w:eastAsia="ＭＳ 明朝" w:hAnsi="Times"/>
                <w:sz w:val="20"/>
                <w:lang w:val="en-US" w:eastAsia="en-US"/>
              </w:rPr>
              <w:t>01-1</w:t>
            </w:r>
            <w:r w:rsidRPr="00E35FE8">
              <w:rPr>
                <w:rFonts w:ascii="Times" w:eastAsia="ＭＳ 明朝" w:hAnsi="Times"/>
                <w:sz w:val="20"/>
                <w:lang w:val="x-none" w:eastAsia="en-US"/>
              </w:rPr>
              <w:t>]</w:t>
            </w:r>
            <w:r w:rsidRPr="00E35FE8">
              <w:rPr>
                <w:rFonts w:ascii="Times" w:eastAsia="ＭＳ 明朝" w:hAnsi="Times"/>
                <w:sz w:val="20"/>
                <w:lang w:val="en-US" w:eastAsia="en-US"/>
              </w:rPr>
              <w:t xml:space="preserve">, [8-2, TS 38.101-2] and [8-3, TS 38.101-3] for </w:t>
            </w:r>
            <w:r w:rsidRPr="00E35FE8">
              <w:rPr>
                <w:rFonts w:ascii="Times" w:eastAsia="ＭＳ 明朝" w:hAnsi="Times"/>
                <w:sz w:val="20"/>
                <w:lang w:val="x-none" w:eastAsia="en-US"/>
              </w:rPr>
              <w:t xml:space="preserve">carrier </w:t>
            </w:r>
            <m:oMath>
              <m:r>
                <w:rPr>
                  <w:rFonts w:ascii="Cambria Math" w:eastAsia="ＭＳ 明朝" w:hAnsi="Cambria Math"/>
                  <w:sz w:val="20"/>
                  <w:lang w:val="x-none" w:eastAsia="en-US"/>
                </w:rPr>
                <m:t>f</m:t>
              </m:r>
            </m:oMath>
            <w:r w:rsidRPr="00E35FE8">
              <w:rPr>
                <w:rFonts w:ascii="Times" w:eastAsia="ＭＳ 明朝" w:hAnsi="Times"/>
                <w:iCs/>
                <w:sz w:val="20"/>
                <w:lang w:val="x-none" w:eastAsia="en-US"/>
              </w:rPr>
              <w:t xml:space="preserve"> </w:t>
            </w:r>
            <w:r w:rsidRPr="00E35FE8">
              <w:rPr>
                <w:rFonts w:ascii="Times" w:eastAsia="ＭＳ 明朝" w:hAnsi="Times"/>
                <w:iCs/>
                <w:sz w:val="20"/>
                <w:lang w:val="en-US" w:eastAsia="en-US"/>
              </w:rPr>
              <w:t xml:space="preserve">of </w:t>
            </w:r>
            <w:r w:rsidRPr="00E35FE8">
              <w:rPr>
                <w:rFonts w:ascii="Times" w:eastAsia="ＭＳ 明朝" w:hAnsi="Times"/>
                <w:sz w:val="20"/>
                <w:lang w:val="x-none" w:eastAsia="en-US"/>
              </w:rPr>
              <w:t xml:space="preserve">serving cell </w:t>
            </w:r>
            <m:oMath>
              <m:r>
                <w:rPr>
                  <w:rFonts w:ascii="Cambria Math" w:eastAsia="ＭＳ 明朝" w:hAnsi="Cambria Math"/>
                  <w:sz w:val="20"/>
                  <w:lang w:val="x-none" w:eastAsia="en-US"/>
                </w:rPr>
                <m:t>c</m:t>
              </m:r>
            </m:oMath>
            <w:r w:rsidRPr="00E35FE8">
              <w:rPr>
                <w:rFonts w:ascii="Times" w:eastAsia="ＭＳ 明朝" w:hAnsi="Times"/>
                <w:sz w:val="20"/>
                <w:lang w:val="en-US" w:eastAsia="en-US"/>
              </w:rPr>
              <w:t xml:space="preserve"> </w:t>
            </w:r>
            <w:r w:rsidRPr="00E35FE8">
              <w:rPr>
                <w:rFonts w:ascii="Times" w:eastAsia="ＭＳ 明朝" w:hAnsi="Times"/>
                <w:sz w:val="20"/>
                <w:lang w:val="x-none" w:eastAsia="en-US"/>
              </w:rPr>
              <w:t xml:space="preserve">in </w:t>
            </w:r>
            <w:r w:rsidRPr="00E35FE8">
              <w:rPr>
                <w:rFonts w:ascii="Times" w:eastAsia="ＭＳ 明朝" w:hAnsi="Times"/>
                <w:sz w:val="20"/>
                <w:lang w:val="en-US" w:eastAsia="en-US"/>
              </w:rPr>
              <w:t xml:space="preserve">PUSCH transmission occasion </w:t>
            </w:r>
            <m:oMath>
              <m:r>
                <w:rPr>
                  <w:rFonts w:ascii="Cambria Math" w:eastAsia="ＭＳ 明朝" w:hAnsi="Cambria Math"/>
                  <w:sz w:val="20"/>
                  <w:lang w:val="x-none" w:eastAsia="en-US"/>
                </w:rPr>
                <m:t>i</m:t>
              </m:r>
            </m:oMath>
            <w:r w:rsidRPr="00E35FE8">
              <w:rPr>
                <w:rFonts w:ascii="Times" w:eastAsia="ＭＳ 明朝" w:hAnsi="Times"/>
                <w:sz w:val="20"/>
                <w:lang w:val="x-none" w:eastAsia="en-US"/>
              </w:rPr>
              <w:t>.</w:t>
            </w:r>
          </w:p>
          <w:p w14:paraId="53ADA66D" w14:textId="77777777" w:rsidR="00E35FE8" w:rsidRPr="00E35FE8" w:rsidRDefault="00E35FE8" w:rsidP="00E35FE8">
            <w:pPr>
              <w:ind w:left="568" w:hanging="284"/>
              <w:rPr>
                <w:rFonts w:ascii="Times" w:eastAsia="ＭＳ 明朝" w:hAnsi="Times"/>
                <w:sz w:val="20"/>
                <w:lang w:val="en-US" w:eastAsia="en-US"/>
              </w:rPr>
            </w:pPr>
            <w:r w:rsidRPr="00E35FE8">
              <w:rPr>
                <w:rFonts w:ascii="Times" w:eastAsia="ＭＳ 明朝" w:hAnsi="Times"/>
                <w:sz w:val="20"/>
                <w:highlight w:val="yellow"/>
                <w:lang w:val="x-none" w:eastAsia="en-US"/>
              </w:rPr>
              <w:t>-</w:t>
            </w:r>
            <w:r w:rsidRPr="00E35FE8">
              <w:rPr>
                <w:rFonts w:ascii="Times" w:eastAsia="ＭＳ 明朝" w:hAnsi="Times"/>
                <w:sz w:val="20"/>
                <w:highlight w:val="yellow"/>
                <w:lang w:val="x-none" w:eastAsia="en-US"/>
              </w:rPr>
              <w:tab/>
            </w:r>
            <w:bookmarkStart w:id="26" w:name="_Hlk131665756"/>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O_P</m:t>
                  </m:r>
                  <m:r>
                    <m:rPr>
                      <m:nor/>
                    </m:rPr>
                    <w:rPr>
                      <w:rFonts w:ascii="Cambria Math" w:eastAsia="ＭＳ 明朝" w:hAnsi="Times"/>
                      <w:iCs/>
                      <w:sz w:val="20"/>
                      <w:highlight w:val="yellow"/>
                      <w:lang w:val="x-none" w:eastAsia="en-US"/>
                    </w:rPr>
                    <m:t>USCH</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j</m:t>
              </m:r>
              <m:r>
                <m:rPr>
                  <m:sty m:val="p"/>
                </m:rPr>
                <w:rPr>
                  <w:rFonts w:ascii="Cambria Math" w:eastAsia="ＭＳ 明朝" w:hAnsi="Times"/>
                  <w:sz w:val="20"/>
                  <w:highlight w:val="yellow"/>
                  <w:lang w:val="x-none" w:eastAsia="en-US"/>
                </w:rPr>
                <m:t>)</m:t>
              </m:r>
            </m:oMath>
            <w:bookmarkEnd w:id="26"/>
            <w:r w:rsidRPr="00E35FE8">
              <w:rPr>
                <w:rFonts w:ascii="Times" w:eastAsia="ＭＳ 明朝" w:hAnsi="Times"/>
                <w:sz w:val="20"/>
                <w:highlight w:val="yellow"/>
                <w:lang w:val="en-US" w:eastAsia="en-US"/>
              </w:rPr>
              <w:t xml:space="preserve"> </w:t>
            </w:r>
            <w:r w:rsidRPr="00E35FE8">
              <w:rPr>
                <w:rFonts w:ascii="Times" w:eastAsia="ＭＳ 明朝" w:hAnsi="Times"/>
                <w:sz w:val="20"/>
                <w:highlight w:val="yellow"/>
                <w:lang w:val="x-none" w:eastAsia="en-US"/>
              </w:rPr>
              <w:t xml:space="preserve">is a parameter composed of the sum of a component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O_NOMINAL,P</m:t>
                  </m:r>
                  <m:r>
                    <m:rPr>
                      <m:nor/>
                    </m:rPr>
                    <w:rPr>
                      <w:rFonts w:ascii="Cambria Math" w:eastAsia="ＭＳ 明朝" w:hAnsi="Times"/>
                      <w:iCs/>
                      <w:sz w:val="20"/>
                      <w:highlight w:val="yellow"/>
                      <w:lang w:val="x-none" w:eastAsia="en-US"/>
                    </w:rPr>
                    <m:t>USCH</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j</m:t>
              </m:r>
              <m:r>
                <m:rPr>
                  <m:sty m:val="p"/>
                </m:rPr>
                <w:rPr>
                  <w:rFonts w:ascii="Cambria Math" w:eastAsia="ＭＳ 明朝" w:hAnsi="Times"/>
                  <w:sz w:val="20"/>
                  <w:highlight w:val="yellow"/>
                  <w:lang w:val="x-none" w:eastAsia="en-US"/>
                </w:rPr>
                <m:t>)</m:t>
              </m:r>
            </m:oMath>
            <w:r w:rsidRPr="00E35FE8">
              <w:rPr>
                <w:rFonts w:ascii="Times" w:eastAsia="ＭＳ 明朝" w:hAnsi="Times"/>
                <w:sz w:val="20"/>
                <w:highlight w:val="yellow"/>
                <w:lang w:val="x-none" w:eastAsia="en-US"/>
              </w:rPr>
              <w:t xml:space="preserve"> and a component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O_UE_P</m:t>
                  </m:r>
                  <m:r>
                    <m:rPr>
                      <m:nor/>
                    </m:rPr>
                    <w:rPr>
                      <w:rFonts w:ascii="Cambria Math" w:eastAsia="ＭＳ 明朝" w:hAnsi="Times"/>
                      <w:iCs/>
                      <w:sz w:val="20"/>
                      <w:highlight w:val="yellow"/>
                      <w:lang w:val="x-none" w:eastAsia="en-US"/>
                    </w:rPr>
                    <m:t>USCH</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j</m:t>
              </m:r>
              <m:r>
                <m:rPr>
                  <m:sty m:val="p"/>
                </m:rPr>
                <w:rPr>
                  <w:rFonts w:ascii="Cambria Math" w:eastAsia="ＭＳ 明朝" w:hAnsi="Times"/>
                  <w:sz w:val="20"/>
                  <w:highlight w:val="yellow"/>
                  <w:lang w:val="x-none" w:eastAsia="en-US"/>
                </w:rPr>
                <m:t>)</m:t>
              </m:r>
            </m:oMath>
            <w:r w:rsidRPr="00E35FE8">
              <w:rPr>
                <w:rFonts w:ascii="Times" w:eastAsia="ＭＳ 明朝" w:hAnsi="Times"/>
                <w:sz w:val="20"/>
                <w:lang w:val="en-US" w:eastAsia="en-US"/>
              </w:rPr>
              <w:t xml:space="preserve"> where </w:t>
            </w:r>
            <m:oMath>
              <m:r>
                <w:rPr>
                  <w:rFonts w:ascii="Cambria Math" w:eastAsia="ＭＳ 明朝" w:hAnsi="Cambria Math"/>
                  <w:sz w:val="20"/>
                  <w:lang w:val="en-US" w:eastAsia="en-US"/>
                </w:rPr>
                <m:t>j∈</m:t>
              </m:r>
              <m:d>
                <m:dPr>
                  <m:begChr m:val="{"/>
                  <m:endChr m:val="}"/>
                  <m:ctrlPr>
                    <w:rPr>
                      <w:rFonts w:ascii="Cambria Math" w:eastAsia="ＭＳ 明朝" w:hAnsi="Cambria Math"/>
                      <w:i/>
                      <w:sz w:val="20"/>
                      <w:lang w:val="x-none" w:eastAsia="en-US"/>
                    </w:rPr>
                  </m:ctrlPr>
                </m:dPr>
                <m:e>
                  <m:r>
                    <w:rPr>
                      <w:rFonts w:ascii="Cambria Math" w:eastAsia="ＭＳ 明朝" w:hAnsi="Cambria Math"/>
                      <w:sz w:val="20"/>
                      <w:lang w:val="en-US" w:eastAsia="en-US"/>
                    </w:rPr>
                    <m:t>0,1,…,J-1</m:t>
                  </m:r>
                </m:e>
              </m:d>
            </m:oMath>
            <w:r w:rsidRPr="00E35FE8">
              <w:rPr>
                <w:rFonts w:ascii="Times" w:eastAsia="ＭＳ 明朝" w:hAnsi="Times"/>
                <w:sz w:val="20"/>
                <w:lang w:val="en-US" w:eastAsia="en-US"/>
              </w:rPr>
              <w:t xml:space="preserve">. </w:t>
            </w:r>
          </w:p>
          <w:p w14:paraId="023DB23D" w14:textId="68EE7720" w:rsidR="00E35FE8" w:rsidRDefault="0041544F" w:rsidP="0041544F">
            <w:pPr>
              <w:ind w:left="851" w:hanging="284"/>
              <w:rPr>
                <w:rFonts w:eastAsiaTheme="minorEastAsia"/>
                <w:iCs/>
                <w:sz w:val="22"/>
                <w:szCs w:val="18"/>
                <w:lang w:val="x-none"/>
              </w:rPr>
            </w:pPr>
            <w:r>
              <w:rPr>
                <w:rFonts w:ascii="Times" w:eastAsia="ＭＳ 明朝" w:hAnsi="Times"/>
                <w:sz w:val="20"/>
                <w:lang w:val="en-US" w:eastAsia="en-US"/>
              </w:rPr>
              <w:t>[…]</w:t>
            </w:r>
          </w:p>
          <w:p w14:paraId="2ADAFF39" w14:textId="2D7C966E" w:rsidR="00C5645F" w:rsidRPr="00415861" w:rsidRDefault="00C5645F" w:rsidP="005D643A">
            <w:pPr>
              <w:pStyle w:val="aff6"/>
              <w:numPr>
                <w:ilvl w:val="0"/>
                <w:numId w:val="26"/>
              </w:numPr>
              <w:ind w:leftChars="0"/>
              <w:rPr>
                <w:rFonts w:ascii="Times" w:eastAsia="SimSun" w:hAnsi="Times"/>
                <w:sz w:val="20"/>
                <w:lang w:val="x-none" w:eastAsia="zh-CN"/>
              </w:rPr>
            </w:pPr>
            <w:r w:rsidRPr="00415861">
              <w:rPr>
                <w:rFonts w:ascii="Times" w:eastAsia="ＭＳ 明朝" w:hAnsi="Times"/>
                <w:sz w:val="20"/>
                <w:lang w:val="x-none" w:eastAsia="en-US"/>
              </w:rPr>
              <w:t>For</w:t>
            </w:r>
            <w:r w:rsidRPr="00415861">
              <w:rPr>
                <w:rFonts w:ascii="Times" w:eastAsia="ＭＳ 明朝" w:hAnsi="Times"/>
                <w:sz w:val="20"/>
                <w:lang w:val="en-US" w:eastAsia="en-US"/>
              </w:rPr>
              <w:t xml:space="preserve"> </w:t>
            </w:r>
            <m:oMath>
              <m:r>
                <w:rPr>
                  <w:rFonts w:ascii="Cambria Math" w:eastAsia="ＭＳ 明朝" w:hAnsi="Cambria Math"/>
                  <w:sz w:val="20"/>
                  <w:lang w:val="en-US" w:eastAsia="en-US"/>
                </w:rPr>
                <m:t>j∈</m:t>
              </m:r>
              <m:d>
                <m:dPr>
                  <m:begChr m:val="{"/>
                  <m:endChr m:val="}"/>
                  <m:ctrlPr>
                    <w:rPr>
                      <w:rFonts w:ascii="Cambria Math" w:eastAsia="ＭＳ 明朝" w:hAnsi="Cambria Math"/>
                      <w:i/>
                      <w:sz w:val="20"/>
                      <w:lang w:val="x-none" w:eastAsia="en-US"/>
                    </w:rPr>
                  </m:ctrlPr>
                </m:dPr>
                <m:e>
                  <m:r>
                    <w:rPr>
                      <w:rFonts w:ascii="Cambria Math" w:eastAsia="ＭＳ 明朝" w:hAnsi="Cambria Math"/>
                      <w:sz w:val="20"/>
                      <w:lang w:val="en-US" w:eastAsia="en-US"/>
                    </w:rPr>
                    <m:t>2,…,J-1</m:t>
                  </m:r>
                </m:e>
              </m:d>
              <m:r>
                <w:rPr>
                  <w:rFonts w:ascii="Cambria Math" w:eastAsia="ＭＳ 明朝" w:hAnsi="Cambria Math"/>
                  <w:sz w:val="20"/>
                  <w:lang w:val="en-US" w:eastAsia="en-US"/>
                </w:rPr>
                <m:t>=</m:t>
              </m:r>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S</m:t>
                  </m:r>
                </m:e>
                <m:sub>
                  <m:r>
                    <w:rPr>
                      <w:rFonts w:ascii="Cambria Math" w:eastAsia="ＭＳ 明朝" w:hAnsi="Times"/>
                      <w:sz w:val="20"/>
                      <w:lang w:val="x-none" w:eastAsia="en-US"/>
                    </w:rPr>
                    <m:t>J</m:t>
                  </m:r>
                </m:sub>
              </m:sSub>
            </m:oMath>
            <w:r w:rsidRPr="00415861">
              <w:rPr>
                <w:rFonts w:ascii="Times" w:eastAsia="ＭＳ 明朝" w:hAnsi="Times"/>
                <w:sz w:val="20"/>
                <w:lang w:val="x-none" w:eastAsia="en-US"/>
              </w:rPr>
              <w:t xml:space="preserve">, a </w:t>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P</m:t>
                  </m:r>
                </m:e>
                <m:sub>
                  <m:r>
                    <m:rPr>
                      <m:nor/>
                    </m:rPr>
                    <w:rPr>
                      <w:rFonts w:ascii="Cambria Math" w:eastAsia="ＭＳ 明朝" w:hAnsi="Times"/>
                      <w:iCs/>
                      <w:sz w:val="20"/>
                      <w:lang w:val="en-US" w:eastAsia="en-US"/>
                    </w:rPr>
                    <m:t>O_NOMINAL,P</m:t>
                  </m:r>
                  <m:r>
                    <m:rPr>
                      <m:nor/>
                    </m:rPr>
                    <w:rPr>
                      <w:rFonts w:ascii="Cambria Math" w:eastAsia="ＭＳ 明朝" w:hAnsi="Times"/>
                      <w:iCs/>
                      <w:sz w:val="20"/>
                      <w:lang w:val="x-none" w:eastAsia="en-US"/>
                    </w:rPr>
                    <m:t>USCH</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d>
                <m:dPr>
                  <m:ctrlPr>
                    <w:rPr>
                      <w:rFonts w:ascii="Cambria Math" w:eastAsia="ＭＳ 明朝" w:hAnsi="Cambria Math"/>
                      <w:sz w:val="20"/>
                      <w:lang w:val="x-none" w:eastAsia="en-US"/>
                    </w:rPr>
                  </m:ctrlPr>
                </m:dPr>
                <m:e>
                  <m:r>
                    <w:rPr>
                      <w:rFonts w:ascii="Cambria Math" w:eastAsia="ＭＳ 明朝" w:hAnsi="Times"/>
                      <w:sz w:val="20"/>
                      <w:lang w:val="x-none" w:eastAsia="en-US"/>
                    </w:rPr>
                    <m:t>j</m:t>
                  </m:r>
                </m:e>
              </m:d>
            </m:oMath>
            <w:r w:rsidRPr="00415861">
              <w:rPr>
                <w:rFonts w:ascii="Times" w:eastAsia="ＭＳ 明朝" w:hAnsi="Times"/>
                <w:sz w:val="20"/>
                <w:lang w:val="x-none" w:eastAsia="en-US"/>
              </w:rPr>
              <w:t xml:space="preserve"> value, applicable for all </w:t>
            </w:r>
            <m:oMath>
              <m:r>
                <w:rPr>
                  <w:rFonts w:ascii="Cambria Math" w:eastAsia="ＭＳ 明朝" w:hAnsi="Cambria Math"/>
                  <w:sz w:val="20"/>
                  <w:lang w:val="x-none" w:eastAsia="en-US"/>
                </w:rPr>
                <m:t>j</m:t>
              </m:r>
              <m:r>
                <w:rPr>
                  <w:rFonts w:ascii="Cambria Math" w:eastAsia="ＭＳ 明朝" w:hAnsi="Cambria Math"/>
                  <w:sz w:val="20"/>
                  <w:lang w:val="en-US" w:eastAsia="en-US"/>
                </w:rPr>
                <m:t>∈</m:t>
              </m:r>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S</m:t>
                  </m:r>
                </m:e>
                <m:sub>
                  <m:r>
                    <w:rPr>
                      <w:rFonts w:ascii="Cambria Math" w:eastAsia="ＭＳ 明朝" w:hAnsi="Times"/>
                      <w:sz w:val="20"/>
                      <w:lang w:val="x-none" w:eastAsia="en-US"/>
                    </w:rPr>
                    <m:t>J</m:t>
                  </m:r>
                </m:sub>
              </m:sSub>
            </m:oMath>
            <w:r w:rsidRPr="00415861">
              <w:rPr>
                <w:rFonts w:ascii="Times" w:eastAsia="ＭＳ 明朝" w:hAnsi="Times"/>
                <w:sz w:val="20"/>
                <w:lang w:val="x-none" w:eastAsia="en-US"/>
              </w:rPr>
              <w:t xml:space="preserve">, is provided by </w:t>
            </w:r>
            <w:r w:rsidRPr="00415861">
              <w:rPr>
                <w:rFonts w:ascii="Times" w:eastAsia="ＭＳ 明朝" w:hAnsi="Times"/>
                <w:i/>
                <w:sz w:val="20"/>
                <w:lang w:val="x-none" w:eastAsia="en-US"/>
              </w:rPr>
              <w:t>p0-NominalWithGrant</w:t>
            </w:r>
            <w:r w:rsidRPr="00415861">
              <w:rPr>
                <w:rFonts w:ascii="Times" w:eastAsia="ＭＳ 明朝" w:hAnsi="Times"/>
                <w:i/>
                <w:sz w:val="20"/>
                <w:lang w:val="en-US" w:eastAsia="en-US"/>
              </w:rPr>
              <w:t xml:space="preserve">, </w:t>
            </w:r>
            <w:r w:rsidRPr="00415861">
              <w:rPr>
                <w:rFonts w:ascii="Times" w:eastAsia="ＭＳ 明朝" w:hAnsi="Times"/>
                <w:sz w:val="20"/>
                <w:lang w:val="en-US" w:eastAsia="en-US"/>
              </w:rPr>
              <w:t xml:space="preserve">or </w:t>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P</m:t>
                  </m:r>
                </m:e>
                <m:sub>
                  <m:r>
                    <m:rPr>
                      <m:nor/>
                    </m:rPr>
                    <w:rPr>
                      <w:rFonts w:ascii="Cambria Math" w:eastAsia="ＭＳ 明朝" w:hAnsi="Times"/>
                      <w:iCs/>
                      <w:sz w:val="20"/>
                      <w:lang w:val="en-US" w:eastAsia="en-US"/>
                    </w:rPr>
                    <m:t>O_NOMINAL,P</m:t>
                  </m:r>
                  <m:r>
                    <m:rPr>
                      <m:nor/>
                    </m:rPr>
                    <w:rPr>
                      <w:rFonts w:ascii="Cambria Math" w:eastAsia="ＭＳ 明朝" w:hAnsi="Times"/>
                      <w:iCs/>
                      <w:sz w:val="20"/>
                      <w:lang w:val="x-none" w:eastAsia="en-US"/>
                    </w:rPr>
                    <m:t>USCH</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d>
                <m:dPr>
                  <m:ctrlPr>
                    <w:rPr>
                      <w:rFonts w:ascii="Cambria Math" w:eastAsia="ＭＳ 明朝" w:hAnsi="Cambria Math"/>
                      <w:sz w:val="20"/>
                      <w:lang w:val="x-none" w:eastAsia="en-US"/>
                    </w:rPr>
                  </m:ctrlPr>
                </m:dPr>
                <m:e>
                  <m:r>
                    <w:rPr>
                      <w:rFonts w:ascii="Cambria Math" w:eastAsia="ＭＳ 明朝" w:hAnsi="Times"/>
                      <w:sz w:val="20"/>
                      <w:lang w:val="x-none" w:eastAsia="en-US"/>
                    </w:rPr>
                    <m:t>j</m:t>
                  </m:r>
                </m:e>
              </m:d>
              <m:r>
                <w:rPr>
                  <w:rFonts w:ascii="Cambria Math" w:eastAsia="ＭＳ 明朝" w:hAnsi="Times"/>
                  <w:sz w:val="20"/>
                  <w:lang w:val="x-none" w:eastAsia="en-US"/>
                </w:rPr>
                <m:t>=</m:t>
              </m:r>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P</m:t>
                  </m:r>
                </m:e>
                <m:sub>
                  <m:r>
                    <m:rPr>
                      <m:nor/>
                    </m:rPr>
                    <w:rPr>
                      <w:rFonts w:ascii="Cambria Math" w:eastAsia="ＭＳ 明朝" w:hAnsi="Times"/>
                      <w:iCs/>
                      <w:sz w:val="20"/>
                      <w:lang w:val="en-US" w:eastAsia="en-US"/>
                    </w:rPr>
                    <m:t>O_NOMINAL,P</m:t>
                  </m:r>
                  <m:r>
                    <m:rPr>
                      <m:nor/>
                    </m:rPr>
                    <w:rPr>
                      <w:rFonts w:ascii="Cambria Math" w:eastAsia="ＭＳ 明朝" w:hAnsi="Times"/>
                      <w:iCs/>
                      <w:sz w:val="20"/>
                      <w:lang w:val="x-none" w:eastAsia="en-US"/>
                    </w:rPr>
                    <m:t>USCH</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d>
                <m:dPr>
                  <m:ctrlPr>
                    <w:rPr>
                      <w:rFonts w:ascii="Cambria Math" w:eastAsia="ＭＳ 明朝" w:hAnsi="Cambria Math"/>
                      <w:sz w:val="20"/>
                      <w:lang w:val="x-none" w:eastAsia="en-US"/>
                    </w:rPr>
                  </m:ctrlPr>
                </m:dPr>
                <m:e>
                  <m:r>
                    <w:rPr>
                      <w:rFonts w:ascii="Cambria Math" w:eastAsia="ＭＳ 明朝" w:hAnsi="Times"/>
                      <w:sz w:val="20"/>
                      <w:lang w:val="x-none" w:eastAsia="en-US"/>
                    </w:rPr>
                    <m:t>0</m:t>
                  </m:r>
                </m:e>
              </m:d>
            </m:oMath>
            <w:r w:rsidRPr="00415861">
              <w:rPr>
                <w:rFonts w:ascii="Times" w:eastAsia="ＭＳ 明朝" w:hAnsi="Times"/>
                <w:sz w:val="20"/>
                <w:lang w:val="en-US" w:eastAsia="en-US"/>
              </w:rPr>
              <w:t xml:space="preserve"> if </w:t>
            </w:r>
            <w:r w:rsidRPr="00415861">
              <w:rPr>
                <w:rFonts w:ascii="Times" w:eastAsia="ＭＳ 明朝" w:hAnsi="Times"/>
                <w:i/>
                <w:sz w:val="20"/>
                <w:lang w:val="x-none" w:eastAsia="en-US"/>
              </w:rPr>
              <w:t>p0-NominalWithGrant</w:t>
            </w:r>
            <w:r w:rsidRPr="00415861">
              <w:rPr>
                <w:rFonts w:ascii="Times" w:eastAsia="ＭＳ 明朝" w:hAnsi="Times"/>
                <w:sz w:val="20"/>
                <w:lang w:val="en-US" w:eastAsia="en-US"/>
              </w:rPr>
              <w:t xml:space="preserve"> is not provided,</w:t>
            </w:r>
            <w:r w:rsidRPr="00415861">
              <w:rPr>
                <w:rFonts w:ascii="Times" w:eastAsia="ＭＳ 明朝" w:hAnsi="Times"/>
                <w:sz w:val="20"/>
                <w:lang w:val="x-none" w:eastAsia="en-US"/>
              </w:rPr>
              <w:t xml:space="preserve"> for each carrier </w:t>
            </w:r>
            <m:oMath>
              <m:r>
                <w:rPr>
                  <w:rFonts w:ascii="Cambria Math" w:eastAsia="ＭＳ 明朝" w:hAnsi="Cambria Math"/>
                  <w:sz w:val="20"/>
                  <w:lang w:val="x-none" w:eastAsia="en-US"/>
                </w:rPr>
                <m:t>f</m:t>
              </m:r>
            </m:oMath>
            <w:r w:rsidRPr="00415861">
              <w:rPr>
                <w:rFonts w:ascii="Times" w:eastAsia="ＭＳ 明朝" w:hAnsi="Times"/>
                <w:iCs/>
                <w:sz w:val="20"/>
                <w:lang w:val="x-none" w:eastAsia="en-US"/>
              </w:rPr>
              <w:t xml:space="preserve"> of</w:t>
            </w:r>
            <w:r w:rsidRPr="00415861">
              <w:rPr>
                <w:rFonts w:ascii="Times" w:eastAsia="ＭＳ 明朝" w:hAnsi="Times"/>
                <w:sz w:val="20"/>
                <w:lang w:val="x-none" w:eastAsia="en-US"/>
              </w:rPr>
              <w:t xml:space="preserve"> serving cell </w:t>
            </w:r>
            <m:oMath>
              <m:r>
                <w:rPr>
                  <w:rFonts w:ascii="Cambria Math" w:eastAsia="ＭＳ 明朝" w:hAnsi="Cambria Math"/>
                  <w:sz w:val="20"/>
                  <w:lang w:val="x-none" w:eastAsia="en-US"/>
                </w:rPr>
                <m:t>c</m:t>
              </m:r>
            </m:oMath>
            <w:r w:rsidRPr="00415861">
              <w:rPr>
                <w:rFonts w:ascii="Times" w:eastAsia="ＭＳ 明朝" w:hAnsi="Times"/>
                <w:sz w:val="20"/>
                <w:lang w:val="x-none" w:eastAsia="en-US"/>
              </w:rPr>
              <w:t xml:space="preserve"> and </w:t>
            </w:r>
            <w:r w:rsidRPr="008A1764">
              <w:rPr>
                <w:rFonts w:ascii="Times" w:eastAsia="ＭＳ 明朝" w:hAnsi="Times"/>
                <w:sz w:val="20"/>
                <w:highlight w:val="yellow"/>
                <w:lang w:val="x-none" w:eastAsia="en-US"/>
              </w:rPr>
              <w:t xml:space="preserve">a set of </w:t>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O_UE_P</m:t>
                  </m:r>
                  <m:r>
                    <m:rPr>
                      <m:nor/>
                    </m:rPr>
                    <w:rPr>
                      <w:rFonts w:ascii="Cambria Math" w:eastAsia="ＭＳ 明朝" w:hAnsi="Times"/>
                      <w:iCs/>
                      <w:sz w:val="20"/>
                      <w:highlight w:val="yellow"/>
                      <w:lang w:val="x-none" w:eastAsia="en-US"/>
                    </w:rPr>
                    <m:t>USCH</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d>
                <m:dPr>
                  <m:ctrlPr>
                    <w:rPr>
                      <w:rFonts w:ascii="Cambria Math" w:eastAsia="ＭＳ 明朝" w:hAnsi="Cambria Math"/>
                      <w:sz w:val="20"/>
                      <w:highlight w:val="yellow"/>
                      <w:lang w:val="x-none" w:eastAsia="en-US"/>
                    </w:rPr>
                  </m:ctrlPr>
                </m:dPr>
                <m:e>
                  <m:r>
                    <w:rPr>
                      <w:rFonts w:ascii="Cambria Math" w:eastAsia="ＭＳ 明朝" w:hAnsi="Times"/>
                      <w:sz w:val="20"/>
                      <w:highlight w:val="yellow"/>
                      <w:lang w:val="x-none" w:eastAsia="en-US"/>
                    </w:rPr>
                    <m:t>j</m:t>
                  </m:r>
                </m:e>
              </m:d>
              <m:r>
                <w:rPr>
                  <w:rFonts w:ascii="Cambria Math" w:eastAsia="ＭＳ 明朝" w:hAnsi="Cambria Math"/>
                  <w:sz w:val="20"/>
                  <w:highlight w:val="yellow"/>
                  <w:lang w:val="x-none" w:eastAsia="en-US"/>
                </w:rPr>
                <m:t xml:space="preserve"> </m:t>
              </m:r>
            </m:oMath>
            <w:r w:rsidRPr="008A1764">
              <w:rPr>
                <w:rFonts w:ascii="Times" w:eastAsia="ＭＳ 明朝" w:hAnsi="Times"/>
                <w:sz w:val="20"/>
                <w:highlight w:val="yellow"/>
                <w:lang w:val="x-none" w:eastAsia="en-US"/>
              </w:rPr>
              <w:t xml:space="preserve">values are provided by a set of </w:t>
            </w:r>
            <w:r w:rsidRPr="008A1764">
              <w:rPr>
                <w:rFonts w:ascii="Times" w:eastAsia="ＭＳ 明朝" w:hAnsi="Times"/>
                <w:i/>
                <w:sz w:val="20"/>
                <w:highlight w:val="yellow"/>
                <w:lang w:val="en-US" w:eastAsia="en-US"/>
              </w:rPr>
              <w:t>p</w:t>
            </w:r>
            <w:r w:rsidRPr="008A1764">
              <w:rPr>
                <w:rFonts w:ascii="Times" w:eastAsia="ＭＳ 明朝" w:hAnsi="Times"/>
                <w:i/>
                <w:sz w:val="20"/>
                <w:highlight w:val="yellow"/>
                <w:lang w:val="x-none" w:eastAsia="en-US"/>
              </w:rPr>
              <w:t xml:space="preserve">0 </w:t>
            </w:r>
            <w:r w:rsidRPr="008A1764">
              <w:rPr>
                <w:rFonts w:ascii="Times" w:eastAsia="ＭＳ 明朝" w:hAnsi="Times"/>
                <w:sz w:val="20"/>
                <w:highlight w:val="yellow"/>
                <w:lang w:val="x-none" w:eastAsia="en-US"/>
              </w:rPr>
              <w:t xml:space="preserve">in </w:t>
            </w:r>
            <w:r w:rsidRPr="008A1764">
              <w:rPr>
                <w:rFonts w:ascii="Times" w:eastAsia="ＭＳ 明朝" w:hAnsi="Times"/>
                <w:i/>
                <w:sz w:val="20"/>
                <w:highlight w:val="yellow"/>
                <w:lang w:val="x-none" w:eastAsia="en-US"/>
              </w:rPr>
              <w:t>P0-PUSCH-AlphaSet</w:t>
            </w:r>
            <w:r w:rsidRPr="00415861">
              <w:rPr>
                <w:rFonts w:ascii="Times" w:eastAsia="ＭＳ 明朝" w:hAnsi="Times"/>
                <w:sz w:val="20"/>
                <w:lang w:val="x-none" w:eastAsia="en-US"/>
              </w:rPr>
              <w:t xml:space="preserve"> </w:t>
            </w:r>
            <w:r w:rsidRPr="00415861">
              <w:rPr>
                <w:rFonts w:ascii="Times" w:eastAsia="ＭＳ 明朝" w:hAnsi="Times"/>
                <w:sz w:val="20"/>
                <w:lang w:val="en-US" w:eastAsia="en-US"/>
              </w:rPr>
              <w:t>indicated by</w:t>
            </w:r>
            <w:r w:rsidRPr="00415861">
              <w:rPr>
                <w:rFonts w:ascii="Times" w:eastAsia="ＭＳ 明朝" w:hAnsi="Times"/>
                <w:sz w:val="20"/>
                <w:lang w:val="x-none" w:eastAsia="en-US"/>
              </w:rPr>
              <w:t xml:space="preserve"> a respective set of </w:t>
            </w:r>
            <w:r w:rsidRPr="00415861">
              <w:rPr>
                <w:rFonts w:ascii="Times" w:eastAsia="ＭＳ 明朝" w:hAnsi="Times"/>
                <w:i/>
                <w:sz w:val="20"/>
                <w:lang w:val="x-none" w:eastAsia="en-US"/>
              </w:rPr>
              <w:t>p0-PUSCH-AlphaSetId</w:t>
            </w:r>
            <w:r w:rsidRPr="00415861">
              <w:rPr>
                <w:rFonts w:ascii="Times" w:eastAsia="ＭＳ 明朝" w:hAnsi="Times"/>
                <w:sz w:val="20"/>
                <w:lang w:val="x-none" w:eastAsia="en-US"/>
              </w:rPr>
              <w:t xml:space="preserve"> for </w:t>
            </w:r>
            <w:r w:rsidRPr="00415861">
              <w:rPr>
                <w:rFonts w:ascii="Times" w:eastAsia="ＭＳ 明朝" w:hAnsi="Times"/>
                <w:sz w:val="20"/>
                <w:lang w:val="en-US" w:eastAsia="en-US"/>
              </w:rPr>
              <w:t xml:space="preserve">active </w:t>
            </w:r>
            <w:r w:rsidRPr="00415861">
              <w:rPr>
                <w:rFonts w:ascii="Times" w:eastAsia="ＭＳ 明朝" w:hAnsi="Times"/>
                <w:sz w:val="20"/>
                <w:lang w:val="x-none" w:eastAsia="en-US"/>
              </w:rPr>
              <w:t xml:space="preserve">UL BWP </w:t>
            </w:r>
            <m:oMath>
              <m:r>
                <w:rPr>
                  <w:rFonts w:ascii="Cambria Math" w:eastAsia="ＭＳ 明朝" w:hAnsi="Cambria Math"/>
                  <w:sz w:val="20"/>
                  <w:lang w:val="x-none" w:eastAsia="en-US"/>
                </w:rPr>
                <m:t>b</m:t>
              </m:r>
            </m:oMath>
            <w:r w:rsidRPr="00415861">
              <w:rPr>
                <w:rFonts w:ascii="Times" w:eastAsia="ＭＳ 明朝" w:hAnsi="Times"/>
                <w:iCs/>
                <w:sz w:val="20"/>
                <w:lang w:val="x-none" w:eastAsia="en-US"/>
              </w:rPr>
              <w:t xml:space="preserve"> </w:t>
            </w:r>
            <w:r w:rsidRPr="00415861">
              <w:rPr>
                <w:rFonts w:ascii="Times" w:eastAsia="ＭＳ 明朝" w:hAnsi="Times"/>
                <w:sz w:val="20"/>
                <w:lang w:val="x-none" w:eastAsia="en-US"/>
              </w:rPr>
              <w:t xml:space="preserve">of carrier </w:t>
            </w:r>
            <m:oMath>
              <m:r>
                <w:rPr>
                  <w:rFonts w:ascii="Cambria Math" w:eastAsia="ＭＳ 明朝" w:hAnsi="Cambria Math"/>
                  <w:sz w:val="20"/>
                  <w:lang w:val="x-none" w:eastAsia="en-US"/>
                </w:rPr>
                <m:t>f</m:t>
              </m:r>
            </m:oMath>
            <w:r w:rsidRPr="00415861">
              <w:rPr>
                <w:rFonts w:ascii="Times" w:eastAsia="ＭＳ 明朝" w:hAnsi="Times"/>
                <w:iCs/>
                <w:sz w:val="20"/>
                <w:lang w:val="x-none" w:eastAsia="en-US"/>
              </w:rPr>
              <w:t xml:space="preserve"> of</w:t>
            </w:r>
            <w:r w:rsidRPr="00415861">
              <w:rPr>
                <w:rFonts w:ascii="Times" w:eastAsia="ＭＳ 明朝" w:hAnsi="Times"/>
                <w:sz w:val="20"/>
                <w:lang w:val="x-none" w:eastAsia="en-US"/>
              </w:rPr>
              <w:t xml:space="preserve"> serving cell </w:t>
            </w:r>
            <m:oMath>
              <m:r>
                <w:rPr>
                  <w:rFonts w:ascii="Cambria Math" w:eastAsia="ＭＳ 明朝" w:hAnsi="Cambria Math"/>
                  <w:sz w:val="20"/>
                  <w:lang w:val="x-none" w:eastAsia="en-US"/>
                </w:rPr>
                <m:t>c</m:t>
              </m:r>
            </m:oMath>
          </w:p>
          <w:p w14:paraId="200B40AD" w14:textId="22CF52F5" w:rsidR="00C5645F" w:rsidRPr="00C5645F" w:rsidRDefault="001024F8" w:rsidP="00DF2C35">
            <w:pPr>
              <w:jc w:val="both"/>
              <w:rPr>
                <w:rFonts w:eastAsiaTheme="minorEastAsia"/>
                <w:iCs/>
                <w:sz w:val="22"/>
                <w:szCs w:val="18"/>
                <w:lang w:val="x-none"/>
              </w:rPr>
            </w:pPr>
            <w:r>
              <w:rPr>
                <w:rFonts w:eastAsiaTheme="minorEastAsia" w:hint="eastAsia"/>
                <w:iCs/>
                <w:sz w:val="22"/>
                <w:szCs w:val="18"/>
                <w:lang w:val="x-none"/>
              </w:rPr>
              <w:t>[</w:t>
            </w:r>
            <w:r>
              <w:rPr>
                <w:rFonts w:eastAsiaTheme="minorEastAsia"/>
                <w:iCs/>
                <w:sz w:val="22"/>
                <w:szCs w:val="18"/>
                <w:lang w:val="x-none"/>
              </w:rPr>
              <w:t>…]</w:t>
            </w:r>
          </w:p>
        </w:tc>
      </w:tr>
    </w:tbl>
    <w:p w14:paraId="2CAED751" w14:textId="77777777" w:rsidR="00ED1C18" w:rsidRPr="004E045F" w:rsidRDefault="00ED1C18" w:rsidP="004E045F">
      <w:pPr>
        <w:spacing w:afterLines="50" w:after="120"/>
        <w:jc w:val="both"/>
        <w:rPr>
          <w:rFonts w:eastAsiaTheme="minorEastAsia"/>
          <w:iCs/>
          <w:sz w:val="22"/>
          <w:szCs w:val="22"/>
          <w:lang w:val="en-US"/>
        </w:rPr>
      </w:pPr>
    </w:p>
    <w:p w14:paraId="1C6E570A" w14:textId="234CF95F" w:rsidR="00415861" w:rsidRPr="004E045F" w:rsidRDefault="00967D08" w:rsidP="004E045F">
      <w:pPr>
        <w:spacing w:afterLines="50" w:after="120"/>
        <w:jc w:val="both"/>
        <w:rPr>
          <w:rFonts w:eastAsiaTheme="minorEastAsia"/>
          <w:sz w:val="22"/>
          <w:szCs w:val="22"/>
          <w:lang w:val="x-none"/>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O_NOMINAL,P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2A03F7" w:rsidRPr="004E045F">
        <w:rPr>
          <w:rFonts w:eastAsiaTheme="minorEastAsia"/>
          <w:sz w:val="22"/>
          <w:szCs w:val="22"/>
          <w:lang w:val="x-none"/>
        </w:rPr>
        <w:t xml:space="preserve"> is the “absolute” target power, while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E41CD4" w:rsidRPr="004E045F">
        <w:rPr>
          <w:rFonts w:eastAsiaTheme="minorEastAsia"/>
          <w:sz w:val="22"/>
          <w:szCs w:val="22"/>
          <w:lang w:val="x-none"/>
        </w:rPr>
        <w:t xml:space="preserve"> is the “differential” target power</w:t>
      </w:r>
      <w:r w:rsidR="00A7096F" w:rsidRPr="004E045F">
        <w:rPr>
          <w:rFonts w:eastAsiaTheme="minorEastAsia"/>
          <w:sz w:val="22"/>
          <w:szCs w:val="22"/>
          <w:lang w:val="x-none"/>
        </w:rPr>
        <w:t xml:space="preserve">.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j</m:t>
        </m:r>
        <m:r>
          <m:rPr>
            <m:sty m:val="p"/>
          </m:rPr>
          <w:rPr>
            <w:rFonts w:ascii="Cambria Math" w:eastAsia="ＭＳ 明朝" w:hAnsi="Cambria Math"/>
            <w:sz w:val="22"/>
            <w:szCs w:val="22"/>
            <w:lang w:val="x-none" w:eastAsia="en-US"/>
          </w:rPr>
          <m:t>)</m:t>
        </m:r>
      </m:oMath>
      <w:r w:rsidR="00A7096F" w:rsidRPr="004E045F">
        <w:rPr>
          <w:rFonts w:eastAsiaTheme="minorEastAsia"/>
          <w:sz w:val="22"/>
          <w:szCs w:val="22"/>
          <w:lang w:val="x-none"/>
        </w:rPr>
        <w:t xml:space="preserve"> is derived from the sum of absolute target power and </w:t>
      </w:r>
      <w:r w:rsidR="00F371E6" w:rsidRPr="004E045F">
        <w:rPr>
          <w:rFonts w:eastAsiaTheme="minorEastAsia"/>
          <w:sz w:val="22"/>
          <w:szCs w:val="22"/>
          <w:lang w:val="x-none"/>
        </w:rPr>
        <w:t xml:space="preserve">differential target power. </w:t>
      </w:r>
      <w:r w:rsidR="007966B0" w:rsidRPr="004E045F">
        <w:rPr>
          <w:rFonts w:eastAsiaTheme="minorEastAsia"/>
          <w:sz w:val="22"/>
          <w:szCs w:val="22"/>
          <w:lang w:val="x-none"/>
        </w:rPr>
        <w:t xml:space="preserve">The range of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7966B0" w:rsidRPr="004E045F">
        <w:rPr>
          <w:rFonts w:eastAsiaTheme="minorEastAsia"/>
          <w:sz w:val="22"/>
          <w:szCs w:val="22"/>
          <w:lang w:val="x-none"/>
        </w:rPr>
        <w:t xml:space="preserve"> (i.e., </w:t>
      </w:r>
      <w:r w:rsidR="007966B0" w:rsidRPr="004E045F">
        <w:rPr>
          <w:rFonts w:eastAsiaTheme="minorEastAsia"/>
          <w:i/>
          <w:iCs/>
          <w:sz w:val="22"/>
          <w:szCs w:val="22"/>
          <w:lang w:val="x-none"/>
        </w:rPr>
        <w:t>p0</w:t>
      </w:r>
      <w:r w:rsidR="007966B0" w:rsidRPr="004E045F">
        <w:rPr>
          <w:rFonts w:eastAsiaTheme="minorEastAsia"/>
          <w:sz w:val="22"/>
          <w:szCs w:val="22"/>
          <w:lang w:val="x-none"/>
        </w:rPr>
        <w:t xml:space="preserve"> in </w:t>
      </w:r>
      <w:r w:rsidR="007966B0" w:rsidRPr="004E045F">
        <w:rPr>
          <w:rFonts w:eastAsiaTheme="minorEastAsia"/>
          <w:i/>
          <w:iCs/>
          <w:sz w:val="22"/>
          <w:szCs w:val="22"/>
          <w:lang w:val="x-none"/>
        </w:rPr>
        <w:t>P0-PUSCH-AlphaSet</w:t>
      </w:r>
      <w:r w:rsidR="007966B0" w:rsidRPr="004E045F">
        <w:rPr>
          <w:rFonts w:eastAsiaTheme="minorEastAsia"/>
          <w:sz w:val="22"/>
          <w:szCs w:val="22"/>
          <w:lang w:val="x-none"/>
        </w:rPr>
        <w:t>)</w:t>
      </w:r>
      <w:r w:rsidR="00B6383E" w:rsidRPr="004E045F">
        <w:rPr>
          <w:rFonts w:eastAsiaTheme="minorEastAsia"/>
          <w:sz w:val="22"/>
          <w:szCs w:val="22"/>
          <w:lang w:val="x-none"/>
        </w:rPr>
        <w:t xml:space="preserve"> is (-16..15), as specified in [2]:</w:t>
      </w:r>
    </w:p>
    <w:tbl>
      <w:tblPr>
        <w:tblStyle w:val="aff4"/>
        <w:tblW w:w="0" w:type="auto"/>
        <w:tblLook w:val="04A0" w:firstRow="1" w:lastRow="0" w:firstColumn="1" w:lastColumn="0" w:noHBand="0" w:noVBand="1"/>
      </w:tblPr>
      <w:tblGrid>
        <w:gridCol w:w="9962"/>
      </w:tblGrid>
      <w:tr w:rsidR="003F17A9" w14:paraId="4596B00E" w14:textId="77777777" w:rsidTr="003F17A9">
        <w:tc>
          <w:tcPr>
            <w:tcW w:w="9962" w:type="dxa"/>
          </w:tcPr>
          <w:p w14:paraId="7D895BD2" w14:textId="77777777" w:rsidR="003F17A9" w:rsidRPr="003F17A9" w:rsidRDefault="003F17A9" w:rsidP="003F17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3F17A9">
              <w:rPr>
                <w:rFonts w:ascii="Courier New" w:eastAsia="Times New Roman" w:hAnsi="Courier New" w:cs="Courier New"/>
                <w:noProof/>
                <w:sz w:val="16"/>
                <w:lang w:eastAsia="en-GB"/>
              </w:rPr>
              <w:t xml:space="preserve">P0-PUSCH-AlphaSet ::=               </w:t>
            </w:r>
            <w:r w:rsidRPr="003F17A9">
              <w:rPr>
                <w:rFonts w:ascii="Courier New" w:eastAsia="Times New Roman" w:hAnsi="Courier New" w:cs="Courier New"/>
                <w:noProof/>
                <w:color w:val="993366"/>
                <w:sz w:val="16"/>
                <w:lang w:eastAsia="en-GB"/>
              </w:rPr>
              <w:t>SEQUENCE</w:t>
            </w:r>
            <w:r w:rsidRPr="003F17A9">
              <w:rPr>
                <w:rFonts w:ascii="Courier New" w:eastAsia="Times New Roman" w:hAnsi="Courier New" w:cs="Courier New"/>
                <w:noProof/>
                <w:sz w:val="16"/>
                <w:lang w:eastAsia="en-GB"/>
              </w:rPr>
              <w:t xml:space="preserve"> {</w:t>
            </w:r>
          </w:p>
          <w:p w14:paraId="19948A91" w14:textId="77777777" w:rsidR="003F17A9" w:rsidRPr="003F17A9" w:rsidRDefault="003F17A9" w:rsidP="003F17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3F17A9">
              <w:rPr>
                <w:rFonts w:ascii="Courier New" w:eastAsia="Times New Roman" w:hAnsi="Courier New" w:cs="Courier New"/>
                <w:noProof/>
                <w:sz w:val="16"/>
                <w:lang w:eastAsia="en-GB"/>
              </w:rPr>
              <w:t xml:space="preserve">    p0-PUSCH-AlphaSetId                 P0-PUSCH-AlphaSetId,</w:t>
            </w:r>
          </w:p>
          <w:p w14:paraId="72949924" w14:textId="77777777" w:rsidR="003F17A9" w:rsidRPr="003F17A9" w:rsidRDefault="003F17A9" w:rsidP="003F17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3F17A9">
              <w:rPr>
                <w:rFonts w:ascii="Courier New" w:eastAsia="Times New Roman" w:hAnsi="Courier New" w:cs="Courier New"/>
                <w:noProof/>
                <w:sz w:val="16"/>
                <w:lang w:eastAsia="en-GB"/>
              </w:rPr>
              <w:t xml:space="preserve">    </w:t>
            </w:r>
            <w:r w:rsidRPr="003F17A9">
              <w:rPr>
                <w:rFonts w:ascii="Courier New" w:eastAsia="Times New Roman" w:hAnsi="Courier New" w:cs="Courier New"/>
                <w:noProof/>
                <w:sz w:val="16"/>
                <w:highlight w:val="yellow"/>
                <w:lang w:eastAsia="en-GB"/>
              </w:rPr>
              <w:t xml:space="preserve">p0                                  </w:t>
            </w:r>
            <w:r w:rsidRPr="003F17A9">
              <w:rPr>
                <w:rFonts w:ascii="Courier New" w:eastAsia="Times New Roman" w:hAnsi="Courier New" w:cs="Courier New"/>
                <w:noProof/>
                <w:color w:val="993366"/>
                <w:sz w:val="16"/>
                <w:highlight w:val="yellow"/>
                <w:lang w:eastAsia="en-GB"/>
              </w:rPr>
              <w:t>INTEGER</w:t>
            </w:r>
            <w:r w:rsidRPr="003F17A9">
              <w:rPr>
                <w:rFonts w:ascii="Courier New" w:eastAsia="Times New Roman" w:hAnsi="Courier New" w:cs="Courier New"/>
                <w:noProof/>
                <w:sz w:val="16"/>
                <w:highlight w:val="yellow"/>
                <w:lang w:eastAsia="en-GB"/>
              </w:rPr>
              <w:t xml:space="preserve"> (-16..15)                                                       </w:t>
            </w:r>
            <w:r w:rsidRPr="003F17A9">
              <w:rPr>
                <w:rFonts w:ascii="Courier New" w:eastAsia="Times New Roman" w:hAnsi="Courier New" w:cs="Courier New"/>
                <w:noProof/>
                <w:color w:val="993366"/>
                <w:sz w:val="16"/>
                <w:highlight w:val="yellow"/>
                <w:lang w:eastAsia="en-GB"/>
              </w:rPr>
              <w:t>OPTIONAL</w:t>
            </w:r>
            <w:r w:rsidRPr="003F17A9">
              <w:rPr>
                <w:rFonts w:ascii="Courier New" w:eastAsia="Times New Roman" w:hAnsi="Courier New" w:cs="Courier New"/>
                <w:noProof/>
                <w:sz w:val="16"/>
                <w:highlight w:val="yellow"/>
                <w:lang w:eastAsia="en-GB"/>
              </w:rPr>
              <w:t xml:space="preserve">, </w:t>
            </w:r>
            <w:r w:rsidRPr="003F17A9">
              <w:rPr>
                <w:rFonts w:ascii="Courier New" w:eastAsia="Times New Roman" w:hAnsi="Courier New" w:cs="Courier New"/>
                <w:noProof/>
                <w:color w:val="808080"/>
                <w:sz w:val="16"/>
                <w:highlight w:val="yellow"/>
                <w:lang w:eastAsia="en-GB"/>
              </w:rPr>
              <w:t>-- Need S</w:t>
            </w:r>
          </w:p>
          <w:p w14:paraId="49C3EA52" w14:textId="77777777" w:rsidR="003F17A9" w:rsidRPr="003F17A9" w:rsidRDefault="003F17A9" w:rsidP="003F17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3F17A9">
              <w:rPr>
                <w:rFonts w:ascii="Courier New" w:eastAsia="Times New Roman" w:hAnsi="Courier New" w:cs="Courier New"/>
                <w:noProof/>
                <w:sz w:val="16"/>
                <w:lang w:eastAsia="en-GB"/>
              </w:rPr>
              <w:t xml:space="preserve">    alpha                               Alpha                                                                   </w:t>
            </w:r>
            <w:r w:rsidRPr="003F17A9">
              <w:rPr>
                <w:rFonts w:ascii="Courier New" w:eastAsia="Times New Roman" w:hAnsi="Courier New" w:cs="Courier New"/>
                <w:noProof/>
                <w:color w:val="993366"/>
                <w:sz w:val="16"/>
                <w:lang w:eastAsia="en-GB"/>
              </w:rPr>
              <w:t>OPTIONAL</w:t>
            </w:r>
            <w:r w:rsidRPr="003F17A9">
              <w:rPr>
                <w:rFonts w:ascii="Courier New" w:eastAsia="Times New Roman" w:hAnsi="Courier New" w:cs="Courier New"/>
                <w:noProof/>
                <w:sz w:val="16"/>
                <w:lang w:eastAsia="en-GB"/>
              </w:rPr>
              <w:t xml:space="preserve">  </w:t>
            </w:r>
            <w:r w:rsidRPr="003F17A9">
              <w:rPr>
                <w:rFonts w:ascii="Courier New" w:eastAsia="Times New Roman" w:hAnsi="Courier New" w:cs="Courier New"/>
                <w:noProof/>
                <w:color w:val="808080"/>
                <w:sz w:val="16"/>
                <w:lang w:eastAsia="en-GB"/>
              </w:rPr>
              <w:t>-- Need S</w:t>
            </w:r>
          </w:p>
          <w:p w14:paraId="2D8E426A" w14:textId="5B076D14" w:rsidR="003F17A9" w:rsidRDefault="003F17A9" w:rsidP="00E4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20"/>
                <w:lang w:val="x-none"/>
              </w:rPr>
            </w:pPr>
            <w:r w:rsidRPr="003F17A9">
              <w:rPr>
                <w:rFonts w:ascii="Courier New" w:eastAsia="Times New Roman" w:hAnsi="Courier New" w:cs="Courier New"/>
                <w:noProof/>
                <w:sz w:val="16"/>
                <w:lang w:eastAsia="en-GB"/>
              </w:rPr>
              <w:t>}</w:t>
            </w:r>
          </w:p>
        </w:tc>
      </w:tr>
    </w:tbl>
    <w:p w14:paraId="3A84E4C8" w14:textId="77777777" w:rsidR="00B63654" w:rsidRDefault="00B63654" w:rsidP="00DF2C35">
      <w:pPr>
        <w:jc w:val="both"/>
        <w:rPr>
          <w:rFonts w:eastAsiaTheme="minorEastAsia"/>
          <w:sz w:val="20"/>
          <w:lang w:val="x-none"/>
        </w:rPr>
      </w:pPr>
    </w:p>
    <w:p w14:paraId="7D829EF4" w14:textId="42EE4BCA" w:rsidR="00B63654" w:rsidRPr="004E045F" w:rsidRDefault="00B63654" w:rsidP="004E045F">
      <w:pPr>
        <w:spacing w:afterLines="50" w:after="120"/>
        <w:jc w:val="both"/>
        <w:rPr>
          <w:rFonts w:eastAsiaTheme="minorEastAsia"/>
          <w:sz w:val="22"/>
          <w:szCs w:val="22"/>
          <w:lang w:val="x-none"/>
        </w:rPr>
      </w:pPr>
      <w:r w:rsidRPr="004E045F">
        <w:rPr>
          <w:rFonts w:eastAsiaTheme="minorEastAsia"/>
          <w:sz w:val="22"/>
          <w:szCs w:val="22"/>
          <w:lang w:val="x-none"/>
        </w:rPr>
        <w:t xml:space="preserve">Meanwhile, the following </w:t>
      </w:r>
      <w:r w:rsidR="00476C79" w:rsidRPr="004E045F">
        <w:rPr>
          <w:rFonts w:eastAsiaTheme="minorEastAsia"/>
          <w:sz w:val="22"/>
          <w:szCs w:val="22"/>
          <w:lang w:val="x-none"/>
        </w:rPr>
        <w:t>is the corresponding part for SRS transmit power from [1]:</w:t>
      </w:r>
    </w:p>
    <w:tbl>
      <w:tblPr>
        <w:tblStyle w:val="aff4"/>
        <w:tblW w:w="0" w:type="auto"/>
        <w:tblLook w:val="04A0" w:firstRow="1" w:lastRow="0" w:firstColumn="1" w:lastColumn="0" w:noHBand="0" w:noVBand="1"/>
      </w:tblPr>
      <w:tblGrid>
        <w:gridCol w:w="9962"/>
      </w:tblGrid>
      <w:tr w:rsidR="001024F8" w14:paraId="4B54DF31" w14:textId="77777777" w:rsidTr="001024F8">
        <w:tc>
          <w:tcPr>
            <w:tcW w:w="9962" w:type="dxa"/>
          </w:tcPr>
          <w:p w14:paraId="593FCD73" w14:textId="77777777" w:rsidR="001024F8" w:rsidRPr="001024F8" w:rsidRDefault="001024F8" w:rsidP="00F87969">
            <w:pPr>
              <w:keepNext/>
              <w:keepLines/>
              <w:spacing w:before="120"/>
              <w:ind w:leftChars="27" w:left="1199" w:hanging="1134"/>
              <w:outlineLvl w:val="2"/>
              <w:rPr>
                <w:rFonts w:ascii="Arial" w:eastAsia="ＭＳ Ｐゴシック" w:hAnsi="Arial"/>
                <w:sz w:val="28"/>
                <w:lang w:eastAsia="en-US"/>
              </w:rPr>
            </w:pPr>
            <w:bookmarkStart w:id="27" w:name="_Ref500079796"/>
            <w:bookmarkStart w:id="28" w:name="_Toc12021450"/>
            <w:bookmarkStart w:id="29" w:name="_Toc20311562"/>
            <w:bookmarkStart w:id="30" w:name="_Toc26719387"/>
            <w:bookmarkStart w:id="31" w:name="_Toc29894818"/>
            <w:bookmarkStart w:id="32" w:name="_Toc29899117"/>
            <w:bookmarkStart w:id="33" w:name="_Toc29899535"/>
            <w:bookmarkStart w:id="34" w:name="_Toc29917272"/>
            <w:bookmarkStart w:id="35" w:name="_Toc36498146"/>
            <w:bookmarkStart w:id="36" w:name="_Toc45699172"/>
            <w:bookmarkStart w:id="37" w:name="_Toc130394852"/>
            <w:r w:rsidRPr="001024F8">
              <w:rPr>
                <w:rFonts w:ascii="Arial" w:eastAsia="ＭＳ Ｐゴシック" w:hAnsi="Arial"/>
                <w:sz w:val="28"/>
                <w:lang w:eastAsia="en-US"/>
              </w:rPr>
              <w:lastRenderedPageBreak/>
              <w:t>7.3.1</w:t>
            </w:r>
            <w:r w:rsidRPr="001024F8">
              <w:rPr>
                <w:rFonts w:ascii="Arial" w:eastAsia="ＭＳ Ｐゴシック" w:hAnsi="Arial"/>
                <w:sz w:val="28"/>
                <w:lang w:eastAsia="en-US"/>
              </w:rPr>
              <w:tab/>
              <w:t>UE behaviour</w:t>
            </w:r>
            <w:bookmarkEnd w:id="27"/>
            <w:bookmarkEnd w:id="28"/>
            <w:bookmarkEnd w:id="29"/>
            <w:bookmarkEnd w:id="30"/>
            <w:bookmarkEnd w:id="31"/>
            <w:bookmarkEnd w:id="32"/>
            <w:bookmarkEnd w:id="33"/>
            <w:bookmarkEnd w:id="34"/>
            <w:bookmarkEnd w:id="35"/>
            <w:bookmarkEnd w:id="36"/>
            <w:bookmarkEnd w:id="37"/>
          </w:p>
          <w:p w14:paraId="7FB9A9BD" w14:textId="77777777" w:rsidR="001024F8" w:rsidRPr="001024F8" w:rsidRDefault="001024F8" w:rsidP="001024F8">
            <w:pPr>
              <w:rPr>
                <w:rFonts w:eastAsia="SimSun"/>
                <w:sz w:val="20"/>
                <w:lang w:eastAsia="en-US"/>
              </w:rPr>
            </w:pPr>
            <w:r w:rsidRPr="001024F8">
              <w:rPr>
                <w:rFonts w:eastAsia="SimSun"/>
                <w:sz w:val="20"/>
                <w:lang w:eastAsia="en-US"/>
              </w:rPr>
              <w:t xml:space="preserve">If a UE transmits SRS based on a configuration by </w:t>
            </w:r>
            <w:r w:rsidRPr="001024F8">
              <w:rPr>
                <w:rFonts w:eastAsia="SimSun"/>
                <w:i/>
                <w:sz w:val="20"/>
                <w:lang w:eastAsia="zh-CN"/>
              </w:rPr>
              <w:t>SRS-</w:t>
            </w:r>
            <w:proofErr w:type="spellStart"/>
            <w:r w:rsidRPr="001024F8">
              <w:rPr>
                <w:rFonts w:eastAsia="SimSun"/>
                <w:i/>
                <w:sz w:val="20"/>
                <w:lang w:eastAsia="zh-CN"/>
              </w:rPr>
              <w:t>ResourceSet</w:t>
            </w:r>
            <w:proofErr w:type="spellEnd"/>
            <w:r w:rsidRPr="001024F8">
              <w:rPr>
                <w:rFonts w:eastAsia="SimSun"/>
                <w:i/>
                <w:sz w:val="20"/>
                <w:lang w:eastAsia="en-US"/>
              </w:rPr>
              <w:t xml:space="preserve"> </w:t>
            </w:r>
            <w:r w:rsidRPr="001024F8">
              <w:rPr>
                <w:rFonts w:eastAsia="SimSun"/>
                <w:sz w:val="20"/>
                <w:lang w:eastAsia="en-US"/>
              </w:rPr>
              <w:t xml:space="preserve">on active </w:t>
            </w:r>
            <w:r w:rsidRPr="001024F8">
              <w:rPr>
                <w:rFonts w:eastAsia="SimSun"/>
                <w:sz w:val="20"/>
                <w:lang w:val="en-US" w:eastAsia="en-US"/>
              </w:rPr>
              <w:t xml:space="preserve">UL BWP </w:t>
            </w:r>
            <m:oMath>
              <m:r>
                <w:rPr>
                  <w:rFonts w:ascii="Cambria Math" w:eastAsia="SimSun" w:hAnsi="Cambria Math"/>
                  <w:sz w:val="20"/>
                  <w:lang w:eastAsia="en-US"/>
                </w:rPr>
                <m:t>b</m:t>
              </m:r>
            </m:oMath>
            <w:r w:rsidRPr="001024F8">
              <w:rPr>
                <w:rFonts w:eastAsia="SimSun"/>
                <w:iCs/>
                <w:sz w:val="20"/>
                <w:lang w:val="en-US" w:eastAsia="en-US"/>
              </w:rPr>
              <w:t xml:space="preserve"> </w:t>
            </w:r>
            <w:r w:rsidRPr="001024F8">
              <w:rPr>
                <w:rFonts w:eastAsia="SimSun"/>
                <w:sz w:val="20"/>
                <w:lang w:val="en-US" w:eastAsia="en-US"/>
              </w:rPr>
              <w:t xml:space="preserve">of </w:t>
            </w:r>
            <w:r w:rsidRPr="001024F8">
              <w:rPr>
                <w:rFonts w:eastAsia="SimSun"/>
                <w:sz w:val="20"/>
                <w:lang w:eastAsia="en-US"/>
              </w:rPr>
              <w:t xml:space="preserve">carrier </w:t>
            </w:r>
            <m:oMath>
              <m:r>
                <w:rPr>
                  <w:rFonts w:ascii="Cambria Math" w:eastAsia="SimSun" w:hAnsi="Cambria Math"/>
                  <w:sz w:val="20"/>
                  <w:lang w:eastAsia="en-US"/>
                </w:rPr>
                <m:t>f</m:t>
              </m:r>
            </m:oMath>
            <w:r w:rsidRPr="001024F8">
              <w:rPr>
                <w:rFonts w:eastAsia="SimSun"/>
                <w:iCs/>
                <w:sz w:val="20"/>
                <w:lang w:eastAsia="en-US"/>
              </w:rPr>
              <w:t xml:space="preserve"> of</w:t>
            </w:r>
            <w:r w:rsidRPr="001024F8">
              <w:rPr>
                <w:rFonts w:eastAsia="SimSun"/>
                <w:sz w:val="20"/>
                <w:lang w:eastAsia="en-US"/>
              </w:rPr>
              <w:t xml:space="preserve"> serving cell </w:t>
            </w:r>
            <m:oMath>
              <m:r>
                <w:rPr>
                  <w:rFonts w:ascii="Cambria Math" w:eastAsia="SimSun" w:hAnsi="Cambria Math"/>
                  <w:sz w:val="20"/>
                  <w:lang w:eastAsia="en-US"/>
                </w:rPr>
                <m:t>c</m:t>
              </m:r>
            </m:oMath>
            <w:r w:rsidRPr="001024F8">
              <w:rPr>
                <w:rFonts w:eastAsia="SimSun"/>
                <w:iCs/>
                <w:sz w:val="20"/>
                <w:lang w:eastAsia="en-US"/>
              </w:rPr>
              <w:t xml:space="preserve"> using </w:t>
            </w:r>
            <w:r w:rsidRPr="001024F8">
              <w:rPr>
                <w:rFonts w:eastAsia="SimSun"/>
                <w:sz w:val="20"/>
                <w:lang w:eastAsia="en-US"/>
              </w:rPr>
              <w:t xml:space="preserve">SRS power control adjustment state with index </w:t>
            </w:r>
            <m:oMath>
              <m:r>
                <w:rPr>
                  <w:rFonts w:ascii="Cambria Math" w:eastAsia="SimSun" w:hAnsi="Cambria Math"/>
                  <w:sz w:val="20"/>
                  <w:lang w:eastAsia="en-US"/>
                </w:rPr>
                <m:t>l</m:t>
              </m:r>
            </m:oMath>
            <w:r w:rsidRPr="001024F8">
              <w:rPr>
                <w:rFonts w:eastAsia="SimSun"/>
                <w:sz w:val="20"/>
                <w:lang w:eastAsia="en-US"/>
              </w:rPr>
              <w:t xml:space="preserve">, the UE determines the SRS transmission power </w:t>
            </w:r>
            <m:oMath>
              <m:sSub>
                <m:sSubPr>
                  <m:ctrlPr>
                    <w:rPr>
                      <w:rFonts w:ascii="Cambria Math" w:eastAsia="SimSun" w:hAnsi="Cambria Math"/>
                      <w:iCs/>
                      <w:sz w:val="20"/>
                      <w:lang w:eastAsia="en-US"/>
                    </w:rPr>
                  </m:ctrlPr>
                </m:sSubPr>
                <m:e>
                  <m:r>
                    <w:rPr>
                      <w:rFonts w:ascii="Cambria Math" w:eastAsia="SimSun" w:hAnsi="Cambria Math"/>
                      <w:sz w:val="20"/>
                      <w:lang w:eastAsia="en-US"/>
                    </w:rPr>
                    <m:t>P</m:t>
                  </m:r>
                </m:e>
                <m:sub>
                  <m:r>
                    <m:rPr>
                      <m:nor/>
                    </m:rPr>
                    <w:rPr>
                      <w:rFonts w:ascii="Cambria Math" w:eastAsia="SimSun"/>
                      <w:iCs/>
                      <w:sz w:val="20"/>
                      <w:lang w:eastAsia="en-US"/>
                    </w:rPr>
                    <m:t>SRS</m:t>
                  </m:r>
                  <m:r>
                    <m:rPr>
                      <m:sty m:val="p"/>
                    </m:rPr>
                    <w:rPr>
                      <w:rFonts w:ascii="Cambria Math" w:eastAsia="SimSun"/>
                      <w:sz w:val="20"/>
                      <w:lang w:eastAsia="en-US"/>
                    </w:rPr>
                    <m:t>,</m:t>
                  </m:r>
                  <m:r>
                    <w:rPr>
                      <w:rFonts w:ascii="Cambria Math" w:eastAsia="SimSun"/>
                      <w:sz w:val="20"/>
                      <w:lang w:eastAsia="en-US"/>
                    </w:rPr>
                    <m:t>b</m:t>
                  </m:r>
                  <m:r>
                    <m:rPr>
                      <m:sty m:val="p"/>
                    </m:rPr>
                    <w:rPr>
                      <w:rFonts w:ascii="Cambria Math" w:eastAsia="SimSun"/>
                      <w:sz w:val="20"/>
                      <w:lang w:eastAsia="en-US"/>
                    </w:rPr>
                    <m:t>,</m:t>
                  </m:r>
                  <m:r>
                    <w:rPr>
                      <w:rFonts w:ascii="Cambria Math" w:eastAsia="SimSun"/>
                      <w:sz w:val="20"/>
                      <w:lang w:eastAsia="en-US"/>
                    </w:rPr>
                    <m:t>f</m:t>
                  </m:r>
                  <m:r>
                    <m:rPr>
                      <m:sty m:val="p"/>
                    </m:rPr>
                    <w:rPr>
                      <w:rFonts w:ascii="Cambria Math" w:eastAsia="SimSun"/>
                      <w:sz w:val="20"/>
                      <w:lang w:eastAsia="en-US"/>
                    </w:rPr>
                    <m:t>,</m:t>
                  </m:r>
                  <m:r>
                    <w:rPr>
                      <w:rFonts w:ascii="Cambria Math" w:eastAsia="SimSun"/>
                      <w:sz w:val="20"/>
                      <w:lang w:eastAsia="en-US"/>
                    </w:rPr>
                    <m:t>c</m:t>
                  </m:r>
                </m:sub>
              </m:sSub>
              <m:r>
                <m:rPr>
                  <m:sty m:val="p"/>
                </m:rPr>
                <w:rPr>
                  <w:rFonts w:ascii="Cambria Math" w:eastAsia="SimSun"/>
                  <w:sz w:val="20"/>
                  <w:lang w:eastAsia="en-US"/>
                </w:rPr>
                <m:t>(</m:t>
              </m:r>
              <m:r>
                <w:rPr>
                  <w:rFonts w:ascii="Cambria Math" w:eastAsia="SimSun"/>
                  <w:sz w:val="20"/>
                  <w:lang w:eastAsia="en-US"/>
                </w:rPr>
                <m:t>i</m:t>
              </m:r>
              <m:r>
                <m:rPr>
                  <m:sty m:val="p"/>
                </m:rPr>
                <w:rPr>
                  <w:rFonts w:ascii="Cambria Math" w:eastAsia="SimSun"/>
                  <w:sz w:val="20"/>
                  <w:lang w:eastAsia="en-US"/>
                </w:rPr>
                <m:t>,</m:t>
              </m:r>
              <m:sSub>
                <m:sSubPr>
                  <m:ctrlPr>
                    <w:rPr>
                      <w:rFonts w:ascii="Cambria Math" w:eastAsia="SimSun" w:hAnsi="Cambria Math"/>
                      <w:iCs/>
                      <w:sz w:val="20"/>
                      <w:lang w:eastAsia="en-US"/>
                    </w:rPr>
                  </m:ctrlPr>
                </m:sSubPr>
                <m:e>
                  <m:r>
                    <w:rPr>
                      <w:rFonts w:ascii="Cambria Math" w:eastAsia="SimSun"/>
                      <w:sz w:val="20"/>
                      <w:lang w:eastAsia="en-US"/>
                    </w:rPr>
                    <m:t>q</m:t>
                  </m:r>
                </m:e>
                <m:sub>
                  <m:r>
                    <w:rPr>
                      <w:rFonts w:ascii="Cambria Math" w:eastAsia="SimSun"/>
                      <w:sz w:val="20"/>
                      <w:lang w:eastAsia="en-US"/>
                    </w:rPr>
                    <m:t>s</m:t>
                  </m:r>
                </m:sub>
              </m:sSub>
              <m:r>
                <m:rPr>
                  <m:sty m:val="p"/>
                </m:rPr>
                <w:rPr>
                  <w:rFonts w:ascii="Cambria Math" w:eastAsia="SimSun"/>
                  <w:sz w:val="20"/>
                  <w:lang w:eastAsia="en-US"/>
                </w:rPr>
                <m:t>,</m:t>
              </m:r>
              <m:r>
                <w:rPr>
                  <w:rFonts w:ascii="Cambria Math" w:eastAsia="SimSun"/>
                  <w:sz w:val="20"/>
                  <w:lang w:eastAsia="en-US"/>
                </w:rPr>
                <m:t>l</m:t>
              </m:r>
              <m:r>
                <m:rPr>
                  <m:sty m:val="p"/>
                </m:rPr>
                <w:rPr>
                  <w:rFonts w:ascii="Cambria Math" w:eastAsia="SimSun"/>
                  <w:sz w:val="20"/>
                  <w:lang w:eastAsia="en-US"/>
                </w:rPr>
                <m:t>)</m:t>
              </m:r>
            </m:oMath>
            <w:r w:rsidRPr="001024F8">
              <w:rPr>
                <w:rFonts w:eastAsia="SimSun"/>
                <w:sz w:val="20"/>
                <w:lang w:eastAsia="en-US"/>
              </w:rPr>
              <w:t xml:space="preserve"> in SRS transmission occasion </w:t>
            </w:r>
            <m:oMath>
              <m:r>
                <w:rPr>
                  <w:rFonts w:ascii="Cambria Math" w:eastAsia="SimSun" w:hAnsi="Cambria Math"/>
                  <w:sz w:val="20"/>
                  <w:lang w:val="en-US" w:eastAsia="en-US"/>
                </w:rPr>
                <m:t>i</m:t>
              </m:r>
            </m:oMath>
            <w:r w:rsidRPr="001024F8">
              <w:rPr>
                <w:rFonts w:eastAsia="SimSun"/>
                <w:iCs/>
                <w:sz w:val="20"/>
                <w:lang w:val="en-US" w:eastAsia="en-US"/>
              </w:rPr>
              <w:t xml:space="preserve"> </w:t>
            </w:r>
            <w:r w:rsidRPr="001024F8">
              <w:rPr>
                <w:rFonts w:eastAsia="SimSun"/>
                <w:sz w:val="20"/>
                <w:lang w:eastAsia="en-US"/>
              </w:rPr>
              <w:t xml:space="preserve">as </w:t>
            </w:r>
          </w:p>
          <w:p w14:paraId="10B1A642" w14:textId="77777777" w:rsidR="001024F8" w:rsidRPr="001024F8" w:rsidRDefault="001024F8" w:rsidP="001024F8">
            <w:pPr>
              <w:keepLines/>
              <w:tabs>
                <w:tab w:val="center" w:pos="4536"/>
                <w:tab w:val="right" w:pos="9072"/>
              </w:tabs>
              <w:jc w:val="center"/>
              <w:rPr>
                <w:rFonts w:eastAsia="SimSun"/>
                <w:noProof/>
                <w:sz w:val="20"/>
                <w:lang w:eastAsia="en-US"/>
              </w:rPr>
            </w:pPr>
            <w:r w:rsidRPr="001024F8">
              <w:rPr>
                <w:rFonts w:eastAsia="SimSun"/>
                <w:noProof/>
                <w:position w:val="-32"/>
                <w:sz w:val="20"/>
                <w:lang w:eastAsia="en-US"/>
              </w:rPr>
              <w:drawing>
                <wp:inline distT="0" distB="0" distL="0" distR="0" wp14:anchorId="74400D96" wp14:editId="58562887">
                  <wp:extent cx="5295900" cy="467995"/>
                  <wp:effectExtent l="0" t="0" r="0" b="8255"/>
                  <wp:docPr id="2"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5900" cy="467995"/>
                          </a:xfrm>
                          <a:prstGeom prst="rect">
                            <a:avLst/>
                          </a:prstGeom>
                          <a:noFill/>
                          <a:ln>
                            <a:noFill/>
                          </a:ln>
                        </pic:spPr>
                      </pic:pic>
                    </a:graphicData>
                  </a:graphic>
                </wp:inline>
              </w:drawing>
            </w:r>
            <w:r w:rsidRPr="001024F8">
              <w:rPr>
                <w:rFonts w:eastAsia="SimSun"/>
                <w:noProof/>
                <w:sz w:val="20"/>
                <w:lang w:eastAsia="en-US"/>
              </w:rPr>
              <w:t xml:space="preserve"> [dBm]</w:t>
            </w:r>
          </w:p>
          <w:p w14:paraId="0A43E95A" w14:textId="77777777" w:rsidR="001024F8" w:rsidRPr="001024F8" w:rsidRDefault="001024F8" w:rsidP="001024F8">
            <w:pPr>
              <w:rPr>
                <w:rFonts w:eastAsia="SimSun"/>
                <w:sz w:val="20"/>
                <w:lang w:eastAsia="en-US"/>
              </w:rPr>
            </w:pPr>
            <w:proofErr w:type="gramStart"/>
            <w:r w:rsidRPr="001024F8">
              <w:rPr>
                <w:rFonts w:eastAsia="SimSun"/>
                <w:sz w:val="20"/>
                <w:lang w:eastAsia="en-US"/>
              </w:rPr>
              <w:t>where</w:t>
            </w:r>
            <w:proofErr w:type="gramEnd"/>
            <w:r w:rsidRPr="001024F8">
              <w:rPr>
                <w:rFonts w:eastAsia="SimSun"/>
                <w:sz w:val="20"/>
                <w:lang w:eastAsia="en-US"/>
              </w:rPr>
              <w:t>,</w:t>
            </w:r>
          </w:p>
          <w:p w14:paraId="6A5BDE16" w14:textId="77777777" w:rsidR="001024F8" w:rsidRPr="001024F8" w:rsidRDefault="001024F8" w:rsidP="001024F8">
            <w:pPr>
              <w:ind w:left="568" w:hanging="284"/>
              <w:rPr>
                <w:rFonts w:ascii="Times" w:eastAsia="ＭＳ 明朝" w:hAnsi="Times"/>
                <w:sz w:val="20"/>
                <w:lang w:val="x-none" w:eastAsia="en-US"/>
              </w:rPr>
            </w:pPr>
            <w:r w:rsidRPr="001024F8">
              <w:rPr>
                <w:rFonts w:ascii="Times" w:eastAsia="ＭＳ 明朝" w:hAnsi="Times"/>
                <w:sz w:val="20"/>
                <w:lang w:val="x-none" w:eastAsia="en-US"/>
              </w:rPr>
              <w:t>-</w:t>
            </w:r>
            <w:r w:rsidRPr="001024F8">
              <w:rPr>
                <w:rFonts w:ascii="Times" w:eastAsia="ＭＳ 明朝" w:hAnsi="Times"/>
                <w:sz w:val="20"/>
                <w:lang w:val="x-none" w:eastAsia="en-US"/>
              </w:rPr>
              <w:tab/>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P</m:t>
                  </m:r>
                </m:e>
                <m:sub>
                  <m:r>
                    <m:rPr>
                      <m:nor/>
                    </m:rPr>
                    <w:rPr>
                      <w:rFonts w:ascii="Cambria Math" w:eastAsia="ＭＳ 明朝" w:hAnsi="Times"/>
                      <w:iCs/>
                      <w:sz w:val="20"/>
                      <w:lang w:val="en-US" w:eastAsia="en-US"/>
                    </w:rPr>
                    <m:t>CMAX</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r>
                <m:rPr>
                  <m:sty m:val="p"/>
                </m:rPr>
                <w:rPr>
                  <w:rFonts w:ascii="Cambria Math" w:eastAsia="ＭＳ 明朝" w:hAnsi="Times"/>
                  <w:sz w:val="20"/>
                  <w:lang w:val="x-none" w:eastAsia="en-US"/>
                </w:rPr>
                <m:t>(</m:t>
              </m:r>
              <m:r>
                <w:rPr>
                  <w:rFonts w:ascii="Cambria Math" w:eastAsia="ＭＳ 明朝" w:hAnsi="Cambria Math"/>
                  <w:sz w:val="20"/>
                  <w:lang w:val="x-none" w:eastAsia="en-US"/>
                </w:rPr>
                <m:t>i</m:t>
              </m:r>
              <m:r>
                <m:rPr>
                  <m:sty m:val="p"/>
                </m:rPr>
                <w:rPr>
                  <w:rFonts w:ascii="Cambria Math" w:eastAsia="ＭＳ 明朝" w:hAnsi="Times"/>
                  <w:sz w:val="20"/>
                  <w:lang w:val="x-none" w:eastAsia="en-US"/>
                </w:rPr>
                <m:t>)</m:t>
              </m:r>
            </m:oMath>
            <w:r w:rsidRPr="001024F8">
              <w:rPr>
                <w:rFonts w:ascii="Times" w:eastAsia="ＭＳ 明朝" w:hAnsi="Times"/>
                <w:sz w:val="20"/>
                <w:lang w:val="en-US" w:eastAsia="en-US"/>
              </w:rPr>
              <w:t xml:space="preserve"> </w:t>
            </w:r>
            <w:r w:rsidRPr="001024F8">
              <w:rPr>
                <w:rFonts w:ascii="Times" w:eastAsia="ＭＳ 明朝" w:hAnsi="Times"/>
                <w:sz w:val="20"/>
                <w:lang w:val="x-none" w:eastAsia="en-US"/>
              </w:rPr>
              <w:t xml:space="preserve">is the </w:t>
            </w:r>
            <w:r w:rsidRPr="001024F8">
              <w:rPr>
                <w:rFonts w:ascii="Times" w:eastAsia="ＭＳ 明朝" w:hAnsi="Times"/>
                <w:sz w:val="20"/>
                <w:lang w:val="en-US" w:eastAsia="en-US"/>
              </w:rPr>
              <w:t xml:space="preserve">UE </w:t>
            </w:r>
            <w:r w:rsidRPr="001024F8">
              <w:rPr>
                <w:rFonts w:ascii="Times" w:eastAsia="ＭＳ 明朝" w:hAnsi="Times"/>
                <w:sz w:val="20"/>
                <w:lang w:val="x-none" w:eastAsia="en-US"/>
              </w:rPr>
              <w:t xml:space="preserve">configured </w:t>
            </w:r>
            <w:r w:rsidRPr="001024F8">
              <w:rPr>
                <w:rFonts w:ascii="Times" w:eastAsia="ＭＳ 明朝" w:hAnsi="Times"/>
                <w:sz w:val="20"/>
                <w:lang w:val="en-US" w:eastAsia="en-US"/>
              </w:rPr>
              <w:t>maximum output</w:t>
            </w:r>
            <w:r w:rsidRPr="001024F8">
              <w:rPr>
                <w:rFonts w:ascii="Times" w:eastAsia="ＭＳ 明朝" w:hAnsi="Times"/>
                <w:sz w:val="20"/>
                <w:lang w:val="x-none" w:eastAsia="en-US"/>
              </w:rPr>
              <w:t xml:space="preserve"> power defined in [</w:t>
            </w:r>
            <w:r w:rsidRPr="001024F8">
              <w:rPr>
                <w:rFonts w:ascii="Times" w:eastAsia="ＭＳ 明朝" w:hAnsi="Times"/>
                <w:sz w:val="20"/>
                <w:lang w:val="en-US" w:eastAsia="en-US"/>
              </w:rPr>
              <w:t>8</w:t>
            </w:r>
            <w:r w:rsidRPr="001024F8">
              <w:rPr>
                <w:rFonts w:ascii="Times" w:eastAsia="ＭＳ 明朝" w:hAnsi="Times"/>
                <w:sz w:val="20"/>
                <w:lang w:val="x-none" w:eastAsia="en-US"/>
              </w:rPr>
              <w:t>, TS 38.1</w:t>
            </w:r>
            <w:r w:rsidRPr="001024F8">
              <w:rPr>
                <w:rFonts w:ascii="Times" w:eastAsia="ＭＳ 明朝" w:hAnsi="Times"/>
                <w:sz w:val="20"/>
                <w:lang w:val="en-US" w:eastAsia="en-US"/>
              </w:rPr>
              <w:t>01-1</w:t>
            </w:r>
            <w:r w:rsidRPr="001024F8">
              <w:rPr>
                <w:rFonts w:ascii="Times" w:eastAsia="ＭＳ 明朝" w:hAnsi="Times"/>
                <w:sz w:val="20"/>
                <w:lang w:val="x-none" w:eastAsia="en-US"/>
              </w:rPr>
              <w:t>]</w:t>
            </w:r>
            <w:r w:rsidRPr="001024F8">
              <w:rPr>
                <w:rFonts w:ascii="Times" w:eastAsia="ＭＳ 明朝" w:hAnsi="Times"/>
                <w:sz w:val="20"/>
                <w:lang w:val="en-US" w:eastAsia="en-US"/>
              </w:rPr>
              <w:t>, [8-2, TS 38.101-2] and [TS 38.101-3] for</w:t>
            </w:r>
            <w:r w:rsidRPr="001024F8">
              <w:rPr>
                <w:rFonts w:ascii="Times" w:eastAsia="ＭＳ 明朝" w:hAnsi="Times"/>
                <w:sz w:val="20"/>
                <w:lang w:val="x-none" w:eastAsia="en-US"/>
              </w:rPr>
              <w:t xml:space="preserve"> carrier </w:t>
            </w:r>
            <m:oMath>
              <m:r>
                <w:rPr>
                  <w:rFonts w:ascii="Cambria Math" w:eastAsia="ＭＳ 明朝" w:hAnsi="Cambria Math"/>
                  <w:sz w:val="20"/>
                  <w:lang w:val="x-none" w:eastAsia="en-US"/>
                </w:rPr>
                <m:t>f</m:t>
              </m:r>
            </m:oMath>
            <w:r w:rsidRPr="001024F8">
              <w:rPr>
                <w:rFonts w:ascii="Times" w:eastAsia="ＭＳ 明朝" w:hAnsi="Times"/>
                <w:iCs/>
                <w:sz w:val="20"/>
                <w:lang w:val="x-none" w:eastAsia="en-US"/>
              </w:rPr>
              <w:t xml:space="preserve"> of</w:t>
            </w:r>
            <w:r w:rsidRPr="001024F8">
              <w:rPr>
                <w:rFonts w:ascii="Times" w:eastAsia="ＭＳ 明朝" w:hAnsi="Times"/>
                <w:sz w:val="20"/>
                <w:lang w:val="x-none" w:eastAsia="en-US"/>
              </w:rPr>
              <w:t xml:space="preserve"> serving cell </w:t>
            </w:r>
            <m:oMath>
              <m:r>
                <w:rPr>
                  <w:rFonts w:ascii="Cambria Math" w:eastAsia="ＭＳ 明朝" w:hAnsi="Cambria Math"/>
                  <w:sz w:val="20"/>
                  <w:lang w:val="x-none" w:eastAsia="en-US"/>
                </w:rPr>
                <m:t>c</m:t>
              </m:r>
            </m:oMath>
            <w:r w:rsidRPr="001024F8">
              <w:rPr>
                <w:rFonts w:ascii="Times" w:eastAsia="ＭＳ 明朝" w:hAnsi="Times"/>
                <w:sz w:val="20"/>
                <w:lang w:val="en-US" w:eastAsia="en-US"/>
              </w:rPr>
              <w:t xml:space="preserve"> </w:t>
            </w:r>
            <w:r w:rsidRPr="001024F8">
              <w:rPr>
                <w:rFonts w:ascii="Times" w:eastAsia="ＭＳ 明朝" w:hAnsi="Times"/>
                <w:sz w:val="20"/>
                <w:lang w:val="x-none" w:eastAsia="en-US"/>
              </w:rPr>
              <w:t xml:space="preserve">in </w:t>
            </w:r>
            <w:r w:rsidRPr="001024F8">
              <w:rPr>
                <w:rFonts w:ascii="Times" w:eastAsia="ＭＳ 明朝" w:hAnsi="Times"/>
                <w:sz w:val="20"/>
                <w:lang w:val="en-US" w:eastAsia="en-US"/>
              </w:rPr>
              <w:t xml:space="preserve">SRS transmission occasion </w:t>
            </w:r>
            <m:oMath>
              <m:r>
                <w:rPr>
                  <w:rFonts w:ascii="Cambria Math" w:eastAsia="ＭＳ 明朝" w:hAnsi="Cambria Math"/>
                  <w:sz w:val="20"/>
                  <w:lang w:val="en-US" w:eastAsia="en-US"/>
                </w:rPr>
                <m:t>i</m:t>
              </m:r>
            </m:oMath>
          </w:p>
          <w:p w14:paraId="6163DB44" w14:textId="77777777" w:rsidR="001024F8" w:rsidRPr="001024F8" w:rsidRDefault="001024F8" w:rsidP="001024F8">
            <w:pPr>
              <w:ind w:left="630" w:hanging="346"/>
              <w:rPr>
                <w:rFonts w:ascii="Times" w:eastAsia="ＭＳ 明朝" w:hAnsi="Times"/>
                <w:sz w:val="20"/>
                <w:lang w:val="en-US" w:eastAsia="en-US"/>
              </w:rPr>
            </w:pPr>
            <w:r w:rsidRPr="001024F8">
              <w:rPr>
                <w:rFonts w:ascii="Times" w:eastAsia="ＭＳ 明朝" w:hAnsi="Times"/>
                <w:sz w:val="20"/>
                <w:lang w:val="x-none" w:eastAsia="en-US"/>
              </w:rPr>
              <w:t>-</w:t>
            </w:r>
            <w:r w:rsidRPr="001024F8">
              <w:rPr>
                <w:rFonts w:ascii="Times" w:eastAsia="ＭＳ 明朝" w:hAnsi="Times"/>
                <w:sz w:val="20"/>
                <w:lang w:val="x-none" w:eastAsia="en-US"/>
              </w:rPr>
              <w:tab/>
            </w:r>
            <m:oMath>
              <m:sSub>
                <m:sSubPr>
                  <m:ctrlPr>
                    <w:rPr>
                      <w:rFonts w:ascii="Cambria Math" w:eastAsia="ＭＳ 明朝" w:hAnsi="Cambria Math"/>
                      <w:iCs/>
                      <w:sz w:val="20"/>
                      <w:highlight w:val="yellow"/>
                      <w:lang w:val="x-none" w:eastAsia="en-US"/>
                    </w:rPr>
                  </m:ctrlPr>
                </m:sSubPr>
                <m:e>
                  <m:r>
                    <w:rPr>
                      <w:rFonts w:ascii="Cambria Math" w:eastAsia="ＭＳ 明朝" w:hAnsi="Cambria Math"/>
                      <w:sz w:val="20"/>
                      <w:highlight w:val="yellow"/>
                      <w:lang w:val="x-none" w:eastAsia="en-US"/>
                    </w:rPr>
                    <m:t>P</m:t>
                  </m:r>
                </m:e>
                <m:sub>
                  <m:r>
                    <m:rPr>
                      <m:nor/>
                    </m:rPr>
                    <w:rPr>
                      <w:rFonts w:ascii="Cambria Math" w:eastAsia="ＭＳ 明朝" w:hAnsi="Times"/>
                      <w:iCs/>
                      <w:sz w:val="20"/>
                      <w:highlight w:val="yellow"/>
                      <w:lang w:val="en-US" w:eastAsia="en-US"/>
                    </w:rPr>
                    <m:t>O_</m:t>
                  </m:r>
                  <m:r>
                    <m:rPr>
                      <m:nor/>
                    </m:rPr>
                    <w:rPr>
                      <w:rFonts w:ascii="Cambria Math" w:eastAsia="ＭＳ 明朝" w:hAnsi="Times"/>
                      <w:iCs/>
                      <w:sz w:val="20"/>
                      <w:highlight w:val="yellow"/>
                      <w:lang w:val="x-none" w:eastAsia="en-US"/>
                    </w:rPr>
                    <m:t>SRS</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b</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f</m:t>
                  </m:r>
                  <m:r>
                    <m:rPr>
                      <m:sty m:val="p"/>
                    </m:rPr>
                    <w:rPr>
                      <w:rFonts w:ascii="Cambria Math" w:eastAsia="ＭＳ 明朝" w:hAnsi="Times"/>
                      <w:sz w:val="20"/>
                      <w:highlight w:val="yellow"/>
                      <w:lang w:val="x-none" w:eastAsia="en-US"/>
                    </w:rPr>
                    <m:t>,</m:t>
                  </m:r>
                  <m:r>
                    <w:rPr>
                      <w:rFonts w:ascii="Cambria Math" w:eastAsia="ＭＳ 明朝" w:hAnsi="Times"/>
                      <w:sz w:val="20"/>
                      <w:highlight w:val="yellow"/>
                      <w:lang w:val="x-none" w:eastAsia="en-US"/>
                    </w:rPr>
                    <m:t>c</m:t>
                  </m:r>
                </m:sub>
              </m:sSub>
              <m:r>
                <m:rPr>
                  <m:sty m:val="p"/>
                </m:rPr>
                <w:rPr>
                  <w:rFonts w:ascii="Cambria Math" w:eastAsia="ＭＳ 明朝" w:hAnsi="Times"/>
                  <w:sz w:val="20"/>
                  <w:highlight w:val="yellow"/>
                  <w:lang w:val="x-none" w:eastAsia="en-US"/>
                </w:rPr>
                <m:t>(</m:t>
              </m:r>
              <m:sSub>
                <m:sSubPr>
                  <m:ctrlPr>
                    <w:rPr>
                      <w:rFonts w:ascii="Cambria Math" w:eastAsia="ＭＳ 明朝" w:hAnsi="Cambria Math"/>
                      <w:iCs/>
                      <w:sz w:val="20"/>
                      <w:highlight w:val="yellow"/>
                      <w:lang w:val="x-none" w:eastAsia="en-US"/>
                    </w:rPr>
                  </m:ctrlPr>
                </m:sSubPr>
                <m:e>
                  <m:r>
                    <w:rPr>
                      <w:rFonts w:ascii="Cambria Math" w:eastAsia="ＭＳ 明朝" w:hAnsi="Times"/>
                      <w:sz w:val="20"/>
                      <w:highlight w:val="yellow"/>
                      <w:lang w:val="x-none" w:eastAsia="en-US"/>
                    </w:rPr>
                    <m:t>q</m:t>
                  </m:r>
                </m:e>
                <m:sub>
                  <m:r>
                    <w:rPr>
                      <w:rFonts w:ascii="Cambria Math" w:eastAsia="ＭＳ 明朝" w:hAnsi="Times"/>
                      <w:sz w:val="20"/>
                      <w:highlight w:val="yellow"/>
                      <w:lang w:val="x-none" w:eastAsia="en-US"/>
                    </w:rPr>
                    <m:t>s</m:t>
                  </m:r>
                </m:sub>
              </m:sSub>
              <m:r>
                <m:rPr>
                  <m:sty m:val="p"/>
                </m:rPr>
                <w:rPr>
                  <w:rFonts w:ascii="Cambria Math" w:eastAsia="ＭＳ 明朝" w:hAnsi="Times"/>
                  <w:sz w:val="20"/>
                  <w:highlight w:val="yellow"/>
                  <w:lang w:val="x-none" w:eastAsia="en-US"/>
                </w:rPr>
                <m:t>)</m:t>
              </m:r>
            </m:oMath>
            <w:r w:rsidRPr="001024F8">
              <w:rPr>
                <w:rFonts w:ascii="Times" w:eastAsia="ＭＳ 明朝" w:hAnsi="Times"/>
                <w:sz w:val="20"/>
                <w:highlight w:val="yellow"/>
                <w:lang w:val="en-US" w:eastAsia="en-US"/>
              </w:rPr>
              <w:t xml:space="preserve"> </w:t>
            </w:r>
            <w:r w:rsidRPr="001024F8">
              <w:rPr>
                <w:rFonts w:ascii="Times" w:eastAsia="ＭＳ 明朝" w:hAnsi="Times"/>
                <w:sz w:val="20"/>
                <w:highlight w:val="yellow"/>
                <w:lang w:val="x-none" w:eastAsia="en-US"/>
              </w:rPr>
              <w:t xml:space="preserve">is provided by </w:t>
            </w:r>
            <w:r w:rsidRPr="001024F8">
              <w:rPr>
                <w:rFonts w:ascii="Times" w:eastAsia="ＭＳ 明朝" w:hAnsi="Times"/>
                <w:i/>
                <w:sz w:val="20"/>
                <w:highlight w:val="yellow"/>
                <w:lang w:val="en-US" w:eastAsia="en-US"/>
              </w:rPr>
              <w:t>p0</w:t>
            </w:r>
            <w:r w:rsidRPr="001024F8">
              <w:rPr>
                <w:rFonts w:ascii="Times" w:eastAsia="ＭＳ 明朝" w:hAnsi="Times"/>
                <w:sz w:val="20"/>
                <w:highlight w:val="yellow"/>
                <w:lang w:val="en-US" w:eastAsia="en-US"/>
              </w:rPr>
              <w:t xml:space="preserve"> for active UL BWP </w:t>
            </w:r>
            <m:oMath>
              <m:r>
                <w:rPr>
                  <w:rFonts w:ascii="Cambria Math" w:eastAsia="ＭＳ 明朝" w:hAnsi="Cambria Math"/>
                  <w:sz w:val="20"/>
                  <w:highlight w:val="yellow"/>
                  <w:lang w:val="x-none" w:eastAsia="en-US"/>
                </w:rPr>
                <m:t>b</m:t>
              </m:r>
            </m:oMath>
            <w:r w:rsidRPr="001024F8">
              <w:rPr>
                <w:rFonts w:ascii="Times" w:eastAsia="ＭＳ 明朝" w:hAnsi="Times"/>
                <w:iCs/>
                <w:sz w:val="20"/>
                <w:highlight w:val="yellow"/>
                <w:lang w:val="en-US" w:eastAsia="en-US"/>
              </w:rPr>
              <w:t xml:space="preserve"> </w:t>
            </w:r>
            <w:r w:rsidRPr="001024F8">
              <w:rPr>
                <w:rFonts w:ascii="Times" w:eastAsia="ＭＳ 明朝" w:hAnsi="Times"/>
                <w:sz w:val="20"/>
                <w:highlight w:val="yellow"/>
                <w:lang w:val="en-US" w:eastAsia="en-US"/>
              </w:rPr>
              <w:t xml:space="preserve">of </w:t>
            </w:r>
            <w:r w:rsidRPr="001024F8">
              <w:rPr>
                <w:rFonts w:ascii="Times" w:eastAsia="ＭＳ 明朝" w:hAnsi="Times"/>
                <w:sz w:val="20"/>
                <w:highlight w:val="yellow"/>
                <w:lang w:val="x-none" w:eastAsia="en-US"/>
              </w:rPr>
              <w:t xml:space="preserve">carrier </w:t>
            </w:r>
            <m:oMath>
              <m:r>
                <w:rPr>
                  <w:rFonts w:ascii="Cambria Math" w:eastAsia="ＭＳ 明朝" w:hAnsi="Cambria Math"/>
                  <w:sz w:val="20"/>
                  <w:highlight w:val="yellow"/>
                  <w:lang w:val="x-none" w:eastAsia="en-US"/>
                </w:rPr>
                <m:t>f</m:t>
              </m:r>
            </m:oMath>
            <w:r w:rsidRPr="001024F8">
              <w:rPr>
                <w:rFonts w:ascii="Times" w:eastAsia="ＭＳ 明朝" w:hAnsi="Times"/>
                <w:iCs/>
                <w:sz w:val="20"/>
                <w:highlight w:val="yellow"/>
                <w:lang w:val="x-none" w:eastAsia="en-US"/>
              </w:rPr>
              <w:t xml:space="preserve"> of</w:t>
            </w:r>
            <w:r w:rsidRPr="001024F8">
              <w:rPr>
                <w:rFonts w:ascii="Times" w:eastAsia="ＭＳ 明朝" w:hAnsi="Times"/>
                <w:sz w:val="20"/>
                <w:highlight w:val="yellow"/>
                <w:lang w:val="x-none" w:eastAsia="en-US"/>
              </w:rPr>
              <w:t xml:space="preserve"> serving cell </w:t>
            </w:r>
            <m:oMath>
              <m:r>
                <w:rPr>
                  <w:rFonts w:ascii="Cambria Math" w:eastAsia="ＭＳ 明朝" w:hAnsi="Cambria Math"/>
                  <w:sz w:val="20"/>
                  <w:highlight w:val="yellow"/>
                  <w:lang w:val="x-none" w:eastAsia="en-US"/>
                </w:rPr>
                <m:t>c</m:t>
              </m:r>
            </m:oMath>
            <w:r w:rsidRPr="001024F8">
              <w:rPr>
                <w:rFonts w:ascii="Times" w:eastAsia="ＭＳ 明朝" w:hAnsi="Times"/>
                <w:iCs/>
                <w:sz w:val="20"/>
                <w:highlight w:val="yellow"/>
                <w:lang w:val="en-US" w:eastAsia="en-US"/>
              </w:rPr>
              <w:t xml:space="preserve"> and </w:t>
            </w:r>
            <w:r w:rsidRPr="001024F8">
              <w:rPr>
                <w:rFonts w:ascii="Times" w:eastAsia="ＭＳ 明朝" w:hAnsi="Times"/>
                <w:sz w:val="20"/>
                <w:highlight w:val="yellow"/>
                <w:lang w:val="en-US" w:eastAsia="en-US"/>
              </w:rPr>
              <w:t xml:space="preserve">SRS resource set </w:t>
            </w:r>
            <m:oMath>
              <m:sSub>
                <m:sSubPr>
                  <m:ctrlPr>
                    <w:rPr>
                      <w:rFonts w:ascii="Cambria Math" w:eastAsia="ＭＳ 明朝" w:hAnsi="Cambria Math"/>
                      <w:i/>
                      <w:sz w:val="20"/>
                      <w:highlight w:val="yellow"/>
                      <w:lang w:val="x-none" w:eastAsia="en-US"/>
                    </w:rPr>
                  </m:ctrlPr>
                </m:sSubPr>
                <m:e>
                  <m:r>
                    <w:rPr>
                      <w:rFonts w:ascii="Cambria Math" w:eastAsia="ＭＳ 明朝" w:hAnsi="Cambria Math"/>
                      <w:sz w:val="20"/>
                      <w:highlight w:val="yellow"/>
                      <w:lang w:val="x-none" w:eastAsia="en-US"/>
                    </w:rPr>
                    <m:t>q</m:t>
                  </m:r>
                </m:e>
                <m:sub>
                  <m:r>
                    <w:rPr>
                      <w:rFonts w:ascii="Cambria Math" w:eastAsia="ＭＳ 明朝" w:hAnsi="Cambria Math"/>
                      <w:sz w:val="20"/>
                      <w:highlight w:val="yellow"/>
                      <w:lang w:val="x-none" w:eastAsia="en-US"/>
                    </w:rPr>
                    <m:t>s</m:t>
                  </m:r>
                </m:sub>
              </m:sSub>
            </m:oMath>
            <w:r w:rsidRPr="001024F8">
              <w:rPr>
                <w:rFonts w:ascii="Times" w:eastAsia="ＭＳ 明朝" w:hAnsi="Times"/>
                <w:sz w:val="20"/>
                <w:highlight w:val="yellow"/>
                <w:lang w:val="en-US" w:eastAsia="en-US"/>
              </w:rPr>
              <w:t xml:space="preserve"> provided by </w:t>
            </w:r>
            <w:r w:rsidRPr="001024F8">
              <w:rPr>
                <w:rFonts w:ascii="Times" w:eastAsia="ＭＳ 明朝" w:hAnsi="Times"/>
                <w:i/>
                <w:sz w:val="20"/>
                <w:highlight w:val="yellow"/>
                <w:lang w:val="en-US" w:eastAsia="en-US"/>
              </w:rPr>
              <w:t>SRS-</w:t>
            </w:r>
            <w:proofErr w:type="spellStart"/>
            <w:r w:rsidRPr="001024F8">
              <w:rPr>
                <w:rFonts w:ascii="Times" w:eastAsia="ＭＳ 明朝" w:hAnsi="Times"/>
                <w:i/>
                <w:sz w:val="20"/>
                <w:highlight w:val="yellow"/>
                <w:lang w:val="en-US" w:eastAsia="en-US"/>
              </w:rPr>
              <w:t>ResourceSet</w:t>
            </w:r>
            <w:proofErr w:type="spellEnd"/>
            <w:r w:rsidRPr="001024F8">
              <w:rPr>
                <w:rFonts w:ascii="Times" w:eastAsia="ＭＳ 明朝" w:hAnsi="Times"/>
                <w:sz w:val="20"/>
                <w:highlight w:val="yellow"/>
                <w:lang w:val="en-US" w:eastAsia="en-US"/>
              </w:rPr>
              <w:t xml:space="preserve"> and </w:t>
            </w:r>
            <w:r w:rsidRPr="001024F8">
              <w:rPr>
                <w:rFonts w:ascii="Times" w:eastAsia="ＭＳ 明朝" w:hAnsi="Times"/>
                <w:i/>
                <w:sz w:val="20"/>
                <w:highlight w:val="yellow"/>
                <w:lang w:val="en-US" w:eastAsia="en-US"/>
              </w:rPr>
              <w:t>SRS-</w:t>
            </w:r>
            <w:proofErr w:type="spellStart"/>
            <w:r w:rsidRPr="001024F8">
              <w:rPr>
                <w:rFonts w:ascii="Times" w:eastAsia="ＭＳ 明朝" w:hAnsi="Times"/>
                <w:i/>
                <w:sz w:val="20"/>
                <w:highlight w:val="yellow"/>
                <w:lang w:val="en-US" w:eastAsia="en-US"/>
              </w:rPr>
              <w:t>ResourceSetId</w:t>
            </w:r>
            <w:proofErr w:type="spellEnd"/>
          </w:p>
          <w:p w14:paraId="4EDFA169" w14:textId="77777777" w:rsidR="001024F8" w:rsidRPr="001024F8" w:rsidRDefault="001024F8" w:rsidP="001024F8">
            <w:pPr>
              <w:ind w:left="568" w:hanging="284"/>
              <w:rPr>
                <w:rFonts w:ascii="Times" w:eastAsia="ＭＳ 明朝" w:hAnsi="Times"/>
                <w:sz w:val="20"/>
                <w:lang w:val="x-none" w:eastAsia="en-US"/>
              </w:rPr>
            </w:pPr>
            <w:r w:rsidRPr="001024F8">
              <w:rPr>
                <w:rFonts w:ascii="Times" w:eastAsia="ＭＳ 明朝" w:hAnsi="Times"/>
                <w:sz w:val="20"/>
                <w:lang w:val="x-none" w:eastAsia="en-US"/>
              </w:rPr>
              <w:t>-</w:t>
            </w:r>
            <w:r w:rsidRPr="001024F8">
              <w:rPr>
                <w:rFonts w:ascii="Times" w:eastAsia="ＭＳ 明朝" w:hAnsi="Times"/>
                <w:sz w:val="20"/>
                <w:lang w:val="x-none" w:eastAsia="en-US"/>
              </w:rPr>
              <w:tab/>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M</m:t>
                  </m:r>
                </m:e>
                <m:sub>
                  <m:r>
                    <m:rPr>
                      <m:nor/>
                    </m:rPr>
                    <w:rPr>
                      <w:rFonts w:ascii="Cambria Math" w:eastAsia="ＭＳ 明朝" w:hAnsi="Times"/>
                      <w:iCs/>
                      <w:sz w:val="20"/>
                      <w:lang w:val="x-none" w:eastAsia="en-US"/>
                    </w:rPr>
                    <m:t>SRS</m:t>
                  </m:r>
                  <m:r>
                    <m:rPr>
                      <m:sty m:val="p"/>
                    </m:rPr>
                    <w:rPr>
                      <w:rFonts w:ascii="Cambria Math" w:eastAsia="ＭＳ 明朝" w:hAnsi="Times"/>
                      <w:sz w:val="20"/>
                      <w:lang w:val="x-none" w:eastAsia="en-US"/>
                    </w:rPr>
                    <m:t>,</m:t>
                  </m:r>
                  <m:r>
                    <w:rPr>
                      <w:rFonts w:ascii="Cambria Math" w:eastAsia="ＭＳ 明朝" w:hAnsi="Times"/>
                      <w:sz w:val="20"/>
                      <w:lang w:val="x-none" w:eastAsia="en-US"/>
                    </w:rPr>
                    <m:t>b</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r>
                <m:rPr>
                  <m:sty m:val="p"/>
                </m:rPr>
                <w:rPr>
                  <w:rFonts w:ascii="Cambria Math" w:eastAsia="ＭＳ 明朝" w:hAnsi="Times"/>
                  <w:sz w:val="20"/>
                  <w:lang w:val="x-none" w:eastAsia="en-US"/>
                </w:rPr>
                <m:t>(</m:t>
              </m:r>
              <m:r>
                <w:rPr>
                  <w:rFonts w:ascii="Cambria Math" w:eastAsia="ＭＳ 明朝" w:hAnsi="Cambria Math"/>
                  <w:sz w:val="20"/>
                  <w:lang w:val="x-none" w:eastAsia="en-US"/>
                </w:rPr>
                <m:t>i</m:t>
              </m:r>
              <m:r>
                <m:rPr>
                  <m:sty m:val="p"/>
                </m:rPr>
                <w:rPr>
                  <w:rFonts w:ascii="Cambria Math" w:eastAsia="ＭＳ 明朝" w:hAnsi="Times"/>
                  <w:sz w:val="20"/>
                  <w:lang w:val="x-none" w:eastAsia="en-US"/>
                </w:rPr>
                <m:t>)</m:t>
              </m:r>
            </m:oMath>
            <w:r w:rsidRPr="001024F8">
              <w:rPr>
                <w:rFonts w:ascii="Times" w:eastAsia="ＭＳ 明朝" w:hAnsi="Times"/>
                <w:sz w:val="20"/>
                <w:lang w:val="en-US" w:eastAsia="en-US"/>
              </w:rPr>
              <w:t xml:space="preserve"> </w:t>
            </w:r>
            <w:r w:rsidRPr="001024F8">
              <w:rPr>
                <w:rFonts w:ascii="Times" w:eastAsia="ＭＳ 明朝" w:hAnsi="Times"/>
                <w:sz w:val="20"/>
                <w:lang w:val="x-none" w:eastAsia="en-US"/>
              </w:rPr>
              <w:t xml:space="preserve">is </w:t>
            </w:r>
            <w:r w:rsidRPr="001024F8">
              <w:rPr>
                <w:rFonts w:ascii="Times" w:eastAsia="ＭＳ 明朝" w:hAnsi="Times"/>
                <w:sz w:val="20"/>
                <w:lang w:val="en-US" w:eastAsia="en-US"/>
              </w:rPr>
              <w:t xml:space="preserve">a SRS </w:t>
            </w:r>
            <w:r w:rsidRPr="001024F8">
              <w:rPr>
                <w:rFonts w:ascii="Times" w:eastAsia="ＭＳ 明朝" w:hAnsi="Times"/>
                <w:sz w:val="20"/>
                <w:lang w:val="x-none" w:eastAsia="en-US"/>
              </w:rPr>
              <w:t xml:space="preserve">bandwidth expressed in number of resource blocks for </w:t>
            </w:r>
            <w:r w:rsidRPr="001024F8">
              <w:rPr>
                <w:rFonts w:ascii="Times" w:eastAsia="ＭＳ 明朝" w:hAnsi="Times"/>
                <w:sz w:val="20"/>
                <w:lang w:val="en-US" w:eastAsia="en-US"/>
              </w:rPr>
              <w:t xml:space="preserve">SRS transmission occasion </w:t>
            </w:r>
            <m:oMath>
              <m:r>
                <w:rPr>
                  <w:rFonts w:ascii="Cambria Math" w:eastAsia="ＭＳ 明朝" w:hAnsi="Cambria Math"/>
                  <w:sz w:val="20"/>
                  <w:lang w:val="en-US" w:eastAsia="en-US"/>
                </w:rPr>
                <m:t>i</m:t>
              </m:r>
            </m:oMath>
            <w:r w:rsidRPr="001024F8">
              <w:rPr>
                <w:rFonts w:ascii="Times" w:eastAsia="ＭＳ 明朝" w:hAnsi="Times"/>
                <w:i/>
                <w:sz w:val="20"/>
                <w:lang w:val="en-US" w:eastAsia="en-US"/>
              </w:rPr>
              <w:t xml:space="preserve"> </w:t>
            </w:r>
            <w:r w:rsidRPr="001024F8">
              <w:rPr>
                <w:rFonts w:ascii="Times" w:eastAsia="ＭＳ 明朝" w:hAnsi="Times"/>
                <w:sz w:val="20"/>
                <w:lang w:val="en-US" w:eastAsia="en-US"/>
              </w:rPr>
              <w:t xml:space="preserve">on active UL BWP </w:t>
            </w:r>
            <m:oMath>
              <m:r>
                <w:rPr>
                  <w:rFonts w:ascii="Cambria Math" w:eastAsia="ＭＳ 明朝" w:hAnsi="Cambria Math"/>
                  <w:sz w:val="20"/>
                  <w:lang w:val="x-none" w:eastAsia="en-US"/>
                </w:rPr>
                <m:t>b</m:t>
              </m:r>
            </m:oMath>
            <w:r w:rsidRPr="001024F8">
              <w:rPr>
                <w:rFonts w:ascii="Times" w:eastAsia="ＭＳ 明朝" w:hAnsi="Times"/>
                <w:iCs/>
                <w:sz w:val="20"/>
                <w:lang w:val="en-US" w:eastAsia="en-US"/>
              </w:rPr>
              <w:t xml:space="preserve"> </w:t>
            </w:r>
            <w:r w:rsidRPr="001024F8">
              <w:rPr>
                <w:rFonts w:ascii="Times" w:eastAsia="ＭＳ 明朝" w:hAnsi="Times"/>
                <w:sz w:val="20"/>
                <w:lang w:val="en-US" w:eastAsia="en-US"/>
              </w:rPr>
              <w:t xml:space="preserve">of </w:t>
            </w:r>
            <w:r w:rsidRPr="001024F8">
              <w:rPr>
                <w:rFonts w:ascii="Times" w:eastAsia="ＭＳ 明朝" w:hAnsi="Times"/>
                <w:sz w:val="20"/>
                <w:lang w:val="x-none" w:eastAsia="en-US"/>
              </w:rPr>
              <w:t xml:space="preserve">carrier </w:t>
            </w:r>
            <m:oMath>
              <m:r>
                <w:rPr>
                  <w:rFonts w:ascii="Cambria Math" w:eastAsia="ＭＳ 明朝" w:hAnsi="Cambria Math"/>
                  <w:sz w:val="20"/>
                  <w:lang w:val="x-none" w:eastAsia="en-US"/>
                </w:rPr>
                <m:t>f</m:t>
              </m:r>
            </m:oMath>
            <w:r w:rsidRPr="001024F8">
              <w:rPr>
                <w:rFonts w:ascii="Times" w:eastAsia="ＭＳ 明朝" w:hAnsi="Times"/>
                <w:iCs/>
                <w:sz w:val="20"/>
                <w:lang w:val="x-none" w:eastAsia="en-US"/>
              </w:rPr>
              <w:t xml:space="preserve"> of</w:t>
            </w:r>
            <w:r w:rsidRPr="001024F8">
              <w:rPr>
                <w:rFonts w:ascii="Times" w:eastAsia="ＭＳ 明朝" w:hAnsi="Times"/>
                <w:sz w:val="20"/>
                <w:lang w:val="x-none" w:eastAsia="en-US"/>
              </w:rPr>
              <w:t xml:space="preserve"> serving cell</w:t>
            </w:r>
            <w:r w:rsidRPr="001024F8">
              <w:rPr>
                <w:rFonts w:ascii="Times" w:eastAsia="ＭＳ 明朝" w:hAnsi="Times"/>
                <w:i/>
                <w:sz w:val="20"/>
                <w:lang w:val="x-none" w:eastAsia="en-US"/>
              </w:rPr>
              <w:t xml:space="preserve"> </w:t>
            </w:r>
            <m:oMath>
              <m:r>
                <w:rPr>
                  <w:rFonts w:ascii="Cambria Math" w:eastAsia="ＭＳ 明朝" w:hAnsi="Cambria Math"/>
                  <w:sz w:val="20"/>
                  <w:lang w:val="x-none" w:eastAsia="en-US"/>
                </w:rPr>
                <m:t>c</m:t>
              </m:r>
            </m:oMath>
            <w:r w:rsidRPr="001024F8">
              <w:rPr>
                <w:rFonts w:ascii="Times" w:eastAsia="ＭＳ 明朝" w:hAnsi="Times"/>
                <w:sz w:val="20"/>
                <w:lang w:val="en-US" w:eastAsia="en-US"/>
              </w:rPr>
              <w:t xml:space="preserve"> and </w:t>
            </w:r>
            <m:oMath>
              <m:r>
                <w:rPr>
                  <w:rFonts w:ascii="Cambria Math" w:eastAsia="ＭＳ 明朝" w:hAnsi="Times"/>
                  <w:sz w:val="20"/>
                  <w:lang w:val="x-none" w:eastAsia="x-none"/>
                </w:rPr>
                <m:t>μ</m:t>
              </m:r>
            </m:oMath>
            <w:r w:rsidRPr="001024F8">
              <w:rPr>
                <w:rFonts w:ascii="Times" w:eastAsia="ＭＳ 明朝" w:hAnsi="Times"/>
                <w:sz w:val="20"/>
                <w:lang w:val="en-US" w:eastAsia="en-US"/>
              </w:rPr>
              <w:t xml:space="preserve"> is a SCS configuration defined in [4, TS 38.211] </w:t>
            </w:r>
          </w:p>
          <w:p w14:paraId="55D0EE5A" w14:textId="6AD4AA98" w:rsidR="001024F8" w:rsidRPr="001024F8" w:rsidRDefault="00D64C8B" w:rsidP="00DF2C35">
            <w:pPr>
              <w:jc w:val="both"/>
              <w:rPr>
                <w:rFonts w:eastAsiaTheme="minorEastAsia"/>
                <w:sz w:val="20"/>
                <w:lang w:val="x-none"/>
              </w:rPr>
            </w:pPr>
            <w:r>
              <w:rPr>
                <w:rFonts w:eastAsiaTheme="minorEastAsia" w:hint="eastAsia"/>
                <w:sz w:val="20"/>
                <w:lang w:val="x-none"/>
              </w:rPr>
              <w:t>[</w:t>
            </w:r>
            <w:r>
              <w:rPr>
                <w:rFonts w:eastAsiaTheme="minorEastAsia"/>
                <w:sz w:val="20"/>
                <w:lang w:val="x-none"/>
              </w:rPr>
              <w:t>…]</w:t>
            </w:r>
          </w:p>
        </w:tc>
      </w:tr>
    </w:tbl>
    <w:p w14:paraId="4D33C083" w14:textId="77777777" w:rsidR="00476C79" w:rsidRPr="004E045F" w:rsidRDefault="00476C79" w:rsidP="004E045F">
      <w:pPr>
        <w:spacing w:afterLines="50" w:after="120"/>
        <w:jc w:val="both"/>
        <w:rPr>
          <w:rFonts w:eastAsiaTheme="minorEastAsia"/>
          <w:sz w:val="22"/>
          <w:szCs w:val="22"/>
          <w:lang w:val="x-none"/>
        </w:rPr>
      </w:pPr>
    </w:p>
    <w:p w14:paraId="33A3BA43" w14:textId="77777777" w:rsidR="0049218A" w:rsidRDefault="00D64C8B" w:rsidP="004E045F">
      <w:pPr>
        <w:spacing w:afterLines="50" w:after="120"/>
        <w:jc w:val="both"/>
        <w:rPr>
          <w:rFonts w:eastAsiaTheme="minorEastAsia"/>
          <w:sz w:val="22"/>
          <w:szCs w:val="22"/>
          <w:lang w:val="x-none"/>
        </w:rPr>
      </w:pPr>
      <w:r w:rsidRPr="004E045F">
        <w:rPr>
          <w:rFonts w:eastAsiaTheme="minorEastAsia"/>
          <w:sz w:val="22"/>
          <w:szCs w:val="22"/>
          <w:lang w:val="x-none"/>
        </w:rPr>
        <w:t xml:space="preserve">As can be seen above, unlike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j</m:t>
        </m:r>
        <m:r>
          <m:rPr>
            <m:sty m:val="p"/>
          </m:rPr>
          <w:rPr>
            <w:rFonts w:ascii="Cambria Math" w:eastAsia="ＭＳ 明朝" w:hAnsi="Cambria Math"/>
            <w:sz w:val="22"/>
            <w:szCs w:val="22"/>
            <w:lang w:val="x-none" w:eastAsia="en-US"/>
          </w:rPr>
          <m:t>)</m:t>
        </m:r>
      </m:oMath>
      <w:r w:rsidR="00F371E6" w:rsidRPr="004E045F">
        <w:rPr>
          <w:rFonts w:eastAsiaTheme="minorEastAsia"/>
          <w:sz w:val="22"/>
          <w:szCs w:val="22"/>
          <w:lang w:val="x-none"/>
        </w:rPr>
        <w:t xml:space="preserve"> for PUSCH,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m:t>
            </m:r>
            <m:r>
              <m:rPr>
                <m:nor/>
              </m:rPr>
              <w:rPr>
                <w:rFonts w:eastAsia="ＭＳ 明朝"/>
                <w:iCs/>
                <w:sz w:val="22"/>
                <w:szCs w:val="22"/>
                <w:lang w:val="x-none" w:eastAsia="en-US"/>
              </w:rPr>
              <m:t>SRS</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r>
          <m:rPr>
            <m:sty m:val="p"/>
          </m:rPr>
          <w:rPr>
            <w:rFonts w:ascii="Cambria Math" w:eastAsia="ＭＳ 明朝" w:hAnsi="Cambria Math"/>
            <w:sz w:val="22"/>
            <w:szCs w:val="22"/>
            <w:lang w:val="x-none" w:eastAsia="en-US"/>
          </w:rPr>
          <m:t>(</m:t>
        </m:r>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s</m:t>
            </m:r>
          </m:sub>
        </m:sSub>
        <m:r>
          <m:rPr>
            <m:sty m:val="p"/>
          </m:rPr>
          <w:rPr>
            <w:rFonts w:ascii="Cambria Math" w:eastAsia="ＭＳ 明朝" w:hAnsi="Cambria Math"/>
            <w:sz w:val="22"/>
            <w:szCs w:val="22"/>
            <w:lang w:val="x-none" w:eastAsia="en-US"/>
          </w:rPr>
          <m:t>)</m:t>
        </m:r>
      </m:oMath>
      <w:r w:rsidR="00F371E6" w:rsidRPr="004E045F">
        <w:rPr>
          <w:rFonts w:eastAsiaTheme="minorEastAsia"/>
          <w:sz w:val="22"/>
          <w:szCs w:val="22"/>
          <w:lang w:val="x-none"/>
        </w:rPr>
        <w:t xml:space="preserve"> </w:t>
      </w:r>
      <w:r w:rsidR="00516CD6" w:rsidRPr="004E045F">
        <w:rPr>
          <w:rFonts w:eastAsiaTheme="minorEastAsia"/>
          <w:sz w:val="22"/>
          <w:szCs w:val="22"/>
          <w:lang w:val="x-none"/>
        </w:rPr>
        <w:t xml:space="preserve">is provided by </w:t>
      </w:r>
      <w:r w:rsidR="00516CD6" w:rsidRPr="004E045F">
        <w:rPr>
          <w:rFonts w:eastAsiaTheme="minorEastAsia"/>
          <w:i/>
          <w:iCs/>
          <w:sz w:val="22"/>
          <w:szCs w:val="22"/>
          <w:u w:val="single"/>
          <w:lang w:val="x-none"/>
        </w:rPr>
        <w:t>p0</w:t>
      </w:r>
      <w:r w:rsidR="00516CD6" w:rsidRPr="004E045F">
        <w:rPr>
          <w:rFonts w:eastAsiaTheme="minorEastAsia"/>
          <w:sz w:val="22"/>
          <w:szCs w:val="22"/>
          <w:u w:val="single"/>
          <w:lang w:val="x-none"/>
        </w:rPr>
        <w:t xml:space="preserve"> only</w:t>
      </w:r>
      <w:r w:rsidR="00516CD6" w:rsidRPr="004E045F">
        <w:rPr>
          <w:rFonts w:eastAsiaTheme="minorEastAsia"/>
          <w:sz w:val="22"/>
          <w:szCs w:val="22"/>
          <w:lang w:val="x-none"/>
        </w:rPr>
        <w:t xml:space="preserve">, where </w:t>
      </w:r>
      <w:r w:rsidR="00516CD6" w:rsidRPr="004E045F">
        <w:rPr>
          <w:rFonts w:eastAsiaTheme="minorEastAsia"/>
          <w:i/>
          <w:iCs/>
          <w:sz w:val="22"/>
          <w:szCs w:val="22"/>
          <w:lang w:val="x-none"/>
        </w:rPr>
        <w:t>p0</w:t>
      </w:r>
      <w:r w:rsidR="00516CD6" w:rsidRPr="004E045F">
        <w:rPr>
          <w:rFonts w:eastAsiaTheme="minorEastAsia"/>
          <w:sz w:val="22"/>
          <w:szCs w:val="22"/>
          <w:lang w:val="x-none"/>
        </w:rPr>
        <w:t xml:space="preserve"> </w:t>
      </w:r>
      <w:r w:rsidR="00AE230B" w:rsidRPr="004E045F">
        <w:rPr>
          <w:rFonts w:eastAsiaTheme="minorEastAsia"/>
          <w:sz w:val="22"/>
          <w:szCs w:val="22"/>
          <w:lang w:val="x-none"/>
        </w:rPr>
        <w:t xml:space="preserve">is </w:t>
      </w:r>
      <w:r w:rsidR="008F22EB" w:rsidRPr="004E045F">
        <w:rPr>
          <w:rFonts w:eastAsiaTheme="minorEastAsia"/>
          <w:sz w:val="22"/>
          <w:szCs w:val="22"/>
          <w:lang w:val="x-none"/>
        </w:rPr>
        <w:t xml:space="preserve">the absolute value. </w:t>
      </w:r>
    </w:p>
    <w:p w14:paraId="7CD48091" w14:textId="60F0B270" w:rsidR="00D64C8B" w:rsidRPr="004E045F" w:rsidRDefault="008F22EB" w:rsidP="004E045F">
      <w:pPr>
        <w:spacing w:afterLines="50" w:after="120"/>
        <w:jc w:val="both"/>
        <w:rPr>
          <w:rFonts w:eastAsiaTheme="minorEastAsia"/>
          <w:sz w:val="22"/>
          <w:szCs w:val="22"/>
          <w:lang w:val="x-none"/>
        </w:rPr>
      </w:pPr>
      <w:r w:rsidRPr="004E045F">
        <w:rPr>
          <w:rFonts w:eastAsiaTheme="minorEastAsia"/>
          <w:sz w:val="22"/>
          <w:szCs w:val="22"/>
          <w:lang w:val="x-none"/>
        </w:rPr>
        <w:t>In Rel.15 TCI framework, RRC parameter of p0 = {-202..24} can be configured per SRS-</w:t>
      </w:r>
      <w:proofErr w:type="spellStart"/>
      <w:r w:rsidRPr="004E045F">
        <w:rPr>
          <w:rFonts w:eastAsiaTheme="minorEastAsia"/>
          <w:sz w:val="22"/>
          <w:szCs w:val="22"/>
          <w:lang w:val="x-none"/>
        </w:rPr>
        <w:t>ResourceSet</w:t>
      </w:r>
      <w:proofErr w:type="spellEnd"/>
      <w:r w:rsidRPr="004E045F">
        <w:rPr>
          <w:rFonts w:eastAsiaTheme="minorEastAsia"/>
          <w:sz w:val="22"/>
          <w:szCs w:val="22"/>
          <w:lang w:val="x-none"/>
        </w:rPr>
        <w:t xml:space="preserve"> as below.</w:t>
      </w:r>
    </w:p>
    <w:tbl>
      <w:tblPr>
        <w:tblStyle w:val="aff4"/>
        <w:tblW w:w="0" w:type="auto"/>
        <w:tblLook w:val="04A0" w:firstRow="1" w:lastRow="0" w:firstColumn="1" w:lastColumn="0" w:noHBand="0" w:noVBand="1"/>
      </w:tblPr>
      <w:tblGrid>
        <w:gridCol w:w="9962"/>
      </w:tblGrid>
      <w:tr w:rsidR="00ED1FFC" w14:paraId="2EC6DA2E" w14:textId="77777777" w:rsidTr="00ED1FFC">
        <w:tc>
          <w:tcPr>
            <w:tcW w:w="9962" w:type="dxa"/>
          </w:tcPr>
          <w:p w14:paraId="0A7342D6"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SRS-ResourceSet ::=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p>
          <w:p w14:paraId="02D7BC13"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srs-ResourceSetId                       SRS-ResourceSetId,</w:t>
            </w:r>
          </w:p>
          <w:p w14:paraId="2956DE73"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srs-ResourceIdList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993366"/>
                <w:sz w:val="16"/>
                <w:lang w:eastAsia="en-GB"/>
              </w:rPr>
              <w:t>SIZE</w:t>
            </w:r>
            <w:r w:rsidRPr="00ED1FFC">
              <w:rPr>
                <w:rFonts w:ascii="Courier New" w:eastAsia="Times New Roman" w:hAnsi="Courier New" w:cs="Courier New"/>
                <w:noProof/>
                <w:sz w:val="16"/>
                <w:lang w:eastAsia="en-GB"/>
              </w:rPr>
              <w:t>(1..maxNrofSRS-ResourcesPerSet))</w:t>
            </w:r>
            <w:r w:rsidRPr="00ED1FFC">
              <w:rPr>
                <w:rFonts w:ascii="Courier New" w:eastAsia="Times New Roman" w:hAnsi="Courier New" w:cs="Courier New"/>
                <w:noProof/>
                <w:color w:val="993366"/>
                <w:sz w:val="16"/>
                <w:lang w:eastAsia="en-GB"/>
              </w:rPr>
              <w:t xml:space="preserve"> OF</w:t>
            </w:r>
            <w:r w:rsidRPr="00ED1FFC">
              <w:rPr>
                <w:rFonts w:ascii="Courier New" w:eastAsia="Times New Roman" w:hAnsi="Courier New" w:cs="Courier New"/>
                <w:noProof/>
                <w:sz w:val="16"/>
                <w:lang w:eastAsia="en-GB"/>
              </w:rPr>
              <w:t xml:space="preserve"> SRS-ResourceId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Cond Setup</w:t>
            </w:r>
          </w:p>
          <w:p w14:paraId="04A0A871"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resourceType                            </w:t>
            </w:r>
            <w:r w:rsidRPr="00ED1FFC">
              <w:rPr>
                <w:rFonts w:ascii="Courier New" w:eastAsia="Times New Roman" w:hAnsi="Courier New" w:cs="Courier New"/>
                <w:noProof/>
                <w:color w:val="993366"/>
                <w:sz w:val="16"/>
                <w:lang w:eastAsia="en-GB"/>
              </w:rPr>
              <w:t>CHOICE</w:t>
            </w:r>
            <w:r w:rsidRPr="00ED1FFC">
              <w:rPr>
                <w:rFonts w:ascii="Courier New" w:eastAsia="Times New Roman" w:hAnsi="Courier New" w:cs="Courier New"/>
                <w:noProof/>
                <w:sz w:val="16"/>
                <w:lang w:eastAsia="en-GB"/>
              </w:rPr>
              <w:t xml:space="preserve"> {</w:t>
            </w:r>
          </w:p>
          <w:p w14:paraId="226AA62F"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aperiodic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p>
          <w:p w14:paraId="70761637"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aperiodicSRS-ResourceTrigger            </w:t>
            </w:r>
            <w:r w:rsidRPr="00ED1FFC">
              <w:rPr>
                <w:rFonts w:ascii="Courier New" w:eastAsia="Times New Roman" w:hAnsi="Courier New" w:cs="Courier New"/>
                <w:noProof/>
                <w:color w:val="993366"/>
                <w:sz w:val="16"/>
                <w:lang w:eastAsia="en-GB"/>
              </w:rPr>
              <w:t>INTEGER</w:t>
            </w:r>
            <w:r w:rsidRPr="00ED1FFC">
              <w:rPr>
                <w:rFonts w:ascii="Courier New" w:eastAsia="Times New Roman" w:hAnsi="Courier New" w:cs="Courier New"/>
                <w:noProof/>
                <w:sz w:val="16"/>
                <w:lang w:eastAsia="en-GB"/>
              </w:rPr>
              <w:t xml:space="preserve"> (1..maxNrofSRS-TriggerStates-1),</w:t>
            </w:r>
          </w:p>
          <w:p w14:paraId="7D3F1E35"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csi-RS                                  NZP-CSI-RS-ResourceId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Cond NonCodebook</w:t>
            </w:r>
          </w:p>
          <w:p w14:paraId="7976DC8C"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slotOffset                              </w:t>
            </w:r>
            <w:r w:rsidRPr="00ED1FFC">
              <w:rPr>
                <w:rFonts w:ascii="Courier New" w:eastAsia="Times New Roman" w:hAnsi="Courier New" w:cs="Courier New"/>
                <w:noProof/>
                <w:color w:val="993366"/>
                <w:sz w:val="16"/>
                <w:lang w:eastAsia="en-GB"/>
              </w:rPr>
              <w:t>INTEGER</w:t>
            </w:r>
            <w:r w:rsidRPr="00ED1FFC">
              <w:rPr>
                <w:rFonts w:ascii="Courier New" w:eastAsia="Times New Roman" w:hAnsi="Courier New" w:cs="Courier New"/>
                <w:noProof/>
                <w:sz w:val="16"/>
                <w:lang w:eastAsia="en-GB"/>
              </w:rPr>
              <w:t xml:space="preserve"> (1..32)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S</w:t>
            </w:r>
          </w:p>
          <w:p w14:paraId="5FF7EC74"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4537193F"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6DD0706F"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aperiodicSRS-ResourceTriggerList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993366"/>
                <w:sz w:val="16"/>
                <w:lang w:eastAsia="en-GB"/>
              </w:rPr>
              <w:t>SIZE</w:t>
            </w:r>
            <w:r w:rsidRPr="00ED1FFC">
              <w:rPr>
                <w:rFonts w:ascii="Courier New" w:eastAsia="Times New Roman" w:hAnsi="Courier New" w:cs="Courier New"/>
                <w:noProof/>
                <w:sz w:val="16"/>
                <w:lang w:eastAsia="en-GB"/>
              </w:rPr>
              <w:t>(1..maxNrofSRS-TriggerStates-2))</w:t>
            </w:r>
          </w:p>
          <w:p w14:paraId="70763766"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993366"/>
                <w:sz w:val="16"/>
                <w:lang w:eastAsia="en-GB"/>
              </w:rPr>
              <w:t xml:space="preserve"> OF</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993366"/>
                <w:sz w:val="16"/>
                <w:lang w:eastAsia="en-GB"/>
              </w:rPr>
              <w:t>INTEGER</w:t>
            </w:r>
            <w:r w:rsidRPr="00ED1FFC">
              <w:rPr>
                <w:rFonts w:ascii="Courier New" w:eastAsia="Times New Roman" w:hAnsi="Courier New" w:cs="Courier New"/>
                <w:noProof/>
                <w:sz w:val="16"/>
                <w:lang w:eastAsia="en-GB"/>
              </w:rPr>
              <w:t xml:space="preserve"> (1..maxNrofSRS-TriggerStates-1)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M</w:t>
            </w:r>
          </w:p>
          <w:p w14:paraId="0238459C"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43D32765"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169B309A"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semi-persistent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p>
          <w:p w14:paraId="5AA4456E"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associatedCSI-RS                        NZP-CSI-RS-ResourceId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Cond NonCodebook</w:t>
            </w:r>
          </w:p>
          <w:p w14:paraId="6B0883B8"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lastRenderedPageBreak/>
              <w:t xml:space="preserve">            ...</w:t>
            </w:r>
          </w:p>
          <w:p w14:paraId="40B2263A"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0D7146A1"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periodic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p>
          <w:p w14:paraId="4DAF53DF"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associatedCSI-RS                        NZP-CSI-RS-ResourceId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Cond NonCodebook</w:t>
            </w:r>
          </w:p>
          <w:p w14:paraId="5A31737E"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36288EAD"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4CF65DE3"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227C9B8B"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usage                                   </w:t>
            </w:r>
            <w:r w:rsidRPr="00ED1FFC">
              <w:rPr>
                <w:rFonts w:ascii="Courier New" w:eastAsia="Times New Roman" w:hAnsi="Courier New" w:cs="Courier New"/>
                <w:noProof/>
                <w:color w:val="993366"/>
                <w:sz w:val="16"/>
                <w:lang w:eastAsia="en-GB"/>
              </w:rPr>
              <w:t>ENUMERATED</w:t>
            </w:r>
            <w:r w:rsidRPr="00ED1FFC">
              <w:rPr>
                <w:rFonts w:ascii="Courier New" w:eastAsia="Times New Roman" w:hAnsi="Courier New" w:cs="Courier New"/>
                <w:noProof/>
                <w:sz w:val="16"/>
                <w:lang w:eastAsia="en-GB"/>
              </w:rPr>
              <w:t xml:space="preserve"> {beamManagement, codebook, nonCodebook, antennaSwitching},</w:t>
            </w:r>
          </w:p>
          <w:p w14:paraId="2167E150"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alpha                                   Alpha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S</w:t>
            </w:r>
          </w:p>
          <w:p w14:paraId="293B8E49"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sz w:val="16"/>
                <w:highlight w:val="yellow"/>
                <w:lang w:eastAsia="en-GB"/>
              </w:rPr>
              <w:t xml:space="preserve">p0                                      </w:t>
            </w:r>
            <w:r w:rsidRPr="00ED1FFC">
              <w:rPr>
                <w:rFonts w:ascii="Courier New" w:eastAsia="Times New Roman" w:hAnsi="Courier New" w:cs="Courier New"/>
                <w:noProof/>
                <w:color w:val="993366"/>
                <w:sz w:val="16"/>
                <w:highlight w:val="yellow"/>
                <w:lang w:eastAsia="en-GB"/>
              </w:rPr>
              <w:t>INTEGER</w:t>
            </w:r>
            <w:r w:rsidRPr="00ED1FFC">
              <w:rPr>
                <w:rFonts w:ascii="Courier New" w:eastAsia="Times New Roman" w:hAnsi="Courier New" w:cs="Courier New"/>
                <w:noProof/>
                <w:sz w:val="16"/>
                <w:highlight w:val="yellow"/>
                <w:lang w:eastAsia="en-GB"/>
              </w:rPr>
              <w:t xml:space="preserve"> </w:t>
            </w:r>
            <w:bookmarkStart w:id="38" w:name="_Hlk131688809"/>
            <w:r w:rsidRPr="00ED1FFC">
              <w:rPr>
                <w:rFonts w:ascii="Courier New" w:eastAsia="Times New Roman" w:hAnsi="Courier New" w:cs="Courier New"/>
                <w:noProof/>
                <w:sz w:val="16"/>
                <w:highlight w:val="yellow"/>
                <w:lang w:eastAsia="en-GB"/>
              </w:rPr>
              <w:t>(-202..24)</w:t>
            </w:r>
            <w:bookmarkEnd w:id="38"/>
            <w:r w:rsidRPr="00ED1FFC">
              <w:rPr>
                <w:rFonts w:ascii="Courier New" w:eastAsia="Times New Roman" w:hAnsi="Courier New" w:cs="Courier New"/>
                <w:noProof/>
                <w:sz w:val="16"/>
                <w:highlight w:val="yellow"/>
                <w:lang w:eastAsia="en-GB"/>
              </w:rPr>
              <w:t xml:space="preserve">                                             </w:t>
            </w:r>
            <w:r w:rsidRPr="00ED1FFC">
              <w:rPr>
                <w:rFonts w:ascii="Courier New" w:eastAsia="Times New Roman" w:hAnsi="Courier New" w:cs="Courier New"/>
                <w:noProof/>
                <w:color w:val="993366"/>
                <w:sz w:val="16"/>
                <w:highlight w:val="yellow"/>
                <w:lang w:eastAsia="en-GB"/>
              </w:rPr>
              <w:t>OPTIONAL</w:t>
            </w:r>
            <w:r w:rsidRPr="00ED1FFC">
              <w:rPr>
                <w:rFonts w:ascii="Courier New" w:eastAsia="Times New Roman" w:hAnsi="Courier New" w:cs="Courier New"/>
                <w:noProof/>
                <w:sz w:val="16"/>
                <w:highlight w:val="yellow"/>
                <w:lang w:eastAsia="en-GB"/>
              </w:rPr>
              <w:t xml:space="preserve">, </w:t>
            </w:r>
            <w:r w:rsidRPr="00ED1FFC">
              <w:rPr>
                <w:rFonts w:ascii="Courier New" w:eastAsia="Times New Roman" w:hAnsi="Courier New" w:cs="Courier New"/>
                <w:noProof/>
                <w:color w:val="808080"/>
                <w:sz w:val="16"/>
                <w:highlight w:val="yellow"/>
                <w:lang w:eastAsia="en-GB"/>
              </w:rPr>
              <w:t>-- Cond Setup</w:t>
            </w:r>
          </w:p>
          <w:p w14:paraId="6CCE4049"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pathlossReferenceRS                     PathlossReferenceRS-Config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M</w:t>
            </w:r>
          </w:p>
          <w:p w14:paraId="3F853272"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srs-PowerControlAdjustmentStates        </w:t>
            </w:r>
            <w:r w:rsidRPr="00ED1FFC">
              <w:rPr>
                <w:rFonts w:ascii="Courier New" w:eastAsia="Times New Roman" w:hAnsi="Courier New" w:cs="Courier New"/>
                <w:noProof/>
                <w:color w:val="993366"/>
                <w:sz w:val="16"/>
                <w:lang w:eastAsia="en-GB"/>
              </w:rPr>
              <w:t>ENUMERATED</w:t>
            </w:r>
            <w:r w:rsidRPr="00ED1FFC">
              <w:rPr>
                <w:rFonts w:ascii="Courier New" w:eastAsia="Times New Roman" w:hAnsi="Courier New" w:cs="Courier New"/>
                <w:noProof/>
                <w:sz w:val="16"/>
                <w:lang w:eastAsia="en-GB"/>
              </w:rPr>
              <w:t xml:space="preserve"> { sameAsFci2, separateClosedLoop}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S</w:t>
            </w:r>
          </w:p>
          <w:p w14:paraId="73ED180D"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69C0A65A"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1EBABFD0"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pathlossReferenceRSList-r16             SetupRelease { PathlossReferenceRSList-r16}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M</w:t>
            </w:r>
          </w:p>
          <w:p w14:paraId="7D5D3E5D"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7D2E71A3"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79CA8428"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usagePDC-r17                            </w:t>
            </w:r>
            <w:r w:rsidRPr="00ED1FFC">
              <w:rPr>
                <w:rFonts w:ascii="Courier New" w:eastAsia="Times New Roman" w:hAnsi="Courier New" w:cs="Courier New"/>
                <w:noProof/>
                <w:color w:val="993366"/>
                <w:sz w:val="16"/>
                <w:lang w:eastAsia="en-GB"/>
              </w:rPr>
              <w:t>ENUMERATED</w:t>
            </w:r>
            <w:r w:rsidRPr="00ED1FFC">
              <w:rPr>
                <w:rFonts w:ascii="Courier New" w:eastAsia="Times New Roman" w:hAnsi="Courier New" w:cs="Courier New"/>
                <w:noProof/>
                <w:sz w:val="16"/>
                <w:lang w:eastAsia="en-GB"/>
              </w:rPr>
              <w:t xml:space="preserve"> {true}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R</w:t>
            </w:r>
          </w:p>
          <w:p w14:paraId="693CDBCE"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availableSlotOffsetList-r17             </w:t>
            </w:r>
            <w:r w:rsidRPr="00ED1FFC">
              <w:rPr>
                <w:rFonts w:ascii="Courier New" w:eastAsia="Times New Roman" w:hAnsi="Courier New" w:cs="Courier New"/>
                <w:noProof/>
                <w:color w:val="993366"/>
                <w:sz w:val="16"/>
                <w:lang w:eastAsia="en-GB"/>
              </w:rPr>
              <w:t>SEQUENCE</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993366"/>
                <w:sz w:val="16"/>
                <w:lang w:eastAsia="en-GB"/>
              </w:rPr>
              <w:t>SIZE</w:t>
            </w:r>
            <w:r w:rsidRPr="00ED1FFC">
              <w:rPr>
                <w:rFonts w:ascii="Courier New" w:eastAsia="Times New Roman" w:hAnsi="Courier New" w:cs="Courier New"/>
                <w:noProof/>
                <w:sz w:val="16"/>
                <w:lang w:eastAsia="en-GB"/>
              </w:rPr>
              <w:t>(1..4))</w:t>
            </w:r>
            <w:r w:rsidRPr="00ED1FFC">
              <w:rPr>
                <w:rFonts w:ascii="Courier New" w:eastAsia="Times New Roman" w:hAnsi="Courier New" w:cs="Courier New"/>
                <w:noProof/>
                <w:color w:val="993366"/>
                <w:sz w:val="16"/>
                <w:lang w:eastAsia="en-GB"/>
              </w:rPr>
              <w:t xml:space="preserve"> OF</w:t>
            </w:r>
            <w:r w:rsidRPr="00ED1FFC">
              <w:rPr>
                <w:rFonts w:ascii="Courier New" w:eastAsia="Times New Roman" w:hAnsi="Courier New" w:cs="Courier New"/>
                <w:noProof/>
                <w:sz w:val="16"/>
                <w:lang w:eastAsia="en-GB"/>
              </w:rPr>
              <w:t xml:space="preserve"> AvailableSlotOffset-r17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R</w:t>
            </w:r>
          </w:p>
          <w:p w14:paraId="5EC94F9E"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lang w:eastAsia="en-GB"/>
              </w:rPr>
            </w:pPr>
            <w:r w:rsidRPr="00ED1FFC">
              <w:rPr>
                <w:rFonts w:ascii="Courier New" w:eastAsia="Times New Roman" w:hAnsi="Courier New" w:cs="Courier New"/>
                <w:noProof/>
                <w:sz w:val="16"/>
                <w:lang w:eastAsia="en-GB"/>
              </w:rPr>
              <w:t xml:space="preserve">    followUnifiedTCI-StateSRS-r17           </w:t>
            </w:r>
            <w:r w:rsidRPr="00ED1FFC">
              <w:rPr>
                <w:rFonts w:ascii="Courier New" w:eastAsia="Times New Roman" w:hAnsi="Courier New" w:cs="Courier New"/>
                <w:noProof/>
                <w:color w:val="993366"/>
                <w:sz w:val="16"/>
                <w:lang w:eastAsia="en-GB"/>
              </w:rPr>
              <w:t>ENUMERATED</w:t>
            </w:r>
            <w:r w:rsidRPr="00ED1FFC">
              <w:rPr>
                <w:rFonts w:ascii="Courier New" w:eastAsia="Times New Roman" w:hAnsi="Courier New" w:cs="Courier New"/>
                <w:noProof/>
                <w:sz w:val="16"/>
                <w:lang w:eastAsia="en-GB"/>
              </w:rPr>
              <w:t xml:space="preserve"> {enabled}                                           </w:t>
            </w:r>
            <w:r w:rsidRPr="00ED1FFC">
              <w:rPr>
                <w:rFonts w:ascii="Courier New" w:eastAsia="Times New Roman" w:hAnsi="Courier New" w:cs="Courier New"/>
                <w:noProof/>
                <w:color w:val="993366"/>
                <w:sz w:val="16"/>
                <w:lang w:eastAsia="en-GB"/>
              </w:rPr>
              <w:t>OPTIONAL</w:t>
            </w:r>
            <w:r w:rsidRPr="00ED1FFC">
              <w:rPr>
                <w:rFonts w:ascii="Courier New" w:eastAsia="Times New Roman" w:hAnsi="Courier New" w:cs="Courier New"/>
                <w:noProof/>
                <w:sz w:val="16"/>
                <w:lang w:eastAsia="en-GB"/>
              </w:rPr>
              <w:t xml:space="preserve">  </w:t>
            </w:r>
            <w:r w:rsidRPr="00ED1FFC">
              <w:rPr>
                <w:rFonts w:ascii="Courier New" w:eastAsia="Times New Roman" w:hAnsi="Courier New" w:cs="Courier New"/>
                <w:noProof/>
                <w:color w:val="808080"/>
                <w:sz w:val="16"/>
                <w:lang w:eastAsia="en-GB"/>
              </w:rPr>
              <w:t>-- Need R</w:t>
            </w:r>
          </w:p>
          <w:p w14:paraId="6C003BCF"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 xml:space="preserve">    ]]</w:t>
            </w:r>
          </w:p>
          <w:p w14:paraId="6003651D" w14:textId="77777777" w:rsidR="00ED1FFC" w:rsidRPr="00ED1FFC" w:rsidRDefault="00ED1FFC" w:rsidP="00ED1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ED1FFC">
              <w:rPr>
                <w:rFonts w:ascii="Courier New" w:eastAsia="Times New Roman" w:hAnsi="Courier New" w:cs="Courier New"/>
                <w:noProof/>
                <w:sz w:val="16"/>
                <w:lang w:eastAsia="en-GB"/>
              </w:rPr>
              <w:t>}</w:t>
            </w:r>
          </w:p>
          <w:p w14:paraId="2369D96C" w14:textId="77777777" w:rsidR="00ED1FFC" w:rsidRDefault="00ED1FFC" w:rsidP="00DF2C35">
            <w:pPr>
              <w:jc w:val="both"/>
              <w:rPr>
                <w:rFonts w:eastAsiaTheme="minorEastAsia"/>
                <w:sz w:val="20"/>
                <w:lang w:val="x-none"/>
              </w:rPr>
            </w:pPr>
          </w:p>
        </w:tc>
      </w:tr>
    </w:tbl>
    <w:p w14:paraId="5AA79B78" w14:textId="77777777" w:rsidR="00476C79" w:rsidRPr="00476C79" w:rsidRDefault="00476C79" w:rsidP="00DF2C35">
      <w:pPr>
        <w:jc w:val="both"/>
        <w:rPr>
          <w:rFonts w:eastAsiaTheme="minorEastAsia"/>
          <w:sz w:val="20"/>
          <w:lang w:val="x-none"/>
        </w:rPr>
      </w:pPr>
    </w:p>
    <w:p w14:paraId="2C4CE844" w14:textId="309FC981" w:rsidR="008F22EB" w:rsidRPr="004E045F" w:rsidRDefault="006236CC" w:rsidP="004E045F">
      <w:pPr>
        <w:spacing w:afterLines="50" w:after="120"/>
        <w:jc w:val="both"/>
        <w:rPr>
          <w:rFonts w:eastAsiaTheme="minorEastAsia"/>
          <w:iCs/>
          <w:sz w:val="22"/>
          <w:szCs w:val="18"/>
          <w:lang w:val="en-US"/>
        </w:rPr>
      </w:pPr>
      <w:r w:rsidRPr="004E045F">
        <w:rPr>
          <w:rFonts w:eastAsiaTheme="minorEastAsia"/>
          <w:iCs/>
          <w:sz w:val="22"/>
          <w:szCs w:val="18"/>
          <w:lang w:val="en-US"/>
        </w:rPr>
        <w:t xml:space="preserve">Based on above, </w:t>
      </w:r>
      <w:r w:rsidR="00CB44B9" w:rsidRPr="004E045F">
        <w:rPr>
          <w:rFonts w:eastAsiaTheme="minorEastAsia"/>
          <w:iCs/>
          <w:sz w:val="22"/>
          <w:szCs w:val="18"/>
          <w:lang w:val="en-US"/>
        </w:rPr>
        <w:t xml:space="preserve">definition of </w:t>
      </w:r>
      <w:r w:rsidR="008F22EB" w:rsidRPr="004E045F">
        <w:rPr>
          <w:rFonts w:eastAsiaTheme="minorEastAsia"/>
          <w:iCs/>
          <w:sz w:val="22"/>
          <w:szCs w:val="18"/>
          <w:lang w:val="en-US"/>
        </w:rPr>
        <w:t xml:space="preserve">the value range of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8F22EB" w:rsidRPr="004E045F">
        <w:rPr>
          <w:rFonts w:eastAsiaTheme="minorEastAsia"/>
          <w:sz w:val="22"/>
          <w:szCs w:val="22"/>
          <w:lang w:val="x-none"/>
        </w:rPr>
        <w:t xml:space="preserve"> for PUSCH and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x-none" w:eastAsia="en-US"/>
              </w:rPr>
              <m:t>O_SRS</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s</m:t>
                </m:r>
              </m:sub>
            </m:sSub>
          </m:e>
        </m:d>
      </m:oMath>
      <w:r w:rsidR="008F22EB" w:rsidRPr="004E045F">
        <w:rPr>
          <w:rFonts w:eastAsiaTheme="minorEastAsia"/>
          <w:sz w:val="22"/>
          <w:szCs w:val="22"/>
          <w:lang w:val="x-none"/>
        </w:rPr>
        <w:t xml:space="preserve"> for SRS </w:t>
      </w:r>
      <w:r w:rsidR="00B87A31" w:rsidRPr="004E045F">
        <w:rPr>
          <w:rFonts w:eastAsiaTheme="minorEastAsia"/>
          <w:sz w:val="22"/>
          <w:szCs w:val="22"/>
          <w:lang w:val="x-none"/>
        </w:rPr>
        <w:t xml:space="preserve">are </w:t>
      </w:r>
      <w:r w:rsidR="008F22EB" w:rsidRPr="004E045F">
        <w:rPr>
          <w:rFonts w:eastAsiaTheme="minorEastAsia"/>
          <w:sz w:val="22"/>
          <w:szCs w:val="22"/>
          <w:lang w:val="x-none"/>
        </w:rPr>
        <w:t>different. However, in TS38.331, the same RRC parameter of p0</w:t>
      </w:r>
      <w:r w:rsidR="00CB44B9" w:rsidRPr="004E045F">
        <w:rPr>
          <w:rFonts w:eastAsiaTheme="minorEastAsia"/>
          <w:sz w:val="22"/>
          <w:szCs w:val="22"/>
          <w:lang w:val="x-none"/>
        </w:rPr>
        <w:t>-r17</w:t>
      </w:r>
      <w:r w:rsidR="008F22EB" w:rsidRPr="004E045F">
        <w:rPr>
          <w:rFonts w:eastAsiaTheme="minorEastAsia"/>
          <w:sz w:val="22"/>
          <w:szCs w:val="22"/>
          <w:lang w:val="x-none"/>
        </w:rPr>
        <w:t xml:space="preserve"> = {-16..15} in P0AlphaSet-r17 is used for the indication</w:t>
      </w:r>
      <w:r w:rsidR="00B87A31" w:rsidRPr="004E045F">
        <w:rPr>
          <w:rFonts w:eastAsiaTheme="minorEastAsia"/>
          <w:sz w:val="22"/>
          <w:szCs w:val="22"/>
          <w:lang w:val="x-none"/>
        </w:rPr>
        <w:t xml:space="preserve"> of both PUSCH and SRS</w:t>
      </w:r>
      <w:r w:rsidR="008F22EB" w:rsidRPr="004E045F">
        <w:rPr>
          <w:rFonts w:eastAsiaTheme="minorEastAsia"/>
          <w:sz w:val="22"/>
          <w:szCs w:val="22"/>
          <w:lang w:val="x-none"/>
        </w:rPr>
        <w:t xml:space="preserve">. </w:t>
      </w:r>
      <w:r w:rsidR="0049218A">
        <w:rPr>
          <w:rFonts w:eastAsiaTheme="minorEastAsia"/>
          <w:sz w:val="22"/>
          <w:szCs w:val="22"/>
          <w:lang w:val="x-none"/>
        </w:rPr>
        <w:t>Consequently</w:t>
      </w:r>
      <w:r w:rsidR="00B87A31" w:rsidRPr="004E045F">
        <w:rPr>
          <w:rFonts w:eastAsiaTheme="minorEastAsia"/>
          <w:sz w:val="22"/>
          <w:szCs w:val="22"/>
          <w:lang w:val="x-none"/>
        </w:rPr>
        <w:t>, the value range of p0 for SRS is unnecessary restricted based on the current specifications</w:t>
      </w:r>
      <w:r w:rsidR="0055526C">
        <w:rPr>
          <w:rFonts w:eastAsiaTheme="minorEastAsia"/>
          <w:sz w:val="22"/>
          <w:szCs w:val="22"/>
          <w:lang w:val="x-none"/>
        </w:rPr>
        <w:t xml:space="preserve"> when unified TC framework is configured</w:t>
      </w:r>
      <w:r w:rsidR="00B87A31" w:rsidRPr="004E045F">
        <w:rPr>
          <w:rFonts w:eastAsiaTheme="minorEastAsia"/>
          <w:sz w:val="22"/>
          <w:szCs w:val="22"/>
          <w:lang w:val="x-none"/>
        </w:rPr>
        <w:t xml:space="preserve">. </w:t>
      </w:r>
    </w:p>
    <w:p w14:paraId="21C4E9F4" w14:textId="77777777" w:rsidR="00B87A31" w:rsidRPr="0017058E" w:rsidRDefault="00B87A31" w:rsidP="00B87A31">
      <w:pPr>
        <w:jc w:val="both"/>
        <w:rPr>
          <w:rFonts w:eastAsia="SimSun"/>
          <w:b/>
          <w:bCs/>
          <w:sz w:val="22"/>
          <w:szCs w:val="22"/>
          <w:lang w:val="en-US" w:eastAsia="zh-CN"/>
        </w:rPr>
      </w:pPr>
      <w:r w:rsidRPr="0017058E">
        <w:rPr>
          <w:rFonts w:eastAsia="SimSun"/>
          <w:b/>
          <w:bCs/>
          <w:sz w:val="22"/>
          <w:szCs w:val="22"/>
          <w:lang w:val="en-US" w:eastAsia="zh-CN"/>
        </w:rPr>
        <w:t xml:space="preserve">Observation 2: </w:t>
      </w:r>
    </w:p>
    <w:p w14:paraId="1A5006B7" w14:textId="710F9192" w:rsidR="00B87A31" w:rsidRPr="0017058E" w:rsidRDefault="00967D08" w:rsidP="00B87A31">
      <w:pPr>
        <w:pStyle w:val="aff6"/>
        <w:numPr>
          <w:ilvl w:val="0"/>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en-US" w:eastAsia="en-US"/>
              </w:rPr>
              <m:t>O_UE_P</m:t>
            </m:r>
            <m:r>
              <m:rPr>
                <m:nor/>
              </m:rPr>
              <w:rPr>
                <w:rFonts w:ascii="Cambria Math" w:eastAsia="ＭＳ 明朝" w:hAnsi="Times"/>
                <w:iCs/>
                <w:sz w:val="22"/>
                <w:szCs w:val="22"/>
                <w:lang w:val="x-none" w:eastAsia="en-US"/>
              </w:rPr>
              <m:t>USCH</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Times"/>
                <w:sz w:val="22"/>
                <w:szCs w:val="22"/>
                <w:lang w:val="x-none" w:eastAsia="en-US"/>
              </w:rPr>
              <m:t>j</m:t>
            </m:r>
          </m:e>
        </m:d>
      </m:oMath>
      <w:r w:rsidR="00B87A31" w:rsidRPr="0017058E">
        <w:rPr>
          <w:rFonts w:eastAsiaTheme="minorEastAsia" w:hint="eastAsia"/>
          <w:sz w:val="22"/>
          <w:szCs w:val="22"/>
          <w:lang w:val="x-none"/>
        </w:rPr>
        <w:t xml:space="preserve"> </w:t>
      </w:r>
      <w:r w:rsidR="00B87A31" w:rsidRPr="0017058E">
        <w:rPr>
          <w:rFonts w:eastAsiaTheme="minorEastAsia"/>
          <w:b/>
          <w:bCs/>
          <w:sz w:val="22"/>
          <w:szCs w:val="22"/>
          <w:lang w:val="x-none"/>
        </w:rPr>
        <w:t>for PUSCH transmit power control is the differential target power</w:t>
      </w:r>
      <w:r w:rsidR="00CB44B9">
        <w:rPr>
          <w:rFonts w:eastAsiaTheme="minorEastAsia"/>
          <w:b/>
          <w:bCs/>
          <w:sz w:val="22"/>
          <w:szCs w:val="22"/>
          <w:lang w:val="x-none"/>
        </w:rPr>
        <w:t xml:space="preserve"> in TS38.213.</w:t>
      </w:r>
    </w:p>
    <w:p w14:paraId="0B1E627D" w14:textId="77777777" w:rsidR="00B87A31" w:rsidRPr="0017058E" w:rsidRDefault="00B87A31" w:rsidP="00B87A31">
      <w:pPr>
        <w:pStyle w:val="aff6"/>
        <w:numPr>
          <w:ilvl w:val="1"/>
          <w:numId w:val="25"/>
        </w:numPr>
        <w:ind w:leftChars="0"/>
        <w:jc w:val="both"/>
        <w:rPr>
          <w:rFonts w:eastAsia="SimSun"/>
          <w:iCs/>
          <w:sz w:val="22"/>
          <w:szCs w:val="22"/>
          <w:lang w:val="en-US" w:eastAsia="zh-CN"/>
        </w:rPr>
      </w:pPr>
      <w:r w:rsidRPr="0017058E">
        <w:rPr>
          <w:rFonts w:eastAsiaTheme="minorEastAsia"/>
          <w:b/>
          <w:bCs/>
          <w:sz w:val="22"/>
          <w:szCs w:val="22"/>
          <w:lang w:val="x-none"/>
        </w:rPr>
        <w:t>The value range is (-16..15)</w:t>
      </w:r>
    </w:p>
    <w:p w14:paraId="27B51E3E" w14:textId="7D508971" w:rsidR="00B87A31" w:rsidRPr="0017058E" w:rsidRDefault="00967D08" w:rsidP="00B87A31">
      <w:pPr>
        <w:pStyle w:val="aff6"/>
        <w:numPr>
          <w:ilvl w:val="0"/>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x-none" w:eastAsia="en-US"/>
              </w:rPr>
              <m:t>O_SRS</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Times"/>
                    <w:sz w:val="22"/>
                    <w:szCs w:val="22"/>
                    <w:lang w:val="x-none" w:eastAsia="en-US"/>
                  </w:rPr>
                  <m:t>s</m:t>
                </m:r>
              </m:sub>
            </m:sSub>
          </m:e>
        </m:d>
      </m:oMath>
      <w:r w:rsidR="00B87A31" w:rsidRPr="0017058E">
        <w:rPr>
          <w:rFonts w:eastAsiaTheme="minorEastAsia" w:hint="eastAsia"/>
          <w:sz w:val="22"/>
          <w:szCs w:val="22"/>
          <w:lang w:val="x-none"/>
        </w:rPr>
        <w:t xml:space="preserve"> </w:t>
      </w:r>
      <w:r w:rsidR="00B87A31" w:rsidRPr="0017058E">
        <w:rPr>
          <w:rFonts w:eastAsiaTheme="minorEastAsia"/>
          <w:b/>
          <w:bCs/>
          <w:sz w:val="22"/>
          <w:szCs w:val="22"/>
          <w:lang w:val="x-none"/>
        </w:rPr>
        <w:t>for SRS transmit power control is the absolute target power</w:t>
      </w:r>
      <w:r w:rsidR="00CB44B9">
        <w:rPr>
          <w:rFonts w:eastAsiaTheme="minorEastAsia"/>
          <w:b/>
          <w:bCs/>
          <w:sz w:val="22"/>
          <w:szCs w:val="22"/>
          <w:lang w:val="x-none"/>
        </w:rPr>
        <w:t xml:space="preserve"> in TS38.213.</w:t>
      </w:r>
    </w:p>
    <w:p w14:paraId="6A55F947" w14:textId="629C6DF9" w:rsidR="00B87A31" w:rsidRPr="00B87A31" w:rsidRDefault="00B87A31" w:rsidP="00B87A31">
      <w:pPr>
        <w:pStyle w:val="aff6"/>
        <w:numPr>
          <w:ilvl w:val="1"/>
          <w:numId w:val="25"/>
        </w:numPr>
        <w:ind w:leftChars="0"/>
        <w:jc w:val="both"/>
        <w:rPr>
          <w:rFonts w:eastAsia="SimSun"/>
          <w:b/>
          <w:bCs/>
          <w:iCs/>
          <w:sz w:val="22"/>
          <w:szCs w:val="22"/>
          <w:lang w:val="en-US" w:eastAsia="zh-CN"/>
        </w:rPr>
      </w:pPr>
      <w:r w:rsidRPr="0017058E">
        <w:rPr>
          <w:rFonts w:eastAsiaTheme="minorEastAsia"/>
          <w:b/>
          <w:bCs/>
          <w:iCs/>
          <w:sz w:val="22"/>
          <w:szCs w:val="22"/>
          <w:lang w:val="en-US"/>
        </w:rPr>
        <w:t>The value range is (-</w:t>
      </w:r>
      <w:proofErr w:type="gramStart"/>
      <w:r w:rsidRPr="0017058E">
        <w:rPr>
          <w:rFonts w:eastAsiaTheme="minorEastAsia"/>
          <w:b/>
          <w:bCs/>
          <w:iCs/>
          <w:sz w:val="22"/>
          <w:szCs w:val="22"/>
          <w:lang w:val="en-US"/>
        </w:rPr>
        <w:t>202..</w:t>
      </w:r>
      <w:proofErr w:type="gramEnd"/>
      <w:r w:rsidRPr="0017058E">
        <w:rPr>
          <w:rFonts w:eastAsiaTheme="minorEastAsia"/>
          <w:b/>
          <w:bCs/>
          <w:iCs/>
          <w:sz w:val="22"/>
          <w:szCs w:val="22"/>
          <w:lang w:val="en-US"/>
        </w:rPr>
        <w:t>24)</w:t>
      </w:r>
    </w:p>
    <w:p w14:paraId="2633D62E" w14:textId="4D883293" w:rsidR="00B87A31" w:rsidRPr="0017058E" w:rsidRDefault="00B87A31" w:rsidP="00B87A31">
      <w:pPr>
        <w:pStyle w:val="aff6"/>
        <w:numPr>
          <w:ilvl w:val="0"/>
          <w:numId w:val="25"/>
        </w:numPr>
        <w:ind w:leftChars="0"/>
        <w:jc w:val="both"/>
        <w:rPr>
          <w:rFonts w:eastAsia="SimSun"/>
          <w:b/>
          <w:bCs/>
          <w:iCs/>
          <w:sz w:val="22"/>
          <w:szCs w:val="22"/>
          <w:lang w:val="en-US" w:eastAsia="zh-CN"/>
        </w:rPr>
      </w:pPr>
      <w:r>
        <w:rPr>
          <w:rFonts w:eastAsiaTheme="minorEastAsia" w:hint="eastAsia"/>
          <w:b/>
          <w:bCs/>
          <w:iCs/>
          <w:sz w:val="22"/>
          <w:szCs w:val="22"/>
          <w:lang w:val="en-US"/>
        </w:rPr>
        <w:t>T</w:t>
      </w:r>
      <w:r>
        <w:rPr>
          <w:rFonts w:eastAsiaTheme="minorEastAsia"/>
          <w:b/>
          <w:bCs/>
          <w:iCs/>
          <w:sz w:val="22"/>
          <w:szCs w:val="22"/>
          <w:lang w:val="en-US"/>
        </w:rPr>
        <w:t xml:space="preserve">he same RRC parameter of </w:t>
      </w:r>
      <w:r w:rsidRPr="00E339F7">
        <w:rPr>
          <w:rFonts w:eastAsiaTheme="minorEastAsia"/>
          <w:b/>
          <w:bCs/>
          <w:iCs/>
          <w:sz w:val="22"/>
          <w:szCs w:val="22"/>
          <w:lang w:val="en-US"/>
        </w:rPr>
        <w:t>p0</w:t>
      </w:r>
      <w:r w:rsidR="00CB44B9" w:rsidRPr="00CB44B9">
        <w:rPr>
          <w:rFonts w:eastAsiaTheme="minorEastAsia"/>
          <w:b/>
          <w:bCs/>
          <w:iCs/>
          <w:sz w:val="22"/>
          <w:szCs w:val="22"/>
          <w:lang w:val="en-US"/>
        </w:rPr>
        <w:t>-r17</w:t>
      </w:r>
      <w:r>
        <w:rPr>
          <w:rFonts w:eastAsiaTheme="minorEastAsia"/>
          <w:b/>
          <w:bCs/>
          <w:iCs/>
          <w:sz w:val="22"/>
          <w:szCs w:val="22"/>
          <w:lang w:val="en-US"/>
        </w:rPr>
        <w:t xml:space="preserve"> in </w:t>
      </w:r>
      <w:r w:rsidRPr="00E339F7">
        <w:rPr>
          <w:rFonts w:eastAsiaTheme="minorEastAsia"/>
          <w:b/>
          <w:bCs/>
          <w:iCs/>
          <w:sz w:val="22"/>
          <w:szCs w:val="22"/>
          <w:lang w:val="en-US"/>
        </w:rPr>
        <w:t>P0AlphaSet-r17</w:t>
      </w:r>
      <w:r w:rsidR="0049218A">
        <w:rPr>
          <w:rFonts w:eastAsiaTheme="minorEastAsia"/>
          <w:b/>
          <w:bCs/>
          <w:iCs/>
          <w:sz w:val="22"/>
          <w:szCs w:val="22"/>
          <w:lang w:val="en-US"/>
        </w:rPr>
        <w:t>, whose value range is {-</w:t>
      </w:r>
      <w:proofErr w:type="gramStart"/>
      <w:r w:rsidR="0049218A">
        <w:rPr>
          <w:rFonts w:eastAsiaTheme="minorEastAsia"/>
          <w:b/>
          <w:bCs/>
          <w:iCs/>
          <w:sz w:val="22"/>
          <w:szCs w:val="22"/>
          <w:lang w:val="en-US"/>
        </w:rPr>
        <w:t>16..</w:t>
      </w:r>
      <w:proofErr w:type="gramEnd"/>
      <w:r w:rsidR="0049218A">
        <w:rPr>
          <w:rFonts w:eastAsiaTheme="minorEastAsia"/>
          <w:b/>
          <w:bCs/>
          <w:iCs/>
          <w:sz w:val="22"/>
          <w:szCs w:val="22"/>
          <w:lang w:val="en-US"/>
        </w:rPr>
        <w:t>15},</w:t>
      </w:r>
      <w:r>
        <w:rPr>
          <w:rFonts w:eastAsiaTheme="minorEastAsia"/>
          <w:b/>
          <w:bCs/>
          <w:iCs/>
          <w:sz w:val="22"/>
          <w:szCs w:val="22"/>
          <w:lang w:val="en-US"/>
        </w:rPr>
        <w:t xml:space="preserve"> is used for the indication of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en-US" w:eastAsia="en-US"/>
              </w:rPr>
              <m:t>O_UE_P</m:t>
            </m:r>
            <m:r>
              <m:rPr>
                <m:nor/>
              </m:rPr>
              <w:rPr>
                <w:rFonts w:ascii="Cambria Math" w:eastAsia="ＭＳ 明朝" w:hAnsi="Times"/>
                <w:iCs/>
                <w:sz w:val="22"/>
                <w:szCs w:val="22"/>
                <w:lang w:val="x-none" w:eastAsia="en-US"/>
              </w:rPr>
              <m:t>USCH</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Times"/>
                <w:sz w:val="22"/>
                <w:szCs w:val="22"/>
                <w:lang w:val="x-none" w:eastAsia="en-US"/>
              </w:rPr>
              <m:t>j</m:t>
            </m:r>
          </m:e>
        </m:d>
      </m:oMath>
      <w:r w:rsidRPr="0017058E">
        <w:rPr>
          <w:rFonts w:eastAsiaTheme="minorEastAsia" w:hint="eastAsia"/>
          <w:sz w:val="22"/>
          <w:szCs w:val="22"/>
          <w:lang w:val="x-none"/>
        </w:rPr>
        <w:t xml:space="preserve"> </w:t>
      </w:r>
      <w:r w:rsidRPr="0017058E">
        <w:rPr>
          <w:rFonts w:eastAsiaTheme="minorEastAsia"/>
          <w:b/>
          <w:bCs/>
          <w:sz w:val="22"/>
          <w:szCs w:val="22"/>
          <w:lang w:val="x-none"/>
        </w:rPr>
        <w:t>for PUSCH</w:t>
      </w:r>
      <w:r>
        <w:rPr>
          <w:rFonts w:eastAsiaTheme="minorEastAsia"/>
          <w:b/>
          <w:bCs/>
          <w:sz w:val="22"/>
          <w:szCs w:val="22"/>
          <w:lang w:val="x-none"/>
        </w:rPr>
        <w:t xml:space="preserve"> and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x-none" w:eastAsia="en-US"/>
              </w:rPr>
              <m:t>O_SRS</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Times"/>
                    <w:sz w:val="22"/>
                    <w:szCs w:val="22"/>
                    <w:lang w:val="x-none" w:eastAsia="en-US"/>
                  </w:rPr>
                  <m:t>s</m:t>
                </m:r>
              </m:sub>
            </m:sSub>
          </m:e>
        </m:d>
      </m:oMath>
      <w:r w:rsidRPr="0017058E">
        <w:rPr>
          <w:rFonts w:eastAsiaTheme="minorEastAsia" w:hint="eastAsia"/>
          <w:sz w:val="22"/>
          <w:szCs w:val="22"/>
          <w:lang w:val="x-none"/>
        </w:rPr>
        <w:t xml:space="preserve"> </w:t>
      </w:r>
      <w:r w:rsidRPr="0017058E">
        <w:rPr>
          <w:rFonts w:eastAsiaTheme="minorEastAsia"/>
          <w:b/>
          <w:bCs/>
          <w:sz w:val="22"/>
          <w:szCs w:val="22"/>
          <w:lang w:val="x-none"/>
        </w:rPr>
        <w:t>for SRS</w:t>
      </w:r>
      <w:r w:rsidR="00CB44B9">
        <w:rPr>
          <w:rFonts w:eastAsiaTheme="minorEastAsia"/>
          <w:b/>
          <w:bCs/>
          <w:sz w:val="22"/>
          <w:szCs w:val="22"/>
          <w:lang w:val="x-none"/>
        </w:rPr>
        <w:t xml:space="preserve"> in TS38.331</w:t>
      </w:r>
      <w:r>
        <w:rPr>
          <w:rFonts w:eastAsiaTheme="minorEastAsia"/>
          <w:b/>
          <w:bCs/>
          <w:sz w:val="22"/>
          <w:szCs w:val="22"/>
          <w:lang w:val="x-none"/>
        </w:rPr>
        <w:t>.</w:t>
      </w:r>
    </w:p>
    <w:p w14:paraId="61A3530E" w14:textId="0785F842" w:rsidR="005D1D16" w:rsidRPr="004E045F" w:rsidRDefault="005D1D16" w:rsidP="004E045F">
      <w:pPr>
        <w:spacing w:afterLines="50" w:after="120"/>
        <w:jc w:val="both"/>
        <w:rPr>
          <w:rFonts w:eastAsiaTheme="minorEastAsia"/>
          <w:iCs/>
          <w:sz w:val="22"/>
          <w:szCs w:val="22"/>
          <w:lang w:val="en-US"/>
        </w:rPr>
      </w:pPr>
    </w:p>
    <w:p w14:paraId="0B32767A" w14:textId="3A1BB799" w:rsidR="00CB44B9" w:rsidRPr="004E045F" w:rsidRDefault="00CB44B9" w:rsidP="004E045F">
      <w:pPr>
        <w:spacing w:afterLines="50" w:after="120"/>
        <w:jc w:val="both"/>
        <w:rPr>
          <w:rFonts w:eastAsiaTheme="minorEastAsia"/>
          <w:iCs/>
          <w:sz w:val="22"/>
          <w:szCs w:val="22"/>
          <w:lang w:val="en-US"/>
        </w:rPr>
      </w:pPr>
      <w:r w:rsidRPr="004E045F">
        <w:rPr>
          <w:rFonts w:eastAsiaTheme="minorEastAsia"/>
          <w:iCs/>
          <w:sz w:val="22"/>
          <w:szCs w:val="22"/>
          <w:lang w:val="en-US"/>
        </w:rPr>
        <w:lastRenderedPageBreak/>
        <w:t xml:space="preserve">There are two possible options to solve the above issue. </w:t>
      </w:r>
      <w:r w:rsidR="00B0322D">
        <w:rPr>
          <w:rFonts w:eastAsiaTheme="minorEastAsia"/>
          <w:iCs/>
          <w:sz w:val="22"/>
          <w:szCs w:val="22"/>
          <w:lang w:val="en-US"/>
        </w:rPr>
        <w:t>Option 1</w:t>
      </w:r>
      <w:r w:rsidRPr="004E045F">
        <w:rPr>
          <w:rFonts w:eastAsiaTheme="minorEastAsia"/>
          <w:iCs/>
          <w:sz w:val="22"/>
          <w:szCs w:val="22"/>
          <w:lang w:val="en-US"/>
        </w:rPr>
        <w:t xml:space="preserve"> is that existing p0-r17 = {-</w:t>
      </w:r>
      <w:proofErr w:type="gramStart"/>
      <w:r w:rsidRPr="004E045F">
        <w:rPr>
          <w:rFonts w:eastAsiaTheme="minorEastAsia"/>
          <w:iCs/>
          <w:sz w:val="22"/>
          <w:szCs w:val="22"/>
          <w:lang w:val="en-US"/>
        </w:rPr>
        <w:t>16..</w:t>
      </w:r>
      <w:proofErr w:type="gramEnd"/>
      <w:r w:rsidRPr="004E045F">
        <w:rPr>
          <w:rFonts w:eastAsiaTheme="minorEastAsia"/>
          <w:iCs/>
          <w:sz w:val="22"/>
          <w:szCs w:val="22"/>
          <w:lang w:val="en-US"/>
        </w:rPr>
        <w:t xml:space="preserve">15} in P0AlphaSet-r17 is not used for SRS, and </w:t>
      </w:r>
      <w:r w:rsidR="003A020A">
        <w:rPr>
          <w:rFonts w:eastAsiaTheme="minorEastAsia"/>
          <w:iCs/>
          <w:sz w:val="22"/>
          <w:szCs w:val="22"/>
          <w:lang w:val="en-US"/>
        </w:rPr>
        <w:t xml:space="preserve">to </w:t>
      </w:r>
      <w:r w:rsidRPr="004E045F">
        <w:rPr>
          <w:rFonts w:eastAsiaTheme="minorEastAsia"/>
          <w:iCs/>
          <w:sz w:val="22"/>
          <w:szCs w:val="22"/>
          <w:lang w:val="en-US"/>
        </w:rPr>
        <w:t xml:space="preserve">introduce new RRC parameter of p0Srs-r17 = {-202..24} in P0AlphaSet-r17 to indicate the absolute target power for SRS. Since it </w:t>
      </w:r>
      <w:r w:rsidR="004E045F" w:rsidRPr="004E045F">
        <w:rPr>
          <w:rFonts w:eastAsiaTheme="minorEastAsia"/>
          <w:iCs/>
          <w:sz w:val="22"/>
          <w:szCs w:val="22"/>
          <w:lang w:val="en-US"/>
        </w:rPr>
        <w:t>introduces new</w:t>
      </w:r>
      <w:r w:rsidRPr="004E045F">
        <w:rPr>
          <w:rFonts w:eastAsiaTheme="minorEastAsia"/>
          <w:iCs/>
          <w:sz w:val="22"/>
          <w:szCs w:val="22"/>
          <w:lang w:val="en-US"/>
        </w:rPr>
        <w:t xml:space="preserve"> RRC parameter, we also need to send LS to RAN2 to inform the update</w:t>
      </w:r>
      <w:r w:rsidR="004E045F" w:rsidRPr="004E045F">
        <w:rPr>
          <w:rFonts w:eastAsiaTheme="minorEastAsia"/>
          <w:iCs/>
          <w:sz w:val="22"/>
          <w:szCs w:val="22"/>
          <w:lang w:val="en-US"/>
        </w:rPr>
        <w:t>, if agreed</w:t>
      </w:r>
      <w:r w:rsidRPr="004E045F">
        <w:rPr>
          <w:rFonts w:eastAsiaTheme="minorEastAsia"/>
          <w:iCs/>
          <w:sz w:val="22"/>
          <w:szCs w:val="22"/>
          <w:lang w:val="en-US"/>
        </w:rPr>
        <w:t xml:space="preserve">. </w:t>
      </w:r>
      <w:r w:rsidR="00B0322D">
        <w:rPr>
          <w:rFonts w:eastAsiaTheme="minorEastAsia"/>
          <w:iCs/>
          <w:sz w:val="22"/>
          <w:szCs w:val="22"/>
          <w:lang w:val="en-US"/>
        </w:rPr>
        <w:t>Option 2</w:t>
      </w:r>
      <w:r w:rsidRPr="004E045F">
        <w:rPr>
          <w:rFonts w:eastAsiaTheme="minorEastAsia"/>
          <w:iCs/>
          <w:sz w:val="22"/>
          <w:szCs w:val="22"/>
          <w:lang w:val="en-US"/>
        </w:rPr>
        <w:t xml:space="preserve"> is </w:t>
      </w:r>
      <w:r w:rsidR="004E045F" w:rsidRPr="004E045F">
        <w:rPr>
          <w:rFonts w:eastAsiaTheme="minorEastAsia"/>
          <w:iCs/>
          <w:sz w:val="22"/>
          <w:szCs w:val="22"/>
          <w:lang w:val="en-US"/>
        </w:rPr>
        <w:t xml:space="preserve">to reuse existing </w:t>
      </w:r>
      <w:r w:rsidR="0049218A" w:rsidRPr="004E045F">
        <w:rPr>
          <w:rFonts w:eastAsiaTheme="minorEastAsia"/>
          <w:iCs/>
          <w:sz w:val="22"/>
          <w:szCs w:val="22"/>
          <w:lang w:val="en-US"/>
        </w:rPr>
        <w:t xml:space="preserve">RRC parameter </w:t>
      </w:r>
      <w:r w:rsidR="004E045F" w:rsidRPr="004E045F">
        <w:rPr>
          <w:rFonts w:eastAsiaTheme="minorEastAsia"/>
          <w:iCs/>
          <w:sz w:val="22"/>
          <w:szCs w:val="22"/>
          <w:lang w:val="en-US"/>
        </w:rPr>
        <w:t>p0-r17 = {-16..15} in P0AlphaSet-r17 for SRS, and RAN1 can discuss how to indicate the absolute target power for SRS. For example, the absolute target power for SRS is the sum of a component of absolute value</w:t>
      </w:r>
      <w:r w:rsidR="00C03C34">
        <w:rPr>
          <w:rFonts w:eastAsiaTheme="minorEastAsia"/>
          <w:iCs/>
          <w:sz w:val="22"/>
          <w:szCs w:val="22"/>
          <w:lang w:val="en-US"/>
        </w:rPr>
        <w:t xml:space="preserve"> (</w:t>
      </w:r>
      <w:r w:rsidR="00C04559">
        <w:rPr>
          <w:rFonts w:eastAsiaTheme="minorEastAsia"/>
          <w:iCs/>
          <w:sz w:val="22"/>
          <w:szCs w:val="22"/>
          <w:lang w:val="en-US"/>
        </w:rPr>
        <w:t xml:space="preserve">e.g., reuse </w:t>
      </w:r>
      <m:oMath>
        <m:sSub>
          <m:sSubPr>
            <m:ctrlPr>
              <w:rPr>
                <w:rFonts w:ascii="Cambria Math" w:eastAsia="ＭＳ 明朝" w:hAnsi="Cambria Math"/>
                <w:iCs/>
                <w:sz w:val="20"/>
                <w:lang w:val="x-none" w:eastAsia="en-US"/>
              </w:rPr>
            </m:ctrlPr>
          </m:sSubPr>
          <m:e>
            <m:r>
              <w:rPr>
                <w:rFonts w:ascii="Cambria Math" w:eastAsia="ＭＳ 明朝" w:hAnsi="Cambria Math"/>
                <w:sz w:val="20"/>
                <w:lang w:val="x-none" w:eastAsia="en-US"/>
              </w:rPr>
              <m:t>P</m:t>
            </m:r>
          </m:e>
          <m:sub>
            <m:r>
              <m:rPr>
                <m:nor/>
              </m:rPr>
              <w:rPr>
                <w:rFonts w:ascii="Cambria Math" w:eastAsia="ＭＳ 明朝" w:hAnsi="Times"/>
                <w:iCs/>
                <w:sz w:val="20"/>
                <w:lang w:val="en-US" w:eastAsia="en-US"/>
              </w:rPr>
              <m:t>O_</m:t>
            </m:r>
            <m:r>
              <m:rPr>
                <m:nor/>
              </m:rPr>
              <w:rPr>
                <w:rFonts w:ascii="Cambria Math" w:eastAsia="ＭＳ 明朝" w:hAnsi="Times"/>
                <w:iCs/>
                <w:sz w:val="20"/>
                <w:lang w:val="x-none" w:eastAsia="en-US"/>
              </w:rPr>
              <m:t>SRS</m:t>
            </m:r>
            <m:r>
              <m:rPr>
                <m:sty m:val="p"/>
              </m:rPr>
              <w:rPr>
                <w:rFonts w:ascii="Cambria Math" w:eastAsia="ＭＳ 明朝" w:hAnsi="Times"/>
                <w:sz w:val="20"/>
                <w:lang w:val="x-none" w:eastAsia="en-US"/>
              </w:rPr>
              <m:t>,</m:t>
            </m:r>
            <m:r>
              <w:rPr>
                <w:rFonts w:ascii="Cambria Math" w:eastAsia="ＭＳ 明朝" w:hAnsi="Times"/>
                <w:sz w:val="20"/>
                <w:lang w:val="x-none" w:eastAsia="en-US"/>
              </w:rPr>
              <m:t>b</m:t>
            </m:r>
            <m:r>
              <m:rPr>
                <m:sty m:val="p"/>
              </m:rPr>
              <w:rPr>
                <w:rFonts w:ascii="Cambria Math" w:eastAsia="ＭＳ 明朝" w:hAnsi="Times"/>
                <w:sz w:val="20"/>
                <w:lang w:val="x-none" w:eastAsia="en-US"/>
              </w:rPr>
              <m:t>,</m:t>
            </m:r>
            <m:r>
              <w:rPr>
                <w:rFonts w:ascii="Cambria Math" w:eastAsia="ＭＳ 明朝" w:hAnsi="Times"/>
                <w:sz w:val="20"/>
                <w:lang w:val="x-none" w:eastAsia="en-US"/>
              </w:rPr>
              <m:t>f</m:t>
            </m:r>
            <m:r>
              <m:rPr>
                <m:sty m:val="p"/>
              </m:rPr>
              <w:rPr>
                <w:rFonts w:ascii="Cambria Math" w:eastAsia="ＭＳ 明朝" w:hAnsi="Times"/>
                <w:sz w:val="20"/>
                <w:lang w:val="x-none" w:eastAsia="en-US"/>
              </w:rPr>
              <m:t>,</m:t>
            </m:r>
            <m:r>
              <w:rPr>
                <w:rFonts w:ascii="Cambria Math" w:eastAsia="ＭＳ 明朝" w:hAnsi="Times"/>
                <w:sz w:val="20"/>
                <w:lang w:val="x-none" w:eastAsia="en-US"/>
              </w:rPr>
              <m:t>c</m:t>
            </m:r>
          </m:sub>
        </m:sSub>
        <m:r>
          <m:rPr>
            <m:sty m:val="p"/>
          </m:rPr>
          <w:rPr>
            <w:rFonts w:ascii="Cambria Math" w:eastAsia="ＭＳ 明朝" w:hAnsi="Times"/>
            <w:sz w:val="20"/>
            <w:lang w:val="x-none" w:eastAsia="en-US"/>
          </w:rPr>
          <m:t>(</m:t>
        </m:r>
        <m:sSub>
          <m:sSubPr>
            <m:ctrlPr>
              <w:rPr>
                <w:rFonts w:ascii="Cambria Math" w:eastAsia="ＭＳ 明朝" w:hAnsi="Cambria Math"/>
                <w:iCs/>
                <w:sz w:val="20"/>
                <w:lang w:val="x-none" w:eastAsia="en-US"/>
              </w:rPr>
            </m:ctrlPr>
          </m:sSubPr>
          <m:e>
            <m:r>
              <w:rPr>
                <w:rFonts w:ascii="Cambria Math" w:eastAsia="ＭＳ 明朝" w:hAnsi="Times"/>
                <w:sz w:val="20"/>
                <w:lang w:val="x-none" w:eastAsia="en-US"/>
              </w:rPr>
              <m:t>q</m:t>
            </m:r>
          </m:e>
          <m:sub>
            <m:r>
              <w:rPr>
                <w:rFonts w:ascii="Cambria Math" w:eastAsia="ＭＳ 明朝" w:hAnsi="Times"/>
                <w:sz w:val="20"/>
                <w:lang w:val="x-none" w:eastAsia="en-US"/>
              </w:rPr>
              <m:t>s</m:t>
            </m:r>
          </m:sub>
        </m:sSub>
        <m:r>
          <m:rPr>
            <m:sty m:val="p"/>
          </m:rPr>
          <w:rPr>
            <w:rFonts w:ascii="Cambria Math" w:eastAsia="ＭＳ 明朝" w:hAnsi="Times"/>
            <w:sz w:val="20"/>
            <w:lang w:val="x-none" w:eastAsia="en-US"/>
          </w:rPr>
          <m:t>)</m:t>
        </m:r>
      </m:oMath>
      <w:r w:rsidR="00C04559">
        <w:rPr>
          <w:rFonts w:eastAsiaTheme="minorEastAsia"/>
          <w:iCs/>
          <w:sz w:val="22"/>
          <w:szCs w:val="22"/>
          <w:lang w:val="en-US"/>
        </w:rPr>
        <w:t>)</w:t>
      </w:r>
      <w:r w:rsidR="004E045F" w:rsidRPr="004E045F">
        <w:rPr>
          <w:rFonts w:eastAsiaTheme="minorEastAsia"/>
          <w:iCs/>
          <w:sz w:val="22"/>
          <w:szCs w:val="22"/>
          <w:lang w:val="en-US"/>
        </w:rPr>
        <w:t xml:space="preserve"> and a component of differential value (i.e. existing p0-r17). In this case, for the configuration of the absolute value, whether the existing other RRC parameter </w:t>
      </w:r>
      <w:r w:rsidR="00B0322D">
        <w:rPr>
          <w:rFonts w:eastAsiaTheme="minorEastAsia"/>
          <w:iCs/>
          <w:sz w:val="22"/>
          <w:szCs w:val="22"/>
          <w:lang w:val="en-US"/>
        </w:rPr>
        <w:t>can be</w:t>
      </w:r>
      <w:r w:rsidR="004E045F" w:rsidRPr="004E045F">
        <w:rPr>
          <w:rFonts w:eastAsiaTheme="minorEastAsia"/>
          <w:iCs/>
          <w:sz w:val="22"/>
          <w:szCs w:val="22"/>
          <w:lang w:val="en-US"/>
        </w:rPr>
        <w:t xml:space="preserve"> reused or new RRC parameter is needed can be discussed. Since the current TS38.213 is specified that the absolute value of p0 is configured for SRS, TS38.213 should be also updated for SRS in unified TCI framework. </w:t>
      </w:r>
      <w:r w:rsidR="00B0322D">
        <w:rPr>
          <w:rFonts w:eastAsiaTheme="minorEastAsia"/>
          <w:iCs/>
          <w:sz w:val="22"/>
          <w:szCs w:val="22"/>
          <w:lang w:val="en-US"/>
        </w:rPr>
        <w:t xml:space="preserve">Considering Option </w:t>
      </w:r>
      <w:r w:rsidR="00152B5D">
        <w:rPr>
          <w:rFonts w:eastAsiaTheme="minorEastAsia"/>
          <w:iCs/>
          <w:sz w:val="22"/>
          <w:szCs w:val="22"/>
          <w:lang w:val="en-US"/>
        </w:rPr>
        <w:t>2</w:t>
      </w:r>
      <w:r w:rsidR="00B0322D">
        <w:rPr>
          <w:rFonts w:eastAsiaTheme="minorEastAsia"/>
          <w:iCs/>
          <w:sz w:val="22"/>
          <w:szCs w:val="22"/>
          <w:lang w:val="en-US"/>
        </w:rPr>
        <w:t xml:space="preserve"> has larger impacts on RAN1 spec., we prefer Option </w:t>
      </w:r>
      <w:r w:rsidR="00FE10EF">
        <w:rPr>
          <w:rFonts w:eastAsiaTheme="minorEastAsia"/>
          <w:iCs/>
          <w:sz w:val="22"/>
          <w:szCs w:val="22"/>
          <w:lang w:val="en-US"/>
        </w:rPr>
        <w:t>1</w:t>
      </w:r>
      <w:r w:rsidR="00B0322D">
        <w:rPr>
          <w:rFonts w:eastAsiaTheme="minorEastAsia"/>
          <w:iCs/>
          <w:sz w:val="22"/>
          <w:szCs w:val="22"/>
          <w:lang w:val="en-US"/>
        </w:rPr>
        <w:t>.</w:t>
      </w:r>
    </w:p>
    <w:p w14:paraId="10B8E1D4" w14:textId="4305AA59" w:rsidR="00107EBC" w:rsidRDefault="00107EBC" w:rsidP="00107EBC">
      <w:pPr>
        <w:jc w:val="both"/>
        <w:rPr>
          <w:rFonts w:eastAsia="SimSun"/>
          <w:b/>
          <w:bCs/>
          <w:sz w:val="22"/>
          <w:szCs w:val="22"/>
          <w:lang w:val="en-US" w:eastAsia="zh-CN"/>
        </w:rPr>
      </w:pPr>
      <w:r>
        <w:rPr>
          <w:rFonts w:eastAsia="SimSun"/>
          <w:b/>
          <w:bCs/>
          <w:sz w:val="22"/>
          <w:szCs w:val="22"/>
          <w:lang w:val="en-US" w:eastAsia="zh-CN"/>
        </w:rPr>
        <w:t>Proposal 1</w:t>
      </w:r>
      <w:r w:rsidRPr="0017058E">
        <w:rPr>
          <w:rFonts w:eastAsia="SimSun"/>
          <w:b/>
          <w:bCs/>
          <w:sz w:val="22"/>
          <w:szCs w:val="22"/>
          <w:lang w:val="en-US" w:eastAsia="zh-CN"/>
        </w:rPr>
        <w:t xml:space="preserve">: </w:t>
      </w:r>
    </w:p>
    <w:p w14:paraId="16060A4A" w14:textId="19291242" w:rsidR="00107EBC" w:rsidRPr="00DE3F4D" w:rsidRDefault="00107EBC" w:rsidP="005D643A">
      <w:pPr>
        <w:pStyle w:val="aff6"/>
        <w:numPr>
          <w:ilvl w:val="0"/>
          <w:numId w:val="25"/>
        </w:numPr>
        <w:ind w:leftChars="0"/>
        <w:jc w:val="both"/>
        <w:rPr>
          <w:rFonts w:eastAsia="SimSun"/>
          <w:iCs/>
          <w:sz w:val="22"/>
          <w:szCs w:val="22"/>
          <w:lang w:val="en-US" w:eastAsia="zh-CN"/>
        </w:rPr>
      </w:pPr>
      <w:r>
        <w:rPr>
          <w:rFonts w:eastAsiaTheme="minorEastAsia"/>
          <w:b/>
          <w:bCs/>
          <w:sz w:val="22"/>
          <w:szCs w:val="22"/>
          <w:lang w:val="x-none"/>
        </w:rPr>
        <w:t>R</w:t>
      </w:r>
      <w:r>
        <w:rPr>
          <w:rFonts w:eastAsia="SimSun"/>
          <w:b/>
          <w:bCs/>
          <w:sz w:val="22"/>
          <w:szCs w:val="22"/>
          <w:lang w:val="x-none" w:eastAsia="zh-CN"/>
        </w:rPr>
        <w:t xml:space="preserve">AN1 to discuss </w:t>
      </w:r>
      <w:r w:rsidR="00615C73">
        <w:rPr>
          <w:rFonts w:eastAsia="SimSun"/>
          <w:b/>
          <w:bCs/>
          <w:sz w:val="22"/>
          <w:szCs w:val="22"/>
          <w:lang w:val="x-none" w:eastAsia="zh-CN"/>
        </w:rPr>
        <w:t xml:space="preserve">how to resolve the issue of </w:t>
      </w:r>
      <w:r w:rsidR="00DE3F4D">
        <w:rPr>
          <w:rFonts w:eastAsia="SimSun"/>
          <w:b/>
          <w:bCs/>
          <w:sz w:val="22"/>
          <w:szCs w:val="22"/>
          <w:lang w:val="x-none" w:eastAsia="zh-CN"/>
        </w:rPr>
        <w:t>value range mismatch on p0 for SRS in Rel-17 u</w:t>
      </w:r>
      <w:r w:rsidR="0061305D">
        <w:rPr>
          <w:rFonts w:eastAsia="SimSun"/>
          <w:b/>
          <w:bCs/>
          <w:sz w:val="22"/>
          <w:szCs w:val="22"/>
          <w:lang w:val="x-none" w:eastAsia="zh-CN"/>
        </w:rPr>
        <w:t xml:space="preserve">nified </w:t>
      </w:r>
      <w:r w:rsidR="00DE3F4D">
        <w:rPr>
          <w:rFonts w:eastAsia="SimSun"/>
          <w:b/>
          <w:bCs/>
          <w:sz w:val="22"/>
          <w:szCs w:val="22"/>
          <w:lang w:val="x-none" w:eastAsia="zh-CN"/>
        </w:rPr>
        <w:t>TCI</w:t>
      </w:r>
      <w:r w:rsidR="0061305D">
        <w:rPr>
          <w:rFonts w:eastAsia="SimSun"/>
          <w:b/>
          <w:bCs/>
          <w:sz w:val="22"/>
          <w:szCs w:val="22"/>
          <w:lang w:val="x-none" w:eastAsia="zh-CN"/>
        </w:rPr>
        <w:t xml:space="preserve"> framework.</w:t>
      </w:r>
    </w:p>
    <w:p w14:paraId="520E0F53" w14:textId="52725B7D" w:rsidR="00DE3F4D" w:rsidRPr="00DE3F4D" w:rsidRDefault="00E339F7" w:rsidP="005D643A">
      <w:pPr>
        <w:pStyle w:val="aff6"/>
        <w:numPr>
          <w:ilvl w:val="0"/>
          <w:numId w:val="25"/>
        </w:numPr>
        <w:ind w:leftChars="0"/>
        <w:jc w:val="both"/>
        <w:rPr>
          <w:rFonts w:eastAsia="SimSun"/>
          <w:iCs/>
          <w:sz w:val="22"/>
          <w:szCs w:val="22"/>
          <w:lang w:val="en-US" w:eastAsia="zh-CN"/>
        </w:rPr>
      </w:pPr>
      <w:r>
        <w:rPr>
          <w:rFonts w:eastAsiaTheme="minorEastAsia"/>
          <w:b/>
          <w:bCs/>
          <w:sz w:val="22"/>
          <w:szCs w:val="22"/>
          <w:lang w:val="x-none"/>
        </w:rPr>
        <w:t>Down select from t</w:t>
      </w:r>
      <w:r w:rsidR="00DE3F4D">
        <w:rPr>
          <w:rFonts w:eastAsiaTheme="minorEastAsia"/>
          <w:b/>
          <w:bCs/>
          <w:sz w:val="22"/>
          <w:szCs w:val="22"/>
          <w:lang w:val="x-none"/>
        </w:rPr>
        <w:t>he following options</w:t>
      </w:r>
      <w:r w:rsidR="00B0322D">
        <w:rPr>
          <w:rFonts w:eastAsiaTheme="minorEastAsia"/>
          <w:b/>
          <w:bCs/>
          <w:sz w:val="22"/>
          <w:szCs w:val="22"/>
          <w:lang w:val="x-none"/>
        </w:rPr>
        <w:t xml:space="preserve"> (Option 1 is prefer</w:t>
      </w:r>
      <w:r w:rsidR="00777DF4">
        <w:rPr>
          <w:rFonts w:eastAsiaTheme="minorEastAsia"/>
          <w:b/>
          <w:bCs/>
          <w:sz w:val="22"/>
          <w:szCs w:val="22"/>
          <w:lang w:val="x-none"/>
        </w:rPr>
        <w:t>r</w:t>
      </w:r>
      <w:r w:rsidR="00B0322D">
        <w:rPr>
          <w:rFonts w:eastAsiaTheme="minorEastAsia"/>
          <w:b/>
          <w:bCs/>
          <w:sz w:val="22"/>
          <w:szCs w:val="22"/>
          <w:lang w:val="x-none"/>
        </w:rPr>
        <w:t>ed)</w:t>
      </w:r>
      <w:r>
        <w:rPr>
          <w:rFonts w:eastAsiaTheme="minorEastAsia"/>
          <w:b/>
          <w:bCs/>
          <w:sz w:val="22"/>
          <w:szCs w:val="22"/>
          <w:lang w:val="x-none"/>
        </w:rPr>
        <w:t>:</w:t>
      </w:r>
    </w:p>
    <w:p w14:paraId="72723202" w14:textId="67E80413" w:rsidR="00DE3F4D" w:rsidRPr="00CC6CEC" w:rsidRDefault="00DE3F4D" w:rsidP="005D643A">
      <w:pPr>
        <w:pStyle w:val="aff6"/>
        <w:numPr>
          <w:ilvl w:val="1"/>
          <w:numId w:val="25"/>
        </w:numPr>
        <w:ind w:leftChars="0"/>
        <w:jc w:val="both"/>
        <w:rPr>
          <w:rFonts w:eastAsia="SimSun"/>
          <w:b/>
          <w:bCs/>
          <w:iCs/>
          <w:sz w:val="22"/>
          <w:szCs w:val="22"/>
          <w:lang w:val="en-US" w:eastAsia="zh-CN"/>
        </w:rPr>
      </w:pPr>
      <w:r w:rsidRPr="00CC6CEC">
        <w:rPr>
          <w:rFonts w:eastAsiaTheme="minorEastAsia"/>
          <w:b/>
          <w:bCs/>
          <w:iCs/>
          <w:sz w:val="22"/>
          <w:szCs w:val="22"/>
          <w:lang w:val="en-US"/>
        </w:rPr>
        <w:t xml:space="preserve">Option 1: </w:t>
      </w:r>
      <w:r w:rsidR="00E339F7">
        <w:rPr>
          <w:rFonts w:eastAsiaTheme="minorEastAsia"/>
          <w:b/>
          <w:bCs/>
          <w:iCs/>
          <w:sz w:val="22"/>
          <w:szCs w:val="22"/>
          <w:lang w:val="en-US"/>
        </w:rPr>
        <w:t xml:space="preserve">Existing </w:t>
      </w:r>
      <w:bookmarkStart w:id="39" w:name="_Hlk131690466"/>
      <w:r w:rsidR="00E339F7" w:rsidRPr="00E339F7">
        <w:rPr>
          <w:rFonts w:eastAsiaTheme="minorEastAsia"/>
          <w:b/>
          <w:bCs/>
          <w:iCs/>
          <w:sz w:val="22"/>
          <w:szCs w:val="22"/>
          <w:lang w:val="en-US"/>
        </w:rPr>
        <w:t>p0</w:t>
      </w:r>
      <w:r w:rsidR="00CB44B9" w:rsidRPr="00CB44B9">
        <w:rPr>
          <w:rFonts w:eastAsiaTheme="minorEastAsia"/>
          <w:b/>
          <w:bCs/>
          <w:iCs/>
          <w:sz w:val="22"/>
          <w:szCs w:val="22"/>
          <w:lang w:val="en-US"/>
        </w:rPr>
        <w:t>-r17</w:t>
      </w:r>
      <w:r w:rsidR="0061305D">
        <w:rPr>
          <w:rFonts w:eastAsiaTheme="minorEastAsia"/>
          <w:b/>
          <w:bCs/>
          <w:iCs/>
          <w:sz w:val="22"/>
          <w:szCs w:val="22"/>
          <w:lang w:val="en-US"/>
        </w:rPr>
        <w:t xml:space="preserve"> = {-16..15}</w:t>
      </w:r>
      <w:r w:rsidR="00E339F7">
        <w:rPr>
          <w:rFonts w:eastAsiaTheme="minorEastAsia"/>
          <w:b/>
          <w:bCs/>
          <w:iCs/>
          <w:sz w:val="22"/>
          <w:szCs w:val="22"/>
          <w:lang w:val="en-US"/>
        </w:rPr>
        <w:t xml:space="preserve"> in </w:t>
      </w:r>
      <w:r w:rsidR="00E339F7" w:rsidRPr="00E339F7">
        <w:rPr>
          <w:rFonts w:eastAsiaTheme="minorEastAsia"/>
          <w:b/>
          <w:bCs/>
          <w:iCs/>
          <w:sz w:val="22"/>
          <w:szCs w:val="22"/>
          <w:lang w:val="en-US"/>
        </w:rPr>
        <w:t>P0AlphaSet-r17</w:t>
      </w:r>
      <w:bookmarkEnd w:id="39"/>
      <w:r w:rsidR="00E339F7">
        <w:rPr>
          <w:rFonts w:eastAsiaTheme="minorEastAsia"/>
          <w:b/>
          <w:bCs/>
          <w:iCs/>
          <w:sz w:val="22"/>
          <w:szCs w:val="22"/>
          <w:lang w:val="en-US"/>
        </w:rPr>
        <w:t xml:space="preserve"> is not used</w:t>
      </w:r>
      <w:r w:rsidR="00330122" w:rsidRPr="00CC6CEC">
        <w:rPr>
          <w:rFonts w:eastAsiaTheme="minorEastAsia"/>
          <w:b/>
          <w:bCs/>
          <w:iCs/>
          <w:sz w:val="22"/>
          <w:szCs w:val="22"/>
          <w:lang w:val="en-US"/>
        </w:rPr>
        <w:t xml:space="preserve"> for SRS</w:t>
      </w:r>
      <w:r w:rsidR="00E339F7">
        <w:rPr>
          <w:rFonts w:eastAsiaTheme="minorEastAsia"/>
          <w:b/>
          <w:bCs/>
          <w:iCs/>
          <w:sz w:val="22"/>
          <w:szCs w:val="22"/>
          <w:lang w:val="en-US"/>
        </w:rPr>
        <w:t xml:space="preserve">, and introduce new RRC parameter of </w:t>
      </w:r>
      <w:r w:rsidR="00E339F7" w:rsidRPr="00E339F7">
        <w:rPr>
          <w:rFonts w:eastAsiaTheme="minorEastAsia"/>
          <w:b/>
          <w:bCs/>
          <w:iCs/>
          <w:sz w:val="22"/>
          <w:szCs w:val="22"/>
          <w:lang w:val="en-US"/>
        </w:rPr>
        <w:t>p0</w:t>
      </w:r>
      <w:r w:rsidR="00E339F7">
        <w:rPr>
          <w:rFonts w:eastAsiaTheme="minorEastAsia"/>
          <w:b/>
          <w:bCs/>
          <w:iCs/>
          <w:sz w:val="22"/>
          <w:szCs w:val="22"/>
          <w:lang w:val="en-US"/>
        </w:rPr>
        <w:t>Srs</w:t>
      </w:r>
      <w:r w:rsidR="00CB44B9" w:rsidRPr="00CB44B9">
        <w:rPr>
          <w:rFonts w:eastAsiaTheme="minorEastAsia"/>
          <w:b/>
          <w:bCs/>
          <w:iCs/>
          <w:sz w:val="22"/>
          <w:szCs w:val="22"/>
          <w:lang w:val="en-US"/>
        </w:rPr>
        <w:t>-r17</w:t>
      </w:r>
      <w:r w:rsidR="00E339F7">
        <w:rPr>
          <w:rFonts w:eastAsiaTheme="minorEastAsia"/>
          <w:b/>
          <w:bCs/>
          <w:iCs/>
          <w:sz w:val="22"/>
          <w:szCs w:val="22"/>
          <w:lang w:val="en-US"/>
        </w:rPr>
        <w:t xml:space="preserve"> = {</w:t>
      </w:r>
      <w:r w:rsidR="00E339F7" w:rsidRPr="00E339F7">
        <w:rPr>
          <w:rFonts w:eastAsiaTheme="minorEastAsia"/>
          <w:b/>
          <w:bCs/>
          <w:iCs/>
          <w:sz w:val="22"/>
          <w:szCs w:val="22"/>
          <w:lang w:val="en-US"/>
        </w:rPr>
        <w:t>-202..24</w:t>
      </w:r>
      <w:r w:rsidR="00E339F7">
        <w:rPr>
          <w:rFonts w:eastAsiaTheme="minorEastAsia"/>
          <w:b/>
          <w:bCs/>
          <w:iCs/>
          <w:sz w:val="22"/>
          <w:szCs w:val="22"/>
          <w:lang w:val="en-US"/>
        </w:rPr>
        <w:t xml:space="preserve">} in </w:t>
      </w:r>
      <w:r w:rsidR="00E339F7" w:rsidRPr="00E339F7">
        <w:rPr>
          <w:rFonts w:eastAsiaTheme="minorEastAsia"/>
          <w:b/>
          <w:bCs/>
          <w:iCs/>
          <w:sz w:val="22"/>
          <w:szCs w:val="22"/>
          <w:lang w:val="en-US"/>
        </w:rPr>
        <w:t>P0AlphaSet-r17</w:t>
      </w:r>
      <w:r w:rsidR="00E339F7">
        <w:rPr>
          <w:rFonts w:eastAsiaTheme="minorEastAsia"/>
          <w:b/>
          <w:bCs/>
          <w:iCs/>
          <w:sz w:val="22"/>
          <w:szCs w:val="22"/>
          <w:lang w:val="en-US"/>
        </w:rPr>
        <w:t xml:space="preserve"> to indicate the absolute target power for SRS.</w:t>
      </w:r>
    </w:p>
    <w:p w14:paraId="2156EE82" w14:textId="237035C8" w:rsidR="004935DB" w:rsidRPr="00CC6CEC" w:rsidRDefault="00E339F7" w:rsidP="005D643A">
      <w:pPr>
        <w:pStyle w:val="aff6"/>
        <w:numPr>
          <w:ilvl w:val="2"/>
          <w:numId w:val="25"/>
        </w:numPr>
        <w:ind w:leftChars="0"/>
        <w:jc w:val="both"/>
        <w:rPr>
          <w:rFonts w:eastAsia="SimSun"/>
          <w:b/>
          <w:bCs/>
          <w:iCs/>
          <w:sz w:val="22"/>
          <w:szCs w:val="22"/>
          <w:lang w:val="en-US" w:eastAsia="zh-CN"/>
        </w:rPr>
      </w:pPr>
      <w:r>
        <w:rPr>
          <w:rFonts w:eastAsiaTheme="minorEastAsia"/>
          <w:b/>
          <w:bCs/>
          <w:iCs/>
          <w:sz w:val="22"/>
          <w:szCs w:val="22"/>
          <w:lang w:val="en-US"/>
        </w:rPr>
        <w:t>Send LS to RAN2 to inform the above.</w:t>
      </w:r>
    </w:p>
    <w:p w14:paraId="67CE38BF" w14:textId="76E24DB2" w:rsidR="00330122" w:rsidRPr="00CC6CEC" w:rsidRDefault="00330122" w:rsidP="005D643A">
      <w:pPr>
        <w:pStyle w:val="aff6"/>
        <w:numPr>
          <w:ilvl w:val="1"/>
          <w:numId w:val="25"/>
        </w:numPr>
        <w:ind w:leftChars="0"/>
        <w:jc w:val="both"/>
        <w:rPr>
          <w:rFonts w:eastAsia="SimSun"/>
          <w:b/>
          <w:bCs/>
          <w:iCs/>
          <w:sz w:val="22"/>
          <w:szCs w:val="22"/>
          <w:lang w:val="en-US" w:eastAsia="zh-CN"/>
        </w:rPr>
      </w:pPr>
      <w:r w:rsidRPr="00CC6CEC">
        <w:rPr>
          <w:rFonts w:eastAsiaTheme="minorEastAsia"/>
          <w:b/>
          <w:bCs/>
          <w:iCs/>
          <w:sz w:val="22"/>
          <w:szCs w:val="22"/>
          <w:lang w:val="en-US"/>
        </w:rPr>
        <w:t xml:space="preserve">Option 2: </w:t>
      </w:r>
      <w:r w:rsidR="00E339F7">
        <w:rPr>
          <w:rFonts w:eastAsiaTheme="minorEastAsia"/>
          <w:b/>
          <w:bCs/>
          <w:iCs/>
          <w:sz w:val="22"/>
          <w:szCs w:val="22"/>
          <w:lang w:val="en-US"/>
        </w:rPr>
        <w:t xml:space="preserve">Reuse existing </w:t>
      </w:r>
      <w:r w:rsidR="00E339F7" w:rsidRPr="00E339F7">
        <w:rPr>
          <w:rFonts w:eastAsiaTheme="minorEastAsia"/>
          <w:b/>
          <w:bCs/>
          <w:iCs/>
          <w:sz w:val="22"/>
          <w:szCs w:val="22"/>
          <w:lang w:val="en-US"/>
        </w:rPr>
        <w:t>p0</w:t>
      </w:r>
      <w:r w:rsidR="00CB44B9" w:rsidRPr="00CB44B9">
        <w:rPr>
          <w:rFonts w:eastAsiaTheme="minorEastAsia"/>
          <w:b/>
          <w:bCs/>
          <w:iCs/>
          <w:sz w:val="22"/>
          <w:szCs w:val="22"/>
          <w:lang w:val="en-US"/>
        </w:rPr>
        <w:t>-r17</w:t>
      </w:r>
      <w:r w:rsidR="00C707BF">
        <w:rPr>
          <w:rFonts w:eastAsiaTheme="minorEastAsia"/>
          <w:b/>
          <w:bCs/>
          <w:iCs/>
          <w:sz w:val="22"/>
          <w:szCs w:val="22"/>
          <w:lang w:val="en-US"/>
        </w:rPr>
        <w:t xml:space="preserve"> = {-16..15}</w:t>
      </w:r>
      <w:r w:rsidR="00E339F7">
        <w:rPr>
          <w:rFonts w:eastAsiaTheme="minorEastAsia"/>
          <w:b/>
          <w:bCs/>
          <w:iCs/>
          <w:sz w:val="22"/>
          <w:szCs w:val="22"/>
          <w:lang w:val="en-US"/>
        </w:rPr>
        <w:t xml:space="preserve"> in </w:t>
      </w:r>
      <w:r w:rsidR="00E339F7" w:rsidRPr="00E339F7">
        <w:rPr>
          <w:rFonts w:eastAsiaTheme="minorEastAsia"/>
          <w:b/>
          <w:bCs/>
          <w:iCs/>
          <w:sz w:val="22"/>
          <w:szCs w:val="22"/>
          <w:lang w:val="en-US"/>
        </w:rPr>
        <w:t>P0AlphaSet-r17</w:t>
      </w:r>
      <w:r w:rsidRPr="00CC6CEC">
        <w:rPr>
          <w:rFonts w:eastAsiaTheme="minorEastAsia"/>
          <w:b/>
          <w:bCs/>
          <w:iCs/>
          <w:sz w:val="22"/>
          <w:szCs w:val="22"/>
          <w:lang w:val="en-US"/>
        </w:rPr>
        <w:t xml:space="preserve"> for SRS</w:t>
      </w:r>
      <w:r w:rsidR="00E339F7">
        <w:rPr>
          <w:rFonts w:eastAsiaTheme="minorEastAsia"/>
          <w:b/>
          <w:bCs/>
          <w:iCs/>
          <w:sz w:val="22"/>
          <w:szCs w:val="22"/>
          <w:lang w:val="en-US"/>
        </w:rPr>
        <w:t xml:space="preserve">, and discuss </w:t>
      </w:r>
      <w:r w:rsidR="00E75E9F">
        <w:rPr>
          <w:rFonts w:eastAsiaTheme="minorEastAsia"/>
          <w:b/>
          <w:bCs/>
          <w:iCs/>
          <w:sz w:val="22"/>
          <w:szCs w:val="22"/>
          <w:lang w:val="en-US"/>
        </w:rPr>
        <w:t xml:space="preserve">in </w:t>
      </w:r>
      <w:r w:rsidR="00E339F7">
        <w:rPr>
          <w:rFonts w:eastAsiaTheme="minorEastAsia"/>
          <w:b/>
          <w:bCs/>
          <w:iCs/>
          <w:sz w:val="22"/>
          <w:szCs w:val="22"/>
          <w:lang w:val="en-US"/>
        </w:rPr>
        <w:t>RAN1 how to indicate the absolute target power for SRS.</w:t>
      </w:r>
    </w:p>
    <w:p w14:paraId="30EBA78D" w14:textId="77777777" w:rsidR="00801716" w:rsidRPr="00E339F7" w:rsidRDefault="00801716" w:rsidP="00E339F7">
      <w:pPr>
        <w:pStyle w:val="aff6"/>
        <w:ind w:leftChars="0" w:left="1260"/>
        <w:jc w:val="both"/>
        <w:rPr>
          <w:rFonts w:eastAsiaTheme="minorEastAsia"/>
          <w:iCs/>
          <w:sz w:val="22"/>
          <w:szCs w:val="18"/>
          <w:lang w:val="en-US"/>
        </w:rPr>
      </w:pPr>
    </w:p>
    <w:p w14:paraId="2D460F7D" w14:textId="77777777" w:rsidR="00CE526A" w:rsidRDefault="00CE526A" w:rsidP="00A7132A">
      <w:pPr>
        <w:rPr>
          <w:rFonts w:eastAsiaTheme="minorEastAsia"/>
          <w:iCs/>
          <w:sz w:val="21"/>
          <w:szCs w:val="16"/>
          <w:lang w:val="en-US"/>
        </w:rPr>
      </w:pPr>
    </w:p>
    <w:p w14:paraId="0044C165" w14:textId="140C4215" w:rsidR="00074317" w:rsidRDefault="00074317" w:rsidP="00074317">
      <w:pPr>
        <w:jc w:val="both"/>
        <w:rPr>
          <w:rFonts w:eastAsiaTheme="minorEastAsia"/>
          <w:iCs/>
          <w:sz w:val="22"/>
          <w:szCs w:val="18"/>
          <w:lang w:val="en-US"/>
        </w:rPr>
      </w:pPr>
      <w:r>
        <w:rPr>
          <w:rFonts w:eastAsiaTheme="minorEastAsia"/>
          <w:iCs/>
          <w:sz w:val="22"/>
          <w:szCs w:val="18"/>
          <w:lang w:val="en-US"/>
        </w:rPr>
        <w:t xml:space="preserve">Moreover, </w:t>
      </w:r>
      <w:proofErr w:type="gramStart"/>
      <w:r>
        <w:rPr>
          <w:rFonts w:eastAsiaTheme="minorEastAsia"/>
          <w:iCs/>
          <w:sz w:val="22"/>
          <w:szCs w:val="18"/>
          <w:lang w:val="en-US"/>
        </w:rPr>
        <w:t>similar to</w:t>
      </w:r>
      <w:proofErr w:type="gramEnd"/>
      <w:r>
        <w:rPr>
          <w:rFonts w:eastAsiaTheme="minorEastAsia"/>
          <w:iCs/>
          <w:sz w:val="22"/>
          <w:szCs w:val="18"/>
          <w:lang w:val="en-US"/>
        </w:rPr>
        <w:t xml:space="preserve"> SRS, Rel-17 </w:t>
      </w:r>
      <w:r w:rsidR="00090D1E">
        <w:rPr>
          <w:rFonts w:eastAsiaTheme="minorEastAsia"/>
          <w:iCs/>
          <w:sz w:val="22"/>
          <w:szCs w:val="18"/>
          <w:lang w:val="en-US"/>
        </w:rPr>
        <w:t>unified TCI</w:t>
      </w:r>
      <w:r>
        <w:rPr>
          <w:rFonts w:eastAsiaTheme="minorEastAsia"/>
          <w:iCs/>
          <w:sz w:val="22"/>
          <w:szCs w:val="18"/>
          <w:lang w:val="en-US"/>
        </w:rPr>
        <w:t xml:space="preserve"> based p0 configuration/update for PUCCH also have an issue. According to </w:t>
      </w:r>
      <w:r w:rsidR="00C61099">
        <w:rPr>
          <w:rFonts w:eastAsiaTheme="minorEastAsia" w:hint="eastAsia"/>
          <w:iCs/>
          <w:sz w:val="22"/>
          <w:szCs w:val="18"/>
          <w:lang w:val="en-US"/>
        </w:rPr>
        <w:t>s</w:t>
      </w:r>
      <w:r w:rsidR="00C61099">
        <w:rPr>
          <w:rFonts w:eastAsiaTheme="minorEastAsia"/>
          <w:iCs/>
          <w:sz w:val="22"/>
          <w:szCs w:val="18"/>
          <w:lang w:val="en-US"/>
        </w:rPr>
        <w:t xml:space="preserve">ection </w:t>
      </w:r>
      <w:r>
        <w:rPr>
          <w:rFonts w:eastAsiaTheme="minorEastAsia"/>
          <w:iCs/>
          <w:sz w:val="22"/>
          <w:szCs w:val="18"/>
          <w:lang w:val="en-US"/>
        </w:rPr>
        <w:t xml:space="preserve">7 of 38.213 [1], </w:t>
      </w:r>
      <w:r w:rsidRPr="005215B0">
        <w:rPr>
          <w:rFonts w:eastAsiaTheme="minorEastAsia"/>
          <w:iCs/>
          <w:sz w:val="22"/>
          <w:szCs w:val="18"/>
          <w:lang w:val="en-US"/>
        </w:rPr>
        <w:t xml:space="preserve">if a UE is provided </w:t>
      </w:r>
      <w:r w:rsidRPr="005215B0">
        <w:rPr>
          <w:rFonts w:eastAsiaTheme="minorEastAsia"/>
          <w:i/>
          <w:sz w:val="22"/>
          <w:szCs w:val="18"/>
          <w:lang w:val="en-US"/>
        </w:rPr>
        <w:t>TCI-State</w:t>
      </w:r>
      <w:r w:rsidRPr="005215B0">
        <w:rPr>
          <w:rFonts w:eastAsiaTheme="minorEastAsia"/>
          <w:iCs/>
          <w:sz w:val="22"/>
          <w:szCs w:val="18"/>
          <w:lang w:val="en-US"/>
        </w:rPr>
        <w:t xml:space="preserve"> in </w:t>
      </w:r>
      <w:r w:rsidRPr="005215B0">
        <w:rPr>
          <w:rFonts w:eastAsiaTheme="minorEastAsia"/>
          <w:i/>
          <w:sz w:val="22"/>
          <w:szCs w:val="18"/>
          <w:lang w:val="en-US"/>
        </w:rPr>
        <w:t>dl-</w:t>
      </w:r>
      <w:proofErr w:type="spellStart"/>
      <w:r w:rsidRPr="005215B0">
        <w:rPr>
          <w:rFonts w:eastAsiaTheme="minorEastAsia"/>
          <w:i/>
          <w:sz w:val="22"/>
          <w:szCs w:val="18"/>
          <w:lang w:val="en-US"/>
        </w:rPr>
        <w:t>OrJointTCI</w:t>
      </w:r>
      <w:proofErr w:type="spellEnd"/>
      <w:r w:rsidRPr="005215B0">
        <w:rPr>
          <w:rFonts w:eastAsiaTheme="minorEastAsia"/>
          <w:i/>
          <w:sz w:val="22"/>
          <w:szCs w:val="18"/>
          <w:lang w:val="en-US"/>
        </w:rPr>
        <w:t>-</w:t>
      </w:r>
      <w:proofErr w:type="spellStart"/>
      <w:r w:rsidRPr="005215B0">
        <w:rPr>
          <w:rFonts w:eastAsiaTheme="minorEastAsia"/>
          <w:i/>
          <w:sz w:val="22"/>
          <w:szCs w:val="18"/>
          <w:lang w:val="en-US"/>
        </w:rPr>
        <w:t>StateList</w:t>
      </w:r>
      <w:proofErr w:type="spellEnd"/>
      <w:r w:rsidRPr="005215B0">
        <w:rPr>
          <w:rFonts w:eastAsiaTheme="minorEastAsia"/>
          <w:iCs/>
          <w:sz w:val="22"/>
          <w:szCs w:val="18"/>
          <w:lang w:val="en-US"/>
        </w:rPr>
        <w:t xml:space="preserve"> or TCI-UL-State</w:t>
      </w:r>
      <w:r>
        <w:rPr>
          <w:rFonts w:eastAsiaTheme="minorEastAsia"/>
          <w:iCs/>
          <w:sz w:val="22"/>
          <w:szCs w:val="18"/>
          <w:lang w:val="en-US"/>
        </w:rPr>
        <w:t xml:space="preserve">, </w:t>
      </w:r>
      <w:r w:rsidRPr="005215B0">
        <w:rPr>
          <w:rFonts w:eastAsiaTheme="minorEastAsia"/>
          <w:iCs/>
          <w:sz w:val="22"/>
          <w:szCs w:val="18"/>
          <w:lang w:val="en-US"/>
        </w:rPr>
        <w:t xml:space="preserve">the values of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b</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f</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c</m:t>
            </m:r>
          </m:sub>
        </m:sSub>
        <m:d>
          <m:dPr>
            <m:ctrlPr>
              <w:rPr>
                <w:rFonts w:ascii="Cambria Math" w:eastAsiaTheme="minorEastAsia" w:hAnsi="Cambria Math"/>
                <w:iCs/>
                <w:sz w:val="22"/>
                <w:szCs w:val="18"/>
                <w:lang w:val="x-none"/>
              </w:rPr>
            </m:ctrlPr>
          </m:dPr>
          <m:e>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q</m:t>
                </m:r>
              </m:e>
              <m:sub>
                <m:r>
                  <w:rPr>
                    <w:rFonts w:ascii="Cambria Math" w:eastAsiaTheme="minorEastAsia" w:hAnsi="Cambria Math"/>
                    <w:sz w:val="22"/>
                    <w:szCs w:val="18"/>
                    <w:lang w:val="x-none"/>
                  </w:rPr>
                  <m:t>u</m:t>
                </m:r>
              </m:sub>
            </m:sSub>
          </m:e>
        </m:d>
      </m:oMath>
      <w:r w:rsidRPr="005215B0">
        <w:rPr>
          <w:rFonts w:eastAsiaTheme="minorEastAsia"/>
          <w:iCs/>
          <w:sz w:val="22"/>
          <w:szCs w:val="18"/>
          <w:lang w:val="en-US"/>
        </w:rPr>
        <w:t xml:space="preserve"> and the </w:t>
      </w:r>
      <w:r w:rsidRPr="005215B0">
        <w:rPr>
          <w:rFonts w:eastAsiaTheme="minorEastAsia"/>
          <w:iCs/>
          <w:sz w:val="22"/>
          <w:szCs w:val="18"/>
          <w:lang w:val="x-none"/>
        </w:rPr>
        <w:t>PU</w:t>
      </w:r>
      <w:r w:rsidRPr="005215B0">
        <w:rPr>
          <w:rFonts w:eastAsiaTheme="minorEastAsia"/>
          <w:iCs/>
          <w:sz w:val="22"/>
          <w:szCs w:val="18"/>
          <w:lang w:val="en-US"/>
        </w:rPr>
        <w:t>C</w:t>
      </w:r>
      <w:r w:rsidRPr="005215B0">
        <w:rPr>
          <w:rFonts w:eastAsiaTheme="minorEastAsia"/>
          <w:iCs/>
          <w:sz w:val="22"/>
          <w:szCs w:val="18"/>
          <w:lang w:val="x-none"/>
        </w:rPr>
        <w:t xml:space="preserve">CH power control adjustment state </w:t>
      </w:r>
      <m:oMath>
        <m:r>
          <w:rPr>
            <w:rFonts w:ascii="Cambria Math" w:eastAsiaTheme="minorEastAsia" w:hAnsi="Cambria Math"/>
            <w:sz w:val="22"/>
            <w:szCs w:val="18"/>
            <w:lang w:val="en-US"/>
          </w:rPr>
          <m:t>l</m:t>
        </m:r>
      </m:oMath>
      <w:r w:rsidRPr="005215B0">
        <w:rPr>
          <w:rFonts w:eastAsiaTheme="minorEastAsia"/>
          <w:iCs/>
          <w:sz w:val="22"/>
          <w:szCs w:val="18"/>
          <w:lang w:val="en-US"/>
        </w:rPr>
        <w:t xml:space="preserve"> are provided by </w:t>
      </w:r>
      <w:r w:rsidRPr="005215B0">
        <w:rPr>
          <w:rFonts w:eastAsiaTheme="minorEastAsia"/>
          <w:i/>
          <w:iCs/>
          <w:sz w:val="22"/>
          <w:szCs w:val="18"/>
          <w:lang w:val="x-none"/>
        </w:rPr>
        <w:t>p0AlphaSetforPUCCH</w:t>
      </w:r>
      <w:r w:rsidRPr="005215B0">
        <w:rPr>
          <w:rFonts w:eastAsiaTheme="minorEastAsia"/>
          <w:iCs/>
          <w:sz w:val="22"/>
          <w:szCs w:val="18"/>
          <w:lang w:val="en-US"/>
        </w:rPr>
        <w:t xml:space="preserve"> associated with the indicated </w:t>
      </w:r>
      <w:r w:rsidRPr="005215B0">
        <w:rPr>
          <w:rFonts w:eastAsiaTheme="minorEastAsia"/>
          <w:i/>
          <w:iCs/>
          <w:sz w:val="22"/>
          <w:szCs w:val="18"/>
          <w:lang w:val="x-none"/>
        </w:rPr>
        <w:t>TCI</w:t>
      </w:r>
      <w:r w:rsidRPr="005215B0">
        <w:rPr>
          <w:rFonts w:eastAsiaTheme="minorEastAsia"/>
          <w:i/>
          <w:iCs/>
          <w:sz w:val="22"/>
          <w:szCs w:val="18"/>
        </w:rPr>
        <w:t>-</w:t>
      </w:r>
      <w:r w:rsidRPr="005215B0">
        <w:rPr>
          <w:rFonts w:eastAsiaTheme="minorEastAsia"/>
          <w:i/>
          <w:iCs/>
          <w:sz w:val="22"/>
          <w:szCs w:val="18"/>
          <w:lang w:val="x-none"/>
        </w:rPr>
        <w:t>State</w:t>
      </w:r>
      <w:r w:rsidRPr="005215B0">
        <w:rPr>
          <w:rFonts w:eastAsiaTheme="minorEastAsia"/>
          <w:iCs/>
          <w:sz w:val="22"/>
          <w:szCs w:val="18"/>
          <w:lang w:val="x-none"/>
        </w:rPr>
        <w:t xml:space="preserve"> </w:t>
      </w:r>
      <w:r w:rsidRPr="005215B0">
        <w:rPr>
          <w:rFonts w:eastAsiaTheme="minorEastAsia"/>
          <w:iCs/>
          <w:sz w:val="22"/>
          <w:szCs w:val="18"/>
          <w:lang w:val="en-US"/>
        </w:rPr>
        <w:t xml:space="preserve">or </w:t>
      </w:r>
      <w:r w:rsidRPr="005215B0">
        <w:rPr>
          <w:rFonts w:eastAsiaTheme="minorEastAsia"/>
          <w:i/>
          <w:iCs/>
          <w:sz w:val="22"/>
          <w:szCs w:val="18"/>
          <w:lang w:val="en-US"/>
        </w:rPr>
        <w:t>TCI-UL-State</w:t>
      </w:r>
      <w:r>
        <w:rPr>
          <w:rFonts w:eastAsiaTheme="minorEastAsia"/>
          <w:sz w:val="22"/>
          <w:szCs w:val="18"/>
          <w:lang w:val="en-US"/>
        </w:rPr>
        <w:t xml:space="preserve"> by using the same RRC parameter </w:t>
      </w:r>
      <w:r w:rsidRPr="00C14644">
        <w:rPr>
          <w:rFonts w:eastAsiaTheme="minorEastAsia"/>
          <w:i/>
          <w:iCs/>
          <w:sz w:val="22"/>
          <w:szCs w:val="18"/>
        </w:rPr>
        <w:t>P0AlphaSet-r17</w:t>
      </w:r>
      <w:r>
        <w:rPr>
          <w:rFonts w:eastAsiaTheme="minorEastAsia"/>
          <w:sz w:val="22"/>
          <w:szCs w:val="18"/>
        </w:rPr>
        <w:t xml:space="preserve">, which means the value range (-16..15) is considered for p0.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b</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f</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c</m:t>
            </m:r>
          </m:sub>
        </m:sSub>
        <m:d>
          <m:dPr>
            <m:ctrlPr>
              <w:rPr>
                <w:rFonts w:ascii="Cambria Math" w:eastAsiaTheme="minorEastAsia" w:hAnsi="Cambria Math"/>
                <w:iCs/>
                <w:sz w:val="22"/>
                <w:szCs w:val="18"/>
                <w:lang w:val="x-none"/>
              </w:rPr>
            </m:ctrlPr>
          </m:dPr>
          <m:e>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q</m:t>
                </m:r>
              </m:e>
              <m:sub>
                <m:r>
                  <w:rPr>
                    <w:rFonts w:ascii="Cambria Math" w:eastAsiaTheme="minorEastAsia" w:hAnsi="Cambria Math"/>
                    <w:sz w:val="22"/>
                    <w:szCs w:val="18"/>
                    <w:lang w:val="x-none"/>
                  </w:rPr>
                  <m:t>u</m:t>
                </m:r>
              </m:sub>
            </m:sSub>
          </m:e>
        </m:d>
      </m:oMath>
      <w:r>
        <w:rPr>
          <w:rFonts w:eastAsiaTheme="minorEastAsia" w:hint="eastAsia"/>
          <w:iCs/>
          <w:sz w:val="22"/>
          <w:szCs w:val="18"/>
          <w:lang w:val="x-none"/>
        </w:rPr>
        <w:t>,</w:t>
      </w:r>
      <w:r>
        <w:rPr>
          <w:rFonts w:eastAsiaTheme="minorEastAsia"/>
          <w:iCs/>
          <w:sz w:val="22"/>
          <w:szCs w:val="18"/>
          <w:lang w:val="x-none"/>
        </w:rPr>
        <w:t xml:space="preserve"> however, is a parameter of </w:t>
      </w:r>
      <w:r w:rsidRPr="009F56B4">
        <w:rPr>
          <w:rFonts w:eastAsiaTheme="minorEastAsia"/>
          <w:iCs/>
          <w:sz w:val="22"/>
          <w:szCs w:val="18"/>
          <w:lang w:val="en-US"/>
        </w:rPr>
        <w:t xml:space="preserve">composed of the sum of a component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m:t>
            </m:r>
            <m:r>
              <m:rPr>
                <m:nor/>
              </m:rPr>
              <w:rPr>
                <w:rFonts w:ascii="Cambria Math" w:eastAsiaTheme="minorEastAsia"/>
                <w:iCs/>
                <w:sz w:val="22"/>
                <w:szCs w:val="18"/>
                <w:lang w:val="en-US"/>
              </w:rPr>
              <m:t>NOMINAL,</m:t>
            </m:r>
            <m:r>
              <m:rPr>
                <m:nor/>
              </m:rPr>
              <w:rPr>
                <w:rFonts w:eastAsiaTheme="minorEastAsia"/>
                <w:iCs/>
                <w:sz w:val="22"/>
                <w:szCs w:val="18"/>
                <w:lang w:val="en-US"/>
              </w:rPr>
              <m:t>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m:sub>
        </m:sSub>
      </m:oMath>
      <w:r>
        <w:rPr>
          <w:rFonts w:ascii="Cambria Math" w:eastAsiaTheme="minorEastAsia" w:hAnsi="Cambria Math" w:cs="Cambria Math"/>
          <w:iCs/>
          <w:sz w:val="22"/>
          <w:szCs w:val="18"/>
          <w:lang w:val="en-US"/>
        </w:rPr>
        <w:t xml:space="preserve"> </w:t>
      </w:r>
      <w:r>
        <w:rPr>
          <w:rFonts w:eastAsiaTheme="minorEastAsia"/>
          <w:iCs/>
          <w:sz w:val="22"/>
          <w:szCs w:val="18"/>
          <w:lang w:val="en-US"/>
        </w:rPr>
        <w:t xml:space="preserve">(i.e., absolute target power) and a component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m:t>
            </m:r>
            <m:r>
              <m:rPr>
                <m:nor/>
              </m:rPr>
              <w:rPr>
                <w:rFonts w:ascii="Cambria Math" w:eastAsiaTheme="minorEastAsia"/>
                <w:iCs/>
                <w:sz w:val="22"/>
                <w:szCs w:val="18"/>
                <w:lang w:val="en-US"/>
              </w:rPr>
              <m:t>UE,</m:t>
            </m:r>
            <m:r>
              <m:rPr>
                <m:nor/>
              </m:rPr>
              <w:rPr>
                <w:rFonts w:eastAsiaTheme="minorEastAsia"/>
                <w:iCs/>
                <w:sz w:val="22"/>
                <w:szCs w:val="18"/>
                <w:lang w:val="en-US"/>
              </w:rPr>
              <m:t>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m:sub>
        </m:sSub>
      </m:oMath>
      <w:r>
        <w:rPr>
          <w:rFonts w:eastAsiaTheme="minorEastAsia"/>
          <w:iCs/>
          <w:sz w:val="22"/>
          <w:szCs w:val="18"/>
          <w:lang w:val="en-US"/>
        </w:rPr>
        <w:t xml:space="preserve"> (i.e., differential target power). Therefore, the value range of </w:t>
      </w:r>
      <w:r w:rsidRPr="00861EF1">
        <w:rPr>
          <w:rFonts w:eastAsiaTheme="minorEastAsia"/>
          <w:i/>
          <w:sz w:val="22"/>
          <w:szCs w:val="18"/>
          <w:lang w:val="en-US"/>
        </w:rPr>
        <w:t>p0-r17</w:t>
      </w:r>
      <w:r>
        <w:rPr>
          <w:rFonts w:eastAsiaTheme="minorEastAsia"/>
          <w:iCs/>
          <w:sz w:val="22"/>
          <w:szCs w:val="18"/>
          <w:lang w:val="en-US"/>
        </w:rPr>
        <w:t xml:space="preserve"> doesn’t fit the actual range of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b</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f</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c</m:t>
            </m:r>
          </m:sub>
        </m:sSub>
        <m:d>
          <m:dPr>
            <m:ctrlPr>
              <w:rPr>
                <w:rFonts w:ascii="Cambria Math" w:eastAsiaTheme="minorEastAsia" w:hAnsi="Cambria Math"/>
                <w:iCs/>
                <w:sz w:val="22"/>
                <w:szCs w:val="18"/>
                <w:lang w:val="x-none"/>
              </w:rPr>
            </m:ctrlPr>
          </m:dPr>
          <m:e>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q</m:t>
                </m:r>
              </m:e>
              <m:sub>
                <m:r>
                  <w:rPr>
                    <w:rFonts w:ascii="Cambria Math" w:eastAsiaTheme="minorEastAsia" w:hAnsi="Cambria Math"/>
                    <w:sz w:val="22"/>
                    <w:szCs w:val="18"/>
                    <w:lang w:val="x-none"/>
                  </w:rPr>
                  <m:t>u</m:t>
                </m:r>
              </m:sub>
            </m:sSub>
          </m:e>
        </m:d>
      </m:oMath>
      <w:r>
        <w:rPr>
          <w:rFonts w:eastAsiaTheme="minorEastAsia"/>
          <w:iCs/>
          <w:sz w:val="22"/>
          <w:szCs w:val="18"/>
          <w:lang w:val="en-US"/>
        </w:rPr>
        <w:t>.</w:t>
      </w:r>
    </w:p>
    <w:p w14:paraId="68BBE77A" w14:textId="77777777" w:rsidR="00074317" w:rsidRDefault="00074317" w:rsidP="00074317">
      <w:pPr>
        <w:jc w:val="both"/>
        <w:rPr>
          <w:rFonts w:eastAsiaTheme="minorEastAsia"/>
          <w:iCs/>
          <w:sz w:val="22"/>
          <w:szCs w:val="18"/>
          <w:lang w:val="en-US"/>
        </w:rPr>
      </w:pPr>
    </w:p>
    <w:p w14:paraId="0BAC1E79" w14:textId="76CB0D8A" w:rsidR="00074317" w:rsidRDefault="00074317" w:rsidP="00074317">
      <w:pPr>
        <w:jc w:val="both"/>
        <w:rPr>
          <w:rFonts w:eastAsiaTheme="minorEastAsia"/>
          <w:iCs/>
          <w:sz w:val="22"/>
          <w:szCs w:val="18"/>
          <w:lang w:val="x-none"/>
        </w:rPr>
      </w:pPr>
      <w:r>
        <w:rPr>
          <w:rFonts w:eastAsiaTheme="minorEastAsia"/>
          <w:iCs/>
          <w:sz w:val="22"/>
          <w:szCs w:val="18"/>
          <w:lang w:val="en-US"/>
        </w:rPr>
        <w:t xml:space="preserve">The issue can be resolved more easily, compared to SRS described above, based on a straightforward modification in RAN1 specification in our view. For example, since PUCCH transmit power control considers differential target power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m:t>
            </m:r>
            <w:proofErr w:type="gramStart"/>
            <m:r>
              <m:rPr>
                <m:nor/>
              </m:rPr>
              <w:rPr>
                <w:rFonts w:ascii="Cambria Math" w:eastAsiaTheme="minorEastAsia"/>
                <w:iCs/>
                <w:sz w:val="22"/>
                <w:szCs w:val="18"/>
                <w:lang w:val="en-US"/>
              </w:rPr>
              <m:t>UE,</m:t>
            </m:r>
            <m:r>
              <m:rPr>
                <m:nor/>
              </m:rPr>
              <w:rPr>
                <w:rFonts w:eastAsiaTheme="minorEastAsia"/>
                <w:iCs/>
                <w:sz w:val="22"/>
                <w:szCs w:val="18"/>
                <w:lang w:val="en-US"/>
              </w:rPr>
              <m:t>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w:proofErr w:type="gramEnd"/>
          </m:sub>
        </m:sSub>
      </m:oMath>
      <w:r>
        <w:rPr>
          <w:rFonts w:eastAsiaTheme="minorEastAsia" w:hint="eastAsia"/>
          <w:iCs/>
          <w:sz w:val="22"/>
          <w:szCs w:val="18"/>
          <w:lang w:val="x-none"/>
        </w:rPr>
        <w:t xml:space="preserve"> </w:t>
      </w:r>
      <w:r>
        <w:rPr>
          <w:rFonts w:eastAsiaTheme="minorEastAsia"/>
          <w:iCs/>
          <w:sz w:val="22"/>
          <w:szCs w:val="18"/>
          <w:lang w:val="x-none"/>
        </w:rPr>
        <w:t xml:space="preserve">already, Rel-17 </w:t>
      </w:r>
      <w:r w:rsidR="00090D1E">
        <w:rPr>
          <w:rFonts w:eastAsiaTheme="minorEastAsia"/>
          <w:iCs/>
          <w:sz w:val="22"/>
          <w:szCs w:val="18"/>
          <w:lang w:val="x-none"/>
        </w:rPr>
        <w:t>unified TCI</w:t>
      </w:r>
      <w:r>
        <w:rPr>
          <w:rFonts w:eastAsiaTheme="minorEastAsia"/>
          <w:iCs/>
          <w:sz w:val="22"/>
          <w:szCs w:val="18"/>
          <w:lang w:val="x-none"/>
        </w:rPr>
        <w:t xml:space="preserve"> based p0 configuration/update can just point</w:t>
      </w:r>
      <w:r w:rsidR="00514856">
        <w:rPr>
          <w:rFonts w:eastAsiaTheme="minorEastAsia"/>
          <w:iCs/>
          <w:sz w:val="22"/>
          <w:szCs w:val="18"/>
          <w:lang w:val="x-none"/>
        </w:rPr>
        <w:t xml:space="preserve"> to</w:t>
      </w:r>
      <w:r>
        <w:rPr>
          <w:rFonts w:eastAsiaTheme="minorEastAsia"/>
          <w:iCs/>
          <w:sz w:val="22"/>
          <w:szCs w:val="18"/>
          <w:lang w:val="x-none"/>
        </w:rPr>
        <w:t xml:space="preserve"> that parameter, instead of </w:t>
      </w:r>
      <m:oMath>
        <m:sSub>
          <m:sSubPr>
            <m:ctrlPr>
              <w:rPr>
                <w:rFonts w:ascii="Cambria Math" w:eastAsiaTheme="minorEastAsia" w:hAnsi="Cambria Math"/>
                <w:iCs/>
                <w:sz w:val="22"/>
                <w:szCs w:val="18"/>
                <w:lang w:val="x-none"/>
              </w:rPr>
            </m:ctrlPr>
          </m:sSubPr>
          <m:e>
            <m:r>
              <w:rPr>
                <w:rFonts w:ascii="Cambria Math" w:eastAsiaTheme="minorEastAsia" w:hAnsi="Cambria Math"/>
                <w:sz w:val="22"/>
                <w:szCs w:val="18"/>
                <w:lang w:val="x-none"/>
              </w:rPr>
              <m:t>P</m:t>
            </m:r>
          </m:e>
          <m:sub>
            <m:r>
              <m:rPr>
                <m:nor/>
              </m:rPr>
              <w:rPr>
                <w:rFonts w:eastAsiaTheme="minorEastAsia"/>
                <w:iCs/>
                <w:sz w:val="22"/>
                <w:szCs w:val="18"/>
                <w:lang w:val="en-US"/>
              </w:rPr>
              <m:t>O_P</m:t>
            </m:r>
            <m:r>
              <m:rPr>
                <m:nor/>
              </m:rPr>
              <w:rPr>
                <w:rFonts w:eastAsiaTheme="minorEastAsia"/>
                <w:iCs/>
                <w:sz w:val="22"/>
                <w:szCs w:val="18"/>
                <w:lang w:val="x-none"/>
              </w:rPr>
              <m:t>U</m:t>
            </m:r>
            <m:r>
              <m:rPr>
                <m:nor/>
              </m:rPr>
              <w:rPr>
                <w:rFonts w:eastAsiaTheme="minorEastAsia"/>
                <w:iCs/>
                <w:sz w:val="22"/>
                <w:szCs w:val="18"/>
                <w:lang w:val="en-US"/>
              </w:rPr>
              <m:t>C</m:t>
            </m:r>
            <m:r>
              <m:rPr>
                <m:nor/>
              </m:rPr>
              <w:rPr>
                <w:rFonts w:eastAsiaTheme="minorEastAsia"/>
                <w:iCs/>
                <w:sz w:val="22"/>
                <w:szCs w:val="18"/>
                <w:lang w:val="x-none"/>
              </w:rPr>
              <m:t>CH</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b</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f</m:t>
            </m:r>
            <m:r>
              <m:rPr>
                <m:sty m:val="p"/>
              </m:rPr>
              <w:rPr>
                <w:rFonts w:ascii="Cambria Math" w:eastAsiaTheme="minorEastAsia" w:hAnsi="Cambria Math"/>
                <w:sz w:val="22"/>
                <w:szCs w:val="18"/>
                <w:lang w:val="x-none"/>
              </w:rPr>
              <m:t>,</m:t>
            </m:r>
            <m:r>
              <w:rPr>
                <w:rFonts w:ascii="Cambria Math" w:eastAsiaTheme="minorEastAsia" w:hAnsi="Cambria Math"/>
                <w:sz w:val="22"/>
                <w:szCs w:val="18"/>
                <w:lang w:val="x-none"/>
              </w:rPr>
              <m:t>c</m:t>
            </m:r>
          </m:sub>
        </m:sSub>
      </m:oMath>
      <w:r>
        <w:rPr>
          <w:rFonts w:eastAsiaTheme="minorEastAsia"/>
          <w:iCs/>
          <w:sz w:val="22"/>
          <w:szCs w:val="18"/>
          <w:lang w:val="x-none"/>
        </w:rPr>
        <w:t xml:space="preserve">. This approach doesn’t cause any change for RAN2 RRC parameters, or </w:t>
      </w:r>
      <w:r w:rsidR="00A450DF">
        <w:rPr>
          <w:rFonts w:eastAsiaTheme="minorEastAsia"/>
          <w:iCs/>
          <w:sz w:val="22"/>
          <w:szCs w:val="18"/>
          <w:lang w:val="x-none"/>
        </w:rPr>
        <w:t xml:space="preserve">any </w:t>
      </w:r>
      <w:r>
        <w:rPr>
          <w:rFonts w:eastAsiaTheme="minorEastAsia"/>
          <w:iCs/>
          <w:sz w:val="22"/>
          <w:szCs w:val="18"/>
          <w:lang w:val="x-none"/>
        </w:rPr>
        <w:t xml:space="preserve">change for the behavior intended in RAN1 specification in principle. </w:t>
      </w:r>
    </w:p>
    <w:p w14:paraId="6519C014" w14:textId="77777777" w:rsidR="00074317" w:rsidRDefault="00074317" w:rsidP="00074317">
      <w:pPr>
        <w:jc w:val="both"/>
        <w:rPr>
          <w:rFonts w:eastAsiaTheme="minorEastAsia"/>
          <w:iCs/>
          <w:sz w:val="22"/>
          <w:szCs w:val="18"/>
          <w:lang w:val="x-none"/>
        </w:rPr>
      </w:pPr>
    </w:p>
    <w:p w14:paraId="27EA9AFB" w14:textId="77777777" w:rsidR="00074317" w:rsidRDefault="00074317" w:rsidP="00074317">
      <w:pPr>
        <w:jc w:val="both"/>
        <w:rPr>
          <w:rFonts w:eastAsia="SimSun"/>
          <w:b/>
          <w:bCs/>
          <w:sz w:val="22"/>
          <w:szCs w:val="22"/>
          <w:lang w:val="en-US" w:eastAsia="zh-CN"/>
        </w:rPr>
      </w:pPr>
      <w:r>
        <w:rPr>
          <w:rFonts w:eastAsia="SimSun"/>
          <w:b/>
          <w:bCs/>
          <w:sz w:val="22"/>
          <w:szCs w:val="22"/>
          <w:lang w:val="en-US" w:eastAsia="zh-CN"/>
        </w:rPr>
        <w:t>Proposal 2</w:t>
      </w:r>
      <w:r w:rsidRPr="0017058E">
        <w:rPr>
          <w:rFonts w:eastAsia="SimSun"/>
          <w:b/>
          <w:bCs/>
          <w:sz w:val="22"/>
          <w:szCs w:val="22"/>
          <w:lang w:val="en-US" w:eastAsia="zh-CN"/>
        </w:rPr>
        <w:t xml:space="preserve">: </w:t>
      </w:r>
    </w:p>
    <w:p w14:paraId="6E484F3F" w14:textId="782BB64D" w:rsidR="00074317" w:rsidRPr="007A3B08" w:rsidRDefault="008F11D6" w:rsidP="00074317">
      <w:pPr>
        <w:pStyle w:val="aff6"/>
        <w:numPr>
          <w:ilvl w:val="0"/>
          <w:numId w:val="25"/>
        </w:numPr>
        <w:ind w:leftChars="0"/>
        <w:jc w:val="both"/>
        <w:rPr>
          <w:rFonts w:eastAsiaTheme="minorEastAsia"/>
          <w:sz w:val="22"/>
          <w:szCs w:val="18"/>
          <w:lang w:val="en-US"/>
        </w:rPr>
      </w:pPr>
      <w:r>
        <w:rPr>
          <w:rFonts w:eastAsiaTheme="minorEastAsia"/>
          <w:b/>
          <w:bCs/>
          <w:sz w:val="22"/>
          <w:szCs w:val="22"/>
          <w:lang w:val="en-US"/>
        </w:rPr>
        <w:t xml:space="preserve">For the issue of </w:t>
      </w:r>
      <w:r w:rsidRPr="008F11D6">
        <w:rPr>
          <w:rFonts w:eastAsiaTheme="minorEastAsia"/>
          <w:b/>
          <w:bCs/>
          <w:sz w:val="22"/>
          <w:szCs w:val="22"/>
          <w:lang w:val="en-US"/>
        </w:rPr>
        <w:t xml:space="preserve">value range mismatch on p0 for </w:t>
      </w:r>
      <w:r>
        <w:rPr>
          <w:rFonts w:eastAsiaTheme="minorEastAsia"/>
          <w:b/>
          <w:bCs/>
          <w:sz w:val="22"/>
          <w:szCs w:val="22"/>
          <w:lang w:val="en-US"/>
        </w:rPr>
        <w:t>PUCCH</w:t>
      </w:r>
      <w:r w:rsidRPr="008F11D6">
        <w:rPr>
          <w:rFonts w:eastAsiaTheme="minorEastAsia"/>
          <w:b/>
          <w:bCs/>
          <w:sz w:val="22"/>
          <w:szCs w:val="22"/>
          <w:lang w:val="en-US"/>
        </w:rPr>
        <w:t xml:space="preserve"> in Rel-17 unified TCI framework</w:t>
      </w:r>
      <w:r>
        <w:rPr>
          <w:rFonts w:eastAsiaTheme="minorEastAsia"/>
          <w:b/>
          <w:bCs/>
          <w:sz w:val="22"/>
          <w:szCs w:val="22"/>
          <w:lang w:val="en-US"/>
        </w:rPr>
        <w:t>, a</w:t>
      </w:r>
      <w:r w:rsidR="00074317">
        <w:rPr>
          <w:rFonts w:eastAsiaTheme="minorEastAsia"/>
          <w:b/>
          <w:bCs/>
          <w:sz w:val="22"/>
          <w:szCs w:val="22"/>
          <w:lang w:val="en-US"/>
        </w:rPr>
        <w:t xml:space="preserve">pply the CR proposed in </w:t>
      </w:r>
      <w:r w:rsidR="00F2291C" w:rsidRPr="0099782E">
        <w:rPr>
          <w:rFonts w:eastAsiaTheme="minorEastAsia"/>
          <w:b/>
          <w:bCs/>
          <w:sz w:val="22"/>
          <w:szCs w:val="22"/>
          <w:lang w:val="en-US"/>
        </w:rPr>
        <w:t>R1-2303692</w:t>
      </w:r>
      <w:r w:rsidR="006A1D0C" w:rsidRPr="0099782E">
        <w:rPr>
          <w:rFonts w:eastAsiaTheme="minorEastAsia"/>
          <w:b/>
          <w:bCs/>
          <w:sz w:val="22"/>
          <w:szCs w:val="22"/>
          <w:lang w:val="en-US"/>
        </w:rPr>
        <w:t xml:space="preserve"> [3]</w:t>
      </w:r>
    </w:p>
    <w:p w14:paraId="67150956" w14:textId="77777777" w:rsidR="00074317" w:rsidRPr="00603CCA" w:rsidRDefault="00074317" w:rsidP="00074317">
      <w:pPr>
        <w:rPr>
          <w:rFonts w:eastAsiaTheme="minorEastAsia"/>
          <w:iCs/>
          <w:sz w:val="21"/>
          <w:szCs w:val="16"/>
          <w:lang w:val="en-US"/>
        </w:rPr>
      </w:pPr>
    </w:p>
    <w:p w14:paraId="5A0E5696" w14:textId="77777777" w:rsidR="00074317" w:rsidRPr="00074317" w:rsidRDefault="00074317" w:rsidP="00A7132A">
      <w:pPr>
        <w:rPr>
          <w:rFonts w:eastAsiaTheme="minorEastAsia"/>
          <w:iCs/>
          <w:sz w:val="21"/>
          <w:szCs w:val="16"/>
          <w:lang w:val="en-US"/>
        </w:rPr>
      </w:pPr>
    </w:p>
    <w:p w14:paraId="0DFA2471" w14:textId="77777777" w:rsidR="00074317" w:rsidRPr="00603CCA" w:rsidRDefault="00074317"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09A7306D" w14:textId="6A4F69F1" w:rsidR="004357AC" w:rsidRPr="00B47A27" w:rsidRDefault="004357AC" w:rsidP="004357AC">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discussed an issue of </w:t>
      </w:r>
      <w:r w:rsidRPr="00E43721">
        <w:rPr>
          <w:rFonts w:eastAsia="SimSun"/>
          <w:sz w:val="22"/>
          <w:szCs w:val="22"/>
          <w:lang w:val="en-US" w:eastAsia="zh-CN"/>
        </w:rPr>
        <w:t xml:space="preserve">value range </w:t>
      </w:r>
      <w:r w:rsidRPr="004357AC">
        <w:rPr>
          <w:rFonts w:eastAsia="SimSun"/>
          <w:sz w:val="22"/>
          <w:szCs w:val="22"/>
          <w:lang w:val="en-US" w:eastAsia="zh-CN"/>
        </w:rPr>
        <w:t xml:space="preserve">mismatch </w:t>
      </w:r>
      <w:r w:rsidRPr="00E43721">
        <w:rPr>
          <w:rFonts w:eastAsia="SimSun"/>
          <w:sz w:val="22"/>
          <w:szCs w:val="22"/>
          <w:lang w:val="en-US" w:eastAsia="zh-CN"/>
        </w:rPr>
        <w:t>of p0 for in Rel-17 unified TCI fram</w:t>
      </w:r>
      <w:r>
        <w:rPr>
          <w:rFonts w:eastAsia="SimSun"/>
          <w:sz w:val="22"/>
          <w:szCs w:val="22"/>
          <w:lang w:val="en-US" w:eastAsia="zh-CN"/>
        </w:rPr>
        <w:t>e</w:t>
      </w:r>
      <w:r w:rsidRPr="00E43721">
        <w:rPr>
          <w:rFonts w:eastAsia="SimSun"/>
          <w:sz w:val="22"/>
          <w:szCs w:val="22"/>
          <w:lang w:val="en-US" w:eastAsia="zh-CN"/>
        </w:rPr>
        <w:t>work</w:t>
      </w:r>
      <w:r>
        <w:rPr>
          <w:rFonts w:eastAsia="SimSun"/>
          <w:sz w:val="22"/>
          <w:szCs w:val="22"/>
          <w:lang w:val="en-US" w:eastAsia="zh-CN"/>
        </w:rPr>
        <w:t xml:space="preserve">, and we made the following observations and proposal. </w:t>
      </w:r>
    </w:p>
    <w:p w14:paraId="2B4B5714" w14:textId="77777777" w:rsidR="00090D1E" w:rsidRPr="004E045F" w:rsidRDefault="00090D1E" w:rsidP="00090D1E">
      <w:pPr>
        <w:jc w:val="both"/>
        <w:rPr>
          <w:rFonts w:eastAsia="SimSun"/>
          <w:b/>
          <w:bCs/>
          <w:sz w:val="22"/>
          <w:szCs w:val="22"/>
          <w:lang w:val="en-US" w:eastAsia="zh-CN"/>
        </w:rPr>
      </w:pPr>
      <w:r w:rsidRPr="004E045F">
        <w:rPr>
          <w:rFonts w:eastAsia="SimSun"/>
          <w:b/>
          <w:bCs/>
          <w:sz w:val="22"/>
          <w:szCs w:val="22"/>
          <w:lang w:val="en-US" w:eastAsia="zh-CN"/>
        </w:rPr>
        <w:t xml:space="preserve">Observation 1: </w:t>
      </w:r>
    </w:p>
    <w:p w14:paraId="04585637" w14:textId="77777777" w:rsidR="00090D1E" w:rsidRPr="004E045F" w:rsidRDefault="00090D1E" w:rsidP="00090D1E">
      <w:pPr>
        <w:pStyle w:val="aff6"/>
        <w:numPr>
          <w:ilvl w:val="0"/>
          <w:numId w:val="25"/>
        </w:numPr>
        <w:ind w:leftChars="0"/>
        <w:jc w:val="both"/>
        <w:rPr>
          <w:rFonts w:eastAsia="SimSun"/>
          <w:iCs/>
          <w:sz w:val="22"/>
          <w:szCs w:val="22"/>
          <w:lang w:val="en-US" w:eastAsia="zh-CN"/>
        </w:rPr>
      </w:pPr>
      <w:r w:rsidRPr="004E045F">
        <w:rPr>
          <w:rFonts w:eastAsia="SimSun"/>
          <w:b/>
          <w:bCs/>
          <w:sz w:val="22"/>
          <w:szCs w:val="22"/>
          <w:lang w:val="en-US" w:eastAsia="zh-CN"/>
        </w:rPr>
        <w:t xml:space="preserve">In Rel-17 unified TCI framework, the following TPC parameters can be configured by </w:t>
      </w:r>
      <w:r w:rsidRPr="004E045F">
        <w:rPr>
          <w:rFonts w:eastAsia="SimSun"/>
          <w:b/>
          <w:bCs/>
          <w:i/>
          <w:iCs/>
          <w:sz w:val="22"/>
          <w:szCs w:val="22"/>
          <w:lang w:val="en-US" w:eastAsia="zh-CN"/>
        </w:rPr>
        <w:t>p0-r17</w:t>
      </w:r>
      <w:r w:rsidRPr="004E045F">
        <w:rPr>
          <w:rFonts w:eastAsia="SimSun"/>
          <w:b/>
          <w:bCs/>
          <w:sz w:val="22"/>
          <w:szCs w:val="22"/>
          <w:lang w:val="en-US" w:eastAsia="zh-CN"/>
        </w:rPr>
        <w:t>, and determined based on the indicated TCI</w:t>
      </w:r>
    </w:p>
    <w:p w14:paraId="4BF02C16" w14:textId="77777777" w:rsidR="00090D1E" w:rsidRPr="00F03DBF" w:rsidRDefault="00967D08" w:rsidP="00090D1E">
      <w:pPr>
        <w:pStyle w:val="aff6"/>
        <w:numPr>
          <w:ilvl w:val="1"/>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O_UE_P</m:t>
            </m:r>
            <m:r>
              <m:rPr>
                <m:nor/>
              </m:rPr>
              <w:rPr>
                <w:rFonts w:eastAsia="ＭＳ 明朝"/>
                <w:iCs/>
                <w:sz w:val="22"/>
                <w:szCs w:val="22"/>
                <w:lang w:val="x-none" w:eastAsia="en-US"/>
              </w:rPr>
              <m:t>USCH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Cambria Math"/>
                <w:sz w:val="22"/>
                <w:szCs w:val="22"/>
                <w:lang w:val="x-none" w:eastAsia="en-US"/>
              </w:rPr>
              <m:t>j</m:t>
            </m:r>
          </m:e>
        </m:d>
      </m:oMath>
      <w:r w:rsidR="00090D1E" w:rsidRPr="004E045F">
        <w:rPr>
          <w:rFonts w:eastAsiaTheme="minorEastAsia"/>
          <w:sz w:val="22"/>
          <w:szCs w:val="22"/>
          <w:lang w:val="x-none"/>
        </w:rPr>
        <w:t xml:space="preserve"> </w:t>
      </w:r>
      <w:r w:rsidR="00090D1E" w:rsidRPr="004E045F">
        <w:rPr>
          <w:rFonts w:eastAsiaTheme="minorEastAsia"/>
          <w:b/>
          <w:bCs/>
          <w:sz w:val="22"/>
          <w:szCs w:val="22"/>
          <w:lang w:val="x-none"/>
        </w:rPr>
        <w:t>for PUSCH transmit power control</w:t>
      </w:r>
    </w:p>
    <w:p w14:paraId="57D812FF" w14:textId="77777777" w:rsidR="00090D1E" w:rsidRPr="00F03DBF" w:rsidRDefault="00967D08" w:rsidP="00090D1E">
      <w:pPr>
        <w:pStyle w:val="aff6"/>
        <w:numPr>
          <w:ilvl w:val="1"/>
          <w:numId w:val="25"/>
        </w:numPr>
        <w:ind w:leftChars="0"/>
        <w:jc w:val="both"/>
        <w:rPr>
          <w:rFonts w:eastAsia="SimSun"/>
          <w:b/>
          <w:bCs/>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en-US" w:eastAsia="en-US"/>
              </w:rPr>
              <m:t>O_P</m:t>
            </m:r>
            <m:r>
              <m:rPr>
                <m:nor/>
              </m:rPr>
              <w:rPr>
                <w:rFonts w:eastAsia="ＭＳ 明朝"/>
                <w:iCs/>
                <w:sz w:val="22"/>
                <w:szCs w:val="22"/>
                <w:lang w:val="x-none" w:eastAsia="en-US"/>
              </w:rPr>
              <m:t>U</m:t>
            </m:r>
            <m:r>
              <m:rPr>
                <m:nor/>
              </m:rPr>
              <w:rPr>
                <w:rFonts w:eastAsia="ＭＳ 明朝"/>
                <w:iCs/>
                <w:sz w:val="22"/>
                <w:szCs w:val="22"/>
                <w:lang w:val="en-US" w:eastAsia="en-US"/>
              </w:rPr>
              <m:t>C</m:t>
            </m:r>
            <m:r>
              <m:rPr>
                <m:nor/>
              </m:rPr>
              <w:rPr>
                <w:rFonts w:eastAsia="ＭＳ 明朝"/>
                <w:iCs/>
                <w:sz w:val="22"/>
                <w:szCs w:val="22"/>
                <w:lang w:val="x-none" w:eastAsia="en-US"/>
              </w:rPr>
              <m:t>CH</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u</m:t>
                </m:r>
              </m:sub>
            </m:sSub>
          </m:e>
        </m:d>
      </m:oMath>
      <w:r w:rsidR="00090D1E">
        <w:rPr>
          <w:rFonts w:eastAsia="SimSun" w:hint="eastAsia"/>
          <w:sz w:val="22"/>
          <w:szCs w:val="22"/>
          <w:lang w:val="x-none" w:eastAsia="zh-CN"/>
        </w:rPr>
        <w:t xml:space="preserve"> </w:t>
      </w:r>
      <w:r w:rsidR="00090D1E" w:rsidRPr="00F03DBF">
        <w:rPr>
          <w:rFonts w:eastAsia="SimSun"/>
          <w:b/>
          <w:bCs/>
          <w:sz w:val="22"/>
          <w:szCs w:val="22"/>
          <w:lang w:val="x-none" w:eastAsia="zh-CN"/>
        </w:rPr>
        <w:t>for PUCCH transmit power control</w:t>
      </w:r>
    </w:p>
    <w:p w14:paraId="175D93A9" w14:textId="77777777" w:rsidR="00090D1E" w:rsidRPr="004E045F" w:rsidRDefault="00967D08" w:rsidP="00090D1E">
      <w:pPr>
        <w:pStyle w:val="aff6"/>
        <w:numPr>
          <w:ilvl w:val="1"/>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eastAsia="ＭＳ 明朝"/>
                <w:iCs/>
                <w:sz w:val="22"/>
                <w:szCs w:val="22"/>
                <w:lang w:val="x-none" w:eastAsia="en-US"/>
              </w:rPr>
              <m:t>O_SRS</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b</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f</m:t>
            </m:r>
            <m:r>
              <m:rPr>
                <m:sty m:val="p"/>
              </m:rPr>
              <w:rPr>
                <w:rFonts w:ascii="Cambria Math" w:eastAsia="ＭＳ 明朝" w:hAnsi="Cambria Math"/>
                <w:sz w:val="22"/>
                <w:szCs w:val="22"/>
                <w:lang w:val="x-none" w:eastAsia="en-US"/>
              </w:rPr>
              <m:t>,</m:t>
            </m:r>
            <m:r>
              <w:rPr>
                <w:rFonts w:ascii="Cambria Math" w:eastAsia="ＭＳ 明朝" w:hAnsi="Cambria Math"/>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Cambria Math"/>
                    <w:sz w:val="22"/>
                    <w:szCs w:val="22"/>
                    <w:lang w:val="x-none" w:eastAsia="en-US"/>
                  </w:rPr>
                  <m:t>s</m:t>
                </m:r>
              </m:sub>
            </m:sSub>
          </m:e>
        </m:d>
      </m:oMath>
      <w:r w:rsidR="00090D1E" w:rsidRPr="004E045F">
        <w:rPr>
          <w:rFonts w:eastAsiaTheme="minorEastAsia"/>
          <w:sz w:val="22"/>
          <w:szCs w:val="22"/>
          <w:lang w:val="x-none"/>
        </w:rPr>
        <w:t xml:space="preserve"> </w:t>
      </w:r>
      <w:r w:rsidR="00090D1E" w:rsidRPr="004E045F">
        <w:rPr>
          <w:rFonts w:eastAsiaTheme="minorEastAsia"/>
          <w:b/>
          <w:bCs/>
          <w:sz w:val="22"/>
          <w:szCs w:val="22"/>
          <w:lang w:val="x-none"/>
        </w:rPr>
        <w:t>for SRS transmit power control</w:t>
      </w:r>
    </w:p>
    <w:p w14:paraId="5D067F63" w14:textId="77777777" w:rsidR="006A1D0C" w:rsidRDefault="006A1D0C" w:rsidP="006A1D0C">
      <w:pPr>
        <w:jc w:val="both"/>
        <w:rPr>
          <w:rFonts w:eastAsiaTheme="minorEastAsia"/>
          <w:sz w:val="22"/>
          <w:szCs w:val="22"/>
          <w:lang w:val="en-US"/>
        </w:rPr>
      </w:pPr>
    </w:p>
    <w:p w14:paraId="28CEF915" w14:textId="77777777" w:rsidR="00090D1E" w:rsidRPr="0017058E" w:rsidRDefault="00090D1E" w:rsidP="00090D1E">
      <w:pPr>
        <w:jc w:val="both"/>
        <w:rPr>
          <w:rFonts w:eastAsia="SimSun"/>
          <w:b/>
          <w:bCs/>
          <w:sz w:val="22"/>
          <w:szCs w:val="22"/>
          <w:lang w:val="en-US" w:eastAsia="zh-CN"/>
        </w:rPr>
      </w:pPr>
      <w:r w:rsidRPr="0017058E">
        <w:rPr>
          <w:rFonts w:eastAsia="SimSun"/>
          <w:b/>
          <w:bCs/>
          <w:sz w:val="22"/>
          <w:szCs w:val="22"/>
          <w:lang w:val="en-US" w:eastAsia="zh-CN"/>
        </w:rPr>
        <w:t xml:space="preserve">Observation 2: </w:t>
      </w:r>
    </w:p>
    <w:p w14:paraId="2736603D" w14:textId="77777777" w:rsidR="00090D1E" w:rsidRPr="0017058E" w:rsidRDefault="00967D08" w:rsidP="00090D1E">
      <w:pPr>
        <w:pStyle w:val="aff6"/>
        <w:numPr>
          <w:ilvl w:val="0"/>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en-US" w:eastAsia="en-US"/>
              </w:rPr>
              <m:t>O_UE_P</m:t>
            </m:r>
            <m:r>
              <m:rPr>
                <m:nor/>
              </m:rPr>
              <w:rPr>
                <w:rFonts w:ascii="Cambria Math" w:eastAsia="ＭＳ 明朝" w:hAnsi="Times"/>
                <w:iCs/>
                <w:sz w:val="22"/>
                <w:szCs w:val="22"/>
                <w:lang w:val="x-none" w:eastAsia="en-US"/>
              </w:rPr>
              <m:t>USCH</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Times"/>
                <w:sz w:val="22"/>
                <w:szCs w:val="22"/>
                <w:lang w:val="x-none" w:eastAsia="en-US"/>
              </w:rPr>
              <m:t>j</m:t>
            </m:r>
          </m:e>
        </m:d>
      </m:oMath>
      <w:r w:rsidR="00090D1E" w:rsidRPr="0017058E">
        <w:rPr>
          <w:rFonts w:eastAsiaTheme="minorEastAsia" w:hint="eastAsia"/>
          <w:sz w:val="22"/>
          <w:szCs w:val="22"/>
          <w:lang w:val="x-none"/>
        </w:rPr>
        <w:t xml:space="preserve"> </w:t>
      </w:r>
      <w:r w:rsidR="00090D1E" w:rsidRPr="0017058E">
        <w:rPr>
          <w:rFonts w:eastAsiaTheme="minorEastAsia"/>
          <w:b/>
          <w:bCs/>
          <w:sz w:val="22"/>
          <w:szCs w:val="22"/>
          <w:lang w:val="x-none"/>
        </w:rPr>
        <w:t>for PUSCH transmit power control is the differential target power</w:t>
      </w:r>
      <w:r w:rsidR="00090D1E">
        <w:rPr>
          <w:rFonts w:eastAsiaTheme="minorEastAsia"/>
          <w:b/>
          <w:bCs/>
          <w:sz w:val="22"/>
          <w:szCs w:val="22"/>
          <w:lang w:val="x-none"/>
        </w:rPr>
        <w:t xml:space="preserve"> in TS38.213.</w:t>
      </w:r>
    </w:p>
    <w:p w14:paraId="6C16D42E" w14:textId="77777777" w:rsidR="00090D1E" w:rsidRPr="0017058E" w:rsidRDefault="00090D1E" w:rsidP="00090D1E">
      <w:pPr>
        <w:pStyle w:val="aff6"/>
        <w:numPr>
          <w:ilvl w:val="1"/>
          <w:numId w:val="25"/>
        </w:numPr>
        <w:ind w:leftChars="0"/>
        <w:jc w:val="both"/>
        <w:rPr>
          <w:rFonts w:eastAsia="SimSun"/>
          <w:iCs/>
          <w:sz w:val="22"/>
          <w:szCs w:val="22"/>
          <w:lang w:val="en-US" w:eastAsia="zh-CN"/>
        </w:rPr>
      </w:pPr>
      <w:r w:rsidRPr="0017058E">
        <w:rPr>
          <w:rFonts w:eastAsiaTheme="minorEastAsia"/>
          <w:b/>
          <w:bCs/>
          <w:sz w:val="22"/>
          <w:szCs w:val="22"/>
          <w:lang w:val="x-none"/>
        </w:rPr>
        <w:t>The value range is (-16..15)</w:t>
      </w:r>
    </w:p>
    <w:p w14:paraId="42D6E89D" w14:textId="77777777" w:rsidR="00090D1E" w:rsidRPr="0017058E" w:rsidRDefault="00967D08" w:rsidP="00090D1E">
      <w:pPr>
        <w:pStyle w:val="aff6"/>
        <w:numPr>
          <w:ilvl w:val="0"/>
          <w:numId w:val="25"/>
        </w:numPr>
        <w:ind w:leftChars="0"/>
        <w:jc w:val="both"/>
        <w:rPr>
          <w:rFonts w:eastAsia="SimSun"/>
          <w:iCs/>
          <w:sz w:val="22"/>
          <w:szCs w:val="22"/>
          <w:lang w:val="en-US" w:eastAsia="zh-CN"/>
        </w:rPr>
      </w:pP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x-none" w:eastAsia="en-US"/>
              </w:rPr>
              <m:t>O_SRS</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Times"/>
                    <w:sz w:val="22"/>
                    <w:szCs w:val="22"/>
                    <w:lang w:val="x-none" w:eastAsia="en-US"/>
                  </w:rPr>
                  <m:t>s</m:t>
                </m:r>
              </m:sub>
            </m:sSub>
          </m:e>
        </m:d>
      </m:oMath>
      <w:r w:rsidR="00090D1E" w:rsidRPr="0017058E">
        <w:rPr>
          <w:rFonts w:eastAsiaTheme="minorEastAsia" w:hint="eastAsia"/>
          <w:sz w:val="22"/>
          <w:szCs w:val="22"/>
          <w:lang w:val="x-none"/>
        </w:rPr>
        <w:t xml:space="preserve"> </w:t>
      </w:r>
      <w:r w:rsidR="00090D1E" w:rsidRPr="0017058E">
        <w:rPr>
          <w:rFonts w:eastAsiaTheme="minorEastAsia"/>
          <w:b/>
          <w:bCs/>
          <w:sz w:val="22"/>
          <w:szCs w:val="22"/>
          <w:lang w:val="x-none"/>
        </w:rPr>
        <w:t>for SRS transmit power control is the absolute target power</w:t>
      </w:r>
      <w:r w:rsidR="00090D1E">
        <w:rPr>
          <w:rFonts w:eastAsiaTheme="minorEastAsia"/>
          <w:b/>
          <w:bCs/>
          <w:sz w:val="22"/>
          <w:szCs w:val="22"/>
          <w:lang w:val="x-none"/>
        </w:rPr>
        <w:t xml:space="preserve"> in TS38.213.</w:t>
      </w:r>
    </w:p>
    <w:p w14:paraId="49A6AB46" w14:textId="77777777" w:rsidR="00090D1E" w:rsidRPr="00B87A31" w:rsidRDefault="00090D1E" w:rsidP="00090D1E">
      <w:pPr>
        <w:pStyle w:val="aff6"/>
        <w:numPr>
          <w:ilvl w:val="1"/>
          <w:numId w:val="25"/>
        </w:numPr>
        <w:ind w:leftChars="0"/>
        <w:jc w:val="both"/>
        <w:rPr>
          <w:rFonts w:eastAsia="SimSun"/>
          <w:b/>
          <w:bCs/>
          <w:iCs/>
          <w:sz w:val="22"/>
          <w:szCs w:val="22"/>
          <w:lang w:val="en-US" w:eastAsia="zh-CN"/>
        </w:rPr>
      </w:pPr>
      <w:r w:rsidRPr="0017058E">
        <w:rPr>
          <w:rFonts w:eastAsiaTheme="minorEastAsia"/>
          <w:b/>
          <w:bCs/>
          <w:iCs/>
          <w:sz w:val="22"/>
          <w:szCs w:val="22"/>
          <w:lang w:val="en-US"/>
        </w:rPr>
        <w:t>The value range is (-</w:t>
      </w:r>
      <w:proofErr w:type="gramStart"/>
      <w:r w:rsidRPr="0017058E">
        <w:rPr>
          <w:rFonts w:eastAsiaTheme="minorEastAsia"/>
          <w:b/>
          <w:bCs/>
          <w:iCs/>
          <w:sz w:val="22"/>
          <w:szCs w:val="22"/>
          <w:lang w:val="en-US"/>
        </w:rPr>
        <w:t>202..</w:t>
      </w:r>
      <w:proofErr w:type="gramEnd"/>
      <w:r w:rsidRPr="0017058E">
        <w:rPr>
          <w:rFonts w:eastAsiaTheme="minorEastAsia"/>
          <w:b/>
          <w:bCs/>
          <w:iCs/>
          <w:sz w:val="22"/>
          <w:szCs w:val="22"/>
          <w:lang w:val="en-US"/>
        </w:rPr>
        <w:t>24)</w:t>
      </w:r>
    </w:p>
    <w:p w14:paraId="1A0566E9" w14:textId="77777777" w:rsidR="00090D1E" w:rsidRPr="0017058E" w:rsidRDefault="00090D1E" w:rsidP="00090D1E">
      <w:pPr>
        <w:pStyle w:val="aff6"/>
        <w:numPr>
          <w:ilvl w:val="0"/>
          <w:numId w:val="25"/>
        </w:numPr>
        <w:ind w:leftChars="0"/>
        <w:jc w:val="both"/>
        <w:rPr>
          <w:rFonts w:eastAsia="SimSun"/>
          <w:b/>
          <w:bCs/>
          <w:iCs/>
          <w:sz w:val="22"/>
          <w:szCs w:val="22"/>
          <w:lang w:val="en-US" w:eastAsia="zh-CN"/>
        </w:rPr>
      </w:pPr>
      <w:r>
        <w:rPr>
          <w:rFonts w:eastAsiaTheme="minorEastAsia" w:hint="eastAsia"/>
          <w:b/>
          <w:bCs/>
          <w:iCs/>
          <w:sz w:val="22"/>
          <w:szCs w:val="22"/>
          <w:lang w:val="en-US"/>
        </w:rPr>
        <w:t>T</w:t>
      </w:r>
      <w:r>
        <w:rPr>
          <w:rFonts w:eastAsiaTheme="minorEastAsia"/>
          <w:b/>
          <w:bCs/>
          <w:iCs/>
          <w:sz w:val="22"/>
          <w:szCs w:val="22"/>
          <w:lang w:val="en-US"/>
        </w:rPr>
        <w:t xml:space="preserve">he same RRC parameter of </w:t>
      </w:r>
      <w:r w:rsidRPr="00E339F7">
        <w:rPr>
          <w:rFonts w:eastAsiaTheme="minorEastAsia"/>
          <w:b/>
          <w:bCs/>
          <w:iCs/>
          <w:sz w:val="22"/>
          <w:szCs w:val="22"/>
          <w:lang w:val="en-US"/>
        </w:rPr>
        <w:t>p0</w:t>
      </w:r>
      <w:r w:rsidRPr="00CB44B9">
        <w:rPr>
          <w:rFonts w:eastAsiaTheme="minorEastAsia"/>
          <w:b/>
          <w:bCs/>
          <w:iCs/>
          <w:sz w:val="22"/>
          <w:szCs w:val="22"/>
          <w:lang w:val="en-US"/>
        </w:rPr>
        <w:t>-r17</w:t>
      </w:r>
      <w:r>
        <w:rPr>
          <w:rFonts w:eastAsiaTheme="minorEastAsia"/>
          <w:b/>
          <w:bCs/>
          <w:iCs/>
          <w:sz w:val="22"/>
          <w:szCs w:val="22"/>
          <w:lang w:val="en-US"/>
        </w:rPr>
        <w:t xml:space="preserve"> in </w:t>
      </w:r>
      <w:r w:rsidRPr="00E339F7">
        <w:rPr>
          <w:rFonts w:eastAsiaTheme="minorEastAsia"/>
          <w:b/>
          <w:bCs/>
          <w:iCs/>
          <w:sz w:val="22"/>
          <w:szCs w:val="22"/>
          <w:lang w:val="en-US"/>
        </w:rPr>
        <w:t>P0AlphaSet-r17</w:t>
      </w:r>
      <w:r>
        <w:rPr>
          <w:rFonts w:eastAsiaTheme="minorEastAsia"/>
          <w:b/>
          <w:bCs/>
          <w:iCs/>
          <w:sz w:val="22"/>
          <w:szCs w:val="22"/>
          <w:lang w:val="en-US"/>
        </w:rPr>
        <w:t>, whose value range is {-</w:t>
      </w:r>
      <w:proofErr w:type="gramStart"/>
      <w:r>
        <w:rPr>
          <w:rFonts w:eastAsiaTheme="minorEastAsia"/>
          <w:b/>
          <w:bCs/>
          <w:iCs/>
          <w:sz w:val="22"/>
          <w:szCs w:val="22"/>
          <w:lang w:val="en-US"/>
        </w:rPr>
        <w:t>16..</w:t>
      </w:r>
      <w:proofErr w:type="gramEnd"/>
      <w:r>
        <w:rPr>
          <w:rFonts w:eastAsiaTheme="minorEastAsia"/>
          <w:b/>
          <w:bCs/>
          <w:iCs/>
          <w:sz w:val="22"/>
          <w:szCs w:val="22"/>
          <w:lang w:val="en-US"/>
        </w:rPr>
        <w:t xml:space="preserve">15}, is used for the indication of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en-US" w:eastAsia="en-US"/>
              </w:rPr>
              <m:t>O_UE_P</m:t>
            </m:r>
            <m:r>
              <m:rPr>
                <m:nor/>
              </m:rPr>
              <w:rPr>
                <w:rFonts w:ascii="Cambria Math" w:eastAsia="ＭＳ 明朝" w:hAnsi="Times"/>
                <w:iCs/>
                <w:sz w:val="22"/>
                <w:szCs w:val="22"/>
                <w:lang w:val="x-none" w:eastAsia="en-US"/>
              </w:rPr>
              <m:t>USCH</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r>
              <w:rPr>
                <w:rFonts w:ascii="Cambria Math" w:eastAsia="ＭＳ 明朝" w:hAnsi="Times"/>
                <w:sz w:val="22"/>
                <w:szCs w:val="22"/>
                <w:lang w:val="x-none" w:eastAsia="en-US"/>
              </w:rPr>
              <m:t>j</m:t>
            </m:r>
          </m:e>
        </m:d>
      </m:oMath>
      <w:r w:rsidRPr="0017058E">
        <w:rPr>
          <w:rFonts w:eastAsiaTheme="minorEastAsia" w:hint="eastAsia"/>
          <w:sz w:val="22"/>
          <w:szCs w:val="22"/>
          <w:lang w:val="x-none"/>
        </w:rPr>
        <w:t xml:space="preserve"> </w:t>
      </w:r>
      <w:r w:rsidRPr="0017058E">
        <w:rPr>
          <w:rFonts w:eastAsiaTheme="minorEastAsia"/>
          <w:b/>
          <w:bCs/>
          <w:sz w:val="22"/>
          <w:szCs w:val="22"/>
          <w:lang w:val="x-none"/>
        </w:rPr>
        <w:t>for PUSCH</w:t>
      </w:r>
      <w:r>
        <w:rPr>
          <w:rFonts w:eastAsiaTheme="minorEastAsia"/>
          <w:b/>
          <w:bCs/>
          <w:sz w:val="22"/>
          <w:szCs w:val="22"/>
          <w:lang w:val="x-none"/>
        </w:rPr>
        <w:t xml:space="preserve"> and </w:t>
      </w:r>
      <m:oMath>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P</m:t>
            </m:r>
          </m:e>
          <m:sub>
            <m:r>
              <m:rPr>
                <m:nor/>
              </m:rPr>
              <w:rPr>
                <w:rFonts w:ascii="Cambria Math" w:eastAsia="ＭＳ 明朝" w:hAnsi="Times"/>
                <w:iCs/>
                <w:sz w:val="22"/>
                <w:szCs w:val="22"/>
                <w:lang w:val="x-none" w:eastAsia="en-US"/>
              </w:rPr>
              <m:t>O_SRS</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b</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f</m:t>
            </m:r>
            <m:r>
              <m:rPr>
                <m:sty m:val="p"/>
              </m:rPr>
              <w:rPr>
                <w:rFonts w:ascii="Cambria Math" w:eastAsia="ＭＳ 明朝" w:hAnsi="Times"/>
                <w:sz w:val="22"/>
                <w:szCs w:val="22"/>
                <w:lang w:val="x-none" w:eastAsia="en-US"/>
              </w:rPr>
              <m:t>,</m:t>
            </m:r>
            <m:r>
              <w:rPr>
                <w:rFonts w:ascii="Cambria Math" w:eastAsia="ＭＳ 明朝" w:hAnsi="Times"/>
                <w:sz w:val="22"/>
                <w:szCs w:val="22"/>
                <w:lang w:val="x-none" w:eastAsia="en-US"/>
              </w:rPr>
              <m:t>c</m:t>
            </m:r>
          </m:sub>
        </m:sSub>
        <m:d>
          <m:dPr>
            <m:ctrlPr>
              <w:rPr>
                <w:rFonts w:ascii="Cambria Math" w:eastAsia="ＭＳ 明朝" w:hAnsi="Cambria Math"/>
                <w:sz w:val="22"/>
                <w:szCs w:val="22"/>
                <w:lang w:val="x-none" w:eastAsia="en-US"/>
              </w:rPr>
            </m:ctrlPr>
          </m:dPr>
          <m:e>
            <m:sSub>
              <m:sSubPr>
                <m:ctrlPr>
                  <w:rPr>
                    <w:rFonts w:ascii="Cambria Math" w:eastAsia="ＭＳ 明朝" w:hAnsi="Cambria Math"/>
                    <w:iCs/>
                    <w:sz w:val="22"/>
                    <w:szCs w:val="22"/>
                    <w:lang w:val="x-none" w:eastAsia="en-US"/>
                  </w:rPr>
                </m:ctrlPr>
              </m:sSubPr>
              <m:e>
                <m:r>
                  <w:rPr>
                    <w:rFonts w:ascii="Cambria Math" w:eastAsia="ＭＳ 明朝" w:hAnsi="Cambria Math"/>
                    <w:sz w:val="22"/>
                    <w:szCs w:val="22"/>
                    <w:lang w:val="x-none" w:eastAsia="en-US"/>
                  </w:rPr>
                  <m:t>q</m:t>
                </m:r>
              </m:e>
              <m:sub>
                <m:r>
                  <w:rPr>
                    <w:rFonts w:ascii="Cambria Math" w:eastAsia="ＭＳ 明朝" w:hAnsi="Times"/>
                    <w:sz w:val="22"/>
                    <w:szCs w:val="22"/>
                    <w:lang w:val="x-none" w:eastAsia="en-US"/>
                  </w:rPr>
                  <m:t>s</m:t>
                </m:r>
              </m:sub>
            </m:sSub>
          </m:e>
        </m:d>
      </m:oMath>
      <w:r w:rsidRPr="0017058E">
        <w:rPr>
          <w:rFonts w:eastAsiaTheme="minorEastAsia" w:hint="eastAsia"/>
          <w:sz w:val="22"/>
          <w:szCs w:val="22"/>
          <w:lang w:val="x-none"/>
        </w:rPr>
        <w:t xml:space="preserve"> </w:t>
      </w:r>
      <w:r w:rsidRPr="0017058E">
        <w:rPr>
          <w:rFonts w:eastAsiaTheme="minorEastAsia"/>
          <w:b/>
          <w:bCs/>
          <w:sz w:val="22"/>
          <w:szCs w:val="22"/>
          <w:lang w:val="x-none"/>
        </w:rPr>
        <w:t>for SRS</w:t>
      </w:r>
      <w:r>
        <w:rPr>
          <w:rFonts w:eastAsiaTheme="minorEastAsia"/>
          <w:b/>
          <w:bCs/>
          <w:sz w:val="22"/>
          <w:szCs w:val="22"/>
          <w:lang w:val="x-none"/>
        </w:rPr>
        <w:t xml:space="preserve"> in TS38.331.</w:t>
      </w:r>
    </w:p>
    <w:p w14:paraId="132EA2FF" w14:textId="77777777" w:rsidR="006A1D0C" w:rsidRDefault="006A1D0C" w:rsidP="006A1D0C">
      <w:pPr>
        <w:spacing w:afterLines="50" w:after="120"/>
        <w:jc w:val="both"/>
        <w:rPr>
          <w:rFonts w:eastAsiaTheme="minorEastAsia"/>
          <w:iCs/>
          <w:sz w:val="22"/>
          <w:szCs w:val="22"/>
          <w:lang w:val="en-US"/>
        </w:rPr>
      </w:pPr>
    </w:p>
    <w:p w14:paraId="6BA73D06" w14:textId="77777777" w:rsidR="00090D1E" w:rsidRDefault="00090D1E" w:rsidP="00090D1E">
      <w:pPr>
        <w:jc w:val="both"/>
        <w:rPr>
          <w:rFonts w:eastAsia="SimSun"/>
          <w:b/>
          <w:bCs/>
          <w:sz w:val="22"/>
          <w:szCs w:val="22"/>
          <w:lang w:val="en-US" w:eastAsia="zh-CN"/>
        </w:rPr>
      </w:pPr>
      <w:r>
        <w:rPr>
          <w:rFonts w:eastAsia="SimSun"/>
          <w:b/>
          <w:bCs/>
          <w:sz w:val="22"/>
          <w:szCs w:val="22"/>
          <w:lang w:val="en-US" w:eastAsia="zh-CN"/>
        </w:rPr>
        <w:t>Proposal 1</w:t>
      </w:r>
      <w:r w:rsidRPr="0017058E">
        <w:rPr>
          <w:rFonts w:eastAsia="SimSun"/>
          <w:b/>
          <w:bCs/>
          <w:sz w:val="22"/>
          <w:szCs w:val="22"/>
          <w:lang w:val="en-US" w:eastAsia="zh-CN"/>
        </w:rPr>
        <w:t xml:space="preserve">: </w:t>
      </w:r>
    </w:p>
    <w:p w14:paraId="09DD087E" w14:textId="77777777" w:rsidR="00090D1E" w:rsidRPr="00DE3F4D" w:rsidRDefault="00090D1E" w:rsidP="00090D1E">
      <w:pPr>
        <w:pStyle w:val="aff6"/>
        <w:numPr>
          <w:ilvl w:val="0"/>
          <w:numId w:val="25"/>
        </w:numPr>
        <w:ind w:leftChars="0"/>
        <w:jc w:val="both"/>
        <w:rPr>
          <w:rFonts w:eastAsia="SimSun"/>
          <w:iCs/>
          <w:sz w:val="22"/>
          <w:szCs w:val="22"/>
          <w:lang w:val="en-US" w:eastAsia="zh-CN"/>
        </w:rPr>
      </w:pPr>
      <w:r>
        <w:rPr>
          <w:rFonts w:eastAsiaTheme="minorEastAsia"/>
          <w:b/>
          <w:bCs/>
          <w:sz w:val="22"/>
          <w:szCs w:val="22"/>
          <w:lang w:val="x-none"/>
        </w:rPr>
        <w:t>R</w:t>
      </w:r>
      <w:r>
        <w:rPr>
          <w:rFonts w:eastAsia="SimSun"/>
          <w:b/>
          <w:bCs/>
          <w:sz w:val="22"/>
          <w:szCs w:val="22"/>
          <w:lang w:val="x-none" w:eastAsia="zh-CN"/>
        </w:rPr>
        <w:t>AN1 to discuss how to resolve the issue of value range mismatch on p0 for SRS in Rel-17 unified TCI framework.</w:t>
      </w:r>
    </w:p>
    <w:p w14:paraId="7F9B803E" w14:textId="77777777" w:rsidR="00090D1E" w:rsidRPr="00DE3F4D" w:rsidRDefault="00090D1E" w:rsidP="00090D1E">
      <w:pPr>
        <w:pStyle w:val="aff6"/>
        <w:numPr>
          <w:ilvl w:val="0"/>
          <w:numId w:val="25"/>
        </w:numPr>
        <w:ind w:leftChars="0"/>
        <w:jc w:val="both"/>
        <w:rPr>
          <w:rFonts w:eastAsia="SimSun"/>
          <w:iCs/>
          <w:sz w:val="22"/>
          <w:szCs w:val="22"/>
          <w:lang w:val="en-US" w:eastAsia="zh-CN"/>
        </w:rPr>
      </w:pPr>
      <w:r>
        <w:rPr>
          <w:rFonts w:eastAsiaTheme="minorEastAsia"/>
          <w:b/>
          <w:bCs/>
          <w:sz w:val="22"/>
          <w:szCs w:val="22"/>
          <w:lang w:val="x-none"/>
        </w:rPr>
        <w:t>Down select from the following options (Option 1 is preferred):</w:t>
      </w:r>
    </w:p>
    <w:p w14:paraId="0B93CCC1" w14:textId="77777777" w:rsidR="00090D1E" w:rsidRPr="00CC6CEC" w:rsidRDefault="00090D1E" w:rsidP="00090D1E">
      <w:pPr>
        <w:pStyle w:val="aff6"/>
        <w:numPr>
          <w:ilvl w:val="1"/>
          <w:numId w:val="25"/>
        </w:numPr>
        <w:ind w:leftChars="0"/>
        <w:jc w:val="both"/>
        <w:rPr>
          <w:rFonts w:eastAsia="SimSun"/>
          <w:b/>
          <w:bCs/>
          <w:iCs/>
          <w:sz w:val="22"/>
          <w:szCs w:val="22"/>
          <w:lang w:val="en-US" w:eastAsia="zh-CN"/>
        </w:rPr>
      </w:pPr>
      <w:r w:rsidRPr="00CC6CEC">
        <w:rPr>
          <w:rFonts w:eastAsiaTheme="minorEastAsia"/>
          <w:b/>
          <w:bCs/>
          <w:iCs/>
          <w:sz w:val="22"/>
          <w:szCs w:val="22"/>
          <w:lang w:val="en-US"/>
        </w:rPr>
        <w:t xml:space="preserve">Option 1: </w:t>
      </w:r>
      <w:r>
        <w:rPr>
          <w:rFonts w:eastAsiaTheme="minorEastAsia"/>
          <w:b/>
          <w:bCs/>
          <w:iCs/>
          <w:sz w:val="22"/>
          <w:szCs w:val="22"/>
          <w:lang w:val="en-US"/>
        </w:rPr>
        <w:t xml:space="preserve">Existing </w:t>
      </w:r>
      <w:r w:rsidRPr="00E339F7">
        <w:rPr>
          <w:rFonts w:eastAsiaTheme="minorEastAsia"/>
          <w:b/>
          <w:bCs/>
          <w:iCs/>
          <w:sz w:val="22"/>
          <w:szCs w:val="22"/>
          <w:lang w:val="en-US"/>
        </w:rPr>
        <w:t>p0</w:t>
      </w:r>
      <w:r w:rsidRPr="00CB44B9">
        <w:rPr>
          <w:rFonts w:eastAsiaTheme="minorEastAsia"/>
          <w:b/>
          <w:bCs/>
          <w:iCs/>
          <w:sz w:val="22"/>
          <w:szCs w:val="22"/>
          <w:lang w:val="en-US"/>
        </w:rPr>
        <w:t>-r17</w:t>
      </w:r>
      <w:r>
        <w:rPr>
          <w:rFonts w:eastAsiaTheme="minorEastAsia"/>
          <w:b/>
          <w:bCs/>
          <w:iCs/>
          <w:sz w:val="22"/>
          <w:szCs w:val="22"/>
          <w:lang w:val="en-US"/>
        </w:rPr>
        <w:t xml:space="preserve"> = {-</w:t>
      </w:r>
      <w:proofErr w:type="gramStart"/>
      <w:r>
        <w:rPr>
          <w:rFonts w:eastAsiaTheme="minorEastAsia"/>
          <w:b/>
          <w:bCs/>
          <w:iCs/>
          <w:sz w:val="22"/>
          <w:szCs w:val="22"/>
          <w:lang w:val="en-US"/>
        </w:rPr>
        <w:t>16..</w:t>
      </w:r>
      <w:proofErr w:type="gramEnd"/>
      <w:r>
        <w:rPr>
          <w:rFonts w:eastAsiaTheme="minorEastAsia"/>
          <w:b/>
          <w:bCs/>
          <w:iCs/>
          <w:sz w:val="22"/>
          <w:szCs w:val="22"/>
          <w:lang w:val="en-US"/>
        </w:rPr>
        <w:t xml:space="preserve">15} in </w:t>
      </w:r>
      <w:r w:rsidRPr="00E339F7">
        <w:rPr>
          <w:rFonts w:eastAsiaTheme="minorEastAsia"/>
          <w:b/>
          <w:bCs/>
          <w:iCs/>
          <w:sz w:val="22"/>
          <w:szCs w:val="22"/>
          <w:lang w:val="en-US"/>
        </w:rPr>
        <w:t>P0AlphaSet-r17</w:t>
      </w:r>
      <w:r>
        <w:rPr>
          <w:rFonts w:eastAsiaTheme="minorEastAsia"/>
          <w:b/>
          <w:bCs/>
          <w:iCs/>
          <w:sz w:val="22"/>
          <w:szCs w:val="22"/>
          <w:lang w:val="en-US"/>
        </w:rPr>
        <w:t xml:space="preserve"> is not used</w:t>
      </w:r>
      <w:r w:rsidRPr="00CC6CEC">
        <w:rPr>
          <w:rFonts w:eastAsiaTheme="minorEastAsia"/>
          <w:b/>
          <w:bCs/>
          <w:iCs/>
          <w:sz w:val="22"/>
          <w:szCs w:val="22"/>
          <w:lang w:val="en-US"/>
        </w:rPr>
        <w:t xml:space="preserve"> for SRS</w:t>
      </w:r>
      <w:r>
        <w:rPr>
          <w:rFonts w:eastAsiaTheme="minorEastAsia"/>
          <w:b/>
          <w:bCs/>
          <w:iCs/>
          <w:sz w:val="22"/>
          <w:szCs w:val="22"/>
          <w:lang w:val="en-US"/>
        </w:rPr>
        <w:t xml:space="preserve">, and introduce new RRC parameter of </w:t>
      </w:r>
      <w:r w:rsidRPr="00E339F7">
        <w:rPr>
          <w:rFonts w:eastAsiaTheme="minorEastAsia"/>
          <w:b/>
          <w:bCs/>
          <w:iCs/>
          <w:sz w:val="22"/>
          <w:szCs w:val="22"/>
          <w:lang w:val="en-US"/>
        </w:rPr>
        <w:t>p0</w:t>
      </w:r>
      <w:r>
        <w:rPr>
          <w:rFonts w:eastAsiaTheme="minorEastAsia"/>
          <w:b/>
          <w:bCs/>
          <w:iCs/>
          <w:sz w:val="22"/>
          <w:szCs w:val="22"/>
          <w:lang w:val="en-US"/>
        </w:rPr>
        <w:t>Srs</w:t>
      </w:r>
      <w:r w:rsidRPr="00CB44B9">
        <w:rPr>
          <w:rFonts w:eastAsiaTheme="minorEastAsia"/>
          <w:b/>
          <w:bCs/>
          <w:iCs/>
          <w:sz w:val="22"/>
          <w:szCs w:val="22"/>
          <w:lang w:val="en-US"/>
        </w:rPr>
        <w:t>-r17</w:t>
      </w:r>
      <w:r>
        <w:rPr>
          <w:rFonts w:eastAsiaTheme="minorEastAsia"/>
          <w:b/>
          <w:bCs/>
          <w:iCs/>
          <w:sz w:val="22"/>
          <w:szCs w:val="22"/>
          <w:lang w:val="en-US"/>
        </w:rPr>
        <w:t xml:space="preserve"> = {</w:t>
      </w:r>
      <w:r w:rsidRPr="00E339F7">
        <w:rPr>
          <w:rFonts w:eastAsiaTheme="minorEastAsia"/>
          <w:b/>
          <w:bCs/>
          <w:iCs/>
          <w:sz w:val="22"/>
          <w:szCs w:val="22"/>
          <w:lang w:val="en-US"/>
        </w:rPr>
        <w:t>-202..24</w:t>
      </w:r>
      <w:r>
        <w:rPr>
          <w:rFonts w:eastAsiaTheme="minorEastAsia"/>
          <w:b/>
          <w:bCs/>
          <w:iCs/>
          <w:sz w:val="22"/>
          <w:szCs w:val="22"/>
          <w:lang w:val="en-US"/>
        </w:rPr>
        <w:t xml:space="preserve">} in </w:t>
      </w:r>
      <w:r w:rsidRPr="00E339F7">
        <w:rPr>
          <w:rFonts w:eastAsiaTheme="minorEastAsia"/>
          <w:b/>
          <w:bCs/>
          <w:iCs/>
          <w:sz w:val="22"/>
          <w:szCs w:val="22"/>
          <w:lang w:val="en-US"/>
        </w:rPr>
        <w:t>P0AlphaSet-r17</w:t>
      </w:r>
      <w:r>
        <w:rPr>
          <w:rFonts w:eastAsiaTheme="minorEastAsia"/>
          <w:b/>
          <w:bCs/>
          <w:iCs/>
          <w:sz w:val="22"/>
          <w:szCs w:val="22"/>
          <w:lang w:val="en-US"/>
        </w:rPr>
        <w:t xml:space="preserve"> to indicate the absolute target power for SRS.</w:t>
      </w:r>
    </w:p>
    <w:p w14:paraId="4022AFE7" w14:textId="77777777" w:rsidR="00090D1E" w:rsidRPr="00CC6CEC" w:rsidRDefault="00090D1E" w:rsidP="00090D1E">
      <w:pPr>
        <w:pStyle w:val="aff6"/>
        <w:numPr>
          <w:ilvl w:val="2"/>
          <w:numId w:val="25"/>
        </w:numPr>
        <w:ind w:leftChars="0"/>
        <w:jc w:val="both"/>
        <w:rPr>
          <w:rFonts w:eastAsia="SimSun"/>
          <w:b/>
          <w:bCs/>
          <w:iCs/>
          <w:sz w:val="22"/>
          <w:szCs w:val="22"/>
          <w:lang w:val="en-US" w:eastAsia="zh-CN"/>
        </w:rPr>
      </w:pPr>
      <w:r>
        <w:rPr>
          <w:rFonts w:eastAsiaTheme="minorEastAsia"/>
          <w:b/>
          <w:bCs/>
          <w:iCs/>
          <w:sz w:val="22"/>
          <w:szCs w:val="22"/>
          <w:lang w:val="en-US"/>
        </w:rPr>
        <w:t>Send LS to RAN2 to inform the above.</w:t>
      </w:r>
    </w:p>
    <w:p w14:paraId="0DC2F5B5" w14:textId="77777777" w:rsidR="00090D1E" w:rsidRPr="00CC6CEC" w:rsidRDefault="00090D1E" w:rsidP="00090D1E">
      <w:pPr>
        <w:pStyle w:val="aff6"/>
        <w:numPr>
          <w:ilvl w:val="1"/>
          <w:numId w:val="25"/>
        </w:numPr>
        <w:ind w:leftChars="0"/>
        <w:jc w:val="both"/>
        <w:rPr>
          <w:rFonts w:eastAsia="SimSun"/>
          <w:b/>
          <w:bCs/>
          <w:iCs/>
          <w:sz w:val="22"/>
          <w:szCs w:val="22"/>
          <w:lang w:val="en-US" w:eastAsia="zh-CN"/>
        </w:rPr>
      </w:pPr>
      <w:r w:rsidRPr="00CC6CEC">
        <w:rPr>
          <w:rFonts w:eastAsiaTheme="minorEastAsia"/>
          <w:b/>
          <w:bCs/>
          <w:iCs/>
          <w:sz w:val="22"/>
          <w:szCs w:val="22"/>
          <w:lang w:val="en-US"/>
        </w:rPr>
        <w:t xml:space="preserve">Option 2: </w:t>
      </w:r>
      <w:r>
        <w:rPr>
          <w:rFonts w:eastAsiaTheme="minorEastAsia"/>
          <w:b/>
          <w:bCs/>
          <w:iCs/>
          <w:sz w:val="22"/>
          <w:szCs w:val="22"/>
          <w:lang w:val="en-US"/>
        </w:rPr>
        <w:t xml:space="preserve">Reuse existing </w:t>
      </w:r>
      <w:r w:rsidRPr="00E339F7">
        <w:rPr>
          <w:rFonts w:eastAsiaTheme="minorEastAsia"/>
          <w:b/>
          <w:bCs/>
          <w:iCs/>
          <w:sz w:val="22"/>
          <w:szCs w:val="22"/>
          <w:lang w:val="en-US"/>
        </w:rPr>
        <w:t>p0</w:t>
      </w:r>
      <w:r w:rsidRPr="00CB44B9">
        <w:rPr>
          <w:rFonts w:eastAsiaTheme="minorEastAsia"/>
          <w:b/>
          <w:bCs/>
          <w:iCs/>
          <w:sz w:val="22"/>
          <w:szCs w:val="22"/>
          <w:lang w:val="en-US"/>
        </w:rPr>
        <w:t>-r17</w:t>
      </w:r>
      <w:r>
        <w:rPr>
          <w:rFonts w:eastAsiaTheme="minorEastAsia"/>
          <w:b/>
          <w:bCs/>
          <w:iCs/>
          <w:sz w:val="22"/>
          <w:szCs w:val="22"/>
          <w:lang w:val="en-US"/>
        </w:rPr>
        <w:t xml:space="preserve"> = {-</w:t>
      </w:r>
      <w:proofErr w:type="gramStart"/>
      <w:r>
        <w:rPr>
          <w:rFonts w:eastAsiaTheme="minorEastAsia"/>
          <w:b/>
          <w:bCs/>
          <w:iCs/>
          <w:sz w:val="22"/>
          <w:szCs w:val="22"/>
          <w:lang w:val="en-US"/>
        </w:rPr>
        <w:t>16..</w:t>
      </w:r>
      <w:proofErr w:type="gramEnd"/>
      <w:r>
        <w:rPr>
          <w:rFonts w:eastAsiaTheme="minorEastAsia"/>
          <w:b/>
          <w:bCs/>
          <w:iCs/>
          <w:sz w:val="22"/>
          <w:szCs w:val="22"/>
          <w:lang w:val="en-US"/>
        </w:rPr>
        <w:t xml:space="preserve">15} in </w:t>
      </w:r>
      <w:r w:rsidRPr="00E339F7">
        <w:rPr>
          <w:rFonts w:eastAsiaTheme="minorEastAsia"/>
          <w:b/>
          <w:bCs/>
          <w:iCs/>
          <w:sz w:val="22"/>
          <w:szCs w:val="22"/>
          <w:lang w:val="en-US"/>
        </w:rPr>
        <w:t>P0AlphaSet-r17</w:t>
      </w:r>
      <w:r w:rsidRPr="00CC6CEC">
        <w:rPr>
          <w:rFonts w:eastAsiaTheme="minorEastAsia"/>
          <w:b/>
          <w:bCs/>
          <w:iCs/>
          <w:sz w:val="22"/>
          <w:szCs w:val="22"/>
          <w:lang w:val="en-US"/>
        </w:rPr>
        <w:t xml:space="preserve"> for SRS</w:t>
      </w:r>
      <w:r>
        <w:rPr>
          <w:rFonts w:eastAsiaTheme="minorEastAsia"/>
          <w:b/>
          <w:bCs/>
          <w:iCs/>
          <w:sz w:val="22"/>
          <w:szCs w:val="22"/>
          <w:lang w:val="en-US"/>
        </w:rPr>
        <w:t>, and discuss in RAN1 how to indicate the absolute target power for SRS.</w:t>
      </w:r>
    </w:p>
    <w:p w14:paraId="096F2584" w14:textId="77777777" w:rsidR="006A1D0C" w:rsidRPr="006A1D0C" w:rsidRDefault="006A1D0C" w:rsidP="006A1D0C">
      <w:pPr>
        <w:jc w:val="both"/>
        <w:rPr>
          <w:rFonts w:eastAsia="SimSun"/>
          <w:b/>
          <w:bCs/>
          <w:sz w:val="22"/>
          <w:szCs w:val="22"/>
          <w:lang w:val="en-US" w:eastAsia="zh-CN"/>
        </w:rPr>
      </w:pPr>
    </w:p>
    <w:p w14:paraId="0ECBAB1A" w14:textId="77777777" w:rsidR="0099782E" w:rsidRDefault="0099782E" w:rsidP="0099782E">
      <w:pPr>
        <w:jc w:val="both"/>
        <w:rPr>
          <w:rFonts w:eastAsia="SimSun"/>
          <w:b/>
          <w:bCs/>
          <w:sz w:val="22"/>
          <w:szCs w:val="22"/>
          <w:lang w:val="en-US" w:eastAsia="zh-CN"/>
        </w:rPr>
      </w:pPr>
      <w:r>
        <w:rPr>
          <w:rFonts w:eastAsia="SimSun"/>
          <w:b/>
          <w:bCs/>
          <w:sz w:val="22"/>
          <w:szCs w:val="22"/>
          <w:lang w:val="en-US" w:eastAsia="zh-CN"/>
        </w:rPr>
        <w:t>Proposal 2</w:t>
      </w:r>
      <w:r w:rsidRPr="0017058E">
        <w:rPr>
          <w:rFonts w:eastAsia="SimSun"/>
          <w:b/>
          <w:bCs/>
          <w:sz w:val="22"/>
          <w:szCs w:val="22"/>
          <w:lang w:val="en-US" w:eastAsia="zh-CN"/>
        </w:rPr>
        <w:t xml:space="preserve">: </w:t>
      </w:r>
    </w:p>
    <w:p w14:paraId="366FBB12" w14:textId="77777777" w:rsidR="0099782E" w:rsidRPr="007A3B08" w:rsidRDefault="0099782E" w:rsidP="0099782E">
      <w:pPr>
        <w:pStyle w:val="aff6"/>
        <w:numPr>
          <w:ilvl w:val="0"/>
          <w:numId w:val="25"/>
        </w:numPr>
        <w:ind w:leftChars="0"/>
        <w:jc w:val="both"/>
        <w:rPr>
          <w:rFonts w:eastAsiaTheme="minorEastAsia"/>
          <w:sz w:val="22"/>
          <w:szCs w:val="18"/>
          <w:lang w:val="en-US"/>
        </w:rPr>
      </w:pPr>
      <w:r>
        <w:rPr>
          <w:rFonts w:eastAsiaTheme="minorEastAsia"/>
          <w:b/>
          <w:bCs/>
          <w:sz w:val="22"/>
          <w:szCs w:val="22"/>
          <w:lang w:val="en-US"/>
        </w:rPr>
        <w:t xml:space="preserve">For the issue of </w:t>
      </w:r>
      <w:r w:rsidRPr="008F11D6">
        <w:rPr>
          <w:rFonts w:eastAsiaTheme="minorEastAsia"/>
          <w:b/>
          <w:bCs/>
          <w:sz w:val="22"/>
          <w:szCs w:val="22"/>
          <w:lang w:val="en-US"/>
        </w:rPr>
        <w:t xml:space="preserve">value range mismatch on p0 for </w:t>
      </w:r>
      <w:r>
        <w:rPr>
          <w:rFonts w:eastAsiaTheme="minorEastAsia"/>
          <w:b/>
          <w:bCs/>
          <w:sz w:val="22"/>
          <w:szCs w:val="22"/>
          <w:lang w:val="en-US"/>
        </w:rPr>
        <w:t>PUCCH</w:t>
      </w:r>
      <w:r w:rsidRPr="008F11D6">
        <w:rPr>
          <w:rFonts w:eastAsiaTheme="minorEastAsia"/>
          <w:b/>
          <w:bCs/>
          <w:sz w:val="22"/>
          <w:szCs w:val="22"/>
          <w:lang w:val="en-US"/>
        </w:rPr>
        <w:t xml:space="preserve"> in Rel-17 unified TCI framework</w:t>
      </w:r>
      <w:r>
        <w:rPr>
          <w:rFonts w:eastAsiaTheme="minorEastAsia"/>
          <w:b/>
          <w:bCs/>
          <w:sz w:val="22"/>
          <w:szCs w:val="22"/>
          <w:lang w:val="en-US"/>
        </w:rPr>
        <w:t xml:space="preserve">, apply the CR proposed in </w:t>
      </w:r>
      <w:r w:rsidRPr="0099782E">
        <w:rPr>
          <w:rFonts w:eastAsiaTheme="minorEastAsia"/>
          <w:b/>
          <w:bCs/>
          <w:sz w:val="22"/>
          <w:szCs w:val="22"/>
          <w:lang w:val="en-US"/>
        </w:rPr>
        <w:t>R1-2303692 [3]</w:t>
      </w:r>
    </w:p>
    <w:p w14:paraId="62782759" w14:textId="77777777" w:rsidR="004357AC" w:rsidRPr="006A1D0C" w:rsidRDefault="004357AC" w:rsidP="005D643A">
      <w:pPr>
        <w:jc w:val="both"/>
        <w:rPr>
          <w:rFonts w:eastAsia="SimSun"/>
          <w:b/>
          <w:bCs/>
          <w:sz w:val="22"/>
          <w:szCs w:val="22"/>
          <w:lang w:val="en-US" w:eastAsia="zh-CN"/>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216D381B" w14:textId="68B786FC" w:rsidR="000411D6" w:rsidRPr="00ED1C18" w:rsidRDefault="00E9061A" w:rsidP="0000748D">
      <w:pPr>
        <w:numPr>
          <w:ilvl w:val="0"/>
          <w:numId w:val="4"/>
        </w:numPr>
        <w:spacing w:before="240" w:afterLines="50" w:after="120"/>
        <w:jc w:val="both"/>
        <w:rPr>
          <w:rFonts w:eastAsia="SimSun"/>
          <w:sz w:val="22"/>
          <w:szCs w:val="18"/>
          <w:lang w:eastAsia="zh-CN"/>
        </w:rPr>
      </w:pPr>
      <w:r>
        <w:rPr>
          <w:rFonts w:eastAsia="SimSun"/>
          <w:sz w:val="22"/>
          <w:lang w:eastAsia="zh-CN"/>
        </w:rPr>
        <w:t>TS</w:t>
      </w:r>
      <w:r w:rsidR="006E50FF" w:rsidRPr="00640D1E">
        <w:rPr>
          <w:rFonts w:eastAsia="SimSun"/>
          <w:sz w:val="22"/>
          <w:lang w:eastAsia="zh-CN"/>
        </w:rPr>
        <w:t>3</w:t>
      </w:r>
      <w:r w:rsidR="00181591">
        <w:rPr>
          <w:rFonts w:eastAsia="SimSun"/>
          <w:sz w:val="22"/>
          <w:lang w:eastAsia="zh-CN"/>
        </w:rPr>
        <w:t>8.213</w:t>
      </w:r>
      <w:r w:rsidR="008D2684">
        <w:rPr>
          <w:rFonts w:eastAsia="SimSun"/>
          <w:sz w:val="22"/>
          <w:lang w:eastAsia="zh-CN"/>
        </w:rPr>
        <w:t xml:space="preserve"> V17.5.0, Physical </w:t>
      </w:r>
      <w:r w:rsidR="00D54DE7">
        <w:rPr>
          <w:rFonts w:eastAsia="SimSun"/>
          <w:sz w:val="22"/>
          <w:lang w:eastAsia="zh-CN"/>
        </w:rPr>
        <w:t>layer procedures for control, TSG RAN</w:t>
      </w:r>
      <w:r w:rsidR="002E49FD">
        <w:rPr>
          <w:rFonts w:eastAsia="SimSun"/>
          <w:sz w:val="22"/>
          <w:lang w:eastAsia="zh-CN"/>
        </w:rPr>
        <w:t>, March 2023</w:t>
      </w:r>
    </w:p>
    <w:p w14:paraId="37E6867A" w14:textId="064C7BBE" w:rsidR="00ED1C18" w:rsidRPr="00B034CF" w:rsidRDefault="00E9061A" w:rsidP="0000748D">
      <w:pPr>
        <w:numPr>
          <w:ilvl w:val="0"/>
          <w:numId w:val="4"/>
        </w:numPr>
        <w:spacing w:before="240" w:afterLines="50" w:after="120"/>
        <w:jc w:val="both"/>
        <w:rPr>
          <w:rFonts w:eastAsia="SimSun"/>
          <w:sz w:val="22"/>
          <w:szCs w:val="18"/>
          <w:lang w:eastAsia="zh-CN"/>
        </w:rPr>
      </w:pPr>
      <w:r>
        <w:rPr>
          <w:rFonts w:eastAsiaTheme="minorEastAsia"/>
          <w:sz w:val="22"/>
        </w:rPr>
        <w:t>TS</w:t>
      </w:r>
      <w:r w:rsidR="00ED1C18">
        <w:rPr>
          <w:rFonts w:eastAsiaTheme="minorEastAsia" w:hint="eastAsia"/>
          <w:sz w:val="22"/>
        </w:rPr>
        <w:t>3</w:t>
      </w:r>
      <w:r w:rsidR="00ED1C18">
        <w:rPr>
          <w:rFonts w:eastAsiaTheme="minorEastAsia"/>
          <w:sz w:val="22"/>
        </w:rPr>
        <w:t>8.331</w:t>
      </w:r>
      <w:r w:rsidR="002E49FD">
        <w:rPr>
          <w:rFonts w:eastAsiaTheme="minorEastAsia"/>
          <w:sz w:val="22"/>
        </w:rPr>
        <w:t xml:space="preserve"> </w:t>
      </w:r>
      <w:r w:rsidR="002E49FD">
        <w:rPr>
          <w:rFonts w:eastAsia="SimSun"/>
          <w:sz w:val="22"/>
          <w:lang w:eastAsia="zh-CN"/>
        </w:rPr>
        <w:t xml:space="preserve">V17.4.0, </w:t>
      </w:r>
      <w:r w:rsidR="008F3906">
        <w:rPr>
          <w:rFonts w:eastAsia="SimSun"/>
          <w:sz w:val="22"/>
          <w:lang w:eastAsia="zh-CN"/>
        </w:rPr>
        <w:t>Radio Resource Control (RRC) protocol specification, TSG RAN, March 2023</w:t>
      </w:r>
    </w:p>
    <w:p w14:paraId="07C669DE" w14:textId="5FA7A9D7" w:rsidR="00300095" w:rsidRPr="00E865E9" w:rsidRDefault="0099782E" w:rsidP="00E865E9">
      <w:pPr>
        <w:pStyle w:val="aff6"/>
        <w:numPr>
          <w:ilvl w:val="0"/>
          <w:numId w:val="4"/>
        </w:numPr>
        <w:ind w:leftChars="0"/>
        <w:rPr>
          <w:rFonts w:eastAsiaTheme="minorEastAsia"/>
          <w:sz w:val="22"/>
        </w:rPr>
      </w:pPr>
      <w:r w:rsidRPr="0099782E">
        <w:rPr>
          <w:rFonts w:eastAsiaTheme="minorEastAsia"/>
          <w:sz w:val="22"/>
        </w:rPr>
        <w:t>R1-2303692</w:t>
      </w:r>
      <w:r w:rsidR="00E865E9">
        <w:rPr>
          <w:rFonts w:eastAsiaTheme="minorEastAsia"/>
          <w:sz w:val="22"/>
        </w:rPr>
        <w:t>, Draft CR on value range mismatch of p0 for PUCCH in Rel-17 unified TCI framework, NTT DOCOMO, INC., April 2023</w:t>
      </w:r>
    </w:p>
    <w:p w14:paraId="4E79384B" w14:textId="6A9915CC" w:rsidR="00B034CF" w:rsidRPr="006560F7" w:rsidRDefault="00B034CF" w:rsidP="006357BE">
      <w:pPr>
        <w:spacing w:before="240" w:afterLines="50" w:after="120"/>
        <w:jc w:val="both"/>
        <w:rPr>
          <w:rFonts w:eastAsia="SimSun"/>
          <w:sz w:val="22"/>
          <w:szCs w:val="18"/>
          <w:lang w:eastAsia="zh-CN"/>
        </w:rPr>
      </w:pPr>
    </w:p>
    <w:sectPr w:rsidR="00B034CF" w:rsidRPr="006560F7">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6CE9" w14:textId="77777777" w:rsidR="00B30096" w:rsidRDefault="00B30096">
      <w:r>
        <w:separator/>
      </w:r>
    </w:p>
  </w:endnote>
  <w:endnote w:type="continuationSeparator" w:id="0">
    <w:p w14:paraId="0F261E3E" w14:textId="77777777" w:rsidR="00B30096" w:rsidRDefault="00B30096">
      <w:r>
        <w:continuationSeparator/>
      </w:r>
    </w:p>
  </w:endnote>
  <w:endnote w:type="continuationNotice" w:id="1">
    <w:p w14:paraId="22EB2D7D" w14:textId="77777777" w:rsidR="00B30096" w:rsidRDefault="00B30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C253" w14:textId="77777777" w:rsidR="00B30096" w:rsidRDefault="00B30096">
      <w:r>
        <w:separator/>
      </w:r>
    </w:p>
  </w:footnote>
  <w:footnote w:type="continuationSeparator" w:id="0">
    <w:p w14:paraId="451F184E" w14:textId="77777777" w:rsidR="00B30096" w:rsidRDefault="00B30096">
      <w:r>
        <w:continuationSeparator/>
      </w:r>
    </w:p>
  </w:footnote>
  <w:footnote w:type="continuationNotice" w:id="1">
    <w:p w14:paraId="3C2DCC68" w14:textId="77777777" w:rsidR="00B30096" w:rsidRDefault="00B300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25EB2"/>
    <w:multiLevelType w:val="hybridMultilevel"/>
    <w:tmpl w:val="B320629C"/>
    <w:lvl w:ilvl="0" w:tplc="B66E44D2">
      <w:start w:val="7"/>
      <w:numFmt w:val="bullet"/>
      <w:lvlText w:val="-"/>
      <w:lvlJc w:val="left"/>
      <w:pPr>
        <w:ind w:left="927" w:hanging="360"/>
      </w:pPr>
      <w:rPr>
        <w:rFonts w:ascii="Times" w:eastAsia="ＭＳ 明朝" w:hAnsi="Times" w:cs="Times"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19"/>
  </w:num>
  <w:num w:numId="3" w16cid:durableId="592401711">
    <w:abstractNumId w:val="8"/>
  </w:num>
  <w:num w:numId="4" w16cid:durableId="900603588">
    <w:abstractNumId w:val="4"/>
  </w:num>
  <w:num w:numId="5" w16cid:durableId="637690030">
    <w:abstractNumId w:val="23"/>
  </w:num>
  <w:num w:numId="6" w16cid:durableId="1835798235">
    <w:abstractNumId w:val="17"/>
  </w:num>
  <w:num w:numId="7" w16cid:durableId="1109545917">
    <w:abstractNumId w:val="0"/>
    <w:lvlOverride w:ilvl="0">
      <w:startOverride w:val="1"/>
    </w:lvlOverride>
  </w:num>
  <w:num w:numId="8" w16cid:durableId="1581327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25"/>
  </w:num>
  <w:num w:numId="10" w16cid:durableId="1651328294">
    <w:abstractNumId w:val="14"/>
  </w:num>
  <w:num w:numId="11" w16cid:durableId="748042690">
    <w:abstractNumId w:val="21"/>
  </w:num>
  <w:num w:numId="12" w16cid:durableId="623462827">
    <w:abstractNumId w:val="10"/>
    <w:lvlOverride w:ilvl="0">
      <w:startOverride w:val="1"/>
    </w:lvlOverride>
  </w:num>
  <w:num w:numId="13" w16cid:durableId="2112627212">
    <w:abstractNumId w:val="18"/>
  </w:num>
  <w:num w:numId="14" w16cid:durableId="151718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6"/>
  </w:num>
  <w:num w:numId="16" w16cid:durableId="2094427678">
    <w:abstractNumId w:val="2"/>
  </w:num>
  <w:num w:numId="17" w16cid:durableId="1325086801">
    <w:abstractNumId w:val="3"/>
  </w:num>
  <w:num w:numId="18" w16cid:durableId="1422218407">
    <w:abstractNumId w:val="20"/>
  </w:num>
  <w:num w:numId="19" w16cid:durableId="569468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16"/>
    <w:lvlOverride w:ilvl="0">
      <w:startOverride w:val="1"/>
    </w:lvlOverride>
  </w:num>
  <w:num w:numId="21" w16cid:durableId="1052803016">
    <w:abstractNumId w:val="11"/>
    <w:lvlOverride w:ilvl="0">
      <w:startOverride w:val="1"/>
    </w:lvlOverride>
    <w:lvlOverride w:ilvl="1"/>
    <w:lvlOverride w:ilvl="2"/>
    <w:lvlOverride w:ilvl="3"/>
    <w:lvlOverride w:ilvl="4"/>
    <w:lvlOverride w:ilvl="5"/>
    <w:lvlOverride w:ilvl="6"/>
    <w:lvlOverride w:ilvl="7"/>
    <w:lvlOverride w:ilvl="8"/>
  </w:num>
  <w:num w:numId="22" w16cid:durableId="241527814">
    <w:abstractNumId w:val="7"/>
  </w:num>
  <w:num w:numId="23" w16cid:durableId="1797135497">
    <w:abstractNumId w:val="9"/>
  </w:num>
  <w:num w:numId="24" w16cid:durableId="1815902640">
    <w:abstractNumId w:val="5"/>
  </w:num>
  <w:num w:numId="25" w16cid:durableId="844519198">
    <w:abstractNumId w:val="22"/>
  </w:num>
  <w:num w:numId="26" w16cid:durableId="175194201">
    <w:abstractNumId w:val="24"/>
  </w:num>
  <w:num w:numId="27" w16cid:durableId="1665163711">
    <w:abstractNumId w:val="22"/>
  </w:num>
  <w:num w:numId="28" w16cid:durableId="1335494750">
    <w:abstractNumId w:val="22"/>
  </w:num>
  <w:num w:numId="29" w16cid:durableId="1563100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53"/>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48D"/>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174"/>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C1A"/>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960"/>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0F66"/>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31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D1E"/>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06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58"/>
    <w:rsid w:val="000E58B4"/>
    <w:rsid w:val="000E598D"/>
    <w:rsid w:val="000E5A0F"/>
    <w:rsid w:val="000E5AA1"/>
    <w:rsid w:val="000E61DA"/>
    <w:rsid w:val="000E620A"/>
    <w:rsid w:val="000E63B7"/>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A8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4F8"/>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EBC"/>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2C3"/>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9E8"/>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B5D"/>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58E"/>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591"/>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98"/>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5DF5"/>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397"/>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0CD"/>
    <w:rsid w:val="001E6726"/>
    <w:rsid w:val="001E677C"/>
    <w:rsid w:val="001E68BF"/>
    <w:rsid w:val="001E6BB3"/>
    <w:rsid w:val="001E6CB9"/>
    <w:rsid w:val="001E6DD5"/>
    <w:rsid w:val="001E6E8E"/>
    <w:rsid w:val="001E6FC3"/>
    <w:rsid w:val="001E71B9"/>
    <w:rsid w:val="001E74C2"/>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7A8"/>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0DC1"/>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2C69"/>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3F7"/>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9FD"/>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09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122"/>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8F2"/>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0D74"/>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20A"/>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792"/>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0F96"/>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7A9"/>
    <w:rsid w:val="003F1BAE"/>
    <w:rsid w:val="003F1BAF"/>
    <w:rsid w:val="003F1C03"/>
    <w:rsid w:val="003F1DB8"/>
    <w:rsid w:val="003F1E22"/>
    <w:rsid w:val="003F1E84"/>
    <w:rsid w:val="003F230A"/>
    <w:rsid w:val="003F25F2"/>
    <w:rsid w:val="003F265C"/>
    <w:rsid w:val="003F296C"/>
    <w:rsid w:val="003F2AD9"/>
    <w:rsid w:val="003F42D6"/>
    <w:rsid w:val="003F482F"/>
    <w:rsid w:val="003F4CA0"/>
    <w:rsid w:val="003F4D1B"/>
    <w:rsid w:val="003F4D30"/>
    <w:rsid w:val="003F4D3E"/>
    <w:rsid w:val="003F52DC"/>
    <w:rsid w:val="003F536A"/>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44F"/>
    <w:rsid w:val="0041553F"/>
    <w:rsid w:val="00415545"/>
    <w:rsid w:val="00415861"/>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C14"/>
    <w:rsid w:val="00420FF8"/>
    <w:rsid w:val="00421524"/>
    <w:rsid w:val="004216BB"/>
    <w:rsid w:val="004217B1"/>
    <w:rsid w:val="0042197B"/>
    <w:rsid w:val="00421A98"/>
    <w:rsid w:val="00421D7C"/>
    <w:rsid w:val="0042247A"/>
    <w:rsid w:val="00422655"/>
    <w:rsid w:val="00422735"/>
    <w:rsid w:val="00422E43"/>
    <w:rsid w:val="004233B6"/>
    <w:rsid w:val="00423883"/>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6B9"/>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80"/>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AC"/>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DCE"/>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12E"/>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C79"/>
    <w:rsid w:val="004776C5"/>
    <w:rsid w:val="004777BE"/>
    <w:rsid w:val="004779C8"/>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D5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AB"/>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18A"/>
    <w:rsid w:val="00492932"/>
    <w:rsid w:val="004929E6"/>
    <w:rsid w:val="004929EC"/>
    <w:rsid w:val="00492BF2"/>
    <w:rsid w:val="004933D4"/>
    <w:rsid w:val="004934C5"/>
    <w:rsid w:val="004935DB"/>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488"/>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8A7"/>
    <w:rsid w:val="004B100A"/>
    <w:rsid w:val="004B1525"/>
    <w:rsid w:val="004B1C97"/>
    <w:rsid w:val="004B1F99"/>
    <w:rsid w:val="004B1FC0"/>
    <w:rsid w:val="004B2418"/>
    <w:rsid w:val="004B253C"/>
    <w:rsid w:val="004B26B2"/>
    <w:rsid w:val="004B28FD"/>
    <w:rsid w:val="004B29BB"/>
    <w:rsid w:val="004B2AE3"/>
    <w:rsid w:val="004B2C4F"/>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53D"/>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D"/>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45F"/>
    <w:rsid w:val="004E0888"/>
    <w:rsid w:val="004E0A0A"/>
    <w:rsid w:val="004E0BA1"/>
    <w:rsid w:val="004E0FEC"/>
    <w:rsid w:val="004E1A3E"/>
    <w:rsid w:val="004E1FFA"/>
    <w:rsid w:val="004E215B"/>
    <w:rsid w:val="004E2381"/>
    <w:rsid w:val="004E29B6"/>
    <w:rsid w:val="004E2A94"/>
    <w:rsid w:val="004E2F98"/>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856"/>
    <w:rsid w:val="005149E6"/>
    <w:rsid w:val="00514AA9"/>
    <w:rsid w:val="00514B00"/>
    <w:rsid w:val="00514C68"/>
    <w:rsid w:val="00514E08"/>
    <w:rsid w:val="00514E9D"/>
    <w:rsid w:val="0051512F"/>
    <w:rsid w:val="005156C7"/>
    <w:rsid w:val="005157CC"/>
    <w:rsid w:val="005157F9"/>
    <w:rsid w:val="00515A36"/>
    <w:rsid w:val="00515D11"/>
    <w:rsid w:val="00516077"/>
    <w:rsid w:val="00516213"/>
    <w:rsid w:val="0051634D"/>
    <w:rsid w:val="00516525"/>
    <w:rsid w:val="0051661A"/>
    <w:rsid w:val="00516CD6"/>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C"/>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90"/>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16"/>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43A"/>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05D"/>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C73"/>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7F2"/>
    <w:rsid w:val="00622823"/>
    <w:rsid w:val="00622BF5"/>
    <w:rsid w:val="00622D10"/>
    <w:rsid w:val="0062302D"/>
    <w:rsid w:val="0062306F"/>
    <w:rsid w:val="006230FA"/>
    <w:rsid w:val="00623186"/>
    <w:rsid w:val="006233F1"/>
    <w:rsid w:val="006236CC"/>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2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7BE"/>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C95"/>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615"/>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5A"/>
    <w:rsid w:val="006A0F2E"/>
    <w:rsid w:val="006A11EF"/>
    <w:rsid w:val="006A12AB"/>
    <w:rsid w:val="006A153B"/>
    <w:rsid w:val="006A1952"/>
    <w:rsid w:val="006A1AFB"/>
    <w:rsid w:val="006A1BF0"/>
    <w:rsid w:val="006A1D0C"/>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2A7"/>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750"/>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0AA"/>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7C0"/>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6C40"/>
    <w:rsid w:val="00707583"/>
    <w:rsid w:val="007078A2"/>
    <w:rsid w:val="0070793C"/>
    <w:rsid w:val="00707A88"/>
    <w:rsid w:val="00707D6D"/>
    <w:rsid w:val="0071045B"/>
    <w:rsid w:val="00710559"/>
    <w:rsid w:val="00710562"/>
    <w:rsid w:val="007105C8"/>
    <w:rsid w:val="00710691"/>
    <w:rsid w:val="007106C6"/>
    <w:rsid w:val="00710A7E"/>
    <w:rsid w:val="00710E2A"/>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B3"/>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2D"/>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77DF4"/>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6D88"/>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6B0"/>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B3F"/>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6F0"/>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3B"/>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32"/>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C72"/>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16"/>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2E4"/>
    <w:rsid w:val="00821347"/>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3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CD9"/>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764"/>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AE4"/>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A2"/>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0D9"/>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DA"/>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684"/>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C19"/>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1D6"/>
    <w:rsid w:val="008F12DB"/>
    <w:rsid w:val="008F13EE"/>
    <w:rsid w:val="008F18DE"/>
    <w:rsid w:val="008F1CD0"/>
    <w:rsid w:val="008F1D37"/>
    <w:rsid w:val="008F22EB"/>
    <w:rsid w:val="008F25D7"/>
    <w:rsid w:val="008F289D"/>
    <w:rsid w:val="008F2C7C"/>
    <w:rsid w:val="008F2D07"/>
    <w:rsid w:val="008F2DB0"/>
    <w:rsid w:val="008F3184"/>
    <w:rsid w:val="008F34F1"/>
    <w:rsid w:val="008F3906"/>
    <w:rsid w:val="008F3953"/>
    <w:rsid w:val="008F3E67"/>
    <w:rsid w:val="008F452E"/>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35D"/>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BED"/>
    <w:rsid w:val="00921D3C"/>
    <w:rsid w:val="00921DE6"/>
    <w:rsid w:val="00921DF7"/>
    <w:rsid w:val="0092200C"/>
    <w:rsid w:val="009220B7"/>
    <w:rsid w:val="0092261D"/>
    <w:rsid w:val="009226A4"/>
    <w:rsid w:val="009226B3"/>
    <w:rsid w:val="009229B1"/>
    <w:rsid w:val="00922F12"/>
    <w:rsid w:val="0092367A"/>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B73"/>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74"/>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3"/>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AA9"/>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82E"/>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8C9"/>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49"/>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3F45"/>
    <w:rsid w:val="009E4011"/>
    <w:rsid w:val="009E4586"/>
    <w:rsid w:val="009E45E5"/>
    <w:rsid w:val="009E4634"/>
    <w:rsid w:val="009E4772"/>
    <w:rsid w:val="009E4815"/>
    <w:rsid w:val="009E4859"/>
    <w:rsid w:val="009E49BE"/>
    <w:rsid w:val="009E4E50"/>
    <w:rsid w:val="009E4EDB"/>
    <w:rsid w:val="009E5752"/>
    <w:rsid w:val="009E5774"/>
    <w:rsid w:val="009E5A86"/>
    <w:rsid w:val="009E6313"/>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4E6"/>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57B"/>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EBA"/>
    <w:rsid w:val="00A174E6"/>
    <w:rsid w:val="00A17736"/>
    <w:rsid w:val="00A1775A"/>
    <w:rsid w:val="00A178B9"/>
    <w:rsid w:val="00A17BE3"/>
    <w:rsid w:val="00A17D29"/>
    <w:rsid w:val="00A17F54"/>
    <w:rsid w:val="00A2001A"/>
    <w:rsid w:val="00A2030D"/>
    <w:rsid w:val="00A203AC"/>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644"/>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4EA7"/>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0DF"/>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0E2A"/>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96F"/>
    <w:rsid w:val="00A70D6B"/>
    <w:rsid w:val="00A70E42"/>
    <w:rsid w:val="00A70E4B"/>
    <w:rsid w:val="00A710E2"/>
    <w:rsid w:val="00A710F0"/>
    <w:rsid w:val="00A7132A"/>
    <w:rsid w:val="00A7156A"/>
    <w:rsid w:val="00A715B2"/>
    <w:rsid w:val="00A71884"/>
    <w:rsid w:val="00A71C89"/>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913"/>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CA"/>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4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0B"/>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22D"/>
    <w:rsid w:val="00B03303"/>
    <w:rsid w:val="00B034CF"/>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080B"/>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FD8"/>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08D"/>
    <w:rsid w:val="00B261FE"/>
    <w:rsid w:val="00B26497"/>
    <w:rsid w:val="00B264E1"/>
    <w:rsid w:val="00B26DEB"/>
    <w:rsid w:val="00B27497"/>
    <w:rsid w:val="00B276AD"/>
    <w:rsid w:val="00B276C8"/>
    <w:rsid w:val="00B2771B"/>
    <w:rsid w:val="00B277F6"/>
    <w:rsid w:val="00B27930"/>
    <w:rsid w:val="00B27B7C"/>
    <w:rsid w:val="00B27EF3"/>
    <w:rsid w:val="00B30096"/>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0B9"/>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F2C"/>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75"/>
    <w:rsid w:val="00B61DD7"/>
    <w:rsid w:val="00B61DDC"/>
    <w:rsid w:val="00B622D5"/>
    <w:rsid w:val="00B62B72"/>
    <w:rsid w:val="00B62C7D"/>
    <w:rsid w:val="00B63529"/>
    <w:rsid w:val="00B63654"/>
    <w:rsid w:val="00B6383E"/>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A31"/>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1B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5DC7"/>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1F"/>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4FF2"/>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818"/>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FC9"/>
    <w:rsid w:val="00BF2FD9"/>
    <w:rsid w:val="00BF31A4"/>
    <w:rsid w:val="00BF327D"/>
    <w:rsid w:val="00BF32C5"/>
    <w:rsid w:val="00BF32C6"/>
    <w:rsid w:val="00BF3386"/>
    <w:rsid w:val="00BF338E"/>
    <w:rsid w:val="00BF36C0"/>
    <w:rsid w:val="00BF3D22"/>
    <w:rsid w:val="00BF3F26"/>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34"/>
    <w:rsid w:val="00C03C8B"/>
    <w:rsid w:val="00C03CD0"/>
    <w:rsid w:val="00C04002"/>
    <w:rsid w:val="00C04394"/>
    <w:rsid w:val="00C04459"/>
    <w:rsid w:val="00C045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E7F"/>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7CA"/>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45F"/>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99"/>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7BF"/>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986"/>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CA3"/>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4B"/>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4B9"/>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CEC"/>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31"/>
    <w:rsid w:val="00CD3635"/>
    <w:rsid w:val="00CD36DC"/>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639"/>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1E"/>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1C"/>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4C25"/>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6C"/>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7"/>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4C8B"/>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57"/>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563"/>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3F4D"/>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4"/>
    <w:rsid w:val="00DF0DAD"/>
    <w:rsid w:val="00DF0ED6"/>
    <w:rsid w:val="00DF125B"/>
    <w:rsid w:val="00DF1A0C"/>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1B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71"/>
    <w:rsid w:val="00E07FC9"/>
    <w:rsid w:val="00E1061E"/>
    <w:rsid w:val="00E111C5"/>
    <w:rsid w:val="00E1159B"/>
    <w:rsid w:val="00E11B15"/>
    <w:rsid w:val="00E11C2E"/>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193"/>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9F7"/>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5FE8"/>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D4"/>
    <w:rsid w:val="00E41EB0"/>
    <w:rsid w:val="00E4243C"/>
    <w:rsid w:val="00E42788"/>
    <w:rsid w:val="00E4286C"/>
    <w:rsid w:val="00E4295E"/>
    <w:rsid w:val="00E42A43"/>
    <w:rsid w:val="00E42B5B"/>
    <w:rsid w:val="00E42DE4"/>
    <w:rsid w:val="00E430DA"/>
    <w:rsid w:val="00E43721"/>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BB1"/>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957"/>
    <w:rsid w:val="00E71A1E"/>
    <w:rsid w:val="00E71D13"/>
    <w:rsid w:val="00E72044"/>
    <w:rsid w:val="00E721C7"/>
    <w:rsid w:val="00E7261C"/>
    <w:rsid w:val="00E72682"/>
    <w:rsid w:val="00E72810"/>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E9F"/>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5E9"/>
    <w:rsid w:val="00E86765"/>
    <w:rsid w:val="00E86B99"/>
    <w:rsid w:val="00E87042"/>
    <w:rsid w:val="00E87268"/>
    <w:rsid w:val="00E8765E"/>
    <w:rsid w:val="00E87758"/>
    <w:rsid w:val="00E87BF9"/>
    <w:rsid w:val="00E87CBB"/>
    <w:rsid w:val="00E87D5E"/>
    <w:rsid w:val="00E90527"/>
    <w:rsid w:val="00E9061A"/>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29C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83"/>
    <w:rsid w:val="00EC51F3"/>
    <w:rsid w:val="00EC529F"/>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21"/>
    <w:rsid w:val="00EC7DBE"/>
    <w:rsid w:val="00ED02CA"/>
    <w:rsid w:val="00ED04D1"/>
    <w:rsid w:val="00ED06EE"/>
    <w:rsid w:val="00ED0839"/>
    <w:rsid w:val="00ED0A5B"/>
    <w:rsid w:val="00ED0D45"/>
    <w:rsid w:val="00ED0E51"/>
    <w:rsid w:val="00ED12AE"/>
    <w:rsid w:val="00ED17B6"/>
    <w:rsid w:val="00ED1B9A"/>
    <w:rsid w:val="00ED1BD3"/>
    <w:rsid w:val="00ED1C18"/>
    <w:rsid w:val="00ED1CFC"/>
    <w:rsid w:val="00ED1FF3"/>
    <w:rsid w:val="00ED1FFC"/>
    <w:rsid w:val="00ED2296"/>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4FD0"/>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3DBF"/>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91C"/>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EDE"/>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E6"/>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06"/>
    <w:rsid w:val="00F44ABC"/>
    <w:rsid w:val="00F44BD1"/>
    <w:rsid w:val="00F44BF7"/>
    <w:rsid w:val="00F45301"/>
    <w:rsid w:val="00F455B8"/>
    <w:rsid w:val="00F45793"/>
    <w:rsid w:val="00F4580E"/>
    <w:rsid w:val="00F4582D"/>
    <w:rsid w:val="00F4596F"/>
    <w:rsid w:val="00F45C65"/>
    <w:rsid w:val="00F45CF6"/>
    <w:rsid w:val="00F46A91"/>
    <w:rsid w:val="00F46C88"/>
    <w:rsid w:val="00F4703A"/>
    <w:rsid w:val="00F471C9"/>
    <w:rsid w:val="00F47650"/>
    <w:rsid w:val="00F4797F"/>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96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09C"/>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69E"/>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0EF"/>
    <w:rsid w:val="00FE137F"/>
    <w:rsid w:val="00FE13B3"/>
    <w:rsid w:val="00FE143A"/>
    <w:rsid w:val="00FE1B82"/>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782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7166171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078031">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556082">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89250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339904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5227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35160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431432">
      <w:bodyDiv w:val="1"/>
      <w:marLeft w:val="0"/>
      <w:marRight w:val="0"/>
      <w:marTop w:val="0"/>
      <w:marBottom w:val="0"/>
      <w:divBdr>
        <w:top w:val="none" w:sz="0" w:space="0" w:color="auto"/>
        <w:left w:val="none" w:sz="0" w:space="0" w:color="auto"/>
        <w:bottom w:val="none" w:sz="0" w:space="0" w:color="auto"/>
        <w:right w:val="none" w:sz="0" w:space="0" w:color="auto"/>
      </w:divBdr>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363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068789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5018271">
      <w:bodyDiv w:val="1"/>
      <w:marLeft w:val="0"/>
      <w:marRight w:val="0"/>
      <w:marTop w:val="0"/>
      <w:marBottom w:val="0"/>
      <w:divBdr>
        <w:top w:val="none" w:sz="0" w:space="0" w:color="auto"/>
        <w:left w:val="none" w:sz="0" w:space="0" w:color="auto"/>
        <w:bottom w:val="none" w:sz="0" w:space="0" w:color="auto"/>
        <w:right w:val="none" w:sz="0" w:space="0" w:color="auto"/>
      </w:divBdr>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00999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736977">
      <w:bodyDiv w:val="1"/>
      <w:marLeft w:val="0"/>
      <w:marRight w:val="0"/>
      <w:marTop w:val="0"/>
      <w:marBottom w:val="0"/>
      <w:divBdr>
        <w:top w:val="none" w:sz="0" w:space="0" w:color="auto"/>
        <w:left w:val="none" w:sz="0" w:space="0" w:color="auto"/>
        <w:bottom w:val="none" w:sz="0" w:space="0" w:color="auto"/>
        <w:right w:val="none" w:sz="0" w:space="0" w:color="auto"/>
      </w:divBdr>
    </w:div>
    <w:div w:id="171785458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2388765">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214869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2591</Words>
  <Characters>14771</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2023-04-07T07:54:00Z</dcterms:created>
  <dcterms:modified xsi:type="dcterms:W3CDTF">2023-04-07T07:54:00Z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2023-02-16T07:39:42Z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c068a0aa-0d40-4c57-9a98-9c76ea417c2e</vt:lpwstr>
  </property>
  <property fmtid="{D5CDD505-2E9C-101B-9397-08002B2CF9AE}" pid="9" name="MSIP_Label_32ea9713-c968-4858-9aa6-4bad09b07315_ContentBits">
    <vt:lpwstr>0</vt:lpwstr>
  </property>
</Properties>
</file>