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752D7" w14:textId="6E6ADAFF" w:rsidR="004C0DE7" w:rsidRPr="00177B58" w:rsidRDefault="004C0DE7" w:rsidP="001A752F">
      <w:pPr>
        <w:tabs>
          <w:tab w:val="center" w:pos="4536"/>
          <w:tab w:val="right" w:pos="9072"/>
        </w:tabs>
        <w:spacing w:after="0" w:line="240" w:lineRule="auto"/>
        <w:rPr>
          <w:rFonts w:ascii="Arial" w:eastAsia="MS Mincho" w:hAnsi="Arial" w:cs="Arial"/>
          <w:b/>
          <w:bCs/>
          <w:sz w:val="22"/>
          <w:lang w:eastAsia="ja-JP"/>
        </w:rPr>
      </w:pPr>
      <w:bookmarkStart w:id="0" w:name="_Hlk117841894"/>
      <w:r w:rsidRPr="00177B58">
        <w:rPr>
          <w:rFonts w:ascii="Arial" w:eastAsia="MS Mincho" w:hAnsi="Arial" w:cs="Arial"/>
          <w:b/>
          <w:bCs/>
          <w:sz w:val="22"/>
          <w:lang w:eastAsia="ja-JP"/>
        </w:rPr>
        <w:t>3GPP TSG RAN WG1 #11</w:t>
      </w:r>
      <w:r>
        <w:rPr>
          <w:rFonts w:ascii="Arial" w:eastAsia="MS Mincho" w:hAnsi="Arial" w:cs="Arial"/>
          <w:b/>
          <w:bCs/>
          <w:sz w:val="22"/>
          <w:lang w:eastAsia="ja-JP"/>
        </w:rPr>
        <w:t>2</w:t>
      </w:r>
      <w:r w:rsidR="00412F65" w:rsidRPr="00412F65">
        <w:rPr>
          <w:rFonts w:ascii="Arial" w:eastAsia="MS Mincho" w:hAnsi="Arial" w:cs="Arial" w:hint="eastAsia"/>
          <w:b/>
          <w:bCs/>
          <w:sz w:val="22"/>
          <w:lang w:eastAsia="ja-JP"/>
        </w:rPr>
        <w:t>bis</w:t>
      </w:r>
      <w:r w:rsidR="00412F65">
        <w:rPr>
          <w:rFonts w:ascii="Arial" w:eastAsia="MS Mincho" w:hAnsi="Arial" w:cs="Arial"/>
          <w:b/>
          <w:bCs/>
          <w:sz w:val="22"/>
          <w:lang w:eastAsia="ja-JP"/>
        </w:rPr>
        <w:t>-e</w:t>
      </w:r>
      <w:r w:rsidRPr="004C0DE7">
        <w:rPr>
          <w:rFonts w:ascii="Arial" w:eastAsia="MS Mincho" w:hAnsi="Arial" w:cs="Arial"/>
          <w:b/>
          <w:bCs/>
          <w:sz w:val="22"/>
          <w:lang w:eastAsia="ja-JP"/>
        </w:rPr>
        <w:t xml:space="preserve"> </w:t>
      </w:r>
      <w:r>
        <w:rPr>
          <w:rFonts w:ascii="Arial" w:eastAsia="MS Mincho" w:hAnsi="Arial" w:cs="Arial"/>
          <w:b/>
          <w:bCs/>
          <w:sz w:val="22"/>
          <w:lang w:eastAsia="ja-JP"/>
        </w:rPr>
        <w:t xml:space="preserve">      </w:t>
      </w:r>
      <w:r w:rsidR="00412F65">
        <w:rPr>
          <w:rFonts w:ascii="Arial" w:eastAsia="MS Mincho" w:hAnsi="Arial" w:cs="Arial"/>
          <w:b/>
          <w:bCs/>
          <w:sz w:val="22"/>
          <w:lang w:eastAsia="ja-JP"/>
        </w:rPr>
        <w:t xml:space="preserve">                            </w:t>
      </w:r>
      <w:r w:rsidRPr="00177B58">
        <w:rPr>
          <w:rFonts w:ascii="Arial" w:eastAsia="MS Mincho" w:hAnsi="Arial" w:cs="Arial"/>
          <w:b/>
          <w:bCs/>
          <w:sz w:val="22"/>
          <w:lang w:eastAsia="ja-JP"/>
        </w:rPr>
        <w:t>R1</w:t>
      </w:r>
      <w:r w:rsidRPr="00454BD5">
        <w:rPr>
          <w:rFonts w:ascii="Arial" w:eastAsia="MS Mincho" w:hAnsi="Arial" w:cs="Arial"/>
          <w:b/>
          <w:bCs/>
          <w:sz w:val="22"/>
          <w:lang w:eastAsia="ja-JP"/>
        </w:rPr>
        <w:t>-</w:t>
      </w:r>
      <w:r>
        <w:rPr>
          <w:rFonts w:ascii="Arial" w:eastAsia="MS Mincho" w:hAnsi="Arial" w:cs="Arial"/>
          <w:b/>
          <w:bCs/>
          <w:sz w:val="22"/>
          <w:lang w:eastAsia="ja-JP"/>
        </w:rPr>
        <w:t>23</w:t>
      </w:r>
      <w:r w:rsidR="00C13957" w:rsidRPr="00C13957">
        <w:rPr>
          <w:rFonts w:ascii="Arial" w:eastAsia="MS Mincho" w:hAnsi="Arial" w:cs="Arial"/>
          <w:b/>
          <w:bCs/>
          <w:sz w:val="22"/>
          <w:lang w:eastAsia="ja-JP"/>
        </w:rPr>
        <w:t>0</w:t>
      </w:r>
      <w:r w:rsidR="00A067D6" w:rsidRPr="00A067D6">
        <w:rPr>
          <w:rFonts w:ascii="Arial" w:eastAsia="MS Mincho" w:hAnsi="Arial" w:cs="Arial"/>
          <w:b/>
          <w:bCs/>
          <w:sz w:val="22"/>
          <w:lang w:eastAsia="ja-JP"/>
        </w:rPr>
        <w:t>3033</w:t>
      </w:r>
      <w:r w:rsidRPr="00177B58">
        <w:rPr>
          <w:rFonts w:ascii="Arial" w:eastAsia="MS Mincho" w:hAnsi="Arial" w:cs="Arial"/>
          <w:b/>
          <w:bCs/>
          <w:sz w:val="22"/>
          <w:lang w:eastAsia="ja-JP"/>
        </w:rPr>
        <w:t xml:space="preserve">                                                                  </w:t>
      </w:r>
      <w:r>
        <w:rPr>
          <w:rFonts w:ascii="Arial" w:eastAsia="MS Mincho" w:hAnsi="Arial" w:cs="Arial"/>
          <w:b/>
          <w:bCs/>
          <w:sz w:val="22"/>
          <w:lang w:eastAsia="ja-JP"/>
        </w:rPr>
        <w:t xml:space="preserve">                    </w:t>
      </w:r>
    </w:p>
    <w:p w14:paraId="3181B6C8" w14:textId="0A1A305D" w:rsidR="004C0DE7" w:rsidRPr="00177B58" w:rsidRDefault="00412F65" w:rsidP="001A752F">
      <w:pPr>
        <w:tabs>
          <w:tab w:val="center" w:pos="4536"/>
          <w:tab w:val="right" w:pos="9072"/>
        </w:tabs>
        <w:spacing w:after="0" w:line="240" w:lineRule="auto"/>
        <w:rPr>
          <w:rFonts w:ascii="Arial" w:eastAsia="MS Mincho" w:hAnsi="Arial" w:cs="Arial"/>
          <w:b/>
          <w:bCs/>
          <w:sz w:val="22"/>
          <w:lang w:eastAsia="ja-JP"/>
        </w:rPr>
      </w:pPr>
      <w:proofErr w:type="gramStart"/>
      <w:r>
        <w:rPr>
          <w:rFonts w:ascii="Arial" w:eastAsia="MS Mincho" w:hAnsi="Arial" w:cs="Arial"/>
          <w:b/>
          <w:bCs/>
          <w:sz w:val="22"/>
          <w:lang w:eastAsia="ja-JP"/>
        </w:rPr>
        <w:t>e-Meeting</w:t>
      </w:r>
      <w:proofErr w:type="gramEnd"/>
      <w:r w:rsidR="004C0DE7" w:rsidRPr="007873AE">
        <w:rPr>
          <w:rFonts w:ascii="Arial" w:eastAsia="MS Mincho" w:hAnsi="Arial" w:cs="Arial"/>
          <w:b/>
          <w:bCs/>
          <w:sz w:val="22"/>
          <w:lang w:eastAsia="ja-JP"/>
        </w:rPr>
        <w:t xml:space="preserve">, </w:t>
      </w:r>
      <w:r>
        <w:rPr>
          <w:rFonts w:ascii="Arial" w:eastAsia="MS Mincho" w:hAnsi="Arial" w:cs="Arial"/>
          <w:b/>
          <w:bCs/>
          <w:sz w:val="22"/>
          <w:lang w:eastAsia="ja-JP"/>
        </w:rPr>
        <w:t>April</w:t>
      </w:r>
      <w:r w:rsidRPr="007873AE">
        <w:rPr>
          <w:rFonts w:ascii="Arial" w:eastAsia="MS Mincho" w:hAnsi="Arial" w:cs="Arial"/>
          <w:b/>
          <w:bCs/>
          <w:sz w:val="22"/>
          <w:lang w:eastAsia="ja-JP"/>
        </w:rPr>
        <w:t xml:space="preserve"> </w:t>
      </w:r>
      <w:r>
        <w:rPr>
          <w:rFonts w:ascii="Arial" w:eastAsia="MS Mincho" w:hAnsi="Arial" w:cs="Arial"/>
          <w:b/>
          <w:bCs/>
          <w:sz w:val="22"/>
          <w:lang w:eastAsia="ja-JP"/>
        </w:rPr>
        <w:t>17</w:t>
      </w:r>
      <w:r w:rsidRPr="00177B58">
        <w:rPr>
          <w:rFonts w:ascii="Arial" w:eastAsia="MS Mincho" w:hAnsi="Arial" w:cs="Arial"/>
          <w:b/>
          <w:bCs/>
          <w:sz w:val="22"/>
          <w:vertAlign w:val="superscript"/>
          <w:lang w:eastAsia="ja-JP"/>
        </w:rPr>
        <w:t>th</w:t>
      </w:r>
      <w:r w:rsidRPr="007873AE">
        <w:rPr>
          <w:rFonts w:ascii="Arial" w:eastAsia="MS Mincho" w:hAnsi="Arial" w:cs="Arial"/>
          <w:b/>
          <w:bCs/>
          <w:sz w:val="22"/>
          <w:lang w:eastAsia="ja-JP"/>
        </w:rPr>
        <w:t xml:space="preserve"> </w:t>
      </w:r>
      <w:r>
        <w:rPr>
          <w:rFonts w:ascii="Arial" w:eastAsia="MS Mincho" w:hAnsi="Arial" w:cs="Arial"/>
          <w:b/>
          <w:bCs/>
          <w:sz w:val="22"/>
          <w:lang w:eastAsia="ja-JP"/>
        </w:rPr>
        <w:t>–</w:t>
      </w:r>
      <w:r w:rsidRPr="007873AE">
        <w:rPr>
          <w:rFonts w:ascii="Arial" w:eastAsia="MS Mincho" w:hAnsi="Arial" w:cs="Arial"/>
          <w:b/>
          <w:bCs/>
          <w:sz w:val="22"/>
          <w:lang w:eastAsia="ja-JP"/>
        </w:rPr>
        <w:t xml:space="preserve"> </w:t>
      </w:r>
      <w:r>
        <w:rPr>
          <w:rFonts w:ascii="Arial" w:eastAsia="MS Mincho" w:hAnsi="Arial" w:cs="Arial"/>
          <w:b/>
          <w:bCs/>
          <w:sz w:val="22"/>
          <w:lang w:eastAsia="ja-JP"/>
        </w:rPr>
        <w:t>April 26</w:t>
      </w:r>
      <w:r>
        <w:rPr>
          <w:rFonts w:ascii="Arial" w:eastAsia="MS Mincho" w:hAnsi="Arial" w:cs="Arial"/>
          <w:b/>
          <w:bCs/>
          <w:sz w:val="22"/>
          <w:vertAlign w:val="superscript"/>
          <w:lang w:eastAsia="ja-JP"/>
        </w:rPr>
        <w:t>th</w:t>
      </w:r>
      <w:r>
        <w:rPr>
          <w:rFonts w:ascii="Arial" w:eastAsia="MS Mincho" w:hAnsi="Arial" w:cs="Arial"/>
          <w:b/>
          <w:bCs/>
          <w:sz w:val="22"/>
          <w:lang w:eastAsia="ja-JP"/>
        </w:rPr>
        <w:t>,</w:t>
      </w:r>
      <w:r w:rsidR="004C0DE7">
        <w:rPr>
          <w:rFonts w:ascii="Arial" w:eastAsia="MS Mincho" w:hAnsi="Arial" w:cs="Arial"/>
          <w:b/>
          <w:bCs/>
          <w:sz w:val="22"/>
          <w:lang w:eastAsia="ja-JP"/>
        </w:rPr>
        <w:t xml:space="preserve"> 2023</w:t>
      </w:r>
    </w:p>
    <w:bookmarkEnd w:id="0"/>
    <w:p w14:paraId="584DE4BB" w14:textId="77777777" w:rsidR="00987821" w:rsidRPr="00987821" w:rsidRDefault="00987821" w:rsidP="001A752F">
      <w:pPr>
        <w:widowControl/>
        <w:tabs>
          <w:tab w:val="left" w:pos="2552"/>
        </w:tabs>
        <w:spacing w:after="0" w:line="240" w:lineRule="auto"/>
        <w:rPr>
          <w:rFonts w:eastAsia="宋体" w:cs="Times New Roman"/>
          <w:b/>
          <w:kern w:val="0"/>
          <w:szCs w:val="24"/>
        </w:rPr>
      </w:pPr>
    </w:p>
    <w:p w14:paraId="3F4CBE1D"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Source:</w:t>
      </w:r>
      <w:r w:rsidRPr="00987821">
        <w:rPr>
          <w:rFonts w:ascii="Arial" w:hAnsi="Arial" w:cs="Arial"/>
          <w:b/>
          <w:kern w:val="0"/>
          <w:lang w:eastAsia="en-US"/>
        </w:rPr>
        <w:tab/>
      </w:r>
      <w:r w:rsidR="00BF2758" w:rsidRPr="00BF2758">
        <w:rPr>
          <w:rFonts w:ascii="Arial" w:hAnsi="Arial" w:cs="Arial" w:hint="eastAsia"/>
          <w:b/>
          <w:kern w:val="0"/>
          <w:lang w:eastAsia="en-US"/>
        </w:rPr>
        <w:t>China</w:t>
      </w:r>
      <w:r w:rsidR="00BF2758">
        <w:rPr>
          <w:rFonts w:ascii="Arial" w:hAnsi="Arial" w:cs="Arial"/>
          <w:b/>
          <w:kern w:val="0"/>
          <w:lang w:eastAsia="en-US"/>
        </w:rPr>
        <w:t xml:space="preserve"> </w:t>
      </w:r>
      <w:r w:rsidR="00BF2758" w:rsidRPr="00BF2758">
        <w:rPr>
          <w:rFonts w:ascii="Arial" w:hAnsi="Arial" w:cs="Arial" w:hint="eastAsia"/>
          <w:b/>
          <w:kern w:val="0"/>
          <w:lang w:eastAsia="en-US"/>
        </w:rPr>
        <w:t>Telecom</w:t>
      </w:r>
    </w:p>
    <w:p w14:paraId="7E2632C0" w14:textId="57C8A745" w:rsidR="00987821" w:rsidRPr="00987821" w:rsidRDefault="00555319" w:rsidP="001A752F">
      <w:pPr>
        <w:widowControl/>
        <w:tabs>
          <w:tab w:val="left" w:pos="1800"/>
          <w:tab w:val="left" w:pos="2552"/>
        </w:tabs>
        <w:spacing w:after="0" w:line="240" w:lineRule="auto"/>
        <w:rPr>
          <w:rFonts w:ascii="Arial" w:eastAsia="宋体" w:hAnsi="Arial" w:cs="Arial"/>
          <w:b/>
          <w:kern w:val="0"/>
        </w:rPr>
      </w:pPr>
      <w:r>
        <w:rPr>
          <w:rFonts w:ascii="Arial" w:hAnsi="Arial" w:cs="Arial"/>
          <w:b/>
          <w:kern w:val="0"/>
          <w:lang w:eastAsia="en-US"/>
        </w:rPr>
        <w:t>Title:</w:t>
      </w:r>
      <w:r>
        <w:rPr>
          <w:rFonts w:ascii="Arial" w:hAnsi="Arial" w:cs="Arial"/>
          <w:b/>
          <w:kern w:val="0"/>
          <w:lang w:eastAsia="en-US"/>
        </w:rPr>
        <w:tab/>
        <w:t>Discussion</w:t>
      </w:r>
      <w:r w:rsidR="00987821" w:rsidRPr="00987821">
        <w:rPr>
          <w:rFonts w:ascii="Arial" w:hAnsi="Arial" w:cs="Arial"/>
          <w:b/>
          <w:kern w:val="0"/>
          <w:lang w:eastAsia="en-US"/>
        </w:rPr>
        <w:t xml:space="preserve"> </w:t>
      </w:r>
      <w:r w:rsidR="003D4C4F" w:rsidRPr="00C13957">
        <w:rPr>
          <w:rFonts w:ascii="Arial" w:hAnsi="Arial" w:cs="Arial" w:hint="eastAsia"/>
          <w:b/>
          <w:kern w:val="0"/>
          <w:lang w:eastAsia="en-US"/>
        </w:rPr>
        <w:t>on</w:t>
      </w:r>
      <w:r w:rsidR="00987821" w:rsidRPr="00987821">
        <w:rPr>
          <w:rFonts w:ascii="Arial" w:hAnsi="Arial" w:cs="Arial"/>
          <w:b/>
          <w:kern w:val="0"/>
          <w:lang w:eastAsia="en-US"/>
        </w:rPr>
        <w:t xml:space="preserve"> </w:t>
      </w:r>
      <w:r w:rsidR="00006903" w:rsidRPr="00006903">
        <w:rPr>
          <w:rFonts w:ascii="Arial" w:hAnsi="Arial" w:cs="Arial" w:hint="eastAsia"/>
          <w:b/>
          <w:kern w:val="0"/>
          <w:lang w:eastAsia="en-US"/>
        </w:rPr>
        <w:t>signal</w:t>
      </w:r>
      <w:r w:rsidR="00006903">
        <w:rPr>
          <w:rFonts w:ascii="Arial" w:hAnsi="Arial" w:cs="Arial"/>
          <w:b/>
          <w:kern w:val="0"/>
          <w:lang w:eastAsia="en-US"/>
        </w:rPr>
        <w:t xml:space="preserve"> </w:t>
      </w:r>
      <w:r w:rsidR="00006903" w:rsidRPr="00006903">
        <w:rPr>
          <w:rFonts w:ascii="Arial" w:hAnsi="Arial" w:cs="Arial" w:hint="eastAsia"/>
          <w:b/>
          <w:kern w:val="0"/>
          <w:lang w:eastAsia="en-US"/>
        </w:rPr>
        <w:t>design</w:t>
      </w:r>
      <w:r w:rsidR="00006903">
        <w:rPr>
          <w:rFonts w:ascii="Arial" w:hAnsi="Arial" w:cs="Arial"/>
          <w:b/>
          <w:kern w:val="0"/>
          <w:lang w:eastAsia="en-US"/>
        </w:rPr>
        <w:t xml:space="preserve"> and procedure for LP-WUS</w:t>
      </w:r>
    </w:p>
    <w:p w14:paraId="1A75F640" w14:textId="4FEE2B8E"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Agenda Item:</w:t>
      </w:r>
      <w:r w:rsidRPr="00987821">
        <w:rPr>
          <w:rFonts w:ascii="Arial" w:hAnsi="Arial" w:cs="Arial"/>
          <w:b/>
          <w:kern w:val="0"/>
          <w:lang w:eastAsia="en-US"/>
        </w:rPr>
        <w:tab/>
        <w:t>9.1</w:t>
      </w:r>
      <w:r w:rsidR="00412F65">
        <w:rPr>
          <w:rFonts w:ascii="Arial" w:hAnsi="Arial" w:cs="Arial"/>
          <w:b/>
          <w:kern w:val="0"/>
          <w:lang w:eastAsia="en-US"/>
        </w:rPr>
        <w:t>1</w:t>
      </w:r>
      <w:r w:rsidRPr="00987821">
        <w:rPr>
          <w:rFonts w:ascii="Arial" w:hAnsi="Arial" w:cs="Arial"/>
          <w:b/>
          <w:kern w:val="0"/>
          <w:lang w:eastAsia="en-US"/>
        </w:rPr>
        <w:t>.</w:t>
      </w:r>
      <w:r w:rsidR="00006903">
        <w:rPr>
          <w:rFonts w:ascii="Arial" w:hAnsi="Arial" w:cs="Arial"/>
          <w:b/>
          <w:kern w:val="0"/>
          <w:lang w:eastAsia="en-US"/>
        </w:rPr>
        <w:t>3</w:t>
      </w:r>
    </w:p>
    <w:p w14:paraId="3A74AA86"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Document for:</w:t>
      </w:r>
      <w:r w:rsidRPr="00987821">
        <w:rPr>
          <w:rFonts w:ascii="Arial" w:hAnsi="Arial" w:cs="Arial"/>
          <w:b/>
          <w:kern w:val="0"/>
          <w:lang w:eastAsia="en-US"/>
        </w:rPr>
        <w:tab/>
        <w:t>Discussion</w:t>
      </w:r>
      <w:r w:rsidRPr="00987821">
        <w:rPr>
          <w:rFonts w:ascii="Arial" w:eastAsia="宋体" w:hAnsi="Arial" w:cs="Arial"/>
          <w:b/>
          <w:kern w:val="0"/>
        </w:rPr>
        <w:t xml:space="preserve"> and Decision</w:t>
      </w:r>
    </w:p>
    <w:p w14:paraId="28BEB624" w14:textId="77777777" w:rsidR="00987821" w:rsidRPr="00987821" w:rsidRDefault="00987821" w:rsidP="0098782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ascii="Arial" w:eastAsia="宋体" w:hAnsi="Arial" w:cs="Arial"/>
          <w:kern w:val="0"/>
          <w:sz w:val="36"/>
        </w:rPr>
      </w:pPr>
      <w:bookmarkStart w:id="1" w:name="_Ref490222521"/>
      <w:r w:rsidRPr="00987821">
        <w:rPr>
          <w:rFonts w:ascii="Arial" w:eastAsia="宋体" w:hAnsi="Arial" w:cs="Arial"/>
          <w:kern w:val="0"/>
          <w:sz w:val="36"/>
        </w:rPr>
        <w:t>Introduction</w:t>
      </w:r>
    </w:p>
    <w:p w14:paraId="375E464A" w14:textId="58CF8F9E" w:rsidR="00987821" w:rsidRPr="00987821" w:rsidRDefault="00987821"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sidRPr="00987821">
        <w:rPr>
          <w:rFonts w:eastAsia="宋体" w:cs="Times New Roman"/>
          <w:iCs/>
          <w:kern w:val="0"/>
          <w:szCs w:val="24"/>
          <w:lang w:val="en-GB"/>
        </w:rPr>
        <w:t>In the RAN</w:t>
      </w:r>
      <w:r w:rsidR="00C13957">
        <w:rPr>
          <w:rFonts w:eastAsia="宋体" w:cs="Times New Roman"/>
          <w:iCs/>
          <w:kern w:val="0"/>
          <w:szCs w:val="24"/>
          <w:lang w:val="en-GB"/>
        </w:rPr>
        <w:t>1#11</w:t>
      </w:r>
      <w:r w:rsidR="00412F65">
        <w:rPr>
          <w:rFonts w:eastAsia="宋体" w:cs="Times New Roman"/>
          <w:iCs/>
          <w:kern w:val="0"/>
          <w:szCs w:val="24"/>
          <w:lang w:val="en-GB"/>
        </w:rPr>
        <w:t>2</w:t>
      </w:r>
      <w:r w:rsidRPr="00987821">
        <w:rPr>
          <w:rFonts w:eastAsia="宋体" w:cs="Times New Roman"/>
          <w:iCs/>
          <w:kern w:val="0"/>
          <w:szCs w:val="24"/>
          <w:lang w:val="en-GB"/>
        </w:rPr>
        <w:t xml:space="preserve"> </w:t>
      </w:r>
      <w:r w:rsidR="00993538" w:rsidRPr="00987821">
        <w:rPr>
          <w:rFonts w:eastAsia="宋体" w:cs="Times New Roman"/>
          <w:iCs/>
          <w:kern w:val="0"/>
          <w:szCs w:val="24"/>
          <w:lang w:val="en-GB"/>
        </w:rPr>
        <w:t>meeting</w:t>
      </w:r>
      <w:r w:rsidR="00993538">
        <w:rPr>
          <w:rFonts w:eastAsia="宋体" w:cs="Times New Roman"/>
          <w:iCs/>
          <w:kern w:val="0"/>
          <w:szCs w:val="24"/>
          <w:lang w:val="en-GB"/>
        </w:rPr>
        <w:t xml:space="preserve"> [</w:t>
      </w:r>
      <w:r w:rsidR="00B0702A">
        <w:rPr>
          <w:rFonts w:eastAsia="宋体" w:cs="Times New Roman"/>
          <w:iCs/>
          <w:kern w:val="0"/>
          <w:szCs w:val="24"/>
          <w:lang w:val="en-GB"/>
        </w:rPr>
        <w:t>1]</w:t>
      </w:r>
      <w:r w:rsidRPr="00987821">
        <w:rPr>
          <w:rFonts w:eastAsia="宋体" w:cs="Times New Roman"/>
          <w:iCs/>
          <w:kern w:val="0"/>
          <w:szCs w:val="24"/>
          <w:lang w:val="en-GB"/>
        </w:rPr>
        <w:t xml:space="preserve">, </w:t>
      </w:r>
      <w:r w:rsidR="00303FEE">
        <w:rPr>
          <w:rFonts w:eastAsia="宋体" w:cs="Times New Roman"/>
          <w:iCs/>
          <w:kern w:val="0"/>
          <w:szCs w:val="24"/>
          <w:lang w:val="en-GB"/>
        </w:rPr>
        <w:t>issues on</w:t>
      </w:r>
      <w:r w:rsidR="00006903">
        <w:rPr>
          <w:rFonts w:eastAsia="宋体" w:cs="Times New Roman"/>
          <w:iCs/>
          <w:kern w:val="0"/>
          <w:szCs w:val="24"/>
          <w:lang w:val="en-GB"/>
        </w:rPr>
        <w:t xml:space="preserve"> LP-WUS design were discussed</w:t>
      </w:r>
      <w:r w:rsidRPr="00987821">
        <w:rPr>
          <w:rFonts w:eastAsia="宋体" w:cs="Times New Roman"/>
          <w:iCs/>
          <w:kern w:val="0"/>
          <w:szCs w:val="24"/>
          <w:lang w:val="en-GB"/>
        </w:rPr>
        <w:t xml:space="preserve">. </w:t>
      </w:r>
      <w:r w:rsidR="00303FEE">
        <w:rPr>
          <w:rFonts w:eastAsia="宋体" w:cs="Times New Roman"/>
          <w:iCs/>
          <w:kern w:val="0"/>
          <w:szCs w:val="24"/>
          <w:lang w:val="en-GB"/>
        </w:rPr>
        <w:t>Related</w:t>
      </w:r>
      <w:r w:rsidR="00BF2758">
        <w:rPr>
          <w:rFonts w:eastAsia="宋体" w:cs="Times New Roman"/>
          <w:iCs/>
          <w:kern w:val="0"/>
          <w:szCs w:val="24"/>
          <w:lang w:val="en-GB"/>
        </w:rPr>
        <w:t xml:space="preserve"> agreements </w:t>
      </w:r>
      <w:proofErr w:type="gramStart"/>
      <w:r w:rsidR="00BF2758">
        <w:rPr>
          <w:rFonts w:eastAsia="宋体" w:cs="Times New Roman"/>
          <w:iCs/>
          <w:kern w:val="0"/>
          <w:szCs w:val="24"/>
          <w:lang w:val="en-GB"/>
        </w:rPr>
        <w:t xml:space="preserve">were </w:t>
      </w:r>
      <w:r w:rsidRPr="00987821">
        <w:rPr>
          <w:rFonts w:eastAsia="宋体" w:cs="Times New Roman"/>
          <w:iCs/>
          <w:kern w:val="0"/>
          <w:szCs w:val="24"/>
          <w:lang w:val="en-GB"/>
        </w:rPr>
        <w:t>captured</w:t>
      </w:r>
      <w:proofErr w:type="gramEnd"/>
      <w:r w:rsidRPr="00987821">
        <w:rPr>
          <w:rFonts w:eastAsia="宋体" w:cs="Times New Roman"/>
          <w:iCs/>
          <w:kern w:val="0"/>
          <w:szCs w:val="24"/>
          <w:lang w:val="en-GB"/>
        </w:rPr>
        <w:t xml:space="preserve"> as follows:</w:t>
      </w:r>
    </w:p>
    <w:tbl>
      <w:tblPr>
        <w:tblStyle w:val="a9"/>
        <w:tblW w:w="0" w:type="auto"/>
        <w:tblLook w:val="04A0" w:firstRow="1" w:lastRow="0" w:firstColumn="1" w:lastColumn="0" w:noHBand="0" w:noVBand="1"/>
      </w:tblPr>
      <w:tblGrid>
        <w:gridCol w:w="8296"/>
      </w:tblGrid>
      <w:tr w:rsidR="00987821" w:rsidRPr="00987821" w14:paraId="245E9927" w14:textId="77777777" w:rsidTr="003C79AE">
        <w:tc>
          <w:tcPr>
            <w:tcW w:w="9629" w:type="dxa"/>
          </w:tcPr>
          <w:p w14:paraId="5F910600" w14:textId="30E3B560" w:rsidR="00F0212D" w:rsidRPr="00F0212D" w:rsidRDefault="00F0212D" w:rsidP="00F0212D">
            <w:pPr>
              <w:widowControl/>
              <w:spacing w:after="0" w:line="240" w:lineRule="auto"/>
              <w:jc w:val="left"/>
              <w:rPr>
                <w:rFonts w:ascii="Times" w:eastAsia="Batang" w:hAnsi="Times" w:cs="Times"/>
                <w:highlight w:val="green"/>
                <w:lang w:val="en-GB" w:eastAsia="en-US"/>
              </w:rPr>
            </w:pPr>
            <w:r w:rsidRPr="00F0212D">
              <w:rPr>
                <w:rFonts w:ascii="Times" w:eastAsia="Batang" w:hAnsi="Times" w:cs="Times"/>
                <w:highlight w:val="green"/>
                <w:lang w:val="en-GB" w:eastAsia="en-US"/>
              </w:rPr>
              <w:t>Agreement</w:t>
            </w:r>
          </w:p>
          <w:p w14:paraId="59A00CEF" w14:textId="77777777" w:rsidR="00F0212D" w:rsidRPr="00F0212D" w:rsidRDefault="00F0212D" w:rsidP="00F0212D">
            <w:pPr>
              <w:widowControl/>
              <w:spacing w:after="0" w:line="240" w:lineRule="auto"/>
              <w:jc w:val="left"/>
              <w:rPr>
                <w:rFonts w:ascii="Times" w:eastAsia="Batang" w:hAnsi="Times" w:cs="Times"/>
                <w:lang w:val="en-GB" w:eastAsia="en-US"/>
              </w:rPr>
            </w:pPr>
            <w:r w:rsidRPr="00F0212D">
              <w:rPr>
                <w:rFonts w:ascii="Times" w:eastAsia="Batang" w:hAnsi="Times" w:cs="Times"/>
                <w:lang w:val="en-GB" w:eastAsia="en-US"/>
              </w:rPr>
              <w:t xml:space="preserve">Study synchronisation signal used by LP-WUR, if needed, based on </w:t>
            </w:r>
          </w:p>
          <w:p w14:paraId="6C1D0BFB" w14:textId="77777777" w:rsidR="00F0212D" w:rsidRPr="00F0212D" w:rsidRDefault="00F0212D" w:rsidP="00F0212D">
            <w:pPr>
              <w:widowControl/>
              <w:numPr>
                <w:ilvl w:val="0"/>
                <w:numId w:val="19"/>
              </w:numPr>
              <w:spacing w:after="0" w:line="240" w:lineRule="auto"/>
              <w:jc w:val="left"/>
              <w:rPr>
                <w:rFonts w:ascii="Times" w:eastAsia="Batang" w:hAnsi="Times" w:cs="Times"/>
                <w:bCs/>
                <w:lang w:eastAsia="x-none"/>
              </w:rPr>
            </w:pPr>
            <w:r w:rsidRPr="00F0212D">
              <w:rPr>
                <w:rFonts w:ascii="Times" w:eastAsia="Batang" w:hAnsi="Times" w:cs="Times"/>
                <w:bCs/>
                <w:lang w:eastAsia="x-none"/>
              </w:rPr>
              <w:t>Option 1: aperiodic signal transmitted as part of LP-WUS</w:t>
            </w:r>
          </w:p>
          <w:p w14:paraId="31619040" w14:textId="77777777" w:rsidR="00F0212D" w:rsidRPr="00F0212D" w:rsidRDefault="00F0212D" w:rsidP="00F0212D">
            <w:pPr>
              <w:widowControl/>
              <w:numPr>
                <w:ilvl w:val="1"/>
                <w:numId w:val="19"/>
              </w:numPr>
              <w:spacing w:after="0" w:line="240" w:lineRule="auto"/>
              <w:jc w:val="left"/>
              <w:rPr>
                <w:rFonts w:ascii="Times" w:eastAsia="Batang" w:hAnsi="Times" w:cs="Times"/>
                <w:bCs/>
                <w:lang w:eastAsia="x-none"/>
              </w:rPr>
            </w:pPr>
            <w:r w:rsidRPr="00F0212D">
              <w:rPr>
                <w:rFonts w:ascii="Times" w:eastAsia="Batang" w:hAnsi="Times" w:cs="Times"/>
                <w:bCs/>
                <w:lang w:eastAsia="x-none"/>
              </w:rPr>
              <w:t xml:space="preserve">FFS: Whether the signal can additionally be transmitted separately from LP-WUS </w:t>
            </w:r>
          </w:p>
          <w:p w14:paraId="06E7A8AB" w14:textId="77777777" w:rsidR="00F0212D" w:rsidRPr="00F0212D" w:rsidRDefault="00F0212D" w:rsidP="00F0212D">
            <w:pPr>
              <w:widowControl/>
              <w:numPr>
                <w:ilvl w:val="0"/>
                <w:numId w:val="19"/>
              </w:numPr>
              <w:spacing w:after="0" w:line="240" w:lineRule="auto"/>
              <w:jc w:val="left"/>
              <w:rPr>
                <w:rFonts w:ascii="Times" w:hAnsi="Times" w:cs="Times"/>
                <w:bCs/>
                <w:lang w:eastAsia="x-none"/>
              </w:rPr>
            </w:pPr>
            <w:r w:rsidRPr="00F0212D">
              <w:rPr>
                <w:rFonts w:ascii="Times" w:eastAsia="Batang" w:hAnsi="Times" w:cs="Times"/>
                <w:bCs/>
                <w:lang w:eastAsia="x-none"/>
              </w:rPr>
              <w:t>Option 2: periodic signal transmitted separately from LP-WUS</w:t>
            </w:r>
          </w:p>
          <w:p w14:paraId="003E4B31" w14:textId="4827E03A" w:rsidR="00F0212D" w:rsidRPr="000879EF" w:rsidRDefault="00F0212D" w:rsidP="00F0212D">
            <w:pPr>
              <w:widowControl/>
              <w:numPr>
                <w:ilvl w:val="0"/>
                <w:numId w:val="19"/>
              </w:numPr>
              <w:spacing w:after="0" w:line="240" w:lineRule="auto"/>
              <w:jc w:val="left"/>
              <w:rPr>
                <w:rFonts w:ascii="Times" w:hAnsi="Times" w:cs="Times"/>
                <w:bCs/>
                <w:lang w:eastAsia="x-none"/>
              </w:rPr>
            </w:pPr>
            <w:r w:rsidRPr="00F0212D">
              <w:rPr>
                <w:rFonts w:ascii="Times" w:eastAsia="Batang" w:hAnsi="Times" w:cs="Times"/>
                <w:bCs/>
                <w:lang w:eastAsia="x-none"/>
              </w:rPr>
              <w:t>Option 3: Option1 + Option2</w:t>
            </w:r>
          </w:p>
          <w:p w14:paraId="3CD1E01F" w14:textId="77777777" w:rsidR="000879EF" w:rsidRPr="00F0212D" w:rsidRDefault="000879EF" w:rsidP="000879EF">
            <w:pPr>
              <w:widowControl/>
              <w:spacing w:after="0" w:line="240" w:lineRule="auto"/>
              <w:jc w:val="left"/>
              <w:rPr>
                <w:rFonts w:ascii="Times" w:hAnsi="Times" w:cs="Times"/>
                <w:bCs/>
                <w:lang w:eastAsia="x-none"/>
              </w:rPr>
            </w:pPr>
          </w:p>
          <w:p w14:paraId="0ECBC530" w14:textId="77777777" w:rsidR="00F0212D" w:rsidRPr="00FD02BC" w:rsidRDefault="00F0212D" w:rsidP="00F0212D">
            <w:pPr>
              <w:rPr>
                <w:rFonts w:cs="Times"/>
                <w:highlight w:val="green"/>
              </w:rPr>
            </w:pPr>
            <w:r w:rsidRPr="00FD02BC">
              <w:rPr>
                <w:rFonts w:cs="Times"/>
                <w:highlight w:val="green"/>
              </w:rPr>
              <w:t>Agreement</w:t>
            </w:r>
          </w:p>
          <w:p w14:paraId="3A586C79" w14:textId="77777777" w:rsidR="00F0212D" w:rsidRPr="00E87C12" w:rsidRDefault="00F0212D" w:rsidP="00F0212D">
            <w:pPr>
              <w:rPr>
                <w:lang w:eastAsia="x-none"/>
              </w:rPr>
            </w:pPr>
            <w:r w:rsidRPr="00E87C12">
              <w:rPr>
                <w:lang w:eastAsia="x-none"/>
              </w:rPr>
              <w:t xml:space="preserve">For MC-ASK or MC-FSK waveform generation, </w:t>
            </w:r>
            <w:r w:rsidRPr="00E87C12">
              <w:rPr>
                <w:rFonts w:eastAsia="宋体"/>
                <w:lang w:eastAsia="x-none"/>
              </w:rPr>
              <w:t>SCS of a CP-OFDM symbol used for LP-WUS generation can be the same as SCS used for other NR transmissions in CP-OFDM symbol overlapping in time with, study whether SCS can be different, also study</w:t>
            </w:r>
          </w:p>
          <w:p w14:paraId="6D4633F9" w14:textId="77777777" w:rsidR="00F0212D" w:rsidRPr="00E87C12" w:rsidRDefault="00F0212D" w:rsidP="00F0212D">
            <w:pPr>
              <w:widowControl/>
              <w:numPr>
                <w:ilvl w:val="0"/>
                <w:numId w:val="20"/>
              </w:numPr>
              <w:spacing w:after="0" w:line="240" w:lineRule="auto"/>
              <w:rPr>
                <w:rFonts w:eastAsia="宋体"/>
                <w:lang w:eastAsia="x-none"/>
              </w:rPr>
            </w:pPr>
            <w:r w:rsidRPr="00E87C12">
              <w:rPr>
                <w:rFonts w:eastAsia="宋体"/>
                <w:lang w:eastAsia="x-none"/>
              </w:rPr>
              <w:t>FDM/TDM multiplexing with other NR transmissions</w:t>
            </w:r>
          </w:p>
          <w:p w14:paraId="3944C561" w14:textId="77777777" w:rsidR="00F0212D" w:rsidRPr="00E87C12" w:rsidRDefault="00F0212D" w:rsidP="00F0212D">
            <w:pPr>
              <w:widowControl/>
              <w:numPr>
                <w:ilvl w:val="0"/>
                <w:numId w:val="20"/>
              </w:numPr>
              <w:spacing w:after="0" w:line="240" w:lineRule="auto"/>
              <w:rPr>
                <w:rFonts w:eastAsia="宋体"/>
                <w:lang w:eastAsia="x-none"/>
              </w:rPr>
            </w:pPr>
            <w:r w:rsidRPr="00E87C12">
              <w:rPr>
                <w:rFonts w:eastAsia="宋体"/>
                <w:lang w:eastAsia="x-none"/>
              </w:rPr>
              <w:t xml:space="preserve">link performance </w:t>
            </w:r>
          </w:p>
          <w:p w14:paraId="1E54DFB3" w14:textId="77777777" w:rsidR="00F0212D" w:rsidRPr="00E87C12" w:rsidRDefault="00F0212D" w:rsidP="00F0212D">
            <w:pPr>
              <w:widowControl/>
              <w:numPr>
                <w:ilvl w:val="0"/>
                <w:numId w:val="20"/>
              </w:numPr>
              <w:spacing w:after="0" w:line="240" w:lineRule="auto"/>
              <w:rPr>
                <w:lang w:eastAsia="x-none"/>
              </w:rPr>
            </w:pPr>
            <w:r w:rsidRPr="00E87C12">
              <w:rPr>
                <w:rFonts w:eastAsia="宋体"/>
                <w:lang w:eastAsia="x-none"/>
              </w:rPr>
              <w:t>impact to legacy UEs</w:t>
            </w:r>
          </w:p>
          <w:p w14:paraId="3916981D" w14:textId="3529EBDC" w:rsidR="00F0212D" w:rsidRPr="000879EF" w:rsidRDefault="00F0212D" w:rsidP="00F0212D">
            <w:pPr>
              <w:widowControl/>
              <w:numPr>
                <w:ilvl w:val="0"/>
                <w:numId w:val="20"/>
              </w:numPr>
              <w:spacing w:after="0" w:line="240" w:lineRule="auto"/>
              <w:rPr>
                <w:lang w:eastAsia="x-none"/>
              </w:rPr>
            </w:pPr>
            <w:r w:rsidRPr="00E87C12">
              <w:rPr>
                <w:rFonts w:eastAsia="宋体"/>
                <w:lang w:eastAsia="x-none"/>
              </w:rPr>
              <w:t xml:space="preserve">impact on </w:t>
            </w:r>
            <w:proofErr w:type="spellStart"/>
            <w:r w:rsidRPr="00E87C12">
              <w:rPr>
                <w:rFonts w:eastAsia="宋体"/>
                <w:lang w:eastAsia="x-none"/>
              </w:rPr>
              <w:t>gNB</w:t>
            </w:r>
            <w:proofErr w:type="spellEnd"/>
            <w:r w:rsidRPr="00E87C12">
              <w:rPr>
                <w:rFonts w:eastAsia="宋体"/>
                <w:lang w:eastAsia="x-none"/>
              </w:rPr>
              <w:t xml:space="preserve"> </w:t>
            </w:r>
          </w:p>
          <w:p w14:paraId="244A2FB7" w14:textId="77777777" w:rsidR="000879EF" w:rsidRPr="00E87C12" w:rsidRDefault="000879EF" w:rsidP="000879EF">
            <w:pPr>
              <w:widowControl/>
              <w:spacing w:after="0" w:line="240" w:lineRule="auto"/>
              <w:rPr>
                <w:lang w:eastAsia="x-none"/>
              </w:rPr>
            </w:pPr>
          </w:p>
          <w:p w14:paraId="712CC1BC" w14:textId="77777777" w:rsidR="00F0212D" w:rsidRPr="00FD02BC" w:rsidRDefault="00F0212D" w:rsidP="00F0212D">
            <w:pPr>
              <w:rPr>
                <w:rFonts w:cs="Times"/>
                <w:highlight w:val="green"/>
              </w:rPr>
            </w:pPr>
            <w:r w:rsidRPr="00FD02BC">
              <w:rPr>
                <w:rFonts w:cs="Times"/>
                <w:highlight w:val="green"/>
              </w:rPr>
              <w:t>Agreement</w:t>
            </w:r>
          </w:p>
          <w:p w14:paraId="5D113903" w14:textId="77777777" w:rsidR="00F0212D" w:rsidRPr="00E87C12" w:rsidRDefault="00F0212D" w:rsidP="00F0212D">
            <w:r w:rsidRPr="00E87C12">
              <w:t>Study further pros and cons of the following monitoring behaviors of LP-WUR</w:t>
            </w:r>
          </w:p>
          <w:p w14:paraId="78C521B2" w14:textId="77777777" w:rsidR="00F0212D" w:rsidRPr="00E87C12" w:rsidRDefault="00F0212D" w:rsidP="00F0212D">
            <w:pPr>
              <w:pStyle w:val="ac"/>
              <w:widowControl/>
              <w:numPr>
                <w:ilvl w:val="0"/>
                <w:numId w:val="21"/>
              </w:numPr>
              <w:overflowPunct w:val="0"/>
              <w:autoSpaceDE w:val="0"/>
              <w:autoSpaceDN w:val="0"/>
              <w:adjustRightInd w:val="0"/>
              <w:spacing w:after="180" w:line="240" w:lineRule="auto"/>
              <w:ind w:firstLineChars="0"/>
              <w:contextualSpacing/>
              <w:jc w:val="left"/>
              <w:textAlignment w:val="baseline"/>
            </w:pPr>
            <w:r w:rsidRPr="00E87C12">
              <w:t>Option1: Duty cycle, corresponds to LP-WUR switches between ON/OFF states</w:t>
            </w:r>
            <w:r w:rsidRPr="00F907CF">
              <w:rPr>
                <w:color w:val="FF0000"/>
              </w:rPr>
              <w:t xml:space="preserve"> </w:t>
            </w:r>
          </w:p>
          <w:p w14:paraId="0F88A1C4" w14:textId="2E240AA6" w:rsidR="000879EF" w:rsidRPr="000879EF" w:rsidRDefault="00F0212D" w:rsidP="000879EF">
            <w:pPr>
              <w:pStyle w:val="ac"/>
              <w:widowControl/>
              <w:numPr>
                <w:ilvl w:val="0"/>
                <w:numId w:val="21"/>
              </w:numPr>
              <w:overflowPunct w:val="0"/>
              <w:autoSpaceDE w:val="0"/>
              <w:autoSpaceDN w:val="0"/>
              <w:adjustRightInd w:val="0"/>
              <w:spacing w:after="180" w:line="240" w:lineRule="auto"/>
              <w:ind w:firstLineChars="0"/>
              <w:contextualSpacing/>
              <w:jc w:val="left"/>
              <w:textAlignment w:val="baseline"/>
            </w:pPr>
            <w:r w:rsidRPr="00E87C12">
              <w:t xml:space="preserve">Option2: Continuous monitoring, corresponds to LP-WUR is ON all the time </w:t>
            </w:r>
          </w:p>
          <w:p w14:paraId="644522EA" w14:textId="77777777" w:rsidR="00F0212D" w:rsidRPr="00F907CF" w:rsidRDefault="00F0212D" w:rsidP="00F0212D">
            <w:pPr>
              <w:rPr>
                <w:rFonts w:cs="Times"/>
                <w:highlight w:val="green"/>
              </w:rPr>
            </w:pPr>
            <w:r w:rsidRPr="00F907CF">
              <w:rPr>
                <w:rFonts w:cs="Times"/>
                <w:highlight w:val="green"/>
              </w:rPr>
              <w:t>Agreement</w:t>
            </w:r>
          </w:p>
          <w:p w14:paraId="4B59679D" w14:textId="77777777" w:rsidR="00F0212D" w:rsidRPr="00F907CF" w:rsidRDefault="00F0212D" w:rsidP="00F0212D">
            <w:r w:rsidRPr="00F907CF">
              <w:rPr>
                <w:rFonts w:hint="eastAsia"/>
              </w:rPr>
              <w:t xml:space="preserve">Study potential measurement metric used for RRM measurements performed by LP-WUR. </w:t>
            </w:r>
          </w:p>
          <w:p w14:paraId="3FE8CE7F" w14:textId="77777777" w:rsidR="00F0212D" w:rsidRPr="00F907CF" w:rsidRDefault="00F0212D" w:rsidP="00F0212D">
            <w:pPr>
              <w:pStyle w:val="ac"/>
              <w:widowControl/>
              <w:numPr>
                <w:ilvl w:val="0"/>
                <w:numId w:val="22"/>
              </w:numPr>
              <w:overflowPunct w:val="0"/>
              <w:autoSpaceDE w:val="0"/>
              <w:autoSpaceDN w:val="0"/>
              <w:adjustRightInd w:val="0"/>
              <w:spacing w:after="180" w:line="240" w:lineRule="auto"/>
              <w:ind w:firstLineChars="0"/>
              <w:contextualSpacing/>
              <w:jc w:val="left"/>
              <w:textAlignment w:val="baseline"/>
              <w:rPr>
                <w:lang w:eastAsia="x-none"/>
              </w:rPr>
            </w:pPr>
            <w:r w:rsidRPr="00F907CF">
              <w:rPr>
                <w:lang w:eastAsia="x-none"/>
              </w:rPr>
              <w:t>examples of measurement metric are signal quality, signal power, detection rate of LP-WUS/synch signal</w:t>
            </w:r>
          </w:p>
          <w:p w14:paraId="7B05B0DA" w14:textId="46E09E44" w:rsidR="00987821" w:rsidRPr="00F0212D" w:rsidRDefault="00F0212D" w:rsidP="00F0212D">
            <w:pPr>
              <w:pStyle w:val="ac"/>
              <w:widowControl/>
              <w:numPr>
                <w:ilvl w:val="0"/>
                <w:numId w:val="22"/>
              </w:numPr>
              <w:overflowPunct w:val="0"/>
              <w:autoSpaceDE w:val="0"/>
              <w:autoSpaceDN w:val="0"/>
              <w:adjustRightInd w:val="0"/>
              <w:spacing w:after="180" w:line="240" w:lineRule="auto"/>
              <w:ind w:firstLineChars="0"/>
              <w:contextualSpacing/>
              <w:jc w:val="left"/>
              <w:textAlignment w:val="baseline"/>
              <w:rPr>
                <w:lang w:eastAsia="x-none"/>
              </w:rPr>
            </w:pPr>
            <w:r w:rsidRPr="00F907CF">
              <w:rPr>
                <w:lang w:eastAsia="x-none"/>
              </w:rPr>
              <w:t>companies to report assumption of signal used for measurements</w:t>
            </w:r>
          </w:p>
        </w:tc>
      </w:tr>
    </w:tbl>
    <w:p w14:paraId="61C1EB7D" w14:textId="3F4B648D" w:rsidR="00F0212D" w:rsidRPr="00987821" w:rsidRDefault="00B01802"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Pr>
          <w:rFonts w:eastAsia="宋体" w:cs="Times New Roman"/>
          <w:iCs/>
          <w:kern w:val="0"/>
          <w:szCs w:val="24"/>
          <w:lang w:val="en-GB"/>
        </w:rPr>
        <w:t>According to</w:t>
      </w:r>
      <w:r w:rsidR="005E6576">
        <w:rPr>
          <w:rFonts w:eastAsia="宋体" w:cs="Times New Roman"/>
          <w:iCs/>
          <w:kern w:val="0"/>
          <w:szCs w:val="24"/>
          <w:lang w:val="en-GB"/>
        </w:rPr>
        <w:t xml:space="preserve"> the</w:t>
      </w:r>
      <w:r w:rsidR="0015083F">
        <w:rPr>
          <w:rFonts w:eastAsia="宋体" w:cs="Times New Roman"/>
          <w:iCs/>
          <w:kern w:val="0"/>
          <w:szCs w:val="24"/>
          <w:lang w:val="en-GB"/>
        </w:rPr>
        <w:t xml:space="preserve"> discussions</w:t>
      </w:r>
      <w:r w:rsidR="00987821" w:rsidRPr="00987821">
        <w:rPr>
          <w:rFonts w:eastAsia="宋体" w:cs="Times New Roman"/>
          <w:iCs/>
          <w:kern w:val="0"/>
          <w:szCs w:val="24"/>
          <w:lang w:val="en-GB"/>
        </w:rPr>
        <w:t xml:space="preserve">, </w:t>
      </w:r>
      <w:r w:rsidR="00006903">
        <w:rPr>
          <w:rFonts w:eastAsia="宋体" w:cs="Times New Roman"/>
          <w:iCs/>
          <w:kern w:val="0"/>
          <w:szCs w:val="24"/>
          <w:lang w:val="en-GB"/>
        </w:rPr>
        <w:t xml:space="preserve">two </w:t>
      </w:r>
      <w:r w:rsidR="00987821" w:rsidRPr="00987821">
        <w:rPr>
          <w:rFonts w:eastAsia="宋体" w:cs="Times New Roman"/>
          <w:iCs/>
          <w:kern w:val="0"/>
          <w:szCs w:val="24"/>
          <w:lang w:val="en-GB"/>
        </w:rPr>
        <w:t xml:space="preserve">aspects </w:t>
      </w:r>
      <w:proofErr w:type="gramStart"/>
      <w:r w:rsidR="005E6576">
        <w:rPr>
          <w:rFonts w:eastAsia="宋体" w:cs="Times New Roman" w:hint="eastAsia"/>
          <w:iCs/>
          <w:kern w:val="0"/>
          <w:szCs w:val="24"/>
          <w:lang w:val="en-GB"/>
        </w:rPr>
        <w:t>are</w:t>
      </w:r>
      <w:r w:rsidR="005E6576" w:rsidRPr="00987821">
        <w:rPr>
          <w:rFonts w:eastAsia="宋体" w:cs="Times New Roman"/>
          <w:iCs/>
          <w:kern w:val="0"/>
          <w:szCs w:val="24"/>
          <w:lang w:val="en-GB"/>
        </w:rPr>
        <w:t xml:space="preserve"> </w:t>
      </w:r>
      <w:r w:rsidR="005E6576">
        <w:rPr>
          <w:rFonts w:eastAsia="宋体" w:cs="Times New Roman"/>
          <w:iCs/>
          <w:kern w:val="0"/>
          <w:szCs w:val="24"/>
          <w:lang w:val="en-GB"/>
        </w:rPr>
        <w:t>further studied</w:t>
      </w:r>
      <w:proofErr w:type="gramEnd"/>
      <w:r w:rsidR="005E6576">
        <w:rPr>
          <w:rFonts w:eastAsia="宋体" w:cs="Times New Roman"/>
          <w:iCs/>
          <w:kern w:val="0"/>
          <w:szCs w:val="24"/>
          <w:lang w:val="en-GB"/>
        </w:rPr>
        <w:t xml:space="preserve">, </w:t>
      </w:r>
      <w:r w:rsidR="00027627">
        <w:rPr>
          <w:rFonts w:eastAsia="宋体" w:cs="Times New Roman" w:hint="eastAsia"/>
          <w:iCs/>
          <w:kern w:val="0"/>
          <w:szCs w:val="24"/>
          <w:lang w:val="en-GB"/>
        </w:rPr>
        <w:t>including</w:t>
      </w:r>
      <w:r w:rsidR="00987821" w:rsidRPr="00987821">
        <w:rPr>
          <w:rFonts w:eastAsia="宋体" w:cs="Times New Roman"/>
          <w:iCs/>
          <w:kern w:val="0"/>
          <w:szCs w:val="24"/>
          <w:lang w:val="en-GB"/>
        </w:rPr>
        <w:t xml:space="preserve"> </w:t>
      </w:r>
      <w:r w:rsidR="00006903" w:rsidRPr="00006903">
        <w:rPr>
          <w:rFonts w:eastAsia="宋体" w:cs="Times New Roman"/>
          <w:iCs/>
          <w:kern w:val="0"/>
          <w:szCs w:val="24"/>
          <w:lang w:val="en-GB"/>
        </w:rPr>
        <w:t>physical signal design and the co</w:t>
      </w:r>
      <w:r w:rsidR="00993538">
        <w:rPr>
          <w:rFonts w:eastAsia="宋体" w:cs="Times New Roman"/>
          <w:iCs/>
          <w:kern w:val="0"/>
          <w:szCs w:val="24"/>
          <w:lang w:val="en-GB"/>
        </w:rPr>
        <w:t>rresponding</w:t>
      </w:r>
      <w:r w:rsidR="00027627">
        <w:rPr>
          <w:rFonts w:eastAsia="宋体" w:cs="Times New Roman"/>
          <w:iCs/>
          <w:kern w:val="0"/>
          <w:szCs w:val="24"/>
          <w:lang w:val="en-GB"/>
        </w:rPr>
        <w:t xml:space="preserve"> procedure</w:t>
      </w:r>
      <w:r w:rsidR="00987821" w:rsidRPr="00987821">
        <w:rPr>
          <w:rFonts w:eastAsia="宋体" w:cs="Times New Roman"/>
          <w:iCs/>
          <w:kern w:val="0"/>
          <w:szCs w:val="24"/>
          <w:lang w:val="en-GB"/>
        </w:rPr>
        <w:t xml:space="preserve">. In this contribution, our views on these aspects </w:t>
      </w:r>
      <w:proofErr w:type="gramStart"/>
      <w:r w:rsidR="00987821" w:rsidRPr="00987821">
        <w:rPr>
          <w:rFonts w:eastAsia="宋体" w:cs="Times New Roman"/>
          <w:iCs/>
          <w:kern w:val="0"/>
          <w:szCs w:val="24"/>
          <w:lang w:val="en-GB"/>
        </w:rPr>
        <w:t>will be provided</w:t>
      </w:r>
      <w:proofErr w:type="gramEnd"/>
      <w:r w:rsidR="00987821" w:rsidRPr="00987821">
        <w:rPr>
          <w:rFonts w:eastAsia="宋体" w:cs="Times New Roman"/>
          <w:iCs/>
          <w:kern w:val="0"/>
          <w:szCs w:val="24"/>
          <w:lang w:val="en-GB"/>
        </w:rPr>
        <w:t>.</w:t>
      </w:r>
    </w:p>
    <w:p w14:paraId="3FB3551C" w14:textId="66412DFC" w:rsidR="00987821" w:rsidRPr="00987821" w:rsidRDefault="00D01BA4" w:rsidP="0098782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eastAsia="宋体" w:cs="Times New Roman"/>
          <w:kern w:val="0"/>
          <w:sz w:val="36"/>
        </w:rPr>
      </w:pPr>
      <w:r>
        <w:rPr>
          <w:rFonts w:ascii="Arial" w:eastAsia="宋体" w:hAnsi="Arial" w:cs="Arial"/>
          <w:kern w:val="0"/>
          <w:sz w:val="36"/>
        </w:rPr>
        <w:lastRenderedPageBreak/>
        <w:t>Physical signal design</w:t>
      </w:r>
    </w:p>
    <w:p w14:paraId="6045D2E7" w14:textId="6A694471" w:rsidR="00192D1E" w:rsidRDefault="00006903" w:rsidP="00192D1E">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Waveform generation</w:t>
      </w:r>
      <w:r w:rsidR="00192D1E">
        <w:rPr>
          <w:rFonts w:ascii="Helvetica" w:hAnsi="Helvetica" w:cs="Arial"/>
          <w:b/>
          <w:bCs/>
          <w:iCs/>
          <w:kern w:val="0"/>
          <w:szCs w:val="28"/>
          <w:lang w:eastAsia="en-US"/>
        </w:rPr>
        <w:t xml:space="preserve"> </w:t>
      </w:r>
    </w:p>
    <w:p w14:paraId="70B7F418" w14:textId="77777777" w:rsidR="00E14348" w:rsidRPr="00E14348" w:rsidRDefault="00E14348" w:rsidP="00E14348">
      <w:pPr>
        <w:pStyle w:val="ac"/>
        <w:numPr>
          <w:ilvl w:val="0"/>
          <w:numId w:val="23"/>
        </w:numPr>
        <w:ind w:firstLineChars="0"/>
        <w:rPr>
          <w:vanish/>
          <w:lang w:eastAsia="en-US"/>
        </w:rPr>
      </w:pPr>
    </w:p>
    <w:p w14:paraId="4023B509" w14:textId="77777777" w:rsidR="00E14348" w:rsidRPr="00E14348" w:rsidRDefault="00E14348" w:rsidP="00E14348">
      <w:pPr>
        <w:pStyle w:val="ac"/>
        <w:numPr>
          <w:ilvl w:val="0"/>
          <w:numId w:val="23"/>
        </w:numPr>
        <w:ind w:firstLineChars="0"/>
        <w:rPr>
          <w:vanish/>
          <w:lang w:eastAsia="en-US"/>
        </w:rPr>
      </w:pPr>
    </w:p>
    <w:p w14:paraId="4BA9E80C" w14:textId="77777777" w:rsidR="00E14348" w:rsidRPr="00E14348" w:rsidRDefault="00E14348" w:rsidP="00E14348">
      <w:pPr>
        <w:pStyle w:val="ac"/>
        <w:numPr>
          <w:ilvl w:val="1"/>
          <w:numId w:val="23"/>
        </w:numPr>
        <w:ind w:firstLineChars="0"/>
        <w:rPr>
          <w:vanish/>
          <w:lang w:eastAsia="en-US"/>
        </w:rPr>
      </w:pPr>
    </w:p>
    <w:p w14:paraId="63738F18" w14:textId="38E8A16F" w:rsidR="00192D1E" w:rsidRPr="00E14348" w:rsidRDefault="004E393B" w:rsidP="00E14348">
      <w:pPr>
        <w:pStyle w:val="3"/>
        <w:rPr>
          <w:lang w:eastAsia="en-US"/>
        </w:rPr>
      </w:pPr>
      <w:r>
        <w:t>G</w:t>
      </w:r>
      <w:r w:rsidR="00E14348" w:rsidRPr="00E14348">
        <w:t>eneration</w:t>
      </w:r>
      <w:r w:rsidR="00E14348" w:rsidRPr="00E14348">
        <w:rPr>
          <w:lang w:eastAsia="en-US"/>
        </w:rPr>
        <w:t xml:space="preserve"> </w:t>
      </w:r>
      <w:r w:rsidR="00E14348" w:rsidRPr="00E14348">
        <w:t>process</w:t>
      </w:r>
    </w:p>
    <w:bookmarkEnd w:id="1"/>
    <w:p w14:paraId="5D1AB894" w14:textId="7267BD4B" w:rsidR="002F71A4" w:rsidRDefault="00F0212D" w:rsidP="00D21476">
      <w:pPr>
        <w:rPr>
          <w:rFonts w:eastAsia="宋体" w:cs="Times New Roman"/>
          <w:iCs/>
          <w:kern w:val="0"/>
          <w:szCs w:val="24"/>
          <w:lang w:val="en-GB"/>
        </w:rPr>
      </w:pPr>
      <w:r>
        <w:rPr>
          <w:rFonts w:eastAsia="宋体" w:cs="Times New Roman"/>
          <w:iCs/>
          <w:kern w:val="0"/>
          <w:szCs w:val="24"/>
        </w:rPr>
        <w:t>I</w:t>
      </w:r>
      <w:proofErr w:type="spellStart"/>
      <w:r w:rsidR="00006903">
        <w:rPr>
          <w:rFonts w:eastAsia="宋体" w:cs="Times New Roman"/>
          <w:iCs/>
          <w:kern w:val="0"/>
          <w:szCs w:val="24"/>
          <w:lang w:val="en-GB"/>
        </w:rPr>
        <w:t>n</w:t>
      </w:r>
      <w:proofErr w:type="spellEnd"/>
      <w:r w:rsidR="00006903">
        <w:rPr>
          <w:rFonts w:eastAsia="宋体" w:cs="Times New Roman"/>
          <w:iCs/>
          <w:kern w:val="0"/>
          <w:szCs w:val="24"/>
          <w:lang w:val="en-GB"/>
        </w:rPr>
        <w:t xml:space="preserve"> the last meeting</w:t>
      </w:r>
      <w:r w:rsidR="0054428A">
        <w:rPr>
          <w:rFonts w:eastAsia="宋体" w:cs="Times New Roman"/>
          <w:iCs/>
          <w:kern w:val="0"/>
          <w:szCs w:val="24"/>
          <w:lang w:val="en-GB"/>
        </w:rPr>
        <w:t xml:space="preserve"> [2]</w:t>
      </w:r>
      <w:r w:rsidR="00006903">
        <w:rPr>
          <w:rFonts w:eastAsia="宋体" w:cs="Times New Roman"/>
          <w:iCs/>
          <w:kern w:val="0"/>
          <w:szCs w:val="24"/>
          <w:lang w:val="en-GB"/>
        </w:rPr>
        <w:t>, MC-ASK</w:t>
      </w:r>
      <w:r w:rsidR="0022224A">
        <w:rPr>
          <w:rFonts w:eastAsia="宋体" w:cs="Times New Roman"/>
          <w:iCs/>
          <w:kern w:val="0"/>
          <w:szCs w:val="24"/>
          <w:lang w:val="en-GB"/>
        </w:rPr>
        <w:t xml:space="preserve"> </w:t>
      </w:r>
      <w:r w:rsidR="00006903">
        <w:rPr>
          <w:rFonts w:eastAsia="宋体" w:cs="Times New Roman"/>
          <w:iCs/>
          <w:kern w:val="0"/>
          <w:szCs w:val="24"/>
          <w:lang w:val="en-GB"/>
        </w:rPr>
        <w:t xml:space="preserve">(OOK) waveform </w:t>
      </w:r>
      <w:r w:rsidR="0022224A">
        <w:rPr>
          <w:rFonts w:eastAsia="宋体" w:cs="Times New Roman"/>
          <w:iCs/>
          <w:kern w:val="0"/>
          <w:szCs w:val="24"/>
          <w:lang w:val="en-GB"/>
        </w:rPr>
        <w:t>is studied</w:t>
      </w:r>
      <w:r w:rsidR="00006903">
        <w:rPr>
          <w:rFonts w:eastAsia="宋体" w:cs="Times New Roman"/>
          <w:iCs/>
          <w:kern w:val="0"/>
          <w:szCs w:val="24"/>
          <w:lang w:val="en-GB"/>
        </w:rPr>
        <w:t>.</w:t>
      </w:r>
      <w:r w:rsidR="001202E7">
        <w:rPr>
          <w:rFonts w:eastAsia="宋体" w:cs="Times New Roman"/>
          <w:iCs/>
          <w:kern w:val="0"/>
          <w:szCs w:val="24"/>
          <w:lang w:val="en-GB"/>
        </w:rPr>
        <w:t xml:space="preserve"> </w:t>
      </w:r>
      <w:proofErr w:type="gramStart"/>
      <w:r w:rsidR="0022224A">
        <w:rPr>
          <w:rFonts w:eastAsia="宋体" w:cs="Times New Roman"/>
          <w:iCs/>
          <w:kern w:val="0"/>
          <w:szCs w:val="24"/>
          <w:lang w:val="en-GB"/>
        </w:rPr>
        <w:t>4</w:t>
      </w:r>
      <w:proofErr w:type="gramEnd"/>
      <w:r w:rsidR="0022224A">
        <w:rPr>
          <w:rFonts w:eastAsia="宋体" w:cs="Times New Roman"/>
          <w:iCs/>
          <w:kern w:val="0"/>
          <w:szCs w:val="24"/>
          <w:lang w:val="en-GB"/>
        </w:rPr>
        <w:t xml:space="preserve"> typical methods are proposed </w:t>
      </w:r>
      <w:r w:rsidR="00C27002">
        <w:rPr>
          <w:rFonts w:eastAsia="宋体" w:cs="Times New Roman"/>
          <w:iCs/>
          <w:kern w:val="0"/>
          <w:szCs w:val="24"/>
          <w:lang w:val="en-GB"/>
        </w:rPr>
        <w:t xml:space="preserve">for the </w:t>
      </w:r>
      <w:r w:rsidR="00A6016D">
        <w:rPr>
          <w:rFonts w:eastAsia="宋体" w:cs="Times New Roman"/>
          <w:iCs/>
          <w:kern w:val="0"/>
          <w:szCs w:val="24"/>
          <w:lang w:val="en-GB"/>
        </w:rPr>
        <w:t>generation process, including single-bit OOK and M-bit OOK</w:t>
      </w:r>
      <w:r w:rsidR="00505D1D">
        <w:rPr>
          <w:rFonts w:eastAsia="宋体" w:cs="Times New Roman"/>
          <w:iCs/>
          <w:kern w:val="0"/>
          <w:szCs w:val="24"/>
          <w:lang w:val="en-GB"/>
        </w:rPr>
        <w:t xml:space="preserve">. </w:t>
      </w:r>
      <w:r w:rsidR="00A6016D">
        <w:rPr>
          <w:rFonts w:eastAsia="宋体" w:cs="Times New Roman"/>
          <w:iCs/>
          <w:kern w:val="0"/>
          <w:szCs w:val="24"/>
          <w:lang w:val="en-GB"/>
        </w:rPr>
        <w:t xml:space="preserve">To select the </w:t>
      </w:r>
      <w:r w:rsidR="002F71A4">
        <w:rPr>
          <w:rFonts w:eastAsia="宋体" w:cs="Times New Roman"/>
          <w:iCs/>
          <w:kern w:val="0"/>
          <w:szCs w:val="24"/>
          <w:lang w:val="en-GB"/>
        </w:rPr>
        <w:t xml:space="preserve">most </w:t>
      </w:r>
      <w:r w:rsidR="00A6016D">
        <w:rPr>
          <w:rFonts w:eastAsia="宋体" w:cs="Times New Roman"/>
          <w:iCs/>
          <w:kern w:val="0"/>
          <w:szCs w:val="24"/>
          <w:lang w:val="en-GB"/>
        </w:rPr>
        <w:t xml:space="preserve">appropriate generation method, </w:t>
      </w:r>
      <w:r w:rsidR="002F71A4">
        <w:rPr>
          <w:rFonts w:eastAsia="宋体" w:cs="Times New Roman"/>
          <w:iCs/>
          <w:kern w:val="0"/>
          <w:szCs w:val="24"/>
          <w:lang w:val="en-GB"/>
        </w:rPr>
        <w:t xml:space="preserve">detailed signal design such as modulated SCs or signal structure should be further discussed, and the performance of single-bit OOK or M-bit OOK needs to be compared respectively. Hence, corresponding signal designs </w:t>
      </w:r>
      <w:proofErr w:type="gramStart"/>
      <w:r w:rsidR="002F71A4">
        <w:rPr>
          <w:rFonts w:eastAsia="宋体" w:cs="Times New Roman"/>
          <w:iCs/>
          <w:kern w:val="0"/>
          <w:szCs w:val="24"/>
          <w:lang w:val="en-GB"/>
        </w:rPr>
        <w:t>are provided</w:t>
      </w:r>
      <w:proofErr w:type="gramEnd"/>
      <w:r w:rsidR="002F71A4">
        <w:rPr>
          <w:rFonts w:eastAsia="宋体" w:cs="Times New Roman"/>
          <w:iCs/>
          <w:kern w:val="0"/>
          <w:szCs w:val="24"/>
          <w:lang w:val="en-GB"/>
        </w:rPr>
        <w:t xml:space="preserve"> in this contribution.</w:t>
      </w:r>
    </w:p>
    <w:p w14:paraId="6A1EBF8E" w14:textId="5B181BBC" w:rsidR="00505D1D" w:rsidRDefault="002F71A4" w:rsidP="00D21476">
      <w:pPr>
        <w:rPr>
          <w:rFonts w:eastAsia="宋体" w:cs="Times New Roman"/>
          <w:iCs/>
          <w:kern w:val="0"/>
          <w:szCs w:val="24"/>
          <w:lang w:val="en-GB"/>
        </w:rPr>
      </w:pPr>
      <w:r>
        <w:rPr>
          <w:rFonts w:eastAsia="宋体" w:cs="Times New Roman" w:hint="eastAsia"/>
          <w:iCs/>
          <w:kern w:val="0"/>
          <w:szCs w:val="24"/>
          <w:lang w:val="en-GB"/>
        </w:rPr>
        <w:t>F</w:t>
      </w:r>
      <w:r>
        <w:rPr>
          <w:rFonts w:eastAsia="宋体" w:cs="Times New Roman"/>
          <w:iCs/>
          <w:kern w:val="0"/>
          <w:szCs w:val="24"/>
          <w:lang w:val="en-GB"/>
        </w:rPr>
        <w:t>or option OOK-1, single-bit in 1 OFDM symbol is provided</w:t>
      </w:r>
      <w:r w:rsidR="00C54141">
        <w:rPr>
          <w:rFonts w:eastAsia="宋体" w:cs="Times New Roman"/>
          <w:iCs/>
          <w:kern w:val="0"/>
          <w:szCs w:val="24"/>
          <w:lang w:val="en-GB"/>
        </w:rPr>
        <w:t xml:space="preserve">, which is derived from IEEE 802.11ba [3]. To obtain a constant envelope waveform, </w:t>
      </w:r>
      <w:r w:rsidR="00E64884">
        <w:rPr>
          <w:rFonts w:eastAsia="宋体" w:cs="Times New Roman"/>
          <w:iCs/>
          <w:kern w:val="0"/>
          <w:szCs w:val="24"/>
          <w:lang w:val="en-GB"/>
        </w:rPr>
        <w:t xml:space="preserve">the </w:t>
      </w:r>
      <w:r w:rsidR="00C54141">
        <w:rPr>
          <w:rFonts w:eastAsia="宋体" w:cs="Times New Roman"/>
          <w:iCs/>
          <w:kern w:val="0"/>
          <w:szCs w:val="24"/>
          <w:lang w:val="en-GB"/>
        </w:rPr>
        <w:t xml:space="preserve">ZC sequence </w:t>
      </w:r>
      <w:proofErr w:type="gramStart"/>
      <w:r w:rsidR="00C54141">
        <w:rPr>
          <w:rFonts w:eastAsia="宋体" w:cs="Times New Roman"/>
          <w:iCs/>
          <w:kern w:val="0"/>
          <w:szCs w:val="24"/>
          <w:lang w:val="en-GB"/>
        </w:rPr>
        <w:t>is selected to be mapped</w:t>
      </w:r>
      <w:proofErr w:type="gramEnd"/>
      <w:r w:rsidR="00C54141">
        <w:rPr>
          <w:rFonts w:eastAsia="宋体" w:cs="Times New Roman"/>
          <w:iCs/>
          <w:kern w:val="0"/>
          <w:szCs w:val="24"/>
          <w:lang w:val="en-GB"/>
        </w:rPr>
        <w:t xml:space="preserve"> into the modulated SCs, and envelope detection is performed </w:t>
      </w:r>
      <w:r w:rsidR="00E64884">
        <w:rPr>
          <w:rFonts w:eastAsia="宋体" w:cs="Times New Roman"/>
          <w:iCs/>
          <w:kern w:val="0"/>
          <w:szCs w:val="24"/>
          <w:lang w:val="en-GB"/>
        </w:rPr>
        <w:t xml:space="preserve">in the receiver </w:t>
      </w:r>
      <w:r w:rsidR="00C54141">
        <w:rPr>
          <w:rFonts w:eastAsia="宋体" w:cs="Times New Roman"/>
          <w:iCs/>
          <w:kern w:val="0"/>
          <w:szCs w:val="24"/>
          <w:lang w:val="en-GB"/>
        </w:rPr>
        <w:t xml:space="preserve">to distinguish the waveform ‘ON’ and the waveform ‘OFF’. </w:t>
      </w:r>
      <w:r w:rsidR="00E64884">
        <w:rPr>
          <w:rFonts w:eastAsia="宋体" w:cs="Times New Roman"/>
          <w:iCs/>
          <w:kern w:val="0"/>
          <w:szCs w:val="24"/>
          <w:lang w:val="en-GB"/>
        </w:rPr>
        <w:t xml:space="preserve">A </w:t>
      </w:r>
      <w:proofErr w:type="spellStart"/>
      <w:r w:rsidR="00E64884">
        <w:rPr>
          <w:rFonts w:eastAsia="宋体" w:cs="Times New Roman"/>
          <w:iCs/>
          <w:kern w:val="0"/>
          <w:szCs w:val="24"/>
          <w:lang w:val="en-GB"/>
        </w:rPr>
        <w:t>bandpass</w:t>
      </w:r>
      <w:proofErr w:type="spellEnd"/>
      <w:r w:rsidR="00E64884">
        <w:rPr>
          <w:rFonts w:eastAsia="宋体" w:cs="Times New Roman"/>
          <w:iCs/>
          <w:kern w:val="0"/>
          <w:szCs w:val="24"/>
          <w:lang w:val="en-GB"/>
        </w:rPr>
        <w:t xml:space="preserve"> filter </w:t>
      </w:r>
      <w:proofErr w:type="gramStart"/>
      <w:r w:rsidR="00E64884">
        <w:rPr>
          <w:rFonts w:eastAsia="宋体" w:cs="Times New Roman"/>
          <w:iCs/>
          <w:kern w:val="0"/>
          <w:szCs w:val="24"/>
          <w:lang w:val="en-GB"/>
        </w:rPr>
        <w:t>is also configured</w:t>
      </w:r>
      <w:proofErr w:type="gramEnd"/>
      <w:r w:rsidR="00E64884">
        <w:rPr>
          <w:rFonts w:eastAsia="宋体" w:cs="Times New Roman"/>
          <w:iCs/>
          <w:kern w:val="0"/>
          <w:szCs w:val="24"/>
          <w:lang w:val="en-GB"/>
        </w:rPr>
        <w:t xml:space="preserve"> on the target WUS signal bandwidth to reduce the noise impact and avoid potential interference from co-existing legacy NR signals or other WUSs. A typical option OOK-1 method </w:t>
      </w:r>
      <w:proofErr w:type="gramStart"/>
      <w:r w:rsidR="00E64884">
        <w:rPr>
          <w:rFonts w:eastAsia="宋体" w:cs="Times New Roman"/>
          <w:iCs/>
          <w:kern w:val="0"/>
          <w:szCs w:val="24"/>
          <w:lang w:val="en-GB"/>
        </w:rPr>
        <w:t>can be described</w:t>
      </w:r>
      <w:proofErr w:type="gramEnd"/>
      <w:r w:rsidR="00E64884">
        <w:rPr>
          <w:rFonts w:eastAsia="宋体" w:cs="Times New Roman"/>
          <w:iCs/>
          <w:kern w:val="0"/>
          <w:szCs w:val="24"/>
          <w:lang w:val="en-GB"/>
        </w:rPr>
        <w:t xml:space="preserve"> as follows:</w:t>
      </w:r>
    </w:p>
    <w:p w14:paraId="645C29AF" w14:textId="2FAF314F" w:rsidR="002E3A4D" w:rsidRDefault="00A23A3E" w:rsidP="008C3ADE">
      <w:pPr>
        <w:keepNext/>
      </w:pPr>
      <w:r>
        <w:object w:dxaOrig="10486" w:dyaOrig="4365" w14:anchorId="41BF8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3pt;height:92.25pt" o:ole="">
            <v:imagedata r:id="rId8" o:title=""/>
          </v:shape>
          <o:OLEObject Type="Embed" ProgID="Visio.Drawing.15" ShapeID="_x0000_i1025" DrawAspect="Content" ObjectID="_1742384858" r:id="rId9"/>
        </w:object>
      </w:r>
      <w:r w:rsidR="002E3A4D" w:rsidRPr="002E3A4D">
        <w:t xml:space="preserve"> </w:t>
      </w:r>
      <w:r w:rsidR="008C3ADE">
        <w:t xml:space="preserve">     </w:t>
      </w:r>
      <w:r w:rsidR="002E3A4D" w:rsidRPr="002E3A4D">
        <w:rPr>
          <w:noProof/>
        </w:rPr>
        <w:drawing>
          <wp:inline distT="0" distB="0" distL="0" distR="0" wp14:anchorId="27FCD638" wp14:editId="063C9419">
            <wp:extent cx="2023039" cy="1633537"/>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733" r="5439"/>
                    <a:stretch/>
                  </pic:blipFill>
                  <pic:spPr bwMode="auto">
                    <a:xfrm>
                      <a:off x="0" y="0"/>
                      <a:ext cx="2083877" cy="1682662"/>
                    </a:xfrm>
                    <a:prstGeom prst="rect">
                      <a:avLst/>
                    </a:prstGeom>
                    <a:noFill/>
                    <a:ln>
                      <a:noFill/>
                    </a:ln>
                    <a:extLst>
                      <a:ext uri="{53640926-AAD7-44D8-BBD7-CCE9431645EC}">
                        <a14:shadowObscured xmlns:a14="http://schemas.microsoft.com/office/drawing/2010/main"/>
                      </a:ext>
                    </a:extLst>
                  </pic:spPr>
                </pic:pic>
              </a:graphicData>
            </a:graphic>
          </wp:inline>
        </w:drawing>
      </w:r>
    </w:p>
    <w:p w14:paraId="0F6E8546" w14:textId="660BBF7D" w:rsidR="00CB6804" w:rsidRPr="002E3A4D" w:rsidRDefault="002E3A4D" w:rsidP="002E3A4D">
      <w:pPr>
        <w:pStyle w:val="aa"/>
        <w:ind w:firstLineChars="250" w:firstLine="400"/>
        <w:rPr>
          <w:rFonts w:ascii="Times New Roman" w:hAnsi="Times New Roman" w:cs="Times New Roman"/>
          <w:sz w:val="18"/>
          <w:szCs w:val="18"/>
        </w:rPr>
      </w:pPr>
      <w:r w:rsidRPr="002E3A4D">
        <w:rPr>
          <w:rFonts w:ascii="Times New Roman" w:hAnsi="Times New Roman" w:cs="Times New Roman"/>
          <w:sz w:val="16"/>
          <w:szCs w:val="18"/>
        </w:rPr>
        <w:t xml:space="preserve">Figure </w:t>
      </w:r>
      <w:r w:rsidRPr="002E3A4D">
        <w:rPr>
          <w:rFonts w:ascii="Times New Roman" w:hAnsi="Times New Roman" w:cs="Times New Roman"/>
          <w:sz w:val="16"/>
          <w:szCs w:val="18"/>
        </w:rPr>
        <w:fldChar w:fldCharType="begin"/>
      </w:r>
      <w:r w:rsidRPr="002E3A4D">
        <w:rPr>
          <w:rFonts w:ascii="Times New Roman" w:hAnsi="Times New Roman" w:cs="Times New Roman"/>
          <w:sz w:val="16"/>
          <w:szCs w:val="18"/>
        </w:rPr>
        <w:instrText xml:space="preserve"> SEQ Figure \* ARABIC </w:instrText>
      </w:r>
      <w:r w:rsidRPr="002E3A4D">
        <w:rPr>
          <w:rFonts w:ascii="Times New Roman" w:hAnsi="Times New Roman" w:cs="Times New Roman"/>
          <w:sz w:val="16"/>
          <w:szCs w:val="18"/>
        </w:rPr>
        <w:fldChar w:fldCharType="separate"/>
      </w:r>
      <w:r w:rsidR="00034992">
        <w:rPr>
          <w:rFonts w:ascii="Times New Roman" w:hAnsi="Times New Roman" w:cs="Times New Roman"/>
          <w:noProof/>
          <w:sz w:val="16"/>
          <w:szCs w:val="18"/>
        </w:rPr>
        <w:t>1</w:t>
      </w:r>
      <w:r w:rsidRPr="002E3A4D">
        <w:rPr>
          <w:rFonts w:ascii="Times New Roman" w:hAnsi="Times New Roman" w:cs="Times New Roman"/>
          <w:sz w:val="16"/>
          <w:szCs w:val="18"/>
        </w:rPr>
        <w:fldChar w:fldCharType="end"/>
      </w:r>
      <w:r w:rsidRPr="002E3A4D">
        <w:rPr>
          <w:rFonts w:ascii="Times New Roman" w:hAnsi="Times New Roman" w:cs="Times New Roman"/>
          <w:sz w:val="16"/>
          <w:szCs w:val="18"/>
        </w:rPr>
        <w:t xml:space="preserve">. </w:t>
      </w:r>
      <w:r w:rsidR="00A067D6">
        <w:rPr>
          <w:rFonts w:ascii="Times New Roman" w:eastAsia="宋体" w:hAnsi="Times New Roman" w:cs="Times New Roman"/>
          <w:iCs/>
          <w:kern w:val="0"/>
          <w:sz w:val="16"/>
          <w:szCs w:val="18"/>
          <w:lang w:val="en-GB"/>
        </w:rPr>
        <w:t>I</w:t>
      </w:r>
      <w:r w:rsidRPr="002E3A4D">
        <w:rPr>
          <w:rFonts w:ascii="Times New Roman" w:eastAsia="宋体" w:hAnsi="Times New Roman" w:cs="Times New Roman"/>
          <w:iCs/>
          <w:kern w:val="0"/>
          <w:sz w:val="16"/>
          <w:szCs w:val="18"/>
          <w:lang w:val="en-GB"/>
        </w:rPr>
        <w:t>llustration of option OOK-1 generation process</w:t>
      </w:r>
      <w:r w:rsidR="008C3ADE">
        <w:rPr>
          <w:rFonts w:ascii="Times New Roman" w:eastAsia="宋体" w:hAnsi="Times New Roman" w:cs="Times New Roman"/>
          <w:iCs/>
          <w:kern w:val="0"/>
          <w:sz w:val="18"/>
          <w:szCs w:val="18"/>
          <w:lang w:val="en-GB"/>
        </w:rPr>
        <w:t xml:space="preserve">               </w:t>
      </w:r>
      <w:r>
        <w:rPr>
          <w:rFonts w:ascii="Times New Roman" w:eastAsia="宋体" w:hAnsi="Times New Roman" w:cs="Times New Roman"/>
          <w:iCs/>
          <w:kern w:val="0"/>
          <w:sz w:val="18"/>
          <w:szCs w:val="18"/>
          <w:lang w:val="en-GB"/>
        </w:rPr>
        <w:t xml:space="preserve"> </w:t>
      </w:r>
      <w:r w:rsidRPr="002E3A4D">
        <w:rPr>
          <w:rFonts w:ascii="Times New Roman" w:hAnsi="Times New Roman" w:cs="Times New Roman"/>
          <w:sz w:val="16"/>
          <w:szCs w:val="18"/>
        </w:rPr>
        <w:t xml:space="preserve">Figure </w:t>
      </w:r>
      <w:r w:rsidRPr="002E3A4D">
        <w:rPr>
          <w:rFonts w:ascii="Times New Roman" w:hAnsi="Times New Roman" w:cs="Times New Roman"/>
          <w:sz w:val="16"/>
          <w:szCs w:val="18"/>
        </w:rPr>
        <w:fldChar w:fldCharType="begin"/>
      </w:r>
      <w:r w:rsidRPr="002E3A4D">
        <w:rPr>
          <w:rFonts w:ascii="Times New Roman" w:hAnsi="Times New Roman" w:cs="Times New Roman"/>
          <w:sz w:val="16"/>
          <w:szCs w:val="18"/>
        </w:rPr>
        <w:instrText xml:space="preserve"> SEQ Figure \* ARABIC </w:instrText>
      </w:r>
      <w:r w:rsidRPr="002E3A4D">
        <w:rPr>
          <w:rFonts w:ascii="Times New Roman" w:hAnsi="Times New Roman" w:cs="Times New Roman"/>
          <w:sz w:val="16"/>
          <w:szCs w:val="18"/>
        </w:rPr>
        <w:fldChar w:fldCharType="separate"/>
      </w:r>
      <w:r w:rsidR="00034992">
        <w:rPr>
          <w:rFonts w:ascii="Times New Roman" w:hAnsi="Times New Roman" w:cs="Times New Roman"/>
          <w:noProof/>
          <w:sz w:val="16"/>
          <w:szCs w:val="18"/>
        </w:rPr>
        <w:t>2</w:t>
      </w:r>
      <w:r w:rsidRPr="002E3A4D">
        <w:rPr>
          <w:rFonts w:ascii="Times New Roman" w:hAnsi="Times New Roman" w:cs="Times New Roman"/>
          <w:sz w:val="16"/>
          <w:szCs w:val="18"/>
        </w:rPr>
        <w:fldChar w:fldCharType="end"/>
      </w:r>
      <w:r w:rsidRPr="002E3A4D">
        <w:rPr>
          <w:rFonts w:ascii="Times New Roman" w:hAnsi="Times New Roman" w:cs="Times New Roman"/>
          <w:sz w:val="16"/>
          <w:szCs w:val="18"/>
        </w:rPr>
        <w:t xml:space="preserve">. </w:t>
      </w:r>
      <w:r>
        <w:rPr>
          <w:rFonts w:ascii="Times New Roman" w:eastAsia="宋体" w:hAnsi="Times New Roman" w:cs="Times New Roman"/>
          <w:iCs/>
          <w:kern w:val="0"/>
          <w:sz w:val="16"/>
          <w:szCs w:val="18"/>
          <w:lang w:val="en-GB"/>
        </w:rPr>
        <w:t>Waveform of</w:t>
      </w:r>
      <w:r w:rsidRPr="002E3A4D">
        <w:rPr>
          <w:rFonts w:ascii="Times New Roman" w:eastAsia="宋体" w:hAnsi="Times New Roman" w:cs="Times New Roman"/>
          <w:iCs/>
          <w:kern w:val="0"/>
          <w:sz w:val="16"/>
          <w:szCs w:val="18"/>
          <w:lang w:val="en-GB"/>
        </w:rPr>
        <w:t xml:space="preserve"> option OOK-1</w:t>
      </w:r>
    </w:p>
    <w:p w14:paraId="177F506D" w14:textId="1EEAEF37" w:rsidR="002E3A4D" w:rsidRDefault="002E3A4D" w:rsidP="00D21476">
      <w:pPr>
        <w:rPr>
          <w:rFonts w:eastAsia="宋体" w:cs="Times New Roman"/>
          <w:iCs/>
          <w:kern w:val="0"/>
          <w:szCs w:val="24"/>
          <w:lang w:val="en-GB"/>
        </w:rPr>
      </w:pPr>
      <w:r>
        <w:rPr>
          <w:rFonts w:eastAsia="宋体" w:cs="Times New Roman" w:hint="eastAsia"/>
          <w:iCs/>
          <w:kern w:val="0"/>
          <w:szCs w:val="24"/>
          <w:lang w:val="en-GB"/>
        </w:rPr>
        <w:t>F</w:t>
      </w:r>
      <w:r>
        <w:rPr>
          <w:rFonts w:eastAsia="宋体" w:cs="Times New Roman"/>
          <w:iCs/>
          <w:kern w:val="0"/>
          <w:szCs w:val="24"/>
          <w:lang w:val="en-GB"/>
        </w:rPr>
        <w:t xml:space="preserve">or option OOK-2, parallel M-bit OOK in the frequency domain is introduced, which can be referred to [4]. </w:t>
      </w:r>
      <w:r w:rsidR="006B1476">
        <w:rPr>
          <w:rFonts w:eastAsia="宋体" w:cs="Times New Roman"/>
          <w:iCs/>
          <w:kern w:val="0"/>
          <w:szCs w:val="24"/>
          <w:lang w:val="en-GB"/>
        </w:rPr>
        <w:t xml:space="preserve">As mentioned, </w:t>
      </w:r>
      <w:r w:rsidR="009B174F">
        <w:rPr>
          <w:rFonts w:eastAsia="宋体" w:cs="Times New Roman"/>
          <w:iCs/>
          <w:kern w:val="0"/>
          <w:szCs w:val="24"/>
          <w:lang w:val="en-GB"/>
        </w:rPr>
        <w:t xml:space="preserve">the </w:t>
      </w:r>
      <w:r w:rsidR="006B1476">
        <w:rPr>
          <w:rFonts w:eastAsia="宋体" w:cs="Times New Roman"/>
          <w:iCs/>
          <w:kern w:val="0"/>
          <w:szCs w:val="24"/>
          <w:lang w:val="en-GB"/>
        </w:rPr>
        <w:t xml:space="preserve">bandwidth of LP-WUS </w:t>
      </w:r>
      <w:proofErr w:type="gramStart"/>
      <w:r w:rsidR="006B1476">
        <w:rPr>
          <w:rFonts w:eastAsia="宋体" w:cs="Times New Roman"/>
          <w:iCs/>
          <w:kern w:val="0"/>
          <w:szCs w:val="24"/>
          <w:lang w:val="en-GB"/>
        </w:rPr>
        <w:t>will be divided</w:t>
      </w:r>
      <w:proofErr w:type="gramEnd"/>
      <w:r w:rsidR="006B1476">
        <w:rPr>
          <w:rFonts w:eastAsia="宋体" w:cs="Times New Roman"/>
          <w:iCs/>
          <w:kern w:val="0"/>
          <w:szCs w:val="24"/>
          <w:lang w:val="en-GB"/>
        </w:rPr>
        <w:t xml:space="preserve"> into several segments, </w:t>
      </w:r>
      <w:r w:rsidR="009B174F">
        <w:rPr>
          <w:rFonts w:eastAsia="宋体" w:cs="Times New Roman"/>
          <w:iCs/>
          <w:kern w:val="0"/>
          <w:szCs w:val="24"/>
          <w:lang w:val="en-GB"/>
        </w:rPr>
        <w:t xml:space="preserve">and each segment can be regarded as an option OOK-1 generation process. Therefore, option OOK-2 is a method of sacrificing bandwidth for chip rate. ZC sequence can be also utilized for the constant envelope waveform of each segment, and three amplitudes will be observed in the time domain waveform which represents ‘11’, ‘10/01’, and ‘00’ representatively in one OFDM symbol. To demodulate the OOK waveform, </w:t>
      </w:r>
      <w:proofErr w:type="spellStart"/>
      <w:r w:rsidR="009B174F">
        <w:rPr>
          <w:rFonts w:eastAsia="宋体" w:cs="Times New Roman"/>
          <w:iCs/>
          <w:kern w:val="0"/>
          <w:szCs w:val="24"/>
          <w:lang w:val="en-GB"/>
        </w:rPr>
        <w:t>bandpass</w:t>
      </w:r>
      <w:proofErr w:type="spellEnd"/>
      <w:r w:rsidR="009B174F">
        <w:rPr>
          <w:rFonts w:eastAsia="宋体" w:cs="Times New Roman"/>
          <w:iCs/>
          <w:kern w:val="0"/>
          <w:szCs w:val="24"/>
          <w:lang w:val="en-GB"/>
        </w:rPr>
        <w:t xml:space="preserve"> filter should be configured for each segment to perform envelope </w:t>
      </w:r>
      <w:proofErr w:type="gramStart"/>
      <w:r w:rsidR="009B174F">
        <w:rPr>
          <w:rFonts w:eastAsia="宋体" w:cs="Times New Roman"/>
          <w:iCs/>
          <w:kern w:val="0"/>
          <w:szCs w:val="24"/>
          <w:lang w:val="en-GB"/>
        </w:rPr>
        <w:t>detection,</w:t>
      </w:r>
      <w:proofErr w:type="gramEnd"/>
      <w:r w:rsidR="009B174F">
        <w:rPr>
          <w:rFonts w:eastAsia="宋体" w:cs="Times New Roman"/>
          <w:iCs/>
          <w:kern w:val="0"/>
          <w:szCs w:val="24"/>
          <w:lang w:val="en-GB"/>
        </w:rPr>
        <w:t xml:space="preserve"> otherwise the amplitude of ‘10’ and ‘01’ </w:t>
      </w:r>
      <w:proofErr w:type="spellStart"/>
      <w:r w:rsidR="009B174F">
        <w:rPr>
          <w:rFonts w:eastAsia="宋体" w:cs="Times New Roman"/>
          <w:iCs/>
          <w:kern w:val="0"/>
          <w:szCs w:val="24"/>
          <w:lang w:val="en-GB"/>
        </w:rPr>
        <w:t>can not</w:t>
      </w:r>
      <w:proofErr w:type="spellEnd"/>
      <w:r w:rsidR="009B174F">
        <w:rPr>
          <w:rFonts w:eastAsia="宋体" w:cs="Times New Roman"/>
          <w:iCs/>
          <w:kern w:val="0"/>
          <w:szCs w:val="24"/>
          <w:lang w:val="en-GB"/>
        </w:rPr>
        <w:t xml:space="preserve"> be distinguished. To avoid interference between each segment, guard band needs to </w:t>
      </w:r>
      <w:proofErr w:type="gramStart"/>
      <w:r w:rsidR="009B174F">
        <w:rPr>
          <w:rFonts w:eastAsia="宋体" w:cs="Times New Roman"/>
          <w:iCs/>
          <w:kern w:val="0"/>
          <w:szCs w:val="24"/>
          <w:lang w:val="en-GB"/>
        </w:rPr>
        <w:t>be inserted</w:t>
      </w:r>
      <w:proofErr w:type="gramEnd"/>
      <w:r w:rsidR="009B174F">
        <w:rPr>
          <w:rFonts w:eastAsia="宋体" w:cs="Times New Roman"/>
          <w:iCs/>
          <w:kern w:val="0"/>
          <w:szCs w:val="24"/>
          <w:lang w:val="en-GB"/>
        </w:rPr>
        <w:t xml:space="preserve"> between segments. A typical option OOK-2 method </w:t>
      </w:r>
      <w:proofErr w:type="gramStart"/>
      <w:r w:rsidR="009B174F">
        <w:rPr>
          <w:rFonts w:eastAsia="宋体" w:cs="Times New Roman"/>
          <w:iCs/>
          <w:kern w:val="0"/>
          <w:szCs w:val="24"/>
          <w:lang w:val="en-GB"/>
        </w:rPr>
        <w:t>can be described</w:t>
      </w:r>
      <w:proofErr w:type="gramEnd"/>
      <w:r w:rsidR="009B174F">
        <w:rPr>
          <w:rFonts w:eastAsia="宋体" w:cs="Times New Roman"/>
          <w:iCs/>
          <w:kern w:val="0"/>
          <w:szCs w:val="24"/>
          <w:lang w:val="en-GB"/>
        </w:rPr>
        <w:t xml:space="preserve"> as follows:</w:t>
      </w:r>
    </w:p>
    <w:p w14:paraId="16707755" w14:textId="34BE4304" w:rsidR="00C9080B" w:rsidRDefault="00A23A3E" w:rsidP="00C9080B">
      <w:pPr>
        <w:keepNext/>
      </w:pPr>
      <w:r>
        <w:object w:dxaOrig="12421" w:dyaOrig="4411" w14:anchorId="64396CDE">
          <v:shape id="_x0000_i1026" type="#_x0000_t75" style="width:229.95pt;height:81.3pt" o:ole="">
            <v:imagedata r:id="rId11" o:title=""/>
          </v:shape>
          <o:OLEObject Type="Embed" ProgID="Visio.Drawing.15" ShapeID="_x0000_i1026" DrawAspect="Content" ObjectID="_1742384859" r:id="rId12"/>
        </w:object>
      </w:r>
      <w:r w:rsidR="00C9080B" w:rsidRPr="00C9080B">
        <w:t xml:space="preserve"> </w:t>
      </w:r>
      <w:r w:rsidR="00C9080B">
        <w:t xml:space="preserve">  </w:t>
      </w:r>
      <w:r w:rsidR="008C3ADE">
        <w:t xml:space="preserve"> </w:t>
      </w:r>
      <w:r w:rsidR="0086311E">
        <w:t xml:space="preserve"> </w:t>
      </w:r>
      <w:r w:rsidR="0086311E" w:rsidRPr="0086311E">
        <w:rPr>
          <w:noProof/>
        </w:rPr>
        <w:drawing>
          <wp:inline distT="0" distB="0" distL="0" distR="0" wp14:anchorId="745D9C57" wp14:editId="4B0118B9">
            <wp:extent cx="2021773" cy="1617970"/>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095" t="1781" r="5977"/>
                    <a:stretch/>
                  </pic:blipFill>
                  <pic:spPr bwMode="auto">
                    <a:xfrm>
                      <a:off x="0" y="0"/>
                      <a:ext cx="2038921" cy="1631693"/>
                    </a:xfrm>
                    <a:prstGeom prst="rect">
                      <a:avLst/>
                    </a:prstGeom>
                    <a:noFill/>
                    <a:ln>
                      <a:noFill/>
                    </a:ln>
                    <a:extLst>
                      <a:ext uri="{53640926-AAD7-44D8-BBD7-CCE9431645EC}">
                        <a14:shadowObscured xmlns:a14="http://schemas.microsoft.com/office/drawing/2010/main"/>
                      </a:ext>
                    </a:extLst>
                  </pic:spPr>
                </pic:pic>
              </a:graphicData>
            </a:graphic>
          </wp:inline>
        </w:drawing>
      </w:r>
      <w:r w:rsidR="00C9080B">
        <w:t xml:space="preserve">                                         </w:t>
      </w:r>
    </w:p>
    <w:p w14:paraId="40BB50DA" w14:textId="1DDC06EB" w:rsidR="009B174F" w:rsidRPr="00C9080B" w:rsidRDefault="00C9080B" w:rsidP="00C9080B">
      <w:pPr>
        <w:pStyle w:val="aa"/>
        <w:ind w:firstLineChars="400" w:firstLine="640"/>
        <w:rPr>
          <w:rFonts w:eastAsia="宋体" w:cs="Times New Roman"/>
          <w:iCs/>
          <w:kern w:val="0"/>
          <w:szCs w:val="24"/>
          <w:lang w:val="en-GB"/>
        </w:rPr>
      </w:pPr>
      <w:r w:rsidRPr="00C9080B">
        <w:rPr>
          <w:rFonts w:ascii="Times New Roman" w:hAnsi="Times New Roman" w:cs="Times New Roman"/>
          <w:sz w:val="16"/>
          <w:szCs w:val="18"/>
        </w:rPr>
        <w:t xml:space="preserve">Figure </w:t>
      </w:r>
      <w:r w:rsidRPr="00C9080B">
        <w:rPr>
          <w:rFonts w:ascii="Times New Roman" w:hAnsi="Times New Roman" w:cs="Times New Roman"/>
          <w:sz w:val="16"/>
          <w:szCs w:val="18"/>
        </w:rPr>
        <w:fldChar w:fldCharType="begin"/>
      </w:r>
      <w:r w:rsidRPr="00C9080B">
        <w:rPr>
          <w:rFonts w:ascii="Times New Roman" w:hAnsi="Times New Roman" w:cs="Times New Roman"/>
          <w:sz w:val="16"/>
          <w:szCs w:val="18"/>
        </w:rPr>
        <w:instrText xml:space="preserve"> SEQ Figure \* ARABIC </w:instrText>
      </w:r>
      <w:r w:rsidRPr="00C9080B">
        <w:rPr>
          <w:rFonts w:ascii="Times New Roman" w:hAnsi="Times New Roman" w:cs="Times New Roman"/>
          <w:sz w:val="16"/>
          <w:szCs w:val="18"/>
        </w:rPr>
        <w:fldChar w:fldCharType="separate"/>
      </w:r>
      <w:r w:rsidR="00034992">
        <w:rPr>
          <w:rFonts w:ascii="Times New Roman" w:hAnsi="Times New Roman" w:cs="Times New Roman"/>
          <w:noProof/>
          <w:sz w:val="16"/>
          <w:szCs w:val="18"/>
        </w:rPr>
        <w:t>3</w:t>
      </w:r>
      <w:r w:rsidRPr="00C9080B">
        <w:rPr>
          <w:rFonts w:ascii="Times New Roman" w:hAnsi="Times New Roman" w:cs="Times New Roman"/>
          <w:sz w:val="16"/>
          <w:szCs w:val="18"/>
        </w:rPr>
        <w:fldChar w:fldCharType="end"/>
      </w:r>
      <w:r w:rsidR="00A067D6">
        <w:rPr>
          <w:rFonts w:ascii="Times New Roman" w:hAnsi="Times New Roman" w:cs="Times New Roman"/>
          <w:sz w:val="16"/>
          <w:szCs w:val="18"/>
        </w:rPr>
        <w:t xml:space="preserve"> I</w:t>
      </w:r>
      <w:r w:rsidRPr="00C9080B">
        <w:rPr>
          <w:rFonts w:ascii="Times New Roman" w:hAnsi="Times New Roman" w:cs="Times New Roman"/>
          <w:sz w:val="16"/>
          <w:szCs w:val="18"/>
        </w:rPr>
        <w:t>llustration of option OOK-</w:t>
      </w:r>
      <w:r w:rsidR="008C3ADE">
        <w:rPr>
          <w:rFonts w:ascii="Times New Roman" w:hAnsi="Times New Roman" w:cs="Times New Roman"/>
          <w:sz w:val="16"/>
          <w:szCs w:val="18"/>
        </w:rPr>
        <w:t>2</w:t>
      </w:r>
      <w:r w:rsidRPr="00C9080B">
        <w:rPr>
          <w:rFonts w:ascii="Times New Roman" w:hAnsi="Times New Roman" w:cs="Times New Roman"/>
          <w:sz w:val="16"/>
          <w:szCs w:val="18"/>
        </w:rPr>
        <w:t xml:space="preserve"> generation process</w:t>
      </w:r>
      <w:r>
        <w:rPr>
          <w:rFonts w:ascii="Times New Roman" w:hAnsi="Times New Roman" w:cs="Times New Roman"/>
          <w:sz w:val="16"/>
          <w:szCs w:val="18"/>
        </w:rPr>
        <w:t xml:space="preserve">        </w:t>
      </w:r>
      <w:r w:rsidR="008C3ADE">
        <w:rPr>
          <w:rFonts w:ascii="Times New Roman" w:hAnsi="Times New Roman" w:cs="Times New Roman"/>
          <w:sz w:val="16"/>
          <w:szCs w:val="18"/>
        </w:rPr>
        <w:t xml:space="preserve">  </w:t>
      </w:r>
      <w:r w:rsidR="0086311E">
        <w:rPr>
          <w:rFonts w:ascii="Times New Roman" w:hAnsi="Times New Roman" w:cs="Times New Roman"/>
          <w:sz w:val="16"/>
          <w:szCs w:val="18"/>
        </w:rPr>
        <w:t xml:space="preserve">     </w:t>
      </w:r>
      <w:r w:rsidRPr="00C9080B">
        <w:rPr>
          <w:rFonts w:ascii="Times New Roman" w:hAnsi="Times New Roman" w:cs="Times New Roman"/>
          <w:sz w:val="16"/>
          <w:szCs w:val="18"/>
        </w:rPr>
        <w:t xml:space="preserve">Figure </w:t>
      </w:r>
      <w:r w:rsidRPr="00C9080B">
        <w:rPr>
          <w:rFonts w:ascii="Times New Roman" w:hAnsi="Times New Roman" w:cs="Times New Roman"/>
          <w:sz w:val="16"/>
          <w:szCs w:val="18"/>
        </w:rPr>
        <w:fldChar w:fldCharType="begin"/>
      </w:r>
      <w:r w:rsidRPr="00C9080B">
        <w:rPr>
          <w:rFonts w:ascii="Times New Roman" w:hAnsi="Times New Roman" w:cs="Times New Roman"/>
          <w:sz w:val="16"/>
          <w:szCs w:val="18"/>
        </w:rPr>
        <w:instrText xml:space="preserve"> SEQ Figure \* ARABIC </w:instrText>
      </w:r>
      <w:r w:rsidRPr="00C9080B">
        <w:rPr>
          <w:rFonts w:ascii="Times New Roman" w:hAnsi="Times New Roman" w:cs="Times New Roman"/>
          <w:sz w:val="16"/>
          <w:szCs w:val="18"/>
        </w:rPr>
        <w:fldChar w:fldCharType="separate"/>
      </w:r>
      <w:r w:rsidR="00034992">
        <w:rPr>
          <w:rFonts w:ascii="Times New Roman" w:hAnsi="Times New Roman" w:cs="Times New Roman"/>
          <w:noProof/>
          <w:sz w:val="16"/>
          <w:szCs w:val="18"/>
        </w:rPr>
        <w:t>4</w:t>
      </w:r>
      <w:r w:rsidRPr="00C9080B">
        <w:rPr>
          <w:rFonts w:ascii="Times New Roman" w:hAnsi="Times New Roman" w:cs="Times New Roman"/>
          <w:sz w:val="16"/>
          <w:szCs w:val="18"/>
        </w:rPr>
        <w:fldChar w:fldCharType="end"/>
      </w:r>
      <w:r w:rsidRPr="00C9080B">
        <w:rPr>
          <w:rFonts w:ascii="Times New Roman" w:hAnsi="Times New Roman" w:cs="Times New Roman"/>
          <w:sz w:val="16"/>
          <w:szCs w:val="18"/>
        </w:rPr>
        <w:t xml:space="preserve"> </w:t>
      </w:r>
      <w:r>
        <w:rPr>
          <w:rFonts w:ascii="Times New Roman" w:hAnsi="Times New Roman" w:cs="Times New Roman"/>
          <w:sz w:val="16"/>
          <w:szCs w:val="18"/>
        </w:rPr>
        <w:t>Waveform of option OOK-2</w:t>
      </w:r>
    </w:p>
    <w:p w14:paraId="600ED762" w14:textId="0C88F5AC" w:rsidR="00C9080B" w:rsidRDefault="00C9080B" w:rsidP="00D21476">
      <w:pPr>
        <w:rPr>
          <w:rFonts w:eastAsia="宋体" w:cs="Times New Roman"/>
          <w:iCs/>
          <w:kern w:val="0"/>
          <w:szCs w:val="24"/>
          <w:lang w:val="en-GB"/>
        </w:rPr>
      </w:pPr>
      <w:r>
        <w:rPr>
          <w:rFonts w:eastAsia="宋体" w:cs="Times New Roman" w:hint="eastAsia"/>
          <w:iCs/>
          <w:kern w:val="0"/>
          <w:szCs w:val="24"/>
          <w:lang w:val="en-GB"/>
        </w:rPr>
        <w:t>F</w:t>
      </w:r>
      <w:r>
        <w:rPr>
          <w:rFonts w:eastAsia="宋体" w:cs="Times New Roman"/>
          <w:iCs/>
          <w:kern w:val="0"/>
          <w:szCs w:val="24"/>
          <w:lang w:val="en-GB"/>
        </w:rPr>
        <w:t xml:space="preserve">or option OOK-3, </w:t>
      </w:r>
      <w:r w:rsidR="00240E95">
        <w:rPr>
          <w:rFonts w:eastAsia="宋体" w:cs="Times New Roman"/>
          <w:iCs/>
          <w:kern w:val="0"/>
          <w:szCs w:val="24"/>
          <w:lang w:val="en-GB"/>
        </w:rPr>
        <w:t xml:space="preserve">the single bit in each OFDM symbol is not occupied the whole bandwidth, but a few frequency subcarriers. The bandwidth of LP-WUS is also divided into several segments and only one subcarrier will be occupied in each segment to represent waveform ‘ON’, otherwise </w:t>
      </w:r>
      <w:proofErr w:type="gramStart"/>
      <w:r w:rsidR="00240E95">
        <w:rPr>
          <w:rFonts w:eastAsia="宋体" w:cs="Times New Roman"/>
          <w:iCs/>
          <w:kern w:val="0"/>
          <w:szCs w:val="24"/>
          <w:lang w:val="en-GB"/>
        </w:rPr>
        <w:t>all subcarriers will not</w:t>
      </w:r>
      <w:proofErr w:type="gramEnd"/>
      <w:r w:rsidR="00240E95">
        <w:rPr>
          <w:rFonts w:eastAsia="宋体" w:cs="Times New Roman"/>
          <w:iCs/>
          <w:kern w:val="0"/>
          <w:szCs w:val="24"/>
          <w:lang w:val="en-GB"/>
        </w:rPr>
        <w:t xml:space="preserve"> have input to represent waveform ‘OFF’. It </w:t>
      </w:r>
      <w:proofErr w:type="gramStart"/>
      <w:r w:rsidR="00240E95">
        <w:rPr>
          <w:rFonts w:eastAsia="宋体" w:cs="Times New Roman"/>
          <w:iCs/>
          <w:kern w:val="0"/>
          <w:szCs w:val="24"/>
          <w:lang w:val="en-GB"/>
        </w:rPr>
        <w:t>can be regarded</w:t>
      </w:r>
      <w:proofErr w:type="gramEnd"/>
      <w:r w:rsidR="00240E95">
        <w:rPr>
          <w:rFonts w:eastAsia="宋体" w:cs="Times New Roman"/>
          <w:iCs/>
          <w:kern w:val="0"/>
          <w:szCs w:val="24"/>
          <w:lang w:val="en-GB"/>
        </w:rPr>
        <w:t xml:space="preserve"> as a power and bandwidth saving option OOK-1 method since only part of the whole bandwidth is utilized, while demodulation performance is also degraded for the lower power. </w:t>
      </w:r>
      <w:r w:rsidR="00240E95" w:rsidRPr="00240E95">
        <w:rPr>
          <w:rFonts w:eastAsia="宋体" w:cs="Times New Roman"/>
          <w:iCs/>
          <w:kern w:val="0"/>
          <w:szCs w:val="24"/>
          <w:lang w:val="en-GB"/>
        </w:rPr>
        <w:t xml:space="preserve">A </w:t>
      </w:r>
      <w:proofErr w:type="spellStart"/>
      <w:r w:rsidR="00240E95" w:rsidRPr="00240E95">
        <w:rPr>
          <w:rFonts w:eastAsia="宋体" w:cs="Times New Roman"/>
          <w:iCs/>
          <w:kern w:val="0"/>
          <w:szCs w:val="24"/>
          <w:lang w:val="en-GB"/>
        </w:rPr>
        <w:t>bandpass</w:t>
      </w:r>
      <w:proofErr w:type="spellEnd"/>
      <w:r w:rsidR="00240E95" w:rsidRPr="00240E95">
        <w:rPr>
          <w:rFonts w:eastAsia="宋体" w:cs="Times New Roman"/>
          <w:iCs/>
          <w:kern w:val="0"/>
          <w:szCs w:val="24"/>
          <w:lang w:val="en-GB"/>
        </w:rPr>
        <w:t xml:space="preserve"> filter </w:t>
      </w:r>
      <w:proofErr w:type="gramStart"/>
      <w:r w:rsidR="00240E95" w:rsidRPr="00240E95">
        <w:rPr>
          <w:rFonts w:eastAsia="宋体" w:cs="Times New Roman"/>
          <w:iCs/>
          <w:kern w:val="0"/>
          <w:szCs w:val="24"/>
          <w:lang w:val="en-GB"/>
        </w:rPr>
        <w:t>is also configured</w:t>
      </w:r>
      <w:proofErr w:type="gramEnd"/>
      <w:r w:rsidR="00240E95" w:rsidRPr="00240E95">
        <w:rPr>
          <w:rFonts w:eastAsia="宋体" w:cs="Times New Roman"/>
          <w:iCs/>
          <w:kern w:val="0"/>
          <w:szCs w:val="24"/>
          <w:lang w:val="en-GB"/>
        </w:rPr>
        <w:t xml:space="preserve"> on the target WUS signal bandwidth to reduce the noise impact and avoid potential interference from co-existing legacy NR signals or other WUSs. A typical option OOK-</w:t>
      </w:r>
      <w:r w:rsidR="00240E95">
        <w:rPr>
          <w:rFonts w:eastAsia="宋体" w:cs="Times New Roman"/>
          <w:iCs/>
          <w:kern w:val="0"/>
          <w:szCs w:val="24"/>
          <w:lang w:val="en-GB"/>
        </w:rPr>
        <w:t>3</w:t>
      </w:r>
      <w:r w:rsidR="00240E95" w:rsidRPr="00240E95">
        <w:rPr>
          <w:rFonts w:eastAsia="宋体" w:cs="Times New Roman"/>
          <w:iCs/>
          <w:kern w:val="0"/>
          <w:szCs w:val="24"/>
          <w:lang w:val="en-GB"/>
        </w:rPr>
        <w:t xml:space="preserve"> method </w:t>
      </w:r>
      <w:proofErr w:type="gramStart"/>
      <w:r w:rsidR="00240E95" w:rsidRPr="00240E95">
        <w:rPr>
          <w:rFonts w:eastAsia="宋体" w:cs="Times New Roman"/>
          <w:iCs/>
          <w:kern w:val="0"/>
          <w:szCs w:val="24"/>
          <w:lang w:val="en-GB"/>
        </w:rPr>
        <w:t>can be described</w:t>
      </w:r>
      <w:proofErr w:type="gramEnd"/>
      <w:r w:rsidR="00240E95" w:rsidRPr="00240E95">
        <w:rPr>
          <w:rFonts w:eastAsia="宋体" w:cs="Times New Roman"/>
          <w:iCs/>
          <w:kern w:val="0"/>
          <w:szCs w:val="24"/>
          <w:lang w:val="en-GB"/>
        </w:rPr>
        <w:t xml:space="preserve"> as follows:</w:t>
      </w:r>
    </w:p>
    <w:p w14:paraId="7D4590C3" w14:textId="1E1F042B" w:rsidR="00240E95" w:rsidRDefault="00071CC6" w:rsidP="00D21476">
      <w:r>
        <w:object w:dxaOrig="12151" w:dyaOrig="5071" w14:anchorId="0EF4E1F8">
          <v:shape id="_x0000_i1027" type="#_x0000_t75" style="width:237.55pt;height:98.9pt" o:ole="">
            <v:imagedata r:id="rId14" o:title=""/>
          </v:shape>
          <o:OLEObject Type="Embed" ProgID="Visio.Drawing.15" ShapeID="_x0000_i1027" DrawAspect="Content" ObjectID="_1742384860" r:id="rId15"/>
        </w:object>
      </w:r>
      <w:r w:rsidR="003900EF" w:rsidRPr="003900EF">
        <w:t xml:space="preserve"> </w:t>
      </w:r>
      <w:r w:rsidR="003900EF">
        <w:t xml:space="preserve"> </w:t>
      </w:r>
      <w:r w:rsidR="0086311E" w:rsidRPr="0086311E">
        <w:rPr>
          <w:noProof/>
        </w:rPr>
        <w:drawing>
          <wp:inline distT="0" distB="0" distL="0" distR="0" wp14:anchorId="1E50631E" wp14:editId="274A6446">
            <wp:extent cx="2120202" cy="166397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476" t="1781" r="5785"/>
                    <a:stretch/>
                  </pic:blipFill>
                  <pic:spPr bwMode="auto">
                    <a:xfrm>
                      <a:off x="0" y="0"/>
                      <a:ext cx="2147855" cy="1685679"/>
                    </a:xfrm>
                    <a:prstGeom prst="rect">
                      <a:avLst/>
                    </a:prstGeom>
                    <a:noFill/>
                    <a:ln>
                      <a:noFill/>
                    </a:ln>
                    <a:extLst>
                      <a:ext uri="{53640926-AAD7-44D8-BBD7-CCE9431645EC}">
                        <a14:shadowObscured xmlns:a14="http://schemas.microsoft.com/office/drawing/2010/main"/>
                      </a:ext>
                    </a:extLst>
                  </pic:spPr>
                </pic:pic>
              </a:graphicData>
            </a:graphic>
          </wp:inline>
        </w:drawing>
      </w:r>
    </w:p>
    <w:p w14:paraId="22FC05EE" w14:textId="5D50B15B" w:rsidR="008C3ADE" w:rsidRPr="008C3ADE" w:rsidRDefault="008C3ADE" w:rsidP="008C3ADE">
      <w:pPr>
        <w:pStyle w:val="aa"/>
        <w:ind w:firstLineChars="350" w:firstLine="560"/>
        <w:rPr>
          <w:rFonts w:ascii="Times New Roman" w:hAnsi="Times New Roman" w:cs="Times New Roman"/>
          <w:sz w:val="16"/>
          <w:szCs w:val="18"/>
        </w:rPr>
      </w:pPr>
      <w:r w:rsidRPr="008C3ADE">
        <w:rPr>
          <w:rFonts w:ascii="Times New Roman" w:hAnsi="Times New Roman" w:cs="Times New Roman"/>
          <w:sz w:val="16"/>
          <w:szCs w:val="18"/>
        </w:rPr>
        <w:t xml:space="preserve">Figure </w:t>
      </w:r>
      <w:r w:rsidRPr="008C3ADE">
        <w:rPr>
          <w:rFonts w:ascii="Times New Roman" w:hAnsi="Times New Roman" w:cs="Times New Roman"/>
          <w:sz w:val="16"/>
          <w:szCs w:val="18"/>
        </w:rPr>
        <w:fldChar w:fldCharType="begin"/>
      </w:r>
      <w:r w:rsidRPr="008C3ADE">
        <w:rPr>
          <w:rFonts w:ascii="Times New Roman" w:hAnsi="Times New Roman" w:cs="Times New Roman"/>
          <w:sz w:val="16"/>
          <w:szCs w:val="18"/>
        </w:rPr>
        <w:instrText xml:space="preserve"> SEQ Figure \* ARABIC </w:instrText>
      </w:r>
      <w:r w:rsidRPr="008C3ADE">
        <w:rPr>
          <w:rFonts w:ascii="Times New Roman" w:hAnsi="Times New Roman" w:cs="Times New Roman"/>
          <w:sz w:val="16"/>
          <w:szCs w:val="18"/>
        </w:rPr>
        <w:fldChar w:fldCharType="separate"/>
      </w:r>
      <w:r w:rsidR="00034992">
        <w:rPr>
          <w:rFonts w:ascii="Times New Roman" w:hAnsi="Times New Roman" w:cs="Times New Roman"/>
          <w:noProof/>
          <w:sz w:val="16"/>
          <w:szCs w:val="18"/>
        </w:rPr>
        <w:t>5</w:t>
      </w:r>
      <w:r w:rsidRPr="008C3ADE">
        <w:rPr>
          <w:rFonts w:ascii="Times New Roman" w:hAnsi="Times New Roman" w:cs="Times New Roman"/>
          <w:sz w:val="16"/>
          <w:szCs w:val="18"/>
        </w:rPr>
        <w:fldChar w:fldCharType="end"/>
      </w:r>
      <w:r w:rsidRPr="008C3ADE">
        <w:rPr>
          <w:rFonts w:ascii="Times New Roman" w:hAnsi="Times New Roman" w:cs="Times New Roman"/>
          <w:sz w:val="16"/>
          <w:szCs w:val="18"/>
        </w:rPr>
        <w:t xml:space="preserve"> </w:t>
      </w:r>
      <w:r w:rsidR="00611539">
        <w:rPr>
          <w:rFonts w:ascii="Times New Roman" w:hAnsi="Times New Roman" w:cs="Times New Roman"/>
          <w:sz w:val="16"/>
          <w:szCs w:val="18"/>
        </w:rPr>
        <w:t>Illustration</w:t>
      </w:r>
      <w:r w:rsidRPr="00C9080B">
        <w:rPr>
          <w:rFonts w:ascii="Times New Roman" w:hAnsi="Times New Roman" w:cs="Times New Roman"/>
          <w:sz w:val="16"/>
          <w:szCs w:val="18"/>
        </w:rPr>
        <w:t xml:space="preserve"> of option OOK-</w:t>
      </w:r>
      <w:r>
        <w:rPr>
          <w:rFonts w:ascii="Times New Roman" w:hAnsi="Times New Roman" w:cs="Times New Roman"/>
          <w:sz w:val="16"/>
          <w:szCs w:val="18"/>
        </w:rPr>
        <w:t>3</w:t>
      </w:r>
      <w:r w:rsidRPr="00C9080B">
        <w:rPr>
          <w:rFonts w:ascii="Times New Roman" w:hAnsi="Times New Roman" w:cs="Times New Roman"/>
          <w:sz w:val="16"/>
          <w:szCs w:val="18"/>
        </w:rPr>
        <w:t xml:space="preserve"> generation process</w:t>
      </w:r>
      <w:r>
        <w:rPr>
          <w:rFonts w:ascii="Times New Roman" w:hAnsi="Times New Roman" w:cs="Times New Roman"/>
          <w:sz w:val="16"/>
          <w:szCs w:val="18"/>
        </w:rPr>
        <w:t xml:space="preserve">           </w:t>
      </w:r>
      <w:r w:rsidR="0086311E">
        <w:rPr>
          <w:rFonts w:ascii="Times New Roman" w:hAnsi="Times New Roman" w:cs="Times New Roman"/>
          <w:sz w:val="16"/>
          <w:szCs w:val="18"/>
        </w:rPr>
        <w:t xml:space="preserve">    </w:t>
      </w:r>
      <w:r>
        <w:rPr>
          <w:rFonts w:ascii="Times New Roman" w:hAnsi="Times New Roman" w:cs="Times New Roman"/>
          <w:sz w:val="16"/>
          <w:szCs w:val="18"/>
        </w:rPr>
        <w:t xml:space="preserve"> </w:t>
      </w:r>
      <w:r w:rsidRPr="008C3ADE">
        <w:rPr>
          <w:rFonts w:ascii="Times New Roman" w:hAnsi="Times New Roman" w:cs="Times New Roman"/>
          <w:sz w:val="16"/>
          <w:szCs w:val="18"/>
        </w:rPr>
        <w:t xml:space="preserve">Figure </w:t>
      </w:r>
      <w:r w:rsidRPr="008C3ADE">
        <w:rPr>
          <w:rFonts w:ascii="Times New Roman" w:hAnsi="Times New Roman" w:cs="Times New Roman"/>
          <w:sz w:val="16"/>
          <w:szCs w:val="18"/>
        </w:rPr>
        <w:fldChar w:fldCharType="begin"/>
      </w:r>
      <w:r w:rsidRPr="008C3ADE">
        <w:rPr>
          <w:rFonts w:ascii="Times New Roman" w:hAnsi="Times New Roman" w:cs="Times New Roman"/>
          <w:sz w:val="16"/>
          <w:szCs w:val="18"/>
        </w:rPr>
        <w:instrText xml:space="preserve"> SEQ Figure \* ARABIC </w:instrText>
      </w:r>
      <w:r w:rsidRPr="008C3ADE">
        <w:rPr>
          <w:rFonts w:ascii="Times New Roman" w:hAnsi="Times New Roman" w:cs="Times New Roman"/>
          <w:sz w:val="16"/>
          <w:szCs w:val="18"/>
        </w:rPr>
        <w:fldChar w:fldCharType="separate"/>
      </w:r>
      <w:r w:rsidR="00034992">
        <w:rPr>
          <w:rFonts w:ascii="Times New Roman" w:hAnsi="Times New Roman" w:cs="Times New Roman"/>
          <w:noProof/>
          <w:sz w:val="16"/>
          <w:szCs w:val="18"/>
        </w:rPr>
        <w:t>6</w:t>
      </w:r>
      <w:r w:rsidRPr="008C3ADE">
        <w:rPr>
          <w:rFonts w:ascii="Times New Roman" w:hAnsi="Times New Roman" w:cs="Times New Roman"/>
          <w:sz w:val="16"/>
          <w:szCs w:val="18"/>
        </w:rPr>
        <w:fldChar w:fldCharType="end"/>
      </w:r>
      <w:r w:rsidRPr="008C3ADE">
        <w:rPr>
          <w:rFonts w:ascii="Times New Roman" w:hAnsi="Times New Roman" w:cs="Times New Roman"/>
          <w:sz w:val="16"/>
          <w:szCs w:val="18"/>
        </w:rPr>
        <w:t xml:space="preserve"> </w:t>
      </w:r>
      <w:r>
        <w:rPr>
          <w:rFonts w:ascii="Times New Roman" w:hAnsi="Times New Roman" w:cs="Times New Roman"/>
          <w:sz w:val="16"/>
          <w:szCs w:val="18"/>
        </w:rPr>
        <w:t>Waveform of option OOK-3</w:t>
      </w:r>
    </w:p>
    <w:p w14:paraId="51D06CD6" w14:textId="618EDD3C" w:rsidR="008C3ADE" w:rsidRDefault="00350585" w:rsidP="00225566">
      <w:pPr>
        <w:rPr>
          <w:rFonts w:eastAsia="宋体" w:cs="Times New Roman"/>
          <w:iCs/>
          <w:kern w:val="0"/>
          <w:szCs w:val="24"/>
          <w:lang w:val="en-GB"/>
        </w:rPr>
      </w:pPr>
      <w:r>
        <w:rPr>
          <w:rFonts w:eastAsiaTheme="minorEastAsia" w:hint="eastAsia"/>
        </w:rPr>
        <w:t>F</w:t>
      </w:r>
      <w:r>
        <w:rPr>
          <w:rFonts w:eastAsiaTheme="minorEastAsia"/>
        </w:rPr>
        <w:t xml:space="preserve">or option OOK-4, M-bit OOK can be transformed by DFT precoding and/or LS square, which is derived from [5]. </w:t>
      </w:r>
      <w:r w:rsidR="00024EDB">
        <w:rPr>
          <w:rFonts w:eastAsiaTheme="minorEastAsia"/>
        </w:rPr>
        <w:t xml:space="preserve">The time domain waveform can be shaped by expanding the target information bit, i.e., [0 1] -&gt; </w:t>
      </w:r>
      <w:proofErr w:type="gramStart"/>
      <w:r w:rsidR="00024EDB">
        <w:rPr>
          <w:rFonts w:eastAsiaTheme="minorEastAsia"/>
        </w:rPr>
        <w:t>[ 0</w:t>
      </w:r>
      <w:proofErr w:type="gramEnd"/>
      <w:r w:rsidR="00024EDB">
        <w:rPr>
          <w:rFonts w:eastAsiaTheme="minorEastAsia"/>
        </w:rPr>
        <w:t xml:space="preserve"> 0 0 0 … 0 0 1 1 1 1 …. 1 1], and </w:t>
      </w:r>
      <w:r w:rsidR="00225566">
        <w:rPr>
          <w:rFonts w:eastAsiaTheme="minorEastAsia"/>
        </w:rPr>
        <w:t>an</w:t>
      </w:r>
      <w:r w:rsidR="00024EDB">
        <w:rPr>
          <w:rFonts w:eastAsiaTheme="minorEastAsia"/>
        </w:rPr>
        <w:t xml:space="preserve"> LS square </w:t>
      </w:r>
      <w:r w:rsidR="00225566">
        <w:rPr>
          <w:rFonts w:eastAsiaTheme="minorEastAsia"/>
        </w:rPr>
        <w:t>pre-distortion is</w:t>
      </w:r>
      <w:r w:rsidR="00024EDB">
        <w:rPr>
          <w:rFonts w:eastAsiaTheme="minorEastAsia"/>
        </w:rPr>
        <w:t xml:space="preserve"> introduced to a</w:t>
      </w:r>
      <w:r w:rsidR="00225566">
        <w:rPr>
          <w:rFonts w:eastAsiaTheme="minorEastAsia"/>
        </w:rPr>
        <w:t xml:space="preserve">pproach the ideal OOK waveform, truncation is performed accordingly. </w:t>
      </w:r>
      <w:r w:rsidR="00225566" w:rsidRPr="00225566">
        <w:rPr>
          <w:rFonts w:eastAsiaTheme="minorEastAsia"/>
        </w:rPr>
        <w:t xml:space="preserve">After OFDM modulation, the shape of </w:t>
      </w:r>
      <w:r w:rsidR="00225566">
        <w:rPr>
          <w:rFonts w:eastAsiaTheme="minorEastAsia"/>
        </w:rPr>
        <w:t xml:space="preserve">the </w:t>
      </w:r>
      <w:r w:rsidR="00225566" w:rsidRPr="00225566">
        <w:rPr>
          <w:rFonts w:eastAsiaTheme="minorEastAsia"/>
        </w:rPr>
        <w:t>time domain LP-WUS signal will approach the ideal time domain OOK waveform</w:t>
      </w:r>
      <w:r w:rsidR="00225566">
        <w:rPr>
          <w:rFonts w:eastAsiaTheme="minorEastAsia"/>
        </w:rPr>
        <w:t xml:space="preserve">. </w:t>
      </w:r>
      <w:r w:rsidR="00225566" w:rsidRPr="00225566">
        <w:rPr>
          <w:rFonts w:eastAsiaTheme="minorEastAsia"/>
        </w:rPr>
        <w:t xml:space="preserve">A </w:t>
      </w:r>
      <w:proofErr w:type="spellStart"/>
      <w:r w:rsidR="00225566" w:rsidRPr="00225566">
        <w:rPr>
          <w:rFonts w:eastAsiaTheme="minorEastAsia"/>
        </w:rPr>
        <w:t>bandpass</w:t>
      </w:r>
      <w:proofErr w:type="spellEnd"/>
      <w:r w:rsidR="00225566" w:rsidRPr="00225566">
        <w:rPr>
          <w:rFonts w:eastAsiaTheme="minorEastAsia"/>
        </w:rPr>
        <w:t xml:space="preserve"> filter </w:t>
      </w:r>
      <w:proofErr w:type="gramStart"/>
      <w:r w:rsidR="00225566" w:rsidRPr="00225566">
        <w:rPr>
          <w:rFonts w:eastAsiaTheme="minorEastAsia"/>
        </w:rPr>
        <w:t>is configured</w:t>
      </w:r>
      <w:proofErr w:type="gramEnd"/>
      <w:r w:rsidR="00225566" w:rsidRPr="00225566">
        <w:rPr>
          <w:rFonts w:eastAsiaTheme="minorEastAsia"/>
        </w:rPr>
        <w:t xml:space="preserve"> on the target WUS signal bandwidth to reduce the noise impact and avoid potential interference from co-existing legacy NR signals or other WUSs.</w:t>
      </w:r>
      <w:r w:rsidR="00225566">
        <w:rPr>
          <w:rFonts w:eastAsiaTheme="minorEastAsia"/>
        </w:rPr>
        <w:t xml:space="preserve"> </w:t>
      </w:r>
      <w:r w:rsidR="00225566" w:rsidRPr="00240E95">
        <w:rPr>
          <w:rFonts w:eastAsia="宋体" w:cs="Times New Roman"/>
          <w:iCs/>
          <w:kern w:val="0"/>
          <w:szCs w:val="24"/>
          <w:lang w:val="en-GB"/>
        </w:rPr>
        <w:t>A typical option OOK-</w:t>
      </w:r>
      <w:r w:rsidR="00225566">
        <w:rPr>
          <w:rFonts w:eastAsia="宋体" w:cs="Times New Roman"/>
          <w:iCs/>
          <w:kern w:val="0"/>
          <w:szCs w:val="24"/>
          <w:lang w:val="en-GB"/>
        </w:rPr>
        <w:t>4</w:t>
      </w:r>
      <w:r w:rsidR="00225566" w:rsidRPr="00240E95">
        <w:rPr>
          <w:rFonts w:eastAsia="宋体" w:cs="Times New Roman"/>
          <w:iCs/>
          <w:kern w:val="0"/>
          <w:szCs w:val="24"/>
          <w:lang w:val="en-GB"/>
        </w:rPr>
        <w:t xml:space="preserve"> method </w:t>
      </w:r>
      <w:proofErr w:type="gramStart"/>
      <w:r w:rsidR="00225566" w:rsidRPr="00240E95">
        <w:rPr>
          <w:rFonts w:eastAsia="宋体" w:cs="Times New Roman"/>
          <w:iCs/>
          <w:kern w:val="0"/>
          <w:szCs w:val="24"/>
          <w:lang w:val="en-GB"/>
        </w:rPr>
        <w:t>can be described</w:t>
      </w:r>
      <w:proofErr w:type="gramEnd"/>
      <w:r w:rsidR="00225566" w:rsidRPr="00240E95">
        <w:rPr>
          <w:rFonts w:eastAsia="宋体" w:cs="Times New Roman"/>
          <w:iCs/>
          <w:kern w:val="0"/>
          <w:szCs w:val="24"/>
          <w:lang w:val="en-GB"/>
        </w:rPr>
        <w:t xml:space="preserve"> as follows:</w:t>
      </w:r>
    </w:p>
    <w:p w14:paraId="58A071C6" w14:textId="2DC67946" w:rsidR="00225566" w:rsidRDefault="00071CC6" w:rsidP="00225566">
      <w:r>
        <w:object w:dxaOrig="11115" w:dyaOrig="4411" w14:anchorId="19495820">
          <v:shape id="_x0000_i1028" type="#_x0000_t75" style="width:235.6pt;height:93.25pt" o:ole="">
            <v:imagedata r:id="rId17" o:title=""/>
          </v:shape>
          <o:OLEObject Type="Embed" ProgID="Visio.Drawing.15" ShapeID="_x0000_i1028" DrawAspect="Content" ObjectID="_1742384861" r:id="rId18"/>
        </w:object>
      </w:r>
      <w:r w:rsidR="00760FEA">
        <w:t xml:space="preserve">   </w:t>
      </w:r>
      <w:r w:rsidR="00760FEA" w:rsidRPr="00760FEA">
        <w:rPr>
          <w:noProof/>
        </w:rPr>
        <w:drawing>
          <wp:inline distT="0" distB="0" distL="0" distR="0" wp14:anchorId="197B6E88" wp14:editId="6F8287ED">
            <wp:extent cx="1940225" cy="155151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1906" t="1145" r="5500"/>
                    <a:stretch/>
                  </pic:blipFill>
                  <pic:spPr bwMode="auto">
                    <a:xfrm>
                      <a:off x="0" y="0"/>
                      <a:ext cx="1956053" cy="1564168"/>
                    </a:xfrm>
                    <a:prstGeom prst="rect">
                      <a:avLst/>
                    </a:prstGeom>
                    <a:noFill/>
                    <a:ln>
                      <a:noFill/>
                    </a:ln>
                    <a:extLst>
                      <a:ext uri="{53640926-AAD7-44D8-BBD7-CCE9431645EC}">
                        <a14:shadowObscured xmlns:a14="http://schemas.microsoft.com/office/drawing/2010/main"/>
                      </a:ext>
                    </a:extLst>
                  </pic:spPr>
                </pic:pic>
              </a:graphicData>
            </a:graphic>
          </wp:inline>
        </w:drawing>
      </w:r>
    </w:p>
    <w:p w14:paraId="16A4E8B9" w14:textId="018FDC5D" w:rsidR="00821594" w:rsidRPr="00800B87" w:rsidRDefault="00760FEA" w:rsidP="00DB066F">
      <w:pPr>
        <w:pStyle w:val="aa"/>
        <w:ind w:firstLineChars="500" w:firstLine="800"/>
        <w:rPr>
          <w:rFonts w:eastAsiaTheme="minorEastAsia"/>
        </w:rPr>
      </w:pPr>
      <w:r w:rsidRPr="00760FEA">
        <w:rPr>
          <w:rFonts w:ascii="Times New Roman" w:hAnsi="Times New Roman" w:cs="Times New Roman"/>
          <w:sz w:val="16"/>
          <w:szCs w:val="18"/>
        </w:rPr>
        <w:t xml:space="preserve">Figure </w:t>
      </w:r>
      <w:r w:rsidRPr="00760FEA">
        <w:rPr>
          <w:rFonts w:ascii="Times New Roman" w:hAnsi="Times New Roman" w:cs="Times New Roman"/>
          <w:sz w:val="16"/>
          <w:szCs w:val="18"/>
        </w:rPr>
        <w:fldChar w:fldCharType="begin"/>
      </w:r>
      <w:r w:rsidRPr="00760FEA">
        <w:rPr>
          <w:rFonts w:ascii="Times New Roman" w:hAnsi="Times New Roman" w:cs="Times New Roman"/>
          <w:sz w:val="16"/>
          <w:szCs w:val="18"/>
        </w:rPr>
        <w:instrText xml:space="preserve"> SEQ Figure \* ARABIC </w:instrText>
      </w:r>
      <w:r w:rsidRPr="00760FEA">
        <w:rPr>
          <w:rFonts w:ascii="Times New Roman" w:hAnsi="Times New Roman" w:cs="Times New Roman"/>
          <w:sz w:val="16"/>
          <w:szCs w:val="18"/>
        </w:rPr>
        <w:fldChar w:fldCharType="separate"/>
      </w:r>
      <w:r w:rsidR="00034992">
        <w:rPr>
          <w:rFonts w:ascii="Times New Roman" w:hAnsi="Times New Roman" w:cs="Times New Roman"/>
          <w:noProof/>
          <w:sz w:val="16"/>
          <w:szCs w:val="18"/>
        </w:rPr>
        <w:t>7</w:t>
      </w:r>
      <w:r w:rsidRPr="00760FEA">
        <w:rPr>
          <w:rFonts w:ascii="Times New Roman" w:hAnsi="Times New Roman" w:cs="Times New Roman"/>
          <w:sz w:val="16"/>
          <w:szCs w:val="18"/>
        </w:rPr>
        <w:fldChar w:fldCharType="end"/>
      </w:r>
      <w:r w:rsidR="00611539">
        <w:rPr>
          <w:rFonts w:ascii="Times New Roman" w:hAnsi="Times New Roman" w:cs="Times New Roman"/>
          <w:sz w:val="16"/>
          <w:szCs w:val="18"/>
        </w:rPr>
        <w:t xml:space="preserve"> I</w:t>
      </w:r>
      <w:r w:rsidRPr="00760FEA">
        <w:rPr>
          <w:rFonts w:ascii="Times New Roman" w:hAnsi="Times New Roman" w:cs="Times New Roman"/>
          <w:sz w:val="16"/>
          <w:szCs w:val="18"/>
        </w:rPr>
        <w:t>llustration of option OOK-4 generation process</w:t>
      </w:r>
      <w:r>
        <w:t xml:space="preserve">           </w:t>
      </w:r>
      <w:r w:rsidRPr="00760FEA">
        <w:rPr>
          <w:rFonts w:ascii="Times New Roman" w:hAnsi="Times New Roman" w:cs="Times New Roman"/>
          <w:sz w:val="16"/>
          <w:szCs w:val="18"/>
        </w:rPr>
        <w:t xml:space="preserve">Figure </w:t>
      </w:r>
      <w:r w:rsidRPr="00760FEA">
        <w:rPr>
          <w:rFonts w:ascii="Times New Roman" w:hAnsi="Times New Roman" w:cs="Times New Roman"/>
          <w:sz w:val="16"/>
          <w:szCs w:val="18"/>
        </w:rPr>
        <w:fldChar w:fldCharType="begin"/>
      </w:r>
      <w:r w:rsidRPr="00760FEA">
        <w:rPr>
          <w:rFonts w:ascii="Times New Roman" w:hAnsi="Times New Roman" w:cs="Times New Roman"/>
          <w:sz w:val="16"/>
          <w:szCs w:val="18"/>
        </w:rPr>
        <w:instrText xml:space="preserve"> SEQ Figure \* ARABIC </w:instrText>
      </w:r>
      <w:r w:rsidRPr="00760FEA">
        <w:rPr>
          <w:rFonts w:ascii="Times New Roman" w:hAnsi="Times New Roman" w:cs="Times New Roman"/>
          <w:sz w:val="16"/>
          <w:szCs w:val="18"/>
        </w:rPr>
        <w:fldChar w:fldCharType="separate"/>
      </w:r>
      <w:r w:rsidR="00034992">
        <w:rPr>
          <w:rFonts w:ascii="Times New Roman" w:hAnsi="Times New Roman" w:cs="Times New Roman"/>
          <w:noProof/>
          <w:sz w:val="16"/>
          <w:szCs w:val="18"/>
        </w:rPr>
        <w:t>8</w:t>
      </w:r>
      <w:r w:rsidRPr="00760FEA">
        <w:rPr>
          <w:rFonts w:ascii="Times New Roman" w:hAnsi="Times New Roman" w:cs="Times New Roman"/>
          <w:sz w:val="16"/>
          <w:szCs w:val="18"/>
        </w:rPr>
        <w:fldChar w:fldCharType="end"/>
      </w:r>
      <w:r w:rsidRPr="00760FEA">
        <w:rPr>
          <w:rFonts w:ascii="Times New Roman" w:hAnsi="Times New Roman" w:cs="Times New Roman"/>
          <w:sz w:val="16"/>
          <w:szCs w:val="18"/>
        </w:rPr>
        <w:t xml:space="preserve"> </w:t>
      </w:r>
      <w:r>
        <w:rPr>
          <w:rFonts w:ascii="Times New Roman" w:hAnsi="Times New Roman" w:cs="Times New Roman"/>
          <w:sz w:val="16"/>
          <w:szCs w:val="18"/>
        </w:rPr>
        <w:t>Waveform of option OOK-4</w:t>
      </w:r>
    </w:p>
    <w:p w14:paraId="48BD7168" w14:textId="743F50FC" w:rsidR="00DB066F" w:rsidRPr="00DB066F" w:rsidRDefault="00582BEF" w:rsidP="00DB066F">
      <w:pPr>
        <w:keepNext/>
        <w:widowControl/>
        <w:numPr>
          <w:ilvl w:val="1"/>
          <w:numId w:val="6"/>
        </w:numPr>
        <w:spacing w:beforeLines="50" w:before="156" w:after="60"/>
        <w:outlineLvl w:val="1"/>
        <w:rPr>
          <w:rFonts w:ascii="Helvetica" w:hAnsi="Helvetica" w:cs="Arial"/>
          <w:b/>
          <w:bCs/>
          <w:iCs/>
          <w:kern w:val="0"/>
          <w:szCs w:val="28"/>
          <w:lang w:eastAsia="en-US"/>
        </w:rPr>
      </w:pPr>
      <w:r w:rsidRPr="00582BEF">
        <w:rPr>
          <w:rFonts w:ascii="Helvetica" w:hAnsi="Helvetica" w:cs="Arial" w:hint="eastAsia"/>
          <w:b/>
          <w:bCs/>
          <w:iCs/>
          <w:kern w:val="0"/>
          <w:szCs w:val="28"/>
          <w:lang w:eastAsia="en-US"/>
        </w:rPr>
        <w:t>Bandwidth</w:t>
      </w:r>
    </w:p>
    <w:p w14:paraId="55E95C2E" w14:textId="784437CB" w:rsidR="0037653B" w:rsidRDefault="00582BEF" w:rsidP="00B72014">
      <w:pPr>
        <w:rPr>
          <w:rFonts w:eastAsiaTheme="minorEastAsia"/>
        </w:rPr>
      </w:pPr>
      <w:r>
        <w:rPr>
          <w:rFonts w:eastAsiaTheme="minorEastAsia" w:hint="eastAsia"/>
        </w:rPr>
        <w:t>I</w:t>
      </w:r>
      <w:r w:rsidR="006A3825">
        <w:rPr>
          <w:rFonts w:eastAsiaTheme="minorEastAsia"/>
        </w:rPr>
        <w:t xml:space="preserve">n </w:t>
      </w:r>
      <w:r w:rsidR="00205BBE">
        <w:rPr>
          <w:rFonts w:eastAsiaTheme="minorEastAsia"/>
        </w:rPr>
        <w:t>previous meetings</w:t>
      </w:r>
      <w:r w:rsidR="004D61D9">
        <w:rPr>
          <w:rFonts w:eastAsiaTheme="minorEastAsia"/>
        </w:rPr>
        <w:t xml:space="preserve">, </w:t>
      </w:r>
      <w:r w:rsidR="00FE772E">
        <w:rPr>
          <w:rFonts w:eastAsiaTheme="minorEastAsia"/>
        </w:rPr>
        <w:t xml:space="preserve">the </w:t>
      </w:r>
      <w:r w:rsidR="00205BBE">
        <w:rPr>
          <w:rFonts w:eastAsiaTheme="minorEastAsia"/>
        </w:rPr>
        <w:t xml:space="preserve">bandwidth </w:t>
      </w:r>
      <w:r w:rsidR="00FE772E">
        <w:rPr>
          <w:rFonts w:eastAsiaTheme="minorEastAsia"/>
        </w:rPr>
        <w:t xml:space="preserve">size </w:t>
      </w:r>
      <w:r w:rsidR="00205BBE">
        <w:rPr>
          <w:rFonts w:eastAsiaTheme="minorEastAsia"/>
        </w:rPr>
        <w:t xml:space="preserve">of LP-WUS has been </w:t>
      </w:r>
      <w:proofErr w:type="gramStart"/>
      <w:r w:rsidR="00205BBE">
        <w:rPr>
          <w:rFonts w:eastAsiaTheme="minorEastAsia"/>
        </w:rPr>
        <w:t>discussed</w:t>
      </w:r>
      <w:r w:rsidR="00FE772E">
        <w:rPr>
          <w:rFonts w:eastAsiaTheme="minorEastAsia"/>
        </w:rPr>
        <w:t>,</w:t>
      </w:r>
      <w:proofErr w:type="gramEnd"/>
      <w:r w:rsidR="00205BBE">
        <w:rPr>
          <w:rFonts w:eastAsiaTheme="minorEastAsia"/>
        </w:rPr>
        <w:t xml:space="preserve"> </w:t>
      </w:r>
      <w:r w:rsidR="00FE772E">
        <w:rPr>
          <w:rFonts w:eastAsiaTheme="minorEastAsia"/>
        </w:rPr>
        <w:t>max bandwidth in FR1</w:t>
      </w:r>
      <w:r w:rsidR="00205BBE">
        <w:rPr>
          <w:rFonts w:eastAsiaTheme="minorEastAsia"/>
        </w:rPr>
        <w:t xml:space="preserve"> </w:t>
      </w:r>
      <w:r w:rsidR="00FE772E">
        <w:rPr>
          <w:rFonts w:eastAsiaTheme="minorEastAsia"/>
        </w:rPr>
        <w:t>is</w:t>
      </w:r>
      <w:r w:rsidR="00205BBE">
        <w:rPr>
          <w:rFonts w:eastAsiaTheme="minorEastAsia"/>
        </w:rPr>
        <w:t xml:space="preserve"> limited by </w:t>
      </w:r>
      <w:r w:rsidR="00FE772E">
        <w:rPr>
          <w:rFonts w:eastAsiaTheme="minorEastAsia"/>
        </w:rPr>
        <w:t>less</w:t>
      </w:r>
      <w:r w:rsidR="00205BBE">
        <w:rPr>
          <w:rFonts w:eastAsiaTheme="minorEastAsia"/>
        </w:rPr>
        <w:t xml:space="preserve"> than</w:t>
      </w:r>
      <w:r w:rsidR="004D61D9">
        <w:rPr>
          <w:rFonts w:eastAsiaTheme="minorEastAsia"/>
        </w:rPr>
        <w:t xml:space="preserve"> 5MHz or </w:t>
      </w:r>
      <w:r w:rsidR="00FE772E">
        <w:rPr>
          <w:rFonts w:eastAsiaTheme="minorEastAsia"/>
        </w:rPr>
        <w:t>less</w:t>
      </w:r>
      <w:r w:rsidR="00205BBE">
        <w:rPr>
          <w:rFonts w:eastAsiaTheme="minorEastAsia"/>
        </w:rPr>
        <w:t xml:space="preserve"> than </w:t>
      </w:r>
      <w:r w:rsidR="004D61D9">
        <w:rPr>
          <w:rFonts w:eastAsiaTheme="minorEastAsia"/>
        </w:rPr>
        <w:t>20MHz</w:t>
      </w:r>
      <w:r w:rsidR="006A3825">
        <w:rPr>
          <w:rFonts w:eastAsiaTheme="minorEastAsia"/>
        </w:rPr>
        <w:t>.</w:t>
      </w:r>
      <w:r>
        <w:rPr>
          <w:rFonts w:eastAsiaTheme="minorEastAsia"/>
        </w:rPr>
        <w:t xml:space="preserve"> </w:t>
      </w:r>
      <w:r w:rsidR="00205BBE">
        <w:rPr>
          <w:rFonts w:eastAsiaTheme="minorEastAsia"/>
        </w:rPr>
        <w:t>A large</w:t>
      </w:r>
      <w:r w:rsidR="00FE772E">
        <w:rPr>
          <w:rFonts w:eastAsiaTheme="minorEastAsia"/>
        </w:rPr>
        <w:t>r</w:t>
      </w:r>
      <w:r w:rsidR="00205BBE">
        <w:rPr>
          <w:rFonts w:eastAsiaTheme="minorEastAsia"/>
        </w:rPr>
        <w:t xml:space="preserve"> bandwidth </w:t>
      </w:r>
      <w:r w:rsidR="00FE772E">
        <w:rPr>
          <w:rFonts w:eastAsiaTheme="minorEastAsia"/>
        </w:rPr>
        <w:t xml:space="preserve">is able to increase </w:t>
      </w:r>
      <w:r w:rsidR="00FE772E" w:rsidRPr="00FE772E">
        <w:rPr>
          <w:rFonts w:eastAsiaTheme="minorEastAsia"/>
        </w:rPr>
        <w:t xml:space="preserve">robustness against narrowband interference and </w:t>
      </w:r>
      <w:r w:rsidR="00FE772E">
        <w:rPr>
          <w:rFonts w:eastAsiaTheme="minorEastAsia"/>
        </w:rPr>
        <w:t xml:space="preserve">channel </w:t>
      </w:r>
      <w:r w:rsidR="00FE772E" w:rsidRPr="00FE772E">
        <w:rPr>
          <w:rFonts w:eastAsiaTheme="minorEastAsia"/>
        </w:rPr>
        <w:t>fading</w:t>
      </w:r>
      <w:r w:rsidR="00FE772E">
        <w:rPr>
          <w:rFonts w:eastAsiaTheme="minorEastAsia"/>
        </w:rPr>
        <w:t>, and a longer</w:t>
      </w:r>
      <w:r w:rsidR="00FE772E" w:rsidRPr="00FE772E">
        <w:rPr>
          <w:rFonts w:eastAsiaTheme="minorEastAsia"/>
        </w:rPr>
        <w:t xml:space="preserve"> </w:t>
      </w:r>
      <w:r w:rsidR="00FE772E">
        <w:rPr>
          <w:rFonts w:eastAsiaTheme="minorEastAsia"/>
        </w:rPr>
        <w:t xml:space="preserve">sequence </w:t>
      </w:r>
      <w:r w:rsidR="005A1419">
        <w:rPr>
          <w:rFonts w:eastAsiaTheme="minorEastAsia"/>
        </w:rPr>
        <w:t xml:space="preserve">will allow higher signal </w:t>
      </w:r>
      <w:proofErr w:type="gramStart"/>
      <w:r w:rsidR="005A1419">
        <w:rPr>
          <w:rFonts w:eastAsiaTheme="minorEastAsia"/>
        </w:rPr>
        <w:t>power</w:t>
      </w:r>
      <w:r w:rsidR="0037653B">
        <w:rPr>
          <w:rFonts w:eastAsiaTheme="minorEastAsia"/>
        </w:rPr>
        <w:t xml:space="preserve"> which</w:t>
      </w:r>
      <w:proofErr w:type="gramEnd"/>
      <w:r w:rsidR="0037653B">
        <w:rPr>
          <w:rFonts w:eastAsiaTheme="minorEastAsia"/>
        </w:rPr>
        <w:t xml:space="preserve"> can improve </w:t>
      </w:r>
      <w:r w:rsidR="0037653B" w:rsidRPr="0037653B">
        <w:rPr>
          <w:rFonts w:eastAsiaTheme="minorEastAsia"/>
        </w:rPr>
        <w:t xml:space="preserve">discrimination </w:t>
      </w:r>
      <w:r w:rsidR="0037653B">
        <w:rPr>
          <w:rFonts w:eastAsiaTheme="minorEastAsia"/>
        </w:rPr>
        <w:t xml:space="preserve">between waveform ‘ON’ and ‘OFF’. Hence, a larger signal bandwidth is beneficial for demodulation performance. </w:t>
      </w:r>
    </w:p>
    <w:p w14:paraId="6C1D59E9" w14:textId="7113FB43" w:rsidR="0037653B" w:rsidRPr="0037653B" w:rsidRDefault="0037653B" w:rsidP="0037653B">
      <w:pPr>
        <w:pStyle w:val="aa"/>
        <w:rPr>
          <w:rFonts w:ascii="Times New Roman" w:eastAsiaTheme="minorEastAsia" w:hAnsi="Times New Roman" w:cs="Times New Roman"/>
          <w:b/>
          <w:i/>
        </w:rPr>
      </w:pPr>
      <w:bookmarkStart w:id="2" w:name="OB1"/>
      <w:r w:rsidRPr="0037653B">
        <w:rPr>
          <w:rFonts w:ascii="Times New Roman" w:hAnsi="Times New Roman" w:cs="Times New Roman"/>
          <w:b/>
          <w:i/>
        </w:rPr>
        <w:t>Observation</w:t>
      </w:r>
      <w:r>
        <w:t xml:space="preserve"> </w:t>
      </w:r>
      <w:r w:rsidRPr="0037653B">
        <w:rPr>
          <w:rFonts w:ascii="Times New Roman" w:hAnsi="Times New Roman" w:cs="Times New Roman"/>
          <w:b/>
          <w:i/>
        </w:rPr>
        <w:fldChar w:fldCharType="begin"/>
      </w:r>
      <w:r w:rsidRPr="0037653B">
        <w:rPr>
          <w:rFonts w:ascii="Times New Roman" w:hAnsi="Times New Roman" w:cs="Times New Roman"/>
          <w:b/>
          <w:i/>
        </w:rPr>
        <w:instrText xml:space="preserve"> SEQ Observation \* ARABIC </w:instrText>
      </w:r>
      <w:r w:rsidRPr="0037653B">
        <w:rPr>
          <w:rFonts w:ascii="Times New Roman" w:hAnsi="Times New Roman" w:cs="Times New Roman"/>
          <w:b/>
          <w:i/>
        </w:rPr>
        <w:fldChar w:fldCharType="separate"/>
      </w:r>
      <w:r w:rsidR="00D10FBD">
        <w:rPr>
          <w:rFonts w:ascii="Times New Roman" w:hAnsi="Times New Roman" w:cs="Times New Roman"/>
          <w:b/>
          <w:i/>
          <w:noProof/>
        </w:rPr>
        <w:t>1</w:t>
      </w:r>
      <w:r w:rsidRPr="0037653B">
        <w:rPr>
          <w:rFonts w:ascii="Times New Roman" w:hAnsi="Times New Roman" w:cs="Times New Roman"/>
          <w:b/>
          <w:i/>
        </w:rPr>
        <w:fldChar w:fldCharType="end"/>
      </w:r>
      <w:r w:rsidRPr="0037653B">
        <w:rPr>
          <w:rFonts w:ascii="Times New Roman" w:hAnsi="Times New Roman" w:cs="Times New Roman"/>
          <w:b/>
          <w:i/>
        </w:rPr>
        <w:t xml:space="preserve">: </w:t>
      </w:r>
      <w:r>
        <w:rPr>
          <w:rFonts w:ascii="Times New Roman" w:hAnsi="Times New Roman" w:cs="Times New Roman"/>
          <w:b/>
          <w:i/>
        </w:rPr>
        <w:t>L</w:t>
      </w:r>
      <w:r w:rsidRPr="0037653B">
        <w:rPr>
          <w:rFonts w:ascii="Times New Roman" w:hAnsi="Times New Roman" w:cs="Times New Roman"/>
          <w:b/>
          <w:i/>
        </w:rPr>
        <w:t>arger signal bandwidth is beneficial for demodulation performance.</w:t>
      </w:r>
    </w:p>
    <w:bookmarkEnd w:id="2"/>
    <w:p w14:paraId="0BFC4E55" w14:textId="14992C23" w:rsidR="007624C4" w:rsidRDefault="0037653B" w:rsidP="00B72014">
      <w:pPr>
        <w:rPr>
          <w:rFonts w:eastAsiaTheme="minorEastAsia"/>
        </w:rPr>
      </w:pPr>
      <w:r>
        <w:rPr>
          <w:rFonts w:eastAsiaTheme="minorEastAsia"/>
        </w:rPr>
        <w:t xml:space="preserve">However, </w:t>
      </w:r>
      <w:r w:rsidR="000731F3">
        <w:rPr>
          <w:rFonts w:eastAsiaTheme="minorEastAsia"/>
        </w:rPr>
        <w:t xml:space="preserve">spectrum efficiency </w:t>
      </w:r>
      <w:proofErr w:type="gramStart"/>
      <w:r w:rsidR="000731F3">
        <w:rPr>
          <w:rFonts w:eastAsiaTheme="minorEastAsia"/>
        </w:rPr>
        <w:t>will be decreased</w:t>
      </w:r>
      <w:proofErr w:type="gramEnd"/>
      <w:r w:rsidR="000731F3">
        <w:rPr>
          <w:rFonts w:eastAsiaTheme="minorEastAsia"/>
        </w:rPr>
        <w:t xml:space="preserve"> due to too much frequency resource utilized for LP-WUS signal</w:t>
      </w:r>
      <w:r w:rsidR="007624C4">
        <w:rPr>
          <w:rFonts w:eastAsiaTheme="minorEastAsia"/>
        </w:rPr>
        <w:t xml:space="preserve"> with large bandwidth</w:t>
      </w:r>
      <w:r w:rsidR="000731F3">
        <w:rPr>
          <w:rFonts w:eastAsiaTheme="minorEastAsia"/>
        </w:rPr>
        <w:t xml:space="preserve">, and </w:t>
      </w:r>
      <w:r w:rsidR="007624C4">
        <w:rPr>
          <w:rFonts w:eastAsiaTheme="minorEastAsia"/>
        </w:rPr>
        <w:t xml:space="preserve">the deployment scenario </w:t>
      </w:r>
      <w:r w:rsidR="00A067D6">
        <w:rPr>
          <w:rFonts w:eastAsiaTheme="minorEastAsia"/>
        </w:rPr>
        <w:t>is</w:t>
      </w:r>
      <w:r w:rsidR="007624C4">
        <w:rPr>
          <w:rFonts w:eastAsiaTheme="minorEastAsia"/>
        </w:rPr>
        <w:t xml:space="preserve"> limited as well. </w:t>
      </w:r>
      <w:r w:rsidR="009B0719" w:rsidRPr="009B0719">
        <w:rPr>
          <w:rFonts w:eastAsiaTheme="minorEastAsia"/>
        </w:rPr>
        <w:t xml:space="preserve">To </w:t>
      </w:r>
      <w:r w:rsidR="00A067D6">
        <w:rPr>
          <w:rFonts w:eastAsiaTheme="minorEastAsia"/>
        </w:rPr>
        <w:t>improve</w:t>
      </w:r>
      <w:r w:rsidR="009B0719" w:rsidRPr="009B0719">
        <w:rPr>
          <w:rFonts w:eastAsiaTheme="minorEastAsia"/>
        </w:rPr>
        <w:t xml:space="preserve"> resource allocation flexibility and capacity of LP-WUS</w:t>
      </w:r>
      <w:r w:rsidR="009B0719">
        <w:rPr>
          <w:rFonts w:eastAsiaTheme="minorEastAsia"/>
        </w:rPr>
        <w:t>,</w:t>
      </w:r>
      <w:r w:rsidR="000731F3">
        <w:rPr>
          <w:rFonts w:eastAsiaTheme="minorEastAsia"/>
        </w:rPr>
        <w:t xml:space="preserve"> </w:t>
      </w:r>
      <w:r w:rsidR="007624C4">
        <w:rPr>
          <w:rFonts w:eastAsiaTheme="minorEastAsia"/>
        </w:rPr>
        <w:t xml:space="preserve">smaller signal bandwidth </w:t>
      </w:r>
      <w:proofErr w:type="gramStart"/>
      <w:r w:rsidR="007624C4">
        <w:rPr>
          <w:rFonts w:eastAsiaTheme="minorEastAsia"/>
        </w:rPr>
        <w:t>should be considered</w:t>
      </w:r>
      <w:proofErr w:type="gramEnd"/>
      <w:r w:rsidR="007624C4">
        <w:rPr>
          <w:rFonts w:eastAsiaTheme="minorEastAsia"/>
        </w:rPr>
        <w:t xml:space="preserve">. </w:t>
      </w:r>
    </w:p>
    <w:p w14:paraId="5819F6F4" w14:textId="0CEF669A" w:rsidR="007624C4" w:rsidRPr="009B0719" w:rsidRDefault="007624C4" w:rsidP="007624C4">
      <w:pPr>
        <w:pStyle w:val="aa"/>
        <w:rPr>
          <w:rFonts w:ascii="Times New Roman" w:hAnsi="Times New Roman" w:cs="Times New Roman"/>
          <w:b/>
          <w:i/>
        </w:rPr>
      </w:pPr>
      <w:bookmarkStart w:id="3" w:name="OB2"/>
      <w:r w:rsidRPr="009B0719">
        <w:rPr>
          <w:rFonts w:ascii="Times New Roman" w:hAnsi="Times New Roman" w:cs="Times New Roman"/>
          <w:b/>
          <w:i/>
        </w:rPr>
        <w:t xml:space="preserve">Observation </w:t>
      </w:r>
      <w:r w:rsidRPr="009B0719">
        <w:rPr>
          <w:rFonts w:ascii="Times New Roman" w:hAnsi="Times New Roman" w:cs="Times New Roman"/>
          <w:b/>
          <w:i/>
        </w:rPr>
        <w:fldChar w:fldCharType="begin"/>
      </w:r>
      <w:r w:rsidRPr="009B0719">
        <w:rPr>
          <w:rFonts w:ascii="Times New Roman" w:hAnsi="Times New Roman" w:cs="Times New Roman"/>
          <w:b/>
          <w:i/>
        </w:rPr>
        <w:instrText xml:space="preserve"> SEQ Observation \* ARABIC </w:instrText>
      </w:r>
      <w:r w:rsidRPr="009B0719">
        <w:rPr>
          <w:rFonts w:ascii="Times New Roman" w:hAnsi="Times New Roman" w:cs="Times New Roman"/>
          <w:b/>
          <w:i/>
        </w:rPr>
        <w:fldChar w:fldCharType="separate"/>
      </w:r>
      <w:r w:rsidR="00D10FBD">
        <w:rPr>
          <w:rFonts w:ascii="Times New Roman" w:hAnsi="Times New Roman" w:cs="Times New Roman"/>
          <w:b/>
          <w:i/>
          <w:noProof/>
        </w:rPr>
        <w:t>2</w:t>
      </w:r>
      <w:r w:rsidRPr="009B0719">
        <w:rPr>
          <w:rFonts w:ascii="Times New Roman" w:hAnsi="Times New Roman" w:cs="Times New Roman"/>
          <w:b/>
          <w:i/>
        </w:rPr>
        <w:fldChar w:fldCharType="end"/>
      </w:r>
      <w:r w:rsidRPr="009B0719">
        <w:rPr>
          <w:rFonts w:ascii="Times New Roman" w:hAnsi="Times New Roman" w:cs="Times New Roman"/>
          <w:b/>
          <w:i/>
        </w:rPr>
        <w:t xml:space="preserve">: </w:t>
      </w:r>
      <w:r w:rsidR="009B0719" w:rsidRPr="009B0719">
        <w:rPr>
          <w:rFonts w:ascii="Times New Roman" w:hAnsi="Times New Roman" w:cs="Times New Roman"/>
          <w:b/>
          <w:i/>
        </w:rPr>
        <w:t xml:space="preserve">Smaller signal bandwidth </w:t>
      </w:r>
      <w:proofErr w:type="gramStart"/>
      <w:r w:rsidR="009B0719" w:rsidRPr="009B0719">
        <w:rPr>
          <w:rFonts w:ascii="Times New Roman" w:hAnsi="Times New Roman" w:cs="Times New Roman"/>
          <w:b/>
          <w:i/>
        </w:rPr>
        <w:t>should be considered</w:t>
      </w:r>
      <w:proofErr w:type="gramEnd"/>
      <w:r w:rsidR="009B0719" w:rsidRPr="009B0719">
        <w:rPr>
          <w:rFonts w:ascii="Times New Roman" w:hAnsi="Times New Roman" w:cs="Times New Roman"/>
          <w:b/>
          <w:i/>
        </w:rPr>
        <w:t xml:space="preserve"> for network deployment flexibility</w:t>
      </w:r>
    </w:p>
    <w:bookmarkEnd w:id="3"/>
    <w:p w14:paraId="35E2CA6D" w14:textId="6F85D947" w:rsidR="00D20F54" w:rsidRDefault="009B0719" w:rsidP="00B72014">
      <w:pPr>
        <w:rPr>
          <w:rFonts w:eastAsiaTheme="minorEastAsia"/>
        </w:rPr>
      </w:pPr>
      <w:r>
        <w:rPr>
          <w:rFonts w:eastAsiaTheme="minorEastAsia"/>
        </w:rPr>
        <w:t xml:space="preserve">The </w:t>
      </w:r>
      <w:proofErr w:type="spellStart"/>
      <w:r>
        <w:rPr>
          <w:rFonts w:eastAsiaTheme="minorEastAsia"/>
        </w:rPr>
        <w:t>trade off</w:t>
      </w:r>
      <w:proofErr w:type="spellEnd"/>
      <w:r>
        <w:rPr>
          <w:rFonts w:eastAsiaTheme="minorEastAsia"/>
        </w:rPr>
        <w:t xml:space="preserve"> between signal bandwidth and demodulation performance needs to </w:t>
      </w:r>
      <w:proofErr w:type="gramStart"/>
      <w:r>
        <w:rPr>
          <w:rFonts w:eastAsiaTheme="minorEastAsia"/>
        </w:rPr>
        <w:t>be studied</w:t>
      </w:r>
      <w:proofErr w:type="gramEnd"/>
      <w:r>
        <w:rPr>
          <w:rFonts w:eastAsiaTheme="minorEastAsia"/>
        </w:rPr>
        <w:t xml:space="preserve">. </w:t>
      </w:r>
      <w:r w:rsidR="00582BEF">
        <w:rPr>
          <w:rFonts w:eastAsiaTheme="minorEastAsia"/>
        </w:rPr>
        <w:t xml:space="preserve">In 802.11ba, </w:t>
      </w:r>
      <w:r w:rsidR="006972EA">
        <w:rPr>
          <w:rFonts w:eastAsiaTheme="minorEastAsia"/>
        </w:rPr>
        <w:t xml:space="preserve">only 4MHz channel bandwidth </w:t>
      </w:r>
      <w:proofErr w:type="gramStart"/>
      <w:r w:rsidR="006972EA">
        <w:rPr>
          <w:rFonts w:eastAsiaTheme="minorEastAsia"/>
        </w:rPr>
        <w:t>is</w:t>
      </w:r>
      <w:r w:rsidR="00582BEF">
        <w:rPr>
          <w:rFonts w:eastAsiaTheme="minorEastAsia"/>
        </w:rPr>
        <w:t xml:space="preserve"> </w:t>
      </w:r>
      <w:r w:rsidR="006972EA">
        <w:rPr>
          <w:rFonts w:eastAsiaTheme="minorEastAsia"/>
        </w:rPr>
        <w:t>utilized</w:t>
      </w:r>
      <w:proofErr w:type="gramEnd"/>
      <w:r w:rsidR="00582BEF">
        <w:rPr>
          <w:rFonts w:eastAsiaTheme="minorEastAsia"/>
        </w:rPr>
        <w:t xml:space="preserve"> for the transmission of MC-OOK</w:t>
      </w:r>
      <w:r w:rsidR="004D61D9">
        <w:rPr>
          <w:rFonts w:eastAsiaTheme="minorEastAsia"/>
        </w:rPr>
        <w:t xml:space="preserve">, </w:t>
      </w:r>
      <w:r>
        <w:rPr>
          <w:rFonts w:eastAsiaTheme="minorEastAsia"/>
        </w:rPr>
        <w:t>which seems</w:t>
      </w:r>
      <w:r w:rsidR="005A69A6">
        <w:rPr>
          <w:rFonts w:eastAsiaTheme="minorEastAsia"/>
        </w:rPr>
        <w:t xml:space="preserve"> </w:t>
      </w:r>
      <w:r>
        <w:rPr>
          <w:rFonts w:eastAsiaTheme="minorEastAsia"/>
        </w:rPr>
        <w:t xml:space="preserve">that </w:t>
      </w:r>
      <w:r w:rsidR="005A69A6">
        <w:rPr>
          <w:rFonts w:eastAsiaTheme="minorEastAsia"/>
        </w:rPr>
        <w:t xml:space="preserve">LP-WUS bandwidth </w:t>
      </w:r>
      <w:r>
        <w:rPr>
          <w:rFonts w:eastAsiaTheme="minorEastAsia"/>
        </w:rPr>
        <w:t>of less than</w:t>
      </w:r>
      <w:r w:rsidR="005A69A6">
        <w:rPr>
          <w:rFonts w:eastAsiaTheme="minorEastAsia"/>
        </w:rPr>
        <w:t xml:space="preserve"> 5MHz </w:t>
      </w:r>
      <w:r>
        <w:rPr>
          <w:rFonts w:eastAsiaTheme="minorEastAsia"/>
        </w:rPr>
        <w:t>is</w:t>
      </w:r>
      <w:r w:rsidR="004D61D9">
        <w:rPr>
          <w:rFonts w:eastAsiaTheme="minorEastAsia"/>
        </w:rPr>
        <w:t xml:space="preserve"> enough. </w:t>
      </w:r>
      <w:r>
        <w:rPr>
          <w:rFonts w:eastAsiaTheme="minorEastAsia"/>
        </w:rPr>
        <w:t xml:space="preserve">To </w:t>
      </w:r>
      <w:r w:rsidR="00E12848">
        <w:rPr>
          <w:rFonts w:eastAsiaTheme="minorEastAsia"/>
        </w:rPr>
        <w:t>find</w:t>
      </w:r>
      <w:r>
        <w:rPr>
          <w:rFonts w:eastAsiaTheme="minorEastAsia"/>
        </w:rPr>
        <w:t xml:space="preserve"> the appropriate bandwidth for LP-WUS, simulation performance </w:t>
      </w:r>
      <w:proofErr w:type="gramStart"/>
      <w:r>
        <w:rPr>
          <w:rFonts w:eastAsiaTheme="minorEastAsia"/>
        </w:rPr>
        <w:t>is provided</w:t>
      </w:r>
      <w:proofErr w:type="gramEnd"/>
      <w:r>
        <w:rPr>
          <w:rFonts w:eastAsiaTheme="minorEastAsia"/>
        </w:rPr>
        <w:t xml:space="preserve"> for </w:t>
      </w:r>
      <w:r w:rsidR="00E12848">
        <w:rPr>
          <w:rFonts w:eastAsiaTheme="minorEastAsia"/>
        </w:rPr>
        <w:t xml:space="preserve">different LP-WUS </w:t>
      </w:r>
      <w:r w:rsidR="00A426E5">
        <w:rPr>
          <w:rFonts w:eastAsiaTheme="minorEastAsia"/>
        </w:rPr>
        <w:t>bandwidths</w:t>
      </w:r>
      <w:r w:rsidR="00E12848">
        <w:rPr>
          <w:rFonts w:eastAsiaTheme="minorEastAsia"/>
        </w:rPr>
        <w:t>.</w:t>
      </w:r>
    </w:p>
    <w:p w14:paraId="7CED5F24" w14:textId="16D113F3" w:rsidR="00DB066F" w:rsidRDefault="00DB066F" w:rsidP="00B72014">
      <w:pPr>
        <w:rPr>
          <w:rFonts w:eastAsiaTheme="minorEastAsia"/>
        </w:rPr>
      </w:pPr>
      <w:r w:rsidRPr="00DB066F">
        <w:rPr>
          <w:rFonts w:eastAsiaTheme="minorEastAsia"/>
        </w:rPr>
        <w:t xml:space="preserve">For signal structure, </w:t>
      </w:r>
      <w:proofErr w:type="gramStart"/>
      <w:r w:rsidRPr="00DB066F">
        <w:rPr>
          <w:rFonts w:eastAsiaTheme="minorEastAsia"/>
        </w:rPr>
        <w:t>3</w:t>
      </w:r>
      <w:proofErr w:type="gramEnd"/>
      <w:r w:rsidRPr="00DB066F">
        <w:rPr>
          <w:rFonts w:eastAsiaTheme="minorEastAsia"/>
        </w:rPr>
        <w:t xml:space="preserve"> options for the synchronization signal are regarded as candidate solutions for timing correction, and the length of synchronization signal is still under discussion. Considering demodulation performance is the </w:t>
      </w:r>
      <w:proofErr w:type="gramStart"/>
      <w:r w:rsidRPr="00DB066F">
        <w:rPr>
          <w:rFonts w:eastAsiaTheme="minorEastAsia"/>
        </w:rPr>
        <w:t>main focus</w:t>
      </w:r>
      <w:proofErr w:type="gramEnd"/>
      <w:r w:rsidRPr="00DB066F">
        <w:rPr>
          <w:rFonts w:eastAsiaTheme="minorEastAsia"/>
        </w:rPr>
        <w:t xml:space="preserve"> of this section, option 1 is selected as our simulation assumption just for simplicity, and the synchronization signal length is assumed as 16 and 32 to obtain a better timing correction performance.</w:t>
      </w:r>
      <w:r>
        <w:rPr>
          <w:rFonts w:eastAsiaTheme="minorEastAsia"/>
        </w:rPr>
        <w:t xml:space="preserve"> </w:t>
      </w:r>
      <w:r w:rsidRPr="00DB066F">
        <w:rPr>
          <w:rFonts w:eastAsiaTheme="minorEastAsia"/>
        </w:rPr>
        <w:t xml:space="preserve">In the receiver, envelope detection with comparator </w:t>
      </w:r>
      <w:proofErr w:type="gramStart"/>
      <w:r w:rsidRPr="00DB066F">
        <w:rPr>
          <w:rFonts w:eastAsiaTheme="minorEastAsia"/>
        </w:rPr>
        <w:t>is ass</w:t>
      </w:r>
      <w:r>
        <w:rPr>
          <w:rFonts w:eastAsiaTheme="minorEastAsia"/>
        </w:rPr>
        <w:t>umed</w:t>
      </w:r>
      <w:proofErr w:type="gramEnd"/>
      <w:r>
        <w:rPr>
          <w:rFonts w:eastAsiaTheme="minorEastAsia"/>
        </w:rPr>
        <w:t xml:space="preserve"> as the demodulation method</w:t>
      </w:r>
      <w:r>
        <w:rPr>
          <w:rFonts w:eastAsiaTheme="minorEastAsia" w:hint="eastAsia"/>
        </w:rPr>
        <w:t>.</w:t>
      </w:r>
      <w:r w:rsidRPr="00DB066F">
        <w:rPr>
          <w:rFonts w:eastAsiaTheme="minorEastAsia"/>
        </w:rPr>
        <w:t xml:space="preserve"> To reduce the power-consuming components, the sample rate </w:t>
      </w:r>
      <w:proofErr w:type="gramStart"/>
      <w:r w:rsidRPr="00DB066F">
        <w:rPr>
          <w:rFonts w:eastAsiaTheme="minorEastAsia"/>
        </w:rPr>
        <w:t>should be lowered</w:t>
      </w:r>
      <w:proofErr w:type="gramEnd"/>
      <w:r w:rsidRPr="00DB066F">
        <w:rPr>
          <w:rFonts w:eastAsiaTheme="minorEastAsia"/>
        </w:rPr>
        <w:t xml:space="preserve"> down, i.e., 3.84MHz. An order 2 </w:t>
      </w:r>
      <w:proofErr w:type="spellStart"/>
      <w:r w:rsidRPr="00DB066F">
        <w:rPr>
          <w:rFonts w:eastAsiaTheme="minorEastAsia"/>
        </w:rPr>
        <w:t>bandpass</w:t>
      </w:r>
      <w:proofErr w:type="spellEnd"/>
      <w:r w:rsidRPr="00DB066F">
        <w:rPr>
          <w:rFonts w:eastAsiaTheme="minorEastAsia"/>
        </w:rPr>
        <w:t xml:space="preserve"> filter </w:t>
      </w:r>
      <w:proofErr w:type="gramStart"/>
      <w:r w:rsidRPr="00DB066F">
        <w:rPr>
          <w:rFonts w:eastAsiaTheme="minorEastAsia"/>
        </w:rPr>
        <w:t>is configured</w:t>
      </w:r>
      <w:proofErr w:type="gramEnd"/>
      <w:r w:rsidRPr="00DB066F">
        <w:rPr>
          <w:rFonts w:eastAsiaTheme="minorEastAsia"/>
        </w:rPr>
        <w:t xml:space="preserve"> to reduce the noise impact and avoid the potential interfe</w:t>
      </w:r>
      <w:r>
        <w:rPr>
          <w:rFonts w:eastAsiaTheme="minorEastAsia"/>
        </w:rPr>
        <w:t xml:space="preserve">rence from the other legacy NR or other WUS signal, </w:t>
      </w:r>
      <w:r w:rsidRPr="00DB066F">
        <w:rPr>
          <w:rFonts w:eastAsiaTheme="minorEastAsia"/>
        </w:rPr>
        <w:t>and the guard band is assumed as 2RB.</w:t>
      </w:r>
    </w:p>
    <w:p w14:paraId="00DF1957" w14:textId="223E591B" w:rsidR="00034992" w:rsidRDefault="00CE5B06" w:rsidP="00034992">
      <w:pPr>
        <w:keepNext/>
      </w:pPr>
      <w:r w:rsidRPr="00CE5B06">
        <w:rPr>
          <w:rFonts w:eastAsiaTheme="minorEastAsia"/>
        </w:rPr>
        <w:lastRenderedPageBreak/>
        <w:t xml:space="preserve">  </w:t>
      </w:r>
      <w:r w:rsidR="00DF2069" w:rsidRPr="00DF2069">
        <w:rPr>
          <w:rFonts w:eastAsiaTheme="minorEastAsia"/>
          <w:noProof/>
        </w:rPr>
        <w:drawing>
          <wp:inline distT="0" distB="0" distL="0" distR="0" wp14:anchorId="14C5285E" wp14:editId="18AE4875">
            <wp:extent cx="2474905" cy="185544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13464" cy="1884348"/>
                    </a:xfrm>
                    <a:prstGeom prst="rect">
                      <a:avLst/>
                    </a:prstGeom>
                    <a:noFill/>
                    <a:ln>
                      <a:noFill/>
                    </a:ln>
                  </pic:spPr>
                </pic:pic>
              </a:graphicData>
            </a:graphic>
          </wp:inline>
        </w:drawing>
      </w:r>
      <w:r w:rsidR="00034992">
        <w:rPr>
          <w:rFonts w:eastAsiaTheme="minorEastAsia"/>
        </w:rPr>
        <w:t xml:space="preserve">   </w:t>
      </w:r>
      <w:r w:rsidR="00034992" w:rsidRPr="00197F39">
        <w:rPr>
          <w:rFonts w:eastAsiaTheme="minorEastAsia"/>
          <w:noProof/>
        </w:rPr>
        <w:drawing>
          <wp:inline distT="0" distB="0" distL="0" distR="0" wp14:anchorId="71F868D2" wp14:editId="61DA36E6">
            <wp:extent cx="2467610" cy="1849972"/>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94172" cy="1869885"/>
                    </a:xfrm>
                    <a:prstGeom prst="rect">
                      <a:avLst/>
                    </a:prstGeom>
                    <a:noFill/>
                    <a:ln>
                      <a:noFill/>
                    </a:ln>
                  </pic:spPr>
                </pic:pic>
              </a:graphicData>
            </a:graphic>
          </wp:inline>
        </w:drawing>
      </w:r>
    </w:p>
    <w:p w14:paraId="6326B346" w14:textId="59F89587" w:rsidR="00034992" w:rsidRPr="00034992" w:rsidRDefault="00034992" w:rsidP="00034992">
      <w:pPr>
        <w:pStyle w:val="aa"/>
        <w:ind w:firstLineChars="200" w:firstLine="320"/>
        <w:rPr>
          <w:rFonts w:ascii="Times New Roman" w:hAnsi="Times New Roman" w:cs="Times New Roman"/>
          <w:sz w:val="16"/>
          <w:szCs w:val="18"/>
        </w:rPr>
      </w:pPr>
      <w:r w:rsidRPr="00034992">
        <w:rPr>
          <w:rFonts w:ascii="Times New Roman" w:hAnsi="Times New Roman" w:cs="Times New Roman"/>
          <w:sz w:val="16"/>
          <w:szCs w:val="18"/>
        </w:rPr>
        <w:t xml:space="preserve">Figure </w:t>
      </w:r>
      <w:r w:rsidRPr="00034992">
        <w:rPr>
          <w:rFonts w:ascii="Times New Roman" w:hAnsi="Times New Roman" w:cs="Times New Roman"/>
          <w:sz w:val="16"/>
          <w:szCs w:val="18"/>
        </w:rPr>
        <w:fldChar w:fldCharType="begin"/>
      </w:r>
      <w:r w:rsidRPr="00034992">
        <w:rPr>
          <w:rFonts w:ascii="Times New Roman" w:hAnsi="Times New Roman" w:cs="Times New Roman"/>
          <w:sz w:val="16"/>
          <w:szCs w:val="18"/>
        </w:rPr>
        <w:instrText xml:space="preserve"> SEQ Figure \* ARABIC </w:instrText>
      </w:r>
      <w:r w:rsidRPr="00034992">
        <w:rPr>
          <w:rFonts w:ascii="Times New Roman" w:hAnsi="Times New Roman" w:cs="Times New Roman"/>
          <w:sz w:val="16"/>
          <w:szCs w:val="18"/>
        </w:rPr>
        <w:fldChar w:fldCharType="separate"/>
      </w:r>
      <w:r>
        <w:rPr>
          <w:rFonts w:ascii="Times New Roman" w:hAnsi="Times New Roman" w:cs="Times New Roman"/>
          <w:noProof/>
          <w:sz w:val="16"/>
          <w:szCs w:val="18"/>
        </w:rPr>
        <w:t>9</w:t>
      </w:r>
      <w:r w:rsidRPr="00034992">
        <w:rPr>
          <w:rFonts w:ascii="Times New Roman" w:hAnsi="Times New Roman" w:cs="Times New Roman"/>
          <w:sz w:val="16"/>
          <w:szCs w:val="18"/>
        </w:rPr>
        <w:fldChar w:fldCharType="end"/>
      </w:r>
      <w:r>
        <w:rPr>
          <w:rFonts w:ascii="Times New Roman" w:hAnsi="Times New Roman" w:cs="Times New Roman"/>
          <w:sz w:val="16"/>
          <w:szCs w:val="18"/>
        </w:rPr>
        <w:t>.</w:t>
      </w:r>
      <w:r w:rsidRPr="00034992">
        <w:rPr>
          <w:rFonts w:ascii="Times New Roman" w:hAnsi="Times New Roman" w:cs="Times New Roman"/>
          <w:sz w:val="16"/>
          <w:szCs w:val="18"/>
        </w:rPr>
        <w:t xml:space="preserve"> </w:t>
      </w:r>
      <w:r w:rsidR="00611539">
        <w:rPr>
          <w:rFonts w:ascii="Times New Roman" w:hAnsi="Times New Roman" w:cs="Times New Roman"/>
          <w:sz w:val="16"/>
          <w:szCs w:val="18"/>
        </w:rPr>
        <w:t>B</w:t>
      </w:r>
      <w:r>
        <w:rPr>
          <w:rFonts w:ascii="Times New Roman" w:hAnsi="Times New Roman" w:cs="Times New Roman"/>
          <w:sz w:val="16"/>
          <w:szCs w:val="18"/>
        </w:rPr>
        <w:t xml:space="preserve">andwidth with </w:t>
      </w:r>
      <w:proofErr w:type="gramStart"/>
      <w:r>
        <w:rPr>
          <w:rFonts w:ascii="Times New Roman" w:hAnsi="Times New Roman" w:cs="Times New Roman"/>
          <w:sz w:val="16"/>
          <w:szCs w:val="18"/>
        </w:rPr>
        <w:t>16 length</w:t>
      </w:r>
      <w:proofErr w:type="gramEnd"/>
      <w:r>
        <w:rPr>
          <w:rFonts w:ascii="Times New Roman" w:hAnsi="Times New Roman" w:cs="Times New Roman"/>
          <w:sz w:val="16"/>
          <w:szCs w:val="18"/>
        </w:rPr>
        <w:t xml:space="preserve"> synchronization signal   </w:t>
      </w:r>
      <w:r>
        <w:rPr>
          <w:rFonts w:ascii="Times New Roman" w:hAnsi="Times New Roman" w:cs="Times New Roman" w:hint="eastAsia"/>
          <w:sz w:val="16"/>
          <w:szCs w:val="18"/>
        </w:rPr>
        <w:t xml:space="preserve"> </w:t>
      </w:r>
      <w:r>
        <w:rPr>
          <w:rFonts w:ascii="Times New Roman" w:hAnsi="Times New Roman" w:cs="Times New Roman"/>
          <w:sz w:val="16"/>
          <w:szCs w:val="18"/>
        </w:rPr>
        <w:t xml:space="preserve"> </w:t>
      </w:r>
      <w:r w:rsidRPr="00034992">
        <w:rPr>
          <w:rFonts w:ascii="Times New Roman" w:hAnsi="Times New Roman" w:cs="Times New Roman"/>
          <w:sz w:val="16"/>
          <w:szCs w:val="18"/>
        </w:rPr>
        <w:t xml:space="preserve">Figure </w:t>
      </w:r>
      <w:r w:rsidRPr="00034992">
        <w:rPr>
          <w:rFonts w:ascii="Times New Roman" w:hAnsi="Times New Roman" w:cs="Times New Roman"/>
          <w:sz w:val="16"/>
          <w:szCs w:val="18"/>
        </w:rPr>
        <w:fldChar w:fldCharType="begin"/>
      </w:r>
      <w:r w:rsidRPr="00034992">
        <w:rPr>
          <w:rFonts w:ascii="Times New Roman" w:hAnsi="Times New Roman" w:cs="Times New Roman"/>
          <w:sz w:val="16"/>
          <w:szCs w:val="18"/>
        </w:rPr>
        <w:instrText xml:space="preserve"> SEQ Figure \* ARABIC </w:instrText>
      </w:r>
      <w:r w:rsidRPr="00034992">
        <w:rPr>
          <w:rFonts w:ascii="Times New Roman" w:hAnsi="Times New Roman" w:cs="Times New Roman"/>
          <w:sz w:val="16"/>
          <w:szCs w:val="18"/>
        </w:rPr>
        <w:fldChar w:fldCharType="separate"/>
      </w:r>
      <w:r w:rsidRPr="00034992">
        <w:rPr>
          <w:rFonts w:ascii="Times New Roman" w:hAnsi="Times New Roman" w:cs="Times New Roman"/>
          <w:sz w:val="16"/>
          <w:szCs w:val="18"/>
        </w:rPr>
        <w:t>10</w:t>
      </w:r>
      <w:r w:rsidRPr="00034992">
        <w:rPr>
          <w:rFonts w:ascii="Times New Roman" w:hAnsi="Times New Roman" w:cs="Times New Roman"/>
          <w:sz w:val="16"/>
          <w:szCs w:val="18"/>
        </w:rPr>
        <w:fldChar w:fldCharType="end"/>
      </w:r>
      <w:r>
        <w:rPr>
          <w:rFonts w:ascii="Times New Roman" w:hAnsi="Times New Roman" w:cs="Times New Roman"/>
          <w:sz w:val="16"/>
          <w:szCs w:val="18"/>
        </w:rPr>
        <w:t>.</w:t>
      </w:r>
      <w:r w:rsidR="00D53ADC">
        <w:rPr>
          <w:rFonts w:ascii="Times New Roman" w:hAnsi="Times New Roman" w:cs="Times New Roman"/>
          <w:sz w:val="16"/>
          <w:szCs w:val="18"/>
        </w:rPr>
        <w:t xml:space="preserve"> </w:t>
      </w:r>
      <w:r w:rsidR="00611539">
        <w:rPr>
          <w:rFonts w:ascii="Times New Roman" w:hAnsi="Times New Roman" w:cs="Times New Roman"/>
          <w:sz w:val="16"/>
          <w:szCs w:val="18"/>
        </w:rPr>
        <w:t>B</w:t>
      </w:r>
      <w:r w:rsidR="00D53ADC">
        <w:rPr>
          <w:rFonts w:ascii="Times New Roman" w:hAnsi="Times New Roman" w:cs="Times New Roman"/>
          <w:sz w:val="16"/>
          <w:szCs w:val="18"/>
        </w:rPr>
        <w:t xml:space="preserve">andwidth with </w:t>
      </w:r>
      <w:proofErr w:type="gramStart"/>
      <w:r w:rsidR="00D53ADC">
        <w:rPr>
          <w:rFonts w:ascii="Times New Roman" w:hAnsi="Times New Roman" w:cs="Times New Roman"/>
          <w:sz w:val="16"/>
          <w:szCs w:val="18"/>
        </w:rPr>
        <w:t>32</w:t>
      </w:r>
      <w:r w:rsidRPr="00034992">
        <w:rPr>
          <w:rFonts w:ascii="Times New Roman" w:hAnsi="Times New Roman" w:cs="Times New Roman"/>
          <w:sz w:val="16"/>
          <w:szCs w:val="18"/>
        </w:rPr>
        <w:t xml:space="preserve"> length</w:t>
      </w:r>
      <w:proofErr w:type="gramEnd"/>
      <w:r w:rsidRPr="00034992">
        <w:rPr>
          <w:rFonts w:ascii="Times New Roman" w:hAnsi="Times New Roman" w:cs="Times New Roman"/>
          <w:sz w:val="16"/>
          <w:szCs w:val="18"/>
        </w:rPr>
        <w:t xml:space="preserve"> synchronization signal</w:t>
      </w:r>
    </w:p>
    <w:p w14:paraId="1C9EB5FA" w14:textId="686A27FB" w:rsidR="00E12848" w:rsidRDefault="00A067D6" w:rsidP="00B72014">
      <w:pPr>
        <w:rPr>
          <w:rFonts w:eastAsiaTheme="minorEastAsia"/>
        </w:rPr>
      </w:pPr>
      <w:r>
        <w:rPr>
          <w:rFonts w:eastAsiaTheme="minorEastAsia"/>
        </w:rPr>
        <w:t xml:space="preserve">Option OOK-1 </w:t>
      </w:r>
      <w:proofErr w:type="gramStart"/>
      <w:r>
        <w:rPr>
          <w:rFonts w:eastAsiaTheme="minorEastAsia"/>
        </w:rPr>
        <w:t>is utilized</w:t>
      </w:r>
      <w:proofErr w:type="gramEnd"/>
      <w:r>
        <w:rPr>
          <w:rFonts w:eastAsiaTheme="minorEastAsia"/>
        </w:rPr>
        <w:t xml:space="preserve"> to evaluate bandwidth performance. </w:t>
      </w:r>
      <w:r w:rsidR="00E12848">
        <w:rPr>
          <w:rFonts w:eastAsiaTheme="minorEastAsia"/>
        </w:rPr>
        <w:t>As observed in figure</w:t>
      </w:r>
      <w:r w:rsidR="00034992">
        <w:rPr>
          <w:rFonts w:eastAsiaTheme="minorEastAsia"/>
        </w:rPr>
        <w:t xml:space="preserve"> 9 and figure 10</w:t>
      </w:r>
      <w:r w:rsidR="00C85FA0">
        <w:rPr>
          <w:rFonts w:eastAsiaTheme="minorEastAsia"/>
        </w:rPr>
        <w:t xml:space="preserve">, </w:t>
      </w:r>
      <w:r w:rsidR="00DB066F">
        <w:rPr>
          <w:rFonts w:eastAsiaTheme="minorEastAsia"/>
        </w:rPr>
        <w:t xml:space="preserve">the </w:t>
      </w:r>
      <w:r w:rsidR="00A426E5">
        <w:rPr>
          <w:rFonts w:eastAsiaTheme="minorEastAsia"/>
        </w:rPr>
        <w:t xml:space="preserve">demodulation performance of the </w:t>
      </w:r>
      <w:r w:rsidR="000029CF">
        <w:rPr>
          <w:rFonts w:eastAsiaTheme="minorEastAsia"/>
        </w:rPr>
        <w:t xml:space="preserve">1RB and 3RB </w:t>
      </w:r>
      <w:r w:rsidR="00A426E5">
        <w:rPr>
          <w:rFonts w:eastAsiaTheme="minorEastAsia"/>
        </w:rPr>
        <w:t>bandwidths are both over 10dB, which is too</w:t>
      </w:r>
      <w:r w:rsidR="000029CF">
        <w:rPr>
          <w:rFonts w:eastAsiaTheme="minorEastAsia"/>
        </w:rPr>
        <w:t xml:space="preserve"> worse due to </w:t>
      </w:r>
      <w:r w:rsidR="00A426E5">
        <w:rPr>
          <w:rFonts w:eastAsiaTheme="minorEastAsia"/>
        </w:rPr>
        <w:t>their</w:t>
      </w:r>
      <w:r w:rsidR="000029CF">
        <w:rPr>
          <w:rFonts w:eastAsiaTheme="minorEastAsia"/>
        </w:rPr>
        <w:t xml:space="preserve"> </w:t>
      </w:r>
      <w:r w:rsidR="00A426E5">
        <w:rPr>
          <w:rFonts w:eastAsiaTheme="minorEastAsia" w:hint="eastAsia"/>
        </w:rPr>
        <w:t>limit</w:t>
      </w:r>
      <w:r w:rsidR="00A426E5">
        <w:rPr>
          <w:rFonts w:eastAsiaTheme="minorEastAsia"/>
        </w:rPr>
        <w:t>ed</w:t>
      </w:r>
      <w:r w:rsidR="000029CF">
        <w:rPr>
          <w:rFonts w:eastAsiaTheme="minorEastAsia"/>
        </w:rPr>
        <w:t xml:space="preserve"> frequency resource, </w:t>
      </w:r>
      <w:r w:rsidR="00A426E5">
        <w:rPr>
          <w:rFonts w:eastAsiaTheme="minorEastAsia"/>
        </w:rPr>
        <w:t xml:space="preserve">so bandwidth below 3RB is not appropriate for WUS transmission. </w:t>
      </w:r>
      <w:r w:rsidR="00D60751">
        <w:rPr>
          <w:rFonts w:eastAsiaTheme="minorEastAsia"/>
        </w:rPr>
        <w:t xml:space="preserve">For bandwidth over 6RB, the demodulation performance is around 6dB~8dB. The gap between these bandwidths seems </w:t>
      </w:r>
      <w:proofErr w:type="gramStart"/>
      <w:r w:rsidR="00D60751">
        <w:rPr>
          <w:rFonts w:eastAsiaTheme="minorEastAsia"/>
        </w:rPr>
        <w:t>acceptable,</w:t>
      </w:r>
      <w:proofErr w:type="gramEnd"/>
      <w:r w:rsidR="00D60751">
        <w:rPr>
          <w:rFonts w:eastAsiaTheme="minorEastAsia"/>
        </w:rPr>
        <w:t xml:space="preserve"> hence 6RB WUS bandwidth can be regarded as the starting point.</w:t>
      </w:r>
    </w:p>
    <w:p w14:paraId="482C7F17" w14:textId="57FBA44E" w:rsidR="004D61D9" w:rsidRDefault="004D61D9" w:rsidP="004D61D9">
      <w:pPr>
        <w:pStyle w:val="aa"/>
        <w:rPr>
          <w:rFonts w:ascii="Times New Roman" w:hAnsi="Times New Roman" w:cs="Times New Roman"/>
          <w:b/>
          <w:i/>
        </w:rPr>
      </w:pPr>
      <w:bookmarkStart w:id="4" w:name="OB3"/>
      <w:r w:rsidRPr="004D61D9">
        <w:rPr>
          <w:rFonts w:ascii="Times New Roman" w:hAnsi="Times New Roman" w:cs="Times New Roman"/>
          <w:b/>
          <w:i/>
        </w:rPr>
        <w:t xml:space="preserve">Observation </w:t>
      </w:r>
      <w:r w:rsidRPr="004D61D9">
        <w:rPr>
          <w:rFonts w:ascii="Times New Roman" w:hAnsi="Times New Roman" w:cs="Times New Roman"/>
          <w:b/>
          <w:i/>
        </w:rPr>
        <w:fldChar w:fldCharType="begin"/>
      </w:r>
      <w:r w:rsidRPr="004D61D9">
        <w:rPr>
          <w:rFonts w:ascii="Times New Roman" w:hAnsi="Times New Roman" w:cs="Times New Roman"/>
          <w:b/>
          <w:i/>
        </w:rPr>
        <w:instrText xml:space="preserve"> SEQ Observation \* ARABIC </w:instrText>
      </w:r>
      <w:r w:rsidRPr="004D61D9">
        <w:rPr>
          <w:rFonts w:ascii="Times New Roman" w:hAnsi="Times New Roman" w:cs="Times New Roman"/>
          <w:b/>
          <w:i/>
        </w:rPr>
        <w:fldChar w:fldCharType="separate"/>
      </w:r>
      <w:r w:rsidR="00D10FBD">
        <w:rPr>
          <w:rFonts w:ascii="Times New Roman" w:hAnsi="Times New Roman" w:cs="Times New Roman"/>
          <w:b/>
          <w:i/>
          <w:noProof/>
        </w:rPr>
        <w:t>3</w:t>
      </w:r>
      <w:r w:rsidRPr="004D61D9">
        <w:rPr>
          <w:rFonts w:ascii="Times New Roman" w:hAnsi="Times New Roman" w:cs="Times New Roman"/>
          <w:b/>
          <w:i/>
        </w:rPr>
        <w:fldChar w:fldCharType="end"/>
      </w:r>
      <w:r w:rsidRPr="004D61D9">
        <w:rPr>
          <w:rFonts w:ascii="Times New Roman" w:hAnsi="Times New Roman" w:cs="Times New Roman"/>
          <w:b/>
          <w:i/>
        </w:rPr>
        <w:t xml:space="preserve">: </w:t>
      </w:r>
      <w:r w:rsidR="00A61E1A">
        <w:rPr>
          <w:rFonts w:ascii="Times New Roman" w:hAnsi="Times New Roman" w:cs="Times New Roman"/>
          <w:b/>
          <w:i/>
        </w:rPr>
        <w:t xml:space="preserve">Demodulation performance over </w:t>
      </w:r>
      <w:r w:rsidR="00D60751">
        <w:rPr>
          <w:rFonts w:ascii="Times New Roman" w:hAnsi="Times New Roman" w:cs="Times New Roman"/>
          <w:b/>
          <w:i/>
        </w:rPr>
        <w:t>6</w:t>
      </w:r>
      <w:r w:rsidR="00A61E1A">
        <w:rPr>
          <w:rFonts w:ascii="Times New Roman" w:hAnsi="Times New Roman" w:cs="Times New Roman"/>
          <w:b/>
          <w:i/>
        </w:rPr>
        <w:t xml:space="preserve">RB </w:t>
      </w:r>
      <w:r w:rsidR="00854ABF">
        <w:rPr>
          <w:rFonts w:ascii="Times New Roman" w:hAnsi="Times New Roman" w:cs="Times New Roman"/>
          <w:b/>
          <w:i/>
        </w:rPr>
        <w:t xml:space="preserve">bandwidth </w:t>
      </w:r>
      <w:r w:rsidR="00A61E1A" w:rsidRPr="00A61E1A">
        <w:rPr>
          <w:rFonts w:ascii="Times New Roman" w:hAnsi="Times New Roman" w:cs="Times New Roman"/>
          <w:b/>
          <w:i/>
        </w:rPr>
        <w:t>no longer offe</w:t>
      </w:r>
      <w:r w:rsidR="00A61E1A">
        <w:rPr>
          <w:rFonts w:ascii="Times New Roman" w:hAnsi="Times New Roman" w:cs="Times New Roman"/>
          <w:b/>
          <w:i/>
        </w:rPr>
        <w:t>rs significant performance gain</w:t>
      </w:r>
      <w:r w:rsidRPr="004D61D9">
        <w:rPr>
          <w:rFonts w:ascii="Times New Roman" w:hAnsi="Times New Roman" w:cs="Times New Roman"/>
          <w:b/>
          <w:i/>
        </w:rPr>
        <w:t>.</w:t>
      </w:r>
    </w:p>
    <w:p w14:paraId="76F3B90A" w14:textId="77BF077F" w:rsidR="00A61E1A" w:rsidRPr="008D145F" w:rsidRDefault="00A61E1A" w:rsidP="00A61E1A">
      <w:pPr>
        <w:pStyle w:val="aa"/>
        <w:rPr>
          <w:rFonts w:ascii="Times New Roman" w:hAnsi="Times New Roman" w:cs="Times New Roman"/>
          <w:b/>
          <w:i/>
        </w:rPr>
      </w:pPr>
      <w:bookmarkStart w:id="5" w:name="PP1"/>
      <w:bookmarkEnd w:id="4"/>
      <w:r w:rsidRPr="008D145F">
        <w:rPr>
          <w:rFonts w:ascii="Times New Roman" w:hAnsi="Times New Roman" w:cs="Times New Roman"/>
          <w:b/>
          <w:i/>
        </w:rPr>
        <w:t xml:space="preserve">Proposal </w:t>
      </w:r>
      <w:r w:rsidRPr="008D145F">
        <w:rPr>
          <w:rFonts w:ascii="Times New Roman" w:hAnsi="Times New Roman" w:cs="Times New Roman"/>
          <w:b/>
          <w:i/>
        </w:rPr>
        <w:fldChar w:fldCharType="begin"/>
      </w:r>
      <w:r w:rsidRPr="008D145F">
        <w:rPr>
          <w:rFonts w:ascii="Times New Roman" w:hAnsi="Times New Roman" w:cs="Times New Roman"/>
          <w:b/>
          <w:i/>
        </w:rPr>
        <w:instrText xml:space="preserve"> SEQ Proposal \* ARABIC </w:instrText>
      </w:r>
      <w:r w:rsidRPr="008D145F">
        <w:rPr>
          <w:rFonts w:ascii="Times New Roman" w:hAnsi="Times New Roman" w:cs="Times New Roman"/>
          <w:b/>
          <w:i/>
        </w:rPr>
        <w:fldChar w:fldCharType="separate"/>
      </w:r>
      <w:r w:rsidR="00D10FBD">
        <w:rPr>
          <w:rFonts w:ascii="Times New Roman" w:hAnsi="Times New Roman" w:cs="Times New Roman"/>
          <w:b/>
          <w:i/>
          <w:noProof/>
        </w:rPr>
        <w:t>1</w:t>
      </w:r>
      <w:r w:rsidRPr="008D145F">
        <w:rPr>
          <w:rFonts w:ascii="Times New Roman" w:hAnsi="Times New Roman" w:cs="Times New Roman"/>
          <w:b/>
          <w:i/>
        </w:rPr>
        <w:fldChar w:fldCharType="end"/>
      </w:r>
      <w:r w:rsidRPr="008D145F">
        <w:rPr>
          <w:rFonts w:ascii="Times New Roman" w:hAnsi="Times New Roman" w:cs="Times New Roman"/>
          <w:b/>
          <w:i/>
        </w:rPr>
        <w:t xml:space="preserve">: </w:t>
      </w:r>
      <w:r w:rsidR="00860084" w:rsidRPr="00860084">
        <w:rPr>
          <w:rFonts w:ascii="Times New Roman" w:hAnsi="Times New Roman" w:cs="Times New Roman"/>
          <w:b/>
          <w:i/>
        </w:rPr>
        <w:t xml:space="preserve">6RB WUS bandwidth </w:t>
      </w:r>
      <w:proofErr w:type="gramStart"/>
      <w:r w:rsidR="00860084" w:rsidRPr="00860084">
        <w:rPr>
          <w:rFonts w:ascii="Times New Roman" w:hAnsi="Times New Roman" w:cs="Times New Roman"/>
          <w:b/>
          <w:i/>
        </w:rPr>
        <w:t>can be regarded</w:t>
      </w:r>
      <w:proofErr w:type="gramEnd"/>
      <w:r w:rsidR="00860084" w:rsidRPr="00860084">
        <w:rPr>
          <w:rFonts w:ascii="Times New Roman" w:hAnsi="Times New Roman" w:cs="Times New Roman"/>
          <w:b/>
          <w:i/>
        </w:rPr>
        <w:t xml:space="preserve"> as the starting point</w:t>
      </w:r>
      <w:r w:rsidRPr="008D145F">
        <w:rPr>
          <w:rFonts w:ascii="Times New Roman" w:hAnsi="Times New Roman" w:cs="Times New Roman"/>
          <w:b/>
          <w:i/>
        </w:rPr>
        <w:t>.</w:t>
      </w:r>
    </w:p>
    <w:bookmarkEnd w:id="5"/>
    <w:p w14:paraId="2ED54990" w14:textId="471FC8CC" w:rsidR="00FE701B" w:rsidRPr="00FE701B" w:rsidRDefault="00D22CB2" w:rsidP="00FE701B">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Synchronization</w:t>
      </w:r>
    </w:p>
    <w:p w14:paraId="6B11749B" w14:textId="4EA00646" w:rsidR="00C61AEC" w:rsidRDefault="00D22CB2" w:rsidP="00993538">
      <w:pPr>
        <w:rPr>
          <w:rFonts w:eastAsiaTheme="minorEastAsia"/>
        </w:rPr>
      </w:pPr>
      <w:r>
        <w:rPr>
          <w:rFonts w:eastAsiaTheme="minorEastAsia" w:hint="eastAsia"/>
        </w:rPr>
        <w:t>I</w:t>
      </w:r>
      <w:r>
        <w:rPr>
          <w:rFonts w:eastAsiaTheme="minorEastAsia"/>
        </w:rPr>
        <w:t xml:space="preserve">n LP-WUS, </w:t>
      </w:r>
      <w:r w:rsidR="00FE701B">
        <w:rPr>
          <w:rFonts w:eastAsiaTheme="minorEastAsia"/>
        </w:rPr>
        <w:t>since envelope detection is the main demodulation method,</w:t>
      </w:r>
      <w:r w:rsidR="00186381">
        <w:rPr>
          <w:rFonts w:eastAsiaTheme="minorEastAsia"/>
        </w:rPr>
        <w:t xml:space="preserve"> </w:t>
      </w:r>
      <w:r w:rsidR="005D492A">
        <w:rPr>
          <w:rFonts w:eastAsiaTheme="minorEastAsia"/>
        </w:rPr>
        <w:t xml:space="preserve">a </w:t>
      </w:r>
      <w:r w:rsidR="00FE701B">
        <w:rPr>
          <w:rFonts w:eastAsiaTheme="minorEastAsia"/>
        </w:rPr>
        <w:t xml:space="preserve">low-accuracy clock </w:t>
      </w:r>
      <w:proofErr w:type="gramStart"/>
      <w:r w:rsidR="00FE701B">
        <w:rPr>
          <w:rFonts w:eastAsiaTheme="minorEastAsia"/>
        </w:rPr>
        <w:t xml:space="preserve">is </w:t>
      </w:r>
      <w:r w:rsidR="00186381">
        <w:rPr>
          <w:rFonts w:eastAsiaTheme="minorEastAsia"/>
        </w:rPr>
        <w:t>prioritized</w:t>
      </w:r>
      <w:proofErr w:type="gramEnd"/>
      <w:r w:rsidR="00FE701B">
        <w:rPr>
          <w:rFonts w:eastAsiaTheme="minorEastAsia"/>
        </w:rPr>
        <w:t xml:space="preserve"> </w:t>
      </w:r>
      <w:r>
        <w:rPr>
          <w:rFonts w:eastAsiaTheme="minorEastAsia"/>
        </w:rPr>
        <w:t>to</w:t>
      </w:r>
      <w:r w:rsidR="00FE701B">
        <w:rPr>
          <w:rFonts w:eastAsiaTheme="minorEastAsia"/>
        </w:rPr>
        <w:t xml:space="preserve"> lower the power consumption. </w:t>
      </w:r>
      <w:r w:rsidR="00A067D6">
        <w:rPr>
          <w:rFonts w:eastAsiaTheme="minorEastAsia"/>
        </w:rPr>
        <w:t>However,</w:t>
      </w:r>
      <w:r w:rsidR="00FE701B">
        <w:rPr>
          <w:rFonts w:eastAsiaTheme="minorEastAsia"/>
        </w:rPr>
        <w:t xml:space="preserve"> timing performance </w:t>
      </w:r>
      <w:r w:rsidR="005D492A">
        <w:rPr>
          <w:rFonts w:eastAsiaTheme="minorEastAsia"/>
        </w:rPr>
        <w:t>is</w:t>
      </w:r>
      <w:r w:rsidR="00FE701B">
        <w:rPr>
          <w:rFonts w:eastAsiaTheme="minorEastAsia"/>
        </w:rPr>
        <w:t xml:space="preserve"> significantly affected</w:t>
      </w:r>
      <w:r w:rsidR="005D492A">
        <w:rPr>
          <w:rFonts w:eastAsiaTheme="minorEastAsia"/>
        </w:rPr>
        <w:t xml:space="preserve"> with the introduction of the </w:t>
      </w:r>
      <w:proofErr w:type="gramStart"/>
      <w:r w:rsidR="005D492A">
        <w:rPr>
          <w:rFonts w:eastAsiaTheme="minorEastAsia"/>
        </w:rPr>
        <w:t>clock</w:t>
      </w:r>
      <w:r w:rsidR="00FE701B">
        <w:rPr>
          <w:rFonts w:eastAsiaTheme="minorEastAsia"/>
        </w:rPr>
        <w:t>,</w:t>
      </w:r>
      <w:proofErr w:type="gramEnd"/>
      <w:r w:rsidR="00FE701B">
        <w:rPr>
          <w:rFonts w:eastAsiaTheme="minorEastAsia"/>
        </w:rPr>
        <w:t xml:space="preserve"> </w:t>
      </w:r>
      <w:r w:rsidR="005A69A6">
        <w:rPr>
          <w:rFonts w:eastAsiaTheme="minorEastAsia"/>
        </w:rPr>
        <w:t xml:space="preserve">demodulation </w:t>
      </w:r>
      <w:r w:rsidR="00FE701B">
        <w:rPr>
          <w:rFonts w:eastAsiaTheme="minorEastAsia"/>
        </w:rPr>
        <w:t>performance</w:t>
      </w:r>
      <w:r w:rsidR="005D492A">
        <w:rPr>
          <w:rFonts w:eastAsiaTheme="minorEastAsia"/>
        </w:rPr>
        <w:t xml:space="preserve"> will be degraded as well</w:t>
      </w:r>
      <w:r w:rsidR="005A69A6">
        <w:rPr>
          <w:rFonts w:eastAsiaTheme="minorEastAsia"/>
        </w:rPr>
        <w:t>.</w:t>
      </w:r>
      <w:r>
        <w:rPr>
          <w:rFonts w:eastAsiaTheme="minorEastAsia"/>
        </w:rPr>
        <w:t xml:space="preserve"> </w:t>
      </w:r>
      <w:r w:rsidR="001D3ED6">
        <w:rPr>
          <w:rFonts w:eastAsiaTheme="minorEastAsia"/>
        </w:rPr>
        <w:t xml:space="preserve">To keep </w:t>
      </w:r>
      <w:r w:rsidR="005D492A">
        <w:rPr>
          <w:rFonts w:eastAsiaTheme="minorEastAsia"/>
        </w:rPr>
        <w:t xml:space="preserve">a </w:t>
      </w:r>
      <w:r w:rsidR="006461A1" w:rsidRPr="006461A1">
        <w:rPr>
          <w:rFonts w:eastAsiaTheme="minorEastAsia"/>
        </w:rPr>
        <w:t>precise</w:t>
      </w:r>
      <w:r w:rsidR="005D492A">
        <w:rPr>
          <w:rFonts w:eastAsiaTheme="minorEastAsia"/>
        </w:rPr>
        <w:t xml:space="preserve"> </w:t>
      </w:r>
      <w:r w:rsidR="001D3ED6">
        <w:rPr>
          <w:rFonts w:eastAsiaTheme="minorEastAsia"/>
        </w:rPr>
        <w:t xml:space="preserve">synchronization </w:t>
      </w:r>
      <w:r w:rsidR="005D492A">
        <w:rPr>
          <w:rFonts w:eastAsiaTheme="minorEastAsia"/>
        </w:rPr>
        <w:t>performance</w:t>
      </w:r>
      <w:r w:rsidR="001D3ED6">
        <w:rPr>
          <w:rFonts w:eastAsiaTheme="minorEastAsia"/>
        </w:rPr>
        <w:t xml:space="preserve">, </w:t>
      </w:r>
      <w:r w:rsidR="006461A1">
        <w:rPr>
          <w:rFonts w:eastAsiaTheme="minorEastAsia"/>
        </w:rPr>
        <w:t>the</w:t>
      </w:r>
      <w:r w:rsidR="001D3ED6">
        <w:rPr>
          <w:rFonts w:eastAsiaTheme="minorEastAsia"/>
        </w:rPr>
        <w:t xml:space="preserve"> synchronization sequence </w:t>
      </w:r>
      <w:proofErr w:type="gramStart"/>
      <w:r w:rsidR="006461A1">
        <w:rPr>
          <w:rFonts w:eastAsiaTheme="minorEastAsia"/>
        </w:rPr>
        <w:t>should be</w:t>
      </w:r>
      <w:r w:rsidR="001D3ED6">
        <w:rPr>
          <w:rFonts w:eastAsiaTheme="minorEastAsia"/>
        </w:rPr>
        <w:t xml:space="preserve"> designed</w:t>
      </w:r>
      <w:proofErr w:type="gramEnd"/>
      <w:r w:rsidR="001D3ED6">
        <w:rPr>
          <w:rFonts w:eastAsiaTheme="minorEastAsia"/>
        </w:rPr>
        <w:t xml:space="preserve"> to detect the LP-WUS transmission reliably. </w:t>
      </w:r>
    </w:p>
    <w:p w14:paraId="0DB8277D" w14:textId="3224ADE9" w:rsidR="006461A1" w:rsidRDefault="006461A1" w:rsidP="00993538">
      <w:pPr>
        <w:rPr>
          <w:rFonts w:eastAsiaTheme="minorEastAsia"/>
        </w:rPr>
      </w:pPr>
      <w:proofErr w:type="gramStart"/>
      <w:r>
        <w:rPr>
          <w:rFonts w:eastAsiaTheme="minorEastAsia" w:hint="eastAsia"/>
        </w:rPr>
        <w:t>3</w:t>
      </w:r>
      <w:proofErr w:type="gramEnd"/>
      <w:r>
        <w:rPr>
          <w:rFonts w:eastAsiaTheme="minorEastAsia"/>
        </w:rPr>
        <w:t xml:space="preserve"> options </w:t>
      </w:r>
      <w:r w:rsidR="009008C7">
        <w:rPr>
          <w:rFonts w:eastAsiaTheme="minorEastAsia"/>
        </w:rPr>
        <w:t>have been agreed upon as the candidate solution for signal structure</w:t>
      </w:r>
      <w:r w:rsidR="008C486A">
        <w:rPr>
          <w:rFonts w:eastAsiaTheme="minorEastAsia"/>
        </w:rPr>
        <w:t xml:space="preserve"> in the last meeting</w:t>
      </w:r>
      <w:r w:rsidR="00467ABD">
        <w:rPr>
          <w:rFonts w:eastAsiaTheme="minorEastAsia"/>
        </w:rPr>
        <w:t>,</w:t>
      </w:r>
      <w:r w:rsidR="00C61AEC">
        <w:rPr>
          <w:rFonts w:eastAsiaTheme="minorEastAsia"/>
        </w:rPr>
        <w:t xml:space="preserve"> </w:t>
      </w:r>
      <w:r w:rsidR="00DA6586">
        <w:rPr>
          <w:rFonts w:eastAsiaTheme="minorEastAsia"/>
        </w:rPr>
        <w:t xml:space="preserve">based on whether the </w:t>
      </w:r>
      <w:r w:rsidR="00DA6586" w:rsidRPr="00DA6586">
        <w:rPr>
          <w:rFonts w:eastAsiaTheme="minorEastAsia"/>
        </w:rPr>
        <w:t>synchronization sequence</w:t>
      </w:r>
      <w:r w:rsidR="00DA6586">
        <w:rPr>
          <w:rFonts w:eastAsiaTheme="minorEastAsia"/>
        </w:rPr>
        <w:t xml:space="preserve"> can be separated from the WUS signal</w:t>
      </w:r>
      <w:r w:rsidR="008C486A">
        <w:rPr>
          <w:rFonts w:eastAsiaTheme="minorEastAsia"/>
        </w:rPr>
        <w:t xml:space="preserve"> or</w:t>
      </w:r>
      <w:r w:rsidR="00DA6586">
        <w:rPr>
          <w:rFonts w:eastAsiaTheme="minorEastAsia"/>
        </w:rPr>
        <w:t xml:space="preserve"> a combination of them. The separate </w:t>
      </w:r>
      <w:r w:rsidR="008C486A">
        <w:rPr>
          <w:rFonts w:eastAsiaTheme="minorEastAsia"/>
        </w:rPr>
        <w:t>periodic synchronization has benefit of lower complexity of the WUS signal, while risks of time shift between periodic synchronization sequence and the WUS signal may still exist, and the periodic signal increases network overhead. Considering WUS signal may not appear frequently in the network, and the transmitted</w:t>
      </w:r>
      <w:r w:rsidR="00467ABD">
        <w:rPr>
          <w:rFonts w:eastAsiaTheme="minorEastAsia"/>
        </w:rPr>
        <w:t xml:space="preserve"> information bit</w:t>
      </w:r>
      <w:r w:rsidR="008C486A">
        <w:rPr>
          <w:rFonts w:eastAsiaTheme="minorEastAsia"/>
        </w:rPr>
        <w:t xml:space="preserve"> size of WUS signal may not </w:t>
      </w:r>
      <w:r w:rsidR="00333C5C">
        <w:rPr>
          <w:rFonts w:eastAsiaTheme="minorEastAsia"/>
        </w:rPr>
        <w:t xml:space="preserve">be </w:t>
      </w:r>
      <w:r w:rsidR="008C486A">
        <w:rPr>
          <w:rFonts w:eastAsiaTheme="minorEastAsia"/>
        </w:rPr>
        <w:t xml:space="preserve">large, combining the </w:t>
      </w:r>
      <w:r w:rsidR="008C486A" w:rsidRPr="008C486A">
        <w:rPr>
          <w:rFonts w:eastAsiaTheme="minorEastAsia"/>
        </w:rPr>
        <w:t>synchronization</w:t>
      </w:r>
      <w:r w:rsidR="008C486A">
        <w:rPr>
          <w:rFonts w:eastAsiaTheme="minorEastAsia"/>
        </w:rPr>
        <w:t xml:space="preserve"> signal with the WUS signal is an appropriate solution. Therefore, option 1 </w:t>
      </w:r>
      <w:proofErr w:type="gramStart"/>
      <w:r w:rsidR="008C486A">
        <w:rPr>
          <w:rFonts w:eastAsiaTheme="minorEastAsia"/>
        </w:rPr>
        <w:t>is prioritized</w:t>
      </w:r>
      <w:proofErr w:type="gramEnd"/>
      <w:r w:rsidR="008C486A">
        <w:rPr>
          <w:rFonts w:eastAsiaTheme="minorEastAsia"/>
        </w:rPr>
        <w:t xml:space="preserve"> as WUS signal structure.</w:t>
      </w:r>
    </w:p>
    <w:p w14:paraId="7AAE88FD" w14:textId="187B94CC" w:rsidR="008C486A" w:rsidRPr="008C486A" w:rsidRDefault="008C486A" w:rsidP="008C486A">
      <w:pPr>
        <w:pStyle w:val="aa"/>
        <w:rPr>
          <w:rFonts w:ascii="Times New Roman" w:hAnsi="Times New Roman" w:cs="Times New Roman"/>
          <w:b/>
          <w:i/>
        </w:rPr>
      </w:pPr>
      <w:bookmarkStart w:id="6" w:name="OB4"/>
      <w:r w:rsidRPr="008C486A">
        <w:rPr>
          <w:rFonts w:ascii="Times New Roman" w:hAnsi="Times New Roman" w:cs="Times New Roman"/>
          <w:b/>
          <w:i/>
        </w:rPr>
        <w:t xml:space="preserve">Observation </w:t>
      </w:r>
      <w:r w:rsidRPr="008C486A">
        <w:rPr>
          <w:rFonts w:ascii="Times New Roman" w:hAnsi="Times New Roman" w:cs="Times New Roman"/>
          <w:b/>
          <w:i/>
        </w:rPr>
        <w:fldChar w:fldCharType="begin"/>
      </w:r>
      <w:r w:rsidRPr="008C486A">
        <w:rPr>
          <w:rFonts w:ascii="Times New Roman" w:hAnsi="Times New Roman" w:cs="Times New Roman"/>
          <w:b/>
          <w:i/>
        </w:rPr>
        <w:instrText xml:space="preserve"> SEQ Observation \* ARABIC </w:instrText>
      </w:r>
      <w:r w:rsidRPr="008C486A">
        <w:rPr>
          <w:rFonts w:ascii="Times New Roman" w:hAnsi="Times New Roman" w:cs="Times New Roman"/>
          <w:b/>
          <w:i/>
        </w:rPr>
        <w:fldChar w:fldCharType="separate"/>
      </w:r>
      <w:r w:rsidR="00D10FBD">
        <w:rPr>
          <w:rFonts w:ascii="Times New Roman" w:hAnsi="Times New Roman" w:cs="Times New Roman"/>
          <w:b/>
          <w:i/>
          <w:noProof/>
        </w:rPr>
        <w:t>4</w:t>
      </w:r>
      <w:r w:rsidRPr="008C486A">
        <w:rPr>
          <w:rFonts w:ascii="Times New Roman" w:hAnsi="Times New Roman" w:cs="Times New Roman"/>
          <w:b/>
          <w:i/>
        </w:rPr>
        <w:fldChar w:fldCharType="end"/>
      </w:r>
      <w:r w:rsidRPr="008C486A">
        <w:rPr>
          <w:rFonts w:ascii="Times New Roman" w:hAnsi="Times New Roman" w:cs="Times New Roman"/>
          <w:b/>
          <w:i/>
        </w:rPr>
        <w:t>: Combining synchronization sequence with the WUS signal is an appropriate solution to improve timing accuracy and reduce network overhead.</w:t>
      </w:r>
    </w:p>
    <w:p w14:paraId="1600C0D5" w14:textId="59B6E246" w:rsidR="008C486A" w:rsidRDefault="008C486A" w:rsidP="008C486A">
      <w:pPr>
        <w:pStyle w:val="aa"/>
        <w:rPr>
          <w:rFonts w:ascii="Times New Roman" w:hAnsi="Times New Roman" w:cs="Times New Roman"/>
          <w:b/>
          <w:i/>
        </w:rPr>
      </w:pPr>
      <w:bookmarkStart w:id="7" w:name="PP2"/>
      <w:bookmarkEnd w:id="6"/>
      <w:r w:rsidRPr="008C486A">
        <w:rPr>
          <w:rFonts w:ascii="Times New Roman" w:hAnsi="Times New Roman" w:cs="Times New Roman"/>
          <w:b/>
          <w:i/>
        </w:rPr>
        <w:t xml:space="preserve">Proposal </w:t>
      </w:r>
      <w:r w:rsidRPr="008C486A">
        <w:rPr>
          <w:rFonts w:ascii="Times New Roman" w:hAnsi="Times New Roman" w:cs="Times New Roman"/>
          <w:b/>
          <w:i/>
        </w:rPr>
        <w:fldChar w:fldCharType="begin"/>
      </w:r>
      <w:r w:rsidRPr="008C486A">
        <w:rPr>
          <w:rFonts w:ascii="Times New Roman" w:hAnsi="Times New Roman" w:cs="Times New Roman"/>
          <w:b/>
          <w:i/>
        </w:rPr>
        <w:instrText xml:space="preserve"> SEQ Proposal \* ARABIC </w:instrText>
      </w:r>
      <w:r w:rsidRPr="008C486A">
        <w:rPr>
          <w:rFonts w:ascii="Times New Roman" w:hAnsi="Times New Roman" w:cs="Times New Roman"/>
          <w:b/>
          <w:i/>
        </w:rPr>
        <w:fldChar w:fldCharType="separate"/>
      </w:r>
      <w:r w:rsidR="00D10FBD">
        <w:rPr>
          <w:rFonts w:ascii="Times New Roman" w:hAnsi="Times New Roman" w:cs="Times New Roman"/>
          <w:b/>
          <w:i/>
          <w:noProof/>
        </w:rPr>
        <w:t>2</w:t>
      </w:r>
      <w:r w:rsidRPr="008C486A">
        <w:rPr>
          <w:rFonts w:ascii="Times New Roman" w:hAnsi="Times New Roman" w:cs="Times New Roman"/>
          <w:b/>
          <w:i/>
        </w:rPr>
        <w:fldChar w:fldCharType="end"/>
      </w:r>
      <w:r w:rsidRPr="008C486A">
        <w:rPr>
          <w:rFonts w:ascii="Times New Roman" w:hAnsi="Times New Roman" w:cs="Times New Roman"/>
          <w:b/>
          <w:i/>
        </w:rPr>
        <w:t xml:space="preserve">: </w:t>
      </w:r>
      <w:r>
        <w:rPr>
          <w:rFonts w:ascii="Times New Roman" w:hAnsi="Times New Roman" w:cs="Times New Roman"/>
          <w:b/>
          <w:i/>
        </w:rPr>
        <w:t>O</w:t>
      </w:r>
      <w:r w:rsidRPr="008C486A">
        <w:rPr>
          <w:rFonts w:ascii="Times New Roman" w:hAnsi="Times New Roman" w:cs="Times New Roman"/>
          <w:b/>
          <w:i/>
        </w:rPr>
        <w:t>ption 1</w:t>
      </w:r>
      <w:r w:rsidR="00860084">
        <w:rPr>
          <w:rFonts w:ascii="Times New Roman" w:hAnsi="Times New Roman" w:cs="Times New Roman"/>
          <w:b/>
          <w:i/>
        </w:rPr>
        <w:t>,</w:t>
      </w:r>
      <w:r w:rsidR="00A067D6">
        <w:rPr>
          <w:rFonts w:ascii="Times New Roman" w:hAnsi="Times New Roman" w:cs="Times New Roman"/>
          <w:b/>
          <w:i/>
        </w:rPr>
        <w:t xml:space="preserve"> </w:t>
      </w:r>
      <w:r w:rsidR="00860084">
        <w:rPr>
          <w:rFonts w:ascii="Times New Roman" w:hAnsi="Times New Roman" w:cs="Times New Roman"/>
          <w:b/>
          <w:i/>
        </w:rPr>
        <w:t xml:space="preserve">i.e., </w:t>
      </w:r>
      <w:r w:rsidR="00A067D6" w:rsidRPr="00A067D6">
        <w:rPr>
          <w:rFonts w:ascii="Times New Roman" w:hAnsi="Times New Roman" w:cs="Times New Roman"/>
          <w:b/>
          <w:i/>
        </w:rPr>
        <w:t>aperiodic signal transmitted as part of LP-WUS</w:t>
      </w:r>
      <w:r w:rsidR="00860084">
        <w:rPr>
          <w:rFonts w:ascii="Times New Roman" w:hAnsi="Times New Roman" w:cs="Times New Roman"/>
          <w:b/>
          <w:i/>
        </w:rPr>
        <w:t>,</w:t>
      </w:r>
      <w:r w:rsidRPr="008C486A">
        <w:rPr>
          <w:rFonts w:ascii="Times New Roman" w:hAnsi="Times New Roman" w:cs="Times New Roman"/>
          <w:b/>
          <w:i/>
        </w:rPr>
        <w:t xml:space="preserve"> </w:t>
      </w:r>
      <w:proofErr w:type="gramStart"/>
      <w:r w:rsidRPr="008C486A">
        <w:rPr>
          <w:rFonts w:ascii="Times New Roman" w:hAnsi="Times New Roman" w:cs="Times New Roman"/>
          <w:b/>
          <w:i/>
        </w:rPr>
        <w:t>is prioritized</w:t>
      </w:r>
      <w:proofErr w:type="gramEnd"/>
      <w:r w:rsidRPr="008C486A">
        <w:rPr>
          <w:rFonts w:ascii="Times New Roman" w:hAnsi="Times New Roman" w:cs="Times New Roman"/>
          <w:b/>
          <w:i/>
        </w:rPr>
        <w:t xml:space="preserve"> as </w:t>
      </w:r>
      <w:r>
        <w:rPr>
          <w:rFonts w:ascii="Times New Roman" w:hAnsi="Times New Roman" w:cs="Times New Roman"/>
          <w:b/>
          <w:i/>
        </w:rPr>
        <w:t xml:space="preserve">the </w:t>
      </w:r>
      <w:r w:rsidRPr="008C486A">
        <w:rPr>
          <w:rFonts w:ascii="Times New Roman" w:hAnsi="Times New Roman" w:cs="Times New Roman"/>
          <w:b/>
          <w:i/>
        </w:rPr>
        <w:t>WUS signal structure</w:t>
      </w:r>
      <w:r>
        <w:rPr>
          <w:rFonts w:ascii="Times New Roman" w:hAnsi="Times New Roman" w:cs="Times New Roman"/>
          <w:b/>
          <w:i/>
        </w:rPr>
        <w:t>.</w:t>
      </w:r>
    </w:p>
    <w:bookmarkEnd w:id="7"/>
    <w:p w14:paraId="2C8D39B3" w14:textId="61116EFD" w:rsidR="005D7C6F" w:rsidRDefault="00ED0B28" w:rsidP="003D0353">
      <w:pPr>
        <w:rPr>
          <w:rFonts w:eastAsiaTheme="minorEastAsia"/>
        </w:rPr>
      </w:pPr>
      <w:r>
        <w:rPr>
          <w:rFonts w:eastAsiaTheme="minorEastAsia"/>
        </w:rPr>
        <w:t xml:space="preserve">The content transmitted in the WUS signal </w:t>
      </w:r>
      <w:proofErr w:type="gramStart"/>
      <w:r>
        <w:rPr>
          <w:rFonts w:eastAsiaTheme="minorEastAsia"/>
        </w:rPr>
        <w:t>should also be confirmed</w:t>
      </w:r>
      <w:proofErr w:type="gramEnd"/>
      <w:r>
        <w:rPr>
          <w:rFonts w:eastAsiaTheme="minorEastAsia"/>
        </w:rPr>
        <w:t xml:space="preserve">. Considering the function of </w:t>
      </w:r>
      <w:r w:rsidR="00A067D6">
        <w:rPr>
          <w:rFonts w:eastAsiaTheme="minorEastAsia"/>
        </w:rPr>
        <w:t>waking up main radio</w:t>
      </w:r>
      <w:r>
        <w:rPr>
          <w:rFonts w:eastAsiaTheme="minorEastAsia"/>
        </w:rPr>
        <w:t xml:space="preserve"> when</w:t>
      </w:r>
      <w:r w:rsidRPr="00ED0B28">
        <w:rPr>
          <w:rFonts w:eastAsiaTheme="minorEastAsia"/>
        </w:rPr>
        <w:t xml:space="preserve"> </w:t>
      </w:r>
      <w:r w:rsidR="00A067D6">
        <w:rPr>
          <w:rFonts w:eastAsiaTheme="minorEastAsia"/>
        </w:rPr>
        <w:t>it</w:t>
      </w:r>
      <w:r w:rsidRPr="00ED0B28">
        <w:rPr>
          <w:rFonts w:eastAsiaTheme="minorEastAsia"/>
        </w:rPr>
        <w:t xml:space="preserve"> work</w:t>
      </w:r>
      <w:r>
        <w:rPr>
          <w:rFonts w:eastAsiaTheme="minorEastAsia"/>
        </w:rPr>
        <w:t>s in idle/inactive mode</w:t>
      </w:r>
      <w:r w:rsidRPr="00ED0B28">
        <w:rPr>
          <w:rFonts w:eastAsiaTheme="minorEastAsia"/>
        </w:rPr>
        <w:t>,</w:t>
      </w:r>
      <w:r>
        <w:rPr>
          <w:rFonts w:eastAsiaTheme="minorEastAsia"/>
        </w:rPr>
        <w:t xml:space="preserve"> at least paging-related</w:t>
      </w:r>
      <w:r w:rsidR="003D0353">
        <w:rPr>
          <w:rFonts w:eastAsiaTheme="minorEastAsia"/>
        </w:rPr>
        <w:t xml:space="preserve"> information </w:t>
      </w:r>
      <w:proofErr w:type="gramStart"/>
      <w:r>
        <w:rPr>
          <w:rFonts w:eastAsiaTheme="minorEastAsia"/>
        </w:rPr>
        <w:t>should</w:t>
      </w:r>
      <w:r w:rsidR="00407063">
        <w:rPr>
          <w:rFonts w:eastAsiaTheme="minorEastAsia"/>
        </w:rPr>
        <w:t xml:space="preserve"> be</w:t>
      </w:r>
      <w:r w:rsidR="003D0353">
        <w:rPr>
          <w:rFonts w:eastAsiaTheme="minorEastAsia"/>
        </w:rPr>
        <w:t xml:space="preserve"> carried</w:t>
      </w:r>
      <w:proofErr w:type="gramEnd"/>
      <w:r w:rsidR="003D0353">
        <w:rPr>
          <w:rFonts w:eastAsiaTheme="minorEastAsia"/>
        </w:rPr>
        <w:t xml:space="preserve"> in the </w:t>
      </w:r>
      <w:r>
        <w:rPr>
          <w:rFonts w:eastAsiaTheme="minorEastAsia"/>
        </w:rPr>
        <w:t xml:space="preserve">WUS </w:t>
      </w:r>
      <w:r w:rsidR="003D0353">
        <w:rPr>
          <w:rFonts w:eastAsiaTheme="minorEastAsia"/>
        </w:rPr>
        <w:t>information part</w:t>
      </w:r>
      <w:r w:rsidR="005D7C6F">
        <w:rPr>
          <w:rFonts w:eastAsiaTheme="minorEastAsia"/>
        </w:rPr>
        <w:t xml:space="preserve">. Besides, </w:t>
      </w:r>
      <w:r>
        <w:rPr>
          <w:rFonts w:eastAsiaTheme="minorEastAsia"/>
        </w:rPr>
        <w:t>the power-saving</w:t>
      </w:r>
      <w:r w:rsidR="005D7C6F">
        <w:rPr>
          <w:rFonts w:eastAsiaTheme="minorEastAsia"/>
        </w:rPr>
        <w:t xml:space="preserve"> mechanism </w:t>
      </w:r>
      <w:proofErr w:type="gramStart"/>
      <w:r w:rsidR="005D7C6F">
        <w:rPr>
          <w:rFonts w:eastAsiaTheme="minorEastAsia"/>
        </w:rPr>
        <w:t>has been discussed</w:t>
      </w:r>
      <w:proofErr w:type="gramEnd"/>
      <w:r w:rsidR="005D7C6F">
        <w:rPr>
          <w:rFonts w:eastAsiaTheme="minorEastAsia"/>
        </w:rPr>
        <w:t xml:space="preserve"> in Rel-17, </w:t>
      </w:r>
      <w:r>
        <w:rPr>
          <w:rFonts w:eastAsiaTheme="minorEastAsia"/>
        </w:rPr>
        <w:t xml:space="preserve">and </w:t>
      </w:r>
      <w:r w:rsidR="005D7C6F">
        <w:rPr>
          <w:rFonts w:eastAsiaTheme="minorEastAsia"/>
        </w:rPr>
        <w:lastRenderedPageBreak/>
        <w:t xml:space="preserve">per-group information is supported to reduce signaling overhead and provide more UE </w:t>
      </w:r>
      <w:r>
        <w:rPr>
          <w:rFonts w:eastAsiaTheme="minorEastAsia"/>
        </w:rPr>
        <w:t>power-saving</w:t>
      </w:r>
      <w:r w:rsidR="005D7C6F">
        <w:rPr>
          <w:rFonts w:eastAsiaTheme="minorEastAsia"/>
        </w:rPr>
        <w:t xml:space="preserve"> gain</w:t>
      </w:r>
      <w:r w:rsidR="00C2543C">
        <w:rPr>
          <w:rFonts w:eastAsiaTheme="minorEastAsia"/>
        </w:rPr>
        <w:t xml:space="preserve">. Hence, </w:t>
      </w:r>
      <w:r>
        <w:rPr>
          <w:rFonts w:eastAsiaTheme="minorEastAsia"/>
        </w:rPr>
        <w:t xml:space="preserve">UE group indication </w:t>
      </w:r>
      <w:proofErr w:type="gramStart"/>
      <w:r>
        <w:rPr>
          <w:rFonts w:eastAsiaTheme="minorEastAsia"/>
        </w:rPr>
        <w:t>can also be carried</w:t>
      </w:r>
      <w:proofErr w:type="gramEnd"/>
      <w:r>
        <w:rPr>
          <w:rFonts w:eastAsiaTheme="minorEastAsia"/>
        </w:rPr>
        <w:t xml:space="preserve"> in the LP-WUS. </w:t>
      </w:r>
    </w:p>
    <w:p w14:paraId="515C614E" w14:textId="144E5714" w:rsidR="001A028E" w:rsidRDefault="001A028E" w:rsidP="001A028E">
      <w:pPr>
        <w:pStyle w:val="aa"/>
        <w:rPr>
          <w:rFonts w:ascii="Times New Roman" w:hAnsi="Times New Roman" w:cs="Times New Roman"/>
          <w:b/>
          <w:i/>
        </w:rPr>
      </w:pPr>
      <w:bookmarkStart w:id="8" w:name="PP3"/>
      <w:r w:rsidRPr="001A028E">
        <w:rPr>
          <w:rFonts w:ascii="Times New Roman" w:hAnsi="Times New Roman" w:cs="Times New Roman"/>
          <w:b/>
          <w:i/>
        </w:rPr>
        <w:t xml:space="preserve">Proposal </w:t>
      </w:r>
      <w:r w:rsidRPr="001A028E">
        <w:rPr>
          <w:rFonts w:ascii="Times New Roman" w:hAnsi="Times New Roman" w:cs="Times New Roman"/>
          <w:b/>
          <w:i/>
        </w:rPr>
        <w:fldChar w:fldCharType="begin"/>
      </w:r>
      <w:r w:rsidRPr="001A028E">
        <w:rPr>
          <w:rFonts w:ascii="Times New Roman" w:hAnsi="Times New Roman" w:cs="Times New Roman"/>
          <w:b/>
          <w:i/>
        </w:rPr>
        <w:instrText xml:space="preserve"> SEQ Proposal \* ARABIC </w:instrText>
      </w:r>
      <w:r w:rsidRPr="001A028E">
        <w:rPr>
          <w:rFonts w:ascii="Times New Roman" w:hAnsi="Times New Roman" w:cs="Times New Roman"/>
          <w:b/>
          <w:i/>
        </w:rPr>
        <w:fldChar w:fldCharType="separate"/>
      </w:r>
      <w:r w:rsidR="00D10FBD">
        <w:rPr>
          <w:rFonts w:ascii="Times New Roman" w:hAnsi="Times New Roman" w:cs="Times New Roman"/>
          <w:b/>
          <w:i/>
          <w:noProof/>
        </w:rPr>
        <w:t>3</w:t>
      </w:r>
      <w:r w:rsidRPr="001A028E">
        <w:rPr>
          <w:rFonts w:ascii="Times New Roman" w:hAnsi="Times New Roman" w:cs="Times New Roman"/>
          <w:b/>
          <w:i/>
        </w:rPr>
        <w:fldChar w:fldCharType="end"/>
      </w:r>
      <w:r w:rsidRPr="001A028E">
        <w:rPr>
          <w:rFonts w:ascii="Times New Roman" w:hAnsi="Times New Roman" w:cs="Times New Roman"/>
          <w:b/>
          <w:i/>
        </w:rPr>
        <w:t xml:space="preserve">: UE paging indication or UE group paging indication </w:t>
      </w:r>
      <w:proofErr w:type="gramStart"/>
      <w:r w:rsidRPr="001A028E">
        <w:rPr>
          <w:rFonts w:ascii="Times New Roman" w:hAnsi="Times New Roman" w:cs="Times New Roman"/>
          <w:b/>
          <w:i/>
        </w:rPr>
        <w:t xml:space="preserve">can be </w:t>
      </w:r>
      <w:r w:rsidR="00ED0B28">
        <w:rPr>
          <w:rFonts w:ascii="Times New Roman" w:hAnsi="Times New Roman" w:cs="Times New Roman"/>
          <w:b/>
          <w:i/>
        </w:rPr>
        <w:t>carried</w:t>
      </w:r>
      <w:proofErr w:type="gramEnd"/>
      <w:r w:rsidRPr="001A028E">
        <w:rPr>
          <w:rFonts w:ascii="Times New Roman" w:hAnsi="Times New Roman" w:cs="Times New Roman"/>
          <w:b/>
          <w:i/>
        </w:rPr>
        <w:t xml:space="preserve"> in </w:t>
      </w:r>
      <w:r w:rsidR="00ED0B28">
        <w:rPr>
          <w:rFonts w:ascii="Times New Roman" w:hAnsi="Times New Roman" w:cs="Times New Roman"/>
          <w:b/>
          <w:i/>
        </w:rPr>
        <w:t xml:space="preserve">the information part of the </w:t>
      </w:r>
      <w:r w:rsidRPr="001A028E">
        <w:rPr>
          <w:rFonts w:ascii="Times New Roman" w:hAnsi="Times New Roman" w:cs="Times New Roman"/>
          <w:b/>
          <w:i/>
        </w:rPr>
        <w:t>WUS.</w:t>
      </w:r>
    </w:p>
    <w:bookmarkEnd w:id="8"/>
    <w:p w14:paraId="65FE8A3E" w14:textId="068C0BF5" w:rsidR="00333C5C" w:rsidRPr="00FE701B" w:rsidRDefault="00333C5C" w:rsidP="00333C5C">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SCS between WUS and NR signals</w:t>
      </w:r>
    </w:p>
    <w:p w14:paraId="0E323818" w14:textId="7310C4D4" w:rsidR="00ED0B28" w:rsidRDefault="00597CBB" w:rsidP="00ED0B28">
      <w:pPr>
        <w:rPr>
          <w:rFonts w:eastAsiaTheme="minorEastAsia"/>
        </w:rPr>
      </w:pPr>
      <w:r>
        <w:rPr>
          <w:rFonts w:eastAsiaTheme="minorEastAsia" w:hint="eastAsia"/>
        </w:rPr>
        <w:t>I</w:t>
      </w:r>
      <w:r>
        <w:rPr>
          <w:rFonts w:eastAsiaTheme="minorEastAsia"/>
        </w:rPr>
        <w:t xml:space="preserve">n the last meeting, </w:t>
      </w:r>
      <w:r w:rsidR="004F33D2">
        <w:rPr>
          <w:rFonts w:eastAsiaTheme="minorEastAsia"/>
        </w:rPr>
        <w:t xml:space="preserve">whether the </w:t>
      </w:r>
      <w:r w:rsidR="004F33D2" w:rsidRPr="004F33D2">
        <w:rPr>
          <w:rFonts w:eastAsiaTheme="minorEastAsia"/>
        </w:rPr>
        <w:t xml:space="preserve">SCS of a CP-OFDM symbol used for LP-WUS generation can be the same as SCS used for other NR transmissions </w:t>
      </w:r>
      <w:r w:rsidR="004F33D2">
        <w:rPr>
          <w:rFonts w:eastAsiaTheme="minorEastAsia"/>
        </w:rPr>
        <w:t xml:space="preserve">or different </w:t>
      </w:r>
      <w:proofErr w:type="gramStart"/>
      <w:r w:rsidR="004F33D2">
        <w:rPr>
          <w:rFonts w:eastAsiaTheme="minorEastAsia"/>
        </w:rPr>
        <w:t>is agreed to be further studied</w:t>
      </w:r>
      <w:proofErr w:type="gramEnd"/>
      <w:r w:rsidR="004F33D2">
        <w:rPr>
          <w:rFonts w:eastAsiaTheme="minorEastAsia"/>
        </w:rPr>
        <w:t xml:space="preserve">. The larger subcarrier space used in the WUS symbol will shorten its time duration compared with the legacy NR symbol, and the chip rate </w:t>
      </w:r>
      <w:proofErr w:type="gramStart"/>
      <w:r w:rsidR="004F33D2">
        <w:rPr>
          <w:rFonts w:eastAsiaTheme="minorEastAsia"/>
        </w:rPr>
        <w:t xml:space="preserve">will be </w:t>
      </w:r>
      <w:r w:rsidR="008F0830">
        <w:rPr>
          <w:rFonts w:eastAsiaTheme="minorEastAsia"/>
        </w:rPr>
        <w:t>increased</w:t>
      </w:r>
      <w:proofErr w:type="gramEnd"/>
      <w:r w:rsidR="004F33D2">
        <w:rPr>
          <w:rFonts w:eastAsiaTheme="minorEastAsia"/>
        </w:rPr>
        <w:t xml:space="preserve"> due to more WUS </w:t>
      </w:r>
      <w:r w:rsidR="008F0830">
        <w:rPr>
          <w:rFonts w:eastAsiaTheme="minorEastAsia"/>
        </w:rPr>
        <w:t xml:space="preserve">chips can be carried in the time duration of one NR OFDM symbol. </w:t>
      </w:r>
      <w:proofErr w:type="gramStart"/>
      <w:r w:rsidR="008F0830">
        <w:rPr>
          <w:rFonts w:eastAsiaTheme="minorEastAsia"/>
        </w:rPr>
        <w:t xml:space="preserve">For example, if NR SCS is 30kHz and WUS SCS is 60kHz, a 56kbps chip rate can be assumed so that one chip per OFDM symbol is able to be performed, i.e., option OOK-1, </w:t>
      </w:r>
      <w:r w:rsidR="00A90AC9">
        <w:rPr>
          <w:rFonts w:eastAsiaTheme="minorEastAsia"/>
        </w:rPr>
        <w:t>and the time duration of WUS symbol is half of the NR OFDM symbol, hence it can be regarded as 2 chips carried in one NR OFDM symbol with 30KHz SCS.</w:t>
      </w:r>
      <w:proofErr w:type="gramEnd"/>
      <w:r w:rsidR="00A90AC9">
        <w:rPr>
          <w:rFonts w:eastAsiaTheme="minorEastAsia"/>
        </w:rPr>
        <w:t xml:space="preserve"> Since different subcarrier spaces </w:t>
      </w:r>
      <w:proofErr w:type="gramStart"/>
      <w:r w:rsidR="00A90AC9">
        <w:rPr>
          <w:rFonts w:eastAsiaTheme="minorEastAsia"/>
        </w:rPr>
        <w:t>are used</w:t>
      </w:r>
      <w:proofErr w:type="gramEnd"/>
      <w:r w:rsidR="00A90AC9">
        <w:rPr>
          <w:rFonts w:eastAsiaTheme="minorEastAsia"/>
        </w:rPr>
        <w:t xml:space="preserve"> for WUS signal, generation flexibility will also be improved.</w:t>
      </w:r>
    </w:p>
    <w:p w14:paraId="655BF1B9" w14:textId="6157FCC8" w:rsidR="00A90AC9" w:rsidRDefault="00A90AC9" w:rsidP="00A90AC9">
      <w:pPr>
        <w:pStyle w:val="aa"/>
        <w:rPr>
          <w:rFonts w:ascii="Times New Roman" w:hAnsi="Times New Roman" w:cs="Times New Roman"/>
          <w:b/>
          <w:i/>
        </w:rPr>
      </w:pPr>
      <w:bookmarkStart w:id="9" w:name="OB5"/>
      <w:r w:rsidRPr="00A90AC9">
        <w:rPr>
          <w:rFonts w:ascii="Times New Roman" w:hAnsi="Times New Roman" w:cs="Times New Roman"/>
          <w:b/>
          <w:i/>
        </w:rPr>
        <w:t xml:space="preserve">Observation </w:t>
      </w:r>
      <w:r w:rsidRPr="00A90AC9">
        <w:rPr>
          <w:rFonts w:ascii="Times New Roman" w:hAnsi="Times New Roman" w:cs="Times New Roman"/>
          <w:b/>
          <w:i/>
        </w:rPr>
        <w:fldChar w:fldCharType="begin"/>
      </w:r>
      <w:r w:rsidRPr="00A90AC9">
        <w:rPr>
          <w:rFonts w:ascii="Times New Roman" w:hAnsi="Times New Roman" w:cs="Times New Roman"/>
          <w:b/>
          <w:i/>
        </w:rPr>
        <w:instrText xml:space="preserve"> SEQ Observation \* ARABIC </w:instrText>
      </w:r>
      <w:r w:rsidRPr="00A90AC9">
        <w:rPr>
          <w:rFonts w:ascii="Times New Roman" w:hAnsi="Times New Roman" w:cs="Times New Roman"/>
          <w:b/>
          <w:i/>
        </w:rPr>
        <w:fldChar w:fldCharType="separate"/>
      </w:r>
      <w:r w:rsidR="00D10FBD">
        <w:rPr>
          <w:rFonts w:ascii="Times New Roman" w:hAnsi="Times New Roman" w:cs="Times New Roman"/>
          <w:b/>
          <w:i/>
          <w:noProof/>
        </w:rPr>
        <w:t>5</w:t>
      </w:r>
      <w:r w:rsidRPr="00A90AC9">
        <w:rPr>
          <w:rFonts w:ascii="Times New Roman" w:hAnsi="Times New Roman" w:cs="Times New Roman"/>
          <w:b/>
          <w:i/>
        </w:rPr>
        <w:fldChar w:fldCharType="end"/>
      </w:r>
      <w:r w:rsidRPr="00A90AC9">
        <w:rPr>
          <w:rFonts w:ascii="Times New Roman" w:hAnsi="Times New Roman" w:cs="Times New Roman"/>
          <w:b/>
          <w:i/>
        </w:rPr>
        <w:t xml:space="preserve">: Different SCS between WUS and NR signals can increase the chip rate of WUS signal and improve the generation flexibility. </w:t>
      </w:r>
    </w:p>
    <w:bookmarkEnd w:id="9"/>
    <w:p w14:paraId="05947A75" w14:textId="407157B7" w:rsidR="00A90AC9" w:rsidRDefault="000C5984" w:rsidP="00A90AC9">
      <w:pPr>
        <w:rPr>
          <w:rFonts w:eastAsiaTheme="minorEastAsia"/>
        </w:rPr>
      </w:pPr>
      <w:r>
        <w:rPr>
          <w:rFonts w:eastAsiaTheme="minorEastAsia" w:hint="eastAsia"/>
        </w:rPr>
        <w:t>H</w:t>
      </w:r>
      <w:r>
        <w:rPr>
          <w:rFonts w:eastAsiaTheme="minorEastAsia"/>
        </w:rPr>
        <w:t xml:space="preserve">owever, different SCS of WUS signal and legacy NR signal means at least two OFDM modulation processes should be performed, which will significantly </w:t>
      </w:r>
      <w:r w:rsidR="00611539">
        <w:rPr>
          <w:rFonts w:eastAsiaTheme="minorEastAsia"/>
        </w:rPr>
        <w:t>increase</w:t>
      </w:r>
      <w:r>
        <w:rPr>
          <w:rFonts w:eastAsiaTheme="minorEastAsia"/>
        </w:rPr>
        <w:t xml:space="preserve"> the network</w:t>
      </w:r>
      <w:r w:rsidR="00A067D6">
        <w:rPr>
          <w:rFonts w:eastAsiaTheme="minorEastAsia"/>
        </w:rPr>
        <w:t xml:space="preserve"> overhead</w:t>
      </w:r>
      <w:r>
        <w:rPr>
          <w:rFonts w:eastAsiaTheme="minorEastAsia"/>
        </w:rPr>
        <w:t xml:space="preserve">. </w:t>
      </w:r>
      <w:proofErr w:type="gramStart"/>
      <w:r>
        <w:rPr>
          <w:rFonts w:eastAsiaTheme="minorEastAsia"/>
        </w:rPr>
        <w:t>And</w:t>
      </w:r>
      <w:proofErr w:type="gramEnd"/>
      <w:r>
        <w:rPr>
          <w:rFonts w:eastAsiaTheme="minorEastAsia"/>
        </w:rPr>
        <w:t xml:space="preserve"> </w:t>
      </w:r>
      <w:r w:rsidR="008945E5">
        <w:rPr>
          <w:rFonts w:eastAsiaTheme="minorEastAsia"/>
        </w:rPr>
        <w:t xml:space="preserve">REs </w:t>
      </w:r>
      <w:r w:rsidR="00F4683A">
        <w:rPr>
          <w:rFonts w:eastAsiaTheme="minorEastAsia"/>
        </w:rPr>
        <w:t>mapped</w:t>
      </w:r>
      <w:r w:rsidR="008945E5">
        <w:rPr>
          <w:rFonts w:eastAsiaTheme="minorEastAsia"/>
        </w:rPr>
        <w:t xml:space="preserve"> for WUS signal </w:t>
      </w:r>
      <w:r w:rsidR="00F4683A">
        <w:rPr>
          <w:rFonts w:eastAsiaTheme="minorEastAsia"/>
        </w:rPr>
        <w:t>need to be set as zero</w:t>
      </w:r>
      <w:r w:rsidR="008945E5">
        <w:rPr>
          <w:rFonts w:eastAsiaTheme="minorEastAsia"/>
        </w:rPr>
        <w:t xml:space="preserve"> when </w:t>
      </w:r>
      <w:r w:rsidR="00F4683A">
        <w:rPr>
          <w:rFonts w:eastAsiaTheme="minorEastAsia"/>
        </w:rPr>
        <w:t xml:space="preserve">NR signal is performed OFDM modulation process, as illustrated in figure </w:t>
      </w:r>
      <w:r w:rsidR="00A067D6">
        <w:rPr>
          <w:rFonts w:eastAsiaTheme="minorEastAsia"/>
        </w:rPr>
        <w:t>11</w:t>
      </w:r>
      <w:r w:rsidR="00F4683A">
        <w:rPr>
          <w:rFonts w:eastAsiaTheme="minorEastAsia"/>
        </w:rPr>
        <w:t xml:space="preserve">, so the spectrum efficiency is also affected. Therefore, different SCS between WUS and NR signals causes huge impacts on </w:t>
      </w:r>
      <w:r w:rsidR="00A067D6">
        <w:rPr>
          <w:rFonts w:eastAsiaTheme="minorEastAsia"/>
        </w:rPr>
        <w:t xml:space="preserve">the </w:t>
      </w:r>
      <w:r w:rsidR="00F4683A">
        <w:rPr>
          <w:rFonts w:eastAsiaTheme="minorEastAsia"/>
        </w:rPr>
        <w:t xml:space="preserve">network, better to </w:t>
      </w:r>
      <w:proofErr w:type="gramStart"/>
      <w:r w:rsidR="00F4683A">
        <w:rPr>
          <w:rFonts w:eastAsiaTheme="minorEastAsia"/>
        </w:rPr>
        <w:t>be deprioritized</w:t>
      </w:r>
      <w:proofErr w:type="gramEnd"/>
      <w:r w:rsidR="00F4683A">
        <w:rPr>
          <w:rFonts w:eastAsiaTheme="minorEastAsia"/>
        </w:rPr>
        <w:t xml:space="preserve"> first.</w:t>
      </w:r>
    </w:p>
    <w:p w14:paraId="3735EF74" w14:textId="734CF62D" w:rsidR="00F4683A" w:rsidRDefault="00071CC6" w:rsidP="00D10FBD">
      <w:pPr>
        <w:jc w:val="center"/>
      </w:pPr>
      <w:r>
        <w:object w:dxaOrig="10186" w:dyaOrig="3391" w14:anchorId="08F78A8D">
          <v:shape id="_x0000_i1029" type="#_x0000_t75" style="width:282.05pt;height:94.25pt" o:ole="">
            <v:imagedata r:id="rId22" o:title=""/>
          </v:shape>
          <o:OLEObject Type="Embed" ProgID="Visio.Drawing.15" ShapeID="_x0000_i1029" DrawAspect="Content" ObjectID="_1742384862" r:id="rId23"/>
        </w:object>
      </w:r>
    </w:p>
    <w:p w14:paraId="3918A556" w14:textId="66152BDB" w:rsidR="00D10FBD" w:rsidRDefault="00D10FBD" w:rsidP="00D10FBD">
      <w:pPr>
        <w:pStyle w:val="aa"/>
        <w:jc w:val="center"/>
        <w:rPr>
          <w:rFonts w:ascii="Times New Roman" w:hAnsi="Times New Roman" w:cs="Times New Roman"/>
          <w:sz w:val="16"/>
          <w:szCs w:val="18"/>
        </w:rPr>
      </w:pPr>
      <w:r w:rsidRPr="00D10FBD">
        <w:rPr>
          <w:rFonts w:ascii="Times New Roman" w:hAnsi="Times New Roman" w:cs="Times New Roman"/>
          <w:sz w:val="16"/>
          <w:szCs w:val="18"/>
        </w:rPr>
        <w:t xml:space="preserve">Figure </w:t>
      </w:r>
      <w:r w:rsidRPr="00D10FBD">
        <w:rPr>
          <w:rFonts w:ascii="Times New Roman" w:hAnsi="Times New Roman" w:cs="Times New Roman"/>
          <w:sz w:val="16"/>
          <w:szCs w:val="18"/>
        </w:rPr>
        <w:fldChar w:fldCharType="begin"/>
      </w:r>
      <w:r w:rsidRPr="00D10FBD">
        <w:rPr>
          <w:rFonts w:ascii="Times New Roman" w:hAnsi="Times New Roman" w:cs="Times New Roman"/>
          <w:sz w:val="16"/>
          <w:szCs w:val="18"/>
        </w:rPr>
        <w:instrText xml:space="preserve"> SEQ Figure \* ARABIC </w:instrText>
      </w:r>
      <w:r w:rsidRPr="00D10FBD">
        <w:rPr>
          <w:rFonts w:ascii="Times New Roman" w:hAnsi="Times New Roman" w:cs="Times New Roman"/>
          <w:sz w:val="16"/>
          <w:szCs w:val="18"/>
        </w:rPr>
        <w:fldChar w:fldCharType="separate"/>
      </w:r>
      <w:r w:rsidR="00034992">
        <w:rPr>
          <w:rFonts w:ascii="Times New Roman" w:hAnsi="Times New Roman" w:cs="Times New Roman"/>
          <w:noProof/>
          <w:sz w:val="16"/>
          <w:szCs w:val="18"/>
        </w:rPr>
        <w:t>11</w:t>
      </w:r>
      <w:r w:rsidRPr="00D10FBD">
        <w:rPr>
          <w:rFonts w:ascii="Times New Roman" w:hAnsi="Times New Roman" w:cs="Times New Roman"/>
          <w:sz w:val="16"/>
          <w:szCs w:val="18"/>
        </w:rPr>
        <w:fldChar w:fldCharType="end"/>
      </w:r>
      <w:r>
        <w:rPr>
          <w:rFonts w:ascii="Times New Roman" w:hAnsi="Times New Roman" w:cs="Times New Roman"/>
          <w:sz w:val="16"/>
          <w:szCs w:val="18"/>
        </w:rPr>
        <w:t>.</w:t>
      </w:r>
      <w:r w:rsidR="00611539">
        <w:rPr>
          <w:rFonts w:ascii="Times New Roman" w:hAnsi="Times New Roman" w:cs="Times New Roman"/>
          <w:sz w:val="16"/>
          <w:szCs w:val="18"/>
        </w:rPr>
        <w:t xml:space="preserve"> I</w:t>
      </w:r>
      <w:r w:rsidRPr="00D10FBD">
        <w:rPr>
          <w:rFonts w:ascii="Times New Roman" w:hAnsi="Times New Roman" w:cs="Times New Roman"/>
          <w:sz w:val="16"/>
          <w:szCs w:val="18"/>
        </w:rPr>
        <w:t>llustration of generation process with different SCS between WUS and NR</w:t>
      </w:r>
    </w:p>
    <w:p w14:paraId="2683AE86" w14:textId="26EBC53E" w:rsidR="00D10FBD" w:rsidRDefault="00D10FBD" w:rsidP="00D10FBD">
      <w:pPr>
        <w:pStyle w:val="aa"/>
        <w:rPr>
          <w:rFonts w:ascii="Times New Roman" w:hAnsi="Times New Roman" w:cs="Times New Roman"/>
          <w:b/>
          <w:i/>
        </w:rPr>
      </w:pPr>
      <w:bookmarkStart w:id="10" w:name="OB6"/>
      <w:r w:rsidRPr="00D10FBD">
        <w:rPr>
          <w:rFonts w:ascii="Times New Roman" w:hAnsi="Times New Roman" w:cs="Times New Roman"/>
          <w:b/>
          <w:i/>
        </w:rPr>
        <w:t xml:space="preserve">Observation </w:t>
      </w:r>
      <w:r w:rsidRPr="00D10FBD">
        <w:rPr>
          <w:rFonts w:ascii="Times New Roman" w:hAnsi="Times New Roman" w:cs="Times New Roman"/>
          <w:b/>
          <w:i/>
        </w:rPr>
        <w:fldChar w:fldCharType="begin"/>
      </w:r>
      <w:r w:rsidRPr="00D10FBD">
        <w:rPr>
          <w:rFonts w:ascii="Times New Roman" w:hAnsi="Times New Roman" w:cs="Times New Roman"/>
          <w:b/>
          <w:i/>
        </w:rPr>
        <w:instrText xml:space="preserve"> SEQ Observation \* ARABIC </w:instrText>
      </w:r>
      <w:r w:rsidRPr="00D10FBD">
        <w:rPr>
          <w:rFonts w:ascii="Times New Roman" w:hAnsi="Times New Roman" w:cs="Times New Roman"/>
          <w:b/>
          <w:i/>
        </w:rPr>
        <w:fldChar w:fldCharType="separate"/>
      </w:r>
      <w:r w:rsidRPr="00D10FBD">
        <w:rPr>
          <w:rFonts w:ascii="Times New Roman" w:hAnsi="Times New Roman" w:cs="Times New Roman"/>
          <w:b/>
          <w:i/>
        </w:rPr>
        <w:t>6</w:t>
      </w:r>
      <w:r w:rsidRPr="00D10FBD">
        <w:rPr>
          <w:rFonts w:ascii="Times New Roman" w:hAnsi="Times New Roman" w:cs="Times New Roman"/>
          <w:b/>
          <w:i/>
        </w:rPr>
        <w:fldChar w:fldCharType="end"/>
      </w:r>
      <w:r w:rsidRPr="00D10FBD">
        <w:rPr>
          <w:rFonts w:ascii="Times New Roman" w:hAnsi="Times New Roman" w:cs="Times New Roman"/>
          <w:b/>
          <w:i/>
        </w:rPr>
        <w:t xml:space="preserve">: Different SCS between WUS and NR signals causes huge impacts on </w:t>
      </w:r>
      <w:r w:rsidR="00A067D6">
        <w:rPr>
          <w:rFonts w:ascii="Times New Roman" w:hAnsi="Times New Roman" w:cs="Times New Roman"/>
          <w:b/>
          <w:i/>
        </w:rPr>
        <w:t xml:space="preserve">the </w:t>
      </w:r>
      <w:r w:rsidRPr="00D10FBD">
        <w:rPr>
          <w:rFonts w:ascii="Times New Roman" w:hAnsi="Times New Roman" w:cs="Times New Roman"/>
          <w:b/>
          <w:i/>
        </w:rPr>
        <w:t>network.</w:t>
      </w:r>
    </w:p>
    <w:p w14:paraId="624F2CCD" w14:textId="33DAD138" w:rsidR="00D10FBD" w:rsidRPr="00D10FBD" w:rsidRDefault="00D10FBD" w:rsidP="00D10FBD">
      <w:pPr>
        <w:pStyle w:val="aa"/>
        <w:rPr>
          <w:rFonts w:ascii="Times New Roman" w:hAnsi="Times New Roman" w:cs="Times New Roman"/>
          <w:b/>
          <w:i/>
        </w:rPr>
      </w:pPr>
      <w:bookmarkStart w:id="11" w:name="PP4"/>
      <w:bookmarkEnd w:id="10"/>
      <w:r w:rsidRPr="00D10FBD">
        <w:rPr>
          <w:rFonts w:ascii="Times New Roman" w:hAnsi="Times New Roman" w:cs="Times New Roman"/>
          <w:b/>
          <w:i/>
        </w:rPr>
        <w:t xml:space="preserve">Proposal </w:t>
      </w:r>
      <w:r w:rsidRPr="00D10FBD">
        <w:rPr>
          <w:rFonts w:ascii="Times New Roman" w:hAnsi="Times New Roman" w:cs="Times New Roman"/>
          <w:b/>
          <w:i/>
        </w:rPr>
        <w:fldChar w:fldCharType="begin"/>
      </w:r>
      <w:r w:rsidRPr="00D10FBD">
        <w:rPr>
          <w:rFonts w:ascii="Times New Roman" w:hAnsi="Times New Roman" w:cs="Times New Roman"/>
          <w:b/>
          <w:i/>
        </w:rPr>
        <w:instrText xml:space="preserve"> SEQ Proposal \* ARABIC </w:instrText>
      </w:r>
      <w:r w:rsidRPr="00D10FBD">
        <w:rPr>
          <w:rFonts w:ascii="Times New Roman" w:hAnsi="Times New Roman" w:cs="Times New Roman"/>
          <w:b/>
          <w:i/>
        </w:rPr>
        <w:fldChar w:fldCharType="separate"/>
      </w:r>
      <w:r w:rsidRPr="00D10FBD">
        <w:rPr>
          <w:rFonts w:ascii="Times New Roman" w:hAnsi="Times New Roman" w:cs="Times New Roman"/>
          <w:b/>
          <w:i/>
        </w:rPr>
        <w:t>4</w:t>
      </w:r>
      <w:r w:rsidRPr="00D10FBD">
        <w:rPr>
          <w:rFonts w:ascii="Times New Roman" w:hAnsi="Times New Roman" w:cs="Times New Roman"/>
          <w:b/>
          <w:i/>
        </w:rPr>
        <w:fldChar w:fldCharType="end"/>
      </w:r>
      <w:r w:rsidRPr="00D10FBD">
        <w:rPr>
          <w:rFonts w:ascii="Times New Roman" w:hAnsi="Times New Roman" w:cs="Times New Roman"/>
          <w:b/>
          <w:i/>
        </w:rPr>
        <w:t>: Different SCS between WUS and NR signals is deprioritized</w:t>
      </w:r>
      <w:r>
        <w:rPr>
          <w:rFonts w:ascii="Times New Roman" w:hAnsi="Times New Roman" w:cs="Times New Roman"/>
          <w:b/>
          <w:i/>
        </w:rPr>
        <w:t>.</w:t>
      </w:r>
    </w:p>
    <w:bookmarkEnd w:id="11"/>
    <w:p w14:paraId="5A290A49" w14:textId="25893CEA" w:rsidR="00C2543C" w:rsidRPr="00987821" w:rsidRDefault="00C2543C" w:rsidP="00C2543C">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eastAsia="宋体" w:cs="Times New Roman"/>
          <w:kern w:val="0"/>
          <w:sz w:val="36"/>
        </w:rPr>
      </w:pPr>
      <w:r>
        <w:rPr>
          <w:rFonts w:ascii="Arial" w:eastAsia="宋体" w:hAnsi="Arial" w:cs="Arial"/>
          <w:kern w:val="0"/>
          <w:sz w:val="36"/>
        </w:rPr>
        <w:t>Physical procedure</w:t>
      </w:r>
    </w:p>
    <w:p w14:paraId="26FA2AC3" w14:textId="77777777" w:rsidR="003E7DFE" w:rsidRPr="003E7DFE" w:rsidRDefault="003E7DFE" w:rsidP="003E7DFE">
      <w:pPr>
        <w:pStyle w:val="ac"/>
        <w:keepNext/>
        <w:widowControl/>
        <w:numPr>
          <w:ilvl w:val="0"/>
          <w:numId w:val="6"/>
        </w:numPr>
        <w:spacing w:beforeLines="50" w:before="156" w:after="60"/>
        <w:ind w:firstLineChars="0"/>
        <w:outlineLvl w:val="1"/>
        <w:rPr>
          <w:rFonts w:ascii="Helvetica" w:hAnsi="Helvetica" w:cs="Arial"/>
          <w:b/>
          <w:bCs/>
          <w:iCs/>
          <w:vanish/>
          <w:kern w:val="0"/>
          <w:szCs w:val="28"/>
          <w:lang w:eastAsia="en-US"/>
        </w:rPr>
      </w:pPr>
    </w:p>
    <w:p w14:paraId="65EE95A5" w14:textId="7A46391E" w:rsidR="009D1047" w:rsidRPr="00D20F54" w:rsidRDefault="00D10FBD" w:rsidP="003E7DFE">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M</w:t>
      </w:r>
      <w:r w:rsidR="00DD55AA">
        <w:rPr>
          <w:rFonts w:ascii="Helvetica" w:hAnsi="Helvetica" w:cs="Arial"/>
          <w:b/>
          <w:bCs/>
          <w:iCs/>
          <w:kern w:val="0"/>
          <w:szCs w:val="28"/>
          <w:lang w:eastAsia="en-US"/>
        </w:rPr>
        <w:t>onitoring</w:t>
      </w:r>
    </w:p>
    <w:p w14:paraId="371D69CF" w14:textId="14847843" w:rsidR="008E6C0F" w:rsidRDefault="008E6C0F" w:rsidP="00C2543C">
      <w:pPr>
        <w:rPr>
          <w:rFonts w:eastAsiaTheme="minorEastAsia"/>
        </w:rPr>
      </w:pPr>
      <w:r>
        <w:rPr>
          <w:rFonts w:eastAsiaTheme="minorEastAsia"/>
        </w:rPr>
        <w:t>I</w:t>
      </w:r>
      <w:r w:rsidR="00E76A28">
        <w:rPr>
          <w:rFonts w:eastAsiaTheme="minorEastAsia"/>
        </w:rPr>
        <w:t xml:space="preserve">n </w:t>
      </w:r>
      <w:r w:rsidR="006B20C5">
        <w:rPr>
          <w:rFonts w:eastAsiaTheme="minorEastAsia"/>
        </w:rPr>
        <w:t xml:space="preserve">the </w:t>
      </w:r>
      <w:r w:rsidR="00E76A28">
        <w:rPr>
          <w:rFonts w:eastAsiaTheme="minorEastAsia"/>
        </w:rPr>
        <w:t xml:space="preserve">last meeting, </w:t>
      </w:r>
      <w:r w:rsidR="00DD55AA">
        <w:rPr>
          <w:rFonts w:eastAsiaTheme="minorEastAsia"/>
        </w:rPr>
        <w:t xml:space="preserve">the </w:t>
      </w:r>
      <w:r w:rsidR="006B20C5">
        <w:rPr>
          <w:rFonts w:eastAsiaTheme="minorEastAsia"/>
        </w:rPr>
        <w:t xml:space="preserve">monitor mechanism </w:t>
      </w:r>
      <w:proofErr w:type="gramStart"/>
      <w:r w:rsidR="006B20C5">
        <w:rPr>
          <w:rFonts w:eastAsiaTheme="minorEastAsia"/>
        </w:rPr>
        <w:t>is also discussed</w:t>
      </w:r>
      <w:proofErr w:type="gramEnd"/>
      <w:r w:rsidR="006B20C5">
        <w:rPr>
          <w:rFonts w:eastAsiaTheme="minorEastAsia"/>
        </w:rPr>
        <w:t xml:space="preserve">. Two options </w:t>
      </w:r>
      <w:proofErr w:type="gramStart"/>
      <w:r w:rsidR="006B20C5">
        <w:rPr>
          <w:rFonts w:eastAsiaTheme="minorEastAsia"/>
        </w:rPr>
        <w:t>are regarded</w:t>
      </w:r>
      <w:proofErr w:type="gramEnd"/>
      <w:r w:rsidR="006B20C5">
        <w:rPr>
          <w:rFonts w:eastAsiaTheme="minorEastAsia"/>
        </w:rPr>
        <w:t xml:space="preserve"> as candidate solutions based on whether continuous monitoring is needed. Apparently, </w:t>
      </w:r>
      <w:r w:rsidR="00E76A28">
        <w:rPr>
          <w:rFonts w:eastAsiaTheme="minorEastAsia"/>
        </w:rPr>
        <w:t>c</w:t>
      </w:r>
      <w:r w:rsidR="00FA1E95">
        <w:rPr>
          <w:rFonts w:eastAsiaTheme="minorEastAsia"/>
        </w:rPr>
        <w:t xml:space="preserve">ontinuous </w:t>
      </w:r>
      <w:r w:rsidR="006B20C5">
        <w:rPr>
          <w:rFonts w:eastAsiaTheme="minorEastAsia"/>
        </w:rPr>
        <w:t xml:space="preserve">monitoring is able to guarantee that the WUS signal </w:t>
      </w:r>
      <w:proofErr w:type="gramStart"/>
      <w:r w:rsidR="006B20C5">
        <w:rPr>
          <w:rFonts w:eastAsiaTheme="minorEastAsia"/>
        </w:rPr>
        <w:t xml:space="preserve">can be </w:t>
      </w:r>
      <w:r w:rsidR="00A618CB">
        <w:rPr>
          <w:rFonts w:eastAsiaTheme="minorEastAsia"/>
        </w:rPr>
        <w:t xml:space="preserve">always </w:t>
      </w:r>
      <w:r w:rsidR="006B20C5">
        <w:rPr>
          <w:rFonts w:eastAsiaTheme="minorEastAsia"/>
        </w:rPr>
        <w:t>detected</w:t>
      </w:r>
      <w:proofErr w:type="gramEnd"/>
      <w:r w:rsidR="006B20C5">
        <w:rPr>
          <w:rFonts w:eastAsiaTheme="minorEastAsia"/>
        </w:rPr>
        <w:t>, while extra</w:t>
      </w:r>
      <w:r w:rsidR="006C00CE">
        <w:rPr>
          <w:rFonts w:eastAsiaTheme="minorEastAsia"/>
        </w:rPr>
        <w:t xml:space="preserve"> power consumption </w:t>
      </w:r>
      <w:r w:rsidR="003E2570">
        <w:rPr>
          <w:rFonts w:eastAsiaTheme="minorEastAsia"/>
        </w:rPr>
        <w:t>is</w:t>
      </w:r>
      <w:r w:rsidR="00411E1F">
        <w:rPr>
          <w:rFonts w:eastAsiaTheme="minorEastAsia"/>
        </w:rPr>
        <w:t xml:space="preserve"> caused </w:t>
      </w:r>
      <w:r w:rsidR="00DD55AA">
        <w:rPr>
          <w:rFonts w:eastAsiaTheme="minorEastAsia"/>
        </w:rPr>
        <w:t xml:space="preserve">in UE </w:t>
      </w:r>
      <w:r w:rsidR="00411E1F">
        <w:rPr>
          <w:rFonts w:eastAsiaTheme="minorEastAsia"/>
        </w:rPr>
        <w:t>due to</w:t>
      </w:r>
      <w:r w:rsidR="006C00CE">
        <w:rPr>
          <w:rFonts w:eastAsiaTheme="minorEastAsia"/>
        </w:rPr>
        <w:t xml:space="preserve"> it</w:t>
      </w:r>
      <w:r>
        <w:rPr>
          <w:rFonts w:eastAsiaTheme="minorEastAsia"/>
        </w:rPr>
        <w:t xml:space="preserve">s </w:t>
      </w:r>
      <w:r w:rsidR="00DD55AA">
        <w:rPr>
          <w:rFonts w:eastAsiaTheme="minorEastAsia"/>
        </w:rPr>
        <w:t>consistent</w:t>
      </w:r>
      <w:r>
        <w:rPr>
          <w:rFonts w:eastAsiaTheme="minorEastAsia"/>
        </w:rPr>
        <w:t xml:space="preserve"> monitoring</w:t>
      </w:r>
      <w:r w:rsidR="006C00CE">
        <w:rPr>
          <w:rFonts w:eastAsiaTheme="minorEastAsia"/>
        </w:rPr>
        <w:t xml:space="preserve">. </w:t>
      </w:r>
      <w:r w:rsidR="00DB43F7" w:rsidRPr="00DB43F7">
        <w:rPr>
          <w:rFonts w:eastAsiaTheme="minorEastAsia"/>
        </w:rPr>
        <w:t xml:space="preserve">For consideration of </w:t>
      </w:r>
      <w:r w:rsidR="00411E1F">
        <w:rPr>
          <w:rFonts w:eastAsiaTheme="minorEastAsia"/>
        </w:rPr>
        <w:t xml:space="preserve">reducing </w:t>
      </w:r>
      <w:r w:rsidR="00DD55AA">
        <w:rPr>
          <w:rFonts w:eastAsiaTheme="minorEastAsia"/>
        </w:rPr>
        <w:t xml:space="preserve">extra </w:t>
      </w:r>
      <w:r w:rsidR="00411E1F">
        <w:rPr>
          <w:rFonts w:eastAsiaTheme="minorEastAsia"/>
        </w:rPr>
        <w:t>power consumption</w:t>
      </w:r>
      <w:r w:rsidR="00DB43F7">
        <w:rPr>
          <w:rFonts w:eastAsiaTheme="minorEastAsia"/>
        </w:rPr>
        <w:t xml:space="preserve">, </w:t>
      </w:r>
      <w:r w:rsidR="00DD55AA">
        <w:rPr>
          <w:rFonts w:eastAsiaTheme="minorEastAsia"/>
        </w:rPr>
        <w:t>duty-cycled</w:t>
      </w:r>
      <w:r w:rsidR="006C00CE">
        <w:rPr>
          <w:rFonts w:eastAsiaTheme="minorEastAsia"/>
        </w:rPr>
        <w:t xml:space="preserve"> </w:t>
      </w:r>
      <w:r w:rsidR="006C00CE">
        <w:rPr>
          <w:rFonts w:eastAsiaTheme="minorEastAsia"/>
        </w:rPr>
        <w:lastRenderedPageBreak/>
        <w:t xml:space="preserve">monitoring </w:t>
      </w:r>
      <w:proofErr w:type="gramStart"/>
      <w:r w:rsidR="006C00CE">
        <w:rPr>
          <w:rFonts w:eastAsiaTheme="minorEastAsia"/>
        </w:rPr>
        <w:t xml:space="preserve">can be </w:t>
      </w:r>
      <w:r w:rsidR="00411E1F">
        <w:rPr>
          <w:rFonts w:eastAsiaTheme="minorEastAsia"/>
        </w:rPr>
        <w:t>utilized</w:t>
      </w:r>
      <w:proofErr w:type="gramEnd"/>
      <w:r w:rsidR="006C00CE">
        <w:rPr>
          <w:rFonts w:eastAsiaTheme="minorEastAsia"/>
        </w:rPr>
        <w:t xml:space="preserve">. </w:t>
      </w:r>
    </w:p>
    <w:p w14:paraId="016F42F2" w14:textId="656F4CEA" w:rsidR="000E4E30" w:rsidRPr="000E4E30" w:rsidRDefault="000E4E30" w:rsidP="000E4E30">
      <w:pPr>
        <w:pStyle w:val="aa"/>
        <w:rPr>
          <w:rFonts w:ascii="Times New Roman" w:hAnsi="Times New Roman" w:cs="Times New Roman"/>
          <w:b/>
          <w:i/>
        </w:rPr>
      </w:pPr>
      <w:bookmarkStart w:id="12" w:name="OB7"/>
      <w:r w:rsidRPr="0030305B">
        <w:rPr>
          <w:rFonts w:ascii="Times New Roman" w:hAnsi="Times New Roman" w:cs="Times New Roman"/>
          <w:b/>
          <w:i/>
        </w:rPr>
        <w:t xml:space="preserve">Observation </w:t>
      </w:r>
      <w:r w:rsidRPr="0030305B">
        <w:rPr>
          <w:rFonts w:ascii="Times New Roman" w:hAnsi="Times New Roman" w:cs="Times New Roman"/>
          <w:b/>
          <w:i/>
        </w:rPr>
        <w:fldChar w:fldCharType="begin"/>
      </w:r>
      <w:r w:rsidRPr="0030305B">
        <w:rPr>
          <w:rFonts w:ascii="Times New Roman" w:hAnsi="Times New Roman" w:cs="Times New Roman"/>
          <w:b/>
          <w:i/>
        </w:rPr>
        <w:instrText xml:space="preserve"> SEQ Observation \* ARABIC </w:instrText>
      </w:r>
      <w:r w:rsidRPr="0030305B">
        <w:rPr>
          <w:rFonts w:ascii="Times New Roman" w:hAnsi="Times New Roman" w:cs="Times New Roman"/>
          <w:b/>
          <w:i/>
        </w:rPr>
        <w:fldChar w:fldCharType="separate"/>
      </w:r>
      <w:r w:rsidR="00D10FBD">
        <w:rPr>
          <w:rFonts w:ascii="Times New Roman" w:hAnsi="Times New Roman" w:cs="Times New Roman"/>
          <w:b/>
          <w:i/>
          <w:noProof/>
        </w:rPr>
        <w:t>7</w:t>
      </w:r>
      <w:r w:rsidRPr="0030305B">
        <w:rPr>
          <w:rFonts w:ascii="Times New Roman" w:hAnsi="Times New Roman" w:cs="Times New Roman"/>
          <w:b/>
          <w:i/>
        </w:rPr>
        <w:fldChar w:fldCharType="end"/>
      </w:r>
      <w:r w:rsidRPr="0030305B">
        <w:rPr>
          <w:rFonts w:ascii="Times New Roman" w:hAnsi="Times New Roman" w:cs="Times New Roman"/>
          <w:b/>
          <w:i/>
        </w:rPr>
        <w:t xml:space="preserve">: DRX operation </w:t>
      </w:r>
      <w:proofErr w:type="gramStart"/>
      <w:r w:rsidRPr="0030305B">
        <w:rPr>
          <w:rFonts w:ascii="Times New Roman" w:hAnsi="Times New Roman" w:cs="Times New Roman"/>
          <w:b/>
          <w:i/>
        </w:rPr>
        <w:t xml:space="preserve">can be </w:t>
      </w:r>
      <w:r w:rsidR="00DD55AA">
        <w:rPr>
          <w:rFonts w:ascii="Times New Roman" w:hAnsi="Times New Roman" w:cs="Times New Roman"/>
          <w:b/>
          <w:i/>
        </w:rPr>
        <w:t>utilized</w:t>
      </w:r>
      <w:proofErr w:type="gramEnd"/>
      <w:r w:rsidRPr="0030305B">
        <w:rPr>
          <w:rFonts w:ascii="Times New Roman" w:hAnsi="Times New Roman" w:cs="Times New Roman"/>
          <w:b/>
          <w:i/>
        </w:rPr>
        <w:t xml:space="preserve"> for LP-WUS </w:t>
      </w:r>
      <w:r>
        <w:rPr>
          <w:rFonts w:ascii="Times New Roman" w:hAnsi="Times New Roman" w:cs="Times New Roman"/>
          <w:b/>
          <w:i/>
        </w:rPr>
        <w:t>monitoring</w:t>
      </w:r>
      <w:r w:rsidRPr="0030305B">
        <w:rPr>
          <w:rFonts w:ascii="Times New Roman" w:hAnsi="Times New Roman" w:cs="Times New Roman"/>
          <w:b/>
          <w:i/>
        </w:rPr>
        <w:t>.</w:t>
      </w:r>
    </w:p>
    <w:bookmarkEnd w:id="12"/>
    <w:p w14:paraId="2DA25696" w14:textId="6516DA72" w:rsidR="00DD55AA" w:rsidRPr="003C1B8A" w:rsidRDefault="00DD55AA" w:rsidP="000E4E30">
      <w:pPr>
        <w:pStyle w:val="aa"/>
        <w:rPr>
          <w:rFonts w:ascii="Times New Roman" w:hAnsi="Times New Roman" w:cs="Times New Roman"/>
        </w:rPr>
      </w:pPr>
      <w:r w:rsidRPr="003C1B8A">
        <w:rPr>
          <w:rFonts w:ascii="Times New Roman" w:hAnsi="Times New Roman" w:cs="Times New Roman" w:hint="eastAsia"/>
        </w:rPr>
        <w:t>T</w:t>
      </w:r>
      <w:r w:rsidRPr="003C1B8A">
        <w:rPr>
          <w:rFonts w:ascii="Times New Roman" w:hAnsi="Times New Roman" w:cs="Times New Roman"/>
        </w:rPr>
        <w:t xml:space="preserve">hough duty-cycled monitoring mechanism </w:t>
      </w:r>
      <w:proofErr w:type="gramStart"/>
      <w:r w:rsidRPr="003C1B8A">
        <w:rPr>
          <w:rFonts w:ascii="Times New Roman" w:hAnsi="Times New Roman" w:cs="Times New Roman"/>
        </w:rPr>
        <w:t>is prioritized</w:t>
      </w:r>
      <w:proofErr w:type="gramEnd"/>
      <w:r w:rsidRPr="003C1B8A">
        <w:rPr>
          <w:rFonts w:ascii="Times New Roman" w:hAnsi="Times New Roman" w:cs="Times New Roman"/>
        </w:rPr>
        <w:t xml:space="preserve">, DRX cycle should be reasonable enough so that all WUS signals can be detected, otherwise </w:t>
      </w:r>
      <w:r w:rsidRPr="003C1B8A">
        <w:rPr>
          <w:rFonts w:ascii="Times New Roman" w:hAnsi="Times New Roman" w:cs="Times New Roman" w:hint="eastAsia"/>
        </w:rPr>
        <w:t>at</w:t>
      </w:r>
      <w:r w:rsidRPr="003C1B8A">
        <w:rPr>
          <w:rFonts w:ascii="Times New Roman" w:hAnsi="Times New Roman" w:cs="Times New Roman"/>
        </w:rPr>
        <w:t xml:space="preserve"> least demodulation performance will be affected. To realize that target, </w:t>
      </w:r>
      <w:r w:rsidR="00DB066F">
        <w:rPr>
          <w:rFonts w:ascii="Times New Roman" w:hAnsi="Times New Roman" w:cs="Times New Roman"/>
        </w:rPr>
        <w:t xml:space="preserve">the </w:t>
      </w:r>
      <w:r w:rsidRPr="003C1B8A">
        <w:rPr>
          <w:rFonts w:ascii="Times New Roman" w:hAnsi="Times New Roman" w:cs="Times New Roman"/>
        </w:rPr>
        <w:t xml:space="preserve">DRX cycle needs to be small and configurable and </w:t>
      </w:r>
      <w:proofErr w:type="gramStart"/>
      <w:r w:rsidR="00623C0F">
        <w:rPr>
          <w:rFonts w:ascii="Times New Roman" w:hAnsi="Times New Roman" w:cs="Times New Roman"/>
        </w:rPr>
        <w:t>can</w:t>
      </w:r>
      <w:r w:rsidRPr="003C1B8A">
        <w:rPr>
          <w:rFonts w:ascii="Times New Roman" w:hAnsi="Times New Roman" w:cs="Times New Roman"/>
        </w:rPr>
        <w:t xml:space="preserve"> be utilized</w:t>
      </w:r>
      <w:proofErr w:type="gramEnd"/>
      <w:r w:rsidRPr="003C1B8A">
        <w:rPr>
          <w:rFonts w:ascii="Times New Roman" w:hAnsi="Times New Roman" w:cs="Times New Roman"/>
        </w:rPr>
        <w:t xml:space="preserve"> when the main radio is in the sleep state.</w:t>
      </w:r>
    </w:p>
    <w:p w14:paraId="55DDA085" w14:textId="3C3CCE85" w:rsidR="000E4E30" w:rsidRPr="000E4E30" w:rsidRDefault="000E4E30" w:rsidP="000E4E30">
      <w:pPr>
        <w:pStyle w:val="aa"/>
        <w:rPr>
          <w:rFonts w:ascii="Times New Roman" w:hAnsi="Times New Roman" w:cs="Times New Roman"/>
          <w:b/>
          <w:i/>
        </w:rPr>
      </w:pPr>
      <w:bookmarkStart w:id="13" w:name="OB8"/>
      <w:r w:rsidRPr="003C1B8A">
        <w:rPr>
          <w:rFonts w:ascii="Times New Roman" w:hAnsi="Times New Roman" w:cs="Times New Roman"/>
          <w:b/>
          <w:i/>
        </w:rPr>
        <w:t xml:space="preserve">Observation </w:t>
      </w:r>
      <w:r w:rsidRPr="003C1B8A">
        <w:rPr>
          <w:rFonts w:ascii="Times New Roman" w:hAnsi="Times New Roman" w:cs="Times New Roman"/>
          <w:b/>
          <w:i/>
        </w:rPr>
        <w:fldChar w:fldCharType="begin"/>
      </w:r>
      <w:r w:rsidRPr="003C1B8A">
        <w:rPr>
          <w:rFonts w:ascii="Times New Roman" w:hAnsi="Times New Roman" w:cs="Times New Roman"/>
          <w:b/>
          <w:i/>
        </w:rPr>
        <w:instrText xml:space="preserve"> SEQ Observation \* ARABIC </w:instrText>
      </w:r>
      <w:r w:rsidRPr="003C1B8A">
        <w:rPr>
          <w:rFonts w:ascii="Times New Roman" w:hAnsi="Times New Roman" w:cs="Times New Roman"/>
          <w:b/>
          <w:i/>
        </w:rPr>
        <w:fldChar w:fldCharType="separate"/>
      </w:r>
      <w:r w:rsidR="00D10FBD" w:rsidRPr="003C1B8A">
        <w:rPr>
          <w:rFonts w:ascii="Times New Roman" w:hAnsi="Times New Roman" w:cs="Times New Roman"/>
          <w:b/>
          <w:i/>
          <w:noProof/>
        </w:rPr>
        <w:t>8</w:t>
      </w:r>
      <w:r w:rsidRPr="003C1B8A">
        <w:rPr>
          <w:rFonts w:ascii="Times New Roman" w:hAnsi="Times New Roman" w:cs="Times New Roman"/>
          <w:b/>
          <w:i/>
        </w:rPr>
        <w:fldChar w:fldCharType="end"/>
      </w:r>
      <w:r w:rsidRPr="003C1B8A">
        <w:rPr>
          <w:rFonts w:ascii="Times New Roman" w:hAnsi="Times New Roman" w:cs="Times New Roman"/>
          <w:b/>
          <w:i/>
        </w:rPr>
        <w:t xml:space="preserve">: DRX </w:t>
      </w:r>
      <w:r w:rsidR="00DD55AA" w:rsidRPr="003C1B8A">
        <w:rPr>
          <w:rFonts w:ascii="Times New Roman" w:hAnsi="Times New Roman" w:cs="Times New Roman"/>
          <w:b/>
          <w:i/>
        </w:rPr>
        <w:t xml:space="preserve">cycle needs to be small and configurable, and </w:t>
      </w:r>
      <w:proofErr w:type="gramStart"/>
      <w:r w:rsidR="00623C0F">
        <w:rPr>
          <w:rFonts w:ascii="Times New Roman" w:hAnsi="Times New Roman" w:cs="Times New Roman"/>
          <w:b/>
          <w:i/>
        </w:rPr>
        <w:t>can</w:t>
      </w:r>
      <w:r w:rsidR="00DD55AA" w:rsidRPr="003C1B8A">
        <w:rPr>
          <w:rFonts w:ascii="Times New Roman" w:hAnsi="Times New Roman" w:cs="Times New Roman"/>
          <w:b/>
          <w:i/>
        </w:rPr>
        <w:t xml:space="preserve"> be utilized</w:t>
      </w:r>
      <w:proofErr w:type="gramEnd"/>
      <w:r w:rsidR="00DD55AA" w:rsidRPr="003C1B8A">
        <w:rPr>
          <w:rFonts w:ascii="Times New Roman" w:hAnsi="Times New Roman" w:cs="Times New Roman"/>
          <w:b/>
          <w:i/>
        </w:rPr>
        <w:t xml:space="preserve"> when the main radio is in the sleep state</w:t>
      </w:r>
      <w:r w:rsidRPr="003C1B8A">
        <w:rPr>
          <w:rFonts w:ascii="Times New Roman" w:hAnsi="Times New Roman" w:cs="Times New Roman"/>
          <w:b/>
          <w:i/>
        </w:rPr>
        <w:t>.</w:t>
      </w:r>
    </w:p>
    <w:p w14:paraId="393ECBE8" w14:textId="5BEB0A5B" w:rsidR="000E4E30" w:rsidRPr="000E4E30" w:rsidRDefault="000E4E30" w:rsidP="000E4E30">
      <w:pPr>
        <w:pStyle w:val="aa"/>
        <w:rPr>
          <w:rFonts w:ascii="Times New Roman" w:hAnsi="Times New Roman" w:cs="Times New Roman"/>
          <w:b/>
          <w:i/>
        </w:rPr>
      </w:pPr>
      <w:bookmarkStart w:id="14" w:name="PP5"/>
      <w:bookmarkEnd w:id="13"/>
      <w:r w:rsidRPr="000E4E30">
        <w:rPr>
          <w:rFonts w:ascii="Times New Roman" w:hAnsi="Times New Roman" w:cs="Times New Roman"/>
          <w:b/>
          <w:i/>
        </w:rPr>
        <w:t xml:space="preserve">Proposal </w:t>
      </w:r>
      <w:r w:rsidRPr="000E4E30">
        <w:rPr>
          <w:rFonts w:ascii="Times New Roman" w:hAnsi="Times New Roman" w:cs="Times New Roman"/>
          <w:b/>
          <w:i/>
        </w:rPr>
        <w:fldChar w:fldCharType="begin"/>
      </w:r>
      <w:r w:rsidRPr="000E4E30">
        <w:rPr>
          <w:rFonts w:ascii="Times New Roman" w:hAnsi="Times New Roman" w:cs="Times New Roman"/>
          <w:b/>
          <w:i/>
        </w:rPr>
        <w:instrText xml:space="preserve"> SEQ Proposal \* ARABIC </w:instrText>
      </w:r>
      <w:r w:rsidRPr="000E4E30">
        <w:rPr>
          <w:rFonts w:ascii="Times New Roman" w:hAnsi="Times New Roman" w:cs="Times New Roman"/>
          <w:b/>
          <w:i/>
        </w:rPr>
        <w:fldChar w:fldCharType="separate"/>
      </w:r>
      <w:r w:rsidR="00D10FBD">
        <w:rPr>
          <w:rFonts w:ascii="Times New Roman" w:hAnsi="Times New Roman" w:cs="Times New Roman"/>
          <w:b/>
          <w:i/>
          <w:noProof/>
        </w:rPr>
        <w:t>5</w:t>
      </w:r>
      <w:r w:rsidRPr="000E4E30">
        <w:rPr>
          <w:rFonts w:ascii="Times New Roman" w:hAnsi="Times New Roman" w:cs="Times New Roman"/>
          <w:b/>
          <w:i/>
        </w:rPr>
        <w:fldChar w:fldCharType="end"/>
      </w:r>
      <w:r w:rsidRPr="000E4E30">
        <w:rPr>
          <w:rFonts w:ascii="Times New Roman" w:hAnsi="Times New Roman" w:cs="Times New Roman"/>
          <w:b/>
          <w:i/>
        </w:rPr>
        <w:t xml:space="preserve">: DRX operation </w:t>
      </w:r>
      <w:proofErr w:type="gramStart"/>
      <w:r w:rsidRPr="000E4E30">
        <w:rPr>
          <w:rFonts w:ascii="Times New Roman" w:hAnsi="Times New Roman" w:cs="Times New Roman"/>
          <w:b/>
          <w:i/>
        </w:rPr>
        <w:t xml:space="preserve">can be </w:t>
      </w:r>
      <w:r w:rsidR="00DD55AA">
        <w:rPr>
          <w:rFonts w:ascii="Times New Roman" w:hAnsi="Times New Roman" w:cs="Times New Roman"/>
          <w:b/>
          <w:i/>
        </w:rPr>
        <w:t>prioritized</w:t>
      </w:r>
      <w:proofErr w:type="gramEnd"/>
      <w:r w:rsidR="00DD55AA">
        <w:rPr>
          <w:rFonts w:ascii="Times New Roman" w:hAnsi="Times New Roman" w:cs="Times New Roman"/>
          <w:b/>
          <w:i/>
        </w:rPr>
        <w:t xml:space="preserve"> in the </w:t>
      </w:r>
      <w:r w:rsidR="00DD55AA" w:rsidRPr="00DD55AA">
        <w:rPr>
          <w:rFonts w:ascii="Times New Roman" w:hAnsi="Times New Roman" w:cs="Times New Roman"/>
          <w:b/>
          <w:i/>
        </w:rPr>
        <w:t>monitor mechanism</w:t>
      </w:r>
      <w:r w:rsidRPr="000E4E30">
        <w:rPr>
          <w:rFonts w:ascii="Times New Roman" w:hAnsi="Times New Roman" w:cs="Times New Roman"/>
          <w:b/>
          <w:i/>
        </w:rPr>
        <w:t>.</w:t>
      </w:r>
    </w:p>
    <w:bookmarkEnd w:id="14"/>
    <w:p w14:paraId="0C37E7F8" w14:textId="7B490900" w:rsidR="0030305B" w:rsidRPr="00D20F54" w:rsidRDefault="0030305B" w:rsidP="0030305B">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Network measurement</w:t>
      </w:r>
      <w:r w:rsidR="003E2570">
        <w:rPr>
          <w:rFonts w:ascii="Helvetica" w:hAnsi="Helvetica" w:cs="Arial"/>
          <w:b/>
          <w:bCs/>
          <w:iCs/>
          <w:kern w:val="0"/>
          <w:szCs w:val="28"/>
          <w:lang w:eastAsia="en-US"/>
        </w:rPr>
        <w:t xml:space="preserve"> and mobility</w:t>
      </w:r>
      <w:r>
        <w:rPr>
          <w:rFonts w:ascii="Helvetica" w:hAnsi="Helvetica" w:cs="Arial"/>
          <w:b/>
          <w:bCs/>
          <w:iCs/>
          <w:kern w:val="0"/>
          <w:szCs w:val="28"/>
          <w:lang w:eastAsia="en-US"/>
        </w:rPr>
        <w:t>.</w:t>
      </w:r>
    </w:p>
    <w:p w14:paraId="6A122DE5" w14:textId="00C616A9" w:rsidR="0030305B" w:rsidRDefault="0015440A" w:rsidP="0030305B">
      <w:pPr>
        <w:rPr>
          <w:rFonts w:eastAsiaTheme="minorEastAsia"/>
        </w:rPr>
      </w:pPr>
      <w:r>
        <w:rPr>
          <w:rFonts w:eastAsiaTheme="minorEastAsia"/>
        </w:rPr>
        <w:t>C</w:t>
      </w:r>
      <w:r w:rsidR="00D36199">
        <w:rPr>
          <w:rFonts w:eastAsiaTheme="minorEastAsia"/>
        </w:rPr>
        <w:t>ontinuous</w:t>
      </w:r>
      <w:r w:rsidR="003E2570">
        <w:rPr>
          <w:rFonts w:eastAsiaTheme="minorEastAsia"/>
        </w:rPr>
        <w:t xml:space="preserve"> measurement</w:t>
      </w:r>
      <w:r w:rsidR="004739B2">
        <w:rPr>
          <w:rFonts w:eastAsiaTheme="minorEastAsia"/>
        </w:rPr>
        <w:t xml:space="preserve"> </w:t>
      </w:r>
      <w:proofErr w:type="gramStart"/>
      <w:r w:rsidR="00DD55AA">
        <w:rPr>
          <w:rFonts w:eastAsiaTheme="minorEastAsia"/>
        </w:rPr>
        <w:t>should</w:t>
      </w:r>
      <w:r w:rsidR="004739B2">
        <w:rPr>
          <w:rFonts w:eastAsiaTheme="minorEastAsia"/>
        </w:rPr>
        <w:t xml:space="preserve"> be performed</w:t>
      </w:r>
      <w:proofErr w:type="gramEnd"/>
      <w:r w:rsidR="004739B2">
        <w:rPr>
          <w:rFonts w:eastAsiaTheme="minorEastAsia"/>
        </w:rPr>
        <w:t xml:space="preserve"> to confirm </w:t>
      </w:r>
      <w:r w:rsidR="00180829">
        <w:rPr>
          <w:rFonts w:eastAsiaTheme="minorEastAsia"/>
        </w:rPr>
        <w:t xml:space="preserve">that UE is reachable to the NW in the idle/inactive mode, and </w:t>
      </w:r>
      <w:r w:rsidR="00180829" w:rsidRPr="00180829">
        <w:rPr>
          <w:rFonts w:eastAsiaTheme="minorEastAsia"/>
        </w:rPr>
        <w:t xml:space="preserve">measurement results should be reported </w:t>
      </w:r>
      <w:r w:rsidR="00180829">
        <w:rPr>
          <w:rFonts w:eastAsiaTheme="minorEastAsia"/>
        </w:rPr>
        <w:t xml:space="preserve">as well </w:t>
      </w:r>
      <w:r w:rsidR="004739B2">
        <w:rPr>
          <w:rFonts w:eastAsiaTheme="minorEastAsia"/>
        </w:rPr>
        <w:t>when UE moves t</w:t>
      </w:r>
      <w:r w:rsidR="0057063E">
        <w:rPr>
          <w:rFonts w:eastAsiaTheme="minorEastAsia"/>
        </w:rPr>
        <w:t>o another cell</w:t>
      </w:r>
      <w:r w:rsidR="00180829">
        <w:rPr>
          <w:rFonts w:eastAsiaTheme="minorEastAsia"/>
        </w:rPr>
        <w:t xml:space="preserve"> triggering </w:t>
      </w:r>
      <w:r w:rsidR="00180829" w:rsidRPr="00180829">
        <w:rPr>
          <w:rFonts w:eastAsiaTheme="minorEastAsia"/>
        </w:rPr>
        <w:t>handover</w:t>
      </w:r>
      <w:r w:rsidR="00180829">
        <w:rPr>
          <w:rFonts w:eastAsiaTheme="minorEastAsia"/>
        </w:rPr>
        <w:t>, so</w:t>
      </w:r>
      <w:r w:rsidR="00D92468">
        <w:rPr>
          <w:rFonts w:eastAsiaTheme="minorEastAsia"/>
        </w:rPr>
        <w:t xml:space="preserve"> measurement is essential for the LP-WUS mobility </w:t>
      </w:r>
      <w:r w:rsidR="008E7927">
        <w:rPr>
          <w:rFonts w:eastAsiaTheme="minorEastAsia"/>
        </w:rPr>
        <w:t>management</w:t>
      </w:r>
      <w:r>
        <w:rPr>
          <w:rFonts w:eastAsiaTheme="minorEastAsia"/>
        </w:rPr>
        <w:t xml:space="preserve">. </w:t>
      </w:r>
      <w:r w:rsidR="00180829">
        <w:rPr>
          <w:rFonts w:eastAsiaTheme="minorEastAsia"/>
        </w:rPr>
        <w:t>L</w:t>
      </w:r>
      <w:r w:rsidR="00F90712">
        <w:rPr>
          <w:rFonts w:eastAsiaTheme="minorEastAsia"/>
        </w:rPr>
        <w:t xml:space="preserve">egacy measurement </w:t>
      </w:r>
      <w:r w:rsidR="00022CE1">
        <w:rPr>
          <w:rFonts w:eastAsiaTheme="minorEastAsia"/>
        </w:rPr>
        <w:t xml:space="preserve">procedure </w:t>
      </w:r>
      <w:proofErr w:type="gramStart"/>
      <w:r w:rsidR="00F90712">
        <w:rPr>
          <w:rFonts w:eastAsiaTheme="minorEastAsia"/>
        </w:rPr>
        <w:t>is based</w:t>
      </w:r>
      <w:proofErr w:type="gramEnd"/>
      <w:r w:rsidR="00F90712">
        <w:rPr>
          <w:rFonts w:eastAsiaTheme="minorEastAsia"/>
        </w:rPr>
        <w:t xml:space="preserve"> on SSB, </w:t>
      </w:r>
      <w:r w:rsidR="00180829">
        <w:rPr>
          <w:rFonts w:eastAsiaTheme="minorEastAsia"/>
        </w:rPr>
        <w:t xml:space="preserve">where the </w:t>
      </w:r>
      <w:r w:rsidR="00022CE1">
        <w:rPr>
          <w:rFonts w:eastAsiaTheme="minorEastAsia"/>
        </w:rPr>
        <w:t xml:space="preserve">signal quality of </w:t>
      </w:r>
      <w:r w:rsidR="00F90712" w:rsidRPr="00F90712">
        <w:rPr>
          <w:rFonts w:eastAsiaTheme="minorEastAsia"/>
        </w:rPr>
        <w:t xml:space="preserve">RSRP and RSRQ </w:t>
      </w:r>
      <w:r w:rsidR="00180829">
        <w:rPr>
          <w:rFonts w:eastAsiaTheme="minorEastAsia"/>
        </w:rPr>
        <w:t>is</w:t>
      </w:r>
      <w:r w:rsidR="00022CE1">
        <w:rPr>
          <w:rFonts w:eastAsiaTheme="minorEastAsia"/>
        </w:rPr>
        <w:t xml:space="preserve"> measured </w:t>
      </w:r>
      <w:r w:rsidR="00F90712" w:rsidRPr="00F90712">
        <w:rPr>
          <w:rFonts w:eastAsiaTheme="minorEastAsia"/>
        </w:rPr>
        <w:t xml:space="preserve">to check </w:t>
      </w:r>
      <w:r w:rsidR="00022CE1">
        <w:rPr>
          <w:rFonts w:eastAsiaTheme="minorEastAsia"/>
        </w:rPr>
        <w:t xml:space="preserve">whether </w:t>
      </w:r>
      <w:r w:rsidR="00F90712">
        <w:rPr>
          <w:rFonts w:eastAsiaTheme="minorEastAsia"/>
        </w:rPr>
        <w:t xml:space="preserve">the </w:t>
      </w:r>
      <w:r w:rsidR="00022CE1">
        <w:rPr>
          <w:rFonts w:eastAsiaTheme="minorEastAsia"/>
        </w:rPr>
        <w:t>current cell can be</w:t>
      </w:r>
      <w:r w:rsidR="00180829">
        <w:rPr>
          <w:rFonts w:eastAsiaTheme="minorEastAsia"/>
        </w:rPr>
        <w:t xml:space="preserve"> camped</w:t>
      </w:r>
      <w:r w:rsidR="00F90712">
        <w:rPr>
          <w:rFonts w:eastAsiaTheme="minorEastAsia"/>
        </w:rPr>
        <w:t xml:space="preserve"> </w:t>
      </w:r>
      <w:r w:rsidR="00022CE1">
        <w:rPr>
          <w:rFonts w:eastAsiaTheme="minorEastAsia"/>
        </w:rPr>
        <w:t xml:space="preserve">or cell reselection will </w:t>
      </w:r>
      <w:r w:rsidR="00180829">
        <w:rPr>
          <w:rFonts w:eastAsiaTheme="minorEastAsia"/>
        </w:rPr>
        <w:t>occur</w:t>
      </w:r>
      <w:r w:rsidR="00022CE1">
        <w:rPr>
          <w:rFonts w:eastAsiaTheme="minorEastAsia"/>
        </w:rPr>
        <w:t xml:space="preserve"> if</w:t>
      </w:r>
      <w:r w:rsidR="00F90712" w:rsidRPr="00F90712">
        <w:rPr>
          <w:rFonts w:eastAsiaTheme="minorEastAsia"/>
        </w:rPr>
        <w:t xml:space="preserve"> </w:t>
      </w:r>
      <w:r w:rsidR="00180829">
        <w:rPr>
          <w:rFonts w:eastAsiaTheme="minorEastAsia"/>
        </w:rPr>
        <w:t xml:space="preserve">the </w:t>
      </w:r>
      <w:r w:rsidR="00F90712" w:rsidRPr="00F90712">
        <w:rPr>
          <w:rFonts w:eastAsiaTheme="minorEastAsia"/>
        </w:rPr>
        <w:t xml:space="preserve">quality is below </w:t>
      </w:r>
      <w:r w:rsidR="00180829">
        <w:rPr>
          <w:rFonts w:eastAsiaTheme="minorEastAsia"/>
        </w:rPr>
        <w:t>a</w:t>
      </w:r>
      <w:r w:rsidR="00022CE1">
        <w:rPr>
          <w:rFonts w:eastAsiaTheme="minorEastAsia"/>
        </w:rPr>
        <w:t xml:space="preserve"> </w:t>
      </w:r>
      <w:r w:rsidR="00F90712" w:rsidRPr="00F90712">
        <w:rPr>
          <w:rFonts w:eastAsiaTheme="minorEastAsia"/>
        </w:rPr>
        <w:t>certain threshold</w:t>
      </w:r>
      <w:r w:rsidR="00F90712">
        <w:rPr>
          <w:rFonts w:eastAsiaTheme="minorEastAsia"/>
        </w:rPr>
        <w:t xml:space="preserve">. If UE always </w:t>
      </w:r>
      <w:r w:rsidR="00180829">
        <w:rPr>
          <w:rFonts w:eastAsiaTheme="minorEastAsia"/>
        </w:rPr>
        <w:t>needs</w:t>
      </w:r>
      <w:r w:rsidR="00F90712">
        <w:rPr>
          <w:rFonts w:eastAsiaTheme="minorEastAsia"/>
        </w:rPr>
        <w:t xml:space="preserve"> to perform </w:t>
      </w:r>
      <w:r w:rsidR="00180829">
        <w:rPr>
          <w:rFonts w:eastAsiaTheme="minorEastAsia"/>
        </w:rPr>
        <w:t xml:space="preserve">the </w:t>
      </w:r>
      <w:r w:rsidR="00F90712">
        <w:rPr>
          <w:rFonts w:eastAsiaTheme="minorEastAsia"/>
        </w:rPr>
        <w:t>measurement,</w:t>
      </w:r>
      <w:r w:rsidR="008E7927">
        <w:rPr>
          <w:rFonts w:eastAsiaTheme="minorEastAsia"/>
        </w:rPr>
        <w:t xml:space="preserve"> main radio </w:t>
      </w:r>
      <w:proofErr w:type="gramStart"/>
      <w:r w:rsidR="00180829">
        <w:rPr>
          <w:rFonts w:eastAsiaTheme="minorEastAsia"/>
        </w:rPr>
        <w:t>will</w:t>
      </w:r>
      <w:r w:rsidR="008E7927">
        <w:rPr>
          <w:rFonts w:eastAsiaTheme="minorEastAsia"/>
        </w:rPr>
        <w:t xml:space="preserve"> </w:t>
      </w:r>
      <w:r w:rsidR="0097116E">
        <w:rPr>
          <w:rFonts w:eastAsiaTheme="minorEastAsia"/>
        </w:rPr>
        <w:t>be frequently triggered</w:t>
      </w:r>
      <w:proofErr w:type="gramEnd"/>
      <w:r w:rsidR="0097116E">
        <w:rPr>
          <w:rFonts w:eastAsiaTheme="minorEastAsia"/>
        </w:rPr>
        <w:t xml:space="preserve">, which </w:t>
      </w:r>
      <w:r w:rsidR="00180829">
        <w:rPr>
          <w:rFonts w:eastAsiaTheme="minorEastAsia"/>
        </w:rPr>
        <w:t>causes</w:t>
      </w:r>
      <w:r w:rsidR="0097116E">
        <w:rPr>
          <w:rFonts w:eastAsiaTheme="minorEastAsia"/>
        </w:rPr>
        <w:t xml:space="preserve"> extra power consumption. To </w:t>
      </w:r>
      <w:r w:rsidR="00180829">
        <w:rPr>
          <w:rFonts w:eastAsiaTheme="minorEastAsia"/>
        </w:rPr>
        <w:t>solve</w:t>
      </w:r>
      <w:r w:rsidR="0097116E">
        <w:rPr>
          <w:rFonts w:eastAsiaTheme="minorEastAsia"/>
        </w:rPr>
        <w:t xml:space="preserve"> </w:t>
      </w:r>
      <w:r w:rsidR="00180829">
        <w:rPr>
          <w:rFonts w:eastAsiaTheme="minorEastAsia"/>
        </w:rPr>
        <w:t>that</w:t>
      </w:r>
      <w:r w:rsidR="0097116E">
        <w:rPr>
          <w:rFonts w:eastAsiaTheme="minorEastAsia"/>
        </w:rPr>
        <w:t xml:space="preserve"> problem, </w:t>
      </w:r>
      <w:r w:rsidR="00180829">
        <w:rPr>
          <w:rFonts w:eastAsiaTheme="minorEastAsia"/>
        </w:rPr>
        <w:t xml:space="preserve">the measured signal </w:t>
      </w:r>
      <w:proofErr w:type="gramStart"/>
      <w:r w:rsidR="00180829">
        <w:rPr>
          <w:rFonts w:eastAsiaTheme="minorEastAsia"/>
        </w:rPr>
        <w:t>can be attempted</w:t>
      </w:r>
      <w:proofErr w:type="gramEnd"/>
      <w:r w:rsidR="00180829">
        <w:rPr>
          <w:rFonts w:eastAsiaTheme="minorEastAsia"/>
        </w:rPr>
        <w:t xml:space="preserve"> based on LP-WUS, such as the </w:t>
      </w:r>
      <w:r w:rsidR="00180829" w:rsidRPr="00180829">
        <w:rPr>
          <w:rFonts w:eastAsiaTheme="minorEastAsia"/>
        </w:rPr>
        <w:t>synchronization</w:t>
      </w:r>
      <w:r w:rsidR="00180829">
        <w:rPr>
          <w:rFonts w:eastAsiaTheme="minorEastAsia"/>
        </w:rPr>
        <w:t xml:space="preserve"> part. Then a threshold can be compared to determine whether the </w:t>
      </w:r>
      <w:r w:rsidR="007B06D9">
        <w:rPr>
          <w:rFonts w:eastAsiaTheme="minorEastAsia"/>
        </w:rPr>
        <w:t>cell where the target waken-up WUR is located can be camped.</w:t>
      </w:r>
    </w:p>
    <w:p w14:paraId="10E8E59E" w14:textId="076E255F" w:rsidR="000E4E30" w:rsidRPr="00267F98" w:rsidRDefault="00791237" w:rsidP="00267F98">
      <w:pPr>
        <w:pStyle w:val="aa"/>
        <w:rPr>
          <w:rFonts w:ascii="Times New Roman" w:hAnsi="Times New Roman" w:cs="Times New Roman"/>
          <w:b/>
          <w:i/>
        </w:rPr>
      </w:pPr>
      <w:bookmarkStart w:id="15" w:name="OB9"/>
      <w:r w:rsidRPr="006D7C80">
        <w:rPr>
          <w:rFonts w:ascii="Times New Roman" w:hAnsi="Times New Roman" w:cs="Times New Roman"/>
          <w:b/>
          <w:i/>
        </w:rPr>
        <w:t xml:space="preserve">Observation </w:t>
      </w:r>
      <w:r w:rsidRPr="006D7C80">
        <w:rPr>
          <w:rFonts w:ascii="Times New Roman" w:hAnsi="Times New Roman" w:cs="Times New Roman"/>
          <w:b/>
          <w:i/>
        </w:rPr>
        <w:fldChar w:fldCharType="begin"/>
      </w:r>
      <w:r w:rsidRPr="006D7C80">
        <w:rPr>
          <w:rFonts w:ascii="Times New Roman" w:hAnsi="Times New Roman" w:cs="Times New Roman"/>
          <w:b/>
          <w:i/>
        </w:rPr>
        <w:instrText xml:space="preserve"> SEQ Observation \* ARABIC </w:instrText>
      </w:r>
      <w:r w:rsidRPr="006D7C80">
        <w:rPr>
          <w:rFonts w:ascii="Times New Roman" w:hAnsi="Times New Roman" w:cs="Times New Roman"/>
          <w:b/>
          <w:i/>
        </w:rPr>
        <w:fldChar w:fldCharType="separate"/>
      </w:r>
      <w:r w:rsidR="00D10FBD">
        <w:rPr>
          <w:rFonts w:ascii="Times New Roman" w:hAnsi="Times New Roman" w:cs="Times New Roman"/>
          <w:b/>
          <w:i/>
          <w:noProof/>
        </w:rPr>
        <w:t>9</w:t>
      </w:r>
      <w:r w:rsidRPr="006D7C80">
        <w:rPr>
          <w:rFonts w:ascii="Times New Roman" w:hAnsi="Times New Roman" w:cs="Times New Roman"/>
          <w:b/>
          <w:i/>
        </w:rPr>
        <w:fldChar w:fldCharType="end"/>
      </w:r>
      <w:r w:rsidRPr="006D7C80">
        <w:rPr>
          <w:rFonts w:ascii="Times New Roman" w:hAnsi="Times New Roman" w:cs="Times New Roman"/>
          <w:b/>
          <w:i/>
        </w:rPr>
        <w:t xml:space="preserve">: </w:t>
      </w:r>
      <w:r w:rsidR="007B06D9">
        <w:rPr>
          <w:rFonts w:ascii="Times New Roman" w:hAnsi="Times New Roman" w:cs="Times New Roman"/>
          <w:b/>
          <w:i/>
        </w:rPr>
        <w:t xml:space="preserve">The synchronization part </w:t>
      </w:r>
      <w:proofErr w:type="gramStart"/>
      <w:r w:rsidR="007B06D9">
        <w:rPr>
          <w:rFonts w:ascii="Times New Roman" w:hAnsi="Times New Roman" w:cs="Times New Roman"/>
          <w:b/>
          <w:i/>
        </w:rPr>
        <w:t>can be utilized</w:t>
      </w:r>
      <w:proofErr w:type="gramEnd"/>
      <w:r w:rsidR="007B06D9">
        <w:rPr>
          <w:rFonts w:ascii="Times New Roman" w:hAnsi="Times New Roman" w:cs="Times New Roman"/>
          <w:b/>
          <w:i/>
        </w:rPr>
        <w:t xml:space="preserve"> as the measure signal for relaxed RRM measurement.</w:t>
      </w:r>
    </w:p>
    <w:bookmarkEnd w:id="15"/>
    <w:p w14:paraId="587C8034" w14:textId="77777777" w:rsidR="0024498F" w:rsidRPr="0024498F" w:rsidRDefault="0024498F" w:rsidP="0024498F">
      <w:pPr>
        <w:pStyle w:val="ac"/>
        <w:numPr>
          <w:ilvl w:val="0"/>
          <w:numId w:val="4"/>
        </w:numPr>
        <w:ind w:firstLineChars="0"/>
        <w:rPr>
          <w:rFonts w:eastAsiaTheme="minorEastAsia"/>
          <w:b/>
          <w:bCs/>
          <w:vanish/>
        </w:rPr>
      </w:pPr>
    </w:p>
    <w:p w14:paraId="3B4F251B" w14:textId="77777777" w:rsidR="0024498F" w:rsidRPr="0024498F" w:rsidRDefault="0024498F" w:rsidP="0024498F">
      <w:pPr>
        <w:pStyle w:val="ac"/>
        <w:numPr>
          <w:ilvl w:val="0"/>
          <w:numId w:val="4"/>
        </w:numPr>
        <w:ind w:firstLineChars="0"/>
        <w:rPr>
          <w:rFonts w:eastAsiaTheme="minorEastAsia"/>
          <w:b/>
          <w:bCs/>
          <w:vanish/>
        </w:rPr>
      </w:pPr>
    </w:p>
    <w:p w14:paraId="664F4AF5" w14:textId="77777777" w:rsidR="0024498F" w:rsidRPr="0024498F" w:rsidRDefault="0024498F" w:rsidP="0024498F">
      <w:pPr>
        <w:pStyle w:val="ac"/>
        <w:numPr>
          <w:ilvl w:val="1"/>
          <w:numId w:val="4"/>
        </w:numPr>
        <w:ind w:firstLineChars="0"/>
        <w:rPr>
          <w:rFonts w:eastAsiaTheme="minorEastAsia"/>
          <w:b/>
          <w:bCs/>
          <w:vanish/>
        </w:rPr>
      </w:pPr>
    </w:p>
    <w:p w14:paraId="0AFB8428" w14:textId="77777777" w:rsidR="0024498F" w:rsidRPr="0024498F" w:rsidRDefault="0024498F" w:rsidP="0024498F">
      <w:pPr>
        <w:pStyle w:val="ac"/>
        <w:numPr>
          <w:ilvl w:val="1"/>
          <w:numId w:val="4"/>
        </w:numPr>
        <w:ind w:firstLineChars="0"/>
        <w:rPr>
          <w:rFonts w:eastAsiaTheme="minorEastAsia"/>
          <w:b/>
          <w:bCs/>
          <w:vanish/>
        </w:rPr>
      </w:pPr>
    </w:p>
    <w:p w14:paraId="50806EE8" w14:textId="77777777" w:rsidR="00FB20AC" w:rsidRPr="001544CC" w:rsidRDefault="00FB20AC" w:rsidP="00FB20AC">
      <w:pPr>
        <w:pStyle w:val="1"/>
        <w:widowControl/>
        <w:numPr>
          <w:ilvl w:val="0"/>
          <w:numId w:val="3"/>
        </w:numPr>
        <w:pBdr>
          <w:top w:val="single" w:sz="12" w:space="3" w:color="auto"/>
        </w:pBdr>
        <w:overflowPunct w:val="0"/>
        <w:autoSpaceDE w:val="0"/>
        <w:autoSpaceDN w:val="0"/>
        <w:adjustRightInd w:val="0"/>
        <w:spacing w:beforeLines="100" w:before="312" w:after="240" w:line="240" w:lineRule="auto"/>
        <w:ind w:left="432" w:hanging="432"/>
        <w:textAlignment w:val="baseline"/>
        <w:rPr>
          <w:rFonts w:ascii="Arial" w:eastAsia="宋体" w:hAnsi="Arial"/>
          <w:b w:val="0"/>
          <w:bCs w:val="0"/>
          <w:kern w:val="0"/>
          <w:sz w:val="36"/>
          <w:szCs w:val="20"/>
        </w:rPr>
      </w:pPr>
      <w:r w:rsidRPr="001544CC">
        <w:rPr>
          <w:rFonts w:ascii="Arial" w:eastAsia="宋体" w:hAnsi="Arial"/>
          <w:b w:val="0"/>
          <w:bCs w:val="0"/>
          <w:kern w:val="0"/>
          <w:sz w:val="36"/>
          <w:szCs w:val="20"/>
        </w:rPr>
        <w:t>Conclusion</w:t>
      </w:r>
    </w:p>
    <w:p w14:paraId="6A2B8F9F" w14:textId="4852B6F2" w:rsidR="001F508A" w:rsidRDefault="0054428A" w:rsidP="001F508A">
      <w:pPr>
        <w:rPr>
          <w:rFonts w:eastAsiaTheme="minorEastAsia"/>
        </w:rPr>
      </w:pPr>
      <w:r w:rsidRPr="0054428A">
        <w:rPr>
          <w:rFonts w:eastAsiaTheme="minorEastAsia"/>
        </w:rPr>
        <w:t>In thi</w:t>
      </w:r>
      <w:r>
        <w:rPr>
          <w:rFonts w:eastAsiaTheme="minorEastAsia"/>
        </w:rPr>
        <w:t xml:space="preserve">s contribution, we discuss the </w:t>
      </w:r>
      <w:r w:rsidRPr="0054428A">
        <w:rPr>
          <w:rFonts w:eastAsiaTheme="minorEastAsia"/>
        </w:rPr>
        <w:t xml:space="preserve">LP-WUS design </w:t>
      </w:r>
      <w:r>
        <w:rPr>
          <w:rFonts w:eastAsiaTheme="minorEastAsia"/>
        </w:rPr>
        <w:t>with</w:t>
      </w:r>
      <w:r w:rsidRPr="0054428A">
        <w:rPr>
          <w:rFonts w:eastAsiaTheme="minorEastAsia"/>
        </w:rPr>
        <w:t xml:space="preserve"> physical signal design and the corresponding L1 procedures and potential functionalities, and have the following observations and proposals:</w:t>
      </w:r>
    </w:p>
    <w:p w14:paraId="10F9C642" w14:textId="593795EF" w:rsidR="00A07034" w:rsidRPr="0037653B" w:rsidRDefault="00A07034" w:rsidP="0037653B">
      <w:pPr>
        <w:pStyle w:val="aa"/>
        <w:rPr>
          <w:rFonts w:ascii="Times New Roman" w:eastAsiaTheme="minorEastAsia" w:hAnsi="Times New Roman" w:cs="Times New Roman"/>
          <w:b/>
          <w:i/>
        </w:rPr>
      </w:pPr>
      <w:r>
        <w:rPr>
          <w:rFonts w:eastAsiaTheme="minorEastAsia"/>
        </w:rPr>
        <w:fldChar w:fldCharType="begin"/>
      </w:r>
      <w:r>
        <w:rPr>
          <w:rFonts w:eastAsiaTheme="minorEastAsia"/>
        </w:rPr>
        <w:instrText xml:space="preserve"> REF OB1 \h </w:instrText>
      </w:r>
      <w:r>
        <w:rPr>
          <w:rFonts w:eastAsiaTheme="minorEastAsia"/>
        </w:rPr>
      </w:r>
      <w:r>
        <w:rPr>
          <w:rFonts w:eastAsiaTheme="minorEastAsia"/>
        </w:rPr>
        <w:fldChar w:fldCharType="separate"/>
      </w:r>
      <w:r w:rsidRPr="0037653B">
        <w:rPr>
          <w:rFonts w:ascii="Times New Roman" w:hAnsi="Times New Roman" w:cs="Times New Roman"/>
          <w:b/>
          <w:i/>
        </w:rPr>
        <w:t>Observation</w:t>
      </w:r>
      <w:r>
        <w:t xml:space="preserve"> </w:t>
      </w:r>
      <w:r>
        <w:rPr>
          <w:rFonts w:ascii="Times New Roman" w:hAnsi="Times New Roman" w:cs="Times New Roman"/>
          <w:b/>
          <w:i/>
          <w:noProof/>
        </w:rPr>
        <w:t>1</w:t>
      </w:r>
      <w:r w:rsidRPr="0037653B">
        <w:rPr>
          <w:rFonts w:ascii="Times New Roman" w:hAnsi="Times New Roman" w:cs="Times New Roman"/>
          <w:b/>
          <w:i/>
        </w:rPr>
        <w:t xml:space="preserve">: </w:t>
      </w:r>
      <w:r>
        <w:rPr>
          <w:rFonts w:ascii="Times New Roman" w:hAnsi="Times New Roman" w:cs="Times New Roman"/>
          <w:b/>
          <w:i/>
        </w:rPr>
        <w:t>L</w:t>
      </w:r>
      <w:r w:rsidRPr="0037653B">
        <w:rPr>
          <w:rFonts w:ascii="Times New Roman" w:hAnsi="Times New Roman" w:cs="Times New Roman"/>
          <w:b/>
          <w:i/>
        </w:rPr>
        <w:t>arger signal bandwidth is beneficial for demodulation performance.</w:t>
      </w:r>
    </w:p>
    <w:p w14:paraId="1BBC043A" w14:textId="16FAE1B1" w:rsidR="00A07034" w:rsidRPr="009B0719" w:rsidRDefault="00A07034" w:rsidP="007624C4">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OB2 \h </w:instrText>
      </w:r>
      <w:r>
        <w:rPr>
          <w:rFonts w:eastAsiaTheme="minorEastAsia"/>
        </w:rPr>
      </w:r>
      <w:r>
        <w:rPr>
          <w:rFonts w:eastAsiaTheme="minorEastAsia"/>
        </w:rPr>
        <w:fldChar w:fldCharType="separate"/>
      </w:r>
      <w:r w:rsidRPr="009B0719">
        <w:rPr>
          <w:rFonts w:ascii="Times New Roman" w:hAnsi="Times New Roman" w:cs="Times New Roman"/>
          <w:b/>
          <w:i/>
        </w:rPr>
        <w:t xml:space="preserve">Observation </w:t>
      </w:r>
      <w:r>
        <w:rPr>
          <w:rFonts w:ascii="Times New Roman" w:hAnsi="Times New Roman" w:cs="Times New Roman"/>
          <w:b/>
          <w:i/>
          <w:noProof/>
        </w:rPr>
        <w:t>2</w:t>
      </w:r>
      <w:r w:rsidRPr="009B0719">
        <w:rPr>
          <w:rFonts w:ascii="Times New Roman" w:hAnsi="Times New Roman" w:cs="Times New Roman"/>
          <w:b/>
          <w:i/>
        </w:rPr>
        <w:t xml:space="preserve">: Smaller signal bandwidth </w:t>
      </w:r>
      <w:proofErr w:type="gramStart"/>
      <w:r w:rsidRPr="009B0719">
        <w:rPr>
          <w:rFonts w:ascii="Times New Roman" w:hAnsi="Times New Roman" w:cs="Times New Roman"/>
          <w:b/>
          <w:i/>
        </w:rPr>
        <w:t>should be considered</w:t>
      </w:r>
      <w:proofErr w:type="gramEnd"/>
      <w:r w:rsidRPr="009B0719">
        <w:rPr>
          <w:rFonts w:ascii="Times New Roman" w:hAnsi="Times New Roman" w:cs="Times New Roman"/>
          <w:b/>
          <w:i/>
        </w:rPr>
        <w:t xml:space="preserve"> for network deployment flexibility</w:t>
      </w:r>
    </w:p>
    <w:p w14:paraId="7A2FFB96" w14:textId="766795DD" w:rsidR="00A07034" w:rsidRDefault="00A07034" w:rsidP="004D61D9">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OB3 \h </w:instrText>
      </w:r>
      <w:r>
        <w:rPr>
          <w:rFonts w:eastAsiaTheme="minorEastAsia"/>
        </w:rPr>
      </w:r>
      <w:r>
        <w:rPr>
          <w:rFonts w:eastAsiaTheme="minorEastAsia"/>
        </w:rPr>
        <w:fldChar w:fldCharType="separate"/>
      </w:r>
      <w:r>
        <w:rPr>
          <w:rFonts w:ascii="Times New Roman" w:hAnsi="Times New Roman" w:cs="Times New Roman"/>
          <w:b/>
          <w:i/>
        </w:rPr>
        <w:t xml:space="preserve">Observation </w:t>
      </w:r>
      <w:r>
        <w:rPr>
          <w:rFonts w:ascii="Times New Roman" w:hAnsi="Times New Roman" w:cs="Times New Roman"/>
          <w:b/>
          <w:i/>
          <w:noProof/>
        </w:rPr>
        <w:t>3</w:t>
      </w:r>
      <w:r w:rsidRPr="004D61D9">
        <w:rPr>
          <w:rFonts w:ascii="Times New Roman" w:hAnsi="Times New Roman" w:cs="Times New Roman"/>
          <w:b/>
          <w:i/>
        </w:rPr>
        <w:t xml:space="preserve">: </w:t>
      </w:r>
      <w:r>
        <w:rPr>
          <w:rFonts w:ascii="Times New Roman" w:hAnsi="Times New Roman" w:cs="Times New Roman"/>
          <w:b/>
          <w:i/>
        </w:rPr>
        <w:t xml:space="preserve">Demodulation performance over 6RB bandwidth </w:t>
      </w:r>
      <w:r w:rsidRPr="00A61E1A">
        <w:rPr>
          <w:rFonts w:ascii="Times New Roman" w:hAnsi="Times New Roman" w:cs="Times New Roman"/>
          <w:b/>
          <w:i/>
        </w:rPr>
        <w:t>no longer offe</w:t>
      </w:r>
      <w:r>
        <w:rPr>
          <w:rFonts w:ascii="Times New Roman" w:hAnsi="Times New Roman" w:cs="Times New Roman"/>
          <w:b/>
          <w:i/>
        </w:rPr>
        <w:t>rs significant performance gain</w:t>
      </w:r>
      <w:r w:rsidRPr="004D61D9">
        <w:rPr>
          <w:rFonts w:ascii="Times New Roman" w:hAnsi="Times New Roman" w:cs="Times New Roman"/>
          <w:b/>
          <w:i/>
        </w:rPr>
        <w:t>.</w:t>
      </w:r>
    </w:p>
    <w:p w14:paraId="75E432C4" w14:textId="4E7C7C11" w:rsidR="00A07034" w:rsidRPr="008C486A" w:rsidRDefault="00A07034" w:rsidP="008C486A">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OB4 \h </w:instrText>
      </w:r>
      <w:r>
        <w:rPr>
          <w:rFonts w:eastAsiaTheme="minorEastAsia"/>
        </w:rPr>
      </w:r>
      <w:r>
        <w:rPr>
          <w:rFonts w:eastAsiaTheme="minorEastAsia"/>
        </w:rPr>
        <w:fldChar w:fldCharType="separate"/>
      </w:r>
      <w:r w:rsidRPr="008C486A">
        <w:rPr>
          <w:rFonts w:ascii="Times New Roman" w:hAnsi="Times New Roman" w:cs="Times New Roman"/>
          <w:b/>
          <w:i/>
        </w:rPr>
        <w:t xml:space="preserve">Observation </w:t>
      </w:r>
      <w:r>
        <w:rPr>
          <w:rFonts w:ascii="Times New Roman" w:hAnsi="Times New Roman" w:cs="Times New Roman"/>
          <w:b/>
          <w:i/>
          <w:noProof/>
        </w:rPr>
        <w:t>4</w:t>
      </w:r>
      <w:r w:rsidRPr="008C486A">
        <w:rPr>
          <w:rFonts w:ascii="Times New Roman" w:hAnsi="Times New Roman" w:cs="Times New Roman"/>
          <w:b/>
          <w:i/>
        </w:rPr>
        <w:t>: Combining synchronization sequence with the WUS signal is an appropriate solution to improve timing accuracy and reduce network overhead.</w:t>
      </w:r>
    </w:p>
    <w:p w14:paraId="0B44AC93" w14:textId="649D3C7F" w:rsidR="00A07034" w:rsidRDefault="00A07034" w:rsidP="00A90AC9">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OB5 \h </w:instrText>
      </w:r>
      <w:r>
        <w:rPr>
          <w:rFonts w:eastAsiaTheme="minorEastAsia"/>
        </w:rPr>
      </w:r>
      <w:r>
        <w:rPr>
          <w:rFonts w:eastAsiaTheme="minorEastAsia"/>
        </w:rPr>
        <w:fldChar w:fldCharType="separate"/>
      </w:r>
      <w:r w:rsidRPr="00A90AC9">
        <w:rPr>
          <w:rFonts w:ascii="Times New Roman" w:hAnsi="Times New Roman" w:cs="Times New Roman"/>
          <w:b/>
          <w:i/>
        </w:rPr>
        <w:t xml:space="preserve">Observation </w:t>
      </w:r>
      <w:r>
        <w:rPr>
          <w:rFonts w:ascii="Times New Roman" w:hAnsi="Times New Roman" w:cs="Times New Roman"/>
          <w:b/>
          <w:i/>
          <w:noProof/>
        </w:rPr>
        <w:t>5</w:t>
      </w:r>
      <w:r w:rsidRPr="00A90AC9">
        <w:rPr>
          <w:rFonts w:ascii="Times New Roman" w:hAnsi="Times New Roman" w:cs="Times New Roman"/>
          <w:b/>
          <w:i/>
        </w:rPr>
        <w:t xml:space="preserve">: Different SCS between WUS and NR signals can increase the chip rate of WUS signal and improve the generation flexibility. </w:t>
      </w:r>
    </w:p>
    <w:p w14:paraId="752022DF" w14:textId="6CE6C570" w:rsidR="00A07034" w:rsidRDefault="00A07034" w:rsidP="00D10FBD">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OB6 \h </w:instrText>
      </w:r>
      <w:r>
        <w:rPr>
          <w:rFonts w:eastAsiaTheme="minorEastAsia"/>
        </w:rPr>
      </w:r>
      <w:r>
        <w:rPr>
          <w:rFonts w:eastAsiaTheme="minorEastAsia"/>
        </w:rPr>
        <w:fldChar w:fldCharType="separate"/>
      </w:r>
      <w:r w:rsidRPr="00D10FBD">
        <w:rPr>
          <w:rFonts w:ascii="Times New Roman" w:hAnsi="Times New Roman" w:cs="Times New Roman"/>
          <w:b/>
          <w:i/>
        </w:rPr>
        <w:t xml:space="preserve">Observation 6: Different SCS between WUS and NR signals causes huge impacts on </w:t>
      </w:r>
      <w:r>
        <w:rPr>
          <w:rFonts w:ascii="Times New Roman" w:hAnsi="Times New Roman" w:cs="Times New Roman"/>
          <w:b/>
          <w:i/>
        </w:rPr>
        <w:t xml:space="preserve">the </w:t>
      </w:r>
      <w:r w:rsidRPr="00D10FBD">
        <w:rPr>
          <w:rFonts w:ascii="Times New Roman" w:hAnsi="Times New Roman" w:cs="Times New Roman"/>
          <w:b/>
          <w:i/>
        </w:rPr>
        <w:t>network.</w:t>
      </w:r>
    </w:p>
    <w:p w14:paraId="353A3926" w14:textId="15AF2AFE" w:rsidR="00A07034" w:rsidRPr="000E4E30" w:rsidRDefault="00A07034" w:rsidP="000E4E30">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OB7 \h </w:instrText>
      </w:r>
      <w:r>
        <w:rPr>
          <w:rFonts w:eastAsiaTheme="minorEastAsia"/>
        </w:rPr>
      </w:r>
      <w:r>
        <w:rPr>
          <w:rFonts w:eastAsiaTheme="minorEastAsia"/>
        </w:rPr>
        <w:fldChar w:fldCharType="separate"/>
      </w:r>
      <w:r w:rsidRPr="0030305B">
        <w:rPr>
          <w:rFonts w:ascii="Times New Roman" w:hAnsi="Times New Roman" w:cs="Times New Roman"/>
          <w:b/>
          <w:i/>
        </w:rPr>
        <w:t xml:space="preserve">Observation </w:t>
      </w:r>
      <w:r>
        <w:rPr>
          <w:rFonts w:ascii="Times New Roman" w:hAnsi="Times New Roman" w:cs="Times New Roman"/>
          <w:b/>
          <w:i/>
          <w:noProof/>
        </w:rPr>
        <w:t>7</w:t>
      </w:r>
      <w:r w:rsidRPr="0030305B">
        <w:rPr>
          <w:rFonts w:ascii="Times New Roman" w:hAnsi="Times New Roman" w:cs="Times New Roman"/>
          <w:b/>
          <w:i/>
        </w:rPr>
        <w:t xml:space="preserve">: DRX operation </w:t>
      </w:r>
      <w:proofErr w:type="gramStart"/>
      <w:r w:rsidRPr="0030305B">
        <w:rPr>
          <w:rFonts w:ascii="Times New Roman" w:hAnsi="Times New Roman" w:cs="Times New Roman"/>
          <w:b/>
          <w:i/>
        </w:rPr>
        <w:t xml:space="preserve">can be </w:t>
      </w:r>
      <w:r>
        <w:rPr>
          <w:rFonts w:ascii="Times New Roman" w:hAnsi="Times New Roman" w:cs="Times New Roman"/>
          <w:b/>
          <w:i/>
        </w:rPr>
        <w:t>utilized</w:t>
      </w:r>
      <w:proofErr w:type="gramEnd"/>
      <w:r w:rsidRPr="0030305B">
        <w:rPr>
          <w:rFonts w:ascii="Times New Roman" w:hAnsi="Times New Roman" w:cs="Times New Roman"/>
          <w:b/>
          <w:i/>
        </w:rPr>
        <w:t xml:space="preserve"> for LP-WUS </w:t>
      </w:r>
      <w:r>
        <w:rPr>
          <w:rFonts w:ascii="Times New Roman" w:hAnsi="Times New Roman" w:cs="Times New Roman"/>
          <w:b/>
          <w:i/>
        </w:rPr>
        <w:t>monitoring</w:t>
      </w:r>
      <w:r w:rsidRPr="0030305B">
        <w:rPr>
          <w:rFonts w:ascii="Times New Roman" w:hAnsi="Times New Roman" w:cs="Times New Roman"/>
          <w:b/>
          <w:i/>
        </w:rPr>
        <w:t>.</w:t>
      </w:r>
    </w:p>
    <w:p w14:paraId="3205BB1B" w14:textId="20E7D21A" w:rsidR="00A07034" w:rsidRPr="000E4E30" w:rsidRDefault="00A07034" w:rsidP="000E4E30">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OB8 \h </w:instrText>
      </w:r>
      <w:r>
        <w:rPr>
          <w:rFonts w:eastAsiaTheme="minorEastAsia"/>
        </w:rPr>
      </w:r>
      <w:r>
        <w:rPr>
          <w:rFonts w:eastAsiaTheme="minorEastAsia"/>
        </w:rPr>
        <w:fldChar w:fldCharType="separate"/>
      </w:r>
      <w:r w:rsidRPr="003C1B8A">
        <w:rPr>
          <w:rFonts w:ascii="Times New Roman" w:hAnsi="Times New Roman" w:cs="Times New Roman"/>
          <w:b/>
          <w:i/>
        </w:rPr>
        <w:t xml:space="preserve">Observation </w:t>
      </w:r>
      <w:r w:rsidRPr="003C1B8A">
        <w:rPr>
          <w:rFonts w:ascii="Times New Roman" w:hAnsi="Times New Roman" w:cs="Times New Roman"/>
          <w:b/>
          <w:i/>
          <w:noProof/>
        </w:rPr>
        <w:t>8</w:t>
      </w:r>
      <w:r w:rsidRPr="003C1B8A">
        <w:rPr>
          <w:rFonts w:ascii="Times New Roman" w:hAnsi="Times New Roman" w:cs="Times New Roman"/>
          <w:b/>
          <w:i/>
        </w:rPr>
        <w:t xml:space="preserve">: DRX cycle needs to be small and configurable, and </w:t>
      </w:r>
      <w:proofErr w:type="gramStart"/>
      <w:r>
        <w:rPr>
          <w:rFonts w:ascii="Times New Roman" w:hAnsi="Times New Roman" w:cs="Times New Roman"/>
          <w:b/>
          <w:i/>
        </w:rPr>
        <w:t>can</w:t>
      </w:r>
      <w:r w:rsidRPr="003C1B8A">
        <w:rPr>
          <w:rFonts w:ascii="Times New Roman" w:hAnsi="Times New Roman" w:cs="Times New Roman"/>
          <w:b/>
          <w:i/>
        </w:rPr>
        <w:t xml:space="preserve"> be utilized</w:t>
      </w:r>
      <w:proofErr w:type="gramEnd"/>
      <w:r w:rsidRPr="003C1B8A">
        <w:rPr>
          <w:rFonts w:ascii="Times New Roman" w:hAnsi="Times New Roman" w:cs="Times New Roman"/>
          <w:b/>
          <w:i/>
        </w:rPr>
        <w:t xml:space="preserve"> when the main radio </w:t>
      </w:r>
      <w:r w:rsidRPr="003C1B8A">
        <w:rPr>
          <w:rFonts w:ascii="Times New Roman" w:hAnsi="Times New Roman" w:cs="Times New Roman"/>
          <w:b/>
          <w:i/>
        </w:rPr>
        <w:lastRenderedPageBreak/>
        <w:t>is in the sleep state.</w:t>
      </w:r>
    </w:p>
    <w:p w14:paraId="5C622564" w14:textId="3C41442C" w:rsidR="00A07034" w:rsidRPr="00267F98" w:rsidRDefault="00A07034" w:rsidP="00267F98">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OB9 \h </w:instrText>
      </w:r>
      <w:r>
        <w:rPr>
          <w:rFonts w:eastAsiaTheme="minorEastAsia"/>
        </w:rPr>
      </w:r>
      <w:r>
        <w:rPr>
          <w:rFonts w:eastAsiaTheme="minorEastAsia"/>
        </w:rPr>
        <w:fldChar w:fldCharType="separate"/>
      </w:r>
      <w:r w:rsidRPr="006D7C80">
        <w:rPr>
          <w:rFonts w:ascii="Times New Roman" w:hAnsi="Times New Roman" w:cs="Times New Roman"/>
          <w:b/>
          <w:i/>
        </w:rPr>
        <w:t xml:space="preserve">Observation </w:t>
      </w:r>
      <w:r>
        <w:rPr>
          <w:rFonts w:ascii="Times New Roman" w:hAnsi="Times New Roman" w:cs="Times New Roman"/>
          <w:b/>
          <w:i/>
          <w:noProof/>
        </w:rPr>
        <w:t>9</w:t>
      </w:r>
      <w:r w:rsidRPr="006D7C80">
        <w:rPr>
          <w:rFonts w:ascii="Times New Roman" w:hAnsi="Times New Roman" w:cs="Times New Roman"/>
          <w:b/>
          <w:i/>
        </w:rPr>
        <w:t xml:space="preserve">: </w:t>
      </w:r>
      <w:r>
        <w:rPr>
          <w:rFonts w:ascii="Times New Roman" w:hAnsi="Times New Roman" w:cs="Times New Roman"/>
          <w:b/>
          <w:i/>
        </w:rPr>
        <w:t xml:space="preserve">The synchronization part </w:t>
      </w:r>
      <w:proofErr w:type="gramStart"/>
      <w:r>
        <w:rPr>
          <w:rFonts w:ascii="Times New Roman" w:hAnsi="Times New Roman" w:cs="Times New Roman"/>
          <w:b/>
          <w:i/>
        </w:rPr>
        <w:t>can be utilized</w:t>
      </w:r>
      <w:proofErr w:type="gramEnd"/>
      <w:r>
        <w:rPr>
          <w:rFonts w:ascii="Times New Roman" w:hAnsi="Times New Roman" w:cs="Times New Roman"/>
          <w:b/>
          <w:i/>
        </w:rPr>
        <w:t xml:space="preserve"> as the measure signal for relaxed RRM measurement.</w:t>
      </w:r>
    </w:p>
    <w:p w14:paraId="7526491E" w14:textId="58CFEDFF" w:rsidR="00A07034" w:rsidRPr="008D145F" w:rsidRDefault="00A07034" w:rsidP="00A61E1A">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PP1 \h </w:instrText>
      </w:r>
      <w:r>
        <w:rPr>
          <w:rFonts w:eastAsiaTheme="minorEastAsia"/>
        </w:rPr>
      </w:r>
      <w:r>
        <w:rPr>
          <w:rFonts w:eastAsiaTheme="minorEastAsia"/>
        </w:rPr>
        <w:fldChar w:fldCharType="separate"/>
      </w:r>
      <w:r w:rsidRPr="008D145F">
        <w:rPr>
          <w:rFonts w:ascii="Times New Roman" w:hAnsi="Times New Roman" w:cs="Times New Roman"/>
          <w:b/>
          <w:i/>
        </w:rPr>
        <w:t xml:space="preserve">Proposal </w:t>
      </w:r>
      <w:r>
        <w:rPr>
          <w:rFonts w:ascii="Times New Roman" w:hAnsi="Times New Roman" w:cs="Times New Roman"/>
          <w:b/>
          <w:i/>
          <w:noProof/>
        </w:rPr>
        <w:t>1</w:t>
      </w:r>
      <w:r w:rsidRPr="008D145F">
        <w:rPr>
          <w:rFonts w:ascii="Times New Roman" w:hAnsi="Times New Roman" w:cs="Times New Roman"/>
          <w:b/>
          <w:i/>
        </w:rPr>
        <w:t xml:space="preserve">: </w:t>
      </w:r>
      <w:r w:rsidRPr="00860084">
        <w:rPr>
          <w:rFonts w:ascii="Times New Roman" w:hAnsi="Times New Roman" w:cs="Times New Roman"/>
          <w:b/>
          <w:i/>
        </w:rPr>
        <w:t xml:space="preserve">6RB WUS bandwidth </w:t>
      </w:r>
      <w:proofErr w:type="gramStart"/>
      <w:r w:rsidRPr="00860084">
        <w:rPr>
          <w:rFonts w:ascii="Times New Roman" w:hAnsi="Times New Roman" w:cs="Times New Roman"/>
          <w:b/>
          <w:i/>
        </w:rPr>
        <w:t>can be regarded</w:t>
      </w:r>
      <w:proofErr w:type="gramEnd"/>
      <w:r w:rsidRPr="00860084">
        <w:rPr>
          <w:rFonts w:ascii="Times New Roman" w:hAnsi="Times New Roman" w:cs="Times New Roman"/>
          <w:b/>
          <w:i/>
        </w:rPr>
        <w:t xml:space="preserve"> as the starting point</w:t>
      </w:r>
      <w:r w:rsidRPr="008D145F">
        <w:rPr>
          <w:rFonts w:ascii="Times New Roman" w:hAnsi="Times New Roman" w:cs="Times New Roman"/>
          <w:b/>
          <w:i/>
        </w:rPr>
        <w:t>.</w:t>
      </w:r>
    </w:p>
    <w:p w14:paraId="61310CF5" w14:textId="31CAEE0B" w:rsidR="00A07034" w:rsidRDefault="00A07034" w:rsidP="008C486A">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PP2 \h </w:instrText>
      </w:r>
      <w:r>
        <w:rPr>
          <w:rFonts w:eastAsiaTheme="minorEastAsia"/>
        </w:rPr>
      </w:r>
      <w:r>
        <w:rPr>
          <w:rFonts w:eastAsiaTheme="minorEastAsia"/>
        </w:rPr>
        <w:fldChar w:fldCharType="separate"/>
      </w:r>
      <w:r w:rsidRPr="008C486A">
        <w:rPr>
          <w:rFonts w:ascii="Times New Roman" w:hAnsi="Times New Roman" w:cs="Times New Roman"/>
          <w:b/>
          <w:i/>
        </w:rPr>
        <w:t xml:space="preserve">Proposal </w:t>
      </w:r>
      <w:r>
        <w:rPr>
          <w:rFonts w:ascii="Times New Roman" w:hAnsi="Times New Roman" w:cs="Times New Roman"/>
          <w:b/>
          <w:i/>
          <w:noProof/>
        </w:rPr>
        <w:t>2</w:t>
      </w:r>
      <w:r w:rsidRPr="008C486A">
        <w:rPr>
          <w:rFonts w:ascii="Times New Roman" w:hAnsi="Times New Roman" w:cs="Times New Roman"/>
          <w:b/>
          <w:i/>
        </w:rPr>
        <w:t xml:space="preserve">: </w:t>
      </w:r>
      <w:r>
        <w:rPr>
          <w:rFonts w:ascii="Times New Roman" w:hAnsi="Times New Roman" w:cs="Times New Roman"/>
          <w:b/>
          <w:i/>
        </w:rPr>
        <w:t>O</w:t>
      </w:r>
      <w:r w:rsidRPr="008C486A">
        <w:rPr>
          <w:rFonts w:ascii="Times New Roman" w:hAnsi="Times New Roman" w:cs="Times New Roman"/>
          <w:b/>
          <w:i/>
        </w:rPr>
        <w:t>ption 1</w:t>
      </w:r>
      <w:r>
        <w:rPr>
          <w:rFonts w:ascii="Times New Roman" w:hAnsi="Times New Roman" w:cs="Times New Roman"/>
          <w:b/>
          <w:i/>
        </w:rPr>
        <w:t xml:space="preserve">, i.e., </w:t>
      </w:r>
      <w:r w:rsidRPr="00A067D6">
        <w:rPr>
          <w:rFonts w:ascii="Times New Roman" w:hAnsi="Times New Roman" w:cs="Times New Roman"/>
          <w:b/>
          <w:i/>
        </w:rPr>
        <w:t>aperiodic signal transmitted as part of LP-WUS</w:t>
      </w:r>
      <w:r>
        <w:rPr>
          <w:rFonts w:ascii="Times New Roman" w:hAnsi="Times New Roman" w:cs="Times New Roman"/>
          <w:b/>
          <w:i/>
        </w:rPr>
        <w:t>,</w:t>
      </w:r>
      <w:r w:rsidRPr="008C486A">
        <w:rPr>
          <w:rFonts w:ascii="Times New Roman" w:hAnsi="Times New Roman" w:cs="Times New Roman"/>
          <w:b/>
          <w:i/>
        </w:rPr>
        <w:t xml:space="preserve"> </w:t>
      </w:r>
      <w:proofErr w:type="gramStart"/>
      <w:r w:rsidRPr="008C486A">
        <w:rPr>
          <w:rFonts w:ascii="Times New Roman" w:hAnsi="Times New Roman" w:cs="Times New Roman"/>
          <w:b/>
          <w:i/>
        </w:rPr>
        <w:t>is prioritized</w:t>
      </w:r>
      <w:proofErr w:type="gramEnd"/>
      <w:r w:rsidRPr="008C486A">
        <w:rPr>
          <w:rFonts w:ascii="Times New Roman" w:hAnsi="Times New Roman" w:cs="Times New Roman"/>
          <w:b/>
          <w:i/>
        </w:rPr>
        <w:t xml:space="preserve"> as </w:t>
      </w:r>
      <w:r>
        <w:rPr>
          <w:rFonts w:ascii="Times New Roman" w:hAnsi="Times New Roman" w:cs="Times New Roman"/>
          <w:b/>
          <w:i/>
        </w:rPr>
        <w:t xml:space="preserve">the </w:t>
      </w:r>
      <w:r w:rsidRPr="008C486A">
        <w:rPr>
          <w:rFonts w:ascii="Times New Roman" w:hAnsi="Times New Roman" w:cs="Times New Roman"/>
          <w:b/>
          <w:i/>
        </w:rPr>
        <w:t>WUS signal structure</w:t>
      </w:r>
      <w:r>
        <w:rPr>
          <w:rFonts w:ascii="Times New Roman" w:hAnsi="Times New Roman" w:cs="Times New Roman"/>
          <w:b/>
          <w:i/>
        </w:rPr>
        <w:t>.</w:t>
      </w:r>
    </w:p>
    <w:p w14:paraId="4E83C996" w14:textId="30D95EF4" w:rsidR="00A07034" w:rsidRDefault="00A07034" w:rsidP="001A028E">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PP3 \h </w:instrText>
      </w:r>
      <w:r>
        <w:rPr>
          <w:rFonts w:eastAsiaTheme="minorEastAsia"/>
        </w:rPr>
      </w:r>
      <w:r>
        <w:rPr>
          <w:rFonts w:eastAsiaTheme="minorEastAsia"/>
        </w:rPr>
        <w:fldChar w:fldCharType="separate"/>
      </w:r>
      <w:r w:rsidRPr="001A028E">
        <w:rPr>
          <w:rFonts w:ascii="Times New Roman" w:hAnsi="Times New Roman" w:cs="Times New Roman"/>
          <w:b/>
          <w:i/>
        </w:rPr>
        <w:t xml:space="preserve">Proposal </w:t>
      </w:r>
      <w:r>
        <w:rPr>
          <w:rFonts w:ascii="Times New Roman" w:hAnsi="Times New Roman" w:cs="Times New Roman"/>
          <w:b/>
          <w:i/>
          <w:noProof/>
        </w:rPr>
        <w:t>3</w:t>
      </w:r>
      <w:r w:rsidRPr="001A028E">
        <w:rPr>
          <w:rFonts w:ascii="Times New Roman" w:hAnsi="Times New Roman" w:cs="Times New Roman"/>
          <w:b/>
          <w:i/>
        </w:rPr>
        <w:t xml:space="preserve">: UE paging indication or UE group paging indication </w:t>
      </w:r>
      <w:proofErr w:type="gramStart"/>
      <w:r w:rsidRPr="001A028E">
        <w:rPr>
          <w:rFonts w:ascii="Times New Roman" w:hAnsi="Times New Roman" w:cs="Times New Roman"/>
          <w:b/>
          <w:i/>
        </w:rPr>
        <w:t xml:space="preserve">can be </w:t>
      </w:r>
      <w:r>
        <w:rPr>
          <w:rFonts w:ascii="Times New Roman" w:hAnsi="Times New Roman" w:cs="Times New Roman"/>
          <w:b/>
          <w:i/>
        </w:rPr>
        <w:t>carried</w:t>
      </w:r>
      <w:proofErr w:type="gramEnd"/>
      <w:r w:rsidRPr="001A028E">
        <w:rPr>
          <w:rFonts w:ascii="Times New Roman" w:hAnsi="Times New Roman" w:cs="Times New Roman"/>
          <w:b/>
          <w:i/>
        </w:rPr>
        <w:t xml:space="preserve"> in </w:t>
      </w:r>
      <w:r>
        <w:rPr>
          <w:rFonts w:ascii="Times New Roman" w:hAnsi="Times New Roman" w:cs="Times New Roman"/>
          <w:b/>
          <w:i/>
        </w:rPr>
        <w:t xml:space="preserve">the information part of the </w:t>
      </w:r>
      <w:r w:rsidRPr="001A028E">
        <w:rPr>
          <w:rFonts w:ascii="Times New Roman" w:hAnsi="Times New Roman" w:cs="Times New Roman"/>
          <w:b/>
          <w:i/>
        </w:rPr>
        <w:t>WUS.</w:t>
      </w:r>
    </w:p>
    <w:p w14:paraId="4E08A2BB" w14:textId="3C57CFE1" w:rsidR="00A07034" w:rsidRPr="00D10FBD" w:rsidRDefault="00A07034" w:rsidP="00D10FBD">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PP4 \h </w:instrText>
      </w:r>
      <w:r>
        <w:rPr>
          <w:rFonts w:eastAsiaTheme="minorEastAsia"/>
        </w:rPr>
      </w:r>
      <w:r>
        <w:rPr>
          <w:rFonts w:eastAsiaTheme="minorEastAsia"/>
        </w:rPr>
        <w:fldChar w:fldCharType="separate"/>
      </w:r>
      <w:r w:rsidRPr="00D10FBD">
        <w:rPr>
          <w:rFonts w:ascii="Times New Roman" w:hAnsi="Times New Roman" w:cs="Times New Roman"/>
          <w:b/>
          <w:i/>
        </w:rPr>
        <w:t>Proposal 4: Different SCS between WUS and NR signals is deprioritized</w:t>
      </w:r>
      <w:r>
        <w:rPr>
          <w:rFonts w:ascii="Times New Roman" w:hAnsi="Times New Roman" w:cs="Times New Roman"/>
          <w:b/>
          <w:i/>
        </w:rPr>
        <w:t>.</w:t>
      </w:r>
    </w:p>
    <w:p w14:paraId="2C80953D" w14:textId="5BEA1808" w:rsidR="00A07034" w:rsidRPr="000E4E30" w:rsidRDefault="00A07034" w:rsidP="000E4E30">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PP5 \h </w:instrText>
      </w:r>
      <w:r>
        <w:rPr>
          <w:rFonts w:eastAsiaTheme="minorEastAsia"/>
        </w:rPr>
      </w:r>
      <w:r>
        <w:rPr>
          <w:rFonts w:eastAsiaTheme="minorEastAsia"/>
        </w:rPr>
        <w:fldChar w:fldCharType="separate"/>
      </w:r>
      <w:r w:rsidRPr="000E4E30">
        <w:rPr>
          <w:rFonts w:ascii="Times New Roman" w:hAnsi="Times New Roman" w:cs="Times New Roman"/>
          <w:b/>
          <w:i/>
        </w:rPr>
        <w:t xml:space="preserve">Proposal </w:t>
      </w:r>
      <w:r>
        <w:rPr>
          <w:rFonts w:ascii="Times New Roman" w:hAnsi="Times New Roman" w:cs="Times New Roman"/>
          <w:b/>
          <w:i/>
          <w:noProof/>
        </w:rPr>
        <w:t>5</w:t>
      </w:r>
      <w:r w:rsidRPr="000E4E30">
        <w:rPr>
          <w:rFonts w:ascii="Times New Roman" w:hAnsi="Times New Roman" w:cs="Times New Roman"/>
          <w:b/>
          <w:i/>
        </w:rPr>
        <w:t xml:space="preserve">: DRX operation </w:t>
      </w:r>
      <w:proofErr w:type="gramStart"/>
      <w:r w:rsidRPr="000E4E30">
        <w:rPr>
          <w:rFonts w:ascii="Times New Roman" w:hAnsi="Times New Roman" w:cs="Times New Roman"/>
          <w:b/>
          <w:i/>
        </w:rPr>
        <w:t xml:space="preserve">can be </w:t>
      </w:r>
      <w:r>
        <w:rPr>
          <w:rFonts w:ascii="Times New Roman" w:hAnsi="Times New Roman" w:cs="Times New Roman"/>
          <w:b/>
          <w:i/>
        </w:rPr>
        <w:t>prioritized</w:t>
      </w:r>
      <w:proofErr w:type="gramEnd"/>
      <w:r>
        <w:rPr>
          <w:rFonts w:ascii="Times New Roman" w:hAnsi="Times New Roman" w:cs="Times New Roman"/>
          <w:b/>
          <w:i/>
        </w:rPr>
        <w:t xml:space="preserve"> in the </w:t>
      </w:r>
      <w:r w:rsidRPr="00DD55AA">
        <w:rPr>
          <w:rFonts w:ascii="Times New Roman" w:hAnsi="Times New Roman" w:cs="Times New Roman"/>
          <w:b/>
          <w:i/>
        </w:rPr>
        <w:t>monitor mechanism</w:t>
      </w:r>
      <w:r w:rsidRPr="000E4E30">
        <w:rPr>
          <w:rFonts w:ascii="Times New Roman" w:hAnsi="Times New Roman" w:cs="Times New Roman"/>
          <w:b/>
          <w:i/>
        </w:rPr>
        <w:t>.</w:t>
      </w:r>
    </w:p>
    <w:p w14:paraId="28414B91" w14:textId="429F0174" w:rsidR="00A07034" w:rsidRPr="00A07034" w:rsidRDefault="00A07034" w:rsidP="00A07034">
      <w:pPr>
        <w:pStyle w:val="1"/>
        <w:widowControl/>
        <w:pBdr>
          <w:top w:val="single" w:sz="12" w:space="3" w:color="auto"/>
        </w:pBdr>
        <w:tabs>
          <w:tab w:val="left" w:pos="420"/>
        </w:tabs>
        <w:overflowPunct w:val="0"/>
        <w:autoSpaceDE w:val="0"/>
        <w:autoSpaceDN w:val="0"/>
        <w:adjustRightInd w:val="0"/>
        <w:spacing w:beforeLines="100" w:before="312" w:after="240" w:line="240" w:lineRule="auto"/>
        <w:textAlignment w:val="baseline"/>
        <w:rPr>
          <w:rFonts w:ascii="Arial" w:eastAsia="宋体" w:hAnsi="Arial"/>
          <w:b w:val="0"/>
          <w:bCs w:val="0"/>
          <w:kern w:val="0"/>
          <w:sz w:val="36"/>
          <w:szCs w:val="20"/>
        </w:rPr>
      </w:pPr>
      <w:r>
        <w:rPr>
          <w:rFonts w:eastAsiaTheme="minorEastAsia"/>
        </w:rPr>
        <w:fldChar w:fldCharType="end"/>
      </w:r>
      <w:r w:rsidRPr="00A07034">
        <w:rPr>
          <w:rFonts w:ascii="Arial" w:eastAsia="宋体" w:hAnsi="Arial"/>
          <w:b w:val="0"/>
          <w:bCs w:val="0"/>
          <w:kern w:val="0"/>
          <w:sz w:val="36"/>
          <w:szCs w:val="20"/>
        </w:rPr>
        <w:t xml:space="preserve"> </w:t>
      </w:r>
      <w:r>
        <w:rPr>
          <w:rFonts w:ascii="Arial" w:eastAsia="宋体" w:hAnsi="Arial"/>
          <w:b w:val="0"/>
          <w:bCs w:val="0"/>
          <w:kern w:val="0"/>
          <w:sz w:val="36"/>
          <w:szCs w:val="20"/>
        </w:rPr>
        <w:t>Reference</w:t>
      </w:r>
    </w:p>
    <w:p w14:paraId="6E11B0E7" w14:textId="2797CE80" w:rsidR="0054428A" w:rsidRPr="004D0F3D" w:rsidRDefault="0054428A" w:rsidP="00F0212D">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bookmarkStart w:id="16" w:name="_Ref118303927"/>
      <w:r w:rsidRPr="00046ECE">
        <w:rPr>
          <w:rFonts w:ascii="Times New Roman" w:eastAsiaTheme="minorEastAsia" w:hAnsi="Times New Roman"/>
          <w:color w:val="000000"/>
          <w:szCs w:val="20"/>
          <w:lang w:eastAsia="zh-CN"/>
        </w:rPr>
        <w:t>Draft Report of 3GPP TSG RAN WG1 #11</w:t>
      </w:r>
      <w:r w:rsidR="00F0212D">
        <w:rPr>
          <w:rFonts w:ascii="Times New Roman" w:eastAsiaTheme="minorEastAsia" w:hAnsi="Times New Roman"/>
          <w:color w:val="000000"/>
          <w:szCs w:val="20"/>
          <w:lang w:eastAsia="zh-CN"/>
        </w:rPr>
        <w:t>2</w:t>
      </w:r>
      <w:r w:rsidRPr="00046ECE">
        <w:rPr>
          <w:rFonts w:ascii="Times New Roman" w:eastAsiaTheme="minorEastAsia" w:hAnsi="Times New Roman"/>
          <w:color w:val="000000"/>
          <w:szCs w:val="20"/>
          <w:lang w:eastAsia="zh-CN"/>
        </w:rPr>
        <w:t xml:space="preserve"> v0.</w:t>
      </w:r>
      <w:r w:rsidR="00F0212D">
        <w:rPr>
          <w:rFonts w:ascii="Times New Roman" w:eastAsiaTheme="minorEastAsia" w:hAnsi="Times New Roman"/>
          <w:color w:val="000000"/>
          <w:szCs w:val="20"/>
          <w:lang w:eastAsia="zh-CN"/>
        </w:rPr>
        <w:t>4</w:t>
      </w:r>
      <w:r w:rsidRPr="00046ECE">
        <w:rPr>
          <w:rFonts w:ascii="Times New Roman" w:eastAsiaTheme="minorEastAsia" w:hAnsi="Times New Roman"/>
          <w:color w:val="000000"/>
          <w:szCs w:val="20"/>
          <w:lang w:eastAsia="zh-CN"/>
        </w:rPr>
        <w:t>.0</w:t>
      </w:r>
      <w:r>
        <w:rPr>
          <w:rFonts w:ascii="Times New Roman" w:eastAsiaTheme="minorEastAsia" w:hAnsi="Times New Roman"/>
          <w:color w:val="000000"/>
          <w:szCs w:val="20"/>
          <w:lang w:eastAsia="zh-CN"/>
        </w:rPr>
        <w:t xml:space="preserve">, </w:t>
      </w:r>
      <w:r w:rsidRPr="00A27661">
        <w:rPr>
          <w:rFonts w:ascii="Times New Roman" w:eastAsiaTheme="minorEastAsia" w:hAnsi="Times New Roman"/>
          <w:color w:val="000000"/>
          <w:szCs w:val="20"/>
          <w:lang w:eastAsia="zh-CN"/>
        </w:rPr>
        <w:t>3GPP TSG-RAN WG1 Meeting #11</w:t>
      </w:r>
      <w:r w:rsidR="00F0212D">
        <w:rPr>
          <w:rFonts w:ascii="Times New Roman" w:eastAsiaTheme="minorEastAsia" w:hAnsi="Times New Roman"/>
          <w:color w:val="000000"/>
          <w:szCs w:val="20"/>
          <w:lang w:eastAsia="zh-CN"/>
        </w:rPr>
        <w:t>2</w:t>
      </w:r>
      <w:r>
        <w:rPr>
          <w:rFonts w:ascii="Times New Roman" w:eastAsiaTheme="minorEastAsia" w:hAnsi="Times New Roman"/>
          <w:color w:val="000000"/>
          <w:szCs w:val="20"/>
          <w:lang w:eastAsia="zh-CN"/>
        </w:rPr>
        <w:t xml:space="preserve">, </w:t>
      </w:r>
      <w:r w:rsidR="00F0212D" w:rsidRPr="00F0212D">
        <w:rPr>
          <w:rFonts w:ascii="Times New Roman" w:eastAsiaTheme="minorEastAsia" w:hAnsi="Times New Roman"/>
          <w:color w:val="000000"/>
          <w:szCs w:val="20"/>
          <w:lang w:eastAsia="zh-CN"/>
        </w:rPr>
        <w:t>Athens, Greece, February 27th – March 3rd, 2023</w:t>
      </w:r>
      <w:bookmarkEnd w:id="16"/>
    </w:p>
    <w:p w14:paraId="61DF9A80" w14:textId="50F7463F" w:rsidR="0054428A" w:rsidRDefault="0054428A" w:rsidP="000879EF">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R1-</w:t>
      </w:r>
      <w:r w:rsidR="00F0212D">
        <w:rPr>
          <w:rFonts w:ascii="Times New Roman" w:eastAsiaTheme="minorEastAsia" w:hAnsi="Times New Roman"/>
          <w:color w:val="000000"/>
          <w:szCs w:val="20"/>
          <w:lang w:eastAsia="zh-CN"/>
        </w:rPr>
        <w:t>2302213</w:t>
      </w:r>
      <w:r>
        <w:rPr>
          <w:rFonts w:ascii="Times New Roman" w:eastAsiaTheme="minorEastAsia" w:hAnsi="Times New Roman"/>
          <w:color w:val="000000"/>
          <w:szCs w:val="20"/>
          <w:lang w:eastAsia="zh-CN"/>
        </w:rPr>
        <w:t xml:space="preserve">, </w:t>
      </w:r>
      <w:r w:rsidR="000879EF" w:rsidRPr="000879EF">
        <w:rPr>
          <w:rFonts w:ascii="Times New Roman" w:eastAsiaTheme="minorEastAsia" w:hAnsi="Times New Roman"/>
          <w:color w:val="000000"/>
          <w:szCs w:val="20"/>
          <w:lang w:eastAsia="zh-CN"/>
        </w:rPr>
        <w:t>Summary #3 of discussions on L1 signal design and procedure for low power WUS</w:t>
      </w:r>
      <w:r>
        <w:rPr>
          <w:rFonts w:ascii="Times New Roman" w:eastAsiaTheme="minorEastAsia" w:hAnsi="Times New Roman"/>
          <w:color w:val="000000"/>
          <w:szCs w:val="20"/>
          <w:lang w:eastAsia="zh-CN"/>
        </w:rPr>
        <w:t xml:space="preserve">, </w:t>
      </w:r>
      <w:r w:rsidR="000879EF" w:rsidRPr="000879EF">
        <w:rPr>
          <w:rFonts w:ascii="Times New Roman" w:eastAsiaTheme="minorEastAsia" w:hAnsi="Times New Roman"/>
          <w:color w:val="000000"/>
          <w:szCs w:val="20"/>
          <w:lang w:eastAsia="zh-CN"/>
        </w:rPr>
        <w:t>Athens, Greece, February 27th – March 3rd, 2023</w:t>
      </w:r>
    </w:p>
    <w:p w14:paraId="394EC8E9" w14:textId="28DB29E3" w:rsidR="00C54141" w:rsidRDefault="00C54141" w:rsidP="00C54141">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sidRPr="00C54141">
        <w:rPr>
          <w:rFonts w:ascii="Times New Roman" w:eastAsiaTheme="minorEastAsia" w:hAnsi="Times New Roman"/>
          <w:color w:val="000000"/>
          <w:szCs w:val="20"/>
          <w:lang w:eastAsia="zh-CN"/>
        </w:rPr>
        <w:t>IEEE P802.11ba, Part 11: Wireless LA</w:t>
      </w:r>
      <w:r>
        <w:rPr>
          <w:rFonts w:ascii="Times New Roman" w:eastAsiaTheme="minorEastAsia" w:hAnsi="Times New Roman"/>
          <w:color w:val="000000"/>
          <w:szCs w:val="20"/>
          <w:lang w:eastAsia="zh-CN"/>
        </w:rPr>
        <w:t>N Medium Access Control</w:t>
      </w:r>
      <w:r w:rsidRPr="00C54141">
        <w:rPr>
          <w:rFonts w:ascii="Times New Roman" w:eastAsiaTheme="minorEastAsia" w:hAnsi="Times New Roman"/>
          <w:color w:val="000000"/>
          <w:szCs w:val="20"/>
          <w:lang w:eastAsia="zh-CN"/>
        </w:rPr>
        <w:t xml:space="preserve"> (MAC) and Physical Layer (PHY) Specifications, Amendment 3: Wake-Up Radio Operation</w:t>
      </w:r>
      <w:r>
        <w:rPr>
          <w:rFonts w:ascii="Times New Roman" w:eastAsiaTheme="minorEastAsia" w:hAnsi="Times New Roman"/>
          <w:color w:val="000000"/>
          <w:szCs w:val="20"/>
          <w:lang w:eastAsia="zh-CN"/>
        </w:rPr>
        <w:t>.</w:t>
      </w:r>
    </w:p>
    <w:p w14:paraId="7AE2B3F1" w14:textId="0763B706" w:rsidR="002E3A4D" w:rsidRDefault="002E3A4D" w:rsidP="006B1476">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R</w:t>
      </w:r>
      <w:r w:rsidRPr="002E3A4D">
        <w:rPr>
          <w:rFonts w:ascii="Times New Roman" w:eastAsiaTheme="minorEastAsia" w:hAnsi="Times New Roman"/>
          <w:color w:val="000000"/>
          <w:szCs w:val="20"/>
          <w:lang w:eastAsia="zh-CN"/>
        </w:rPr>
        <w:t>1-2300</w:t>
      </w:r>
      <w:r w:rsidR="006B1476">
        <w:rPr>
          <w:rFonts w:ascii="Times New Roman" w:eastAsiaTheme="minorEastAsia" w:hAnsi="Times New Roman"/>
          <w:color w:val="000000"/>
          <w:szCs w:val="20"/>
          <w:lang w:eastAsia="zh-CN"/>
        </w:rPr>
        <w:t>102</w:t>
      </w:r>
      <w:r w:rsidRPr="002E3A4D">
        <w:rPr>
          <w:rFonts w:ascii="Times New Roman" w:eastAsiaTheme="minorEastAsia" w:hAnsi="Times New Roman"/>
          <w:color w:val="000000"/>
          <w:szCs w:val="20"/>
          <w:lang w:eastAsia="zh-CN"/>
        </w:rPr>
        <w:t xml:space="preserve">, </w:t>
      </w:r>
      <w:r w:rsidR="006B1476" w:rsidRPr="006B1476">
        <w:rPr>
          <w:rFonts w:ascii="Times New Roman" w:eastAsiaTheme="minorEastAsia" w:hAnsi="Times New Roman"/>
          <w:color w:val="000000"/>
          <w:szCs w:val="20"/>
          <w:lang w:eastAsia="zh-CN"/>
        </w:rPr>
        <w:t>Signal design and procedure for LP-WUS</w:t>
      </w:r>
      <w:r w:rsidRPr="002E3A4D">
        <w:rPr>
          <w:rFonts w:ascii="Times New Roman" w:eastAsiaTheme="minorEastAsia" w:hAnsi="Times New Roman"/>
          <w:color w:val="000000"/>
          <w:szCs w:val="20"/>
          <w:lang w:eastAsia="zh-CN"/>
        </w:rPr>
        <w:t>, 3GPP TSG-RAN WG1 Meeting #112, Athens, Greece, February 27th – March 3rd, 2023.</w:t>
      </w:r>
    </w:p>
    <w:p w14:paraId="177114BC" w14:textId="2B1E7555" w:rsidR="00225566" w:rsidRDefault="00225566" w:rsidP="00225566">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sidRPr="00225566">
        <w:rPr>
          <w:rFonts w:ascii="Times New Roman" w:eastAsiaTheme="minorEastAsia" w:hAnsi="Times New Roman"/>
          <w:color w:val="000000"/>
          <w:szCs w:val="20"/>
          <w:lang w:eastAsia="zh-CN"/>
        </w:rPr>
        <w:t>R1-2300</w:t>
      </w:r>
      <w:r>
        <w:rPr>
          <w:rFonts w:ascii="Times New Roman" w:eastAsiaTheme="minorEastAsia" w:hAnsi="Times New Roman"/>
          <w:color w:val="000000"/>
          <w:szCs w:val="20"/>
          <w:lang w:eastAsia="zh-CN"/>
        </w:rPr>
        <w:t>478</w:t>
      </w:r>
      <w:r w:rsidRPr="00225566">
        <w:rPr>
          <w:rFonts w:ascii="Times New Roman" w:eastAsiaTheme="minorEastAsia" w:hAnsi="Times New Roman"/>
          <w:color w:val="000000"/>
          <w:szCs w:val="20"/>
          <w:lang w:eastAsia="zh-CN"/>
        </w:rPr>
        <w:t>, Discussion on physical signal and procedure for low power WUS, 3GPP TSG-RAN WG1 Meeting #112, Athens, Greece, February 27th – March 3rd, 2023</w:t>
      </w:r>
    </w:p>
    <w:p w14:paraId="22094D8E" w14:textId="44272FDE" w:rsidR="001424C1" w:rsidRPr="001544CC" w:rsidRDefault="001424C1" w:rsidP="001424C1">
      <w:pPr>
        <w:pStyle w:val="1"/>
        <w:widowControl/>
        <w:pBdr>
          <w:top w:val="single" w:sz="12" w:space="3" w:color="auto"/>
        </w:pBdr>
        <w:tabs>
          <w:tab w:val="left" w:pos="420"/>
        </w:tabs>
        <w:overflowPunct w:val="0"/>
        <w:autoSpaceDE w:val="0"/>
        <w:autoSpaceDN w:val="0"/>
        <w:adjustRightInd w:val="0"/>
        <w:spacing w:beforeLines="100" w:before="312" w:after="240" w:line="240" w:lineRule="auto"/>
        <w:textAlignment w:val="baseline"/>
        <w:rPr>
          <w:rFonts w:ascii="Arial" w:eastAsia="宋体" w:hAnsi="Arial"/>
          <w:b w:val="0"/>
          <w:bCs w:val="0"/>
          <w:kern w:val="0"/>
          <w:sz w:val="36"/>
          <w:szCs w:val="20"/>
        </w:rPr>
      </w:pPr>
      <w:r>
        <w:rPr>
          <w:rFonts w:ascii="Arial" w:eastAsia="宋体" w:hAnsi="Arial" w:hint="eastAsia"/>
          <w:b w:val="0"/>
          <w:bCs w:val="0"/>
          <w:kern w:val="0"/>
          <w:sz w:val="36"/>
          <w:szCs w:val="20"/>
        </w:rPr>
        <w:t>Appendix</w:t>
      </w:r>
      <w:r>
        <w:rPr>
          <w:rFonts w:ascii="Arial" w:eastAsia="宋体" w:hAnsi="Arial" w:hint="eastAsia"/>
          <w:b w:val="0"/>
          <w:bCs w:val="0"/>
          <w:kern w:val="0"/>
          <w:sz w:val="36"/>
          <w:szCs w:val="20"/>
        </w:rPr>
        <w:t>：</w:t>
      </w:r>
      <w:r w:rsidR="000F615F">
        <w:rPr>
          <w:rFonts w:ascii="Arial" w:eastAsia="宋体" w:hAnsi="Arial"/>
          <w:b w:val="0"/>
          <w:bCs w:val="0"/>
          <w:kern w:val="0"/>
          <w:sz w:val="36"/>
          <w:szCs w:val="20"/>
        </w:rPr>
        <w:t>S</w:t>
      </w:r>
      <w:bookmarkStart w:id="17" w:name="_GoBack"/>
      <w:bookmarkEnd w:id="17"/>
      <w:r>
        <w:rPr>
          <w:rFonts w:ascii="Arial" w:eastAsia="宋体" w:hAnsi="Arial" w:hint="eastAsia"/>
          <w:b w:val="0"/>
          <w:bCs w:val="0"/>
          <w:kern w:val="0"/>
          <w:sz w:val="36"/>
          <w:szCs w:val="20"/>
        </w:rPr>
        <w:t>imulation</w:t>
      </w:r>
      <w:r>
        <w:rPr>
          <w:rFonts w:ascii="Arial" w:eastAsia="宋体" w:hAnsi="Arial"/>
          <w:b w:val="0"/>
          <w:bCs w:val="0"/>
          <w:kern w:val="0"/>
          <w:sz w:val="36"/>
          <w:szCs w:val="20"/>
        </w:rPr>
        <w:t xml:space="preserve"> </w:t>
      </w:r>
      <w:r>
        <w:rPr>
          <w:rFonts w:ascii="Arial" w:eastAsia="宋体" w:hAnsi="Arial" w:hint="eastAsia"/>
          <w:b w:val="0"/>
          <w:bCs w:val="0"/>
          <w:kern w:val="0"/>
          <w:sz w:val="36"/>
          <w:szCs w:val="20"/>
        </w:rPr>
        <w:t>assumptions</w:t>
      </w:r>
    </w:p>
    <w:p w14:paraId="7644743D" w14:textId="40BBECE9" w:rsidR="001424C1" w:rsidRDefault="001424C1" w:rsidP="001424C1">
      <w:pPr>
        <w:spacing w:beforeLines="50" w:before="156"/>
        <w:jc w:val="center"/>
        <w:rPr>
          <w:rFonts w:eastAsia="宋体"/>
        </w:rPr>
      </w:pPr>
      <w:bookmarkStart w:id="18" w:name="_Ref53480048"/>
      <w:r w:rsidRPr="00423713">
        <w:rPr>
          <w:rFonts w:eastAsia="宋体"/>
          <w:b/>
        </w:rPr>
        <w:t xml:space="preserve">Table </w:t>
      </w:r>
      <w:bookmarkEnd w:id="18"/>
      <w:r>
        <w:rPr>
          <w:rFonts w:eastAsia="宋体"/>
          <w:b/>
        </w:rPr>
        <w:t>1</w:t>
      </w:r>
      <w:r w:rsidRPr="00423713">
        <w:rPr>
          <w:b/>
        </w:rPr>
        <w:t>.</w:t>
      </w:r>
      <w:r w:rsidRPr="00423713">
        <w:rPr>
          <w:rFonts w:eastAsia="宋体"/>
          <w:b/>
        </w:rPr>
        <w:t xml:space="preserve"> </w:t>
      </w:r>
      <w:r>
        <w:rPr>
          <w:rFonts w:eastAsia="宋体" w:hint="eastAsia"/>
          <w:b/>
        </w:rPr>
        <w:t>Simulation</w:t>
      </w:r>
      <w:r>
        <w:rPr>
          <w:rFonts w:eastAsia="宋体"/>
          <w:b/>
        </w:rPr>
        <w:t xml:space="preserve"> </w:t>
      </w:r>
      <w:r>
        <w:rPr>
          <w:rFonts w:eastAsia="宋体" w:hint="eastAsia"/>
          <w:b/>
        </w:rPr>
        <w:t>a</w:t>
      </w:r>
      <w:r w:rsidRPr="00034FB0">
        <w:rPr>
          <w:rFonts w:eastAsia="宋体"/>
          <w:b/>
        </w:rPr>
        <w:t xml:space="preserve">ssumptions for </w:t>
      </w:r>
      <w:r>
        <w:rPr>
          <w:rFonts w:eastAsia="宋体"/>
          <w:b/>
        </w:rPr>
        <w:t>MC-OOK</w:t>
      </w:r>
    </w:p>
    <w:tbl>
      <w:tblPr>
        <w:tblStyle w:val="7"/>
        <w:tblW w:w="0" w:type="auto"/>
        <w:jc w:val="center"/>
        <w:tblLayout w:type="fixed"/>
        <w:tblLook w:val="04A0" w:firstRow="1" w:lastRow="0" w:firstColumn="1" w:lastColumn="0" w:noHBand="0" w:noVBand="1"/>
      </w:tblPr>
      <w:tblGrid>
        <w:gridCol w:w="1803"/>
        <w:gridCol w:w="6385"/>
      </w:tblGrid>
      <w:tr w:rsidR="001424C1" w:rsidRPr="007E3012" w14:paraId="40028E62" w14:textId="77777777" w:rsidTr="00C54141">
        <w:trPr>
          <w:trHeight w:val="363"/>
          <w:jc w:val="center"/>
        </w:trPr>
        <w:tc>
          <w:tcPr>
            <w:tcW w:w="1803" w:type="dxa"/>
            <w:shd w:val="clear" w:color="auto" w:fill="B4C6E7" w:themeFill="accent5" w:themeFillTint="66"/>
          </w:tcPr>
          <w:p w14:paraId="3B2C382E" w14:textId="77777777" w:rsidR="001424C1" w:rsidRPr="007E3012" w:rsidRDefault="001424C1" w:rsidP="00C54141">
            <w:pPr>
              <w:rPr>
                <w:rFonts w:eastAsiaTheme="minorEastAsia" w:cs="Times New Roman"/>
                <w:b/>
                <w:szCs w:val="22"/>
              </w:rPr>
            </w:pPr>
            <w:r w:rsidRPr="007E3012">
              <w:rPr>
                <w:rFonts w:eastAsiaTheme="minorEastAsia" w:cs="Times New Roman"/>
                <w:b/>
                <w:szCs w:val="22"/>
              </w:rPr>
              <w:t>Attributes</w:t>
            </w:r>
          </w:p>
        </w:tc>
        <w:tc>
          <w:tcPr>
            <w:tcW w:w="6385" w:type="dxa"/>
            <w:shd w:val="clear" w:color="auto" w:fill="B4C6E7" w:themeFill="accent5" w:themeFillTint="66"/>
          </w:tcPr>
          <w:p w14:paraId="2A740578" w14:textId="77777777" w:rsidR="001424C1" w:rsidRPr="007E3012" w:rsidRDefault="001424C1" w:rsidP="00C54141">
            <w:pPr>
              <w:rPr>
                <w:rFonts w:eastAsiaTheme="minorEastAsia" w:cs="Times New Roman"/>
                <w:b/>
                <w:szCs w:val="22"/>
              </w:rPr>
            </w:pPr>
            <w:r w:rsidRPr="007E3012">
              <w:rPr>
                <w:rFonts w:eastAsiaTheme="minorEastAsia" w:cs="Times New Roman"/>
                <w:b/>
                <w:szCs w:val="22"/>
              </w:rPr>
              <w:t>Assumptions</w:t>
            </w:r>
          </w:p>
        </w:tc>
      </w:tr>
      <w:tr w:rsidR="00084A23" w:rsidRPr="00AC571E" w14:paraId="1975D3C6" w14:textId="77777777" w:rsidTr="00C54141">
        <w:trPr>
          <w:trHeight w:val="363"/>
          <w:jc w:val="center"/>
        </w:trPr>
        <w:tc>
          <w:tcPr>
            <w:tcW w:w="1803" w:type="dxa"/>
          </w:tcPr>
          <w:p w14:paraId="619045B9" w14:textId="12239972" w:rsidR="00084A23" w:rsidRPr="007E3012" w:rsidRDefault="00084A23" w:rsidP="00C54141">
            <w:pPr>
              <w:rPr>
                <w:rFonts w:eastAsiaTheme="minorEastAsia" w:cs="Times New Roman"/>
                <w:szCs w:val="22"/>
              </w:rPr>
            </w:pPr>
            <w:r>
              <w:rPr>
                <w:rFonts w:eastAsiaTheme="minorEastAsia" w:cs="Times New Roman" w:hint="eastAsia"/>
                <w:szCs w:val="22"/>
              </w:rPr>
              <w:t>MC-OOK</w:t>
            </w:r>
            <w:r>
              <w:rPr>
                <w:rFonts w:eastAsiaTheme="minorEastAsia" w:cs="Times New Roman"/>
                <w:szCs w:val="22"/>
              </w:rPr>
              <w:t xml:space="preserve"> </w:t>
            </w:r>
            <w:r>
              <w:rPr>
                <w:rFonts w:eastAsiaTheme="minorEastAsia" w:cs="Times New Roman" w:hint="eastAsia"/>
                <w:szCs w:val="22"/>
              </w:rPr>
              <w:t>method</w:t>
            </w:r>
          </w:p>
        </w:tc>
        <w:tc>
          <w:tcPr>
            <w:tcW w:w="6385" w:type="dxa"/>
          </w:tcPr>
          <w:p w14:paraId="76CFB594" w14:textId="225D1313" w:rsidR="00084A23" w:rsidRPr="007E3012" w:rsidRDefault="00EF542B" w:rsidP="00DB066F">
            <w:pPr>
              <w:rPr>
                <w:rFonts w:eastAsiaTheme="minorEastAsia" w:cs="Times New Roman"/>
                <w:szCs w:val="22"/>
              </w:rPr>
            </w:pPr>
            <w:r>
              <w:rPr>
                <w:rFonts w:eastAsiaTheme="minorEastAsia" w:cs="Times New Roman"/>
                <w:szCs w:val="22"/>
              </w:rPr>
              <w:t>O</w:t>
            </w:r>
            <w:r>
              <w:rPr>
                <w:rFonts w:eastAsiaTheme="minorEastAsia" w:cs="Times New Roman" w:hint="eastAsia"/>
                <w:szCs w:val="22"/>
              </w:rPr>
              <w:t>ption</w:t>
            </w:r>
            <w:r>
              <w:rPr>
                <w:rFonts w:eastAsiaTheme="minorEastAsia" w:cs="Times New Roman"/>
                <w:szCs w:val="22"/>
              </w:rPr>
              <w:t xml:space="preserve"> </w:t>
            </w:r>
            <w:r>
              <w:rPr>
                <w:rFonts w:eastAsiaTheme="minorEastAsia" w:cs="Times New Roman" w:hint="eastAsia"/>
                <w:szCs w:val="22"/>
              </w:rPr>
              <w:t>OOK</w:t>
            </w:r>
            <w:r>
              <w:rPr>
                <w:rFonts w:eastAsiaTheme="minorEastAsia" w:cs="Times New Roman"/>
                <w:szCs w:val="22"/>
              </w:rPr>
              <w:t>-1</w:t>
            </w:r>
            <w:r w:rsidR="00084A23">
              <w:rPr>
                <w:rFonts w:eastAsiaTheme="minorEastAsia" w:cs="Times New Roman"/>
                <w:szCs w:val="22"/>
              </w:rPr>
              <w:t xml:space="preserve"> </w:t>
            </w:r>
          </w:p>
        </w:tc>
      </w:tr>
      <w:tr w:rsidR="001424C1" w:rsidRPr="00AC571E" w14:paraId="670DA2AE" w14:textId="77777777" w:rsidTr="00C54141">
        <w:trPr>
          <w:trHeight w:val="363"/>
          <w:jc w:val="center"/>
        </w:trPr>
        <w:tc>
          <w:tcPr>
            <w:tcW w:w="1803" w:type="dxa"/>
          </w:tcPr>
          <w:p w14:paraId="3D1D0B83" w14:textId="77777777" w:rsidR="001424C1" w:rsidRPr="00AC571E" w:rsidRDefault="001424C1" w:rsidP="00C54141">
            <w:pPr>
              <w:rPr>
                <w:rFonts w:eastAsiaTheme="minorEastAsia" w:cs="Times New Roman"/>
                <w:szCs w:val="22"/>
              </w:rPr>
            </w:pPr>
            <w:r w:rsidRPr="007E3012">
              <w:rPr>
                <w:rFonts w:eastAsiaTheme="minorEastAsia" w:cs="Times New Roman"/>
                <w:szCs w:val="22"/>
              </w:rPr>
              <w:t>Carrier Frequency</w:t>
            </w:r>
          </w:p>
        </w:tc>
        <w:tc>
          <w:tcPr>
            <w:tcW w:w="6385" w:type="dxa"/>
          </w:tcPr>
          <w:p w14:paraId="1E4F6620" w14:textId="77777777" w:rsidR="001424C1" w:rsidRPr="00AC571E" w:rsidRDefault="001424C1" w:rsidP="00C54141">
            <w:pPr>
              <w:rPr>
                <w:rFonts w:eastAsiaTheme="minorEastAsia" w:cs="Times New Roman"/>
                <w:szCs w:val="22"/>
              </w:rPr>
            </w:pPr>
            <w:r w:rsidRPr="007E3012">
              <w:rPr>
                <w:rFonts w:eastAsiaTheme="minorEastAsia" w:cs="Times New Roman"/>
                <w:szCs w:val="22"/>
              </w:rPr>
              <w:t>2GHz</w:t>
            </w:r>
          </w:p>
        </w:tc>
      </w:tr>
      <w:tr w:rsidR="001424C1" w:rsidRPr="00AC571E" w14:paraId="29F58782" w14:textId="77777777" w:rsidTr="00C54141">
        <w:trPr>
          <w:trHeight w:val="363"/>
          <w:jc w:val="center"/>
        </w:trPr>
        <w:tc>
          <w:tcPr>
            <w:tcW w:w="1803" w:type="dxa"/>
          </w:tcPr>
          <w:p w14:paraId="1126CAE0" w14:textId="77777777" w:rsidR="001424C1" w:rsidRPr="007E3012" w:rsidRDefault="001424C1" w:rsidP="00C54141">
            <w:pPr>
              <w:rPr>
                <w:rFonts w:eastAsiaTheme="minorEastAsia"/>
                <w:szCs w:val="22"/>
              </w:rPr>
            </w:pPr>
            <w:r>
              <w:rPr>
                <w:rFonts w:eastAsiaTheme="minorEastAsia" w:cs="Times New Roman"/>
                <w:szCs w:val="22"/>
              </w:rPr>
              <w:t>Channel structure</w:t>
            </w:r>
          </w:p>
        </w:tc>
        <w:tc>
          <w:tcPr>
            <w:tcW w:w="6385" w:type="dxa"/>
          </w:tcPr>
          <w:p w14:paraId="1841A8CD" w14:textId="610632BF" w:rsidR="001424C1" w:rsidRPr="007E3012" w:rsidRDefault="001424C1" w:rsidP="00C54141">
            <w:pPr>
              <w:rPr>
                <w:rFonts w:eastAsiaTheme="minorEastAsia"/>
                <w:szCs w:val="22"/>
              </w:rPr>
            </w:pPr>
            <w:r>
              <w:rPr>
                <w:rFonts w:eastAsiaTheme="minorEastAsia" w:cs="Times New Roman"/>
                <w:szCs w:val="22"/>
              </w:rPr>
              <w:t xml:space="preserve">Preamble +data +CRC: </w:t>
            </w:r>
            <w:r w:rsidR="00EF542B">
              <w:rPr>
                <w:rFonts w:eastAsiaTheme="minorEastAsia" w:cs="Times New Roman"/>
                <w:szCs w:val="22"/>
              </w:rPr>
              <w:t>16chips/</w:t>
            </w:r>
            <w:r w:rsidRPr="00AC571E">
              <w:rPr>
                <w:rFonts w:eastAsiaTheme="minorEastAsia" w:cs="Times New Roman"/>
                <w:szCs w:val="22"/>
              </w:rPr>
              <w:t>32</w:t>
            </w:r>
            <w:r>
              <w:rPr>
                <w:rFonts w:eastAsiaTheme="minorEastAsia" w:cs="Times New Roman"/>
                <w:szCs w:val="22"/>
              </w:rPr>
              <w:t xml:space="preserve"> chips</w:t>
            </w:r>
            <w:r w:rsidRPr="00AC571E">
              <w:rPr>
                <w:rFonts w:eastAsiaTheme="minorEastAsia" w:cs="Times New Roman"/>
                <w:szCs w:val="22"/>
              </w:rPr>
              <w:t>+</w:t>
            </w:r>
            <w:r>
              <w:rPr>
                <w:rFonts w:eastAsiaTheme="minorEastAsia" w:cs="Times New Roman"/>
                <w:szCs w:val="22"/>
              </w:rPr>
              <w:t xml:space="preserve"> </w:t>
            </w:r>
            <w:r w:rsidRPr="00AC571E">
              <w:rPr>
                <w:rFonts w:eastAsiaTheme="minorEastAsia" w:cs="Times New Roman"/>
                <w:szCs w:val="22"/>
              </w:rPr>
              <w:t>32</w:t>
            </w:r>
            <w:r>
              <w:rPr>
                <w:rFonts w:eastAsiaTheme="minorEastAsia" w:cs="Times New Roman"/>
                <w:szCs w:val="22"/>
              </w:rPr>
              <w:t xml:space="preserve"> bits </w:t>
            </w:r>
            <w:r w:rsidRPr="00AC571E">
              <w:rPr>
                <w:rFonts w:eastAsiaTheme="minorEastAsia" w:cs="Times New Roman"/>
                <w:szCs w:val="22"/>
              </w:rPr>
              <w:t>+8</w:t>
            </w:r>
            <w:r>
              <w:rPr>
                <w:rFonts w:eastAsiaTheme="minorEastAsia" w:cs="Times New Roman"/>
                <w:szCs w:val="22"/>
              </w:rPr>
              <w:t xml:space="preserve"> </w:t>
            </w:r>
            <w:r w:rsidRPr="00AC571E">
              <w:rPr>
                <w:rFonts w:eastAsiaTheme="minorEastAsia" w:cs="Times New Roman"/>
                <w:szCs w:val="22"/>
              </w:rPr>
              <w:t>CRC</w:t>
            </w:r>
            <w:r>
              <w:rPr>
                <w:rFonts w:eastAsiaTheme="minorEastAsia" w:cs="Times New Roman"/>
                <w:szCs w:val="22"/>
              </w:rPr>
              <w:t xml:space="preserve"> bits</w:t>
            </w:r>
          </w:p>
        </w:tc>
      </w:tr>
      <w:tr w:rsidR="001424C1" w:rsidRPr="00AC571E" w14:paraId="3CA51C45" w14:textId="77777777" w:rsidTr="00C54141">
        <w:trPr>
          <w:trHeight w:val="363"/>
          <w:jc w:val="center"/>
        </w:trPr>
        <w:tc>
          <w:tcPr>
            <w:tcW w:w="1803" w:type="dxa"/>
          </w:tcPr>
          <w:p w14:paraId="4B5C4132" w14:textId="77777777" w:rsidR="001424C1" w:rsidRDefault="001424C1" w:rsidP="00C54141">
            <w:pPr>
              <w:rPr>
                <w:rFonts w:eastAsiaTheme="minorEastAsia"/>
                <w:szCs w:val="22"/>
              </w:rPr>
            </w:pPr>
            <w:r>
              <w:rPr>
                <w:rFonts w:eastAsiaTheme="minorEastAsia"/>
                <w:szCs w:val="22"/>
              </w:rPr>
              <w:t>Coding</w:t>
            </w:r>
          </w:p>
        </w:tc>
        <w:tc>
          <w:tcPr>
            <w:tcW w:w="6385" w:type="dxa"/>
          </w:tcPr>
          <w:p w14:paraId="2D3DF322" w14:textId="77777777" w:rsidR="001424C1" w:rsidRDefault="001424C1" w:rsidP="00C54141">
            <w:pPr>
              <w:rPr>
                <w:rFonts w:eastAsiaTheme="minorEastAsia"/>
                <w:szCs w:val="22"/>
              </w:rPr>
            </w:pPr>
            <w:r>
              <w:rPr>
                <w:rFonts w:eastAsiaTheme="minorEastAsia"/>
                <w:szCs w:val="22"/>
              </w:rPr>
              <w:t xml:space="preserve">1/2 rate Manchester coding (For information bits </w:t>
            </w:r>
            <w:r>
              <w:rPr>
                <w:rFonts w:eastAsiaTheme="minorEastAsia" w:hint="eastAsia"/>
                <w:szCs w:val="22"/>
              </w:rPr>
              <w:t>a</w:t>
            </w:r>
            <w:r>
              <w:rPr>
                <w:rFonts w:eastAsiaTheme="minorEastAsia"/>
                <w:szCs w:val="22"/>
              </w:rPr>
              <w:t>nd CRC bits)</w:t>
            </w:r>
          </w:p>
        </w:tc>
      </w:tr>
      <w:tr w:rsidR="001424C1" w:rsidRPr="00AC571E" w14:paraId="7E6F017A" w14:textId="77777777" w:rsidTr="00C54141">
        <w:trPr>
          <w:trHeight w:val="363"/>
          <w:jc w:val="center"/>
        </w:trPr>
        <w:tc>
          <w:tcPr>
            <w:tcW w:w="1803" w:type="dxa"/>
          </w:tcPr>
          <w:p w14:paraId="492AF78D" w14:textId="2CF272B5" w:rsidR="001424C1" w:rsidRPr="00AC571E" w:rsidRDefault="00EF542B" w:rsidP="00C54141">
            <w:pPr>
              <w:rPr>
                <w:rFonts w:eastAsiaTheme="minorEastAsia" w:cs="Times New Roman"/>
                <w:szCs w:val="22"/>
              </w:rPr>
            </w:pPr>
            <w:r>
              <w:rPr>
                <w:rFonts w:eastAsiaTheme="minorEastAsia" w:cs="Times New Roman"/>
                <w:szCs w:val="22"/>
              </w:rPr>
              <w:t>Chip</w:t>
            </w:r>
            <w:r w:rsidR="001424C1">
              <w:rPr>
                <w:rFonts w:eastAsiaTheme="minorEastAsia" w:cs="Times New Roman"/>
                <w:szCs w:val="22"/>
              </w:rPr>
              <w:t xml:space="preserve"> rate</w:t>
            </w:r>
            <w:r w:rsidR="00084A23">
              <w:rPr>
                <w:rFonts w:eastAsiaTheme="minorEastAsia" w:cs="Times New Roman"/>
                <w:szCs w:val="22"/>
              </w:rPr>
              <w:t xml:space="preserve"> </w:t>
            </w:r>
          </w:p>
        </w:tc>
        <w:tc>
          <w:tcPr>
            <w:tcW w:w="6385" w:type="dxa"/>
          </w:tcPr>
          <w:p w14:paraId="7555FA44" w14:textId="5731D229" w:rsidR="00CA51E4" w:rsidRPr="00AC571E" w:rsidRDefault="001424C1" w:rsidP="00DB066F">
            <w:pPr>
              <w:rPr>
                <w:rFonts w:eastAsiaTheme="minorEastAsia" w:cs="Times New Roman"/>
                <w:szCs w:val="22"/>
              </w:rPr>
            </w:pPr>
            <w:r>
              <w:rPr>
                <w:rFonts w:eastAsiaTheme="minorEastAsia" w:cs="Times New Roman"/>
                <w:szCs w:val="22"/>
              </w:rPr>
              <w:t>28</w:t>
            </w:r>
            <w:r w:rsidRPr="00AC571E">
              <w:rPr>
                <w:rFonts w:eastAsiaTheme="minorEastAsia" w:cs="Times New Roman"/>
                <w:szCs w:val="22"/>
              </w:rPr>
              <w:t>k</w:t>
            </w:r>
            <w:r>
              <w:rPr>
                <w:rFonts w:eastAsiaTheme="minorEastAsia" w:cs="Times New Roman" w:hint="eastAsia"/>
                <w:szCs w:val="22"/>
              </w:rPr>
              <w:t>b</w:t>
            </w:r>
            <w:r w:rsidRPr="00AC571E">
              <w:rPr>
                <w:rFonts w:eastAsiaTheme="minorEastAsia" w:cs="Times New Roman"/>
                <w:szCs w:val="22"/>
              </w:rPr>
              <w:t>ps</w:t>
            </w:r>
          </w:p>
        </w:tc>
      </w:tr>
      <w:tr w:rsidR="001424C1" w:rsidRPr="00AC571E" w14:paraId="0F2E7627" w14:textId="77777777" w:rsidTr="00C54141">
        <w:trPr>
          <w:trHeight w:val="363"/>
          <w:jc w:val="center"/>
        </w:trPr>
        <w:tc>
          <w:tcPr>
            <w:tcW w:w="1803" w:type="dxa"/>
          </w:tcPr>
          <w:p w14:paraId="0398B26A" w14:textId="77777777" w:rsidR="001424C1" w:rsidRPr="00AC571E" w:rsidRDefault="001424C1" w:rsidP="00C54141">
            <w:pPr>
              <w:rPr>
                <w:rFonts w:eastAsiaTheme="minorEastAsia" w:cs="Times New Roman"/>
                <w:szCs w:val="22"/>
              </w:rPr>
            </w:pPr>
            <w:r w:rsidRPr="00AC571E">
              <w:rPr>
                <w:rFonts w:eastAsiaTheme="minorEastAsia" w:cs="Times New Roman"/>
                <w:szCs w:val="22"/>
              </w:rPr>
              <w:t>SCS</w:t>
            </w:r>
          </w:p>
        </w:tc>
        <w:tc>
          <w:tcPr>
            <w:tcW w:w="6385" w:type="dxa"/>
          </w:tcPr>
          <w:p w14:paraId="1401412F" w14:textId="77777777" w:rsidR="001424C1" w:rsidRPr="00AC571E" w:rsidRDefault="001424C1" w:rsidP="00C54141">
            <w:pPr>
              <w:rPr>
                <w:rFonts w:eastAsiaTheme="minorEastAsia" w:cs="Times New Roman"/>
                <w:szCs w:val="22"/>
              </w:rPr>
            </w:pPr>
            <w:r w:rsidRPr="00AC571E">
              <w:rPr>
                <w:rFonts w:eastAsiaTheme="minorEastAsia" w:cs="Times New Roman"/>
                <w:szCs w:val="22"/>
              </w:rPr>
              <w:t>30kHz</w:t>
            </w:r>
          </w:p>
        </w:tc>
      </w:tr>
      <w:tr w:rsidR="001424C1" w:rsidRPr="00DB066F" w14:paraId="5A0D499C" w14:textId="77777777" w:rsidTr="00C54141">
        <w:trPr>
          <w:trHeight w:val="363"/>
          <w:jc w:val="center"/>
        </w:trPr>
        <w:tc>
          <w:tcPr>
            <w:tcW w:w="1803" w:type="dxa"/>
          </w:tcPr>
          <w:p w14:paraId="4D2D6FE1" w14:textId="77777777" w:rsidR="001424C1" w:rsidRPr="00AC571E" w:rsidRDefault="001424C1" w:rsidP="00C54141">
            <w:pPr>
              <w:rPr>
                <w:rFonts w:eastAsiaTheme="minorEastAsia" w:cs="Times New Roman"/>
                <w:szCs w:val="22"/>
              </w:rPr>
            </w:pPr>
            <w:r w:rsidRPr="00AC571E">
              <w:rPr>
                <w:rFonts w:eastAsiaTheme="minorEastAsia" w:cs="Times New Roman"/>
                <w:szCs w:val="22"/>
              </w:rPr>
              <w:t>WUS BW</w:t>
            </w:r>
          </w:p>
        </w:tc>
        <w:tc>
          <w:tcPr>
            <w:tcW w:w="6385" w:type="dxa"/>
          </w:tcPr>
          <w:p w14:paraId="6329EA45" w14:textId="2D90EA4C" w:rsidR="001424C1" w:rsidRPr="00AC571E" w:rsidRDefault="00DB066F" w:rsidP="00EF542B">
            <w:pPr>
              <w:rPr>
                <w:rFonts w:eastAsiaTheme="minorEastAsia" w:cs="Times New Roman"/>
                <w:szCs w:val="22"/>
              </w:rPr>
            </w:pPr>
            <w:r>
              <w:rPr>
                <w:rFonts w:eastAsiaTheme="minorEastAsia" w:cs="Times New Roman"/>
                <w:szCs w:val="22"/>
              </w:rPr>
              <w:t>1RB~0.6MHz</w:t>
            </w:r>
            <w:r>
              <w:rPr>
                <w:rFonts w:eastAsiaTheme="minorEastAsia" w:cs="Times New Roman" w:hint="eastAsia"/>
                <w:szCs w:val="22"/>
              </w:rPr>
              <w:t>,</w:t>
            </w:r>
            <w:r>
              <w:rPr>
                <w:rFonts w:eastAsiaTheme="minorEastAsia" w:cs="Times New Roman"/>
                <w:szCs w:val="22"/>
              </w:rPr>
              <w:t xml:space="preserve"> 3RB~1.1MHz, 6RB~2.5MHz, 9RB~3.8MHz, 12RB~5</w:t>
            </w:r>
            <w:r>
              <w:rPr>
                <w:rFonts w:eastAsiaTheme="minorEastAsia" w:cs="Times New Roman" w:hint="eastAsia"/>
                <w:szCs w:val="22"/>
              </w:rPr>
              <w:t>MHz</w:t>
            </w:r>
          </w:p>
        </w:tc>
      </w:tr>
      <w:tr w:rsidR="001424C1" w:rsidRPr="00AC571E" w14:paraId="3090EFB4" w14:textId="77777777" w:rsidTr="00C54141">
        <w:trPr>
          <w:trHeight w:val="363"/>
          <w:jc w:val="center"/>
        </w:trPr>
        <w:tc>
          <w:tcPr>
            <w:tcW w:w="1803" w:type="dxa"/>
          </w:tcPr>
          <w:p w14:paraId="5DF51EE9" w14:textId="77777777" w:rsidR="001424C1" w:rsidRDefault="001424C1" w:rsidP="00C54141">
            <w:pPr>
              <w:rPr>
                <w:rFonts w:eastAsiaTheme="minorEastAsia"/>
                <w:szCs w:val="22"/>
              </w:rPr>
            </w:pPr>
            <w:r>
              <w:rPr>
                <w:rFonts w:eastAsiaTheme="minorEastAsia" w:hint="eastAsia"/>
                <w:szCs w:val="22"/>
              </w:rPr>
              <w:t>F</w:t>
            </w:r>
            <w:r>
              <w:rPr>
                <w:rFonts w:eastAsiaTheme="minorEastAsia"/>
                <w:szCs w:val="22"/>
              </w:rPr>
              <w:t xml:space="preserve">ilter </w:t>
            </w:r>
          </w:p>
        </w:tc>
        <w:tc>
          <w:tcPr>
            <w:tcW w:w="6385" w:type="dxa"/>
          </w:tcPr>
          <w:p w14:paraId="1FAFA671" w14:textId="5280EF2E" w:rsidR="001424C1" w:rsidRDefault="00084A23" w:rsidP="00EF542B">
            <w:pPr>
              <w:rPr>
                <w:rFonts w:eastAsiaTheme="minorEastAsia"/>
                <w:szCs w:val="22"/>
              </w:rPr>
            </w:pPr>
            <w:r>
              <w:rPr>
                <w:rFonts w:eastAsiaTheme="minorEastAsia"/>
                <w:szCs w:val="22"/>
              </w:rPr>
              <w:t>2</w:t>
            </w:r>
            <w:r w:rsidR="001424C1">
              <w:rPr>
                <w:rFonts w:eastAsiaTheme="minorEastAsia" w:hint="eastAsia"/>
                <w:szCs w:val="22"/>
              </w:rPr>
              <w:t>th</w:t>
            </w:r>
            <w:r w:rsidR="001424C1">
              <w:rPr>
                <w:rFonts w:eastAsiaTheme="minorEastAsia"/>
                <w:szCs w:val="22"/>
              </w:rPr>
              <w:t xml:space="preserve"> Order Butterworth </w:t>
            </w:r>
          </w:p>
        </w:tc>
      </w:tr>
      <w:tr w:rsidR="001424C1" w:rsidRPr="00AC571E" w14:paraId="301511A0" w14:textId="77777777" w:rsidTr="00C54141">
        <w:trPr>
          <w:trHeight w:val="363"/>
          <w:jc w:val="center"/>
        </w:trPr>
        <w:tc>
          <w:tcPr>
            <w:tcW w:w="1803" w:type="dxa"/>
          </w:tcPr>
          <w:p w14:paraId="6DA6F3BA" w14:textId="77777777" w:rsidR="001424C1" w:rsidRPr="00AC571E" w:rsidRDefault="001424C1" w:rsidP="00C54141">
            <w:pPr>
              <w:rPr>
                <w:rFonts w:eastAsiaTheme="minorEastAsia" w:cs="Times New Roman"/>
                <w:szCs w:val="22"/>
              </w:rPr>
            </w:pPr>
            <w:r w:rsidRPr="00AC571E">
              <w:rPr>
                <w:rFonts w:eastAsiaTheme="minorEastAsia" w:cs="Times New Roman"/>
                <w:szCs w:val="22"/>
              </w:rPr>
              <w:lastRenderedPageBreak/>
              <w:t>Sampling Rate</w:t>
            </w:r>
          </w:p>
        </w:tc>
        <w:tc>
          <w:tcPr>
            <w:tcW w:w="6385" w:type="dxa"/>
          </w:tcPr>
          <w:p w14:paraId="38E12354" w14:textId="524E019D" w:rsidR="001424C1" w:rsidRPr="00AC571E" w:rsidRDefault="00084A23" w:rsidP="00C54141">
            <w:pPr>
              <w:rPr>
                <w:rFonts w:eastAsiaTheme="minorEastAsia" w:cs="Times New Roman"/>
                <w:szCs w:val="22"/>
              </w:rPr>
            </w:pPr>
            <w:r>
              <w:rPr>
                <w:rFonts w:eastAsiaTheme="minorEastAsia" w:cs="Times New Roman"/>
                <w:szCs w:val="22"/>
              </w:rPr>
              <w:t>3.84</w:t>
            </w:r>
            <w:r w:rsidR="001424C1" w:rsidRPr="00AC571E">
              <w:rPr>
                <w:rFonts w:eastAsiaTheme="minorEastAsia" w:cs="Times New Roman"/>
                <w:szCs w:val="22"/>
              </w:rPr>
              <w:t>M</w:t>
            </w:r>
            <w:r w:rsidR="001424C1" w:rsidRPr="007E3012">
              <w:rPr>
                <w:rFonts w:eastAsiaTheme="minorEastAsia" w:cs="Times New Roman"/>
                <w:szCs w:val="22"/>
              </w:rPr>
              <w:t>Hz</w:t>
            </w:r>
            <w:r w:rsidR="001424C1">
              <w:rPr>
                <w:rFonts w:eastAsiaTheme="minorEastAsia" w:cs="Times New Roman"/>
                <w:szCs w:val="22"/>
              </w:rPr>
              <w:t xml:space="preserve"> </w:t>
            </w:r>
          </w:p>
        </w:tc>
      </w:tr>
      <w:tr w:rsidR="001424C1" w:rsidRPr="00AC571E" w14:paraId="12285095" w14:textId="77777777" w:rsidTr="00C54141">
        <w:trPr>
          <w:trHeight w:val="363"/>
          <w:jc w:val="center"/>
        </w:trPr>
        <w:tc>
          <w:tcPr>
            <w:tcW w:w="1803" w:type="dxa"/>
          </w:tcPr>
          <w:p w14:paraId="40E02D20" w14:textId="77777777" w:rsidR="001424C1" w:rsidRPr="00AC571E" w:rsidRDefault="001424C1" w:rsidP="00C54141">
            <w:pPr>
              <w:rPr>
                <w:rFonts w:eastAsiaTheme="minorEastAsia" w:cs="Times New Roman"/>
                <w:szCs w:val="22"/>
              </w:rPr>
            </w:pPr>
            <w:r w:rsidRPr="007E3012">
              <w:rPr>
                <w:rFonts w:eastAsiaTheme="minorEastAsia" w:cs="Times New Roman"/>
                <w:szCs w:val="22"/>
              </w:rPr>
              <w:t>Channel Model</w:t>
            </w:r>
          </w:p>
        </w:tc>
        <w:tc>
          <w:tcPr>
            <w:tcW w:w="6385" w:type="dxa"/>
          </w:tcPr>
          <w:p w14:paraId="732FF71F" w14:textId="37AB8598" w:rsidR="001424C1" w:rsidRPr="00AC571E" w:rsidRDefault="00CA51E4" w:rsidP="00C54141">
            <w:pPr>
              <w:rPr>
                <w:rFonts w:eastAsiaTheme="minorEastAsia" w:cs="Times New Roman"/>
                <w:szCs w:val="22"/>
              </w:rPr>
            </w:pPr>
            <w:r>
              <w:rPr>
                <w:rFonts w:eastAsiaTheme="minorEastAsia" w:cs="Times New Roman"/>
                <w:szCs w:val="22"/>
              </w:rPr>
              <w:t>TDL-C 300ns</w:t>
            </w:r>
          </w:p>
        </w:tc>
      </w:tr>
    </w:tbl>
    <w:p w14:paraId="07B3EAA1" w14:textId="77777777" w:rsidR="001424C1" w:rsidRPr="0054428A" w:rsidRDefault="001424C1" w:rsidP="001424C1">
      <w:pPr>
        <w:pStyle w:val="af4"/>
        <w:tabs>
          <w:tab w:val="left" w:pos="420"/>
        </w:tabs>
        <w:snapToGrid w:val="0"/>
        <w:spacing w:before="156" w:line="268" w:lineRule="auto"/>
        <w:contextualSpacing/>
        <w:rPr>
          <w:rFonts w:ascii="Times New Roman" w:eastAsiaTheme="minorEastAsia" w:hAnsi="Times New Roman"/>
          <w:color w:val="000000"/>
          <w:szCs w:val="20"/>
          <w:lang w:eastAsia="zh-CN"/>
        </w:rPr>
      </w:pPr>
    </w:p>
    <w:sectPr w:rsidR="001424C1" w:rsidRPr="0054428A">
      <w:headerReference w:type="even" r:id="rId24"/>
      <w:headerReference w:type="default" r:id="rId25"/>
      <w:footerReference w:type="default" r:id="rId26"/>
      <w:headerReference w:type="firs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3A6E" w14:textId="77777777" w:rsidR="00285BB5" w:rsidRDefault="00285BB5" w:rsidP="00987821">
      <w:pPr>
        <w:spacing w:after="0" w:line="240" w:lineRule="auto"/>
      </w:pPr>
      <w:r>
        <w:separator/>
      </w:r>
    </w:p>
  </w:endnote>
  <w:endnote w:type="continuationSeparator" w:id="0">
    <w:p w14:paraId="06C6FA52" w14:textId="77777777" w:rsidR="00285BB5" w:rsidRDefault="00285BB5" w:rsidP="0098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151315"/>
      <w:docPartObj>
        <w:docPartGallery w:val="Page Numbers (Bottom of Page)"/>
        <w:docPartUnique/>
      </w:docPartObj>
    </w:sdtPr>
    <w:sdtEndPr/>
    <w:sdtContent>
      <w:p w14:paraId="35471434" w14:textId="5F12BEFB" w:rsidR="00C31C28" w:rsidRDefault="00C31C28">
        <w:pPr>
          <w:pStyle w:val="a7"/>
          <w:jc w:val="center"/>
        </w:pPr>
        <w:r>
          <w:fldChar w:fldCharType="begin"/>
        </w:r>
        <w:r>
          <w:instrText>PAGE   \* MERGEFORMAT</w:instrText>
        </w:r>
        <w:r>
          <w:fldChar w:fldCharType="separate"/>
        </w:r>
        <w:r w:rsidR="000F615F" w:rsidRPr="000F615F">
          <w:rPr>
            <w:noProof/>
            <w:lang w:val="zh-CN"/>
          </w:rPr>
          <w:t>9</w:t>
        </w:r>
        <w:r>
          <w:fldChar w:fldCharType="end"/>
        </w:r>
      </w:p>
    </w:sdtContent>
  </w:sdt>
  <w:p w14:paraId="02DEE104" w14:textId="77777777" w:rsidR="00C31C28" w:rsidRDefault="00C31C2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9BA49" w14:textId="77777777" w:rsidR="00285BB5" w:rsidRDefault="00285BB5" w:rsidP="00987821">
      <w:pPr>
        <w:spacing w:after="0" w:line="240" w:lineRule="auto"/>
      </w:pPr>
      <w:r>
        <w:separator/>
      </w:r>
    </w:p>
  </w:footnote>
  <w:footnote w:type="continuationSeparator" w:id="0">
    <w:p w14:paraId="4F417C3B" w14:textId="77777777" w:rsidR="00285BB5" w:rsidRDefault="00285BB5" w:rsidP="00987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226B1" w14:textId="77777777" w:rsidR="00C31C28" w:rsidRDefault="00C31C28">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422B8" w14:textId="77777777" w:rsidR="00C31C28" w:rsidRDefault="00C31C28">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BBBF7" w14:textId="77777777" w:rsidR="00C31C28" w:rsidRDefault="00C31C28">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F22622"/>
    <w:multiLevelType w:val="multilevel"/>
    <w:tmpl w:val="065436C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6557F88"/>
    <w:multiLevelType w:val="hybridMultilevel"/>
    <w:tmpl w:val="B6209902"/>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A7122B"/>
    <w:multiLevelType w:val="hybridMultilevel"/>
    <w:tmpl w:val="E3D8680C"/>
    <w:lvl w:ilvl="0" w:tplc="97A8924E">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064E3"/>
    <w:multiLevelType w:val="multilevel"/>
    <w:tmpl w:val="293AE83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rPr>
        <w:rFonts w:ascii="Helvetica" w:hAnsi="Helvetica" w:cs="Helvetica" w:hint="default"/>
        <w:b/>
        <w:sz w:val="20"/>
        <w:szCs w:val="2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A786D3E"/>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50"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3A441F"/>
    <w:multiLevelType w:val="hybridMultilevel"/>
    <w:tmpl w:val="77AED1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D1E03"/>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50"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87C20"/>
    <w:multiLevelType w:val="hybridMultilevel"/>
    <w:tmpl w:val="47DEA2A6"/>
    <w:lvl w:ilvl="0" w:tplc="867A76CA">
      <w:start w:val="1"/>
      <w:numFmt w:val="bullet"/>
      <w:lvlText w:val="­"/>
      <w:lvlJc w:val="left"/>
      <w:pPr>
        <w:ind w:left="420" w:hanging="420"/>
      </w:pPr>
      <w:rPr>
        <w:rFonts w:ascii="Arial Unicode MS" w:eastAsia="Arial Unicode MS" w:hAnsi="Arial Unicode MS"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EC4993"/>
    <w:multiLevelType w:val="multilevel"/>
    <w:tmpl w:val="926246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5864E95"/>
    <w:multiLevelType w:val="hybridMultilevel"/>
    <w:tmpl w:val="F78E8524"/>
    <w:lvl w:ilvl="0" w:tplc="867A76CA">
      <w:start w:val="1"/>
      <w:numFmt w:val="bullet"/>
      <w:lvlText w:val="­"/>
      <w:lvlJc w:val="left"/>
      <w:pPr>
        <w:ind w:left="520" w:hanging="420"/>
      </w:pPr>
      <w:rPr>
        <w:rFonts w:ascii="Arial Unicode MS" w:eastAsia="Arial Unicode MS" w:hAnsi="Arial Unicode MS"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F423A8"/>
    <w:multiLevelType w:val="hybridMultilevel"/>
    <w:tmpl w:val="8DFC610C"/>
    <w:lvl w:ilvl="0" w:tplc="89307818">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34A029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70" w:hanging="170"/>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D9D3B9A"/>
    <w:multiLevelType w:val="hybridMultilevel"/>
    <w:tmpl w:val="64D81E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21"/>
  </w:num>
  <w:num w:numId="4">
    <w:abstractNumId w:val="23"/>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5"/>
  </w:num>
  <w:num w:numId="8">
    <w:abstractNumId w:val="20"/>
  </w:num>
  <w:num w:numId="9">
    <w:abstractNumId w:val="16"/>
  </w:num>
  <w:num w:numId="10">
    <w:abstractNumId w:val="6"/>
  </w:num>
  <w:num w:numId="11">
    <w:abstractNumId w:val="0"/>
  </w:num>
  <w:num w:numId="12">
    <w:abstractNumId w:val="19"/>
  </w:num>
  <w:num w:numId="13">
    <w:abstractNumId w:val="2"/>
  </w:num>
  <w:num w:numId="14">
    <w:abstractNumId w:val="17"/>
  </w:num>
  <w:num w:numId="15">
    <w:abstractNumId w:val="7"/>
  </w:num>
  <w:num w:numId="16">
    <w:abstractNumId w:val="26"/>
  </w:num>
  <w:num w:numId="17">
    <w:abstractNumId w:val="18"/>
  </w:num>
  <w:num w:numId="18">
    <w:abstractNumId w:val="11"/>
  </w:num>
  <w:num w:numId="19">
    <w:abstractNumId w:val="12"/>
  </w:num>
  <w:num w:numId="20">
    <w:abstractNumId w:val="22"/>
  </w:num>
  <w:num w:numId="21">
    <w:abstractNumId w:val="4"/>
  </w:num>
  <w:num w:numId="22">
    <w:abstractNumId w:val="3"/>
  </w:num>
  <w:num w:numId="23">
    <w:abstractNumId w:val="8"/>
  </w:num>
  <w:num w:numId="24">
    <w:abstractNumId w:val="10"/>
  </w:num>
  <w:num w:numId="25">
    <w:abstractNumId w:val="15"/>
  </w:num>
  <w:num w:numId="26">
    <w:abstractNumId w:val="13"/>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7"/>
    <w:rsid w:val="000029CF"/>
    <w:rsid w:val="00006903"/>
    <w:rsid w:val="0000711A"/>
    <w:rsid w:val="00012430"/>
    <w:rsid w:val="00022CE1"/>
    <w:rsid w:val="00024EDB"/>
    <w:rsid w:val="0002651B"/>
    <w:rsid w:val="00027627"/>
    <w:rsid w:val="000327AD"/>
    <w:rsid w:val="00034498"/>
    <w:rsid w:val="00034992"/>
    <w:rsid w:val="0003576F"/>
    <w:rsid w:val="00042DEC"/>
    <w:rsid w:val="00046ECE"/>
    <w:rsid w:val="000504E5"/>
    <w:rsid w:val="0005475F"/>
    <w:rsid w:val="00071CC6"/>
    <w:rsid w:val="000731F3"/>
    <w:rsid w:val="00073B5C"/>
    <w:rsid w:val="00084A23"/>
    <w:rsid w:val="000852DC"/>
    <w:rsid w:val="000872A4"/>
    <w:rsid w:val="000879EF"/>
    <w:rsid w:val="000C5984"/>
    <w:rsid w:val="000D357F"/>
    <w:rsid w:val="000E4E30"/>
    <w:rsid w:val="000F6050"/>
    <w:rsid w:val="000F615F"/>
    <w:rsid w:val="0010681D"/>
    <w:rsid w:val="001202E7"/>
    <w:rsid w:val="0012418C"/>
    <w:rsid w:val="0012672D"/>
    <w:rsid w:val="00130ADD"/>
    <w:rsid w:val="001424C1"/>
    <w:rsid w:val="00144958"/>
    <w:rsid w:val="0015083F"/>
    <w:rsid w:val="0015440A"/>
    <w:rsid w:val="00157105"/>
    <w:rsid w:val="00180829"/>
    <w:rsid w:val="00186381"/>
    <w:rsid w:val="0019145B"/>
    <w:rsid w:val="00192D1E"/>
    <w:rsid w:val="00197F39"/>
    <w:rsid w:val="001A028E"/>
    <w:rsid w:val="001A752F"/>
    <w:rsid w:val="001C781F"/>
    <w:rsid w:val="001D3ED6"/>
    <w:rsid w:val="001F4F2F"/>
    <w:rsid w:val="001F508A"/>
    <w:rsid w:val="00203651"/>
    <w:rsid w:val="00205BBE"/>
    <w:rsid w:val="0022224A"/>
    <w:rsid w:val="00225566"/>
    <w:rsid w:val="00227AC5"/>
    <w:rsid w:val="0023098E"/>
    <w:rsid w:val="00234E33"/>
    <w:rsid w:val="002403CF"/>
    <w:rsid w:val="00240E95"/>
    <w:rsid w:val="00243714"/>
    <w:rsid w:val="00243A30"/>
    <w:rsid w:val="0024498F"/>
    <w:rsid w:val="00256BD3"/>
    <w:rsid w:val="00267F98"/>
    <w:rsid w:val="00272541"/>
    <w:rsid w:val="0028364E"/>
    <w:rsid w:val="00283F63"/>
    <w:rsid w:val="00285BB5"/>
    <w:rsid w:val="00291B20"/>
    <w:rsid w:val="00292D23"/>
    <w:rsid w:val="00292E35"/>
    <w:rsid w:val="002A1E6A"/>
    <w:rsid w:val="002A7426"/>
    <w:rsid w:val="002B4734"/>
    <w:rsid w:val="002C6379"/>
    <w:rsid w:val="002E3A4D"/>
    <w:rsid w:val="002F4388"/>
    <w:rsid w:val="002F71A4"/>
    <w:rsid w:val="0030305B"/>
    <w:rsid w:val="00303FEE"/>
    <w:rsid w:val="003071D1"/>
    <w:rsid w:val="00320A19"/>
    <w:rsid w:val="00325C1E"/>
    <w:rsid w:val="00327E1D"/>
    <w:rsid w:val="00333C5C"/>
    <w:rsid w:val="00337314"/>
    <w:rsid w:val="00350585"/>
    <w:rsid w:val="003577E5"/>
    <w:rsid w:val="00367402"/>
    <w:rsid w:val="00375071"/>
    <w:rsid w:val="0037653B"/>
    <w:rsid w:val="00377A61"/>
    <w:rsid w:val="003900EF"/>
    <w:rsid w:val="00395399"/>
    <w:rsid w:val="003957AF"/>
    <w:rsid w:val="003A02F4"/>
    <w:rsid w:val="003A4B5D"/>
    <w:rsid w:val="003A673A"/>
    <w:rsid w:val="003C1B8A"/>
    <w:rsid w:val="003C7865"/>
    <w:rsid w:val="003C79AE"/>
    <w:rsid w:val="003D0353"/>
    <w:rsid w:val="003D4C4F"/>
    <w:rsid w:val="003E2570"/>
    <w:rsid w:val="003E3C22"/>
    <w:rsid w:val="003E7DFE"/>
    <w:rsid w:val="003F5536"/>
    <w:rsid w:val="00407063"/>
    <w:rsid w:val="00411E1F"/>
    <w:rsid w:val="00412F65"/>
    <w:rsid w:val="00413B43"/>
    <w:rsid w:val="0043109C"/>
    <w:rsid w:val="0043682D"/>
    <w:rsid w:val="004442CE"/>
    <w:rsid w:val="0046714D"/>
    <w:rsid w:val="00467ABD"/>
    <w:rsid w:val="004739B2"/>
    <w:rsid w:val="004778DA"/>
    <w:rsid w:val="00486F11"/>
    <w:rsid w:val="004960B6"/>
    <w:rsid w:val="004B45EF"/>
    <w:rsid w:val="004B63F5"/>
    <w:rsid w:val="004C0DE7"/>
    <w:rsid w:val="004C4203"/>
    <w:rsid w:val="004C6F08"/>
    <w:rsid w:val="004D2154"/>
    <w:rsid w:val="004D292C"/>
    <w:rsid w:val="004D61D9"/>
    <w:rsid w:val="004E393B"/>
    <w:rsid w:val="004F33D2"/>
    <w:rsid w:val="00505D1D"/>
    <w:rsid w:val="00523680"/>
    <w:rsid w:val="00527FFA"/>
    <w:rsid w:val="00535099"/>
    <w:rsid w:val="0054010E"/>
    <w:rsid w:val="00540454"/>
    <w:rsid w:val="005425EA"/>
    <w:rsid w:val="0054428A"/>
    <w:rsid w:val="00547181"/>
    <w:rsid w:val="00555319"/>
    <w:rsid w:val="00555D8E"/>
    <w:rsid w:val="0057063E"/>
    <w:rsid w:val="005731D5"/>
    <w:rsid w:val="0058011F"/>
    <w:rsid w:val="005802D0"/>
    <w:rsid w:val="00582BEF"/>
    <w:rsid w:val="0058406C"/>
    <w:rsid w:val="0059693B"/>
    <w:rsid w:val="00597CBB"/>
    <w:rsid w:val="005A1419"/>
    <w:rsid w:val="005A69A6"/>
    <w:rsid w:val="005B2723"/>
    <w:rsid w:val="005B7E5F"/>
    <w:rsid w:val="005D492A"/>
    <w:rsid w:val="005D7C6F"/>
    <w:rsid w:val="005E6576"/>
    <w:rsid w:val="00601C5E"/>
    <w:rsid w:val="00611539"/>
    <w:rsid w:val="00613C98"/>
    <w:rsid w:val="00615E0D"/>
    <w:rsid w:val="00620558"/>
    <w:rsid w:val="006209CB"/>
    <w:rsid w:val="0062272E"/>
    <w:rsid w:val="006237B9"/>
    <w:rsid w:val="00623C0F"/>
    <w:rsid w:val="006319DA"/>
    <w:rsid w:val="00632AB8"/>
    <w:rsid w:val="00637C0F"/>
    <w:rsid w:val="00642E3D"/>
    <w:rsid w:val="0064321D"/>
    <w:rsid w:val="00644496"/>
    <w:rsid w:val="00645D69"/>
    <w:rsid w:val="006461A1"/>
    <w:rsid w:val="006577AC"/>
    <w:rsid w:val="00657A5C"/>
    <w:rsid w:val="00673879"/>
    <w:rsid w:val="006751B4"/>
    <w:rsid w:val="0069155B"/>
    <w:rsid w:val="006972EA"/>
    <w:rsid w:val="006A3825"/>
    <w:rsid w:val="006B1476"/>
    <w:rsid w:val="006B20C5"/>
    <w:rsid w:val="006B5DB4"/>
    <w:rsid w:val="006C00CE"/>
    <w:rsid w:val="006C2A47"/>
    <w:rsid w:val="006D3AC1"/>
    <w:rsid w:val="006D7C80"/>
    <w:rsid w:val="007032A4"/>
    <w:rsid w:val="007034A7"/>
    <w:rsid w:val="0071580A"/>
    <w:rsid w:val="00727541"/>
    <w:rsid w:val="0074041C"/>
    <w:rsid w:val="00742AC2"/>
    <w:rsid w:val="00760FEA"/>
    <w:rsid w:val="007624C4"/>
    <w:rsid w:val="007718BE"/>
    <w:rsid w:val="007810C1"/>
    <w:rsid w:val="00784D79"/>
    <w:rsid w:val="00791237"/>
    <w:rsid w:val="007A0006"/>
    <w:rsid w:val="007B06D9"/>
    <w:rsid w:val="007B78F6"/>
    <w:rsid w:val="007C4215"/>
    <w:rsid w:val="007D446B"/>
    <w:rsid w:val="007D5B17"/>
    <w:rsid w:val="007E22F0"/>
    <w:rsid w:val="007E42FA"/>
    <w:rsid w:val="007E5406"/>
    <w:rsid w:val="007E6294"/>
    <w:rsid w:val="007E7CDE"/>
    <w:rsid w:val="007F0C40"/>
    <w:rsid w:val="007F1FCC"/>
    <w:rsid w:val="00800B87"/>
    <w:rsid w:val="00802155"/>
    <w:rsid w:val="0081193D"/>
    <w:rsid w:val="00813E46"/>
    <w:rsid w:val="00820089"/>
    <w:rsid w:val="00821594"/>
    <w:rsid w:val="00833342"/>
    <w:rsid w:val="00840795"/>
    <w:rsid w:val="0084457D"/>
    <w:rsid w:val="00854605"/>
    <w:rsid w:val="00854ABF"/>
    <w:rsid w:val="00860084"/>
    <w:rsid w:val="0086311E"/>
    <w:rsid w:val="00866687"/>
    <w:rsid w:val="008702AA"/>
    <w:rsid w:val="00875C99"/>
    <w:rsid w:val="008808DC"/>
    <w:rsid w:val="00883831"/>
    <w:rsid w:val="00894485"/>
    <w:rsid w:val="008945E5"/>
    <w:rsid w:val="008A1D5C"/>
    <w:rsid w:val="008C3ADE"/>
    <w:rsid w:val="008C486A"/>
    <w:rsid w:val="008D145F"/>
    <w:rsid w:val="008D247B"/>
    <w:rsid w:val="008E064E"/>
    <w:rsid w:val="008E6C0F"/>
    <w:rsid w:val="008E7927"/>
    <w:rsid w:val="008F0830"/>
    <w:rsid w:val="008F142E"/>
    <w:rsid w:val="009008C7"/>
    <w:rsid w:val="009371B2"/>
    <w:rsid w:val="00944CE0"/>
    <w:rsid w:val="00962FB9"/>
    <w:rsid w:val="00966588"/>
    <w:rsid w:val="0097116E"/>
    <w:rsid w:val="00986451"/>
    <w:rsid w:val="00987821"/>
    <w:rsid w:val="00993538"/>
    <w:rsid w:val="009B0719"/>
    <w:rsid w:val="009B174F"/>
    <w:rsid w:val="009B1EEB"/>
    <w:rsid w:val="009B7532"/>
    <w:rsid w:val="009C2A00"/>
    <w:rsid w:val="009D1047"/>
    <w:rsid w:val="009F40E3"/>
    <w:rsid w:val="00A067D6"/>
    <w:rsid w:val="00A07034"/>
    <w:rsid w:val="00A206BF"/>
    <w:rsid w:val="00A23A3E"/>
    <w:rsid w:val="00A30E50"/>
    <w:rsid w:val="00A40A0C"/>
    <w:rsid w:val="00A426E5"/>
    <w:rsid w:val="00A537C1"/>
    <w:rsid w:val="00A6016D"/>
    <w:rsid w:val="00A618CB"/>
    <w:rsid w:val="00A61E1A"/>
    <w:rsid w:val="00A63F8D"/>
    <w:rsid w:val="00A73236"/>
    <w:rsid w:val="00A77D0E"/>
    <w:rsid w:val="00A826DD"/>
    <w:rsid w:val="00A84831"/>
    <w:rsid w:val="00A900BE"/>
    <w:rsid w:val="00A909EC"/>
    <w:rsid w:val="00A90AC9"/>
    <w:rsid w:val="00A97F65"/>
    <w:rsid w:val="00AA2189"/>
    <w:rsid w:val="00AD691B"/>
    <w:rsid w:val="00AD6B6F"/>
    <w:rsid w:val="00AF69B2"/>
    <w:rsid w:val="00B01802"/>
    <w:rsid w:val="00B044AC"/>
    <w:rsid w:val="00B0702A"/>
    <w:rsid w:val="00B12D5B"/>
    <w:rsid w:val="00B55AC5"/>
    <w:rsid w:val="00B62F5C"/>
    <w:rsid w:val="00B72014"/>
    <w:rsid w:val="00B73C3A"/>
    <w:rsid w:val="00B76233"/>
    <w:rsid w:val="00B868BE"/>
    <w:rsid w:val="00BA278C"/>
    <w:rsid w:val="00BB026F"/>
    <w:rsid w:val="00BB0E9D"/>
    <w:rsid w:val="00BC1B11"/>
    <w:rsid w:val="00BC4921"/>
    <w:rsid w:val="00BE24C1"/>
    <w:rsid w:val="00BE54AA"/>
    <w:rsid w:val="00BF1386"/>
    <w:rsid w:val="00BF2758"/>
    <w:rsid w:val="00BF2AC3"/>
    <w:rsid w:val="00BF4120"/>
    <w:rsid w:val="00BF5460"/>
    <w:rsid w:val="00C030A8"/>
    <w:rsid w:val="00C13957"/>
    <w:rsid w:val="00C148CE"/>
    <w:rsid w:val="00C2543C"/>
    <w:rsid w:val="00C27002"/>
    <w:rsid w:val="00C27E8C"/>
    <w:rsid w:val="00C30F01"/>
    <w:rsid w:val="00C31C28"/>
    <w:rsid w:val="00C5054A"/>
    <w:rsid w:val="00C50861"/>
    <w:rsid w:val="00C54141"/>
    <w:rsid w:val="00C61AEC"/>
    <w:rsid w:val="00C650B9"/>
    <w:rsid w:val="00C65DAA"/>
    <w:rsid w:val="00C85FA0"/>
    <w:rsid w:val="00C9080B"/>
    <w:rsid w:val="00CA2465"/>
    <w:rsid w:val="00CA51E4"/>
    <w:rsid w:val="00CB3625"/>
    <w:rsid w:val="00CB6804"/>
    <w:rsid w:val="00CE074D"/>
    <w:rsid w:val="00CE5B06"/>
    <w:rsid w:val="00D01BA4"/>
    <w:rsid w:val="00D10FBD"/>
    <w:rsid w:val="00D16C1F"/>
    <w:rsid w:val="00D20F54"/>
    <w:rsid w:val="00D21476"/>
    <w:rsid w:val="00D22C6D"/>
    <w:rsid w:val="00D22CB2"/>
    <w:rsid w:val="00D36199"/>
    <w:rsid w:val="00D42E9C"/>
    <w:rsid w:val="00D459A4"/>
    <w:rsid w:val="00D53ADC"/>
    <w:rsid w:val="00D60751"/>
    <w:rsid w:val="00D72F56"/>
    <w:rsid w:val="00D763E0"/>
    <w:rsid w:val="00D83488"/>
    <w:rsid w:val="00D87802"/>
    <w:rsid w:val="00D92468"/>
    <w:rsid w:val="00D92D74"/>
    <w:rsid w:val="00D9381E"/>
    <w:rsid w:val="00DA6586"/>
    <w:rsid w:val="00DB00D3"/>
    <w:rsid w:val="00DB066F"/>
    <w:rsid w:val="00DB43F7"/>
    <w:rsid w:val="00DC0627"/>
    <w:rsid w:val="00DD3D30"/>
    <w:rsid w:val="00DD3DC1"/>
    <w:rsid w:val="00DD55AA"/>
    <w:rsid w:val="00DE2449"/>
    <w:rsid w:val="00DE5A18"/>
    <w:rsid w:val="00DE5EF9"/>
    <w:rsid w:val="00DF2069"/>
    <w:rsid w:val="00E0052D"/>
    <w:rsid w:val="00E12848"/>
    <w:rsid w:val="00E14348"/>
    <w:rsid w:val="00E26C4F"/>
    <w:rsid w:val="00E53763"/>
    <w:rsid w:val="00E61330"/>
    <w:rsid w:val="00E621F6"/>
    <w:rsid w:val="00E64884"/>
    <w:rsid w:val="00E663C4"/>
    <w:rsid w:val="00E76A28"/>
    <w:rsid w:val="00E76BA5"/>
    <w:rsid w:val="00E9133D"/>
    <w:rsid w:val="00ED0B28"/>
    <w:rsid w:val="00EE32F3"/>
    <w:rsid w:val="00EF3F44"/>
    <w:rsid w:val="00EF5081"/>
    <w:rsid w:val="00EF542B"/>
    <w:rsid w:val="00F016CD"/>
    <w:rsid w:val="00F0212D"/>
    <w:rsid w:val="00F04988"/>
    <w:rsid w:val="00F35699"/>
    <w:rsid w:val="00F43DB3"/>
    <w:rsid w:val="00F45A7A"/>
    <w:rsid w:val="00F46091"/>
    <w:rsid w:val="00F4683A"/>
    <w:rsid w:val="00F609F5"/>
    <w:rsid w:val="00F8176B"/>
    <w:rsid w:val="00F90712"/>
    <w:rsid w:val="00F951E0"/>
    <w:rsid w:val="00F960E2"/>
    <w:rsid w:val="00FA1E95"/>
    <w:rsid w:val="00FA6650"/>
    <w:rsid w:val="00FB20AC"/>
    <w:rsid w:val="00FB3DB3"/>
    <w:rsid w:val="00FB5D92"/>
    <w:rsid w:val="00FC5B95"/>
    <w:rsid w:val="00FC621A"/>
    <w:rsid w:val="00FD0564"/>
    <w:rsid w:val="00FD3E93"/>
    <w:rsid w:val="00FD585A"/>
    <w:rsid w:val="00FD63C0"/>
    <w:rsid w:val="00FE5794"/>
    <w:rsid w:val="00FE701B"/>
    <w:rsid w:val="00FE772E"/>
    <w:rsid w:val="00FF6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6D0190FF"/>
  <w15:chartTrackingRefBased/>
  <w15:docId w15:val="{3BE84612-9A45-4F36-A2EB-9C63DE58E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476"/>
    <w:pPr>
      <w:widowControl w:val="0"/>
      <w:spacing w:after="120" w:line="240" w:lineRule="atLeast"/>
      <w:jc w:val="both"/>
    </w:pPr>
    <w:rPr>
      <w:rFonts w:ascii="Times New Roman" w:eastAsia="Times New Roman" w:hAnsi="Times New Roman"/>
      <w:sz w:val="20"/>
      <w:szCs w:val="20"/>
    </w:rPr>
  </w:style>
  <w:style w:type="paragraph" w:styleId="1">
    <w:name w:val="heading 1"/>
    <w:basedOn w:val="a"/>
    <w:next w:val="a"/>
    <w:link w:val="10"/>
    <w:uiPriority w:val="9"/>
    <w:qFormat/>
    <w:rsid w:val="004C0DE7"/>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987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uiPriority w:val="9"/>
    <w:unhideWhenUsed/>
    <w:qFormat/>
    <w:rsid w:val="00E14348"/>
    <w:pPr>
      <w:keepNext/>
      <w:keepLines/>
      <w:numPr>
        <w:ilvl w:val="2"/>
        <w:numId w:val="23"/>
      </w:numPr>
      <w:spacing w:before="120"/>
      <w:outlineLvl w:val="2"/>
    </w:pPr>
    <w:rPr>
      <w:rFonts w:ascii="Helvetica" w:eastAsia="仿宋" w:hAnsi="Helvetica" w:cs="Helvetica"/>
      <w:b/>
      <w:bCs/>
    </w:rPr>
  </w:style>
  <w:style w:type="paragraph" w:styleId="4">
    <w:name w:val="heading 4"/>
    <w:basedOn w:val="a"/>
    <w:next w:val="a"/>
    <w:link w:val="40"/>
    <w:qFormat/>
    <w:rsid w:val="00987821"/>
    <w:pPr>
      <w:keepNext/>
      <w:widowControl/>
      <w:numPr>
        <w:ilvl w:val="3"/>
        <w:numId w:val="4"/>
      </w:numPr>
      <w:tabs>
        <w:tab w:val="left" w:pos="-1247"/>
        <w:tab w:val="left" w:pos="567"/>
      </w:tabs>
      <w:spacing w:beforeLines="50" w:before="240" w:after="60"/>
      <w:outlineLvl w:val="3"/>
    </w:pPr>
    <w:rPr>
      <w:rFonts w:cs="Times New Roman"/>
      <w:b/>
      <w:bCs/>
      <w:i/>
      <w:kern w:val="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D763E0"/>
    <w:pPr>
      <w:spacing w:before="240" w:after="60"/>
      <w:jc w:val="center"/>
      <w:outlineLvl w:val="0"/>
    </w:pPr>
    <w:rPr>
      <w:rFonts w:eastAsia="仿宋" w:cstheme="majorBidi"/>
      <w:b/>
      <w:bCs/>
      <w:sz w:val="30"/>
      <w:szCs w:val="32"/>
    </w:rPr>
  </w:style>
  <w:style w:type="character" w:customStyle="1" w:styleId="a4">
    <w:name w:val="标题 字符"/>
    <w:basedOn w:val="a0"/>
    <w:link w:val="a3"/>
    <w:uiPriority w:val="10"/>
    <w:rsid w:val="00D763E0"/>
    <w:rPr>
      <w:rFonts w:ascii="Times New Roman" w:eastAsia="仿宋" w:hAnsi="Times New Roman" w:cstheme="majorBidi"/>
      <w:b/>
      <w:bCs/>
      <w:sz w:val="30"/>
      <w:szCs w:val="32"/>
    </w:rPr>
  </w:style>
  <w:style w:type="character" w:customStyle="1" w:styleId="30">
    <w:name w:val="标题 3 字符"/>
    <w:basedOn w:val="a0"/>
    <w:link w:val="3"/>
    <w:uiPriority w:val="9"/>
    <w:rsid w:val="00E14348"/>
    <w:rPr>
      <w:rFonts w:ascii="Helvetica" w:eastAsia="仿宋" w:hAnsi="Helvetica" w:cs="Helvetica"/>
      <w:b/>
      <w:bCs/>
      <w:sz w:val="20"/>
      <w:szCs w:val="20"/>
    </w:rPr>
  </w:style>
  <w:style w:type="paragraph" w:styleId="a5">
    <w:name w:val="header"/>
    <w:basedOn w:val="a"/>
    <w:link w:val="a6"/>
    <w:qFormat/>
    <w:rsid w:val="004C0DE7"/>
    <w:pPr>
      <w:widowControl/>
      <w:tabs>
        <w:tab w:val="left" w:pos="2552"/>
      </w:tabs>
      <w:spacing w:beforeLines="50" w:before="50"/>
    </w:pPr>
    <w:rPr>
      <w:rFonts w:ascii="Arial" w:hAnsi="Arial" w:cs="Times New Roman"/>
      <w:b/>
      <w:kern w:val="0"/>
      <w:szCs w:val="24"/>
      <w:lang w:eastAsia="en-US"/>
    </w:rPr>
  </w:style>
  <w:style w:type="character" w:customStyle="1" w:styleId="a6">
    <w:name w:val="页眉 字符"/>
    <w:basedOn w:val="a0"/>
    <w:link w:val="a5"/>
    <w:qFormat/>
    <w:rsid w:val="004C0DE7"/>
    <w:rPr>
      <w:rFonts w:ascii="Arial" w:eastAsia="Times New Roman" w:hAnsi="Arial" w:cs="Times New Roman"/>
      <w:b/>
      <w:kern w:val="0"/>
      <w:sz w:val="20"/>
      <w:szCs w:val="24"/>
      <w:lang w:eastAsia="en-US"/>
    </w:rPr>
  </w:style>
  <w:style w:type="character" w:customStyle="1" w:styleId="10">
    <w:name w:val="标题 1 字符"/>
    <w:basedOn w:val="a0"/>
    <w:link w:val="1"/>
    <w:uiPriority w:val="9"/>
    <w:rsid w:val="004C0DE7"/>
    <w:rPr>
      <w:b/>
      <w:bCs/>
      <w:kern w:val="44"/>
      <w:sz w:val="44"/>
      <w:szCs w:val="44"/>
    </w:rPr>
  </w:style>
  <w:style w:type="paragraph" w:styleId="a7">
    <w:name w:val="footer"/>
    <w:basedOn w:val="a"/>
    <w:link w:val="a8"/>
    <w:uiPriority w:val="99"/>
    <w:unhideWhenUsed/>
    <w:rsid w:val="00987821"/>
    <w:pPr>
      <w:tabs>
        <w:tab w:val="center" w:pos="4153"/>
        <w:tab w:val="right" w:pos="8306"/>
      </w:tabs>
      <w:snapToGrid w:val="0"/>
      <w:jc w:val="left"/>
    </w:pPr>
    <w:rPr>
      <w:sz w:val="18"/>
      <w:szCs w:val="18"/>
    </w:rPr>
  </w:style>
  <w:style w:type="character" w:customStyle="1" w:styleId="a8">
    <w:name w:val="页脚 字符"/>
    <w:basedOn w:val="a0"/>
    <w:link w:val="a7"/>
    <w:uiPriority w:val="99"/>
    <w:rsid w:val="00987821"/>
    <w:rPr>
      <w:sz w:val="18"/>
      <w:szCs w:val="18"/>
    </w:rPr>
  </w:style>
  <w:style w:type="character" w:customStyle="1" w:styleId="20">
    <w:name w:val="标题 2 字符"/>
    <w:basedOn w:val="a0"/>
    <w:link w:val="2"/>
    <w:uiPriority w:val="9"/>
    <w:rsid w:val="00987821"/>
    <w:rPr>
      <w:rFonts w:asciiTheme="majorHAnsi" w:eastAsiaTheme="majorEastAsia" w:hAnsiTheme="majorHAnsi" w:cstheme="majorBidi"/>
      <w:b/>
      <w:bCs/>
      <w:sz w:val="32"/>
      <w:szCs w:val="32"/>
    </w:rPr>
  </w:style>
  <w:style w:type="character" w:customStyle="1" w:styleId="40">
    <w:name w:val="标题 4 字符"/>
    <w:basedOn w:val="a0"/>
    <w:link w:val="4"/>
    <w:rsid w:val="00987821"/>
    <w:rPr>
      <w:rFonts w:ascii="Times New Roman" w:eastAsia="Times New Roman" w:hAnsi="Times New Roman" w:cs="Times New Roman"/>
      <w:b/>
      <w:bCs/>
      <w:i/>
      <w:kern w:val="0"/>
      <w:sz w:val="20"/>
      <w:szCs w:val="28"/>
      <w:lang w:eastAsia="en-US"/>
    </w:rPr>
  </w:style>
  <w:style w:type="table" w:styleId="a9">
    <w:name w:val="Table Grid"/>
    <w:basedOn w:val="a1"/>
    <w:qFormat/>
    <w:rsid w:val="0098782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987821"/>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link w:val="ab"/>
    <w:uiPriority w:val="35"/>
    <w:unhideWhenUsed/>
    <w:qFormat/>
    <w:rsid w:val="00D21476"/>
    <w:rPr>
      <w:rFonts w:asciiTheme="majorHAnsi" w:eastAsia="黑体" w:hAnsiTheme="majorHAnsi" w:cstheme="majorBidi"/>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落,Task Body"/>
    <w:basedOn w:val="a"/>
    <w:link w:val="ad"/>
    <w:uiPriority w:val="34"/>
    <w:qFormat/>
    <w:rsid w:val="00527FFA"/>
    <w:pPr>
      <w:ind w:firstLineChars="200" w:firstLine="420"/>
    </w:pPr>
  </w:style>
  <w:style w:type="character" w:customStyle="1" w:styleId="ab">
    <w:name w:val="题注 字符"/>
    <w:link w:val="aa"/>
    <w:uiPriority w:val="35"/>
    <w:qFormat/>
    <w:rsid w:val="00327E1D"/>
    <w:rPr>
      <w:rFonts w:asciiTheme="majorHAnsi" w:eastAsia="黑体" w:hAnsiTheme="majorHAnsi" w:cstheme="majorBidi"/>
      <w:sz w:val="20"/>
      <w:szCs w:val="20"/>
    </w:rPr>
  </w:style>
  <w:style w:type="paragraph" w:styleId="ae">
    <w:name w:val="endnote text"/>
    <w:basedOn w:val="a"/>
    <w:link w:val="af"/>
    <w:uiPriority w:val="99"/>
    <w:semiHidden/>
    <w:unhideWhenUsed/>
    <w:rsid w:val="00046ECE"/>
    <w:pPr>
      <w:snapToGrid w:val="0"/>
      <w:jc w:val="left"/>
    </w:pPr>
  </w:style>
  <w:style w:type="character" w:customStyle="1" w:styleId="af">
    <w:name w:val="尾注文本 字符"/>
    <w:basedOn w:val="a0"/>
    <w:link w:val="ae"/>
    <w:uiPriority w:val="99"/>
    <w:semiHidden/>
    <w:rsid w:val="00046ECE"/>
    <w:rPr>
      <w:rFonts w:ascii="Times New Roman" w:eastAsia="Times New Roman" w:hAnsi="Times New Roman"/>
      <w:sz w:val="20"/>
      <w:szCs w:val="20"/>
    </w:rPr>
  </w:style>
  <w:style w:type="character" w:styleId="af0">
    <w:name w:val="endnote reference"/>
    <w:basedOn w:val="a0"/>
    <w:uiPriority w:val="99"/>
    <w:semiHidden/>
    <w:unhideWhenUsed/>
    <w:rsid w:val="00046ECE"/>
    <w:rPr>
      <w:vertAlign w:val="superscript"/>
    </w:rPr>
  </w:style>
  <w:style w:type="paragraph" w:styleId="af1">
    <w:name w:val="footnote text"/>
    <w:basedOn w:val="a"/>
    <w:link w:val="af2"/>
    <w:uiPriority w:val="99"/>
    <w:semiHidden/>
    <w:unhideWhenUsed/>
    <w:rsid w:val="00046ECE"/>
    <w:pPr>
      <w:snapToGrid w:val="0"/>
      <w:jc w:val="left"/>
    </w:pPr>
    <w:rPr>
      <w:sz w:val="18"/>
      <w:szCs w:val="18"/>
    </w:rPr>
  </w:style>
  <w:style w:type="character" w:customStyle="1" w:styleId="af2">
    <w:name w:val="脚注文本 字符"/>
    <w:basedOn w:val="a0"/>
    <w:link w:val="af1"/>
    <w:uiPriority w:val="99"/>
    <w:semiHidden/>
    <w:rsid w:val="00046ECE"/>
    <w:rPr>
      <w:rFonts w:ascii="Times New Roman" w:eastAsia="Times New Roman" w:hAnsi="Times New Roman"/>
      <w:sz w:val="18"/>
      <w:szCs w:val="18"/>
    </w:rPr>
  </w:style>
  <w:style w:type="character" w:styleId="af3">
    <w:name w:val="footnote reference"/>
    <w:basedOn w:val="a0"/>
    <w:uiPriority w:val="99"/>
    <w:semiHidden/>
    <w:unhideWhenUsed/>
    <w:rsid w:val="00046ECE"/>
    <w:rPr>
      <w:vertAlign w:val="superscript"/>
    </w:rPr>
  </w:style>
  <w:style w:type="paragraph" w:styleId="af4">
    <w:name w:val="Body Text"/>
    <w:basedOn w:val="a"/>
    <w:link w:val="af5"/>
    <w:qFormat/>
    <w:rsid w:val="00046ECE"/>
    <w:pPr>
      <w:widowControl/>
      <w:spacing w:beforeLines="50" w:before="50" w:line="240" w:lineRule="auto"/>
    </w:pPr>
    <w:rPr>
      <w:rFonts w:ascii="Times" w:hAnsi="Times" w:cs="Times New Roman"/>
      <w:kern w:val="0"/>
      <w:szCs w:val="24"/>
      <w:lang w:eastAsia="en-US"/>
    </w:rPr>
  </w:style>
  <w:style w:type="character" w:customStyle="1" w:styleId="af5">
    <w:name w:val="正文文本 字符"/>
    <w:basedOn w:val="a0"/>
    <w:link w:val="af4"/>
    <w:qFormat/>
    <w:rsid w:val="00046ECE"/>
    <w:rPr>
      <w:rFonts w:ascii="Times" w:eastAsia="Times New Roman" w:hAnsi="Times" w:cs="Times New Roman"/>
      <w:kern w:val="0"/>
      <w:sz w:val="20"/>
      <w:szCs w:val="24"/>
      <w:lang w:eastAsia="en-US"/>
    </w:rPr>
  </w:style>
  <w:style w:type="character" w:customStyle="1" w:styleId="ad">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c"/>
    <w:uiPriority w:val="34"/>
    <w:qFormat/>
    <w:rsid w:val="00006903"/>
    <w:rPr>
      <w:rFonts w:ascii="Times New Roman" w:eastAsia="Times New Roman" w:hAnsi="Times New Roman"/>
      <w:sz w:val="20"/>
      <w:szCs w:val="20"/>
    </w:rPr>
  </w:style>
  <w:style w:type="table" w:customStyle="1" w:styleId="7">
    <w:name w:val="网格型7"/>
    <w:basedOn w:val="a1"/>
    <w:next w:val="a9"/>
    <w:uiPriority w:val="59"/>
    <w:rsid w:val="001424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F0212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088723">
      <w:bodyDiv w:val="1"/>
      <w:marLeft w:val="0"/>
      <w:marRight w:val="0"/>
      <w:marTop w:val="0"/>
      <w:marBottom w:val="0"/>
      <w:divBdr>
        <w:top w:val="none" w:sz="0" w:space="0" w:color="auto"/>
        <w:left w:val="none" w:sz="0" w:space="0" w:color="auto"/>
        <w:bottom w:val="none" w:sz="0" w:space="0" w:color="auto"/>
        <w:right w:val="none" w:sz="0" w:space="0" w:color="auto"/>
      </w:divBdr>
      <w:divsChild>
        <w:div w:id="1448500725">
          <w:marLeft w:val="0"/>
          <w:marRight w:val="0"/>
          <w:marTop w:val="0"/>
          <w:marBottom w:val="0"/>
          <w:divBdr>
            <w:top w:val="none" w:sz="0" w:space="0" w:color="auto"/>
            <w:left w:val="none" w:sz="0" w:space="0" w:color="auto"/>
            <w:bottom w:val="none" w:sz="0" w:space="0" w:color="auto"/>
            <w:right w:val="none" w:sz="0" w:space="0" w:color="auto"/>
          </w:divBdr>
          <w:divsChild>
            <w:div w:id="31074752">
              <w:marLeft w:val="0"/>
              <w:marRight w:val="0"/>
              <w:marTop w:val="0"/>
              <w:marBottom w:val="0"/>
              <w:divBdr>
                <w:top w:val="none" w:sz="0" w:space="0" w:color="auto"/>
                <w:left w:val="none" w:sz="0" w:space="0" w:color="auto"/>
                <w:bottom w:val="none" w:sz="0" w:space="0" w:color="auto"/>
                <w:right w:val="none" w:sz="0" w:space="0" w:color="auto"/>
              </w:divBdr>
            </w:div>
            <w:div w:id="95180068">
              <w:marLeft w:val="0"/>
              <w:marRight w:val="0"/>
              <w:marTop w:val="0"/>
              <w:marBottom w:val="0"/>
              <w:divBdr>
                <w:top w:val="none" w:sz="0" w:space="0" w:color="auto"/>
                <w:left w:val="none" w:sz="0" w:space="0" w:color="auto"/>
                <w:bottom w:val="none" w:sz="0" w:space="0" w:color="auto"/>
                <w:right w:val="none" w:sz="0" w:space="0" w:color="auto"/>
              </w:divBdr>
            </w:div>
            <w:div w:id="190647961">
              <w:marLeft w:val="0"/>
              <w:marRight w:val="0"/>
              <w:marTop w:val="0"/>
              <w:marBottom w:val="0"/>
              <w:divBdr>
                <w:top w:val="none" w:sz="0" w:space="0" w:color="auto"/>
                <w:left w:val="none" w:sz="0" w:space="0" w:color="auto"/>
                <w:bottom w:val="none" w:sz="0" w:space="0" w:color="auto"/>
                <w:right w:val="none" w:sz="0" w:space="0" w:color="auto"/>
              </w:divBdr>
            </w:div>
            <w:div w:id="208033966">
              <w:marLeft w:val="0"/>
              <w:marRight w:val="0"/>
              <w:marTop w:val="0"/>
              <w:marBottom w:val="0"/>
              <w:divBdr>
                <w:top w:val="none" w:sz="0" w:space="0" w:color="auto"/>
                <w:left w:val="none" w:sz="0" w:space="0" w:color="auto"/>
                <w:bottom w:val="none" w:sz="0" w:space="0" w:color="auto"/>
                <w:right w:val="none" w:sz="0" w:space="0" w:color="auto"/>
              </w:divBdr>
            </w:div>
            <w:div w:id="226576943">
              <w:marLeft w:val="0"/>
              <w:marRight w:val="0"/>
              <w:marTop w:val="0"/>
              <w:marBottom w:val="0"/>
              <w:divBdr>
                <w:top w:val="none" w:sz="0" w:space="0" w:color="auto"/>
                <w:left w:val="none" w:sz="0" w:space="0" w:color="auto"/>
                <w:bottom w:val="none" w:sz="0" w:space="0" w:color="auto"/>
                <w:right w:val="none" w:sz="0" w:space="0" w:color="auto"/>
              </w:divBdr>
            </w:div>
            <w:div w:id="232543514">
              <w:marLeft w:val="0"/>
              <w:marRight w:val="0"/>
              <w:marTop w:val="0"/>
              <w:marBottom w:val="0"/>
              <w:divBdr>
                <w:top w:val="none" w:sz="0" w:space="0" w:color="auto"/>
                <w:left w:val="none" w:sz="0" w:space="0" w:color="auto"/>
                <w:bottom w:val="none" w:sz="0" w:space="0" w:color="auto"/>
                <w:right w:val="none" w:sz="0" w:space="0" w:color="auto"/>
              </w:divBdr>
            </w:div>
            <w:div w:id="388264830">
              <w:marLeft w:val="0"/>
              <w:marRight w:val="0"/>
              <w:marTop w:val="0"/>
              <w:marBottom w:val="0"/>
              <w:divBdr>
                <w:top w:val="none" w:sz="0" w:space="0" w:color="auto"/>
                <w:left w:val="none" w:sz="0" w:space="0" w:color="auto"/>
                <w:bottom w:val="none" w:sz="0" w:space="0" w:color="auto"/>
                <w:right w:val="none" w:sz="0" w:space="0" w:color="auto"/>
              </w:divBdr>
            </w:div>
            <w:div w:id="474570257">
              <w:marLeft w:val="0"/>
              <w:marRight w:val="0"/>
              <w:marTop w:val="0"/>
              <w:marBottom w:val="0"/>
              <w:divBdr>
                <w:top w:val="none" w:sz="0" w:space="0" w:color="auto"/>
                <w:left w:val="none" w:sz="0" w:space="0" w:color="auto"/>
                <w:bottom w:val="none" w:sz="0" w:space="0" w:color="auto"/>
                <w:right w:val="none" w:sz="0" w:space="0" w:color="auto"/>
              </w:divBdr>
            </w:div>
            <w:div w:id="603809146">
              <w:marLeft w:val="0"/>
              <w:marRight w:val="0"/>
              <w:marTop w:val="0"/>
              <w:marBottom w:val="0"/>
              <w:divBdr>
                <w:top w:val="none" w:sz="0" w:space="0" w:color="auto"/>
                <w:left w:val="none" w:sz="0" w:space="0" w:color="auto"/>
                <w:bottom w:val="none" w:sz="0" w:space="0" w:color="auto"/>
                <w:right w:val="none" w:sz="0" w:space="0" w:color="auto"/>
              </w:divBdr>
            </w:div>
            <w:div w:id="611278847">
              <w:marLeft w:val="0"/>
              <w:marRight w:val="0"/>
              <w:marTop w:val="0"/>
              <w:marBottom w:val="0"/>
              <w:divBdr>
                <w:top w:val="none" w:sz="0" w:space="0" w:color="auto"/>
                <w:left w:val="none" w:sz="0" w:space="0" w:color="auto"/>
                <w:bottom w:val="none" w:sz="0" w:space="0" w:color="auto"/>
                <w:right w:val="none" w:sz="0" w:space="0" w:color="auto"/>
              </w:divBdr>
            </w:div>
            <w:div w:id="628896310">
              <w:marLeft w:val="0"/>
              <w:marRight w:val="0"/>
              <w:marTop w:val="0"/>
              <w:marBottom w:val="0"/>
              <w:divBdr>
                <w:top w:val="none" w:sz="0" w:space="0" w:color="auto"/>
                <w:left w:val="none" w:sz="0" w:space="0" w:color="auto"/>
                <w:bottom w:val="none" w:sz="0" w:space="0" w:color="auto"/>
                <w:right w:val="none" w:sz="0" w:space="0" w:color="auto"/>
              </w:divBdr>
            </w:div>
            <w:div w:id="643779420">
              <w:marLeft w:val="0"/>
              <w:marRight w:val="0"/>
              <w:marTop w:val="0"/>
              <w:marBottom w:val="0"/>
              <w:divBdr>
                <w:top w:val="none" w:sz="0" w:space="0" w:color="auto"/>
                <w:left w:val="none" w:sz="0" w:space="0" w:color="auto"/>
                <w:bottom w:val="none" w:sz="0" w:space="0" w:color="auto"/>
                <w:right w:val="none" w:sz="0" w:space="0" w:color="auto"/>
              </w:divBdr>
            </w:div>
            <w:div w:id="648873316">
              <w:marLeft w:val="0"/>
              <w:marRight w:val="0"/>
              <w:marTop w:val="0"/>
              <w:marBottom w:val="0"/>
              <w:divBdr>
                <w:top w:val="none" w:sz="0" w:space="0" w:color="auto"/>
                <w:left w:val="none" w:sz="0" w:space="0" w:color="auto"/>
                <w:bottom w:val="none" w:sz="0" w:space="0" w:color="auto"/>
                <w:right w:val="none" w:sz="0" w:space="0" w:color="auto"/>
              </w:divBdr>
            </w:div>
            <w:div w:id="661617669">
              <w:marLeft w:val="0"/>
              <w:marRight w:val="0"/>
              <w:marTop w:val="0"/>
              <w:marBottom w:val="0"/>
              <w:divBdr>
                <w:top w:val="none" w:sz="0" w:space="0" w:color="auto"/>
                <w:left w:val="none" w:sz="0" w:space="0" w:color="auto"/>
                <w:bottom w:val="none" w:sz="0" w:space="0" w:color="auto"/>
                <w:right w:val="none" w:sz="0" w:space="0" w:color="auto"/>
              </w:divBdr>
            </w:div>
            <w:div w:id="690838182">
              <w:marLeft w:val="0"/>
              <w:marRight w:val="0"/>
              <w:marTop w:val="0"/>
              <w:marBottom w:val="0"/>
              <w:divBdr>
                <w:top w:val="none" w:sz="0" w:space="0" w:color="auto"/>
                <w:left w:val="none" w:sz="0" w:space="0" w:color="auto"/>
                <w:bottom w:val="none" w:sz="0" w:space="0" w:color="auto"/>
                <w:right w:val="none" w:sz="0" w:space="0" w:color="auto"/>
              </w:divBdr>
            </w:div>
            <w:div w:id="696345228">
              <w:marLeft w:val="0"/>
              <w:marRight w:val="0"/>
              <w:marTop w:val="0"/>
              <w:marBottom w:val="0"/>
              <w:divBdr>
                <w:top w:val="none" w:sz="0" w:space="0" w:color="auto"/>
                <w:left w:val="none" w:sz="0" w:space="0" w:color="auto"/>
                <w:bottom w:val="none" w:sz="0" w:space="0" w:color="auto"/>
                <w:right w:val="none" w:sz="0" w:space="0" w:color="auto"/>
              </w:divBdr>
            </w:div>
            <w:div w:id="698631488">
              <w:marLeft w:val="0"/>
              <w:marRight w:val="0"/>
              <w:marTop w:val="0"/>
              <w:marBottom w:val="0"/>
              <w:divBdr>
                <w:top w:val="none" w:sz="0" w:space="0" w:color="auto"/>
                <w:left w:val="none" w:sz="0" w:space="0" w:color="auto"/>
                <w:bottom w:val="none" w:sz="0" w:space="0" w:color="auto"/>
                <w:right w:val="none" w:sz="0" w:space="0" w:color="auto"/>
              </w:divBdr>
            </w:div>
            <w:div w:id="739061688">
              <w:marLeft w:val="0"/>
              <w:marRight w:val="0"/>
              <w:marTop w:val="0"/>
              <w:marBottom w:val="0"/>
              <w:divBdr>
                <w:top w:val="none" w:sz="0" w:space="0" w:color="auto"/>
                <w:left w:val="none" w:sz="0" w:space="0" w:color="auto"/>
                <w:bottom w:val="none" w:sz="0" w:space="0" w:color="auto"/>
                <w:right w:val="none" w:sz="0" w:space="0" w:color="auto"/>
              </w:divBdr>
            </w:div>
            <w:div w:id="754475007">
              <w:marLeft w:val="0"/>
              <w:marRight w:val="0"/>
              <w:marTop w:val="0"/>
              <w:marBottom w:val="0"/>
              <w:divBdr>
                <w:top w:val="none" w:sz="0" w:space="0" w:color="auto"/>
                <w:left w:val="none" w:sz="0" w:space="0" w:color="auto"/>
                <w:bottom w:val="none" w:sz="0" w:space="0" w:color="auto"/>
                <w:right w:val="none" w:sz="0" w:space="0" w:color="auto"/>
              </w:divBdr>
            </w:div>
            <w:div w:id="786437253">
              <w:marLeft w:val="0"/>
              <w:marRight w:val="0"/>
              <w:marTop w:val="0"/>
              <w:marBottom w:val="0"/>
              <w:divBdr>
                <w:top w:val="none" w:sz="0" w:space="0" w:color="auto"/>
                <w:left w:val="none" w:sz="0" w:space="0" w:color="auto"/>
                <w:bottom w:val="none" w:sz="0" w:space="0" w:color="auto"/>
                <w:right w:val="none" w:sz="0" w:space="0" w:color="auto"/>
              </w:divBdr>
            </w:div>
            <w:div w:id="815880519">
              <w:marLeft w:val="0"/>
              <w:marRight w:val="0"/>
              <w:marTop w:val="0"/>
              <w:marBottom w:val="0"/>
              <w:divBdr>
                <w:top w:val="none" w:sz="0" w:space="0" w:color="auto"/>
                <w:left w:val="none" w:sz="0" w:space="0" w:color="auto"/>
                <w:bottom w:val="none" w:sz="0" w:space="0" w:color="auto"/>
                <w:right w:val="none" w:sz="0" w:space="0" w:color="auto"/>
              </w:divBdr>
            </w:div>
            <w:div w:id="865211918">
              <w:marLeft w:val="0"/>
              <w:marRight w:val="0"/>
              <w:marTop w:val="0"/>
              <w:marBottom w:val="0"/>
              <w:divBdr>
                <w:top w:val="none" w:sz="0" w:space="0" w:color="auto"/>
                <w:left w:val="none" w:sz="0" w:space="0" w:color="auto"/>
                <w:bottom w:val="none" w:sz="0" w:space="0" w:color="auto"/>
                <w:right w:val="none" w:sz="0" w:space="0" w:color="auto"/>
              </w:divBdr>
            </w:div>
            <w:div w:id="899557241">
              <w:marLeft w:val="0"/>
              <w:marRight w:val="0"/>
              <w:marTop w:val="0"/>
              <w:marBottom w:val="0"/>
              <w:divBdr>
                <w:top w:val="none" w:sz="0" w:space="0" w:color="auto"/>
                <w:left w:val="none" w:sz="0" w:space="0" w:color="auto"/>
                <w:bottom w:val="none" w:sz="0" w:space="0" w:color="auto"/>
                <w:right w:val="none" w:sz="0" w:space="0" w:color="auto"/>
              </w:divBdr>
            </w:div>
            <w:div w:id="948200692">
              <w:marLeft w:val="0"/>
              <w:marRight w:val="0"/>
              <w:marTop w:val="0"/>
              <w:marBottom w:val="0"/>
              <w:divBdr>
                <w:top w:val="none" w:sz="0" w:space="0" w:color="auto"/>
                <w:left w:val="none" w:sz="0" w:space="0" w:color="auto"/>
                <w:bottom w:val="none" w:sz="0" w:space="0" w:color="auto"/>
                <w:right w:val="none" w:sz="0" w:space="0" w:color="auto"/>
              </w:divBdr>
            </w:div>
            <w:div w:id="1041781209">
              <w:marLeft w:val="0"/>
              <w:marRight w:val="0"/>
              <w:marTop w:val="0"/>
              <w:marBottom w:val="0"/>
              <w:divBdr>
                <w:top w:val="none" w:sz="0" w:space="0" w:color="auto"/>
                <w:left w:val="none" w:sz="0" w:space="0" w:color="auto"/>
                <w:bottom w:val="none" w:sz="0" w:space="0" w:color="auto"/>
                <w:right w:val="none" w:sz="0" w:space="0" w:color="auto"/>
              </w:divBdr>
            </w:div>
            <w:div w:id="1043408599">
              <w:marLeft w:val="0"/>
              <w:marRight w:val="0"/>
              <w:marTop w:val="0"/>
              <w:marBottom w:val="0"/>
              <w:divBdr>
                <w:top w:val="none" w:sz="0" w:space="0" w:color="auto"/>
                <w:left w:val="none" w:sz="0" w:space="0" w:color="auto"/>
                <w:bottom w:val="none" w:sz="0" w:space="0" w:color="auto"/>
                <w:right w:val="none" w:sz="0" w:space="0" w:color="auto"/>
              </w:divBdr>
            </w:div>
            <w:div w:id="1076395482">
              <w:marLeft w:val="0"/>
              <w:marRight w:val="0"/>
              <w:marTop w:val="0"/>
              <w:marBottom w:val="0"/>
              <w:divBdr>
                <w:top w:val="none" w:sz="0" w:space="0" w:color="auto"/>
                <w:left w:val="none" w:sz="0" w:space="0" w:color="auto"/>
                <w:bottom w:val="none" w:sz="0" w:space="0" w:color="auto"/>
                <w:right w:val="none" w:sz="0" w:space="0" w:color="auto"/>
              </w:divBdr>
            </w:div>
            <w:div w:id="1082023488">
              <w:marLeft w:val="0"/>
              <w:marRight w:val="0"/>
              <w:marTop w:val="0"/>
              <w:marBottom w:val="0"/>
              <w:divBdr>
                <w:top w:val="none" w:sz="0" w:space="0" w:color="auto"/>
                <w:left w:val="none" w:sz="0" w:space="0" w:color="auto"/>
                <w:bottom w:val="none" w:sz="0" w:space="0" w:color="auto"/>
                <w:right w:val="none" w:sz="0" w:space="0" w:color="auto"/>
              </w:divBdr>
            </w:div>
            <w:div w:id="1144003520">
              <w:marLeft w:val="0"/>
              <w:marRight w:val="0"/>
              <w:marTop w:val="0"/>
              <w:marBottom w:val="0"/>
              <w:divBdr>
                <w:top w:val="none" w:sz="0" w:space="0" w:color="auto"/>
                <w:left w:val="none" w:sz="0" w:space="0" w:color="auto"/>
                <w:bottom w:val="none" w:sz="0" w:space="0" w:color="auto"/>
                <w:right w:val="none" w:sz="0" w:space="0" w:color="auto"/>
              </w:divBdr>
            </w:div>
            <w:div w:id="1184514939">
              <w:marLeft w:val="0"/>
              <w:marRight w:val="0"/>
              <w:marTop w:val="0"/>
              <w:marBottom w:val="0"/>
              <w:divBdr>
                <w:top w:val="none" w:sz="0" w:space="0" w:color="auto"/>
                <w:left w:val="none" w:sz="0" w:space="0" w:color="auto"/>
                <w:bottom w:val="none" w:sz="0" w:space="0" w:color="auto"/>
                <w:right w:val="none" w:sz="0" w:space="0" w:color="auto"/>
              </w:divBdr>
            </w:div>
            <w:div w:id="1229995921">
              <w:marLeft w:val="0"/>
              <w:marRight w:val="0"/>
              <w:marTop w:val="0"/>
              <w:marBottom w:val="0"/>
              <w:divBdr>
                <w:top w:val="none" w:sz="0" w:space="0" w:color="auto"/>
                <w:left w:val="none" w:sz="0" w:space="0" w:color="auto"/>
                <w:bottom w:val="none" w:sz="0" w:space="0" w:color="auto"/>
                <w:right w:val="none" w:sz="0" w:space="0" w:color="auto"/>
              </w:divBdr>
            </w:div>
            <w:div w:id="1237125584">
              <w:marLeft w:val="0"/>
              <w:marRight w:val="0"/>
              <w:marTop w:val="0"/>
              <w:marBottom w:val="0"/>
              <w:divBdr>
                <w:top w:val="none" w:sz="0" w:space="0" w:color="auto"/>
                <w:left w:val="none" w:sz="0" w:space="0" w:color="auto"/>
                <w:bottom w:val="none" w:sz="0" w:space="0" w:color="auto"/>
                <w:right w:val="none" w:sz="0" w:space="0" w:color="auto"/>
              </w:divBdr>
            </w:div>
            <w:div w:id="1291016394">
              <w:marLeft w:val="0"/>
              <w:marRight w:val="0"/>
              <w:marTop w:val="0"/>
              <w:marBottom w:val="0"/>
              <w:divBdr>
                <w:top w:val="none" w:sz="0" w:space="0" w:color="auto"/>
                <w:left w:val="none" w:sz="0" w:space="0" w:color="auto"/>
                <w:bottom w:val="none" w:sz="0" w:space="0" w:color="auto"/>
                <w:right w:val="none" w:sz="0" w:space="0" w:color="auto"/>
              </w:divBdr>
            </w:div>
            <w:div w:id="1330331410">
              <w:marLeft w:val="0"/>
              <w:marRight w:val="0"/>
              <w:marTop w:val="0"/>
              <w:marBottom w:val="0"/>
              <w:divBdr>
                <w:top w:val="none" w:sz="0" w:space="0" w:color="auto"/>
                <w:left w:val="none" w:sz="0" w:space="0" w:color="auto"/>
                <w:bottom w:val="none" w:sz="0" w:space="0" w:color="auto"/>
                <w:right w:val="none" w:sz="0" w:space="0" w:color="auto"/>
              </w:divBdr>
            </w:div>
            <w:div w:id="1405378334">
              <w:marLeft w:val="0"/>
              <w:marRight w:val="0"/>
              <w:marTop w:val="0"/>
              <w:marBottom w:val="0"/>
              <w:divBdr>
                <w:top w:val="none" w:sz="0" w:space="0" w:color="auto"/>
                <w:left w:val="none" w:sz="0" w:space="0" w:color="auto"/>
                <w:bottom w:val="none" w:sz="0" w:space="0" w:color="auto"/>
                <w:right w:val="none" w:sz="0" w:space="0" w:color="auto"/>
              </w:divBdr>
            </w:div>
            <w:div w:id="1412383876">
              <w:marLeft w:val="0"/>
              <w:marRight w:val="0"/>
              <w:marTop w:val="0"/>
              <w:marBottom w:val="0"/>
              <w:divBdr>
                <w:top w:val="none" w:sz="0" w:space="0" w:color="auto"/>
                <w:left w:val="none" w:sz="0" w:space="0" w:color="auto"/>
                <w:bottom w:val="none" w:sz="0" w:space="0" w:color="auto"/>
                <w:right w:val="none" w:sz="0" w:space="0" w:color="auto"/>
              </w:divBdr>
            </w:div>
            <w:div w:id="1439715292">
              <w:marLeft w:val="0"/>
              <w:marRight w:val="0"/>
              <w:marTop w:val="0"/>
              <w:marBottom w:val="0"/>
              <w:divBdr>
                <w:top w:val="none" w:sz="0" w:space="0" w:color="auto"/>
                <w:left w:val="none" w:sz="0" w:space="0" w:color="auto"/>
                <w:bottom w:val="none" w:sz="0" w:space="0" w:color="auto"/>
                <w:right w:val="none" w:sz="0" w:space="0" w:color="auto"/>
              </w:divBdr>
            </w:div>
            <w:div w:id="1466894552">
              <w:marLeft w:val="0"/>
              <w:marRight w:val="0"/>
              <w:marTop w:val="0"/>
              <w:marBottom w:val="0"/>
              <w:divBdr>
                <w:top w:val="none" w:sz="0" w:space="0" w:color="auto"/>
                <w:left w:val="none" w:sz="0" w:space="0" w:color="auto"/>
                <w:bottom w:val="none" w:sz="0" w:space="0" w:color="auto"/>
                <w:right w:val="none" w:sz="0" w:space="0" w:color="auto"/>
              </w:divBdr>
            </w:div>
            <w:div w:id="1518806486">
              <w:marLeft w:val="0"/>
              <w:marRight w:val="0"/>
              <w:marTop w:val="0"/>
              <w:marBottom w:val="0"/>
              <w:divBdr>
                <w:top w:val="none" w:sz="0" w:space="0" w:color="auto"/>
                <w:left w:val="none" w:sz="0" w:space="0" w:color="auto"/>
                <w:bottom w:val="none" w:sz="0" w:space="0" w:color="auto"/>
                <w:right w:val="none" w:sz="0" w:space="0" w:color="auto"/>
              </w:divBdr>
            </w:div>
            <w:div w:id="1540705545">
              <w:marLeft w:val="0"/>
              <w:marRight w:val="0"/>
              <w:marTop w:val="0"/>
              <w:marBottom w:val="0"/>
              <w:divBdr>
                <w:top w:val="none" w:sz="0" w:space="0" w:color="auto"/>
                <w:left w:val="none" w:sz="0" w:space="0" w:color="auto"/>
                <w:bottom w:val="none" w:sz="0" w:space="0" w:color="auto"/>
                <w:right w:val="none" w:sz="0" w:space="0" w:color="auto"/>
              </w:divBdr>
            </w:div>
            <w:div w:id="1544750650">
              <w:marLeft w:val="0"/>
              <w:marRight w:val="0"/>
              <w:marTop w:val="0"/>
              <w:marBottom w:val="0"/>
              <w:divBdr>
                <w:top w:val="none" w:sz="0" w:space="0" w:color="auto"/>
                <w:left w:val="none" w:sz="0" w:space="0" w:color="auto"/>
                <w:bottom w:val="none" w:sz="0" w:space="0" w:color="auto"/>
                <w:right w:val="none" w:sz="0" w:space="0" w:color="auto"/>
              </w:divBdr>
            </w:div>
            <w:div w:id="1575821919">
              <w:marLeft w:val="0"/>
              <w:marRight w:val="0"/>
              <w:marTop w:val="0"/>
              <w:marBottom w:val="0"/>
              <w:divBdr>
                <w:top w:val="none" w:sz="0" w:space="0" w:color="auto"/>
                <w:left w:val="none" w:sz="0" w:space="0" w:color="auto"/>
                <w:bottom w:val="none" w:sz="0" w:space="0" w:color="auto"/>
                <w:right w:val="none" w:sz="0" w:space="0" w:color="auto"/>
              </w:divBdr>
            </w:div>
            <w:div w:id="1596596865">
              <w:marLeft w:val="0"/>
              <w:marRight w:val="0"/>
              <w:marTop w:val="0"/>
              <w:marBottom w:val="0"/>
              <w:divBdr>
                <w:top w:val="none" w:sz="0" w:space="0" w:color="auto"/>
                <w:left w:val="none" w:sz="0" w:space="0" w:color="auto"/>
                <w:bottom w:val="none" w:sz="0" w:space="0" w:color="auto"/>
                <w:right w:val="none" w:sz="0" w:space="0" w:color="auto"/>
              </w:divBdr>
            </w:div>
            <w:div w:id="1686635525">
              <w:marLeft w:val="0"/>
              <w:marRight w:val="0"/>
              <w:marTop w:val="0"/>
              <w:marBottom w:val="0"/>
              <w:divBdr>
                <w:top w:val="none" w:sz="0" w:space="0" w:color="auto"/>
                <w:left w:val="none" w:sz="0" w:space="0" w:color="auto"/>
                <w:bottom w:val="none" w:sz="0" w:space="0" w:color="auto"/>
                <w:right w:val="none" w:sz="0" w:space="0" w:color="auto"/>
              </w:divBdr>
            </w:div>
            <w:div w:id="1691488358">
              <w:marLeft w:val="0"/>
              <w:marRight w:val="0"/>
              <w:marTop w:val="0"/>
              <w:marBottom w:val="0"/>
              <w:divBdr>
                <w:top w:val="none" w:sz="0" w:space="0" w:color="auto"/>
                <w:left w:val="none" w:sz="0" w:space="0" w:color="auto"/>
                <w:bottom w:val="none" w:sz="0" w:space="0" w:color="auto"/>
                <w:right w:val="none" w:sz="0" w:space="0" w:color="auto"/>
              </w:divBdr>
            </w:div>
            <w:div w:id="1699577594">
              <w:marLeft w:val="0"/>
              <w:marRight w:val="0"/>
              <w:marTop w:val="0"/>
              <w:marBottom w:val="0"/>
              <w:divBdr>
                <w:top w:val="none" w:sz="0" w:space="0" w:color="auto"/>
                <w:left w:val="none" w:sz="0" w:space="0" w:color="auto"/>
                <w:bottom w:val="none" w:sz="0" w:space="0" w:color="auto"/>
                <w:right w:val="none" w:sz="0" w:space="0" w:color="auto"/>
              </w:divBdr>
            </w:div>
            <w:div w:id="1715882109">
              <w:marLeft w:val="0"/>
              <w:marRight w:val="0"/>
              <w:marTop w:val="0"/>
              <w:marBottom w:val="0"/>
              <w:divBdr>
                <w:top w:val="none" w:sz="0" w:space="0" w:color="auto"/>
                <w:left w:val="none" w:sz="0" w:space="0" w:color="auto"/>
                <w:bottom w:val="none" w:sz="0" w:space="0" w:color="auto"/>
                <w:right w:val="none" w:sz="0" w:space="0" w:color="auto"/>
              </w:divBdr>
            </w:div>
            <w:div w:id="1738867939">
              <w:marLeft w:val="0"/>
              <w:marRight w:val="0"/>
              <w:marTop w:val="0"/>
              <w:marBottom w:val="0"/>
              <w:divBdr>
                <w:top w:val="none" w:sz="0" w:space="0" w:color="auto"/>
                <w:left w:val="none" w:sz="0" w:space="0" w:color="auto"/>
                <w:bottom w:val="none" w:sz="0" w:space="0" w:color="auto"/>
                <w:right w:val="none" w:sz="0" w:space="0" w:color="auto"/>
              </w:divBdr>
            </w:div>
            <w:div w:id="1858229820">
              <w:marLeft w:val="0"/>
              <w:marRight w:val="0"/>
              <w:marTop w:val="0"/>
              <w:marBottom w:val="0"/>
              <w:divBdr>
                <w:top w:val="none" w:sz="0" w:space="0" w:color="auto"/>
                <w:left w:val="none" w:sz="0" w:space="0" w:color="auto"/>
                <w:bottom w:val="none" w:sz="0" w:space="0" w:color="auto"/>
                <w:right w:val="none" w:sz="0" w:space="0" w:color="auto"/>
              </w:divBdr>
            </w:div>
            <w:div w:id="1858496317">
              <w:marLeft w:val="0"/>
              <w:marRight w:val="0"/>
              <w:marTop w:val="0"/>
              <w:marBottom w:val="0"/>
              <w:divBdr>
                <w:top w:val="none" w:sz="0" w:space="0" w:color="auto"/>
                <w:left w:val="none" w:sz="0" w:space="0" w:color="auto"/>
                <w:bottom w:val="none" w:sz="0" w:space="0" w:color="auto"/>
                <w:right w:val="none" w:sz="0" w:space="0" w:color="auto"/>
              </w:divBdr>
            </w:div>
            <w:div w:id="1886982246">
              <w:marLeft w:val="0"/>
              <w:marRight w:val="0"/>
              <w:marTop w:val="0"/>
              <w:marBottom w:val="0"/>
              <w:divBdr>
                <w:top w:val="none" w:sz="0" w:space="0" w:color="auto"/>
                <w:left w:val="none" w:sz="0" w:space="0" w:color="auto"/>
                <w:bottom w:val="none" w:sz="0" w:space="0" w:color="auto"/>
                <w:right w:val="none" w:sz="0" w:space="0" w:color="auto"/>
              </w:divBdr>
            </w:div>
            <w:div w:id="205943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__3.vsdx"/><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7.e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4.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CD7A1CB-A808-4BE7-BDB6-AD7A6FEFB6F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23404-8FAB-4EB0-AD4C-95796FECC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6248</TotalTime>
  <Pages>9</Pages>
  <Words>2736</Words>
  <Characters>15600</Characters>
  <Application>Microsoft Office Word</Application>
  <DocSecurity>0</DocSecurity>
  <Lines>130</Lines>
  <Paragraphs>36</Paragraphs>
  <ScaleCrop>false</ScaleCrop>
  <Company/>
  <LinksUpToDate>false</LinksUpToDate>
  <CharactersWithSpaces>18300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China Telecom</cp:lastModifiedBy>
  <cp:revision>19</cp:revision>
  <dcterms:created xsi:type="dcterms:W3CDTF">2023-02-06T03:16:00Z</dcterms:created>
  <dcterms:modified xsi:type="dcterms:W3CDTF">2023-04-07T07:00:00Z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9cb2f522bdb13ba65b9c28a1b39bca5e858bfbca0364f506b053d31bb48f1576</vt:lpwstr>
  </property>
</Properties>
</file>