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AE8F" w14:textId="22D9910D" w:rsidR="00A6024A" w:rsidRPr="00A6024A" w:rsidRDefault="001C6C17" w:rsidP="00A6024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12bis-e</w:t>
      </w:r>
      <w:r w:rsidR="00A6024A" w:rsidRPr="00A6024A">
        <w:rPr>
          <w:rFonts w:ascii="Arial" w:hAnsi="Arial" w:cs="Arial"/>
          <w:b/>
          <w:bCs/>
          <w:sz w:val="28"/>
        </w:rPr>
        <w:tab/>
      </w:r>
      <w:r w:rsidR="00A6024A" w:rsidRPr="00A6024A">
        <w:rPr>
          <w:rFonts w:ascii="Arial" w:hAnsi="Arial" w:cs="Arial"/>
          <w:b/>
          <w:bCs/>
          <w:sz w:val="28"/>
        </w:rPr>
        <w:tab/>
      </w:r>
      <w:r w:rsidR="00EB79A2" w:rsidRPr="00EB79A2">
        <w:rPr>
          <w:rFonts w:ascii="Arial" w:hAnsi="Arial" w:cs="Arial"/>
          <w:b/>
          <w:bCs/>
          <w:sz w:val="28"/>
        </w:rPr>
        <w:t>R1-2302865</w:t>
      </w:r>
    </w:p>
    <w:p w14:paraId="4B25669D" w14:textId="5A70C405" w:rsidR="00842220" w:rsidRPr="008B56FF" w:rsidRDefault="00CA0F89" w:rsidP="008B56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e</w:t>
      </w:r>
      <w:r w:rsidR="00E34DD8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Meeting</w:t>
      </w:r>
      <w:r w:rsidR="000D4327" w:rsidRPr="000D432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April</w:t>
      </w:r>
      <w:r w:rsidR="000D4327" w:rsidRPr="000D4327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</w:t>
      </w:r>
      <w:r w:rsidR="000D4327" w:rsidRPr="000D4327">
        <w:rPr>
          <w:rFonts w:ascii="Arial" w:hAnsi="Arial" w:cs="Arial"/>
          <w:b/>
          <w:bCs/>
          <w:sz w:val="28"/>
        </w:rPr>
        <w:t xml:space="preserve">7th – </w:t>
      </w:r>
      <w:r>
        <w:rPr>
          <w:rFonts w:ascii="Arial" w:hAnsi="Arial" w:cs="Arial"/>
          <w:b/>
          <w:bCs/>
          <w:sz w:val="28"/>
        </w:rPr>
        <w:t>April</w:t>
      </w:r>
      <w:r w:rsidR="000D4327" w:rsidRPr="000D4327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26th</w:t>
      </w:r>
      <w:r w:rsidR="000D4327" w:rsidRPr="000D4327">
        <w:rPr>
          <w:rFonts w:ascii="Arial" w:hAnsi="Arial" w:cs="Arial"/>
          <w:b/>
          <w:bCs/>
          <w:sz w:val="28"/>
        </w:rPr>
        <w:t>, 2023</w:t>
      </w:r>
    </w:p>
    <w:p w14:paraId="74DE7E4E" w14:textId="5DB573A3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9560F30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246416">
        <w:rPr>
          <w:b/>
          <w:kern w:val="2"/>
          <w:sz w:val="24"/>
          <w:lang w:eastAsia="zh-CN"/>
        </w:rPr>
        <w:t>9</w:t>
      </w:r>
      <w:r w:rsidR="00DB5933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1</w:t>
      </w:r>
      <w:r w:rsidR="00E432CB">
        <w:rPr>
          <w:b/>
          <w:kern w:val="2"/>
          <w:sz w:val="24"/>
          <w:lang w:eastAsia="zh-CN"/>
        </w:rPr>
        <w:t>2</w:t>
      </w:r>
      <w:r w:rsidR="00760196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3</w:t>
      </w:r>
    </w:p>
    <w:p w14:paraId="261E303A" w14:textId="716B1A52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75954A3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55457">
        <w:rPr>
          <w:b/>
          <w:kern w:val="2"/>
          <w:sz w:val="24"/>
          <w:lang w:eastAsia="zh-CN"/>
        </w:rPr>
        <w:t>C</w:t>
      </w:r>
      <w:r w:rsidR="007C31A4">
        <w:rPr>
          <w:b/>
          <w:kern w:val="2"/>
          <w:sz w:val="24"/>
          <w:lang w:eastAsia="zh-CN"/>
        </w:rPr>
        <w:t>onsiderations</w:t>
      </w:r>
      <w:r w:rsidR="00395734" w:rsidRPr="00395734">
        <w:rPr>
          <w:b/>
          <w:kern w:val="2"/>
          <w:sz w:val="24"/>
          <w:lang w:eastAsia="zh-CN"/>
        </w:rPr>
        <w:t xml:space="preserve"> on dynamic waveform switching for </w:t>
      </w:r>
      <w:r w:rsidR="00455457">
        <w:rPr>
          <w:b/>
          <w:kern w:val="2"/>
          <w:sz w:val="24"/>
          <w:lang w:eastAsia="zh-CN"/>
        </w:rPr>
        <w:t>various PUSCH Types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6BBB9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63525997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5097FA15" w14:textId="4D4E72D6" w:rsidR="006F2927" w:rsidRDefault="00BB303C" w:rsidP="00B21A6A">
      <w:pPr>
        <w:rPr>
          <w:lang w:eastAsia="zh-CN"/>
        </w:rPr>
      </w:pPr>
      <w:r>
        <w:rPr>
          <w:lang w:eastAsia="zh-CN"/>
        </w:rPr>
        <w:t>At RAN1#11</w:t>
      </w:r>
      <w:r w:rsidR="0048603A">
        <w:rPr>
          <w:lang w:eastAsia="zh-CN"/>
        </w:rPr>
        <w:t>2</w:t>
      </w:r>
      <w:r w:rsidR="00745991">
        <w:rPr>
          <w:lang w:eastAsia="zh-CN"/>
        </w:rPr>
        <w:t>[1]</w:t>
      </w:r>
      <w:r w:rsidR="006F2927">
        <w:rPr>
          <w:lang w:eastAsia="zh-CN"/>
        </w:rPr>
        <w:t>, the following agreement was made</w:t>
      </w:r>
      <w:r w:rsidR="00097B2F">
        <w:rPr>
          <w:lang w:eastAsia="zh-CN"/>
        </w:rPr>
        <w:t xml:space="preserve"> on support of dyn</w:t>
      </w:r>
      <w:r w:rsidR="00976D69">
        <w:rPr>
          <w:lang w:eastAsia="zh-CN"/>
        </w:rPr>
        <w:t>amic waveform switching for various</w:t>
      </w:r>
      <w:r w:rsidR="005130D7">
        <w:rPr>
          <w:lang w:eastAsia="zh-CN"/>
        </w:rPr>
        <w:t xml:space="preserve"> PUSCH types</w:t>
      </w:r>
      <w:r w:rsidR="006F2927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58CB" w14:paraId="2BEF812E" w14:textId="77777777" w:rsidTr="00CE58CB">
        <w:tc>
          <w:tcPr>
            <w:tcW w:w="9307" w:type="dxa"/>
          </w:tcPr>
          <w:p w14:paraId="4EF32B18" w14:textId="77777777" w:rsidR="0048603A" w:rsidRPr="00136BC9" w:rsidRDefault="0048603A" w:rsidP="0048603A">
            <w:pPr>
              <w:ind w:left="1440" w:hanging="1440"/>
              <w:rPr>
                <w:rFonts w:eastAsia="DengXian"/>
                <w:highlight w:val="green"/>
                <w:lang w:eastAsia="zh-CN"/>
              </w:rPr>
            </w:pPr>
            <w:r w:rsidRPr="00136BC9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136BC9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61C92317" w14:textId="77777777" w:rsidR="0048603A" w:rsidRDefault="0048603A" w:rsidP="0048603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single TB scheduled by single DCI, support new 1-bit field for dynamic waveform indication from UL scheduling DCI.</w:t>
            </w:r>
          </w:p>
          <w:p w14:paraId="7C540E5B" w14:textId="77777777" w:rsidR="0048603A" w:rsidRDefault="0048603A" w:rsidP="0048603A">
            <w:pPr>
              <w:ind w:left="1440" w:hanging="144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no change of the current size alignment procedure between UL DCI and DL DCI.</w:t>
            </w:r>
          </w:p>
          <w:p w14:paraId="05709AEB" w14:textId="77777777" w:rsidR="0048603A" w:rsidRPr="00136BC9" w:rsidRDefault="0048603A" w:rsidP="0048603A">
            <w:pPr>
              <w:ind w:left="1440" w:hanging="1440"/>
              <w:rPr>
                <w:rFonts w:eastAsia="DengXian"/>
                <w:lang w:eastAsia="zh-CN"/>
              </w:rPr>
            </w:pPr>
          </w:p>
          <w:p w14:paraId="4BF3E9A9" w14:textId="77777777" w:rsidR="0048603A" w:rsidRPr="00614A1D" w:rsidRDefault="0048603A" w:rsidP="0048603A">
            <w:pPr>
              <w:rPr>
                <w:szCs w:val="20"/>
              </w:rPr>
            </w:pPr>
            <w:r w:rsidRPr="00614A1D">
              <w:rPr>
                <w:szCs w:val="20"/>
              </w:rPr>
              <w:t>Conclusion</w:t>
            </w:r>
          </w:p>
          <w:p w14:paraId="6757CC63" w14:textId="77777777" w:rsidR="0048603A" w:rsidRDefault="0048603A" w:rsidP="0048603A">
            <w:pPr>
              <w:rPr>
                <w:szCs w:val="20"/>
              </w:rPr>
            </w:pPr>
            <w:r w:rsidRPr="00614A1D">
              <w:rPr>
                <w:rFonts w:hint="eastAsia"/>
                <w:szCs w:val="20"/>
              </w:rPr>
              <w:t>T</w:t>
            </w:r>
            <w:r w:rsidRPr="00614A1D">
              <w:rPr>
                <w:szCs w:val="20"/>
              </w:rPr>
              <w:t>here is no consensus to support “</w:t>
            </w:r>
            <w:r w:rsidRPr="00D96795">
              <w:rPr>
                <w:szCs w:val="20"/>
              </w:rPr>
              <w:t xml:space="preserve">Dynamic waveform switching to </w:t>
            </w:r>
            <w:r w:rsidRPr="00614A1D">
              <w:rPr>
                <w:szCs w:val="20"/>
              </w:rPr>
              <w:t xml:space="preserve">PUSCH transmissions with a Type 2 </w:t>
            </w:r>
            <w:r w:rsidRPr="00D96795">
              <w:rPr>
                <w:szCs w:val="20"/>
              </w:rPr>
              <w:t>configured grant</w:t>
            </w:r>
            <w:r w:rsidRPr="00614A1D">
              <w:rPr>
                <w:szCs w:val="20"/>
              </w:rPr>
              <w:t xml:space="preserve">” </w:t>
            </w:r>
            <w:r w:rsidRPr="00D96795">
              <w:rPr>
                <w:szCs w:val="20"/>
              </w:rPr>
              <w:t>in R18</w:t>
            </w:r>
            <w:r>
              <w:rPr>
                <w:szCs w:val="20"/>
              </w:rPr>
              <w:t>.</w:t>
            </w:r>
          </w:p>
          <w:p w14:paraId="2E48E38F" w14:textId="77777777" w:rsidR="0048603A" w:rsidRDefault="0048603A" w:rsidP="0048603A">
            <w:pPr>
              <w:rPr>
                <w:szCs w:val="20"/>
              </w:rPr>
            </w:pPr>
          </w:p>
          <w:p w14:paraId="3D4EA683" w14:textId="77777777" w:rsidR="0048603A" w:rsidRPr="00E75C8E" w:rsidRDefault="0048603A" w:rsidP="0048603A">
            <w:pPr>
              <w:pStyle w:val="ListParagraph"/>
              <w:ind w:left="0"/>
              <w:rPr>
                <w:rFonts w:ascii="Times New Roman" w:hAnsi="Times New Roman"/>
                <w:szCs w:val="20"/>
                <w:highlight w:val="green"/>
              </w:rPr>
            </w:pPr>
            <w:r w:rsidRPr="00E75C8E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14:paraId="0D56C6F6" w14:textId="77777777" w:rsidR="0048603A" w:rsidRPr="00614A1D" w:rsidRDefault="0048603A" w:rsidP="0048603A">
            <w:pPr>
              <w:pStyle w:val="ListParagraph"/>
              <w:ind w:left="0"/>
              <w:rPr>
                <w:rFonts w:ascii="Times New Roman" w:hAnsi="Times New Roman"/>
                <w:szCs w:val="20"/>
              </w:rPr>
            </w:pPr>
            <w:r w:rsidRPr="00D96795">
              <w:rPr>
                <w:rFonts w:ascii="Times New Roman" w:hAnsi="Times New Roman"/>
                <w:szCs w:val="20"/>
              </w:rPr>
              <w:t xml:space="preserve">Dynamic waveform switching in R18 is not applicable to </w:t>
            </w:r>
            <w:r w:rsidRPr="00614A1D">
              <w:rPr>
                <w:rFonts w:ascii="Times New Roman" w:hAnsi="Times New Roman"/>
                <w:szCs w:val="20"/>
              </w:rPr>
              <w:t xml:space="preserve">PUSCH transmissions with a Type 1 </w:t>
            </w:r>
            <w:r w:rsidRPr="00D96795">
              <w:rPr>
                <w:rFonts w:ascii="Times New Roman" w:hAnsi="Times New Roman"/>
                <w:szCs w:val="20"/>
              </w:rPr>
              <w:t>configured grant.</w:t>
            </w:r>
          </w:p>
          <w:p w14:paraId="551B76E6" w14:textId="77777777" w:rsidR="0048603A" w:rsidRPr="00614A1D" w:rsidRDefault="0048603A" w:rsidP="0048603A">
            <w:pPr>
              <w:rPr>
                <w:strike/>
                <w:color w:val="FF0000"/>
                <w:szCs w:val="20"/>
              </w:rPr>
            </w:pPr>
          </w:p>
          <w:p w14:paraId="19AD43DA" w14:textId="77777777" w:rsidR="0048603A" w:rsidRDefault="0048603A" w:rsidP="0048603A">
            <w:pPr>
              <w:ind w:left="1440" w:hanging="144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Conclusion</w:t>
            </w:r>
          </w:p>
          <w:p w14:paraId="136F3275" w14:textId="181FC2FB" w:rsidR="00CE58CB" w:rsidRPr="00CB42F0" w:rsidRDefault="0048603A" w:rsidP="00CB42F0">
            <w:pPr>
              <w:rPr>
                <w:color w:val="000000"/>
                <w:szCs w:val="20"/>
              </w:rPr>
            </w:pPr>
            <w:r>
              <w:rPr>
                <w:szCs w:val="20"/>
              </w:rPr>
              <w:t>The d</w:t>
            </w:r>
            <w:r>
              <w:rPr>
                <w:color w:val="000000"/>
                <w:szCs w:val="20"/>
              </w:rPr>
              <w:t>ynamic waveform indication in a DCI containing a dynamic uplink grant applies only to PUSCH transmission(s) corresponding to the dynamic uplink grant.</w:t>
            </w:r>
          </w:p>
        </w:tc>
      </w:tr>
    </w:tbl>
    <w:p w14:paraId="6C1EC8AF" w14:textId="7A3103DC" w:rsidR="00CE58CB" w:rsidRDefault="00CE58CB" w:rsidP="00B21A6A">
      <w:pPr>
        <w:rPr>
          <w:lang w:eastAsia="zh-CN"/>
        </w:rPr>
      </w:pPr>
    </w:p>
    <w:p w14:paraId="209DEC7F" w14:textId="0DA7B5F1" w:rsidR="005130D7" w:rsidRDefault="005130D7" w:rsidP="003676D2">
      <w:pPr>
        <w:overflowPunct w:val="0"/>
        <w:spacing w:after="180"/>
        <w:contextualSpacing/>
        <w:jc w:val="left"/>
        <w:textAlignment w:val="baseline"/>
      </w:pPr>
    </w:p>
    <w:p w14:paraId="456E07DB" w14:textId="77C981AD" w:rsidR="00504D20" w:rsidRDefault="00504D20" w:rsidP="00B21A6A">
      <w:pPr>
        <w:rPr>
          <w:lang w:eastAsia="zh-CN"/>
        </w:rPr>
      </w:pPr>
      <w:r>
        <w:rPr>
          <w:lang w:eastAsia="zh-CN"/>
        </w:rPr>
        <w:t xml:space="preserve">In this contribution, we </w:t>
      </w:r>
      <w:proofErr w:type="spellStart"/>
      <w:r>
        <w:rPr>
          <w:lang w:eastAsia="zh-CN"/>
        </w:rPr>
        <w:t>analyse</w:t>
      </w:r>
      <w:proofErr w:type="spellEnd"/>
      <w:r w:rsidR="00240CE6">
        <w:rPr>
          <w:lang w:eastAsia="zh-CN"/>
        </w:rPr>
        <w:t xml:space="preserve"> and discuss</w:t>
      </w:r>
      <w:r>
        <w:rPr>
          <w:lang w:eastAsia="zh-CN"/>
        </w:rPr>
        <w:t xml:space="preserve"> </w:t>
      </w:r>
      <w:r w:rsidR="007B5BB3">
        <w:rPr>
          <w:lang w:eastAsia="zh-CN"/>
        </w:rPr>
        <w:t xml:space="preserve">the support of </w:t>
      </w:r>
      <w:r w:rsidR="00945150">
        <w:rPr>
          <w:lang w:eastAsia="zh-CN"/>
        </w:rPr>
        <w:t>dynamic waveform switching for PUSCH types that RAN1 has not yet reached consensus on:</w:t>
      </w:r>
      <w:r w:rsidR="00724852">
        <w:rPr>
          <w:lang w:eastAsia="zh-CN"/>
        </w:rPr>
        <w:t xml:space="preserve"> CG </w:t>
      </w:r>
      <w:r w:rsidR="00945150">
        <w:rPr>
          <w:lang w:eastAsia="zh-CN"/>
        </w:rPr>
        <w:t xml:space="preserve">Type 2 </w:t>
      </w:r>
      <w:r w:rsidR="00724852">
        <w:rPr>
          <w:lang w:eastAsia="zh-CN"/>
        </w:rPr>
        <w:t>PUS</w:t>
      </w:r>
      <w:r w:rsidR="00F45E2A">
        <w:rPr>
          <w:lang w:eastAsia="zh-CN"/>
        </w:rPr>
        <w:t>CH</w:t>
      </w:r>
      <w:r w:rsidR="00945150">
        <w:rPr>
          <w:lang w:eastAsia="zh-CN"/>
        </w:rPr>
        <w:t xml:space="preserve"> and Msg</w:t>
      </w:r>
      <w:r w:rsidR="00097B2F">
        <w:rPr>
          <w:lang w:eastAsia="zh-CN"/>
        </w:rPr>
        <w:t>3 PUSCH.</w:t>
      </w:r>
    </w:p>
    <w:p w14:paraId="5A73B8FC" w14:textId="77777777" w:rsidR="00240CE6" w:rsidRDefault="00240CE6" w:rsidP="00B21A6A">
      <w:pPr>
        <w:rPr>
          <w:lang w:eastAsia="zh-CN"/>
        </w:rPr>
      </w:pPr>
    </w:p>
    <w:p w14:paraId="008CFD3E" w14:textId="69253DB0" w:rsidR="005943CA" w:rsidRDefault="00790128" w:rsidP="00D7768E">
      <w:pPr>
        <w:pStyle w:val="Heading1"/>
      </w:pPr>
      <w:bookmarkStart w:id="1" w:name="_Hlk63428477"/>
      <w:r>
        <w:t xml:space="preserve">Dynamic Waveform Switching Enhancement for </w:t>
      </w:r>
      <w:r w:rsidR="000073D7">
        <w:t xml:space="preserve">DG </w:t>
      </w:r>
      <w:r>
        <w:t>PUSCH</w:t>
      </w:r>
    </w:p>
    <w:p w14:paraId="06DCD3CC" w14:textId="590EE8A3" w:rsidR="009D2C3B" w:rsidRDefault="00790128" w:rsidP="00A674AD">
      <w:r>
        <w:t>In RAN</w:t>
      </w:r>
      <w:r w:rsidR="00A668E3">
        <w:t>#11</w:t>
      </w:r>
      <w:r w:rsidR="00486D86">
        <w:t>1</w:t>
      </w:r>
      <w:r w:rsidR="005B5531">
        <w:t>,</w:t>
      </w:r>
      <w:r w:rsidR="00136995">
        <w:t xml:space="preserve"> </w:t>
      </w:r>
      <w:r w:rsidR="00DE150C">
        <w:t xml:space="preserve">it was agreed to use an additional bit in the </w:t>
      </w:r>
      <w:r w:rsidR="006B6B63">
        <w:t xml:space="preserve">DCI </w:t>
      </w:r>
      <w:r w:rsidR="009F6F72">
        <w:t>that schedules a</w:t>
      </w:r>
      <w:r w:rsidR="006B6B63">
        <w:t xml:space="preserve"> DG-PUSCH to indicate </w:t>
      </w:r>
      <w:r w:rsidR="000D697F">
        <w:t>the waveform type that the UE should use for the DG-PUSCH.</w:t>
      </w:r>
    </w:p>
    <w:p w14:paraId="4B06B31E" w14:textId="0567E3A7" w:rsidR="00086F34" w:rsidRDefault="00086F34" w:rsidP="00A674AD">
      <w:pPr>
        <w:rPr>
          <w:b/>
          <w:bCs/>
        </w:rPr>
      </w:pPr>
    </w:p>
    <w:p w14:paraId="5E4C1878" w14:textId="5683796A" w:rsidR="00B4164D" w:rsidRDefault="00B4164D" w:rsidP="00B4164D">
      <w:pPr>
        <w:pStyle w:val="Heading1"/>
      </w:pPr>
      <w:r>
        <w:t xml:space="preserve">Dynamic Waveform Switching Enhancement for </w:t>
      </w:r>
      <w:r w:rsidR="00EA2E2E">
        <w:t>C</w:t>
      </w:r>
      <w:r>
        <w:t>G PUSCH</w:t>
      </w:r>
    </w:p>
    <w:p w14:paraId="1807D250" w14:textId="32984AFB" w:rsidR="00230A3A" w:rsidRDefault="00663F80" w:rsidP="00663F80">
      <w:r>
        <w:t>Semi-static configuration of the UL waveform for configured grant</w:t>
      </w:r>
      <w:r w:rsidR="007B6A9F">
        <w:t xml:space="preserve"> in Rel17</w:t>
      </w:r>
      <w:r>
        <w:t xml:space="preserve"> is achieved via the </w:t>
      </w:r>
      <w:proofErr w:type="spellStart"/>
      <w:r w:rsidRPr="00DC72DA">
        <w:rPr>
          <w:i/>
          <w:iCs/>
        </w:rPr>
        <w:t>transformPrecoding</w:t>
      </w:r>
      <w:proofErr w:type="spellEnd"/>
      <w:r>
        <w:t xml:space="preserve"> field of RRC </w:t>
      </w:r>
      <w:proofErr w:type="spellStart"/>
      <w:r w:rsidRPr="00EE57B3">
        <w:rPr>
          <w:i/>
          <w:iCs/>
        </w:rPr>
        <w:t>ConfiguredGrantConfig</w:t>
      </w:r>
      <w:proofErr w:type="spellEnd"/>
      <w:r w:rsidRPr="00EE57B3">
        <w:rPr>
          <w:i/>
          <w:iCs/>
        </w:rPr>
        <w:t xml:space="preserve"> </w:t>
      </w:r>
      <w:r>
        <w:t xml:space="preserve">IE. Semi-static configuration via RRC means that the UE is configured to use </w:t>
      </w:r>
      <w:r w:rsidR="00D73085">
        <w:t xml:space="preserve">for example, </w:t>
      </w:r>
      <w:r>
        <w:t xml:space="preserve">DFT-S-OFDM </w:t>
      </w:r>
      <w:r w:rsidR="000E2025">
        <w:t xml:space="preserve">for CG-PUSCH </w:t>
      </w:r>
      <w:r>
        <w:t xml:space="preserve">until further notice. The network could do this </w:t>
      </w:r>
      <w:r w:rsidR="00966F6D">
        <w:t xml:space="preserve">semi-static configuration </w:t>
      </w:r>
      <w:r>
        <w:t xml:space="preserve">when it decides that the UE is either in an UL coverage limited situation or out of UL coverage. </w:t>
      </w:r>
      <w:r w:rsidR="00D9627C">
        <w:t xml:space="preserve">Then based on this configuration, all </w:t>
      </w:r>
      <w:r w:rsidR="00346429">
        <w:t xml:space="preserve">Type 1 or Type 2 CG-PUSCH </w:t>
      </w:r>
      <w:r w:rsidR="00346429">
        <w:lastRenderedPageBreak/>
        <w:t xml:space="preserve">will </w:t>
      </w:r>
      <w:r w:rsidR="00F30C10">
        <w:t>be</w:t>
      </w:r>
      <w:r w:rsidR="00346429">
        <w:t xml:space="preserve"> transmitted w</w:t>
      </w:r>
      <w:r w:rsidR="007416E8">
        <w:t>ith a wa</w:t>
      </w:r>
      <w:r w:rsidR="00021806">
        <w:t>veform</w:t>
      </w:r>
      <w:r w:rsidR="007416E8">
        <w:t xml:space="preserve"> commensurate</w:t>
      </w:r>
      <w:r w:rsidR="00021806">
        <w:t xml:space="preserve"> with the setting for the </w:t>
      </w:r>
      <w:proofErr w:type="spellStart"/>
      <w:r w:rsidR="00021806" w:rsidRPr="00DC72DA">
        <w:rPr>
          <w:i/>
          <w:iCs/>
        </w:rPr>
        <w:t>transformPrecoding</w:t>
      </w:r>
      <w:proofErr w:type="spellEnd"/>
      <w:r w:rsidR="00021806">
        <w:t xml:space="preserve"> field of RRC </w:t>
      </w:r>
      <w:proofErr w:type="spellStart"/>
      <w:r w:rsidR="00021806" w:rsidRPr="00EE57B3">
        <w:rPr>
          <w:i/>
          <w:iCs/>
        </w:rPr>
        <w:t>ConfiguredGrantConfig</w:t>
      </w:r>
      <w:proofErr w:type="spellEnd"/>
      <w:r w:rsidR="00021806" w:rsidRPr="00EE57B3">
        <w:rPr>
          <w:i/>
          <w:iCs/>
        </w:rPr>
        <w:t xml:space="preserve"> </w:t>
      </w:r>
      <w:r w:rsidR="00021806">
        <w:t>IE.</w:t>
      </w:r>
      <w:r w:rsidR="007416E8">
        <w:t xml:space="preserve"> </w:t>
      </w:r>
      <w:r w:rsidR="00577FBF">
        <w:t xml:space="preserve">For even more dynamic waveform switching for CG-PUSCH, the solutions may be different for Type 1 </w:t>
      </w:r>
      <w:r w:rsidR="00D93FC4">
        <w:t>and</w:t>
      </w:r>
      <w:r w:rsidR="00577FBF">
        <w:t xml:space="preserve"> Type 2 CG.</w:t>
      </w:r>
      <w:r w:rsidR="00FA44F7">
        <w:t xml:space="preserve"> </w:t>
      </w:r>
      <w:r w:rsidR="00FD3619">
        <w:t>Imagine a UE for which while in good coverage</w:t>
      </w:r>
      <w:r w:rsidR="003B0A61">
        <w:t xml:space="preserve">, </w:t>
      </w:r>
      <w:r w:rsidR="00E01695">
        <w:t xml:space="preserve">CG is configured </w:t>
      </w:r>
      <w:r w:rsidR="00A83BC7">
        <w:t xml:space="preserve">with CP-OFDM </w:t>
      </w:r>
      <w:r w:rsidR="00336AFE">
        <w:t xml:space="preserve">for use for a </w:t>
      </w:r>
      <w:proofErr w:type="spellStart"/>
      <w:r w:rsidR="00336AFE">
        <w:t>VoNR</w:t>
      </w:r>
      <w:proofErr w:type="spellEnd"/>
      <w:r w:rsidR="00336AFE">
        <w:t xml:space="preserve"> call for example. This semi</w:t>
      </w:r>
      <w:r w:rsidR="00C54174">
        <w:t>-</w:t>
      </w:r>
      <w:r w:rsidR="00336AFE">
        <w:t xml:space="preserve">static </w:t>
      </w:r>
      <w:r w:rsidR="00C54174">
        <w:t xml:space="preserve">configuration is done </w:t>
      </w:r>
      <w:r w:rsidR="00EE55B5">
        <w:t xml:space="preserve">via the </w:t>
      </w:r>
      <w:proofErr w:type="spellStart"/>
      <w:r w:rsidR="00EE55B5" w:rsidRPr="00DC72DA">
        <w:rPr>
          <w:i/>
          <w:iCs/>
        </w:rPr>
        <w:t>transformPrecoding</w:t>
      </w:r>
      <w:proofErr w:type="spellEnd"/>
      <w:r w:rsidR="00EE55B5">
        <w:t xml:space="preserve"> field of RRC </w:t>
      </w:r>
      <w:proofErr w:type="spellStart"/>
      <w:r w:rsidR="00EE55B5" w:rsidRPr="00EE57B3">
        <w:rPr>
          <w:i/>
          <w:iCs/>
        </w:rPr>
        <w:t>ConfiguredGrantConfig</w:t>
      </w:r>
      <w:proofErr w:type="spellEnd"/>
      <w:r w:rsidR="00EE55B5" w:rsidRPr="00EE57B3">
        <w:rPr>
          <w:i/>
          <w:iCs/>
        </w:rPr>
        <w:t xml:space="preserve"> </w:t>
      </w:r>
      <w:r w:rsidR="00EE55B5">
        <w:t>IE</w:t>
      </w:r>
      <w:r w:rsidR="00C54174">
        <w:t xml:space="preserve"> </w:t>
      </w:r>
      <w:r w:rsidR="00A83BC7">
        <w:t>as described above</w:t>
      </w:r>
      <w:r w:rsidR="00C54174">
        <w:t xml:space="preserve">. </w:t>
      </w:r>
      <w:r w:rsidR="00940E57">
        <w:t>S</w:t>
      </w:r>
      <w:r w:rsidR="00996F7A">
        <w:t xml:space="preserve">uch </w:t>
      </w:r>
      <w:proofErr w:type="spellStart"/>
      <w:r w:rsidR="00996F7A">
        <w:t>VoNR</w:t>
      </w:r>
      <w:proofErr w:type="spellEnd"/>
      <w:r w:rsidR="00996F7A">
        <w:t xml:space="preserve"> applications employ voice activity detection (VAD)</w:t>
      </w:r>
      <w:r w:rsidR="00940E57">
        <w:t xml:space="preserve"> in the voice code</w:t>
      </w:r>
      <w:r w:rsidR="000273D7">
        <w:t>r leading to discontinuous transmission</w:t>
      </w:r>
      <w:r w:rsidR="0073009A">
        <w:t xml:space="preserve"> (DTX). By this, when the UE user is listening and not speaking, </w:t>
      </w:r>
      <w:r w:rsidR="00143909">
        <w:t xml:space="preserve">this is detected by the VAD and no voice data is transmitted in the UL </w:t>
      </w:r>
      <w:r w:rsidR="0065626F">
        <w:t>over</w:t>
      </w:r>
      <w:r w:rsidR="00143909">
        <w:t xml:space="preserve"> the duration of the silence </w:t>
      </w:r>
      <w:r w:rsidR="004E13B2">
        <w:t>interval</w:t>
      </w:r>
      <w:r w:rsidR="00CA0F1E">
        <w:t>. At such times, it would be useful to deactivate the UL CG</w:t>
      </w:r>
      <w:r w:rsidR="00EE01CD">
        <w:t xml:space="preserve"> to </w:t>
      </w:r>
      <w:proofErr w:type="spellStart"/>
      <w:r w:rsidR="00EE01CD">
        <w:t>economise</w:t>
      </w:r>
      <w:proofErr w:type="spellEnd"/>
      <w:r w:rsidR="00EE01CD">
        <w:t xml:space="preserve"> UL transmission resources. Then when the UE user starts to </w:t>
      </w:r>
      <w:r w:rsidR="00EE235E">
        <w:t>talk</w:t>
      </w:r>
      <w:r w:rsidR="00EE01CD">
        <w:t xml:space="preserve"> again, the VAD</w:t>
      </w:r>
      <w:r w:rsidR="004C7B2B">
        <w:t xml:space="preserve"> detects </w:t>
      </w:r>
      <w:r w:rsidR="00EE235E">
        <w:t>a new talk</w:t>
      </w:r>
      <w:r w:rsidR="00DE2FE4">
        <w:t xml:space="preserve"> </w:t>
      </w:r>
      <w:r w:rsidR="000C5C7B">
        <w:t>spurt,</w:t>
      </w:r>
      <w:r w:rsidR="004C7B2B">
        <w:t xml:space="preserve"> and the CG can be re-activated.</w:t>
      </w:r>
      <w:r w:rsidR="00940E57">
        <w:t xml:space="preserve"> </w:t>
      </w:r>
      <w:r w:rsidR="00175F4C">
        <w:t>Imagine that during a silence interval</w:t>
      </w:r>
      <w:r w:rsidR="00C80852">
        <w:t xml:space="preserve"> within the call session, </w:t>
      </w:r>
      <w:r w:rsidR="00825F2C">
        <w:t xml:space="preserve">the </w:t>
      </w:r>
      <w:r w:rsidR="009B7480">
        <w:t xml:space="preserve">UE </w:t>
      </w:r>
      <w:r w:rsidR="00825F2C">
        <w:t>moves</w:t>
      </w:r>
      <w:r w:rsidR="00230A3A">
        <w:t xml:space="preserve"> </w:t>
      </w:r>
      <w:r w:rsidR="00FD0B41">
        <w:t>out of coverage</w:t>
      </w:r>
      <w:r w:rsidR="00C80852">
        <w:t>.</w:t>
      </w:r>
      <w:r w:rsidR="00FD0B41">
        <w:t xml:space="preserve"> </w:t>
      </w:r>
      <w:r w:rsidR="00C80852">
        <w:t>I</w:t>
      </w:r>
      <w:r w:rsidR="00FD0B41">
        <w:t>t would be useful if the waveform can be changed to DFT-s-OFDM</w:t>
      </w:r>
      <w:r w:rsidR="00C80852">
        <w:t xml:space="preserve"> when the CG is </w:t>
      </w:r>
      <w:r w:rsidR="0029265D">
        <w:t>re-</w:t>
      </w:r>
      <w:r w:rsidR="00C80852">
        <w:t xml:space="preserve">activated </w:t>
      </w:r>
      <w:r w:rsidR="00DD7205">
        <w:t xml:space="preserve">at the start of the next </w:t>
      </w:r>
      <w:r w:rsidR="00DE2FE4">
        <w:t>talk</w:t>
      </w:r>
      <w:r w:rsidR="00DD7205">
        <w:t xml:space="preserve"> spurt</w:t>
      </w:r>
      <w:r w:rsidR="00FD0B41">
        <w:t>.</w:t>
      </w:r>
    </w:p>
    <w:p w14:paraId="706A049D" w14:textId="4484CD26" w:rsidR="002C15C4" w:rsidRDefault="001170D4" w:rsidP="00663F80">
      <w:r>
        <w:t xml:space="preserve">As </w:t>
      </w:r>
      <w:r w:rsidR="00FA44F7">
        <w:t xml:space="preserve">Type 1 CG </w:t>
      </w:r>
      <w:r w:rsidR="00ED5936">
        <w:t>does not involve an activation DCI</w:t>
      </w:r>
      <w:r>
        <w:t>, it</w:t>
      </w:r>
      <w:r w:rsidR="00223049">
        <w:t xml:space="preserve"> </w:t>
      </w:r>
      <w:r w:rsidR="00734907">
        <w:t xml:space="preserve">is </w:t>
      </w:r>
      <w:r w:rsidR="00C61893">
        <w:t xml:space="preserve">less suitable for </w:t>
      </w:r>
      <w:r w:rsidR="00734907">
        <w:t xml:space="preserve">such </w:t>
      </w:r>
      <w:proofErr w:type="spellStart"/>
      <w:r w:rsidR="00A4288C">
        <w:t>VoNR</w:t>
      </w:r>
      <w:proofErr w:type="spellEnd"/>
      <w:r w:rsidR="00A4288C">
        <w:t xml:space="preserve">-type applications than Type 2 CG. </w:t>
      </w:r>
      <w:r w:rsidR="00137CDF">
        <w:t>Since Type 2 CG involves an activation DCI</w:t>
      </w:r>
      <w:r w:rsidR="00F47F99">
        <w:t xml:space="preserve">, </w:t>
      </w:r>
      <w:r w:rsidR="00DD78EC">
        <w:t xml:space="preserve">this is preferable for use in such </w:t>
      </w:r>
      <w:proofErr w:type="spellStart"/>
      <w:r w:rsidR="00DD78EC">
        <w:t>VoNR</w:t>
      </w:r>
      <w:proofErr w:type="spellEnd"/>
      <w:r w:rsidR="00DD78EC">
        <w:t xml:space="preserve"> applications</w:t>
      </w:r>
      <w:r w:rsidR="00396F82">
        <w:t xml:space="preserve"> that employ VAD</w:t>
      </w:r>
      <w:r w:rsidR="00E22133">
        <w:t>.</w:t>
      </w:r>
      <w:r w:rsidR="00DD78EC">
        <w:t xml:space="preserve"> </w:t>
      </w:r>
      <w:r w:rsidR="00E22133">
        <w:t>D</w:t>
      </w:r>
      <w:r w:rsidR="00F47F99">
        <w:t xml:space="preserve">ynamic waveform switching </w:t>
      </w:r>
      <w:r w:rsidR="002C15C4">
        <w:t>can be achieved by explicit signaling in the activation DCI</w:t>
      </w:r>
      <w:r w:rsidR="00F61CA2">
        <w:t xml:space="preserve">, </w:t>
      </w:r>
      <w:proofErr w:type="gramStart"/>
      <w:r w:rsidR="00F61CA2">
        <w:t>i.e.</w:t>
      </w:r>
      <w:proofErr w:type="gramEnd"/>
      <w:r w:rsidR="00F61CA2">
        <w:t xml:space="preserve"> using a new 1-bit fi</w:t>
      </w:r>
      <w:r w:rsidR="00EA3F04">
        <w:t>e</w:t>
      </w:r>
      <w:r w:rsidR="00F61CA2">
        <w:t>ld in the activation DCI</w:t>
      </w:r>
      <w:r w:rsidR="002C15C4">
        <w:t>.</w:t>
      </w:r>
    </w:p>
    <w:p w14:paraId="66B02F40" w14:textId="31696698" w:rsidR="002C15C4" w:rsidRPr="00C61893" w:rsidRDefault="00743FF6" w:rsidP="00663F80">
      <w:pPr>
        <w:rPr>
          <w:b/>
          <w:bCs/>
        </w:rPr>
      </w:pPr>
      <w:r w:rsidRPr="00C61893">
        <w:rPr>
          <w:b/>
          <w:bCs/>
        </w:rPr>
        <w:t xml:space="preserve">Observation 1: For </w:t>
      </w:r>
      <w:proofErr w:type="spellStart"/>
      <w:r w:rsidRPr="00C61893">
        <w:rPr>
          <w:b/>
          <w:bCs/>
        </w:rPr>
        <w:t>VoNR</w:t>
      </w:r>
      <w:proofErr w:type="spellEnd"/>
      <w:r w:rsidRPr="00C61893">
        <w:rPr>
          <w:b/>
          <w:bCs/>
        </w:rPr>
        <w:t>-type applications</w:t>
      </w:r>
      <w:r w:rsidR="0070034B">
        <w:rPr>
          <w:b/>
          <w:bCs/>
        </w:rPr>
        <w:t xml:space="preserve"> that employ VAD</w:t>
      </w:r>
      <w:r w:rsidR="004D105F">
        <w:rPr>
          <w:b/>
          <w:bCs/>
        </w:rPr>
        <w:t>,</w:t>
      </w:r>
      <w:r w:rsidRPr="00C61893">
        <w:rPr>
          <w:b/>
          <w:bCs/>
        </w:rPr>
        <w:t xml:space="preserve"> </w:t>
      </w:r>
      <w:r w:rsidR="00C61893" w:rsidRPr="00C61893">
        <w:rPr>
          <w:b/>
          <w:bCs/>
        </w:rPr>
        <w:t>CG Type 2 is more suitable than CG Type 1.</w:t>
      </w:r>
    </w:p>
    <w:p w14:paraId="69801AE2" w14:textId="3ED7D1B7" w:rsidR="002C15C4" w:rsidRPr="00137CDF" w:rsidRDefault="002C15C4" w:rsidP="002C15C4">
      <w:pPr>
        <w:rPr>
          <w:b/>
          <w:bCs/>
        </w:rPr>
      </w:pPr>
      <w:r w:rsidRPr="00137CDF">
        <w:rPr>
          <w:b/>
          <w:bCs/>
        </w:rPr>
        <w:t xml:space="preserve">Proposal </w:t>
      </w:r>
      <w:r w:rsidR="0013018D">
        <w:rPr>
          <w:b/>
          <w:bCs/>
        </w:rPr>
        <w:t>1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</w:t>
      </w:r>
      <w:r w:rsidR="004D105F">
        <w:rPr>
          <w:b/>
          <w:bCs/>
        </w:rPr>
        <w:t xml:space="preserve">and signal this </w:t>
      </w:r>
      <w:r>
        <w:rPr>
          <w:b/>
          <w:bCs/>
        </w:rPr>
        <w:t>via the activation DCI</w:t>
      </w:r>
      <w:r w:rsidR="00AD5D91">
        <w:rPr>
          <w:b/>
          <w:bCs/>
        </w:rPr>
        <w:t xml:space="preserve"> </w:t>
      </w:r>
      <w:r w:rsidR="007516B7">
        <w:rPr>
          <w:b/>
          <w:bCs/>
        </w:rPr>
        <w:t>using the same solution as in DG PUSCH</w:t>
      </w:r>
      <w:r w:rsidRPr="00137CDF">
        <w:rPr>
          <w:b/>
          <w:bCs/>
        </w:rPr>
        <w:t>.</w:t>
      </w:r>
    </w:p>
    <w:p w14:paraId="7D9528D3" w14:textId="77777777" w:rsidR="00B4164D" w:rsidRDefault="00B4164D" w:rsidP="00A674AD">
      <w:pPr>
        <w:rPr>
          <w:b/>
          <w:bCs/>
        </w:rPr>
      </w:pPr>
    </w:p>
    <w:p w14:paraId="08B2D936" w14:textId="52B2A446" w:rsidR="000470A6" w:rsidRDefault="000470A6" w:rsidP="000470A6">
      <w:pPr>
        <w:pStyle w:val="Heading1"/>
      </w:pPr>
      <w:r>
        <w:t>Dynamic Waveform Switching Enhancement for Msg3</w:t>
      </w:r>
    </w:p>
    <w:p w14:paraId="1D8B6BCA" w14:textId="55D47032" w:rsidR="000470A6" w:rsidRDefault="005343C1" w:rsidP="00A674AD">
      <w:r>
        <w:t>In</w:t>
      </w:r>
      <w:r w:rsidR="00636839">
        <w:t xml:space="preserve"> discussion</w:t>
      </w:r>
      <w:r w:rsidR="004F2FCD">
        <w:t>s</w:t>
      </w:r>
      <w:r w:rsidR="00636839">
        <w:t xml:space="preserve"> </w:t>
      </w:r>
      <w:r w:rsidR="004F2FCD">
        <w:t xml:space="preserve">during previous meetings, RAN1 has not managed to reach a consensus on </w:t>
      </w:r>
      <w:proofErr w:type="gramStart"/>
      <w:r w:rsidR="004F2FCD">
        <w:t>whether or not</w:t>
      </w:r>
      <w:proofErr w:type="gramEnd"/>
      <w:r w:rsidR="004F2FCD">
        <w:t xml:space="preserve"> dynamic waveform switching should be supported for M</w:t>
      </w:r>
      <w:r w:rsidR="00512B1B">
        <w:t>sg3 PUSCH.</w:t>
      </w:r>
      <w:r w:rsidR="001277DC" w:rsidRPr="00636839">
        <w:t xml:space="preserve"> </w:t>
      </w:r>
      <w:r w:rsidR="00512B1B">
        <w:t>Companies not supportive of th</w:t>
      </w:r>
      <w:r w:rsidR="00114207">
        <w:t>is</w:t>
      </w:r>
      <w:r w:rsidR="00405716">
        <w:t xml:space="preserve"> </w:t>
      </w:r>
      <w:r w:rsidR="00114207">
        <w:t>expressed the view that</w:t>
      </w:r>
      <w:r w:rsidR="00F71AA1">
        <w:t xml:space="preserve"> the benefits could be miniscule given that </w:t>
      </w:r>
      <w:r w:rsidR="00611B8B">
        <w:t xml:space="preserve">Msg3 </w:t>
      </w:r>
      <w:r w:rsidR="00F736A5">
        <w:t>can already have retransmission</w:t>
      </w:r>
      <w:r w:rsidR="00611B8B">
        <w:t xml:space="preserve"> for coverage challenged UEs. Other </w:t>
      </w:r>
      <w:r w:rsidR="00E46A01">
        <w:t>non-supportive companies felt that the specification impact could be substantial</w:t>
      </w:r>
      <w:r w:rsidR="00A40F82">
        <w:t xml:space="preserve"> especially in RRC-IDLE mode as it is required that the </w:t>
      </w:r>
      <w:proofErr w:type="spellStart"/>
      <w:r w:rsidR="00A40F82">
        <w:t>gNB</w:t>
      </w:r>
      <w:proofErr w:type="spellEnd"/>
      <w:r w:rsidR="00A40F82">
        <w:t xml:space="preserve"> </w:t>
      </w:r>
      <w:r w:rsidR="009D1FDF">
        <w:t xml:space="preserve">should </w:t>
      </w:r>
      <w:r w:rsidR="00BA28E6">
        <w:t xml:space="preserve">first </w:t>
      </w:r>
      <w:r w:rsidR="009D1FDF">
        <w:t xml:space="preserve">know </w:t>
      </w:r>
      <w:r w:rsidR="00BA28E6">
        <w:t xml:space="preserve">whether a UE is capable of </w:t>
      </w:r>
      <w:r w:rsidR="003135E2">
        <w:t>dynamic waveform switching for</w:t>
      </w:r>
      <w:r w:rsidR="0089042E">
        <w:t xml:space="preserve"> Msg3</w:t>
      </w:r>
      <w:r w:rsidR="003135E2">
        <w:t xml:space="preserve"> before this is signaled to the UE</w:t>
      </w:r>
      <w:r w:rsidR="0089042E">
        <w:t>.</w:t>
      </w:r>
    </w:p>
    <w:p w14:paraId="35AB89CE" w14:textId="1013F05C" w:rsidR="004A6D61" w:rsidRDefault="005D7DB9" w:rsidP="00A674AD">
      <w:r>
        <w:t>Some</w:t>
      </w:r>
      <w:r w:rsidR="005A38E1">
        <w:t xml:space="preserve"> companies argue that Msg3 transmission already has mechanisms such as</w:t>
      </w:r>
      <w:r w:rsidR="00AA68C2">
        <w:t>: (a)</w:t>
      </w:r>
      <w:r w:rsidR="005A38E1">
        <w:t xml:space="preserve"> </w:t>
      </w:r>
      <w:r w:rsidR="006E74A2">
        <w:t>configuration of DFT-S-OFDM</w:t>
      </w:r>
      <w:r w:rsidR="0019689D">
        <w:t xml:space="preserve"> (</w:t>
      </w:r>
      <w:r w:rsidR="003A6445">
        <w:t xml:space="preserve">via </w:t>
      </w:r>
      <w:r w:rsidR="0019689D" w:rsidRPr="00302288">
        <w:rPr>
          <w:i/>
          <w:iCs/>
        </w:rPr>
        <w:t>msg3-transformPrecoding</w:t>
      </w:r>
      <w:r w:rsidR="0019689D">
        <w:t xml:space="preserve"> field of </w:t>
      </w:r>
      <w:r w:rsidR="0019689D" w:rsidRPr="00BF37DF">
        <w:rPr>
          <w:i/>
          <w:iCs/>
        </w:rPr>
        <w:t>RACH-</w:t>
      </w:r>
      <w:proofErr w:type="spellStart"/>
      <w:r w:rsidR="0019689D" w:rsidRPr="00BF37DF">
        <w:rPr>
          <w:i/>
          <w:iCs/>
        </w:rPr>
        <w:t>ConfigCommon</w:t>
      </w:r>
      <w:proofErr w:type="spellEnd"/>
      <w:r w:rsidR="0019689D">
        <w:t xml:space="preserve"> IE</w:t>
      </w:r>
      <w:r>
        <w:t xml:space="preserve"> in SIB1</w:t>
      </w:r>
      <w:r w:rsidR="003A6445">
        <w:t>),</w:t>
      </w:r>
      <w:r w:rsidR="006E74A2">
        <w:t xml:space="preserve"> </w:t>
      </w:r>
      <w:r w:rsidR="00AA68C2">
        <w:t xml:space="preserve">(b) </w:t>
      </w:r>
      <w:r w:rsidR="00462A78">
        <w:t>choice of a robust MCS</w:t>
      </w:r>
      <w:r w:rsidR="003A6445">
        <w:t xml:space="preserve"> in the RAR</w:t>
      </w:r>
      <w:r w:rsidR="00521B97">
        <w:t xml:space="preserve">, </w:t>
      </w:r>
      <w:r w:rsidR="00AA68C2">
        <w:t>(</w:t>
      </w:r>
      <w:r w:rsidR="00EB039C">
        <w:t xml:space="preserve">c) </w:t>
      </w:r>
      <w:r w:rsidR="00521B97">
        <w:t>choice of transmit power</w:t>
      </w:r>
      <w:r w:rsidR="00774DA0">
        <w:t xml:space="preserve"> </w:t>
      </w:r>
      <w:r w:rsidR="00FC30B2">
        <w:t>(</w:t>
      </w:r>
      <w:r w:rsidR="00774DA0">
        <w:t xml:space="preserve">via </w:t>
      </w:r>
      <w:r w:rsidR="00A80261" w:rsidRPr="00FC30B2">
        <w:rPr>
          <w:i/>
          <w:iCs/>
        </w:rPr>
        <w:t>PUSCH-ConfigCommon</w:t>
      </w:r>
      <w:r w:rsidR="00FC30B2" w:rsidRPr="00FC30B2">
        <w:rPr>
          <w:i/>
          <w:iCs/>
        </w:rPr>
        <w:t>.</w:t>
      </w:r>
      <w:r w:rsidR="00A80261" w:rsidRPr="00FC30B2">
        <w:rPr>
          <w:i/>
          <w:iCs/>
        </w:rPr>
        <w:t>msg3-DeltaPreamble</w:t>
      </w:r>
      <w:r w:rsidR="00462A78">
        <w:t xml:space="preserve"> </w:t>
      </w:r>
      <w:r>
        <w:t>and/</w:t>
      </w:r>
      <w:r w:rsidR="003A6445">
        <w:t>or</w:t>
      </w:r>
      <w:r w:rsidR="00D600EB">
        <w:t xml:space="preserve"> </w:t>
      </w:r>
      <w:r w:rsidR="004805F6" w:rsidRPr="004805F6">
        <w:rPr>
          <w:i/>
          <w:iCs/>
        </w:rPr>
        <w:t xml:space="preserve">TPC </w:t>
      </w:r>
      <w:r w:rsidR="002E7D8F">
        <w:rPr>
          <w:i/>
          <w:iCs/>
        </w:rPr>
        <w:t>for</w:t>
      </w:r>
      <w:r w:rsidR="004805F6" w:rsidRPr="004805F6">
        <w:rPr>
          <w:i/>
          <w:iCs/>
        </w:rPr>
        <w:t xml:space="preserve"> Msg3 PUSCH</w:t>
      </w:r>
      <w:r w:rsidR="004805F6">
        <w:t xml:space="preserve"> </w:t>
      </w:r>
      <w:r w:rsidR="003A6445">
        <w:t xml:space="preserve">in the RAR </w:t>
      </w:r>
      <w:r w:rsidR="00FC30B2">
        <w:t xml:space="preserve">for example), </w:t>
      </w:r>
      <w:r w:rsidR="00462A78">
        <w:t xml:space="preserve">and </w:t>
      </w:r>
      <w:r w:rsidR="00EB039C">
        <w:t>(d)</w:t>
      </w:r>
      <w:r w:rsidR="007A1DAA">
        <w:t xml:space="preserve"> Msg3 </w:t>
      </w:r>
      <w:r w:rsidR="006F76B2">
        <w:t>retransmission</w:t>
      </w:r>
      <w:r w:rsidR="007A1DAA">
        <w:t xml:space="preserve"> </w:t>
      </w:r>
      <w:r w:rsidR="003A6445">
        <w:t>as needed</w:t>
      </w:r>
      <w:r w:rsidR="007A1DAA">
        <w:t xml:space="preserve">. </w:t>
      </w:r>
      <w:r w:rsidR="006F76B2">
        <w:t xml:space="preserve">All these have </w:t>
      </w:r>
      <w:r w:rsidR="006E74A2">
        <w:t xml:space="preserve">some </w:t>
      </w:r>
      <w:r w:rsidR="002311A0">
        <w:t>drawbacks</w:t>
      </w:r>
      <w:r w:rsidR="006E74A2">
        <w:t xml:space="preserve"> that militate towards </w:t>
      </w:r>
      <w:r w:rsidR="00440618">
        <w:t xml:space="preserve">also adopting </w:t>
      </w:r>
      <w:r w:rsidR="006E74A2">
        <w:t>dynamic waveform switching when necessary for Msg3.</w:t>
      </w:r>
    </w:p>
    <w:p w14:paraId="25EC3889" w14:textId="269667F7" w:rsidR="00686F53" w:rsidRDefault="00686F53" w:rsidP="00A674AD">
      <w:r>
        <w:t xml:space="preserve">Msg3 waveform configuration via the </w:t>
      </w:r>
      <w:r w:rsidRPr="00302288">
        <w:rPr>
          <w:i/>
          <w:iCs/>
        </w:rPr>
        <w:t>msg3-transformPrecoding</w:t>
      </w:r>
      <w:r>
        <w:t xml:space="preserve"> field of the SIB1 </w:t>
      </w:r>
      <w:r w:rsidRPr="00BF37DF">
        <w:rPr>
          <w:i/>
          <w:iCs/>
        </w:rPr>
        <w:t>RACH-</w:t>
      </w:r>
      <w:proofErr w:type="spellStart"/>
      <w:r w:rsidRPr="00BF37DF">
        <w:rPr>
          <w:i/>
          <w:iCs/>
        </w:rPr>
        <w:t>ConfigCommon</w:t>
      </w:r>
      <w:proofErr w:type="spellEnd"/>
      <w:r>
        <w:t xml:space="preserve"> IE</w:t>
      </w:r>
      <w:r w:rsidR="00F87479">
        <w:t xml:space="preserve"> is obviously not suitable for </w:t>
      </w:r>
      <w:r w:rsidR="00521B92">
        <w:t>UE-specif</w:t>
      </w:r>
      <w:r w:rsidR="007B6E33">
        <w:t xml:space="preserve">ic </w:t>
      </w:r>
      <w:r w:rsidR="00F87479">
        <w:t>dynamic waveform switching as it is</w:t>
      </w:r>
      <w:r w:rsidR="009935A5">
        <w:t xml:space="preserve"> broadcast to all UEs in the cell. Whilst </w:t>
      </w:r>
      <w:r w:rsidR="00207DAB">
        <w:t>very robust</w:t>
      </w:r>
      <w:r w:rsidR="009935A5">
        <w:t xml:space="preserve"> MCS </w:t>
      </w:r>
      <w:r w:rsidR="00207DAB">
        <w:t xml:space="preserve">can be configured for Msg3 in the RAR, </w:t>
      </w:r>
      <w:r w:rsidR="00AA68C2">
        <w:t>MCS choice will only have a limited impact on coverage enhancement.</w:t>
      </w:r>
      <w:r w:rsidR="00723908">
        <w:t xml:space="preserve"> The TPC of </w:t>
      </w:r>
      <w:r w:rsidR="00FA4756">
        <w:t xml:space="preserve">Msg3 </w:t>
      </w:r>
      <w:r w:rsidR="006C7656">
        <w:t xml:space="preserve">is </w:t>
      </w:r>
      <w:r w:rsidR="00395DB8">
        <w:t>limited by the maximum transmit power of the UE which</w:t>
      </w:r>
      <w:r w:rsidR="00D36C9E">
        <w:t xml:space="preserve"> is </w:t>
      </w:r>
      <w:r w:rsidR="00814A52">
        <w:t xml:space="preserve">typically </w:t>
      </w:r>
      <w:r w:rsidR="00F42BAB">
        <w:t>why</w:t>
      </w:r>
      <w:r w:rsidR="00814A52">
        <w:t xml:space="preserve"> coverage enhancement is needed</w:t>
      </w:r>
      <w:r w:rsidR="00220652">
        <w:t xml:space="preserve"> anyway</w:t>
      </w:r>
      <w:r w:rsidR="00814A52">
        <w:t>. If all fails, Msg3 can always be retransmitted</w:t>
      </w:r>
      <w:r w:rsidR="00F744BF">
        <w:t xml:space="preserve"> until the </w:t>
      </w:r>
      <w:proofErr w:type="spellStart"/>
      <w:r w:rsidR="00F744BF">
        <w:t>gNB</w:t>
      </w:r>
      <w:proofErr w:type="spellEnd"/>
      <w:r w:rsidR="00F744BF">
        <w:t xml:space="preserve"> receives it. But this </w:t>
      </w:r>
      <w:r w:rsidR="00B06489">
        <w:t xml:space="preserve">entails latency that </w:t>
      </w:r>
      <w:r w:rsidR="005B63BF">
        <w:t>could lengthen RACH process time</w:t>
      </w:r>
      <w:r w:rsidR="00B06489">
        <w:t xml:space="preserve">. In any case, switching to DFT-S-OFDM </w:t>
      </w:r>
      <w:r w:rsidR="00E07BCB">
        <w:t xml:space="preserve">in combination with some of these measures </w:t>
      </w:r>
      <w:r w:rsidR="00030CE8">
        <w:t>will help</w:t>
      </w:r>
      <w:r w:rsidR="00E07BCB">
        <w:t xml:space="preserve"> improve coverage</w:t>
      </w:r>
      <w:r w:rsidR="00030CE8">
        <w:t>.</w:t>
      </w:r>
      <w:r w:rsidR="00395DB8">
        <w:t xml:space="preserve"> </w:t>
      </w:r>
    </w:p>
    <w:p w14:paraId="504E2BD9" w14:textId="77B13B53" w:rsidR="00390860" w:rsidRPr="004A6D61" w:rsidRDefault="004A6D61" w:rsidP="00A674AD">
      <w:pPr>
        <w:rPr>
          <w:b/>
          <w:bCs/>
        </w:rPr>
      </w:pPr>
      <w:r w:rsidRPr="004A6D61">
        <w:rPr>
          <w:b/>
          <w:bCs/>
        </w:rPr>
        <w:t xml:space="preserve">Observation </w:t>
      </w:r>
      <w:r w:rsidR="00DC6793">
        <w:rPr>
          <w:b/>
          <w:bCs/>
        </w:rPr>
        <w:t>2</w:t>
      </w:r>
      <w:r w:rsidRPr="004A6D61">
        <w:rPr>
          <w:b/>
          <w:bCs/>
        </w:rPr>
        <w:t xml:space="preserve">: </w:t>
      </w:r>
      <w:r w:rsidR="00382580">
        <w:rPr>
          <w:b/>
          <w:bCs/>
        </w:rPr>
        <w:t>Combining waveform switching with e</w:t>
      </w:r>
      <w:r w:rsidR="00030CE8">
        <w:rPr>
          <w:b/>
          <w:bCs/>
        </w:rPr>
        <w:t>xisting measures that enhance</w:t>
      </w:r>
      <w:r w:rsidRPr="004A6D61">
        <w:rPr>
          <w:b/>
          <w:bCs/>
        </w:rPr>
        <w:t xml:space="preserve"> Msg3 </w:t>
      </w:r>
      <w:r w:rsidR="00030CE8">
        <w:rPr>
          <w:b/>
          <w:bCs/>
        </w:rPr>
        <w:t>coverage</w:t>
      </w:r>
      <w:r w:rsidRPr="004A6D61">
        <w:rPr>
          <w:b/>
          <w:bCs/>
        </w:rPr>
        <w:t xml:space="preserve"> </w:t>
      </w:r>
      <w:r w:rsidR="00382580">
        <w:rPr>
          <w:b/>
          <w:bCs/>
        </w:rPr>
        <w:t xml:space="preserve">can </w:t>
      </w:r>
      <w:r w:rsidRPr="004A6D61">
        <w:rPr>
          <w:b/>
          <w:bCs/>
        </w:rPr>
        <w:t xml:space="preserve">have </w:t>
      </w:r>
      <w:r w:rsidR="00382580">
        <w:rPr>
          <w:b/>
          <w:bCs/>
        </w:rPr>
        <w:t>significant</w:t>
      </w:r>
      <w:r w:rsidRPr="004A6D61">
        <w:rPr>
          <w:b/>
          <w:bCs/>
        </w:rPr>
        <w:t xml:space="preserve"> impact</w:t>
      </w:r>
      <w:r w:rsidR="00030CE8"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14E39E13" w14:textId="551C4C1A" w:rsidR="00030CE8" w:rsidRDefault="00030CE8" w:rsidP="00A674AD">
      <w:r>
        <w:t xml:space="preserve">Some </w:t>
      </w:r>
      <w:r w:rsidR="00095B95">
        <w:t xml:space="preserve">non-supportive companies felt that the specification impact of dynamic waveform switching for Msg3 could be substantial. However, there are </w:t>
      </w:r>
      <w:r w:rsidR="0067486F">
        <w:t>so</w:t>
      </w:r>
      <w:r w:rsidR="003B640C">
        <w:t>me potential</w:t>
      </w:r>
      <w:r w:rsidR="00095B95">
        <w:t xml:space="preserve"> solutions</w:t>
      </w:r>
      <w:r w:rsidR="00B41AAB">
        <w:t xml:space="preserve"> </w:t>
      </w:r>
      <w:r w:rsidR="003B640C">
        <w:t>with low</w:t>
      </w:r>
      <w:r w:rsidR="00B41AAB">
        <w:t xml:space="preserve"> specification impact </w:t>
      </w:r>
      <w:r w:rsidR="0067486F">
        <w:t>that RAN1 can consider</w:t>
      </w:r>
      <w:r w:rsidR="00B41AAB">
        <w:t>.</w:t>
      </w:r>
    </w:p>
    <w:p w14:paraId="43A0CE5F" w14:textId="2AA800E1" w:rsidR="00751FE3" w:rsidRDefault="00751FE3" w:rsidP="007049C6">
      <w:pPr>
        <w:pStyle w:val="Heading2"/>
      </w:pPr>
      <w:r>
        <w:t>Msg3</w:t>
      </w:r>
      <w:r w:rsidR="007049C6">
        <w:t xml:space="preserve"> from RRC-CONNECTED Mode UEs</w:t>
      </w:r>
    </w:p>
    <w:p w14:paraId="573C1DA9" w14:textId="77777777" w:rsidR="00751FE3" w:rsidRDefault="00751FE3" w:rsidP="00A674AD"/>
    <w:p w14:paraId="596A27DF" w14:textId="5F706057" w:rsidR="00AB0297" w:rsidRDefault="00AB0297" w:rsidP="00AB0297">
      <w:r>
        <w:lastRenderedPageBreak/>
        <w:t xml:space="preserve">For </w:t>
      </w:r>
      <w:r w:rsidR="00986A08">
        <w:t xml:space="preserve">any UE in </w:t>
      </w:r>
      <w:r w:rsidR="00210E00" w:rsidRPr="00210E00">
        <w:t xml:space="preserve">RRC-CONNECTED </w:t>
      </w:r>
      <w:r w:rsidR="00210E00">
        <w:t>or</w:t>
      </w:r>
      <w:r w:rsidR="00210E00" w:rsidRPr="00210E00">
        <w:t xml:space="preserve"> RRC-INACTIVE </w:t>
      </w:r>
      <w:r>
        <w:t xml:space="preserve">mode that </w:t>
      </w:r>
      <w:r w:rsidR="00786EDF">
        <w:t>the network already know</w:t>
      </w:r>
      <w:r w:rsidR="000F2A0C">
        <w:t>s</w:t>
      </w:r>
      <w:r w:rsidR="00786EDF">
        <w:t xml:space="preserve"> </w:t>
      </w:r>
      <w:r w:rsidR="00986A08">
        <w:t>is</w:t>
      </w:r>
      <w:r w:rsidR="007828FA">
        <w:t xml:space="preserve"> desiring enhanced UL coverage</w:t>
      </w:r>
      <w:r>
        <w:t xml:space="preserve">, the SIB1 </w:t>
      </w:r>
      <w:proofErr w:type="spellStart"/>
      <w:r w:rsidRPr="00302288">
        <w:rPr>
          <w:i/>
          <w:iCs/>
        </w:rPr>
        <w:t>transformPrecoding</w:t>
      </w:r>
      <w:proofErr w:type="spellEnd"/>
      <w:r>
        <w:t xml:space="preserve"> field can be overridden. </w:t>
      </w:r>
      <w:r w:rsidR="00F622C6">
        <w:t>Such an</w:t>
      </w:r>
      <w:r>
        <w:t xml:space="preserve"> override </w:t>
      </w:r>
      <w:r w:rsidR="001E323A">
        <w:t xml:space="preserve">could </w:t>
      </w:r>
      <w:r w:rsidR="00F622C6">
        <w:t>tell</w:t>
      </w:r>
      <w:r>
        <w:t xml:space="preserve"> the UE to use DFT-S-OFDM for Msg3 when next it has to RACH. Various ways in which this can be done can be discussed.</w:t>
      </w:r>
    </w:p>
    <w:p w14:paraId="58887D90" w14:textId="74ABF375" w:rsidR="009E5BCD" w:rsidRDefault="00AB0297" w:rsidP="00574B41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B67165">
        <w:rPr>
          <w:b/>
          <w:bCs/>
        </w:rPr>
        <w:t>2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</w:t>
      </w:r>
      <w:r w:rsidR="009B5087">
        <w:rPr>
          <w:b/>
          <w:bCs/>
        </w:rPr>
        <w:t xml:space="preserve">the following options </w:t>
      </w:r>
      <w:r w:rsidR="009618DF" w:rsidRPr="009618DF">
        <w:rPr>
          <w:b/>
          <w:bCs/>
        </w:rPr>
        <w:t xml:space="preserve">for waveform </w:t>
      </w:r>
      <w:r w:rsidR="009B5087">
        <w:rPr>
          <w:b/>
          <w:bCs/>
        </w:rPr>
        <w:t xml:space="preserve">configuration </w:t>
      </w:r>
      <w:r w:rsidR="00756207">
        <w:rPr>
          <w:b/>
          <w:bCs/>
        </w:rPr>
        <w:t>of</w:t>
      </w:r>
      <w:r w:rsidR="009618DF" w:rsidRPr="009618DF">
        <w:rPr>
          <w:b/>
          <w:bCs/>
        </w:rPr>
        <w:t xml:space="preserve"> Msg3 </w:t>
      </w:r>
      <w:r w:rsidR="00EE1913">
        <w:rPr>
          <w:b/>
          <w:bCs/>
        </w:rPr>
        <w:t xml:space="preserve">for </w:t>
      </w:r>
      <w:r w:rsidR="009618DF" w:rsidRPr="009618DF">
        <w:rPr>
          <w:b/>
          <w:bCs/>
        </w:rPr>
        <w:t xml:space="preserve">RRC-CONNECTED </w:t>
      </w:r>
      <w:r w:rsidR="00674659">
        <w:rPr>
          <w:b/>
          <w:bCs/>
        </w:rPr>
        <w:t xml:space="preserve">and RRC-INACTIVE </w:t>
      </w:r>
      <w:r w:rsidR="009618DF" w:rsidRPr="009618DF">
        <w:rPr>
          <w:b/>
          <w:bCs/>
        </w:rPr>
        <w:t>mode UEs</w:t>
      </w:r>
      <w:r w:rsidR="009B5087">
        <w:rPr>
          <w:b/>
          <w:bCs/>
        </w:rPr>
        <w:t>:</w:t>
      </w:r>
    </w:p>
    <w:p w14:paraId="1D840308" w14:textId="60656012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</w:t>
      </w:r>
      <w:r w:rsidR="00B83F78">
        <w:rPr>
          <w:b/>
          <w:bCs/>
        </w:rPr>
        <w:t>1</w:t>
      </w:r>
      <w:r>
        <w:rPr>
          <w:b/>
          <w:bCs/>
        </w:rPr>
        <w:t xml:space="preserve">: MAC CE </w:t>
      </w:r>
    </w:p>
    <w:p w14:paraId="6C750FF6" w14:textId="2C23755F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</w:t>
      </w:r>
      <w:r w:rsidR="00B83F78">
        <w:rPr>
          <w:b/>
          <w:bCs/>
        </w:rPr>
        <w:t>2</w:t>
      </w:r>
      <w:r>
        <w:rPr>
          <w:b/>
          <w:bCs/>
        </w:rPr>
        <w:t>: Signaling in the PDCCH order to RACH</w:t>
      </w:r>
    </w:p>
    <w:p w14:paraId="08CADEEA" w14:textId="77777777" w:rsidR="000A330A" w:rsidRDefault="000A330A" w:rsidP="000A330A">
      <w:pPr>
        <w:rPr>
          <w:b/>
          <w:bCs/>
        </w:rPr>
      </w:pPr>
    </w:p>
    <w:p w14:paraId="5238E5AC" w14:textId="2057B449" w:rsidR="000A330A" w:rsidRDefault="000A330A" w:rsidP="000A330A">
      <w:pPr>
        <w:pStyle w:val="Heading2"/>
      </w:pPr>
      <w:r>
        <w:t>Msg3 from RRC-IDLE Mode UEs</w:t>
      </w:r>
    </w:p>
    <w:p w14:paraId="35D9EF5E" w14:textId="1B62A275" w:rsidR="009D1BDA" w:rsidRDefault="00AB0297" w:rsidP="009D1BDA">
      <w:r>
        <w:t xml:space="preserve">For any </w:t>
      </w:r>
      <w:r w:rsidR="00010C27">
        <w:t xml:space="preserve">UE in </w:t>
      </w:r>
      <w:r>
        <w:t>RRC-</w:t>
      </w:r>
      <w:r w:rsidR="00210E00">
        <w:t>ID</w:t>
      </w:r>
      <w:r w:rsidR="00757F51">
        <w:t>LE</w:t>
      </w:r>
      <w:r>
        <w:t xml:space="preserve"> mode </w:t>
      </w:r>
      <w:r w:rsidR="000F2A0C">
        <w:t xml:space="preserve">that </w:t>
      </w:r>
      <w:r w:rsidR="009254B0">
        <w:t>needs to engage</w:t>
      </w:r>
      <w:r w:rsidR="00750C35">
        <w:t xml:space="preserve"> RACH coverage enhancement measures </w:t>
      </w:r>
      <w:proofErr w:type="gramStart"/>
      <w:r w:rsidR="00750C35">
        <w:t>in order to</w:t>
      </w:r>
      <w:proofErr w:type="gramEnd"/>
      <w:r w:rsidR="00750C35">
        <w:t xml:space="preserve"> reach the </w:t>
      </w:r>
      <w:proofErr w:type="spellStart"/>
      <w:r w:rsidR="00750C35">
        <w:t>gNB</w:t>
      </w:r>
      <w:proofErr w:type="spellEnd"/>
      <w:r w:rsidR="00750C35">
        <w:t>, the network can surmise that enhanced coverage</w:t>
      </w:r>
      <w:r w:rsidR="005D2076">
        <w:t xml:space="preserve"> would also be needed for Msg3</w:t>
      </w:r>
      <w:r w:rsidR="00554B00">
        <w:t>.</w:t>
      </w:r>
      <w:r w:rsidR="009D1BDA">
        <w:t xml:space="preserve"> However, before the </w:t>
      </w:r>
      <w:proofErr w:type="spellStart"/>
      <w:r w:rsidR="009D1BDA">
        <w:t>gNB</w:t>
      </w:r>
      <w:proofErr w:type="spellEnd"/>
      <w:r w:rsidR="009D1BDA">
        <w:t xml:space="preserve"> can dynamically signal a UE to use a particular waveform for Msg3, the </w:t>
      </w:r>
      <w:proofErr w:type="spellStart"/>
      <w:r w:rsidR="009D1BDA">
        <w:t>gNB</w:t>
      </w:r>
      <w:proofErr w:type="spellEnd"/>
      <w:r w:rsidR="009D1BDA">
        <w:t xml:space="preserve"> needs prior knowledge (</w:t>
      </w:r>
      <w:r w:rsidR="000F6E91">
        <w:t>such as from</w:t>
      </w:r>
      <w:r w:rsidR="009D1BDA">
        <w:t xml:space="preserve"> UE capability signaling) that the UE can support Msg3 dynamic waveform switching. In RRC-IDLE mode, UE capability is</w:t>
      </w:r>
      <w:r w:rsidR="009B634F">
        <w:t xml:space="preserve"> not</w:t>
      </w:r>
      <w:r w:rsidR="009D1BDA">
        <w:t xml:space="preserve"> yet transmitted to the network. At RAN1#112[1], a similar discussion took place in the case of UE </w:t>
      </w:r>
      <w:r w:rsidR="00F15242">
        <w:t xml:space="preserve">multiple PRACH transmission </w:t>
      </w:r>
      <w:r w:rsidR="009D1BDA">
        <w:t xml:space="preserve">capability signaling and two working assumptions were agreed during the discussions on PRACH Coverage Extension. </w:t>
      </w:r>
    </w:p>
    <w:p w14:paraId="04C0AB2A" w14:textId="77777777" w:rsidR="009D1BDA" w:rsidRPr="00155C6F" w:rsidRDefault="009D1BDA" w:rsidP="009D1BDA">
      <w:pPr>
        <w:rPr>
          <w:rFonts w:eastAsia="DengXian"/>
          <w:highlight w:val="darkYellow"/>
          <w:lang w:eastAsia="zh-CN"/>
        </w:rPr>
      </w:pPr>
      <w:r w:rsidRPr="00155C6F">
        <w:rPr>
          <w:rFonts w:eastAsia="DengXian"/>
          <w:highlight w:val="darkYellow"/>
          <w:lang w:eastAsia="zh-CN"/>
        </w:rPr>
        <w:t>Working Assumption</w:t>
      </w:r>
    </w:p>
    <w:p w14:paraId="6E731EB5" w14:textId="77777777" w:rsidR="009D1BDA" w:rsidRPr="00DF1760" w:rsidRDefault="009D1BDA" w:rsidP="009D1BDA">
      <w:pPr>
        <w:rPr>
          <w:rFonts w:eastAsia="SimSun"/>
          <w:bCs/>
          <w:szCs w:val="21"/>
        </w:rPr>
      </w:pPr>
      <w:r w:rsidRPr="00DF1760">
        <w:rPr>
          <w:rFonts w:eastAsia="SimSun"/>
          <w:bCs/>
          <w:szCs w:val="21"/>
        </w:rPr>
        <w:t>For multiple PRACH transmissions with same Tx beam, to differentiate the multiple PRACH transmissions with single PRACH transmission, at least support that multiple PRACH are transmitted on separate ROs.</w:t>
      </w:r>
    </w:p>
    <w:p w14:paraId="516DE549" w14:textId="77777777" w:rsidR="009D1BDA" w:rsidRPr="00DF1760" w:rsidRDefault="009D1BDA" w:rsidP="009D1BD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b/>
          <w:bCs/>
        </w:rPr>
      </w:pPr>
      <w:r w:rsidRPr="00DF1760">
        <w:t xml:space="preserve">Note: Separate RO means that the RO is separated with single PRACH transmission. </w:t>
      </w:r>
    </w:p>
    <w:p w14:paraId="00021224" w14:textId="77777777" w:rsidR="009D1BDA" w:rsidRPr="00DF1760" w:rsidRDefault="009D1BDA" w:rsidP="009D1BD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b/>
          <w:bCs/>
        </w:rPr>
      </w:pPr>
      <w:r w:rsidRPr="00DF1760">
        <w:rPr>
          <w:rFonts w:eastAsia="DengXian" w:hint="eastAsia"/>
          <w:bCs/>
        </w:rPr>
        <w:t>FFS</w:t>
      </w:r>
      <w:r w:rsidRPr="00DF1760">
        <w:rPr>
          <w:rFonts w:eastAsia="DengXian"/>
          <w:bCs/>
        </w:rPr>
        <w:t>: whether Rel-17 framework of feature combination (</w:t>
      </w:r>
      <w:r w:rsidRPr="00DF1760">
        <w:rPr>
          <w:rFonts w:eastAsia="DengXian"/>
          <w:bCs/>
          <w:i/>
          <w:iCs/>
        </w:rPr>
        <w:t>FeatureCombination-r17</w:t>
      </w:r>
      <w:r w:rsidRPr="00DF1760">
        <w:rPr>
          <w:rFonts w:eastAsia="DengXian"/>
          <w:bCs/>
        </w:rPr>
        <w:t>) and additional RACH configuration (</w:t>
      </w:r>
      <w:r w:rsidRPr="00DF1760">
        <w:rPr>
          <w:rFonts w:eastAsia="DengXian"/>
          <w:bCs/>
          <w:i/>
          <w:iCs/>
        </w:rPr>
        <w:t>AdditionalRACH-Config-r17</w:t>
      </w:r>
      <w:r w:rsidRPr="00DF1760">
        <w:rPr>
          <w:rFonts w:eastAsia="DengXian"/>
          <w:bCs/>
        </w:rPr>
        <w:t>) can be reused for Rel-18 multiple PRACH transmissions to realize the corresponding PRACH resource partitioning.</w:t>
      </w:r>
    </w:p>
    <w:p w14:paraId="6A7EA2C7" w14:textId="77777777" w:rsidR="009D1BDA" w:rsidRPr="00155C6F" w:rsidRDefault="009D1BDA" w:rsidP="009D1BDA">
      <w:pPr>
        <w:rPr>
          <w:rFonts w:eastAsia="SimSun"/>
          <w:bCs/>
          <w:szCs w:val="21"/>
          <w:highlight w:val="darkYellow"/>
          <w:lang w:eastAsia="zh-CN"/>
        </w:rPr>
      </w:pPr>
      <w:r w:rsidRPr="00155C6F">
        <w:rPr>
          <w:rFonts w:eastAsia="SimSun"/>
          <w:bCs/>
          <w:szCs w:val="21"/>
          <w:highlight w:val="darkYellow"/>
          <w:lang w:eastAsia="zh-CN"/>
        </w:rPr>
        <w:t>Working Assumption</w:t>
      </w:r>
    </w:p>
    <w:p w14:paraId="173792E0" w14:textId="77777777" w:rsidR="009D1BDA" w:rsidRPr="00DF1760" w:rsidRDefault="009D1BDA" w:rsidP="009D1BDA">
      <w:pPr>
        <w:rPr>
          <w:rFonts w:eastAsia="SimSun"/>
          <w:bCs/>
          <w:szCs w:val="21"/>
        </w:rPr>
      </w:pPr>
      <w:r w:rsidRPr="00DF1760">
        <w:rPr>
          <w:rFonts w:eastAsia="SimSun"/>
          <w:bCs/>
          <w:szCs w:val="21"/>
        </w:rPr>
        <w:t>For multiple PRACH transmissions with same Tx beam, to differentiate the multiple PRACH transmissions with single PRACH transmission, support that multiple PRACH are transmitted with separate preamble on shared ROs.</w:t>
      </w:r>
    </w:p>
    <w:p w14:paraId="4A0A4FE6" w14:textId="77777777" w:rsidR="009D1BDA" w:rsidRDefault="009D1BDA" w:rsidP="009D1BD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</w:pPr>
      <w:r w:rsidRPr="003676D2">
        <w:t xml:space="preserve">Note: Shared or separate RO/preamble means that the RO/preamble is shared or separated with single PRACH transmission. </w:t>
      </w:r>
      <w:r>
        <w:t xml:space="preserve">  </w:t>
      </w:r>
    </w:p>
    <w:p w14:paraId="08A8110F" w14:textId="77777777" w:rsidR="009D1BDA" w:rsidRDefault="009D1BDA" w:rsidP="009D1BD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</w:pPr>
      <w:r w:rsidRPr="003676D2">
        <w:rPr>
          <w:rFonts w:eastAsia="DengXian" w:hint="eastAsia"/>
          <w:bCs/>
        </w:rPr>
        <w:t>FFS</w:t>
      </w:r>
      <w:r w:rsidRPr="003676D2">
        <w:rPr>
          <w:rFonts w:eastAsia="DengXian"/>
          <w:bCs/>
        </w:rPr>
        <w:t>: whether Rel-17 framework of feature combination (</w:t>
      </w:r>
      <w:r w:rsidRPr="003676D2">
        <w:rPr>
          <w:rFonts w:eastAsia="DengXian"/>
          <w:bCs/>
          <w:i/>
          <w:iCs/>
        </w:rPr>
        <w:t>FeatureCombination-r17</w:t>
      </w:r>
      <w:r w:rsidRPr="003676D2">
        <w:rPr>
          <w:rFonts w:eastAsia="DengXian"/>
          <w:bCs/>
        </w:rPr>
        <w:t>) and additional RACH configuration (</w:t>
      </w:r>
      <w:r w:rsidRPr="003676D2">
        <w:rPr>
          <w:rFonts w:eastAsia="DengXian"/>
          <w:bCs/>
          <w:i/>
          <w:iCs/>
        </w:rPr>
        <w:t>AdditionalRACH-Config-r17</w:t>
      </w:r>
      <w:r w:rsidRPr="003676D2">
        <w:rPr>
          <w:rFonts w:eastAsia="DengXian"/>
          <w:bCs/>
        </w:rPr>
        <w:t>) can be reused for Rel-18 multiple PRACH transmissions to realize the corresponding PRACH resource partitioning.</w:t>
      </w:r>
    </w:p>
    <w:p w14:paraId="32A33282" w14:textId="280F2779" w:rsidR="009D1BDA" w:rsidRDefault="009D1BDA" w:rsidP="009D1BDA">
      <w:r>
        <w:t xml:space="preserve">In these working assumptions, </w:t>
      </w:r>
      <w:r w:rsidR="0018031E">
        <w:t>the use of a</w:t>
      </w:r>
      <w:r w:rsidR="000C0E76">
        <w:t xml:space="preserve"> designated </w:t>
      </w:r>
      <w:r>
        <w:t>RACH resource</w:t>
      </w:r>
      <w:r w:rsidR="00437E2C">
        <w:t>s</w:t>
      </w:r>
      <w:r>
        <w:t xml:space="preserve"> (RO and/or preamble) </w:t>
      </w:r>
      <w:r w:rsidR="0018031E">
        <w:t xml:space="preserve">for </w:t>
      </w:r>
      <w:r w:rsidR="00BB7D30">
        <w:t>P</w:t>
      </w:r>
      <w:r w:rsidR="0018031E">
        <w:t>RACH</w:t>
      </w:r>
      <w:r w:rsidR="00BB7D30">
        <w:t xml:space="preserve"> </w:t>
      </w:r>
      <w:r>
        <w:t>indicate</w:t>
      </w:r>
      <w:r w:rsidR="00BB7D30">
        <w:t>s the</w:t>
      </w:r>
      <w:r>
        <w:t xml:space="preserve"> UE </w:t>
      </w:r>
      <w:r w:rsidR="008A147D">
        <w:t>multiple PRACH transmission</w:t>
      </w:r>
      <w:r>
        <w:t xml:space="preserve"> capability to the </w:t>
      </w:r>
      <w:proofErr w:type="spellStart"/>
      <w:r>
        <w:t>gNB</w:t>
      </w:r>
      <w:proofErr w:type="spellEnd"/>
      <w:r>
        <w:t xml:space="preserve"> in RRC-IDLE mode. We surmise that Msg3 transmission will likely require coverage enhancement in any circumstances where Msg1 (PRACH) needs coverage enhancement. </w:t>
      </w:r>
      <w:r w:rsidR="001907B8">
        <w:t xml:space="preserve">RAN1 can therefore limit </w:t>
      </w:r>
      <w:r w:rsidR="00B75904">
        <w:t xml:space="preserve">dynamic waveform switching for Msg3 PUSCH to the RACH cases </w:t>
      </w:r>
      <w:r w:rsidR="004C5923">
        <w:t xml:space="preserve">that utilize </w:t>
      </w:r>
      <w:r w:rsidR="00245BD4">
        <w:t>multiple PRACH transmission</w:t>
      </w:r>
      <w:r>
        <w:t>.</w:t>
      </w:r>
    </w:p>
    <w:p w14:paraId="39D578B3" w14:textId="735404D9" w:rsidR="009D1BDA" w:rsidRPr="00376FA1" w:rsidRDefault="009D1BDA" w:rsidP="009D1BDA">
      <w:pPr>
        <w:rPr>
          <w:b/>
          <w:bCs/>
        </w:rPr>
      </w:pPr>
      <w:r w:rsidRPr="00376FA1">
        <w:rPr>
          <w:b/>
          <w:bCs/>
        </w:rPr>
        <w:t xml:space="preserve">Observation 3: If Msg3 dynamic waveform switching is only applicable following </w:t>
      </w:r>
      <w:r w:rsidR="00090CB2" w:rsidRPr="00090CB2">
        <w:rPr>
          <w:b/>
          <w:bCs/>
        </w:rPr>
        <w:t>multiple PRACH transmission</w:t>
      </w:r>
      <w:r w:rsidRPr="00376FA1">
        <w:rPr>
          <w:b/>
          <w:bCs/>
        </w:rPr>
        <w:t>, then the two can use the same UE capability indicator mechanisms.</w:t>
      </w:r>
    </w:p>
    <w:p w14:paraId="4D842BD7" w14:textId="7B56CDA9" w:rsidR="009D1BDA" w:rsidRPr="00376FA1" w:rsidRDefault="009D1BDA" w:rsidP="009D1BDA">
      <w:pPr>
        <w:rPr>
          <w:b/>
          <w:bCs/>
        </w:rPr>
      </w:pPr>
      <w:r w:rsidRPr="00376FA1">
        <w:rPr>
          <w:b/>
          <w:bCs/>
        </w:rPr>
        <w:t xml:space="preserve">Proposal </w:t>
      </w:r>
      <w:r w:rsidR="00DA5C42">
        <w:rPr>
          <w:b/>
          <w:bCs/>
        </w:rPr>
        <w:t>3</w:t>
      </w:r>
      <w:r w:rsidRPr="00376FA1">
        <w:rPr>
          <w:b/>
          <w:bCs/>
        </w:rPr>
        <w:t xml:space="preserve">: RAN1 should allow RRC-IDLE mode dynamic waveform switching for Msg3 PUSCH only </w:t>
      </w:r>
      <w:r>
        <w:rPr>
          <w:b/>
          <w:bCs/>
        </w:rPr>
        <w:t>when</w:t>
      </w:r>
      <w:r w:rsidRPr="00376FA1">
        <w:rPr>
          <w:b/>
          <w:bCs/>
        </w:rPr>
        <w:t xml:space="preserve"> </w:t>
      </w:r>
      <w:r w:rsidR="00437E2C" w:rsidRPr="00437E2C">
        <w:rPr>
          <w:b/>
          <w:bCs/>
        </w:rPr>
        <w:t>multiple PRACH transmission</w:t>
      </w:r>
      <w:r>
        <w:rPr>
          <w:b/>
          <w:bCs/>
        </w:rPr>
        <w:t xml:space="preserve"> are used.</w:t>
      </w:r>
    </w:p>
    <w:p w14:paraId="14A77F24" w14:textId="6292B583" w:rsidR="009D1BDA" w:rsidRDefault="009D1BDA" w:rsidP="00AB0297"/>
    <w:p w14:paraId="44C0A345" w14:textId="77777777" w:rsidR="009D1BDA" w:rsidRDefault="009D1BDA" w:rsidP="00AB0297"/>
    <w:p w14:paraId="27156DDB" w14:textId="27AE5A00" w:rsidR="00AB0297" w:rsidRDefault="00554B00" w:rsidP="00AB0297">
      <w:r>
        <w:lastRenderedPageBreak/>
        <w:t xml:space="preserve"> </w:t>
      </w:r>
      <w:r w:rsidR="00AB0297">
        <w:t xml:space="preserve">Based on the network’s determination that the UE </w:t>
      </w:r>
      <w:r w:rsidR="00610991">
        <w:t>require</w:t>
      </w:r>
      <w:r w:rsidR="005459FD">
        <w:t>s</w:t>
      </w:r>
      <w:r w:rsidR="00610991">
        <w:t xml:space="preserve"> enhanced coverage extension for Msg3</w:t>
      </w:r>
      <w:r w:rsidR="00AB0297">
        <w:t xml:space="preserve">, the network can signal for </w:t>
      </w:r>
      <w:r w:rsidR="00610991">
        <w:t>such a</w:t>
      </w:r>
      <w:r w:rsidR="00AB0297">
        <w:t xml:space="preserve"> UE </w:t>
      </w:r>
      <w:r w:rsidR="00610991">
        <w:t>to</w:t>
      </w:r>
      <w:r w:rsidR="00AB0297">
        <w:t xml:space="preserve"> use DFT-S-OFDM for Msg3 transmission in the RAR.</w:t>
      </w:r>
      <w:r w:rsidR="00610991">
        <w:t xml:space="preserve"> </w:t>
      </w:r>
      <w:r w:rsidR="006D5EA3">
        <w:t xml:space="preserve">Some </w:t>
      </w:r>
      <w:r w:rsidR="00610991">
        <w:t xml:space="preserve">ways in which this can be done </w:t>
      </w:r>
      <w:r w:rsidR="00A94BC0">
        <w:t>are</w:t>
      </w:r>
      <w:r w:rsidR="00610991">
        <w:t xml:space="preserve"> discussed</w:t>
      </w:r>
      <w:r w:rsidR="00A94BC0">
        <w:t xml:space="preserve"> here</w:t>
      </w:r>
      <w:r w:rsidR="00610991">
        <w:t>.</w:t>
      </w:r>
      <w:r w:rsidR="00F42C30">
        <w:t xml:space="preserve"> Figure </w:t>
      </w:r>
      <w:r w:rsidR="00751B48">
        <w:t xml:space="preserve">1 shows the MAC </w:t>
      </w:r>
      <w:r w:rsidR="00F63BEE">
        <w:t>RAR</w:t>
      </w:r>
      <w:r w:rsidR="004871D5">
        <w:t xml:space="preserve"> – section </w:t>
      </w:r>
      <w:r w:rsidR="00E645FE">
        <w:t>6.2.3 of TS 38.321</w:t>
      </w:r>
      <w:r w:rsidR="00F63BEE">
        <w:t>.</w:t>
      </w:r>
    </w:p>
    <w:p w14:paraId="711AC7E6" w14:textId="77777777" w:rsidR="00F63BEE" w:rsidRDefault="00F63BEE" w:rsidP="00F63BEE">
      <w:pPr>
        <w:keepNext/>
        <w:jc w:val="center"/>
      </w:pPr>
      <w:r>
        <w:rPr>
          <w:noProof/>
        </w:rPr>
        <w:drawing>
          <wp:inline distT="0" distB="0" distL="0" distR="0" wp14:anchorId="0065AFA0" wp14:editId="71AC5E72">
            <wp:extent cx="3091180" cy="1718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57B67" w14:textId="3307EC6D" w:rsidR="00F63BEE" w:rsidRDefault="00F63BEE" w:rsidP="00F63BEE">
      <w:pPr>
        <w:pStyle w:val="Caption"/>
      </w:pPr>
      <w:r>
        <w:t xml:space="preserve">Figure </w:t>
      </w:r>
      <w:fldSimple w:instr=" SEQ Figure \* ARABIC ">
        <w:r w:rsidR="001A0A26">
          <w:rPr>
            <w:noProof/>
          </w:rPr>
          <w:t>1</w:t>
        </w:r>
      </w:fldSimple>
      <w:r>
        <w:t>: Structure of MAC Random Access Response</w:t>
      </w:r>
    </w:p>
    <w:p w14:paraId="00E25240" w14:textId="057A23A4" w:rsidR="00F63BEE" w:rsidRDefault="00F63BEE" w:rsidP="00AB0297"/>
    <w:p w14:paraId="52263151" w14:textId="675A8764" w:rsidR="00E645FE" w:rsidRDefault="00603193" w:rsidP="00AB0297">
      <w:r>
        <w:t>D</w:t>
      </w:r>
      <w:r w:rsidR="00D755E9">
        <w:t xml:space="preserve">ynamic waveform switching </w:t>
      </w:r>
      <w:r w:rsidR="00190D7A">
        <w:t xml:space="preserve">can </w:t>
      </w:r>
      <w:r>
        <w:t>be signaled using</w:t>
      </w:r>
      <w:r w:rsidR="00D755E9">
        <w:t xml:space="preserve"> any of the reserved </w:t>
      </w:r>
      <w:r w:rsidR="00B0655C">
        <w:t>(R) bits</w:t>
      </w:r>
      <w:r w:rsidR="006B1528">
        <w:t xml:space="preserve"> of the RAR</w:t>
      </w:r>
      <w:r w:rsidR="00B0655C">
        <w:t>. As well as the first bit</w:t>
      </w:r>
      <w:r w:rsidR="006B1528">
        <w:t xml:space="preserve"> of the RAR which is currently reserved</w:t>
      </w:r>
      <w:r w:rsidR="00B0655C">
        <w:t xml:space="preserve">, there </w:t>
      </w:r>
      <w:r w:rsidR="00E16BF6">
        <w:t xml:space="preserve">is also a </w:t>
      </w:r>
      <w:r w:rsidR="000C269C">
        <w:t>‘</w:t>
      </w:r>
      <w:r w:rsidR="00E16BF6">
        <w:t>CSI request</w:t>
      </w:r>
      <w:r w:rsidR="000C269C">
        <w:t>’</w:t>
      </w:r>
      <w:r w:rsidR="00E16BF6">
        <w:t xml:space="preserve"> bit </w:t>
      </w:r>
      <w:r w:rsidR="000C269C">
        <w:t>within</w:t>
      </w:r>
      <w:r w:rsidR="00E16BF6">
        <w:t xml:space="preserve"> the UL Grant </w:t>
      </w:r>
      <w:r w:rsidR="00070F07">
        <w:t>field</w:t>
      </w:r>
      <w:r w:rsidR="00737526">
        <w:t xml:space="preserve"> of the RAR</w:t>
      </w:r>
      <w:r w:rsidR="001A0A26">
        <w:t xml:space="preserve"> s</w:t>
      </w:r>
      <w:r w:rsidR="00E645FE">
        <w:t>ee Figure (2)</w:t>
      </w:r>
      <w:r w:rsidR="001A0A26">
        <w:t>:</w:t>
      </w:r>
    </w:p>
    <w:p w14:paraId="242E0677" w14:textId="77777777" w:rsidR="001A0A26" w:rsidRDefault="001A0A26" w:rsidP="00EA3F04">
      <w:pPr>
        <w:keepNext/>
      </w:pPr>
      <w:r>
        <w:rPr>
          <w:noProof/>
        </w:rPr>
        <w:drawing>
          <wp:inline distT="0" distB="0" distL="0" distR="0" wp14:anchorId="1E4F89D3" wp14:editId="6C6722AA">
            <wp:extent cx="5705475" cy="6172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122" cy="628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201111" w14:textId="54F26FC0" w:rsidR="001A0A26" w:rsidRDefault="001A0A26" w:rsidP="00EA3F04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UL grant field of RAR showing </w:t>
      </w:r>
      <w:r w:rsidR="00EA3F04">
        <w:t>‘</w:t>
      </w:r>
      <w:r>
        <w:t>CSI Request</w:t>
      </w:r>
      <w:r w:rsidR="00EA3F04">
        <w:t>’</w:t>
      </w:r>
      <w:r>
        <w:t xml:space="preserve"> field</w:t>
      </w:r>
    </w:p>
    <w:p w14:paraId="6BE86D99" w14:textId="6980435B" w:rsidR="001A0A26" w:rsidRDefault="001A0A26" w:rsidP="00AB0297"/>
    <w:p w14:paraId="39B5FB82" w14:textId="4B969465" w:rsidR="00F63BEE" w:rsidRPr="00F253AA" w:rsidRDefault="000C269C" w:rsidP="00AB0297">
      <w:r>
        <w:t xml:space="preserve">This bit is normally used </w:t>
      </w:r>
      <w:r w:rsidR="00410535">
        <w:t xml:space="preserve">to request an aperiodic </w:t>
      </w:r>
      <w:r w:rsidR="008F1724">
        <w:t xml:space="preserve">CSI report </w:t>
      </w:r>
      <w:r w:rsidR="00325235">
        <w:t>in</w:t>
      </w:r>
      <w:r w:rsidR="008F1724">
        <w:t xml:space="preserve"> response to </w:t>
      </w:r>
      <w:r w:rsidR="00325235">
        <w:t xml:space="preserve">a </w:t>
      </w:r>
      <w:r w:rsidR="008F1724">
        <w:t>CFRA</w:t>
      </w:r>
      <w:r w:rsidR="00F56D3F">
        <w:t xml:space="preserve"> </w:t>
      </w:r>
      <w:r w:rsidR="00603193">
        <w:t>PRACH</w:t>
      </w:r>
      <w:r w:rsidR="008F1724">
        <w:t xml:space="preserve">. During </w:t>
      </w:r>
      <w:r w:rsidR="00880ED5">
        <w:t>RRC-</w:t>
      </w:r>
      <w:r w:rsidR="00875BA2" w:rsidRPr="00875BA2">
        <w:t xml:space="preserve"> IDLE </w:t>
      </w:r>
      <w:r w:rsidR="00880ED5">
        <w:t xml:space="preserve">mode </w:t>
      </w:r>
      <w:r w:rsidR="002F76B4">
        <w:t xml:space="preserve">only </w:t>
      </w:r>
      <w:r w:rsidR="008F1724">
        <w:t>CBRA</w:t>
      </w:r>
      <w:r w:rsidR="00192D54">
        <w:t xml:space="preserve"> is used and</w:t>
      </w:r>
      <w:r w:rsidR="008F1724">
        <w:t xml:space="preserve"> </w:t>
      </w:r>
      <w:r w:rsidR="005E2B38">
        <w:t xml:space="preserve">so </w:t>
      </w:r>
      <w:r w:rsidR="008F1724">
        <w:t xml:space="preserve">this bit is </w:t>
      </w:r>
      <w:r w:rsidR="008A75BB">
        <w:t xml:space="preserve">considered </w:t>
      </w:r>
      <w:r w:rsidR="008F1724">
        <w:t>reserved</w:t>
      </w:r>
      <w:r w:rsidR="008A75BB">
        <w:t xml:space="preserve"> and</w:t>
      </w:r>
      <w:r w:rsidR="00D97F42">
        <w:t xml:space="preserve"> therefore </w:t>
      </w:r>
      <w:r w:rsidR="00643299">
        <w:t>can</w:t>
      </w:r>
      <w:r w:rsidR="008A75BB">
        <w:t xml:space="preserve"> </w:t>
      </w:r>
      <w:r w:rsidR="00643299">
        <w:t xml:space="preserve">be </w:t>
      </w:r>
      <w:r w:rsidR="00D97F42">
        <w:t>available for use in signaling dynamic waveform switching for Msg3</w:t>
      </w:r>
      <w:r w:rsidR="00481634">
        <w:t xml:space="preserve"> in RRC-IDLE mode</w:t>
      </w:r>
      <w:r w:rsidR="00D97F42">
        <w:t>.</w:t>
      </w:r>
      <w:r w:rsidR="00084400">
        <w:t xml:space="preserve"> The specification impact of either </w:t>
      </w:r>
      <w:r w:rsidR="00B815F4">
        <w:t xml:space="preserve">of these </w:t>
      </w:r>
      <w:r w:rsidR="00084400">
        <w:t>approach</w:t>
      </w:r>
      <w:r w:rsidR="00B815F4">
        <w:t>es</w:t>
      </w:r>
      <w:r w:rsidR="00084400">
        <w:t xml:space="preserve"> is not </w:t>
      </w:r>
      <w:r w:rsidR="00B96D11">
        <w:t>so</w:t>
      </w:r>
      <w:r w:rsidR="00084400">
        <w:t xml:space="preserve"> significant.</w:t>
      </w:r>
    </w:p>
    <w:p w14:paraId="7C24308A" w14:textId="3E43E571" w:rsidR="00AB0297" w:rsidRDefault="00AB0297" w:rsidP="00AB0297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DA5C42">
        <w:rPr>
          <w:b/>
          <w:bCs/>
        </w:rPr>
        <w:t>4</w:t>
      </w:r>
      <w:r w:rsidRPr="009618DF">
        <w:rPr>
          <w:b/>
          <w:bCs/>
        </w:rPr>
        <w:t xml:space="preserve">: RAN1 </w:t>
      </w:r>
      <w:r w:rsidR="00610991" w:rsidRPr="009618DF">
        <w:rPr>
          <w:b/>
          <w:bCs/>
        </w:rPr>
        <w:t xml:space="preserve">should </w:t>
      </w:r>
      <w:r w:rsidR="00610991">
        <w:rPr>
          <w:b/>
          <w:bCs/>
        </w:rPr>
        <w:t xml:space="preserve">consider </w:t>
      </w:r>
      <w:r w:rsidR="000A1C52">
        <w:rPr>
          <w:b/>
          <w:bCs/>
        </w:rPr>
        <w:t xml:space="preserve">using </w:t>
      </w:r>
      <w:r w:rsidR="00155F0C">
        <w:rPr>
          <w:b/>
          <w:bCs/>
        </w:rPr>
        <w:t>either</w:t>
      </w:r>
      <w:r w:rsidR="000A1C52">
        <w:rPr>
          <w:b/>
          <w:bCs/>
        </w:rPr>
        <w:t xml:space="preserve"> of the reserved bits in RAR </w:t>
      </w:r>
      <w:r w:rsidR="00610991" w:rsidRPr="009618DF">
        <w:rPr>
          <w:b/>
          <w:bCs/>
        </w:rPr>
        <w:t xml:space="preserve">for </w:t>
      </w:r>
      <w:r w:rsidR="00610991">
        <w:rPr>
          <w:b/>
          <w:bCs/>
        </w:rPr>
        <w:t xml:space="preserve">signaling dynamic </w:t>
      </w:r>
      <w:r w:rsidR="00610991" w:rsidRPr="009618DF">
        <w:rPr>
          <w:b/>
          <w:bCs/>
        </w:rPr>
        <w:t xml:space="preserve">waveform </w:t>
      </w:r>
      <w:r w:rsidR="00610991">
        <w:rPr>
          <w:b/>
          <w:bCs/>
        </w:rPr>
        <w:t xml:space="preserve">switching </w:t>
      </w:r>
      <w:r w:rsidR="00610991" w:rsidRPr="009618DF">
        <w:rPr>
          <w:b/>
          <w:bCs/>
        </w:rPr>
        <w:t xml:space="preserve">for Msg3 </w:t>
      </w:r>
      <w:r w:rsidRPr="009618DF">
        <w:rPr>
          <w:b/>
          <w:bCs/>
        </w:rPr>
        <w:t>for RRC-</w:t>
      </w:r>
      <w:r w:rsidR="00324EE7">
        <w:rPr>
          <w:b/>
          <w:bCs/>
        </w:rPr>
        <w:t>IDLE</w:t>
      </w:r>
      <w:r w:rsidRPr="009618DF">
        <w:rPr>
          <w:b/>
          <w:bCs/>
        </w:rPr>
        <w:t xml:space="preserve"> mode UEs.</w:t>
      </w:r>
    </w:p>
    <w:bookmarkEnd w:id="1"/>
    <w:p w14:paraId="5BDB3230" w14:textId="6AF9CC22" w:rsidR="00BB164F" w:rsidRPr="005D0035" w:rsidRDefault="00BB164F" w:rsidP="00BB164F">
      <w:pPr>
        <w:pStyle w:val="Heading1"/>
        <w:spacing w:after="80"/>
        <w:jc w:val="left"/>
        <w:rPr>
          <w:sz w:val="24"/>
          <w:lang w:eastAsia="zh-CN"/>
        </w:rPr>
      </w:pPr>
      <w:r w:rsidRPr="005D0035">
        <w:rPr>
          <w:sz w:val="24"/>
          <w:lang w:eastAsia="zh-CN"/>
        </w:rPr>
        <w:t>Conclusions</w:t>
      </w:r>
    </w:p>
    <w:p w14:paraId="1FC2F429" w14:textId="26A8C319" w:rsidR="00974849" w:rsidRDefault="001B36C7" w:rsidP="00BB164F">
      <w:pPr>
        <w:rPr>
          <w:bCs/>
        </w:rPr>
      </w:pPr>
      <w:r>
        <w:rPr>
          <w:bCs/>
        </w:rPr>
        <w:t xml:space="preserve">We have discussed </w:t>
      </w:r>
      <w:r w:rsidR="00F5057F">
        <w:rPr>
          <w:bCs/>
        </w:rPr>
        <w:t>dynamic waveform switching</w:t>
      </w:r>
      <w:r w:rsidR="00D07B3D">
        <w:rPr>
          <w:bCs/>
        </w:rPr>
        <w:t xml:space="preserve"> for </w:t>
      </w:r>
      <w:r w:rsidR="00F5057F">
        <w:rPr>
          <w:bCs/>
        </w:rPr>
        <w:t>both dynamic</w:t>
      </w:r>
      <w:r w:rsidR="00D07B3D">
        <w:rPr>
          <w:bCs/>
        </w:rPr>
        <w:t xml:space="preserve"> and </w:t>
      </w:r>
      <w:r w:rsidR="00F5057F">
        <w:rPr>
          <w:bCs/>
        </w:rPr>
        <w:t>configured grant PU</w:t>
      </w:r>
      <w:r w:rsidR="009F027F">
        <w:rPr>
          <w:bCs/>
        </w:rPr>
        <w:t>SCH and Msg3.</w:t>
      </w:r>
      <w:r w:rsidR="00BE6E6D">
        <w:rPr>
          <w:bCs/>
        </w:rPr>
        <w:t xml:space="preserve"> We </w:t>
      </w:r>
      <w:r w:rsidR="00CE5499">
        <w:rPr>
          <w:bCs/>
        </w:rPr>
        <w:t>make</w:t>
      </w:r>
      <w:r w:rsidR="00BE6E6D">
        <w:rPr>
          <w:bCs/>
        </w:rPr>
        <w:t xml:space="preserve"> the following </w:t>
      </w:r>
      <w:r w:rsidR="00CE5499">
        <w:rPr>
          <w:bCs/>
        </w:rPr>
        <w:t xml:space="preserve">proposals based on </w:t>
      </w:r>
      <w:r w:rsidR="00A27C36">
        <w:rPr>
          <w:bCs/>
        </w:rPr>
        <w:t>some</w:t>
      </w:r>
      <w:r w:rsidR="00CE5499">
        <w:rPr>
          <w:bCs/>
        </w:rPr>
        <w:t xml:space="preserve"> relevant observations.</w:t>
      </w:r>
    </w:p>
    <w:p w14:paraId="57E57F06" w14:textId="77777777" w:rsidR="00376FA1" w:rsidRPr="00C61893" w:rsidRDefault="00376FA1" w:rsidP="00376FA1">
      <w:pPr>
        <w:rPr>
          <w:b/>
          <w:bCs/>
        </w:rPr>
      </w:pPr>
      <w:r w:rsidRPr="00C61893">
        <w:rPr>
          <w:b/>
          <w:bCs/>
        </w:rPr>
        <w:t xml:space="preserve">Observation 1: For </w:t>
      </w:r>
      <w:proofErr w:type="spellStart"/>
      <w:r w:rsidRPr="00C61893">
        <w:rPr>
          <w:b/>
          <w:bCs/>
        </w:rPr>
        <w:t>VoNR</w:t>
      </w:r>
      <w:proofErr w:type="spellEnd"/>
      <w:r w:rsidRPr="00C61893">
        <w:rPr>
          <w:b/>
          <w:bCs/>
        </w:rPr>
        <w:t>-type applications</w:t>
      </w:r>
      <w:r>
        <w:rPr>
          <w:b/>
          <w:bCs/>
        </w:rPr>
        <w:t xml:space="preserve"> that employ VAD,</w:t>
      </w:r>
      <w:r w:rsidRPr="00C61893">
        <w:rPr>
          <w:b/>
          <w:bCs/>
        </w:rPr>
        <w:t xml:space="preserve"> CG Type 2 is more suitable than CG Type 1.</w:t>
      </w:r>
    </w:p>
    <w:p w14:paraId="1A47009E" w14:textId="77777777" w:rsidR="00376FA1" w:rsidRPr="00137CDF" w:rsidRDefault="00376FA1" w:rsidP="00376FA1">
      <w:pPr>
        <w:rPr>
          <w:b/>
          <w:bCs/>
        </w:rPr>
      </w:pPr>
      <w:r w:rsidRPr="00137CDF">
        <w:rPr>
          <w:b/>
          <w:bCs/>
        </w:rPr>
        <w:t xml:space="preserve">Proposal </w:t>
      </w:r>
      <w:r>
        <w:rPr>
          <w:b/>
          <w:bCs/>
        </w:rPr>
        <w:t>1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and signal this via the activation DCI using the same solution as in DG PUSCH</w:t>
      </w:r>
      <w:r w:rsidRPr="00137CDF">
        <w:rPr>
          <w:b/>
          <w:bCs/>
        </w:rPr>
        <w:t>.</w:t>
      </w:r>
    </w:p>
    <w:p w14:paraId="709D1496" w14:textId="1BB25383" w:rsidR="00930F67" w:rsidRPr="004A6D61" w:rsidRDefault="00930F67" w:rsidP="00930F67">
      <w:pPr>
        <w:rPr>
          <w:b/>
          <w:bCs/>
        </w:rPr>
      </w:pPr>
      <w:r w:rsidRPr="004A6D61">
        <w:rPr>
          <w:b/>
          <w:bCs/>
        </w:rPr>
        <w:t xml:space="preserve">Observation </w:t>
      </w:r>
      <w:r>
        <w:rPr>
          <w:b/>
          <w:bCs/>
        </w:rPr>
        <w:t>2</w:t>
      </w:r>
      <w:r w:rsidRPr="004A6D61">
        <w:rPr>
          <w:b/>
          <w:bCs/>
        </w:rPr>
        <w:t xml:space="preserve">: </w:t>
      </w:r>
      <w:r>
        <w:rPr>
          <w:b/>
          <w:bCs/>
        </w:rPr>
        <w:t>Combining waveform switching with existing measures that enhance</w:t>
      </w:r>
      <w:r w:rsidRPr="004A6D61">
        <w:rPr>
          <w:b/>
          <w:bCs/>
        </w:rPr>
        <w:t xml:space="preserve"> Msg3 </w:t>
      </w:r>
      <w:r w:rsidR="00F140FE">
        <w:rPr>
          <w:b/>
          <w:bCs/>
        </w:rPr>
        <w:t xml:space="preserve">PUSCH </w:t>
      </w:r>
      <w:r>
        <w:rPr>
          <w:b/>
          <w:bCs/>
        </w:rPr>
        <w:t>coverage</w:t>
      </w:r>
      <w:r w:rsidRPr="004A6D61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4A6D61">
        <w:rPr>
          <w:b/>
          <w:bCs/>
        </w:rPr>
        <w:t xml:space="preserve">have </w:t>
      </w:r>
      <w:r>
        <w:rPr>
          <w:b/>
          <w:bCs/>
        </w:rPr>
        <w:t>significant</w:t>
      </w:r>
      <w:r w:rsidRPr="004A6D61">
        <w:rPr>
          <w:b/>
          <w:bCs/>
        </w:rPr>
        <w:t xml:space="preserve"> impact</w:t>
      </w:r>
      <w:r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4753B03E" w14:textId="77777777" w:rsidR="00930F67" w:rsidRDefault="00930F67" w:rsidP="000E6C7F">
      <w:pPr>
        <w:rPr>
          <w:b/>
          <w:bCs/>
        </w:rPr>
      </w:pPr>
    </w:p>
    <w:p w14:paraId="561B0E1D" w14:textId="10CF02F6" w:rsidR="00930F67" w:rsidRDefault="00930F67" w:rsidP="00930F67">
      <w:pPr>
        <w:rPr>
          <w:b/>
          <w:bCs/>
        </w:rPr>
      </w:pPr>
      <w:r w:rsidRPr="009618DF">
        <w:rPr>
          <w:b/>
          <w:bCs/>
        </w:rPr>
        <w:t xml:space="preserve">Proposal </w:t>
      </w:r>
      <w:r>
        <w:rPr>
          <w:b/>
          <w:bCs/>
        </w:rPr>
        <w:t>2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the following options </w:t>
      </w:r>
      <w:r w:rsidRPr="009618DF">
        <w:rPr>
          <w:b/>
          <w:bCs/>
        </w:rPr>
        <w:t xml:space="preserve">for waveform </w:t>
      </w:r>
      <w:r>
        <w:rPr>
          <w:b/>
          <w:bCs/>
        </w:rPr>
        <w:t>configuration of</w:t>
      </w:r>
      <w:r w:rsidRPr="009618DF">
        <w:rPr>
          <w:b/>
          <w:bCs/>
        </w:rPr>
        <w:t xml:space="preserve"> Msg3 </w:t>
      </w:r>
      <w:r w:rsidR="00F140FE">
        <w:rPr>
          <w:b/>
          <w:bCs/>
        </w:rPr>
        <w:t xml:space="preserve">PUSCH </w:t>
      </w:r>
      <w:r>
        <w:rPr>
          <w:b/>
          <w:bCs/>
        </w:rPr>
        <w:t xml:space="preserve">for </w:t>
      </w:r>
      <w:r w:rsidRPr="009618DF">
        <w:rPr>
          <w:b/>
          <w:bCs/>
        </w:rPr>
        <w:t xml:space="preserve">RRC-CONNECTED </w:t>
      </w:r>
      <w:r>
        <w:rPr>
          <w:b/>
          <w:bCs/>
        </w:rPr>
        <w:t xml:space="preserve">and RRC-INACTIVE </w:t>
      </w:r>
      <w:r w:rsidRPr="009618DF">
        <w:rPr>
          <w:b/>
          <w:bCs/>
        </w:rPr>
        <w:t>mode UEs</w:t>
      </w:r>
      <w:r>
        <w:rPr>
          <w:b/>
          <w:bCs/>
        </w:rPr>
        <w:t>:</w:t>
      </w:r>
    </w:p>
    <w:p w14:paraId="66F95AF4" w14:textId="77777777" w:rsidR="00930F67" w:rsidRDefault="00930F67" w:rsidP="00930F6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1: MAC CE </w:t>
      </w:r>
    </w:p>
    <w:p w14:paraId="07233C7A" w14:textId="77777777" w:rsidR="00930F67" w:rsidRDefault="00930F67" w:rsidP="00930F6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 2: Signaling in the PDCCH order to RACH</w:t>
      </w:r>
    </w:p>
    <w:p w14:paraId="1F8A9B9D" w14:textId="77777777" w:rsidR="00CE5499" w:rsidRDefault="00CE5499" w:rsidP="0002674F">
      <w:pPr>
        <w:rPr>
          <w:b/>
          <w:lang w:eastAsia="x-none"/>
        </w:rPr>
      </w:pPr>
    </w:p>
    <w:p w14:paraId="723163B6" w14:textId="77777777" w:rsidR="003E4468" w:rsidRPr="00376FA1" w:rsidRDefault="003E4468" w:rsidP="003E4468">
      <w:pPr>
        <w:rPr>
          <w:b/>
          <w:bCs/>
        </w:rPr>
      </w:pPr>
      <w:r w:rsidRPr="00376FA1">
        <w:rPr>
          <w:b/>
          <w:bCs/>
        </w:rPr>
        <w:lastRenderedPageBreak/>
        <w:t xml:space="preserve">Observation 3: If Msg3 dynamic waveform switching is only applicable following </w:t>
      </w:r>
      <w:r w:rsidRPr="00090CB2">
        <w:rPr>
          <w:b/>
          <w:bCs/>
        </w:rPr>
        <w:t>multiple PRACH transmission</w:t>
      </w:r>
      <w:r w:rsidRPr="00376FA1">
        <w:rPr>
          <w:b/>
          <w:bCs/>
        </w:rPr>
        <w:t>, then the two can use the same UE capability indicator mechanisms.</w:t>
      </w:r>
    </w:p>
    <w:p w14:paraId="39C8F4BC" w14:textId="6350AB05" w:rsidR="00930F67" w:rsidRDefault="003E4468" w:rsidP="0002674F">
      <w:pPr>
        <w:rPr>
          <w:b/>
          <w:bCs/>
        </w:rPr>
      </w:pPr>
      <w:r w:rsidRPr="00376FA1">
        <w:rPr>
          <w:b/>
          <w:bCs/>
        </w:rPr>
        <w:t xml:space="preserve">Proposal </w:t>
      </w:r>
      <w:r>
        <w:rPr>
          <w:b/>
          <w:bCs/>
        </w:rPr>
        <w:t>3</w:t>
      </w:r>
      <w:r w:rsidRPr="00376FA1">
        <w:rPr>
          <w:b/>
          <w:bCs/>
        </w:rPr>
        <w:t xml:space="preserve">: RAN1 should allow RRC-IDLE mode dynamic waveform switching for Msg3 PUSCH only </w:t>
      </w:r>
      <w:r>
        <w:rPr>
          <w:b/>
          <w:bCs/>
        </w:rPr>
        <w:t>when</w:t>
      </w:r>
      <w:r w:rsidRPr="00376FA1">
        <w:rPr>
          <w:b/>
          <w:bCs/>
        </w:rPr>
        <w:t xml:space="preserve"> </w:t>
      </w:r>
      <w:r w:rsidRPr="00437E2C">
        <w:rPr>
          <w:b/>
          <w:bCs/>
        </w:rPr>
        <w:t>multiple PRACH transmission</w:t>
      </w:r>
      <w:r>
        <w:rPr>
          <w:b/>
          <w:bCs/>
        </w:rPr>
        <w:t xml:space="preserve"> are used.</w:t>
      </w:r>
    </w:p>
    <w:p w14:paraId="02845AA0" w14:textId="2147CD16" w:rsidR="00DA5C42" w:rsidRDefault="00547678" w:rsidP="0002674F">
      <w:pPr>
        <w:rPr>
          <w:b/>
          <w:bCs/>
        </w:rPr>
      </w:pPr>
      <w:r w:rsidRPr="009618DF">
        <w:rPr>
          <w:b/>
          <w:bCs/>
        </w:rPr>
        <w:t xml:space="preserve">Proposal </w:t>
      </w:r>
      <w:r>
        <w:rPr>
          <w:b/>
          <w:bCs/>
        </w:rPr>
        <w:t>4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using either of the reserved bits in RAR </w:t>
      </w:r>
      <w:r w:rsidRPr="009618DF">
        <w:rPr>
          <w:b/>
          <w:bCs/>
        </w:rPr>
        <w:t xml:space="preserve">for </w:t>
      </w:r>
      <w:r>
        <w:rPr>
          <w:b/>
          <w:bCs/>
        </w:rPr>
        <w:t xml:space="preserve">signaling dynamic </w:t>
      </w:r>
      <w:r w:rsidRPr="009618DF">
        <w:rPr>
          <w:b/>
          <w:bCs/>
        </w:rPr>
        <w:t xml:space="preserve">waveform </w:t>
      </w:r>
      <w:r>
        <w:rPr>
          <w:b/>
          <w:bCs/>
        </w:rPr>
        <w:t xml:space="preserve">switching </w:t>
      </w:r>
      <w:r w:rsidRPr="009618DF">
        <w:rPr>
          <w:b/>
          <w:bCs/>
        </w:rPr>
        <w:t xml:space="preserve">for Msg3 </w:t>
      </w:r>
      <w:r>
        <w:rPr>
          <w:b/>
          <w:bCs/>
        </w:rPr>
        <w:t xml:space="preserve">PUSCH </w:t>
      </w:r>
      <w:r w:rsidRPr="009618DF">
        <w:rPr>
          <w:b/>
          <w:bCs/>
        </w:rPr>
        <w:t>for RRC-</w:t>
      </w:r>
      <w:r>
        <w:rPr>
          <w:b/>
          <w:bCs/>
        </w:rPr>
        <w:t>IDLE</w:t>
      </w:r>
      <w:r w:rsidRPr="009618DF">
        <w:rPr>
          <w:b/>
          <w:bCs/>
        </w:rPr>
        <w:t xml:space="preserve"> mode UEs.</w:t>
      </w:r>
    </w:p>
    <w:p w14:paraId="68786EA2" w14:textId="77777777" w:rsidR="00547678" w:rsidRPr="00ED48D5" w:rsidRDefault="00547678" w:rsidP="0002674F">
      <w:pPr>
        <w:rPr>
          <w:b/>
          <w:bCs/>
        </w:rPr>
      </w:pPr>
    </w:p>
    <w:p w14:paraId="1A7ED4E3" w14:textId="41A90516" w:rsidR="002348EF" w:rsidRPr="004E0DC5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4E0DC5">
        <w:rPr>
          <w:sz w:val="24"/>
          <w:szCs w:val="24"/>
          <w:lang w:eastAsia="zh-CN"/>
        </w:rPr>
        <w:t>Reference</w:t>
      </w:r>
      <w:r w:rsidR="00E25E48" w:rsidRPr="004E0DC5">
        <w:rPr>
          <w:sz w:val="24"/>
          <w:szCs w:val="24"/>
          <w:lang w:eastAsia="zh-CN"/>
        </w:rPr>
        <w:t>s</w:t>
      </w:r>
    </w:p>
    <w:p w14:paraId="7F5B0092" w14:textId="2295C143" w:rsidR="00AE3EFE" w:rsidRDefault="00AE3EFE" w:rsidP="0090264A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C26C85">
        <w:rPr>
          <w:rFonts w:ascii="Times New Roman" w:hAnsi="Times New Roman" w:cs="Times New Roman"/>
        </w:rPr>
        <w:t>RAN1 Chair’s Notes</w:t>
      </w:r>
      <w:r>
        <w:rPr>
          <w:rFonts w:ascii="Times New Roman" w:hAnsi="Times New Roman" w:cs="Times New Roman"/>
        </w:rPr>
        <w:t xml:space="preserve"> to RAN1#11</w:t>
      </w:r>
      <w:r w:rsidR="00395D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</w:t>
      </w:r>
      <w:r w:rsidR="000960EC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 xml:space="preserve"> 202</w:t>
      </w:r>
      <w:r w:rsidR="000960EC">
        <w:rPr>
          <w:rFonts w:ascii="Times New Roman" w:hAnsi="Times New Roman" w:cs="Times New Roman"/>
        </w:rPr>
        <w:t>3</w:t>
      </w:r>
    </w:p>
    <w:p w14:paraId="2EC381BC" w14:textId="77777777" w:rsidR="00EA4CB1" w:rsidRPr="00EA4CB1" w:rsidRDefault="00EA4CB1" w:rsidP="00AA6365"/>
    <w:p w14:paraId="4C3D5F54" w14:textId="203A9BE3" w:rsidR="000B6EEA" w:rsidRDefault="000B6EEA" w:rsidP="00671FA9">
      <w:pPr>
        <w:pStyle w:val="Default"/>
      </w:pPr>
    </w:p>
    <w:p w14:paraId="4564D851" w14:textId="0BBE950A" w:rsidR="006959BA" w:rsidRDefault="006959BA" w:rsidP="006959BA"/>
    <w:sectPr w:rsidR="006959B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159B" w14:textId="77777777" w:rsidR="0052435E" w:rsidRDefault="0052435E">
      <w:r>
        <w:separator/>
      </w:r>
    </w:p>
  </w:endnote>
  <w:endnote w:type="continuationSeparator" w:id="0">
    <w:p w14:paraId="774A587C" w14:textId="77777777" w:rsidR="0052435E" w:rsidRDefault="0052435E">
      <w:r>
        <w:continuationSeparator/>
      </w:r>
    </w:p>
  </w:endnote>
  <w:endnote w:type="continuationNotice" w:id="1">
    <w:p w14:paraId="5AA2BAF5" w14:textId="77777777" w:rsidR="0052435E" w:rsidRDefault="00524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1183" w14:textId="77777777" w:rsidR="0052435E" w:rsidRDefault="0052435E">
      <w:r>
        <w:separator/>
      </w:r>
    </w:p>
  </w:footnote>
  <w:footnote w:type="continuationSeparator" w:id="0">
    <w:p w14:paraId="167E8863" w14:textId="77777777" w:rsidR="0052435E" w:rsidRDefault="0052435E">
      <w:r>
        <w:continuationSeparator/>
      </w:r>
    </w:p>
  </w:footnote>
  <w:footnote w:type="continuationNotice" w:id="1">
    <w:p w14:paraId="1976E839" w14:textId="77777777" w:rsidR="0052435E" w:rsidRDefault="00524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A9C"/>
    <w:multiLevelType w:val="hybridMultilevel"/>
    <w:tmpl w:val="0F7E9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69D0"/>
    <w:multiLevelType w:val="hybridMultilevel"/>
    <w:tmpl w:val="212AA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13651"/>
    <w:multiLevelType w:val="hybridMultilevel"/>
    <w:tmpl w:val="F6CA4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51C7"/>
    <w:multiLevelType w:val="hybridMultilevel"/>
    <w:tmpl w:val="12E402B4"/>
    <w:lvl w:ilvl="0" w:tplc="DCECE7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75799"/>
    <w:multiLevelType w:val="hybridMultilevel"/>
    <w:tmpl w:val="8C123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03115"/>
    <w:multiLevelType w:val="hybridMultilevel"/>
    <w:tmpl w:val="7706B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A77A0"/>
    <w:multiLevelType w:val="hybridMultilevel"/>
    <w:tmpl w:val="413E5BC2"/>
    <w:lvl w:ilvl="0" w:tplc="B6C40AF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9181C"/>
    <w:multiLevelType w:val="hybridMultilevel"/>
    <w:tmpl w:val="28DCD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24" w15:restartNumberingAfterBreak="0">
    <w:nsid w:val="3D6F19C1"/>
    <w:multiLevelType w:val="hybridMultilevel"/>
    <w:tmpl w:val="7B061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F4B19"/>
    <w:multiLevelType w:val="hybridMultilevel"/>
    <w:tmpl w:val="9386F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35DF5"/>
    <w:multiLevelType w:val="hybridMultilevel"/>
    <w:tmpl w:val="AA8A2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31" w15:restartNumberingAfterBreak="0">
    <w:nsid w:val="53AA563C"/>
    <w:multiLevelType w:val="hybridMultilevel"/>
    <w:tmpl w:val="22404E4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013FA"/>
    <w:multiLevelType w:val="hybridMultilevel"/>
    <w:tmpl w:val="1C5E8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B4894"/>
    <w:multiLevelType w:val="hybridMultilevel"/>
    <w:tmpl w:val="17D004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2550C"/>
    <w:multiLevelType w:val="hybridMultilevel"/>
    <w:tmpl w:val="EC9E0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E27F1"/>
    <w:multiLevelType w:val="hybridMultilevel"/>
    <w:tmpl w:val="88606ABE"/>
    <w:lvl w:ilvl="0" w:tplc="847C1BB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E2815DC">
      <w:numFmt w:val="decimal"/>
      <w:lvlText w:val=""/>
      <w:lvlJc w:val="left"/>
    </w:lvl>
    <w:lvl w:ilvl="2" w:tplc="EF9CBAE4">
      <w:numFmt w:val="decimal"/>
      <w:lvlText w:val=""/>
      <w:lvlJc w:val="left"/>
    </w:lvl>
    <w:lvl w:ilvl="3" w:tplc="5F38470E">
      <w:numFmt w:val="decimal"/>
      <w:lvlText w:val=""/>
      <w:lvlJc w:val="left"/>
    </w:lvl>
    <w:lvl w:ilvl="4" w:tplc="72D85260">
      <w:numFmt w:val="decimal"/>
      <w:lvlText w:val=""/>
      <w:lvlJc w:val="left"/>
    </w:lvl>
    <w:lvl w:ilvl="5" w:tplc="8056EBDA">
      <w:numFmt w:val="decimal"/>
      <w:lvlText w:val=""/>
      <w:lvlJc w:val="left"/>
    </w:lvl>
    <w:lvl w:ilvl="6" w:tplc="B0C88F98">
      <w:numFmt w:val="decimal"/>
      <w:lvlText w:val=""/>
      <w:lvlJc w:val="left"/>
    </w:lvl>
    <w:lvl w:ilvl="7" w:tplc="38C2D4F8">
      <w:numFmt w:val="decimal"/>
      <w:lvlText w:val=""/>
      <w:lvlJc w:val="left"/>
    </w:lvl>
    <w:lvl w:ilvl="8" w:tplc="A7C01F2E">
      <w:numFmt w:val="decimal"/>
      <w:lvlText w:val=""/>
      <w:lvlJc w:val="left"/>
    </w:lvl>
  </w:abstractNum>
  <w:abstractNum w:abstractNumId="39" w15:restartNumberingAfterBreak="0">
    <w:nsid w:val="6B8D5C7C"/>
    <w:multiLevelType w:val="hybridMultilevel"/>
    <w:tmpl w:val="8106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D5FD5"/>
    <w:multiLevelType w:val="hybridMultilevel"/>
    <w:tmpl w:val="6D84B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EB66A6"/>
    <w:multiLevelType w:val="hybridMultilevel"/>
    <w:tmpl w:val="61381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470019">
    <w:abstractNumId w:val="23"/>
  </w:num>
  <w:num w:numId="2" w16cid:durableId="322978914">
    <w:abstractNumId w:val="16"/>
  </w:num>
  <w:num w:numId="3" w16cid:durableId="1516265227">
    <w:abstractNumId w:val="45"/>
  </w:num>
  <w:num w:numId="4" w16cid:durableId="1892838152">
    <w:abstractNumId w:val="30"/>
  </w:num>
  <w:num w:numId="5" w16cid:durableId="1057556239">
    <w:abstractNumId w:val="40"/>
  </w:num>
  <w:num w:numId="6" w16cid:durableId="251545494">
    <w:abstractNumId w:val="8"/>
  </w:num>
  <w:num w:numId="7" w16cid:durableId="544685928">
    <w:abstractNumId w:val="29"/>
  </w:num>
  <w:num w:numId="8" w16cid:durableId="1310474324">
    <w:abstractNumId w:val="22"/>
  </w:num>
  <w:num w:numId="9" w16cid:durableId="1781603390">
    <w:abstractNumId w:val="44"/>
  </w:num>
  <w:num w:numId="10" w16cid:durableId="934480521">
    <w:abstractNumId w:val="43"/>
  </w:num>
  <w:num w:numId="11" w16cid:durableId="921792451">
    <w:abstractNumId w:val="13"/>
  </w:num>
  <w:num w:numId="12" w16cid:durableId="405684147">
    <w:abstractNumId w:val="17"/>
  </w:num>
  <w:num w:numId="13" w16cid:durableId="1898584669">
    <w:abstractNumId w:val="15"/>
  </w:num>
  <w:num w:numId="14" w16cid:durableId="1297683341">
    <w:abstractNumId w:val="34"/>
  </w:num>
  <w:num w:numId="15" w16cid:durableId="40138650">
    <w:abstractNumId w:val="2"/>
  </w:num>
  <w:num w:numId="16" w16cid:durableId="93479218">
    <w:abstractNumId w:val="9"/>
  </w:num>
  <w:num w:numId="17" w16cid:durableId="1408721693">
    <w:abstractNumId w:val="6"/>
  </w:num>
  <w:num w:numId="18" w16cid:durableId="429937679">
    <w:abstractNumId w:val="27"/>
  </w:num>
  <w:num w:numId="19" w16cid:durableId="1369258621">
    <w:abstractNumId w:val="7"/>
  </w:num>
  <w:num w:numId="20" w16cid:durableId="590047574">
    <w:abstractNumId w:val="19"/>
  </w:num>
  <w:num w:numId="21" w16cid:durableId="1316837312">
    <w:abstractNumId w:val="32"/>
  </w:num>
  <w:num w:numId="22" w16cid:durableId="1137991828">
    <w:abstractNumId w:val="33"/>
  </w:num>
  <w:num w:numId="23" w16cid:durableId="264113242">
    <w:abstractNumId w:val="25"/>
  </w:num>
  <w:num w:numId="24" w16cid:durableId="573470404">
    <w:abstractNumId w:val="11"/>
  </w:num>
  <w:num w:numId="25" w16cid:durableId="542324623">
    <w:abstractNumId w:val="47"/>
  </w:num>
  <w:num w:numId="26" w16cid:durableId="1512454777">
    <w:abstractNumId w:val="0"/>
  </w:num>
  <w:num w:numId="27" w16cid:durableId="2038577843">
    <w:abstractNumId w:val="24"/>
  </w:num>
  <w:num w:numId="28" w16cid:durableId="928659226">
    <w:abstractNumId w:val="35"/>
  </w:num>
  <w:num w:numId="29" w16cid:durableId="355892187">
    <w:abstractNumId w:val="21"/>
  </w:num>
  <w:num w:numId="30" w16cid:durableId="1201360733">
    <w:abstractNumId w:val="42"/>
  </w:num>
  <w:num w:numId="31" w16cid:durableId="699669027">
    <w:abstractNumId w:val="18"/>
  </w:num>
  <w:num w:numId="32" w16cid:durableId="388769443">
    <w:abstractNumId w:val="41"/>
  </w:num>
  <w:num w:numId="33" w16cid:durableId="1245720745">
    <w:abstractNumId w:val="39"/>
  </w:num>
  <w:num w:numId="34" w16cid:durableId="304773441">
    <w:abstractNumId w:val="38"/>
  </w:num>
  <w:num w:numId="35" w16cid:durableId="2075198473">
    <w:abstractNumId w:val="10"/>
  </w:num>
  <w:num w:numId="36" w16cid:durableId="1834562273">
    <w:abstractNumId w:val="1"/>
  </w:num>
  <w:num w:numId="37" w16cid:durableId="1379285121">
    <w:abstractNumId w:val="36"/>
  </w:num>
  <w:num w:numId="38" w16cid:durableId="2141802746">
    <w:abstractNumId w:val="5"/>
  </w:num>
  <w:num w:numId="39" w16cid:durableId="1585260055">
    <w:abstractNumId w:val="3"/>
  </w:num>
  <w:num w:numId="40" w16cid:durableId="2065370807">
    <w:abstractNumId w:val="28"/>
  </w:num>
  <w:num w:numId="41" w16cid:durableId="1888032055">
    <w:abstractNumId w:val="37"/>
  </w:num>
  <w:num w:numId="42" w16cid:durableId="1213035687">
    <w:abstractNumId w:val="20"/>
  </w:num>
  <w:num w:numId="43" w16cid:durableId="54940499">
    <w:abstractNumId w:val="14"/>
  </w:num>
  <w:num w:numId="44" w16cid:durableId="376204842">
    <w:abstractNumId w:val="31"/>
  </w:num>
  <w:num w:numId="45" w16cid:durableId="1676615488">
    <w:abstractNumId w:val="12"/>
  </w:num>
  <w:num w:numId="46" w16cid:durableId="1689484575">
    <w:abstractNumId w:val="4"/>
  </w:num>
  <w:num w:numId="47" w16cid:durableId="1499081156">
    <w:abstractNumId w:val="46"/>
  </w:num>
  <w:num w:numId="48" w16cid:durableId="1783181979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tNaANmPodQsAAAA"/>
  </w:docVars>
  <w:rsids>
    <w:rsidRoot w:val="00CF5263"/>
    <w:rsid w:val="00000127"/>
    <w:rsid w:val="000007B4"/>
    <w:rsid w:val="00000922"/>
    <w:rsid w:val="000009B4"/>
    <w:rsid w:val="00000D04"/>
    <w:rsid w:val="00000DB2"/>
    <w:rsid w:val="00001023"/>
    <w:rsid w:val="000015CF"/>
    <w:rsid w:val="000018AA"/>
    <w:rsid w:val="00001BB4"/>
    <w:rsid w:val="00001BE7"/>
    <w:rsid w:val="00001C22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1B6"/>
    <w:rsid w:val="000043C2"/>
    <w:rsid w:val="000043EC"/>
    <w:rsid w:val="0000458E"/>
    <w:rsid w:val="00004E70"/>
    <w:rsid w:val="00004F21"/>
    <w:rsid w:val="00004FE9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3D7"/>
    <w:rsid w:val="0000770C"/>
    <w:rsid w:val="00007813"/>
    <w:rsid w:val="000078DE"/>
    <w:rsid w:val="0000799E"/>
    <w:rsid w:val="00010641"/>
    <w:rsid w:val="000109E6"/>
    <w:rsid w:val="00010A61"/>
    <w:rsid w:val="00010ABF"/>
    <w:rsid w:val="00010C27"/>
    <w:rsid w:val="00011096"/>
    <w:rsid w:val="000115ED"/>
    <w:rsid w:val="00011A54"/>
    <w:rsid w:val="00011F67"/>
    <w:rsid w:val="0001215C"/>
    <w:rsid w:val="000121C3"/>
    <w:rsid w:val="0001232D"/>
    <w:rsid w:val="0001241C"/>
    <w:rsid w:val="000127CC"/>
    <w:rsid w:val="00012862"/>
    <w:rsid w:val="000128E6"/>
    <w:rsid w:val="000128F5"/>
    <w:rsid w:val="00012A12"/>
    <w:rsid w:val="00012F5A"/>
    <w:rsid w:val="00013035"/>
    <w:rsid w:val="0001337F"/>
    <w:rsid w:val="000134B5"/>
    <w:rsid w:val="00013840"/>
    <w:rsid w:val="00013849"/>
    <w:rsid w:val="000138F4"/>
    <w:rsid w:val="000142E9"/>
    <w:rsid w:val="000153CE"/>
    <w:rsid w:val="00015685"/>
    <w:rsid w:val="000158ED"/>
    <w:rsid w:val="00015D26"/>
    <w:rsid w:val="00015E7D"/>
    <w:rsid w:val="00015EFB"/>
    <w:rsid w:val="000165E2"/>
    <w:rsid w:val="00016766"/>
    <w:rsid w:val="00017020"/>
    <w:rsid w:val="000172BE"/>
    <w:rsid w:val="00017538"/>
    <w:rsid w:val="00017935"/>
    <w:rsid w:val="00017CDF"/>
    <w:rsid w:val="00017D8A"/>
    <w:rsid w:val="00020036"/>
    <w:rsid w:val="00020A9F"/>
    <w:rsid w:val="000210DE"/>
    <w:rsid w:val="00021583"/>
    <w:rsid w:val="00021626"/>
    <w:rsid w:val="0002166E"/>
    <w:rsid w:val="00021806"/>
    <w:rsid w:val="000218F5"/>
    <w:rsid w:val="00022454"/>
    <w:rsid w:val="000226B5"/>
    <w:rsid w:val="00022974"/>
    <w:rsid w:val="0002304C"/>
    <w:rsid w:val="00023388"/>
    <w:rsid w:val="00023425"/>
    <w:rsid w:val="0002366D"/>
    <w:rsid w:val="00023683"/>
    <w:rsid w:val="00024007"/>
    <w:rsid w:val="000241BE"/>
    <w:rsid w:val="000242F2"/>
    <w:rsid w:val="00025242"/>
    <w:rsid w:val="000260D1"/>
    <w:rsid w:val="0002674F"/>
    <w:rsid w:val="000268FF"/>
    <w:rsid w:val="00026D4B"/>
    <w:rsid w:val="00027226"/>
    <w:rsid w:val="0002737F"/>
    <w:rsid w:val="000273D7"/>
    <w:rsid w:val="000274ED"/>
    <w:rsid w:val="000275C6"/>
    <w:rsid w:val="0002776A"/>
    <w:rsid w:val="00027AD6"/>
    <w:rsid w:val="00027DA0"/>
    <w:rsid w:val="00030031"/>
    <w:rsid w:val="0003024C"/>
    <w:rsid w:val="000309EA"/>
    <w:rsid w:val="00030CE8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AB5"/>
    <w:rsid w:val="00032E40"/>
    <w:rsid w:val="000334A1"/>
    <w:rsid w:val="0003376B"/>
    <w:rsid w:val="000339ED"/>
    <w:rsid w:val="000341B7"/>
    <w:rsid w:val="0003457B"/>
    <w:rsid w:val="00034676"/>
    <w:rsid w:val="000346E6"/>
    <w:rsid w:val="00034974"/>
    <w:rsid w:val="00034AC5"/>
    <w:rsid w:val="00034D57"/>
    <w:rsid w:val="000351E7"/>
    <w:rsid w:val="00035238"/>
    <w:rsid w:val="000352B3"/>
    <w:rsid w:val="0003572F"/>
    <w:rsid w:val="00035B4B"/>
    <w:rsid w:val="00036024"/>
    <w:rsid w:val="00036C55"/>
    <w:rsid w:val="00036ED2"/>
    <w:rsid w:val="00036F83"/>
    <w:rsid w:val="00037031"/>
    <w:rsid w:val="0003717F"/>
    <w:rsid w:val="00037216"/>
    <w:rsid w:val="00037D00"/>
    <w:rsid w:val="0004023E"/>
    <w:rsid w:val="0004024B"/>
    <w:rsid w:val="0004040F"/>
    <w:rsid w:val="00040604"/>
    <w:rsid w:val="00040C79"/>
    <w:rsid w:val="000411EC"/>
    <w:rsid w:val="0004133A"/>
    <w:rsid w:val="00041C57"/>
    <w:rsid w:val="00041D94"/>
    <w:rsid w:val="0004202B"/>
    <w:rsid w:val="00042043"/>
    <w:rsid w:val="000422E3"/>
    <w:rsid w:val="0004243B"/>
    <w:rsid w:val="0004268F"/>
    <w:rsid w:val="00042720"/>
    <w:rsid w:val="0004290B"/>
    <w:rsid w:val="00043352"/>
    <w:rsid w:val="000434B7"/>
    <w:rsid w:val="000435C9"/>
    <w:rsid w:val="000435E4"/>
    <w:rsid w:val="00043A29"/>
    <w:rsid w:val="00044077"/>
    <w:rsid w:val="00044527"/>
    <w:rsid w:val="0004483A"/>
    <w:rsid w:val="00044CF3"/>
    <w:rsid w:val="00044E41"/>
    <w:rsid w:val="00045747"/>
    <w:rsid w:val="00045807"/>
    <w:rsid w:val="00045F69"/>
    <w:rsid w:val="00046302"/>
    <w:rsid w:val="00046796"/>
    <w:rsid w:val="000467FD"/>
    <w:rsid w:val="00046AAF"/>
    <w:rsid w:val="000470A6"/>
    <w:rsid w:val="00047225"/>
    <w:rsid w:val="00047236"/>
    <w:rsid w:val="00047478"/>
    <w:rsid w:val="00047972"/>
    <w:rsid w:val="00047A63"/>
    <w:rsid w:val="00047C47"/>
    <w:rsid w:val="00047D14"/>
    <w:rsid w:val="00047E60"/>
    <w:rsid w:val="00047FDE"/>
    <w:rsid w:val="000502C3"/>
    <w:rsid w:val="000503DD"/>
    <w:rsid w:val="000504E6"/>
    <w:rsid w:val="00050C71"/>
    <w:rsid w:val="00050D0F"/>
    <w:rsid w:val="000511A2"/>
    <w:rsid w:val="000513CF"/>
    <w:rsid w:val="00051792"/>
    <w:rsid w:val="00052386"/>
    <w:rsid w:val="00052615"/>
    <w:rsid w:val="00052643"/>
    <w:rsid w:val="000526F2"/>
    <w:rsid w:val="00052AD2"/>
    <w:rsid w:val="000530DF"/>
    <w:rsid w:val="000533BD"/>
    <w:rsid w:val="00053541"/>
    <w:rsid w:val="000537D4"/>
    <w:rsid w:val="00053A5D"/>
    <w:rsid w:val="00053AE4"/>
    <w:rsid w:val="00053F54"/>
    <w:rsid w:val="00054A3E"/>
    <w:rsid w:val="00054AE1"/>
    <w:rsid w:val="00054E0C"/>
    <w:rsid w:val="00054E40"/>
    <w:rsid w:val="00055144"/>
    <w:rsid w:val="0005541D"/>
    <w:rsid w:val="00055445"/>
    <w:rsid w:val="00055851"/>
    <w:rsid w:val="00055A6D"/>
    <w:rsid w:val="00055B72"/>
    <w:rsid w:val="00055D4F"/>
    <w:rsid w:val="00055F08"/>
    <w:rsid w:val="000565C8"/>
    <w:rsid w:val="00056A75"/>
    <w:rsid w:val="00056ACF"/>
    <w:rsid w:val="00056D7A"/>
    <w:rsid w:val="0005714C"/>
    <w:rsid w:val="0005793E"/>
    <w:rsid w:val="00057DC8"/>
    <w:rsid w:val="0006045C"/>
    <w:rsid w:val="00060AED"/>
    <w:rsid w:val="00060E7D"/>
    <w:rsid w:val="000612E1"/>
    <w:rsid w:val="00061459"/>
    <w:rsid w:val="000614FE"/>
    <w:rsid w:val="000618EF"/>
    <w:rsid w:val="00061D4C"/>
    <w:rsid w:val="00061F3E"/>
    <w:rsid w:val="00061FD2"/>
    <w:rsid w:val="000627AD"/>
    <w:rsid w:val="00062A4F"/>
    <w:rsid w:val="00062C77"/>
    <w:rsid w:val="00062E41"/>
    <w:rsid w:val="0006363C"/>
    <w:rsid w:val="00063BE2"/>
    <w:rsid w:val="00063DB8"/>
    <w:rsid w:val="00063F01"/>
    <w:rsid w:val="00063F42"/>
    <w:rsid w:val="00063F5E"/>
    <w:rsid w:val="00065D0E"/>
    <w:rsid w:val="00065D38"/>
    <w:rsid w:val="00065FF9"/>
    <w:rsid w:val="00066416"/>
    <w:rsid w:val="00066C9A"/>
    <w:rsid w:val="00066DEB"/>
    <w:rsid w:val="00067571"/>
    <w:rsid w:val="00067A1E"/>
    <w:rsid w:val="00067C8A"/>
    <w:rsid w:val="00067DD1"/>
    <w:rsid w:val="00067F29"/>
    <w:rsid w:val="00070447"/>
    <w:rsid w:val="000706E7"/>
    <w:rsid w:val="00070992"/>
    <w:rsid w:val="00070C8A"/>
    <w:rsid w:val="00070D54"/>
    <w:rsid w:val="00070EF8"/>
    <w:rsid w:val="00070F07"/>
    <w:rsid w:val="00070FFE"/>
    <w:rsid w:val="00071192"/>
    <w:rsid w:val="000713A7"/>
    <w:rsid w:val="000713D8"/>
    <w:rsid w:val="00071525"/>
    <w:rsid w:val="00071733"/>
    <w:rsid w:val="00071CFE"/>
    <w:rsid w:val="00071D8B"/>
    <w:rsid w:val="00071E62"/>
    <w:rsid w:val="00071E9E"/>
    <w:rsid w:val="00072016"/>
    <w:rsid w:val="000720F0"/>
    <w:rsid w:val="00072129"/>
    <w:rsid w:val="000724E0"/>
    <w:rsid w:val="00072551"/>
    <w:rsid w:val="00072A80"/>
    <w:rsid w:val="00072AEB"/>
    <w:rsid w:val="00072CB7"/>
    <w:rsid w:val="00072E57"/>
    <w:rsid w:val="00072EC8"/>
    <w:rsid w:val="000731A0"/>
    <w:rsid w:val="000736C1"/>
    <w:rsid w:val="00073797"/>
    <w:rsid w:val="00073DEC"/>
    <w:rsid w:val="00073EDF"/>
    <w:rsid w:val="00074547"/>
    <w:rsid w:val="000745AA"/>
    <w:rsid w:val="00074632"/>
    <w:rsid w:val="0007491F"/>
    <w:rsid w:val="00074E86"/>
    <w:rsid w:val="00074E8D"/>
    <w:rsid w:val="00074E9C"/>
    <w:rsid w:val="00074FC4"/>
    <w:rsid w:val="00075109"/>
    <w:rsid w:val="00075308"/>
    <w:rsid w:val="00075405"/>
    <w:rsid w:val="00075645"/>
    <w:rsid w:val="0007568F"/>
    <w:rsid w:val="0007588B"/>
    <w:rsid w:val="00075C69"/>
    <w:rsid w:val="00076097"/>
    <w:rsid w:val="000761EA"/>
    <w:rsid w:val="000762E4"/>
    <w:rsid w:val="000763DA"/>
    <w:rsid w:val="00076541"/>
    <w:rsid w:val="00076EE6"/>
    <w:rsid w:val="000772F4"/>
    <w:rsid w:val="000776EB"/>
    <w:rsid w:val="0008053E"/>
    <w:rsid w:val="00080BB5"/>
    <w:rsid w:val="00080DC6"/>
    <w:rsid w:val="00080EF6"/>
    <w:rsid w:val="00080FAC"/>
    <w:rsid w:val="000815E8"/>
    <w:rsid w:val="000823B0"/>
    <w:rsid w:val="000827AD"/>
    <w:rsid w:val="0008319C"/>
    <w:rsid w:val="0008335B"/>
    <w:rsid w:val="00083379"/>
    <w:rsid w:val="0008354E"/>
    <w:rsid w:val="00083587"/>
    <w:rsid w:val="00083592"/>
    <w:rsid w:val="0008374F"/>
    <w:rsid w:val="00083838"/>
    <w:rsid w:val="00083939"/>
    <w:rsid w:val="00083B6A"/>
    <w:rsid w:val="00083FEF"/>
    <w:rsid w:val="00084400"/>
    <w:rsid w:val="000846F3"/>
    <w:rsid w:val="00084F87"/>
    <w:rsid w:val="000851E9"/>
    <w:rsid w:val="000852A5"/>
    <w:rsid w:val="000857E2"/>
    <w:rsid w:val="0008593A"/>
    <w:rsid w:val="00085D21"/>
    <w:rsid w:val="00085E04"/>
    <w:rsid w:val="00085F13"/>
    <w:rsid w:val="00086019"/>
    <w:rsid w:val="0008636B"/>
    <w:rsid w:val="0008661A"/>
    <w:rsid w:val="00086800"/>
    <w:rsid w:val="00086EF9"/>
    <w:rsid w:val="00086F34"/>
    <w:rsid w:val="0008740C"/>
    <w:rsid w:val="00087411"/>
    <w:rsid w:val="00087913"/>
    <w:rsid w:val="00087C4F"/>
    <w:rsid w:val="000902DC"/>
    <w:rsid w:val="000906E4"/>
    <w:rsid w:val="00090CB2"/>
    <w:rsid w:val="00091183"/>
    <w:rsid w:val="000911AE"/>
    <w:rsid w:val="000916C1"/>
    <w:rsid w:val="000919ED"/>
    <w:rsid w:val="00091A11"/>
    <w:rsid w:val="00091A32"/>
    <w:rsid w:val="00091C80"/>
    <w:rsid w:val="00091F60"/>
    <w:rsid w:val="00092146"/>
    <w:rsid w:val="000925AC"/>
    <w:rsid w:val="000926E1"/>
    <w:rsid w:val="000929DF"/>
    <w:rsid w:val="00092C34"/>
    <w:rsid w:val="00092C64"/>
    <w:rsid w:val="00093312"/>
    <w:rsid w:val="00093697"/>
    <w:rsid w:val="00093916"/>
    <w:rsid w:val="00093D42"/>
    <w:rsid w:val="000942C4"/>
    <w:rsid w:val="00094A16"/>
    <w:rsid w:val="00094DE6"/>
    <w:rsid w:val="00094F43"/>
    <w:rsid w:val="000959E0"/>
    <w:rsid w:val="00095B95"/>
    <w:rsid w:val="00095D26"/>
    <w:rsid w:val="000960EC"/>
    <w:rsid w:val="00096348"/>
    <w:rsid w:val="00096356"/>
    <w:rsid w:val="0009657B"/>
    <w:rsid w:val="000965E5"/>
    <w:rsid w:val="00096753"/>
    <w:rsid w:val="000967FB"/>
    <w:rsid w:val="00096E88"/>
    <w:rsid w:val="00097138"/>
    <w:rsid w:val="00097B2F"/>
    <w:rsid w:val="00097C99"/>
    <w:rsid w:val="000A0623"/>
    <w:rsid w:val="000A0F14"/>
    <w:rsid w:val="000A1182"/>
    <w:rsid w:val="000A1441"/>
    <w:rsid w:val="000A1584"/>
    <w:rsid w:val="000A1A06"/>
    <w:rsid w:val="000A1B60"/>
    <w:rsid w:val="000A1C52"/>
    <w:rsid w:val="000A1E30"/>
    <w:rsid w:val="000A20C4"/>
    <w:rsid w:val="000A21B4"/>
    <w:rsid w:val="000A2B9B"/>
    <w:rsid w:val="000A2CC7"/>
    <w:rsid w:val="000A2ED6"/>
    <w:rsid w:val="000A31C8"/>
    <w:rsid w:val="000A330A"/>
    <w:rsid w:val="000A338C"/>
    <w:rsid w:val="000A34E3"/>
    <w:rsid w:val="000A351B"/>
    <w:rsid w:val="000A3705"/>
    <w:rsid w:val="000A38BC"/>
    <w:rsid w:val="000A3A9C"/>
    <w:rsid w:val="000A3E17"/>
    <w:rsid w:val="000A4205"/>
    <w:rsid w:val="000A4309"/>
    <w:rsid w:val="000A443F"/>
    <w:rsid w:val="000A44D4"/>
    <w:rsid w:val="000A4A19"/>
    <w:rsid w:val="000A4A9E"/>
    <w:rsid w:val="000A51DE"/>
    <w:rsid w:val="000A593D"/>
    <w:rsid w:val="000A5A8F"/>
    <w:rsid w:val="000A5B59"/>
    <w:rsid w:val="000A6351"/>
    <w:rsid w:val="000A63D6"/>
    <w:rsid w:val="000A6478"/>
    <w:rsid w:val="000A70DC"/>
    <w:rsid w:val="000A7888"/>
    <w:rsid w:val="000A7B38"/>
    <w:rsid w:val="000A7F5B"/>
    <w:rsid w:val="000B0343"/>
    <w:rsid w:val="000B0376"/>
    <w:rsid w:val="000B0E53"/>
    <w:rsid w:val="000B17BB"/>
    <w:rsid w:val="000B1FAE"/>
    <w:rsid w:val="000B208C"/>
    <w:rsid w:val="000B27C5"/>
    <w:rsid w:val="000B2985"/>
    <w:rsid w:val="000B2B16"/>
    <w:rsid w:val="000B2B8A"/>
    <w:rsid w:val="000B2C88"/>
    <w:rsid w:val="000B301F"/>
    <w:rsid w:val="000B3065"/>
    <w:rsid w:val="000B3140"/>
    <w:rsid w:val="000B3228"/>
    <w:rsid w:val="000B3342"/>
    <w:rsid w:val="000B339C"/>
    <w:rsid w:val="000B3F4E"/>
    <w:rsid w:val="000B42EB"/>
    <w:rsid w:val="000B439F"/>
    <w:rsid w:val="000B5016"/>
    <w:rsid w:val="000B50CB"/>
    <w:rsid w:val="000B51FA"/>
    <w:rsid w:val="000B5905"/>
    <w:rsid w:val="000B5975"/>
    <w:rsid w:val="000B5C50"/>
    <w:rsid w:val="000B6369"/>
    <w:rsid w:val="000B6AD5"/>
    <w:rsid w:val="000B6D7C"/>
    <w:rsid w:val="000B6E2C"/>
    <w:rsid w:val="000B6EEA"/>
    <w:rsid w:val="000B7520"/>
    <w:rsid w:val="000B76C5"/>
    <w:rsid w:val="000B7A10"/>
    <w:rsid w:val="000B7C48"/>
    <w:rsid w:val="000B7EB8"/>
    <w:rsid w:val="000C04C8"/>
    <w:rsid w:val="000C084F"/>
    <w:rsid w:val="000C096C"/>
    <w:rsid w:val="000C0DFC"/>
    <w:rsid w:val="000C0E76"/>
    <w:rsid w:val="000C115D"/>
    <w:rsid w:val="000C1535"/>
    <w:rsid w:val="000C182F"/>
    <w:rsid w:val="000C1D16"/>
    <w:rsid w:val="000C201F"/>
    <w:rsid w:val="000C2064"/>
    <w:rsid w:val="000C252B"/>
    <w:rsid w:val="000C269C"/>
    <w:rsid w:val="000C2F06"/>
    <w:rsid w:val="000C2F81"/>
    <w:rsid w:val="000C2FBD"/>
    <w:rsid w:val="000C3355"/>
    <w:rsid w:val="000C3820"/>
    <w:rsid w:val="000C3ADB"/>
    <w:rsid w:val="000C3B0C"/>
    <w:rsid w:val="000C3C11"/>
    <w:rsid w:val="000C3D0B"/>
    <w:rsid w:val="000C3D3B"/>
    <w:rsid w:val="000C3F77"/>
    <w:rsid w:val="000C422D"/>
    <w:rsid w:val="000C4236"/>
    <w:rsid w:val="000C5035"/>
    <w:rsid w:val="000C5617"/>
    <w:rsid w:val="000C5974"/>
    <w:rsid w:val="000C5C7B"/>
    <w:rsid w:val="000C5F91"/>
    <w:rsid w:val="000C6025"/>
    <w:rsid w:val="000C62CF"/>
    <w:rsid w:val="000C7871"/>
    <w:rsid w:val="000C7D95"/>
    <w:rsid w:val="000D00BB"/>
    <w:rsid w:val="000D0565"/>
    <w:rsid w:val="000D0587"/>
    <w:rsid w:val="000D09C9"/>
    <w:rsid w:val="000D0C8C"/>
    <w:rsid w:val="000D0E4E"/>
    <w:rsid w:val="000D0EED"/>
    <w:rsid w:val="000D113C"/>
    <w:rsid w:val="000D12D1"/>
    <w:rsid w:val="000D1551"/>
    <w:rsid w:val="000D159A"/>
    <w:rsid w:val="000D16D5"/>
    <w:rsid w:val="000D18B6"/>
    <w:rsid w:val="000D1FE0"/>
    <w:rsid w:val="000D203B"/>
    <w:rsid w:val="000D20AC"/>
    <w:rsid w:val="000D210F"/>
    <w:rsid w:val="000D22CC"/>
    <w:rsid w:val="000D277B"/>
    <w:rsid w:val="000D29B2"/>
    <w:rsid w:val="000D2D2D"/>
    <w:rsid w:val="000D36AE"/>
    <w:rsid w:val="000D38A1"/>
    <w:rsid w:val="000D38DD"/>
    <w:rsid w:val="000D3F5E"/>
    <w:rsid w:val="000D4327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97F"/>
    <w:rsid w:val="000D6BE9"/>
    <w:rsid w:val="000D71E2"/>
    <w:rsid w:val="000D73A5"/>
    <w:rsid w:val="000D79D6"/>
    <w:rsid w:val="000E01F5"/>
    <w:rsid w:val="000E07D6"/>
    <w:rsid w:val="000E0E51"/>
    <w:rsid w:val="000E1380"/>
    <w:rsid w:val="000E13CB"/>
    <w:rsid w:val="000E1626"/>
    <w:rsid w:val="000E17D6"/>
    <w:rsid w:val="000E18B1"/>
    <w:rsid w:val="000E18DF"/>
    <w:rsid w:val="000E1985"/>
    <w:rsid w:val="000E199A"/>
    <w:rsid w:val="000E1A02"/>
    <w:rsid w:val="000E1F6D"/>
    <w:rsid w:val="000E2025"/>
    <w:rsid w:val="000E21DA"/>
    <w:rsid w:val="000E224F"/>
    <w:rsid w:val="000E2288"/>
    <w:rsid w:val="000E2EAF"/>
    <w:rsid w:val="000E2F91"/>
    <w:rsid w:val="000E32CE"/>
    <w:rsid w:val="000E3469"/>
    <w:rsid w:val="000E366C"/>
    <w:rsid w:val="000E3765"/>
    <w:rsid w:val="000E4290"/>
    <w:rsid w:val="000E4791"/>
    <w:rsid w:val="000E48E7"/>
    <w:rsid w:val="000E4984"/>
    <w:rsid w:val="000E4A14"/>
    <w:rsid w:val="000E4DB6"/>
    <w:rsid w:val="000E4F23"/>
    <w:rsid w:val="000E50F5"/>
    <w:rsid w:val="000E52A2"/>
    <w:rsid w:val="000E565C"/>
    <w:rsid w:val="000E58A5"/>
    <w:rsid w:val="000E59A0"/>
    <w:rsid w:val="000E6C7F"/>
    <w:rsid w:val="000E6DD1"/>
    <w:rsid w:val="000E6E78"/>
    <w:rsid w:val="000E7937"/>
    <w:rsid w:val="000E7A84"/>
    <w:rsid w:val="000E7F8D"/>
    <w:rsid w:val="000F06E1"/>
    <w:rsid w:val="000F0D5C"/>
    <w:rsid w:val="000F0F31"/>
    <w:rsid w:val="000F0F9D"/>
    <w:rsid w:val="000F1052"/>
    <w:rsid w:val="000F15BC"/>
    <w:rsid w:val="000F180A"/>
    <w:rsid w:val="000F19D7"/>
    <w:rsid w:val="000F1C92"/>
    <w:rsid w:val="000F1F96"/>
    <w:rsid w:val="000F20A7"/>
    <w:rsid w:val="000F212A"/>
    <w:rsid w:val="000F24DC"/>
    <w:rsid w:val="000F26B8"/>
    <w:rsid w:val="000F275B"/>
    <w:rsid w:val="000F27A3"/>
    <w:rsid w:val="000F2A0C"/>
    <w:rsid w:val="000F2EEE"/>
    <w:rsid w:val="000F3292"/>
    <w:rsid w:val="000F3697"/>
    <w:rsid w:val="000F3F83"/>
    <w:rsid w:val="000F4015"/>
    <w:rsid w:val="000F451C"/>
    <w:rsid w:val="000F4C20"/>
    <w:rsid w:val="000F4E03"/>
    <w:rsid w:val="000F4E6E"/>
    <w:rsid w:val="000F5034"/>
    <w:rsid w:val="000F5046"/>
    <w:rsid w:val="000F5906"/>
    <w:rsid w:val="000F5E83"/>
    <w:rsid w:val="000F6726"/>
    <w:rsid w:val="000F6E91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7B9"/>
    <w:rsid w:val="0010184B"/>
    <w:rsid w:val="00101C5E"/>
    <w:rsid w:val="001026CA"/>
    <w:rsid w:val="00102B96"/>
    <w:rsid w:val="00102C4A"/>
    <w:rsid w:val="00102D51"/>
    <w:rsid w:val="00103E1D"/>
    <w:rsid w:val="00103EE9"/>
    <w:rsid w:val="001043C2"/>
    <w:rsid w:val="001043E1"/>
    <w:rsid w:val="00104CA6"/>
    <w:rsid w:val="00104D5C"/>
    <w:rsid w:val="00104FFD"/>
    <w:rsid w:val="0010505A"/>
    <w:rsid w:val="00105CC7"/>
    <w:rsid w:val="00105D40"/>
    <w:rsid w:val="001061B1"/>
    <w:rsid w:val="00107096"/>
    <w:rsid w:val="0010717C"/>
    <w:rsid w:val="0010732C"/>
    <w:rsid w:val="00107779"/>
    <w:rsid w:val="001078C2"/>
    <w:rsid w:val="00107CC4"/>
    <w:rsid w:val="00107D55"/>
    <w:rsid w:val="00107E1C"/>
    <w:rsid w:val="00110156"/>
    <w:rsid w:val="00110243"/>
    <w:rsid w:val="00110A2B"/>
    <w:rsid w:val="001110B5"/>
    <w:rsid w:val="001112C4"/>
    <w:rsid w:val="0011130B"/>
    <w:rsid w:val="0011140B"/>
    <w:rsid w:val="00111444"/>
    <w:rsid w:val="00111723"/>
    <w:rsid w:val="00111D03"/>
    <w:rsid w:val="00111D44"/>
    <w:rsid w:val="00111EC3"/>
    <w:rsid w:val="00111F16"/>
    <w:rsid w:val="001120D9"/>
    <w:rsid w:val="001121AE"/>
    <w:rsid w:val="00112928"/>
    <w:rsid w:val="001129B5"/>
    <w:rsid w:val="00112C4C"/>
    <w:rsid w:val="00113404"/>
    <w:rsid w:val="00113B5A"/>
    <w:rsid w:val="00113D4D"/>
    <w:rsid w:val="001141B9"/>
    <w:rsid w:val="001141E3"/>
    <w:rsid w:val="00114207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0D4"/>
    <w:rsid w:val="0011780C"/>
    <w:rsid w:val="00117C85"/>
    <w:rsid w:val="00117D6D"/>
    <w:rsid w:val="00117F60"/>
    <w:rsid w:val="00120147"/>
    <w:rsid w:val="001206A4"/>
    <w:rsid w:val="00120B13"/>
    <w:rsid w:val="00121019"/>
    <w:rsid w:val="00121082"/>
    <w:rsid w:val="001211AE"/>
    <w:rsid w:val="0012144D"/>
    <w:rsid w:val="00121808"/>
    <w:rsid w:val="00121B8C"/>
    <w:rsid w:val="00122457"/>
    <w:rsid w:val="00122804"/>
    <w:rsid w:val="00123379"/>
    <w:rsid w:val="00123538"/>
    <w:rsid w:val="001235B7"/>
    <w:rsid w:val="00123AC3"/>
    <w:rsid w:val="00124A01"/>
    <w:rsid w:val="00124BB8"/>
    <w:rsid w:val="00124D84"/>
    <w:rsid w:val="001250DD"/>
    <w:rsid w:val="00125106"/>
    <w:rsid w:val="001251ED"/>
    <w:rsid w:val="001251FA"/>
    <w:rsid w:val="00125660"/>
    <w:rsid w:val="00125733"/>
    <w:rsid w:val="00125738"/>
    <w:rsid w:val="00125B70"/>
    <w:rsid w:val="001263AA"/>
    <w:rsid w:val="00126977"/>
    <w:rsid w:val="00126D85"/>
    <w:rsid w:val="001272EE"/>
    <w:rsid w:val="00127325"/>
    <w:rsid w:val="001277DC"/>
    <w:rsid w:val="001278A5"/>
    <w:rsid w:val="00127AB4"/>
    <w:rsid w:val="00127CCF"/>
    <w:rsid w:val="00127F8B"/>
    <w:rsid w:val="00127FA5"/>
    <w:rsid w:val="0013018D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334"/>
    <w:rsid w:val="00133599"/>
    <w:rsid w:val="00133B3E"/>
    <w:rsid w:val="00133BF7"/>
    <w:rsid w:val="00133DB1"/>
    <w:rsid w:val="001345A2"/>
    <w:rsid w:val="0013479A"/>
    <w:rsid w:val="00134939"/>
    <w:rsid w:val="001349B6"/>
    <w:rsid w:val="00134AB7"/>
    <w:rsid w:val="00134B88"/>
    <w:rsid w:val="0013574C"/>
    <w:rsid w:val="00135B16"/>
    <w:rsid w:val="00135C7A"/>
    <w:rsid w:val="001365EE"/>
    <w:rsid w:val="0013664A"/>
    <w:rsid w:val="001367A0"/>
    <w:rsid w:val="0013685A"/>
    <w:rsid w:val="0013698B"/>
    <w:rsid w:val="00136995"/>
    <w:rsid w:val="00136A0E"/>
    <w:rsid w:val="00136A23"/>
    <w:rsid w:val="00136B99"/>
    <w:rsid w:val="00137CDF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309"/>
    <w:rsid w:val="00141525"/>
    <w:rsid w:val="0014159C"/>
    <w:rsid w:val="00141A7A"/>
    <w:rsid w:val="00141ADC"/>
    <w:rsid w:val="00141B23"/>
    <w:rsid w:val="00141D0D"/>
    <w:rsid w:val="00142665"/>
    <w:rsid w:val="001428BF"/>
    <w:rsid w:val="00142B7B"/>
    <w:rsid w:val="001431EE"/>
    <w:rsid w:val="0014384A"/>
    <w:rsid w:val="00143909"/>
    <w:rsid w:val="00143FA4"/>
    <w:rsid w:val="0014450F"/>
    <w:rsid w:val="00144518"/>
    <w:rsid w:val="0014485A"/>
    <w:rsid w:val="0014496A"/>
    <w:rsid w:val="00144D8B"/>
    <w:rsid w:val="00144D8F"/>
    <w:rsid w:val="001456F1"/>
    <w:rsid w:val="001457D8"/>
    <w:rsid w:val="00145C74"/>
    <w:rsid w:val="00145E06"/>
    <w:rsid w:val="0014617E"/>
    <w:rsid w:val="001462E9"/>
    <w:rsid w:val="001463F9"/>
    <w:rsid w:val="00146587"/>
    <w:rsid w:val="00146BDF"/>
    <w:rsid w:val="00146E32"/>
    <w:rsid w:val="00147574"/>
    <w:rsid w:val="0014759C"/>
    <w:rsid w:val="00147942"/>
    <w:rsid w:val="00147CF5"/>
    <w:rsid w:val="001510E7"/>
    <w:rsid w:val="001511DA"/>
    <w:rsid w:val="00151619"/>
    <w:rsid w:val="001517C7"/>
    <w:rsid w:val="001521DF"/>
    <w:rsid w:val="00152835"/>
    <w:rsid w:val="00152E00"/>
    <w:rsid w:val="0015308E"/>
    <w:rsid w:val="001536FB"/>
    <w:rsid w:val="001550B7"/>
    <w:rsid w:val="00155927"/>
    <w:rsid w:val="001559FA"/>
    <w:rsid w:val="00155C27"/>
    <w:rsid w:val="00155F0C"/>
    <w:rsid w:val="0015619F"/>
    <w:rsid w:val="001561B9"/>
    <w:rsid w:val="00156374"/>
    <w:rsid w:val="001566C8"/>
    <w:rsid w:val="00156AA4"/>
    <w:rsid w:val="00156BD8"/>
    <w:rsid w:val="00156E2F"/>
    <w:rsid w:val="0015709F"/>
    <w:rsid w:val="00157285"/>
    <w:rsid w:val="00157452"/>
    <w:rsid w:val="00157478"/>
    <w:rsid w:val="001577D8"/>
    <w:rsid w:val="0015780B"/>
    <w:rsid w:val="00157B75"/>
    <w:rsid w:val="00157E91"/>
    <w:rsid w:val="00157FC3"/>
    <w:rsid w:val="001600DB"/>
    <w:rsid w:val="00160279"/>
    <w:rsid w:val="00160739"/>
    <w:rsid w:val="001608E0"/>
    <w:rsid w:val="00160AFF"/>
    <w:rsid w:val="00161394"/>
    <w:rsid w:val="00161556"/>
    <w:rsid w:val="00161BA3"/>
    <w:rsid w:val="00161D47"/>
    <w:rsid w:val="00161F1D"/>
    <w:rsid w:val="0016268E"/>
    <w:rsid w:val="0016271E"/>
    <w:rsid w:val="00162734"/>
    <w:rsid w:val="00162B95"/>
    <w:rsid w:val="00162BF7"/>
    <w:rsid w:val="00162D7A"/>
    <w:rsid w:val="00163566"/>
    <w:rsid w:val="001636E0"/>
    <w:rsid w:val="001637F9"/>
    <w:rsid w:val="00163C5F"/>
    <w:rsid w:val="00163F45"/>
    <w:rsid w:val="00164672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6E83"/>
    <w:rsid w:val="001672D4"/>
    <w:rsid w:val="0016759A"/>
    <w:rsid w:val="0016767A"/>
    <w:rsid w:val="00167AA2"/>
    <w:rsid w:val="00167AB7"/>
    <w:rsid w:val="00167EC0"/>
    <w:rsid w:val="0017068C"/>
    <w:rsid w:val="001706EE"/>
    <w:rsid w:val="00170C5C"/>
    <w:rsid w:val="00170D48"/>
    <w:rsid w:val="001710C3"/>
    <w:rsid w:val="00171143"/>
    <w:rsid w:val="001715BF"/>
    <w:rsid w:val="001716D6"/>
    <w:rsid w:val="001717C0"/>
    <w:rsid w:val="00171E5F"/>
    <w:rsid w:val="0017211C"/>
    <w:rsid w:val="00172175"/>
    <w:rsid w:val="00172366"/>
    <w:rsid w:val="00172864"/>
    <w:rsid w:val="00172B82"/>
    <w:rsid w:val="00172C1B"/>
    <w:rsid w:val="00172C76"/>
    <w:rsid w:val="00172EFA"/>
    <w:rsid w:val="00172F76"/>
    <w:rsid w:val="00173181"/>
    <w:rsid w:val="001731EB"/>
    <w:rsid w:val="001735B6"/>
    <w:rsid w:val="00173608"/>
    <w:rsid w:val="00173A68"/>
    <w:rsid w:val="00173E85"/>
    <w:rsid w:val="00174206"/>
    <w:rsid w:val="00174386"/>
    <w:rsid w:val="001745EC"/>
    <w:rsid w:val="00174619"/>
    <w:rsid w:val="001747B7"/>
    <w:rsid w:val="001747DB"/>
    <w:rsid w:val="0017483C"/>
    <w:rsid w:val="0017569D"/>
    <w:rsid w:val="00175C30"/>
    <w:rsid w:val="00175DA1"/>
    <w:rsid w:val="00175DCB"/>
    <w:rsid w:val="00175F4C"/>
    <w:rsid w:val="00176045"/>
    <w:rsid w:val="00176576"/>
    <w:rsid w:val="00176BD6"/>
    <w:rsid w:val="00176C9A"/>
    <w:rsid w:val="00177069"/>
    <w:rsid w:val="001774EB"/>
    <w:rsid w:val="00177759"/>
    <w:rsid w:val="00177FC1"/>
    <w:rsid w:val="0018031E"/>
    <w:rsid w:val="00180634"/>
    <w:rsid w:val="0018074C"/>
    <w:rsid w:val="0018110C"/>
    <w:rsid w:val="0018136C"/>
    <w:rsid w:val="001815A2"/>
    <w:rsid w:val="00181E0C"/>
    <w:rsid w:val="00181E81"/>
    <w:rsid w:val="00181FC1"/>
    <w:rsid w:val="00182121"/>
    <w:rsid w:val="00182183"/>
    <w:rsid w:val="001826A3"/>
    <w:rsid w:val="00182C7D"/>
    <w:rsid w:val="00183034"/>
    <w:rsid w:val="001830F7"/>
    <w:rsid w:val="0018348A"/>
    <w:rsid w:val="0018359C"/>
    <w:rsid w:val="00183EE6"/>
    <w:rsid w:val="001845BF"/>
    <w:rsid w:val="00184A77"/>
    <w:rsid w:val="0018588A"/>
    <w:rsid w:val="00185A59"/>
    <w:rsid w:val="00185FA5"/>
    <w:rsid w:val="001863BD"/>
    <w:rsid w:val="00186721"/>
    <w:rsid w:val="00186A53"/>
    <w:rsid w:val="00186C70"/>
    <w:rsid w:val="00186E32"/>
    <w:rsid w:val="00187227"/>
    <w:rsid w:val="00187252"/>
    <w:rsid w:val="001874F3"/>
    <w:rsid w:val="00187514"/>
    <w:rsid w:val="001875D7"/>
    <w:rsid w:val="00187DF1"/>
    <w:rsid w:val="00187FCE"/>
    <w:rsid w:val="001902B6"/>
    <w:rsid w:val="001907B8"/>
    <w:rsid w:val="00190CD6"/>
    <w:rsid w:val="00190D7A"/>
    <w:rsid w:val="00191305"/>
    <w:rsid w:val="00191BC5"/>
    <w:rsid w:val="00191C91"/>
    <w:rsid w:val="0019245F"/>
    <w:rsid w:val="00192619"/>
    <w:rsid w:val="00192D54"/>
    <w:rsid w:val="00192D6B"/>
    <w:rsid w:val="00192DD9"/>
    <w:rsid w:val="0019372E"/>
    <w:rsid w:val="00193A6A"/>
    <w:rsid w:val="00193C06"/>
    <w:rsid w:val="00193D9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3DC"/>
    <w:rsid w:val="00196633"/>
    <w:rsid w:val="0019689D"/>
    <w:rsid w:val="00197E31"/>
    <w:rsid w:val="00197FE3"/>
    <w:rsid w:val="001A020F"/>
    <w:rsid w:val="001A0A26"/>
    <w:rsid w:val="001A0C87"/>
    <w:rsid w:val="001A0E39"/>
    <w:rsid w:val="001A0E65"/>
    <w:rsid w:val="001A0E89"/>
    <w:rsid w:val="001A180D"/>
    <w:rsid w:val="001A1828"/>
    <w:rsid w:val="001A1BAC"/>
    <w:rsid w:val="001A1C88"/>
    <w:rsid w:val="001A1D99"/>
    <w:rsid w:val="001A23CE"/>
    <w:rsid w:val="001A24C8"/>
    <w:rsid w:val="001A2C89"/>
    <w:rsid w:val="001A3CB9"/>
    <w:rsid w:val="001A40AC"/>
    <w:rsid w:val="001A414B"/>
    <w:rsid w:val="001A4972"/>
    <w:rsid w:val="001A4E3C"/>
    <w:rsid w:val="001A4F87"/>
    <w:rsid w:val="001A506E"/>
    <w:rsid w:val="001A5222"/>
    <w:rsid w:val="001A5531"/>
    <w:rsid w:val="001A56D0"/>
    <w:rsid w:val="001A5C69"/>
    <w:rsid w:val="001A5E6D"/>
    <w:rsid w:val="001A5FE7"/>
    <w:rsid w:val="001A629D"/>
    <w:rsid w:val="001A6552"/>
    <w:rsid w:val="001A6610"/>
    <w:rsid w:val="001A673E"/>
    <w:rsid w:val="001A67B2"/>
    <w:rsid w:val="001A6AC1"/>
    <w:rsid w:val="001A6D82"/>
    <w:rsid w:val="001A6F4B"/>
    <w:rsid w:val="001A75DB"/>
    <w:rsid w:val="001A7724"/>
    <w:rsid w:val="001A7763"/>
    <w:rsid w:val="001A783A"/>
    <w:rsid w:val="001A7D26"/>
    <w:rsid w:val="001B0F40"/>
    <w:rsid w:val="001B0F8E"/>
    <w:rsid w:val="001B1405"/>
    <w:rsid w:val="001B1537"/>
    <w:rsid w:val="001B16B6"/>
    <w:rsid w:val="001B24DE"/>
    <w:rsid w:val="001B2872"/>
    <w:rsid w:val="001B2C86"/>
    <w:rsid w:val="001B36C7"/>
    <w:rsid w:val="001B3964"/>
    <w:rsid w:val="001B396A"/>
    <w:rsid w:val="001B3B97"/>
    <w:rsid w:val="001B3D59"/>
    <w:rsid w:val="001B421B"/>
    <w:rsid w:val="001B4241"/>
    <w:rsid w:val="001B4452"/>
    <w:rsid w:val="001B466C"/>
    <w:rsid w:val="001B4860"/>
    <w:rsid w:val="001B49E0"/>
    <w:rsid w:val="001B4B7D"/>
    <w:rsid w:val="001B4F34"/>
    <w:rsid w:val="001B4F51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2F1"/>
    <w:rsid w:val="001B73A2"/>
    <w:rsid w:val="001B7596"/>
    <w:rsid w:val="001B7991"/>
    <w:rsid w:val="001C02D8"/>
    <w:rsid w:val="001C0312"/>
    <w:rsid w:val="001C04E3"/>
    <w:rsid w:val="001C0569"/>
    <w:rsid w:val="001C067A"/>
    <w:rsid w:val="001C0C93"/>
    <w:rsid w:val="001C10A1"/>
    <w:rsid w:val="001C115A"/>
    <w:rsid w:val="001C14ED"/>
    <w:rsid w:val="001C1803"/>
    <w:rsid w:val="001C1A7B"/>
    <w:rsid w:val="001C1D7E"/>
    <w:rsid w:val="001C1E16"/>
    <w:rsid w:val="001C1FB0"/>
    <w:rsid w:val="001C2328"/>
    <w:rsid w:val="001C2378"/>
    <w:rsid w:val="001C2744"/>
    <w:rsid w:val="001C2808"/>
    <w:rsid w:val="001C2F70"/>
    <w:rsid w:val="001C331F"/>
    <w:rsid w:val="001C3478"/>
    <w:rsid w:val="001C3669"/>
    <w:rsid w:val="001C36DC"/>
    <w:rsid w:val="001C3771"/>
    <w:rsid w:val="001C39E2"/>
    <w:rsid w:val="001C3EE9"/>
    <w:rsid w:val="001C3FA4"/>
    <w:rsid w:val="001C40F9"/>
    <w:rsid w:val="001C412D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2F"/>
    <w:rsid w:val="001C64C0"/>
    <w:rsid w:val="001C69DA"/>
    <w:rsid w:val="001C69E9"/>
    <w:rsid w:val="001C6A8F"/>
    <w:rsid w:val="001C6C17"/>
    <w:rsid w:val="001C6E2D"/>
    <w:rsid w:val="001C6E87"/>
    <w:rsid w:val="001C6F06"/>
    <w:rsid w:val="001C7623"/>
    <w:rsid w:val="001C7D99"/>
    <w:rsid w:val="001C7D9C"/>
    <w:rsid w:val="001C7E40"/>
    <w:rsid w:val="001C7E66"/>
    <w:rsid w:val="001D032F"/>
    <w:rsid w:val="001D05F3"/>
    <w:rsid w:val="001D0731"/>
    <w:rsid w:val="001D0EA2"/>
    <w:rsid w:val="001D1187"/>
    <w:rsid w:val="001D1AC8"/>
    <w:rsid w:val="001D1DD6"/>
    <w:rsid w:val="001D2360"/>
    <w:rsid w:val="001D275B"/>
    <w:rsid w:val="001D27FA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3C8B"/>
    <w:rsid w:val="001D4D63"/>
    <w:rsid w:val="001D4DB0"/>
    <w:rsid w:val="001D5033"/>
    <w:rsid w:val="001D53BB"/>
    <w:rsid w:val="001D544E"/>
    <w:rsid w:val="001D57A6"/>
    <w:rsid w:val="001D5832"/>
    <w:rsid w:val="001D589F"/>
    <w:rsid w:val="001D5AD1"/>
    <w:rsid w:val="001D5B3C"/>
    <w:rsid w:val="001D5C6A"/>
    <w:rsid w:val="001D5C88"/>
    <w:rsid w:val="001D5DF8"/>
    <w:rsid w:val="001D5F4E"/>
    <w:rsid w:val="001D6567"/>
    <w:rsid w:val="001D695C"/>
    <w:rsid w:val="001D69E6"/>
    <w:rsid w:val="001D6BDC"/>
    <w:rsid w:val="001D6BEE"/>
    <w:rsid w:val="001D6F35"/>
    <w:rsid w:val="001D6FD9"/>
    <w:rsid w:val="001D72E2"/>
    <w:rsid w:val="001D7447"/>
    <w:rsid w:val="001D7722"/>
    <w:rsid w:val="001D7764"/>
    <w:rsid w:val="001D780E"/>
    <w:rsid w:val="001D78BF"/>
    <w:rsid w:val="001D7D13"/>
    <w:rsid w:val="001D7D86"/>
    <w:rsid w:val="001D7E19"/>
    <w:rsid w:val="001E05C3"/>
    <w:rsid w:val="001E0AD3"/>
    <w:rsid w:val="001E0CF8"/>
    <w:rsid w:val="001E152E"/>
    <w:rsid w:val="001E226A"/>
    <w:rsid w:val="001E252C"/>
    <w:rsid w:val="001E2815"/>
    <w:rsid w:val="001E2DEE"/>
    <w:rsid w:val="001E304C"/>
    <w:rsid w:val="001E323A"/>
    <w:rsid w:val="001E34EC"/>
    <w:rsid w:val="001E36E4"/>
    <w:rsid w:val="001E379D"/>
    <w:rsid w:val="001E3A3C"/>
    <w:rsid w:val="001E4765"/>
    <w:rsid w:val="001E4B64"/>
    <w:rsid w:val="001E4F90"/>
    <w:rsid w:val="001E5036"/>
    <w:rsid w:val="001E5A5B"/>
    <w:rsid w:val="001E5ABE"/>
    <w:rsid w:val="001E5BE1"/>
    <w:rsid w:val="001E5C23"/>
    <w:rsid w:val="001E5DF2"/>
    <w:rsid w:val="001E5E20"/>
    <w:rsid w:val="001E5F47"/>
    <w:rsid w:val="001E5F8D"/>
    <w:rsid w:val="001E5F90"/>
    <w:rsid w:val="001E6F50"/>
    <w:rsid w:val="001E713F"/>
    <w:rsid w:val="001E7504"/>
    <w:rsid w:val="001E76DF"/>
    <w:rsid w:val="001E77A8"/>
    <w:rsid w:val="001E7943"/>
    <w:rsid w:val="001F0199"/>
    <w:rsid w:val="001F0A69"/>
    <w:rsid w:val="001F0CCE"/>
    <w:rsid w:val="001F0EEB"/>
    <w:rsid w:val="001F1308"/>
    <w:rsid w:val="001F1525"/>
    <w:rsid w:val="001F1663"/>
    <w:rsid w:val="001F1E87"/>
    <w:rsid w:val="001F1EB6"/>
    <w:rsid w:val="001F1F49"/>
    <w:rsid w:val="001F20D1"/>
    <w:rsid w:val="001F21F8"/>
    <w:rsid w:val="001F23F2"/>
    <w:rsid w:val="001F2A0D"/>
    <w:rsid w:val="001F2E23"/>
    <w:rsid w:val="001F341F"/>
    <w:rsid w:val="001F3550"/>
    <w:rsid w:val="001F3693"/>
    <w:rsid w:val="001F3911"/>
    <w:rsid w:val="001F3EF8"/>
    <w:rsid w:val="001F3F1A"/>
    <w:rsid w:val="001F3FF4"/>
    <w:rsid w:val="001F40E2"/>
    <w:rsid w:val="001F41A2"/>
    <w:rsid w:val="001F4519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5CE2"/>
    <w:rsid w:val="001F6152"/>
    <w:rsid w:val="001F6354"/>
    <w:rsid w:val="001F659E"/>
    <w:rsid w:val="001F66BE"/>
    <w:rsid w:val="001F6E34"/>
    <w:rsid w:val="001F7121"/>
    <w:rsid w:val="00200926"/>
    <w:rsid w:val="00200A3A"/>
    <w:rsid w:val="00200B2E"/>
    <w:rsid w:val="00200D2C"/>
    <w:rsid w:val="002014C7"/>
    <w:rsid w:val="002019D8"/>
    <w:rsid w:val="00201BB2"/>
    <w:rsid w:val="00201EC7"/>
    <w:rsid w:val="00201F53"/>
    <w:rsid w:val="00202120"/>
    <w:rsid w:val="00202169"/>
    <w:rsid w:val="00202261"/>
    <w:rsid w:val="00202394"/>
    <w:rsid w:val="002026D4"/>
    <w:rsid w:val="00202B61"/>
    <w:rsid w:val="002032DF"/>
    <w:rsid w:val="0020340E"/>
    <w:rsid w:val="0020349A"/>
    <w:rsid w:val="002034B4"/>
    <w:rsid w:val="00203A7E"/>
    <w:rsid w:val="00203B17"/>
    <w:rsid w:val="00203D45"/>
    <w:rsid w:val="00204032"/>
    <w:rsid w:val="00204199"/>
    <w:rsid w:val="00204BAD"/>
    <w:rsid w:val="00204D60"/>
    <w:rsid w:val="0020532A"/>
    <w:rsid w:val="00205627"/>
    <w:rsid w:val="002056D0"/>
    <w:rsid w:val="0020584F"/>
    <w:rsid w:val="00205963"/>
    <w:rsid w:val="002062F7"/>
    <w:rsid w:val="002066B4"/>
    <w:rsid w:val="00206A4B"/>
    <w:rsid w:val="00206CDF"/>
    <w:rsid w:val="00206FD7"/>
    <w:rsid w:val="0020778C"/>
    <w:rsid w:val="00207C7C"/>
    <w:rsid w:val="00207DAB"/>
    <w:rsid w:val="00210647"/>
    <w:rsid w:val="00210860"/>
    <w:rsid w:val="00210B6A"/>
    <w:rsid w:val="00210BA5"/>
    <w:rsid w:val="00210E00"/>
    <w:rsid w:val="002110E9"/>
    <w:rsid w:val="002111C2"/>
    <w:rsid w:val="00211480"/>
    <w:rsid w:val="002118BA"/>
    <w:rsid w:val="00212109"/>
    <w:rsid w:val="00212360"/>
    <w:rsid w:val="002126CE"/>
    <w:rsid w:val="002129C5"/>
    <w:rsid w:val="00212CB6"/>
    <w:rsid w:val="00212E37"/>
    <w:rsid w:val="00212ED3"/>
    <w:rsid w:val="00213986"/>
    <w:rsid w:val="00213AC4"/>
    <w:rsid w:val="002140FF"/>
    <w:rsid w:val="002143EF"/>
    <w:rsid w:val="00214AC4"/>
    <w:rsid w:val="002158EA"/>
    <w:rsid w:val="00215AFD"/>
    <w:rsid w:val="00215C9E"/>
    <w:rsid w:val="00216039"/>
    <w:rsid w:val="00216422"/>
    <w:rsid w:val="002169DC"/>
    <w:rsid w:val="002170AA"/>
    <w:rsid w:val="00217AB8"/>
    <w:rsid w:val="00217B37"/>
    <w:rsid w:val="00217D5B"/>
    <w:rsid w:val="00217DF2"/>
    <w:rsid w:val="00217EF9"/>
    <w:rsid w:val="00217FDD"/>
    <w:rsid w:val="0022000C"/>
    <w:rsid w:val="002200D0"/>
    <w:rsid w:val="00220652"/>
    <w:rsid w:val="002207A2"/>
    <w:rsid w:val="00220894"/>
    <w:rsid w:val="00220951"/>
    <w:rsid w:val="00221005"/>
    <w:rsid w:val="0022141A"/>
    <w:rsid w:val="00221860"/>
    <w:rsid w:val="00222A34"/>
    <w:rsid w:val="00222E93"/>
    <w:rsid w:val="00223012"/>
    <w:rsid w:val="00223049"/>
    <w:rsid w:val="002231AA"/>
    <w:rsid w:val="00223F29"/>
    <w:rsid w:val="0022408A"/>
    <w:rsid w:val="002241D5"/>
    <w:rsid w:val="0022425F"/>
    <w:rsid w:val="00224952"/>
    <w:rsid w:val="00224A2B"/>
    <w:rsid w:val="00224D4E"/>
    <w:rsid w:val="00224DD2"/>
    <w:rsid w:val="00225145"/>
    <w:rsid w:val="00225559"/>
    <w:rsid w:val="0022586B"/>
    <w:rsid w:val="00225A6A"/>
    <w:rsid w:val="00225AC7"/>
    <w:rsid w:val="00225ACC"/>
    <w:rsid w:val="00225ADB"/>
    <w:rsid w:val="00225E5E"/>
    <w:rsid w:val="00225EE4"/>
    <w:rsid w:val="00226100"/>
    <w:rsid w:val="00226186"/>
    <w:rsid w:val="00226CEE"/>
    <w:rsid w:val="00226E0C"/>
    <w:rsid w:val="00227393"/>
    <w:rsid w:val="002274D2"/>
    <w:rsid w:val="00227B82"/>
    <w:rsid w:val="00227F47"/>
    <w:rsid w:val="00227FA9"/>
    <w:rsid w:val="00230A3A"/>
    <w:rsid w:val="00230C01"/>
    <w:rsid w:val="00230F47"/>
    <w:rsid w:val="0023107E"/>
    <w:rsid w:val="002311A0"/>
    <w:rsid w:val="00231403"/>
    <w:rsid w:val="002315BB"/>
    <w:rsid w:val="002317B4"/>
    <w:rsid w:val="00231A3D"/>
    <w:rsid w:val="00231B97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412"/>
    <w:rsid w:val="00234413"/>
    <w:rsid w:val="002344C1"/>
    <w:rsid w:val="0023468E"/>
    <w:rsid w:val="002348AF"/>
    <w:rsid w:val="002348EF"/>
    <w:rsid w:val="00234D7C"/>
    <w:rsid w:val="00234F8C"/>
    <w:rsid w:val="00235542"/>
    <w:rsid w:val="00236349"/>
    <w:rsid w:val="0023641F"/>
    <w:rsid w:val="0023668C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CE6"/>
    <w:rsid w:val="00240E54"/>
    <w:rsid w:val="0024293A"/>
    <w:rsid w:val="00242B4D"/>
    <w:rsid w:val="00243703"/>
    <w:rsid w:val="002439E1"/>
    <w:rsid w:val="00243E3F"/>
    <w:rsid w:val="00243FCB"/>
    <w:rsid w:val="00244848"/>
    <w:rsid w:val="00244955"/>
    <w:rsid w:val="002449E1"/>
    <w:rsid w:val="00244DC3"/>
    <w:rsid w:val="00244E8B"/>
    <w:rsid w:val="002451C5"/>
    <w:rsid w:val="0024522D"/>
    <w:rsid w:val="0024527E"/>
    <w:rsid w:val="002456B6"/>
    <w:rsid w:val="00245A0E"/>
    <w:rsid w:val="00245BD4"/>
    <w:rsid w:val="00245F1F"/>
    <w:rsid w:val="002462EB"/>
    <w:rsid w:val="00246416"/>
    <w:rsid w:val="0024663B"/>
    <w:rsid w:val="00246A05"/>
    <w:rsid w:val="00246BF0"/>
    <w:rsid w:val="00246F0C"/>
    <w:rsid w:val="00247020"/>
    <w:rsid w:val="00247103"/>
    <w:rsid w:val="00247201"/>
    <w:rsid w:val="00247694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29F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5159"/>
    <w:rsid w:val="00255188"/>
    <w:rsid w:val="002551D0"/>
    <w:rsid w:val="00255374"/>
    <w:rsid w:val="002554B1"/>
    <w:rsid w:val="002556BC"/>
    <w:rsid w:val="00255AC0"/>
    <w:rsid w:val="00255F8F"/>
    <w:rsid w:val="00255FE7"/>
    <w:rsid w:val="00256245"/>
    <w:rsid w:val="00256368"/>
    <w:rsid w:val="00256A44"/>
    <w:rsid w:val="00256FA1"/>
    <w:rsid w:val="00257290"/>
    <w:rsid w:val="002576DF"/>
    <w:rsid w:val="00257742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D06"/>
    <w:rsid w:val="00263E99"/>
    <w:rsid w:val="002641E0"/>
    <w:rsid w:val="00264314"/>
    <w:rsid w:val="002647BF"/>
    <w:rsid w:val="002647D5"/>
    <w:rsid w:val="00264898"/>
    <w:rsid w:val="00264C0F"/>
    <w:rsid w:val="00265032"/>
    <w:rsid w:val="002651FB"/>
    <w:rsid w:val="00265310"/>
    <w:rsid w:val="0026538C"/>
    <w:rsid w:val="002656B7"/>
    <w:rsid w:val="00265781"/>
    <w:rsid w:val="00265DDF"/>
    <w:rsid w:val="00265FF1"/>
    <w:rsid w:val="0026615B"/>
    <w:rsid w:val="00266672"/>
    <w:rsid w:val="00266A61"/>
    <w:rsid w:val="00266B13"/>
    <w:rsid w:val="00266D70"/>
    <w:rsid w:val="002701BD"/>
    <w:rsid w:val="002702C9"/>
    <w:rsid w:val="00270728"/>
    <w:rsid w:val="002707BA"/>
    <w:rsid w:val="00270AAB"/>
    <w:rsid w:val="00270D19"/>
    <w:rsid w:val="00270D42"/>
    <w:rsid w:val="00270FC5"/>
    <w:rsid w:val="00271108"/>
    <w:rsid w:val="00271553"/>
    <w:rsid w:val="0027158B"/>
    <w:rsid w:val="00271677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62B"/>
    <w:rsid w:val="002747A2"/>
    <w:rsid w:val="002750B1"/>
    <w:rsid w:val="00275528"/>
    <w:rsid w:val="00275552"/>
    <w:rsid w:val="00275621"/>
    <w:rsid w:val="00275C51"/>
    <w:rsid w:val="00275CB7"/>
    <w:rsid w:val="00275D30"/>
    <w:rsid w:val="00275ED3"/>
    <w:rsid w:val="00276523"/>
    <w:rsid w:val="00276651"/>
    <w:rsid w:val="002768E2"/>
    <w:rsid w:val="00276A35"/>
    <w:rsid w:val="00276D04"/>
    <w:rsid w:val="00276EF1"/>
    <w:rsid w:val="00276F12"/>
    <w:rsid w:val="00276F83"/>
    <w:rsid w:val="00277835"/>
    <w:rsid w:val="00277A3A"/>
    <w:rsid w:val="00277D35"/>
    <w:rsid w:val="0028001B"/>
    <w:rsid w:val="00280A17"/>
    <w:rsid w:val="00280AB1"/>
    <w:rsid w:val="00280BF9"/>
    <w:rsid w:val="0028132C"/>
    <w:rsid w:val="00281D0E"/>
    <w:rsid w:val="00281DED"/>
    <w:rsid w:val="00282038"/>
    <w:rsid w:val="00282AD4"/>
    <w:rsid w:val="00282BAB"/>
    <w:rsid w:val="00283108"/>
    <w:rsid w:val="00283857"/>
    <w:rsid w:val="00283953"/>
    <w:rsid w:val="00283D1C"/>
    <w:rsid w:val="002840AC"/>
    <w:rsid w:val="002843E2"/>
    <w:rsid w:val="0028450C"/>
    <w:rsid w:val="00284669"/>
    <w:rsid w:val="002848AB"/>
    <w:rsid w:val="00284BAE"/>
    <w:rsid w:val="00284C48"/>
    <w:rsid w:val="00284D2D"/>
    <w:rsid w:val="00284E6A"/>
    <w:rsid w:val="00284F0C"/>
    <w:rsid w:val="002850D0"/>
    <w:rsid w:val="00285407"/>
    <w:rsid w:val="002858D5"/>
    <w:rsid w:val="002859AF"/>
    <w:rsid w:val="00285F84"/>
    <w:rsid w:val="002862FE"/>
    <w:rsid w:val="00286AE7"/>
    <w:rsid w:val="002870AB"/>
    <w:rsid w:val="00287243"/>
    <w:rsid w:val="00287917"/>
    <w:rsid w:val="00287A77"/>
    <w:rsid w:val="00287D70"/>
    <w:rsid w:val="00287E99"/>
    <w:rsid w:val="002904C9"/>
    <w:rsid w:val="00290647"/>
    <w:rsid w:val="00290996"/>
    <w:rsid w:val="00291385"/>
    <w:rsid w:val="00291422"/>
    <w:rsid w:val="0029186B"/>
    <w:rsid w:val="00291F27"/>
    <w:rsid w:val="0029237F"/>
    <w:rsid w:val="0029265D"/>
    <w:rsid w:val="00292715"/>
    <w:rsid w:val="00292BF4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5DFD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08"/>
    <w:rsid w:val="002A2616"/>
    <w:rsid w:val="002A26E1"/>
    <w:rsid w:val="002A324B"/>
    <w:rsid w:val="002A33BD"/>
    <w:rsid w:val="002A368A"/>
    <w:rsid w:val="002A3B39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70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91"/>
    <w:rsid w:val="002B01E5"/>
    <w:rsid w:val="002B0654"/>
    <w:rsid w:val="002B0A7D"/>
    <w:rsid w:val="002B0C07"/>
    <w:rsid w:val="002B0EE3"/>
    <w:rsid w:val="002B0F63"/>
    <w:rsid w:val="002B1364"/>
    <w:rsid w:val="002B1446"/>
    <w:rsid w:val="002B1A69"/>
    <w:rsid w:val="002B1B71"/>
    <w:rsid w:val="002B1D47"/>
    <w:rsid w:val="002B1EF7"/>
    <w:rsid w:val="002B1FC4"/>
    <w:rsid w:val="002B20B3"/>
    <w:rsid w:val="002B23BB"/>
    <w:rsid w:val="002B262B"/>
    <w:rsid w:val="002B2723"/>
    <w:rsid w:val="002B280E"/>
    <w:rsid w:val="002B283A"/>
    <w:rsid w:val="002B297D"/>
    <w:rsid w:val="002B2E6C"/>
    <w:rsid w:val="002B303A"/>
    <w:rsid w:val="002B3713"/>
    <w:rsid w:val="002B3F42"/>
    <w:rsid w:val="002B4165"/>
    <w:rsid w:val="002B457C"/>
    <w:rsid w:val="002B4AD2"/>
    <w:rsid w:val="002B5356"/>
    <w:rsid w:val="002B535A"/>
    <w:rsid w:val="002B538E"/>
    <w:rsid w:val="002B548D"/>
    <w:rsid w:val="002B5DCA"/>
    <w:rsid w:val="002B64E4"/>
    <w:rsid w:val="002B662F"/>
    <w:rsid w:val="002B6BDC"/>
    <w:rsid w:val="002B7342"/>
    <w:rsid w:val="002B75B0"/>
    <w:rsid w:val="002B7705"/>
    <w:rsid w:val="002B7EAF"/>
    <w:rsid w:val="002C0618"/>
    <w:rsid w:val="002C099C"/>
    <w:rsid w:val="002C0B74"/>
    <w:rsid w:val="002C0BD3"/>
    <w:rsid w:val="002C0C45"/>
    <w:rsid w:val="002C0C8B"/>
    <w:rsid w:val="002C0CBB"/>
    <w:rsid w:val="002C107C"/>
    <w:rsid w:val="002C1201"/>
    <w:rsid w:val="002C1460"/>
    <w:rsid w:val="002C1594"/>
    <w:rsid w:val="002C15C4"/>
    <w:rsid w:val="002C18CD"/>
    <w:rsid w:val="002C1DF7"/>
    <w:rsid w:val="002C20F2"/>
    <w:rsid w:val="002C232C"/>
    <w:rsid w:val="002C261F"/>
    <w:rsid w:val="002C2715"/>
    <w:rsid w:val="002C278A"/>
    <w:rsid w:val="002C2A32"/>
    <w:rsid w:val="002C2E80"/>
    <w:rsid w:val="002C2F6B"/>
    <w:rsid w:val="002C2F85"/>
    <w:rsid w:val="002C31F3"/>
    <w:rsid w:val="002C381E"/>
    <w:rsid w:val="002C384C"/>
    <w:rsid w:val="002C38B2"/>
    <w:rsid w:val="002C39D0"/>
    <w:rsid w:val="002C3F9C"/>
    <w:rsid w:val="002C409C"/>
    <w:rsid w:val="002C493E"/>
    <w:rsid w:val="002C547B"/>
    <w:rsid w:val="002C58D3"/>
    <w:rsid w:val="002C5AFA"/>
    <w:rsid w:val="002C5CB8"/>
    <w:rsid w:val="002C5F32"/>
    <w:rsid w:val="002C6087"/>
    <w:rsid w:val="002C61B0"/>
    <w:rsid w:val="002C65E3"/>
    <w:rsid w:val="002C664D"/>
    <w:rsid w:val="002C6B7F"/>
    <w:rsid w:val="002C6D22"/>
    <w:rsid w:val="002C6E82"/>
    <w:rsid w:val="002C7035"/>
    <w:rsid w:val="002C725E"/>
    <w:rsid w:val="002C79E1"/>
    <w:rsid w:val="002C7D80"/>
    <w:rsid w:val="002D001D"/>
    <w:rsid w:val="002D0033"/>
    <w:rsid w:val="002D0439"/>
    <w:rsid w:val="002D0678"/>
    <w:rsid w:val="002D06E6"/>
    <w:rsid w:val="002D072D"/>
    <w:rsid w:val="002D094A"/>
    <w:rsid w:val="002D0D88"/>
    <w:rsid w:val="002D0DC9"/>
    <w:rsid w:val="002D0EF4"/>
    <w:rsid w:val="002D0F35"/>
    <w:rsid w:val="002D11B7"/>
    <w:rsid w:val="002D1301"/>
    <w:rsid w:val="002D1978"/>
    <w:rsid w:val="002D2349"/>
    <w:rsid w:val="002D25A8"/>
    <w:rsid w:val="002D292F"/>
    <w:rsid w:val="002D29D3"/>
    <w:rsid w:val="002D2A95"/>
    <w:rsid w:val="002D2C3D"/>
    <w:rsid w:val="002D3648"/>
    <w:rsid w:val="002D3999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8A3"/>
    <w:rsid w:val="002D4904"/>
    <w:rsid w:val="002D4E33"/>
    <w:rsid w:val="002D4EF2"/>
    <w:rsid w:val="002D5238"/>
    <w:rsid w:val="002D5738"/>
    <w:rsid w:val="002D584F"/>
    <w:rsid w:val="002D5BF1"/>
    <w:rsid w:val="002D5CB1"/>
    <w:rsid w:val="002D5E53"/>
    <w:rsid w:val="002D642E"/>
    <w:rsid w:val="002D6508"/>
    <w:rsid w:val="002D6762"/>
    <w:rsid w:val="002D68E6"/>
    <w:rsid w:val="002D6DAE"/>
    <w:rsid w:val="002D6F03"/>
    <w:rsid w:val="002D71BF"/>
    <w:rsid w:val="002D7777"/>
    <w:rsid w:val="002D77A0"/>
    <w:rsid w:val="002D78DC"/>
    <w:rsid w:val="002D7AEE"/>
    <w:rsid w:val="002D7D5A"/>
    <w:rsid w:val="002E0319"/>
    <w:rsid w:val="002E08D0"/>
    <w:rsid w:val="002E09D3"/>
    <w:rsid w:val="002E0CB0"/>
    <w:rsid w:val="002E0FF6"/>
    <w:rsid w:val="002E10FA"/>
    <w:rsid w:val="002E1384"/>
    <w:rsid w:val="002E166A"/>
    <w:rsid w:val="002E179B"/>
    <w:rsid w:val="002E17A9"/>
    <w:rsid w:val="002E1954"/>
    <w:rsid w:val="002E1B0A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B90"/>
    <w:rsid w:val="002E3C65"/>
    <w:rsid w:val="002E3CEB"/>
    <w:rsid w:val="002E3E7D"/>
    <w:rsid w:val="002E3ECE"/>
    <w:rsid w:val="002E3F5B"/>
    <w:rsid w:val="002E4179"/>
    <w:rsid w:val="002E4362"/>
    <w:rsid w:val="002E457B"/>
    <w:rsid w:val="002E471B"/>
    <w:rsid w:val="002E4CC3"/>
    <w:rsid w:val="002E4F79"/>
    <w:rsid w:val="002E52BA"/>
    <w:rsid w:val="002E538D"/>
    <w:rsid w:val="002E55E1"/>
    <w:rsid w:val="002E5990"/>
    <w:rsid w:val="002E5A64"/>
    <w:rsid w:val="002E5CC7"/>
    <w:rsid w:val="002E629D"/>
    <w:rsid w:val="002E63D9"/>
    <w:rsid w:val="002E640E"/>
    <w:rsid w:val="002E6686"/>
    <w:rsid w:val="002E66CC"/>
    <w:rsid w:val="002E6A79"/>
    <w:rsid w:val="002E6C35"/>
    <w:rsid w:val="002E6E91"/>
    <w:rsid w:val="002E7542"/>
    <w:rsid w:val="002E7CC1"/>
    <w:rsid w:val="002E7D38"/>
    <w:rsid w:val="002E7D8F"/>
    <w:rsid w:val="002E7F89"/>
    <w:rsid w:val="002F0086"/>
    <w:rsid w:val="002F0C28"/>
    <w:rsid w:val="002F0CCE"/>
    <w:rsid w:val="002F13CA"/>
    <w:rsid w:val="002F1702"/>
    <w:rsid w:val="002F1725"/>
    <w:rsid w:val="002F1757"/>
    <w:rsid w:val="002F1B63"/>
    <w:rsid w:val="002F201A"/>
    <w:rsid w:val="002F2274"/>
    <w:rsid w:val="002F2353"/>
    <w:rsid w:val="002F2498"/>
    <w:rsid w:val="002F2C66"/>
    <w:rsid w:val="002F2CEA"/>
    <w:rsid w:val="002F35CA"/>
    <w:rsid w:val="002F36AE"/>
    <w:rsid w:val="002F3CDE"/>
    <w:rsid w:val="002F505B"/>
    <w:rsid w:val="002F5278"/>
    <w:rsid w:val="002F5499"/>
    <w:rsid w:val="002F57D1"/>
    <w:rsid w:val="002F5BD3"/>
    <w:rsid w:val="002F5DD6"/>
    <w:rsid w:val="002F5E3C"/>
    <w:rsid w:val="002F5FEA"/>
    <w:rsid w:val="002F62F0"/>
    <w:rsid w:val="002F63E7"/>
    <w:rsid w:val="002F6404"/>
    <w:rsid w:val="002F68E6"/>
    <w:rsid w:val="002F698D"/>
    <w:rsid w:val="002F6CAC"/>
    <w:rsid w:val="002F6CD0"/>
    <w:rsid w:val="002F6ED4"/>
    <w:rsid w:val="002F7282"/>
    <w:rsid w:val="002F7381"/>
    <w:rsid w:val="002F751F"/>
    <w:rsid w:val="002F7614"/>
    <w:rsid w:val="002F76B4"/>
    <w:rsid w:val="002F76E6"/>
    <w:rsid w:val="002F7BE3"/>
    <w:rsid w:val="002F7E6A"/>
    <w:rsid w:val="002F7EA4"/>
    <w:rsid w:val="002F7EF1"/>
    <w:rsid w:val="002F7FB7"/>
    <w:rsid w:val="00300165"/>
    <w:rsid w:val="003002D4"/>
    <w:rsid w:val="003003BA"/>
    <w:rsid w:val="0030086B"/>
    <w:rsid w:val="0030109D"/>
    <w:rsid w:val="003010CF"/>
    <w:rsid w:val="0030190E"/>
    <w:rsid w:val="00301DC9"/>
    <w:rsid w:val="00301DD9"/>
    <w:rsid w:val="00301DFB"/>
    <w:rsid w:val="00302288"/>
    <w:rsid w:val="003028D7"/>
    <w:rsid w:val="0030319E"/>
    <w:rsid w:val="00303251"/>
    <w:rsid w:val="003032F7"/>
    <w:rsid w:val="003033C9"/>
    <w:rsid w:val="00303440"/>
    <w:rsid w:val="003044AD"/>
    <w:rsid w:val="00304B71"/>
    <w:rsid w:val="00304D9B"/>
    <w:rsid w:val="003051B3"/>
    <w:rsid w:val="003051D6"/>
    <w:rsid w:val="0030536E"/>
    <w:rsid w:val="00305FF9"/>
    <w:rsid w:val="00306289"/>
    <w:rsid w:val="003066BA"/>
    <w:rsid w:val="00306E6B"/>
    <w:rsid w:val="00306EF3"/>
    <w:rsid w:val="0030780A"/>
    <w:rsid w:val="00307816"/>
    <w:rsid w:val="00307826"/>
    <w:rsid w:val="00307D3D"/>
    <w:rsid w:val="003100C8"/>
    <w:rsid w:val="00310212"/>
    <w:rsid w:val="00310FA2"/>
    <w:rsid w:val="00311161"/>
    <w:rsid w:val="003112C0"/>
    <w:rsid w:val="00312400"/>
    <w:rsid w:val="0031257B"/>
    <w:rsid w:val="00312739"/>
    <w:rsid w:val="00312AAB"/>
    <w:rsid w:val="00312D10"/>
    <w:rsid w:val="003135E2"/>
    <w:rsid w:val="003139C1"/>
    <w:rsid w:val="00314374"/>
    <w:rsid w:val="00314485"/>
    <w:rsid w:val="0031451D"/>
    <w:rsid w:val="00314DCE"/>
    <w:rsid w:val="00315590"/>
    <w:rsid w:val="003155D3"/>
    <w:rsid w:val="00315A45"/>
    <w:rsid w:val="003160A8"/>
    <w:rsid w:val="00316153"/>
    <w:rsid w:val="00316710"/>
    <w:rsid w:val="003169B8"/>
    <w:rsid w:val="00316C8E"/>
    <w:rsid w:val="00316F6C"/>
    <w:rsid w:val="00317095"/>
    <w:rsid w:val="00317100"/>
    <w:rsid w:val="0031713D"/>
    <w:rsid w:val="0031777E"/>
    <w:rsid w:val="003178DA"/>
    <w:rsid w:val="00317DB8"/>
    <w:rsid w:val="00320097"/>
    <w:rsid w:val="00320167"/>
    <w:rsid w:val="0032024D"/>
    <w:rsid w:val="0032051F"/>
    <w:rsid w:val="003205D7"/>
    <w:rsid w:val="00320618"/>
    <w:rsid w:val="00320CA7"/>
    <w:rsid w:val="00320D2E"/>
    <w:rsid w:val="0032100B"/>
    <w:rsid w:val="00321BD7"/>
    <w:rsid w:val="00321D3C"/>
    <w:rsid w:val="0032260F"/>
    <w:rsid w:val="0032279E"/>
    <w:rsid w:val="003228D7"/>
    <w:rsid w:val="003228DA"/>
    <w:rsid w:val="00322F33"/>
    <w:rsid w:val="003230AD"/>
    <w:rsid w:val="00323687"/>
    <w:rsid w:val="003237FE"/>
    <w:rsid w:val="00323860"/>
    <w:rsid w:val="00323871"/>
    <w:rsid w:val="00323D6B"/>
    <w:rsid w:val="0032421D"/>
    <w:rsid w:val="003247EF"/>
    <w:rsid w:val="00324EE7"/>
    <w:rsid w:val="00324F5F"/>
    <w:rsid w:val="0032507E"/>
    <w:rsid w:val="00325122"/>
    <w:rsid w:val="00325235"/>
    <w:rsid w:val="003252C8"/>
    <w:rsid w:val="003253D8"/>
    <w:rsid w:val="00325447"/>
    <w:rsid w:val="00325BDF"/>
    <w:rsid w:val="00326957"/>
    <w:rsid w:val="00326AE2"/>
    <w:rsid w:val="00326EC9"/>
    <w:rsid w:val="003270EB"/>
    <w:rsid w:val="00327832"/>
    <w:rsid w:val="00327E70"/>
    <w:rsid w:val="003301D4"/>
    <w:rsid w:val="003304D1"/>
    <w:rsid w:val="00330DC0"/>
    <w:rsid w:val="003316F6"/>
    <w:rsid w:val="0033171D"/>
    <w:rsid w:val="00331A52"/>
    <w:rsid w:val="00331EB6"/>
    <w:rsid w:val="00331FC3"/>
    <w:rsid w:val="00332227"/>
    <w:rsid w:val="00332773"/>
    <w:rsid w:val="00332868"/>
    <w:rsid w:val="00332918"/>
    <w:rsid w:val="003329B8"/>
    <w:rsid w:val="00332B75"/>
    <w:rsid w:val="00332C61"/>
    <w:rsid w:val="00332DBB"/>
    <w:rsid w:val="003330F7"/>
    <w:rsid w:val="0033323F"/>
    <w:rsid w:val="003335DD"/>
    <w:rsid w:val="003336B3"/>
    <w:rsid w:val="00333770"/>
    <w:rsid w:val="00333CD5"/>
    <w:rsid w:val="00333CFD"/>
    <w:rsid w:val="00333D2B"/>
    <w:rsid w:val="00334321"/>
    <w:rsid w:val="003348C6"/>
    <w:rsid w:val="00334F02"/>
    <w:rsid w:val="0033507A"/>
    <w:rsid w:val="00335129"/>
    <w:rsid w:val="00335807"/>
    <w:rsid w:val="00335A5C"/>
    <w:rsid w:val="00335B75"/>
    <w:rsid w:val="00335D8C"/>
    <w:rsid w:val="00335FB6"/>
    <w:rsid w:val="00336072"/>
    <w:rsid w:val="003363A1"/>
    <w:rsid w:val="00336AFE"/>
    <w:rsid w:val="00336E51"/>
    <w:rsid w:val="0033780B"/>
    <w:rsid w:val="003379C3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1DA4"/>
    <w:rsid w:val="0034226D"/>
    <w:rsid w:val="003423CC"/>
    <w:rsid w:val="00342972"/>
    <w:rsid w:val="00342D25"/>
    <w:rsid w:val="00342FDD"/>
    <w:rsid w:val="00342FE7"/>
    <w:rsid w:val="0034305A"/>
    <w:rsid w:val="003432F5"/>
    <w:rsid w:val="00343731"/>
    <w:rsid w:val="0034429B"/>
    <w:rsid w:val="00344866"/>
    <w:rsid w:val="00344B85"/>
    <w:rsid w:val="00344C02"/>
    <w:rsid w:val="00344CE7"/>
    <w:rsid w:val="00344D6D"/>
    <w:rsid w:val="00344FE4"/>
    <w:rsid w:val="0034505B"/>
    <w:rsid w:val="003450D7"/>
    <w:rsid w:val="00345197"/>
    <w:rsid w:val="00345266"/>
    <w:rsid w:val="00345338"/>
    <w:rsid w:val="00345497"/>
    <w:rsid w:val="0034594B"/>
    <w:rsid w:val="00345F7B"/>
    <w:rsid w:val="0034638C"/>
    <w:rsid w:val="00346429"/>
    <w:rsid w:val="00346B5A"/>
    <w:rsid w:val="00346F7F"/>
    <w:rsid w:val="00347A77"/>
    <w:rsid w:val="00347C04"/>
    <w:rsid w:val="00350108"/>
    <w:rsid w:val="0035018E"/>
    <w:rsid w:val="00350498"/>
    <w:rsid w:val="00350762"/>
    <w:rsid w:val="003507C4"/>
    <w:rsid w:val="00350889"/>
    <w:rsid w:val="003511A3"/>
    <w:rsid w:val="00351903"/>
    <w:rsid w:val="003519A1"/>
    <w:rsid w:val="00351AC0"/>
    <w:rsid w:val="00351B90"/>
    <w:rsid w:val="003523F6"/>
    <w:rsid w:val="00352480"/>
    <w:rsid w:val="003529B8"/>
    <w:rsid w:val="003529BC"/>
    <w:rsid w:val="003530D2"/>
    <w:rsid w:val="0035331A"/>
    <w:rsid w:val="003534E1"/>
    <w:rsid w:val="00353577"/>
    <w:rsid w:val="00353DA5"/>
    <w:rsid w:val="00353F27"/>
    <w:rsid w:val="00353F8F"/>
    <w:rsid w:val="003546D5"/>
    <w:rsid w:val="003548D8"/>
    <w:rsid w:val="003549C3"/>
    <w:rsid w:val="00354B2C"/>
    <w:rsid w:val="00354C99"/>
    <w:rsid w:val="003554CA"/>
    <w:rsid w:val="00355543"/>
    <w:rsid w:val="003555BB"/>
    <w:rsid w:val="00355E63"/>
    <w:rsid w:val="00355F42"/>
    <w:rsid w:val="00356246"/>
    <w:rsid w:val="00356689"/>
    <w:rsid w:val="003567BF"/>
    <w:rsid w:val="003569DF"/>
    <w:rsid w:val="00356C80"/>
    <w:rsid w:val="00356CD0"/>
    <w:rsid w:val="00356EB6"/>
    <w:rsid w:val="003570C2"/>
    <w:rsid w:val="00360014"/>
    <w:rsid w:val="0036021A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A76"/>
    <w:rsid w:val="00362E85"/>
    <w:rsid w:val="0036309E"/>
    <w:rsid w:val="003632DF"/>
    <w:rsid w:val="003636CD"/>
    <w:rsid w:val="003638FF"/>
    <w:rsid w:val="00363CE1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E70"/>
    <w:rsid w:val="00365E99"/>
    <w:rsid w:val="00365FA2"/>
    <w:rsid w:val="003660F8"/>
    <w:rsid w:val="00366205"/>
    <w:rsid w:val="003662F3"/>
    <w:rsid w:val="0036647F"/>
    <w:rsid w:val="00366C69"/>
    <w:rsid w:val="00366EA4"/>
    <w:rsid w:val="00367035"/>
    <w:rsid w:val="00367372"/>
    <w:rsid w:val="00367441"/>
    <w:rsid w:val="003676D2"/>
    <w:rsid w:val="00367B1D"/>
    <w:rsid w:val="00367FEF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8F3"/>
    <w:rsid w:val="00372977"/>
    <w:rsid w:val="00372EFB"/>
    <w:rsid w:val="00372F0D"/>
    <w:rsid w:val="00372F54"/>
    <w:rsid w:val="0037336D"/>
    <w:rsid w:val="0037345D"/>
    <w:rsid w:val="003735BC"/>
    <w:rsid w:val="003738B9"/>
    <w:rsid w:val="0037395E"/>
    <w:rsid w:val="00373AEF"/>
    <w:rsid w:val="00374025"/>
    <w:rsid w:val="00374059"/>
    <w:rsid w:val="00374147"/>
    <w:rsid w:val="00374378"/>
    <w:rsid w:val="003746AF"/>
    <w:rsid w:val="0037470B"/>
    <w:rsid w:val="00374975"/>
    <w:rsid w:val="00374B45"/>
    <w:rsid w:val="00374FE2"/>
    <w:rsid w:val="0037535B"/>
    <w:rsid w:val="0037552D"/>
    <w:rsid w:val="003756DB"/>
    <w:rsid w:val="00375E40"/>
    <w:rsid w:val="00376348"/>
    <w:rsid w:val="003766D6"/>
    <w:rsid w:val="00376C45"/>
    <w:rsid w:val="00376DB5"/>
    <w:rsid w:val="00376DF1"/>
    <w:rsid w:val="00376FA1"/>
    <w:rsid w:val="003770BB"/>
    <w:rsid w:val="0037771A"/>
    <w:rsid w:val="00377BAB"/>
    <w:rsid w:val="00380117"/>
    <w:rsid w:val="003802DC"/>
    <w:rsid w:val="0038076D"/>
    <w:rsid w:val="00380C40"/>
    <w:rsid w:val="00380E4E"/>
    <w:rsid w:val="00380FBF"/>
    <w:rsid w:val="00381073"/>
    <w:rsid w:val="0038133A"/>
    <w:rsid w:val="003818A2"/>
    <w:rsid w:val="003818DE"/>
    <w:rsid w:val="003819CE"/>
    <w:rsid w:val="00381B28"/>
    <w:rsid w:val="00381C0B"/>
    <w:rsid w:val="00381D5C"/>
    <w:rsid w:val="00382580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E9C"/>
    <w:rsid w:val="00384ADC"/>
    <w:rsid w:val="0038527A"/>
    <w:rsid w:val="003852FB"/>
    <w:rsid w:val="0038536E"/>
    <w:rsid w:val="00385429"/>
    <w:rsid w:val="0038544A"/>
    <w:rsid w:val="003854BC"/>
    <w:rsid w:val="00385B05"/>
    <w:rsid w:val="00385B38"/>
    <w:rsid w:val="00385F9C"/>
    <w:rsid w:val="00386382"/>
    <w:rsid w:val="0038653F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813"/>
    <w:rsid w:val="00390860"/>
    <w:rsid w:val="00390A8D"/>
    <w:rsid w:val="00390F5F"/>
    <w:rsid w:val="00390F60"/>
    <w:rsid w:val="00391221"/>
    <w:rsid w:val="00391B88"/>
    <w:rsid w:val="0039243E"/>
    <w:rsid w:val="0039244E"/>
    <w:rsid w:val="0039281F"/>
    <w:rsid w:val="00392D4C"/>
    <w:rsid w:val="003933C8"/>
    <w:rsid w:val="003940CE"/>
    <w:rsid w:val="003942FE"/>
    <w:rsid w:val="003946C5"/>
    <w:rsid w:val="00394A79"/>
    <w:rsid w:val="00394DE3"/>
    <w:rsid w:val="0039539D"/>
    <w:rsid w:val="00395734"/>
    <w:rsid w:val="00395D9A"/>
    <w:rsid w:val="00395DB8"/>
    <w:rsid w:val="00396949"/>
    <w:rsid w:val="00396E3C"/>
    <w:rsid w:val="00396F82"/>
    <w:rsid w:val="00396FB3"/>
    <w:rsid w:val="003970C3"/>
    <w:rsid w:val="003971B8"/>
    <w:rsid w:val="0039727E"/>
    <w:rsid w:val="003977C6"/>
    <w:rsid w:val="00397A6B"/>
    <w:rsid w:val="00397C1D"/>
    <w:rsid w:val="003A0468"/>
    <w:rsid w:val="003A04C4"/>
    <w:rsid w:val="003A0594"/>
    <w:rsid w:val="003A06AE"/>
    <w:rsid w:val="003A0B93"/>
    <w:rsid w:val="003A1209"/>
    <w:rsid w:val="003A129C"/>
    <w:rsid w:val="003A12B0"/>
    <w:rsid w:val="003A180F"/>
    <w:rsid w:val="003A186E"/>
    <w:rsid w:val="003A18DD"/>
    <w:rsid w:val="003A20C8"/>
    <w:rsid w:val="003A267D"/>
    <w:rsid w:val="003A28C5"/>
    <w:rsid w:val="003A2A6D"/>
    <w:rsid w:val="003A2C29"/>
    <w:rsid w:val="003A2EC3"/>
    <w:rsid w:val="003A36F2"/>
    <w:rsid w:val="003A3841"/>
    <w:rsid w:val="003A3BC7"/>
    <w:rsid w:val="003A3CE3"/>
    <w:rsid w:val="003A3D39"/>
    <w:rsid w:val="003A3EC7"/>
    <w:rsid w:val="003A40B4"/>
    <w:rsid w:val="003A47C0"/>
    <w:rsid w:val="003A4D55"/>
    <w:rsid w:val="003A52BE"/>
    <w:rsid w:val="003A5879"/>
    <w:rsid w:val="003A5E33"/>
    <w:rsid w:val="003A5F31"/>
    <w:rsid w:val="003A6445"/>
    <w:rsid w:val="003A6519"/>
    <w:rsid w:val="003A65D6"/>
    <w:rsid w:val="003A6D70"/>
    <w:rsid w:val="003A7834"/>
    <w:rsid w:val="003A78FB"/>
    <w:rsid w:val="003A7A2E"/>
    <w:rsid w:val="003B034C"/>
    <w:rsid w:val="003B042D"/>
    <w:rsid w:val="003B0A61"/>
    <w:rsid w:val="003B0B5B"/>
    <w:rsid w:val="003B0E79"/>
    <w:rsid w:val="003B11E7"/>
    <w:rsid w:val="003B13C2"/>
    <w:rsid w:val="003B14AB"/>
    <w:rsid w:val="003B1882"/>
    <w:rsid w:val="003B19F7"/>
    <w:rsid w:val="003B1B67"/>
    <w:rsid w:val="003B1C6C"/>
    <w:rsid w:val="003B1F9D"/>
    <w:rsid w:val="003B273B"/>
    <w:rsid w:val="003B2785"/>
    <w:rsid w:val="003B29A2"/>
    <w:rsid w:val="003B2C7E"/>
    <w:rsid w:val="003B3575"/>
    <w:rsid w:val="003B39E9"/>
    <w:rsid w:val="003B3AEC"/>
    <w:rsid w:val="003B3B56"/>
    <w:rsid w:val="003B4021"/>
    <w:rsid w:val="003B4224"/>
    <w:rsid w:val="003B4652"/>
    <w:rsid w:val="003B472A"/>
    <w:rsid w:val="003B48EA"/>
    <w:rsid w:val="003B4914"/>
    <w:rsid w:val="003B4989"/>
    <w:rsid w:val="003B4CD1"/>
    <w:rsid w:val="003B4E17"/>
    <w:rsid w:val="003B4E74"/>
    <w:rsid w:val="003B4FC7"/>
    <w:rsid w:val="003B50BC"/>
    <w:rsid w:val="003B5144"/>
    <w:rsid w:val="003B52B7"/>
    <w:rsid w:val="003B5469"/>
    <w:rsid w:val="003B58D3"/>
    <w:rsid w:val="003B5AF5"/>
    <w:rsid w:val="003B5D97"/>
    <w:rsid w:val="003B63A4"/>
    <w:rsid w:val="003B640C"/>
    <w:rsid w:val="003B68FE"/>
    <w:rsid w:val="003B6A67"/>
    <w:rsid w:val="003B6D7D"/>
    <w:rsid w:val="003B709B"/>
    <w:rsid w:val="003B70C3"/>
    <w:rsid w:val="003B7236"/>
    <w:rsid w:val="003B749E"/>
    <w:rsid w:val="003B7952"/>
    <w:rsid w:val="003B7B63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DB6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5F5B"/>
    <w:rsid w:val="003C6122"/>
    <w:rsid w:val="003C62CB"/>
    <w:rsid w:val="003C6944"/>
    <w:rsid w:val="003C6B05"/>
    <w:rsid w:val="003C6F89"/>
    <w:rsid w:val="003C73FA"/>
    <w:rsid w:val="003C7678"/>
    <w:rsid w:val="003C7AD7"/>
    <w:rsid w:val="003D0629"/>
    <w:rsid w:val="003D087B"/>
    <w:rsid w:val="003D08FC"/>
    <w:rsid w:val="003D0CEC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300"/>
    <w:rsid w:val="003D2BF9"/>
    <w:rsid w:val="003D2C1D"/>
    <w:rsid w:val="003D2C34"/>
    <w:rsid w:val="003D3066"/>
    <w:rsid w:val="003D31EB"/>
    <w:rsid w:val="003D347B"/>
    <w:rsid w:val="003D3980"/>
    <w:rsid w:val="003D3DDD"/>
    <w:rsid w:val="003D40A5"/>
    <w:rsid w:val="003D4F23"/>
    <w:rsid w:val="003D527C"/>
    <w:rsid w:val="003D583B"/>
    <w:rsid w:val="003D5842"/>
    <w:rsid w:val="003D58F9"/>
    <w:rsid w:val="003D5CBF"/>
    <w:rsid w:val="003D5CF7"/>
    <w:rsid w:val="003D63CB"/>
    <w:rsid w:val="003D65E3"/>
    <w:rsid w:val="003D66D2"/>
    <w:rsid w:val="003D6790"/>
    <w:rsid w:val="003D68DD"/>
    <w:rsid w:val="003D6BF0"/>
    <w:rsid w:val="003D6C26"/>
    <w:rsid w:val="003D6D5C"/>
    <w:rsid w:val="003D73DB"/>
    <w:rsid w:val="003D7584"/>
    <w:rsid w:val="003D7709"/>
    <w:rsid w:val="003D7DB3"/>
    <w:rsid w:val="003E0488"/>
    <w:rsid w:val="003E0768"/>
    <w:rsid w:val="003E07AE"/>
    <w:rsid w:val="003E1163"/>
    <w:rsid w:val="003E14FC"/>
    <w:rsid w:val="003E166E"/>
    <w:rsid w:val="003E1683"/>
    <w:rsid w:val="003E1C9D"/>
    <w:rsid w:val="003E1D3D"/>
    <w:rsid w:val="003E2881"/>
    <w:rsid w:val="003E2976"/>
    <w:rsid w:val="003E2A25"/>
    <w:rsid w:val="003E2F0B"/>
    <w:rsid w:val="003E2F93"/>
    <w:rsid w:val="003E3698"/>
    <w:rsid w:val="003E3C28"/>
    <w:rsid w:val="003E3F0C"/>
    <w:rsid w:val="003E43E0"/>
    <w:rsid w:val="003E4468"/>
    <w:rsid w:val="003E4858"/>
    <w:rsid w:val="003E4956"/>
    <w:rsid w:val="003E4AC7"/>
    <w:rsid w:val="003E4B19"/>
    <w:rsid w:val="003E5434"/>
    <w:rsid w:val="003E5AB5"/>
    <w:rsid w:val="003E5D1B"/>
    <w:rsid w:val="003E5E42"/>
    <w:rsid w:val="003E6061"/>
    <w:rsid w:val="003E62C4"/>
    <w:rsid w:val="003E6316"/>
    <w:rsid w:val="003E634F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624"/>
    <w:rsid w:val="003F0850"/>
    <w:rsid w:val="003F0D12"/>
    <w:rsid w:val="003F0FC4"/>
    <w:rsid w:val="003F11CA"/>
    <w:rsid w:val="003F160C"/>
    <w:rsid w:val="003F2575"/>
    <w:rsid w:val="003F2853"/>
    <w:rsid w:val="003F324F"/>
    <w:rsid w:val="003F33BC"/>
    <w:rsid w:val="003F36BD"/>
    <w:rsid w:val="003F3783"/>
    <w:rsid w:val="003F3C9F"/>
    <w:rsid w:val="003F3D4E"/>
    <w:rsid w:val="003F477E"/>
    <w:rsid w:val="003F4870"/>
    <w:rsid w:val="003F4F2E"/>
    <w:rsid w:val="003F4F4B"/>
    <w:rsid w:val="003F5041"/>
    <w:rsid w:val="003F50DA"/>
    <w:rsid w:val="003F51C6"/>
    <w:rsid w:val="003F54F4"/>
    <w:rsid w:val="003F58B8"/>
    <w:rsid w:val="003F624E"/>
    <w:rsid w:val="003F6CD2"/>
    <w:rsid w:val="003F745E"/>
    <w:rsid w:val="003F75CC"/>
    <w:rsid w:val="003F75FB"/>
    <w:rsid w:val="003F786F"/>
    <w:rsid w:val="003F788D"/>
    <w:rsid w:val="003F78C0"/>
    <w:rsid w:val="00400118"/>
    <w:rsid w:val="0040037F"/>
    <w:rsid w:val="004005A2"/>
    <w:rsid w:val="00400EDE"/>
    <w:rsid w:val="0040126E"/>
    <w:rsid w:val="004018C7"/>
    <w:rsid w:val="00401AA3"/>
    <w:rsid w:val="00401CC2"/>
    <w:rsid w:val="00401ED1"/>
    <w:rsid w:val="004020D4"/>
    <w:rsid w:val="004020E1"/>
    <w:rsid w:val="004021B6"/>
    <w:rsid w:val="004023F6"/>
    <w:rsid w:val="00402616"/>
    <w:rsid w:val="00402811"/>
    <w:rsid w:val="00402E2D"/>
    <w:rsid w:val="0040301A"/>
    <w:rsid w:val="00403106"/>
    <w:rsid w:val="00403A2F"/>
    <w:rsid w:val="00403A85"/>
    <w:rsid w:val="00403DC1"/>
    <w:rsid w:val="00403E77"/>
    <w:rsid w:val="00404009"/>
    <w:rsid w:val="00404336"/>
    <w:rsid w:val="00404672"/>
    <w:rsid w:val="004047C4"/>
    <w:rsid w:val="00404891"/>
    <w:rsid w:val="00404976"/>
    <w:rsid w:val="00404A4B"/>
    <w:rsid w:val="00404DA2"/>
    <w:rsid w:val="00405210"/>
    <w:rsid w:val="00405262"/>
    <w:rsid w:val="004052A4"/>
    <w:rsid w:val="0040570B"/>
    <w:rsid w:val="00405716"/>
    <w:rsid w:val="00405EDB"/>
    <w:rsid w:val="00405EE5"/>
    <w:rsid w:val="00405FB1"/>
    <w:rsid w:val="0040618D"/>
    <w:rsid w:val="00406460"/>
    <w:rsid w:val="00406D14"/>
    <w:rsid w:val="0040752B"/>
    <w:rsid w:val="00407ACE"/>
    <w:rsid w:val="004100D2"/>
    <w:rsid w:val="00410535"/>
    <w:rsid w:val="00410610"/>
    <w:rsid w:val="00410B99"/>
    <w:rsid w:val="0041157B"/>
    <w:rsid w:val="00411E60"/>
    <w:rsid w:val="00412373"/>
    <w:rsid w:val="00412417"/>
    <w:rsid w:val="0041243A"/>
    <w:rsid w:val="00412461"/>
    <w:rsid w:val="00412483"/>
    <w:rsid w:val="00412546"/>
    <w:rsid w:val="00412625"/>
    <w:rsid w:val="004128E5"/>
    <w:rsid w:val="00412AD3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51F"/>
    <w:rsid w:val="00414C0F"/>
    <w:rsid w:val="00414C65"/>
    <w:rsid w:val="00415121"/>
    <w:rsid w:val="00415931"/>
    <w:rsid w:val="00415D76"/>
    <w:rsid w:val="0041617E"/>
    <w:rsid w:val="00416665"/>
    <w:rsid w:val="0041668B"/>
    <w:rsid w:val="00416811"/>
    <w:rsid w:val="00416870"/>
    <w:rsid w:val="004169FA"/>
    <w:rsid w:val="00416A67"/>
    <w:rsid w:val="00416ACB"/>
    <w:rsid w:val="00416C1C"/>
    <w:rsid w:val="0041720C"/>
    <w:rsid w:val="0041727F"/>
    <w:rsid w:val="0041742A"/>
    <w:rsid w:val="004174C8"/>
    <w:rsid w:val="00417885"/>
    <w:rsid w:val="00417991"/>
    <w:rsid w:val="00417B00"/>
    <w:rsid w:val="00420221"/>
    <w:rsid w:val="004204D1"/>
    <w:rsid w:val="00420F5F"/>
    <w:rsid w:val="0042131B"/>
    <w:rsid w:val="00421772"/>
    <w:rsid w:val="0042191E"/>
    <w:rsid w:val="00421B8B"/>
    <w:rsid w:val="00421DCF"/>
    <w:rsid w:val="004222A7"/>
    <w:rsid w:val="00422341"/>
    <w:rsid w:val="00422C29"/>
    <w:rsid w:val="00422FED"/>
    <w:rsid w:val="00423152"/>
    <w:rsid w:val="004231D9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5D2"/>
    <w:rsid w:val="00426880"/>
    <w:rsid w:val="00426B73"/>
    <w:rsid w:val="00426CF7"/>
    <w:rsid w:val="00427690"/>
    <w:rsid w:val="0042793D"/>
    <w:rsid w:val="00427A7B"/>
    <w:rsid w:val="00427D2C"/>
    <w:rsid w:val="00430433"/>
    <w:rsid w:val="00430A2D"/>
    <w:rsid w:val="00430EA4"/>
    <w:rsid w:val="0043112A"/>
    <w:rsid w:val="00431505"/>
    <w:rsid w:val="00431AA5"/>
    <w:rsid w:val="00431AF0"/>
    <w:rsid w:val="00431DA9"/>
    <w:rsid w:val="00432049"/>
    <w:rsid w:val="0043213A"/>
    <w:rsid w:val="004327B2"/>
    <w:rsid w:val="00432C0F"/>
    <w:rsid w:val="00432F94"/>
    <w:rsid w:val="00433078"/>
    <w:rsid w:val="004330F4"/>
    <w:rsid w:val="004332EC"/>
    <w:rsid w:val="00433590"/>
    <w:rsid w:val="0043366C"/>
    <w:rsid w:val="0043393D"/>
    <w:rsid w:val="00433AF9"/>
    <w:rsid w:val="004344C7"/>
    <w:rsid w:val="00434B90"/>
    <w:rsid w:val="00435274"/>
    <w:rsid w:val="004352AD"/>
    <w:rsid w:val="004352F6"/>
    <w:rsid w:val="00435424"/>
    <w:rsid w:val="0043545D"/>
    <w:rsid w:val="0043557A"/>
    <w:rsid w:val="00435FE2"/>
    <w:rsid w:val="004360C5"/>
    <w:rsid w:val="004366E6"/>
    <w:rsid w:val="0043676D"/>
    <w:rsid w:val="00436C56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37E2C"/>
    <w:rsid w:val="0044014D"/>
    <w:rsid w:val="00440618"/>
    <w:rsid w:val="00440CB1"/>
    <w:rsid w:val="00440DD6"/>
    <w:rsid w:val="0044179B"/>
    <w:rsid w:val="00441840"/>
    <w:rsid w:val="00441A0D"/>
    <w:rsid w:val="00442156"/>
    <w:rsid w:val="00442181"/>
    <w:rsid w:val="004421C9"/>
    <w:rsid w:val="004424A6"/>
    <w:rsid w:val="0044282A"/>
    <w:rsid w:val="00442955"/>
    <w:rsid w:val="00442C36"/>
    <w:rsid w:val="004435FA"/>
    <w:rsid w:val="00443C85"/>
    <w:rsid w:val="00444318"/>
    <w:rsid w:val="004447AD"/>
    <w:rsid w:val="004449AA"/>
    <w:rsid w:val="00444C38"/>
    <w:rsid w:val="00444CB0"/>
    <w:rsid w:val="00445424"/>
    <w:rsid w:val="004456F9"/>
    <w:rsid w:val="00445D33"/>
    <w:rsid w:val="004461D9"/>
    <w:rsid w:val="004462FD"/>
    <w:rsid w:val="00446344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C35"/>
    <w:rsid w:val="00447F54"/>
    <w:rsid w:val="00450B7E"/>
    <w:rsid w:val="0045136B"/>
    <w:rsid w:val="004515F1"/>
    <w:rsid w:val="00451C7E"/>
    <w:rsid w:val="0045212A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4E7D"/>
    <w:rsid w:val="00454E88"/>
    <w:rsid w:val="0045509E"/>
    <w:rsid w:val="00455113"/>
    <w:rsid w:val="00455457"/>
    <w:rsid w:val="0045560D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578"/>
    <w:rsid w:val="004617D3"/>
    <w:rsid w:val="00461ACA"/>
    <w:rsid w:val="00461AE9"/>
    <w:rsid w:val="00462035"/>
    <w:rsid w:val="00462062"/>
    <w:rsid w:val="004621FF"/>
    <w:rsid w:val="0046273A"/>
    <w:rsid w:val="00462827"/>
    <w:rsid w:val="00462A1F"/>
    <w:rsid w:val="00462A4E"/>
    <w:rsid w:val="00462A78"/>
    <w:rsid w:val="00463680"/>
    <w:rsid w:val="00463A6F"/>
    <w:rsid w:val="00463BAE"/>
    <w:rsid w:val="00463C4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2A6"/>
    <w:rsid w:val="00465347"/>
    <w:rsid w:val="0046561B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444"/>
    <w:rsid w:val="004704E5"/>
    <w:rsid w:val="0047069F"/>
    <w:rsid w:val="0047083E"/>
    <w:rsid w:val="00470E59"/>
    <w:rsid w:val="00470EB5"/>
    <w:rsid w:val="004711D4"/>
    <w:rsid w:val="004719AB"/>
    <w:rsid w:val="00471DB1"/>
    <w:rsid w:val="00471DE2"/>
    <w:rsid w:val="00472146"/>
    <w:rsid w:val="0047256D"/>
    <w:rsid w:val="0047286B"/>
    <w:rsid w:val="0047286D"/>
    <w:rsid w:val="00472B12"/>
    <w:rsid w:val="00472E27"/>
    <w:rsid w:val="00472E84"/>
    <w:rsid w:val="00473577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4C98"/>
    <w:rsid w:val="00474C9E"/>
    <w:rsid w:val="004752D3"/>
    <w:rsid w:val="004754E1"/>
    <w:rsid w:val="00475860"/>
    <w:rsid w:val="00475CE0"/>
    <w:rsid w:val="0047658C"/>
    <w:rsid w:val="00476827"/>
    <w:rsid w:val="00476BD4"/>
    <w:rsid w:val="00476C70"/>
    <w:rsid w:val="0047769B"/>
    <w:rsid w:val="00477C35"/>
    <w:rsid w:val="004805F6"/>
    <w:rsid w:val="00480988"/>
    <w:rsid w:val="004809DF"/>
    <w:rsid w:val="00480E05"/>
    <w:rsid w:val="00480F2F"/>
    <w:rsid w:val="004814BB"/>
    <w:rsid w:val="00481504"/>
    <w:rsid w:val="0048163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09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3A"/>
    <w:rsid w:val="004860DA"/>
    <w:rsid w:val="004861C1"/>
    <w:rsid w:val="00486575"/>
    <w:rsid w:val="0048658A"/>
    <w:rsid w:val="004866D0"/>
    <w:rsid w:val="004866D5"/>
    <w:rsid w:val="004866D7"/>
    <w:rsid w:val="00486D5D"/>
    <w:rsid w:val="00486D86"/>
    <w:rsid w:val="00486D87"/>
    <w:rsid w:val="00486DE5"/>
    <w:rsid w:val="00487146"/>
    <w:rsid w:val="004871D5"/>
    <w:rsid w:val="004874E5"/>
    <w:rsid w:val="00487ACD"/>
    <w:rsid w:val="004902CB"/>
    <w:rsid w:val="004903DD"/>
    <w:rsid w:val="00490E5C"/>
    <w:rsid w:val="0049159B"/>
    <w:rsid w:val="00491B8D"/>
    <w:rsid w:val="00491CD4"/>
    <w:rsid w:val="00492435"/>
    <w:rsid w:val="00492613"/>
    <w:rsid w:val="00493063"/>
    <w:rsid w:val="0049367C"/>
    <w:rsid w:val="00493951"/>
    <w:rsid w:val="00493958"/>
    <w:rsid w:val="00493DE9"/>
    <w:rsid w:val="00494242"/>
    <w:rsid w:val="004943BC"/>
    <w:rsid w:val="0049441D"/>
    <w:rsid w:val="004947DC"/>
    <w:rsid w:val="00494E8E"/>
    <w:rsid w:val="004955BC"/>
    <w:rsid w:val="00495C9E"/>
    <w:rsid w:val="00495D63"/>
    <w:rsid w:val="0049648F"/>
    <w:rsid w:val="00496509"/>
    <w:rsid w:val="00496606"/>
    <w:rsid w:val="00496762"/>
    <w:rsid w:val="004967EF"/>
    <w:rsid w:val="00496B15"/>
    <w:rsid w:val="00496F05"/>
    <w:rsid w:val="00497370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CA7"/>
    <w:rsid w:val="004A1CFA"/>
    <w:rsid w:val="004A1E37"/>
    <w:rsid w:val="004A223D"/>
    <w:rsid w:val="004A251F"/>
    <w:rsid w:val="004A26DE"/>
    <w:rsid w:val="004A2F95"/>
    <w:rsid w:val="004A2FAE"/>
    <w:rsid w:val="004A3253"/>
    <w:rsid w:val="004A3292"/>
    <w:rsid w:val="004A33A9"/>
    <w:rsid w:val="004A394C"/>
    <w:rsid w:val="004A3BF1"/>
    <w:rsid w:val="004A3C7D"/>
    <w:rsid w:val="004A3E42"/>
    <w:rsid w:val="004A4676"/>
    <w:rsid w:val="004A4715"/>
    <w:rsid w:val="004A4C11"/>
    <w:rsid w:val="004A4D6F"/>
    <w:rsid w:val="004A5046"/>
    <w:rsid w:val="004A5651"/>
    <w:rsid w:val="004A565E"/>
    <w:rsid w:val="004A57F8"/>
    <w:rsid w:val="004A5DF3"/>
    <w:rsid w:val="004A5E95"/>
    <w:rsid w:val="004A6134"/>
    <w:rsid w:val="004A62E8"/>
    <w:rsid w:val="004A65A5"/>
    <w:rsid w:val="004A6C14"/>
    <w:rsid w:val="004A6D61"/>
    <w:rsid w:val="004A6E30"/>
    <w:rsid w:val="004A6F46"/>
    <w:rsid w:val="004A7092"/>
    <w:rsid w:val="004A7E06"/>
    <w:rsid w:val="004A7FC2"/>
    <w:rsid w:val="004B0263"/>
    <w:rsid w:val="004B05D1"/>
    <w:rsid w:val="004B0B03"/>
    <w:rsid w:val="004B0B44"/>
    <w:rsid w:val="004B0E6F"/>
    <w:rsid w:val="004B111A"/>
    <w:rsid w:val="004B18C2"/>
    <w:rsid w:val="004B1B9B"/>
    <w:rsid w:val="004B267F"/>
    <w:rsid w:val="004B2BF2"/>
    <w:rsid w:val="004B2DE9"/>
    <w:rsid w:val="004B2EBA"/>
    <w:rsid w:val="004B3609"/>
    <w:rsid w:val="004B36A8"/>
    <w:rsid w:val="004B3ECF"/>
    <w:rsid w:val="004B3F99"/>
    <w:rsid w:val="004B4164"/>
    <w:rsid w:val="004B423E"/>
    <w:rsid w:val="004B428A"/>
    <w:rsid w:val="004B429C"/>
    <w:rsid w:val="004B43D3"/>
    <w:rsid w:val="004B49E6"/>
    <w:rsid w:val="004B4D69"/>
    <w:rsid w:val="004B4F89"/>
    <w:rsid w:val="004B5832"/>
    <w:rsid w:val="004B5972"/>
    <w:rsid w:val="004B5E42"/>
    <w:rsid w:val="004B6B6A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8EE"/>
    <w:rsid w:val="004C19A3"/>
    <w:rsid w:val="004C24A0"/>
    <w:rsid w:val="004C24C9"/>
    <w:rsid w:val="004C24F7"/>
    <w:rsid w:val="004C2ADA"/>
    <w:rsid w:val="004C31B6"/>
    <w:rsid w:val="004C32D7"/>
    <w:rsid w:val="004C34A1"/>
    <w:rsid w:val="004C4022"/>
    <w:rsid w:val="004C48AE"/>
    <w:rsid w:val="004C4B68"/>
    <w:rsid w:val="004C4E82"/>
    <w:rsid w:val="004C507F"/>
    <w:rsid w:val="004C5319"/>
    <w:rsid w:val="004C5494"/>
    <w:rsid w:val="004C5923"/>
    <w:rsid w:val="004C5BCD"/>
    <w:rsid w:val="004C5EDE"/>
    <w:rsid w:val="004C621F"/>
    <w:rsid w:val="004C6481"/>
    <w:rsid w:val="004C6566"/>
    <w:rsid w:val="004C6B45"/>
    <w:rsid w:val="004C6E43"/>
    <w:rsid w:val="004C6FBE"/>
    <w:rsid w:val="004C7417"/>
    <w:rsid w:val="004C76F8"/>
    <w:rsid w:val="004C7948"/>
    <w:rsid w:val="004C7B2B"/>
    <w:rsid w:val="004C7BB8"/>
    <w:rsid w:val="004C7C60"/>
    <w:rsid w:val="004D0418"/>
    <w:rsid w:val="004D04D1"/>
    <w:rsid w:val="004D08AF"/>
    <w:rsid w:val="004D0DFE"/>
    <w:rsid w:val="004D105F"/>
    <w:rsid w:val="004D127A"/>
    <w:rsid w:val="004D18A2"/>
    <w:rsid w:val="004D1D91"/>
    <w:rsid w:val="004D2243"/>
    <w:rsid w:val="004D22C3"/>
    <w:rsid w:val="004D38A7"/>
    <w:rsid w:val="004D3BB4"/>
    <w:rsid w:val="004D3C9B"/>
    <w:rsid w:val="004D3CB7"/>
    <w:rsid w:val="004D419A"/>
    <w:rsid w:val="004D41A7"/>
    <w:rsid w:val="004D498F"/>
    <w:rsid w:val="004D4DAC"/>
    <w:rsid w:val="004D5973"/>
    <w:rsid w:val="004D59A7"/>
    <w:rsid w:val="004D5BA8"/>
    <w:rsid w:val="004D6A2A"/>
    <w:rsid w:val="004D6C0B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6A4"/>
    <w:rsid w:val="004E0768"/>
    <w:rsid w:val="004E08C9"/>
    <w:rsid w:val="004E0DC5"/>
    <w:rsid w:val="004E0F44"/>
    <w:rsid w:val="004E13B2"/>
    <w:rsid w:val="004E1545"/>
    <w:rsid w:val="004E18EA"/>
    <w:rsid w:val="004E195F"/>
    <w:rsid w:val="004E1A31"/>
    <w:rsid w:val="004E1EC9"/>
    <w:rsid w:val="004E260A"/>
    <w:rsid w:val="004E266C"/>
    <w:rsid w:val="004E2804"/>
    <w:rsid w:val="004E2ACE"/>
    <w:rsid w:val="004E2C9B"/>
    <w:rsid w:val="004E2DE0"/>
    <w:rsid w:val="004E35BC"/>
    <w:rsid w:val="004E3676"/>
    <w:rsid w:val="004E3938"/>
    <w:rsid w:val="004E4060"/>
    <w:rsid w:val="004E409A"/>
    <w:rsid w:val="004E44EA"/>
    <w:rsid w:val="004E456F"/>
    <w:rsid w:val="004E4577"/>
    <w:rsid w:val="004E4EA0"/>
    <w:rsid w:val="004E4EF5"/>
    <w:rsid w:val="004E4F37"/>
    <w:rsid w:val="004E4F66"/>
    <w:rsid w:val="004E5455"/>
    <w:rsid w:val="004E56C7"/>
    <w:rsid w:val="004E58A1"/>
    <w:rsid w:val="004E58E9"/>
    <w:rsid w:val="004E5EFC"/>
    <w:rsid w:val="004E5F58"/>
    <w:rsid w:val="004E6ED3"/>
    <w:rsid w:val="004E726B"/>
    <w:rsid w:val="004E72EC"/>
    <w:rsid w:val="004E77A3"/>
    <w:rsid w:val="004E7CEB"/>
    <w:rsid w:val="004F0235"/>
    <w:rsid w:val="004F0325"/>
    <w:rsid w:val="004F082C"/>
    <w:rsid w:val="004F0FB9"/>
    <w:rsid w:val="004F0FC5"/>
    <w:rsid w:val="004F0FCB"/>
    <w:rsid w:val="004F15F3"/>
    <w:rsid w:val="004F1AA9"/>
    <w:rsid w:val="004F2392"/>
    <w:rsid w:val="004F2603"/>
    <w:rsid w:val="004F28E1"/>
    <w:rsid w:val="004F2BDE"/>
    <w:rsid w:val="004F2F7E"/>
    <w:rsid w:val="004F2FCD"/>
    <w:rsid w:val="004F32B5"/>
    <w:rsid w:val="004F36BC"/>
    <w:rsid w:val="004F387A"/>
    <w:rsid w:val="004F3DB0"/>
    <w:rsid w:val="004F407E"/>
    <w:rsid w:val="004F445B"/>
    <w:rsid w:val="004F4ECC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2ED"/>
    <w:rsid w:val="004F7528"/>
    <w:rsid w:val="004F78C6"/>
    <w:rsid w:val="004F79FD"/>
    <w:rsid w:val="004F7BCA"/>
    <w:rsid w:val="004F7D89"/>
    <w:rsid w:val="00500A28"/>
    <w:rsid w:val="00500B23"/>
    <w:rsid w:val="00500D2F"/>
    <w:rsid w:val="00501915"/>
    <w:rsid w:val="0050192B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4D20"/>
    <w:rsid w:val="00505134"/>
    <w:rsid w:val="0050532C"/>
    <w:rsid w:val="005058E3"/>
    <w:rsid w:val="00505971"/>
    <w:rsid w:val="00505C04"/>
    <w:rsid w:val="00505E47"/>
    <w:rsid w:val="00506B11"/>
    <w:rsid w:val="00507543"/>
    <w:rsid w:val="005077A7"/>
    <w:rsid w:val="00507E8B"/>
    <w:rsid w:val="005106AF"/>
    <w:rsid w:val="00510F5D"/>
    <w:rsid w:val="00510F7C"/>
    <w:rsid w:val="005110B1"/>
    <w:rsid w:val="0051153F"/>
    <w:rsid w:val="00511C6E"/>
    <w:rsid w:val="00511F15"/>
    <w:rsid w:val="00512645"/>
    <w:rsid w:val="005126EE"/>
    <w:rsid w:val="00512B1B"/>
    <w:rsid w:val="005130D7"/>
    <w:rsid w:val="0051318C"/>
    <w:rsid w:val="00513263"/>
    <w:rsid w:val="005134C2"/>
    <w:rsid w:val="00513CB6"/>
    <w:rsid w:val="00513D7F"/>
    <w:rsid w:val="005141E4"/>
    <w:rsid w:val="005142CD"/>
    <w:rsid w:val="005143C9"/>
    <w:rsid w:val="00514969"/>
    <w:rsid w:val="00514B2D"/>
    <w:rsid w:val="005157A9"/>
    <w:rsid w:val="00515DD8"/>
    <w:rsid w:val="00516678"/>
    <w:rsid w:val="005167DD"/>
    <w:rsid w:val="005168BC"/>
    <w:rsid w:val="005168FF"/>
    <w:rsid w:val="00516B00"/>
    <w:rsid w:val="00516CA0"/>
    <w:rsid w:val="00516E01"/>
    <w:rsid w:val="005171E0"/>
    <w:rsid w:val="005173A7"/>
    <w:rsid w:val="00517545"/>
    <w:rsid w:val="0051754F"/>
    <w:rsid w:val="00517616"/>
    <w:rsid w:val="005177E1"/>
    <w:rsid w:val="00517A2E"/>
    <w:rsid w:val="00517EE6"/>
    <w:rsid w:val="005203E0"/>
    <w:rsid w:val="00520C0A"/>
    <w:rsid w:val="00520DB3"/>
    <w:rsid w:val="00521043"/>
    <w:rsid w:val="005218B6"/>
    <w:rsid w:val="00521B92"/>
    <w:rsid w:val="00521B97"/>
    <w:rsid w:val="00521D7E"/>
    <w:rsid w:val="00522188"/>
    <w:rsid w:val="00522589"/>
    <w:rsid w:val="0052282B"/>
    <w:rsid w:val="005234F5"/>
    <w:rsid w:val="005237C8"/>
    <w:rsid w:val="00523838"/>
    <w:rsid w:val="00523F04"/>
    <w:rsid w:val="005242D0"/>
    <w:rsid w:val="0052435E"/>
    <w:rsid w:val="0052443E"/>
    <w:rsid w:val="00524545"/>
    <w:rsid w:val="005249E2"/>
    <w:rsid w:val="00524AB3"/>
    <w:rsid w:val="00524EBF"/>
    <w:rsid w:val="00524F25"/>
    <w:rsid w:val="00525192"/>
    <w:rsid w:val="005255BF"/>
    <w:rsid w:val="005257B5"/>
    <w:rsid w:val="005257DE"/>
    <w:rsid w:val="00525861"/>
    <w:rsid w:val="00525F0A"/>
    <w:rsid w:val="00526000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533"/>
    <w:rsid w:val="00530D9C"/>
    <w:rsid w:val="00531D8D"/>
    <w:rsid w:val="00531D97"/>
    <w:rsid w:val="00531EBE"/>
    <w:rsid w:val="005320C3"/>
    <w:rsid w:val="005320F8"/>
    <w:rsid w:val="005328E3"/>
    <w:rsid w:val="00532BC7"/>
    <w:rsid w:val="00532F1C"/>
    <w:rsid w:val="00532F8B"/>
    <w:rsid w:val="005334D0"/>
    <w:rsid w:val="00533737"/>
    <w:rsid w:val="00533941"/>
    <w:rsid w:val="00533B31"/>
    <w:rsid w:val="00533D4D"/>
    <w:rsid w:val="0053408C"/>
    <w:rsid w:val="005341F8"/>
    <w:rsid w:val="0053433E"/>
    <w:rsid w:val="005343C1"/>
    <w:rsid w:val="005348A8"/>
    <w:rsid w:val="00534A5A"/>
    <w:rsid w:val="00535B79"/>
    <w:rsid w:val="00535CF5"/>
    <w:rsid w:val="00535D7C"/>
    <w:rsid w:val="00535EF1"/>
    <w:rsid w:val="00536092"/>
    <w:rsid w:val="00536579"/>
    <w:rsid w:val="00536835"/>
    <w:rsid w:val="00536C1E"/>
    <w:rsid w:val="005371CF"/>
    <w:rsid w:val="0053739B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97"/>
    <w:rsid w:val="00544ABA"/>
    <w:rsid w:val="005453B0"/>
    <w:rsid w:val="00545574"/>
    <w:rsid w:val="0054593A"/>
    <w:rsid w:val="005459FD"/>
    <w:rsid w:val="00545AA6"/>
    <w:rsid w:val="00545D32"/>
    <w:rsid w:val="00546434"/>
    <w:rsid w:val="005467FB"/>
    <w:rsid w:val="00546AE9"/>
    <w:rsid w:val="00546F15"/>
    <w:rsid w:val="005470BB"/>
    <w:rsid w:val="0054716D"/>
    <w:rsid w:val="00547678"/>
    <w:rsid w:val="00547989"/>
    <w:rsid w:val="005501EA"/>
    <w:rsid w:val="00550620"/>
    <w:rsid w:val="00551320"/>
    <w:rsid w:val="00551595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31A"/>
    <w:rsid w:val="00553410"/>
    <w:rsid w:val="0055370D"/>
    <w:rsid w:val="005537D5"/>
    <w:rsid w:val="00553819"/>
    <w:rsid w:val="00554291"/>
    <w:rsid w:val="0055461A"/>
    <w:rsid w:val="00554B00"/>
    <w:rsid w:val="00554B49"/>
    <w:rsid w:val="00554BE7"/>
    <w:rsid w:val="00554C71"/>
    <w:rsid w:val="00555087"/>
    <w:rsid w:val="005550DE"/>
    <w:rsid w:val="0055520B"/>
    <w:rsid w:val="0055525E"/>
    <w:rsid w:val="0055581A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1EE"/>
    <w:rsid w:val="005612FA"/>
    <w:rsid w:val="0056153A"/>
    <w:rsid w:val="005615D8"/>
    <w:rsid w:val="0056173E"/>
    <w:rsid w:val="00561E4B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2AE"/>
    <w:rsid w:val="00564770"/>
    <w:rsid w:val="00564A45"/>
    <w:rsid w:val="00564C9C"/>
    <w:rsid w:val="00564D46"/>
    <w:rsid w:val="00564F3E"/>
    <w:rsid w:val="00565199"/>
    <w:rsid w:val="005651D3"/>
    <w:rsid w:val="00565418"/>
    <w:rsid w:val="005656ED"/>
    <w:rsid w:val="005662F4"/>
    <w:rsid w:val="00566544"/>
    <w:rsid w:val="00566608"/>
    <w:rsid w:val="00566756"/>
    <w:rsid w:val="005667EE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0FCD"/>
    <w:rsid w:val="00571512"/>
    <w:rsid w:val="00571E06"/>
    <w:rsid w:val="00571ED7"/>
    <w:rsid w:val="005723DD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B41"/>
    <w:rsid w:val="00574C8E"/>
    <w:rsid w:val="00574F3F"/>
    <w:rsid w:val="00575002"/>
    <w:rsid w:val="00575084"/>
    <w:rsid w:val="00575507"/>
    <w:rsid w:val="0057562C"/>
    <w:rsid w:val="005759F6"/>
    <w:rsid w:val="00575D3C"/>
    <w:rsid w:val="00575DCD"/>
    <w:rsid w:val="00575DDC"/>
    <w:rsid w:val="00575E3E"/>
    <w:rsid w:val="00575E93"/>
    <w:rsid w:val="00575FFB"/>
    <w:rsid w:val="0057624C"/>
    <w:rsid w:val="005762AA"/>
    <w:rsid w:val="00576418"/>
    <w:rsid w:val="005765F5"/>
    <w:rsid w:val="00576778"/>
    <w:rsid w:val="00576A53"/>
    <w:rsid w:val="00576B41"/>
    <w:rsid w:val="00576C0A"/>
    <w:rsid w:val="00576D6C"/>
    <w:rsid w:val="0057713C"/>
    <w:rsid w:val="0057756C"/>
    <w:rsid w:val="00577A2E"/>
    <w:rsid w:val="00577BAE"/>
    <w:rsid w:val="00577E5F"/>
    <w:rsid w:val="00577FBF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16A2"/>
    <w:rsid w:val="00581832"/>
    <w:rsid w:val="0058262D"/>
    <w:rsid w:val="0058264C"/>
    <w:rsid w:val="00582C3A"/>
    <w:rsid w:val="00582E1A"/>
    <w:rsid w:val="00583147"/>
    <w:rsid w:val="005832D6"/>
    <w:rsid w:val="005833E8"/>
    <w:rsid w:val="00583836"/>
    <w:rsid w:val="00583B2F"/>
    <w:rsid w:val="00584416"/>
    <w:rsid w:val="00584B39"/>
    <w:rsid w:val="00584C29"/>
    <w:rsid w:val="00584D87"/>
    <w:rsid w:val="00585000"/>
    <w:rsid w:val="00585028"/>
    <w:rsid w:val="005854D1"/>
    <w:rsid w:val="00585F5B"/>
    <w:rsid w:val="0058620A"/>
    <w:rsid w:val="00586A96"/>
    <w:rsid w:val="00586DCD"/>
    <w:rsid w:val="00587FC0"/>
    <w:rsid w:val="0059049B"/>
    <w:rsid w:val="005906AD"/>
    <w:rsid w:val="00590CC0"/>
    <w:rsid w:val="00590CD1"/>
    <w:rsid w:val="00590D42"/>
    <w:rsid w:val="00590DA6"/>
    <w:rsid w:val="00590FDD"/>
    <w:rsid w:val="0059114F"/>
    <w:rsid w:val="0059156B"/>
    <w:rsid w:val="005916F2"/>
    <w:rsid w:val="00591A01"/>
    <w:rsid w:val="00591C7D"/>
    <w:rsid w:val="00592071"/>
    <w:rsid w:val="0059270C"/>
    <w:rsid w:val="00592B03"/>
    <w:rsid w:val="00592B0D"/>
    <w:rsid w:val="00592DF9"/>
    <w:rsid w:val="00592EFC"/>
    <w:rsid w:val="005931E4"/>
    <w:rsid w:val="0059379B"/>
    <w:rsid w:val="00593957"/>
    <w:rsid w:val="005939D5"/>
    <w:rsid w:val="00593A8E"/>
    <w:rsid w:val="00593AB9"/>
    <w:rsid w:val="00593FA8"/>
    <w:rsid w:val="005940E3"/>
    <w:rsid w:val="005941E7"/>
    <w:rsid w:val="005943CA"/>
    <w:rsid w:val="00594737"/>
    <w:rsid w:val="00594787"/>
    <w:rsid w:val="00594ABB"/>
    <w:rsid w:val="00594D1C"/>
    <w:rsid w:val="00594E36"/>
    <w:rsid w:val="00594F0A"/>
    <w:rsid w:val="0059504B"/>
    <w:rsid w:val="0059525E"/>
    <w:rsid w:val="0059536B"/>
    <w:rsid w:val="00595887"/>
    <w:rsid w:val="00595D2C"/>
    <w:rsid w:val="00596176"/>
    <w:rsid w:val="005961F7"/>
    <w:rsid w:val="005962DF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272"/>
    <w:rsid w:val="005A269F"/>
    <w:rsid w:val="005A26D9"/>
    <w:rsid w:val="005A305E"/>
    <w:rsid w:val="005A3068"/>
    <w:rsid w:val="005A30BB"/>
    <w:rsid w:val="005A3887"/>
    <w:rsid w:val="005A38E1"/>
    <w:rsid w:val="005A3A9E"/>
    <w:rsid w:val="005A3BF2"/>
    <w:rsid w:val="005A4255"/>
    <w:rsid w:val="005A4468"/>
    <w:rsid w:val="005A4824"/>
    <w:rsid w:val="005A4E45"/>
    <w:rsid w:val="005A4E81"/>
    <w:rsid w:val="005A5545"/>
    <w:rsid w:val="005A5653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79C"/>
    <w:rsid w:val="005A7D0C"/>
    <w:rsid w:val="005A7D6F"/>
    <w:rsid w:val="005B01B5"/>
    <w:rsid w:val="005B0542"/>
    <w:rsid w:val="005B063A"/>
    <w:rsid w:val="005B0DEF"/>
    <w:rsid w:val="005B10E2"/>
    <w:rsid w:val="005B11C0"/>
    <w:rsid w:val="005B124D"/>
    <w:rsid w:val="005B1339"/>
    <w:rsid w:val="005B2225"/>
    <w:rsid w:val="005B2799"/>
    <w:rsid w:val="005B28A7"/>
    <w:rsid w:val="005B2B3A"/>
    <w:rsid w:val="005B2B77"/>
    <w:rsid w:val="005B2DF2"/>
    <w:rsid w:val="005B3035"/>
    <w:rsid w:val="005B38C3"/>
    <w:rsid w:val="005B3B25"/>
    <w:rsid w:val="005B3D30"/>
    <w:rsid w:val="005B3D4A"/>
    <w:rsid w:val="005B496F"/>
    <w:rsid w:val="005B4A04"/>
    <w:rsid w:val="005B4CBE"/>
    <w:rsid w:val="005B4D87"/>
    <w:rsid w:val="005B535D"/>
    <w:rsid w:val="005B53ED"/>
    <w:rsid w:val="005B5531"/>
    <w:rsid w:val="005B562C"/>
    <w:rsid w:val="005B579D"/>
    <w:rsid w:val="005B61F6"/>
    <w:rsid w:val="005B63BF"/>
    <w:rsid w:val="005B6909"/>
    <w:rsid w:val="005B6919"/>
    <w:rsid w:val="005B74AB"/>
    <w:rsid w:val="005B7674"/>
    <w:rsid w:val="005B7ACA"/>
    <w:rsid w:val="005B7DD1"/>
    <w:rsid w:val="005B7E74"/>
    <w:rsid w:val="005C00A0"/>
    <w:rsid w:val="005C0253"/>
    <w:rsid w:val="005C02BA"/>
    <w:rsid w:val="005C084F"/>
    <w:rsid w:val="005C096F"/>
    <w:rsid w:val="005C0ADF"/>
    <w:rsid w:val="005C1182"/>
    <w:rsid w:val="005C14AB"/>
    <w:rsid w:val="005C1A2A"/>
    <w:rsid w:val="005C1B22"/>
    <w:rsid w:val="005C2403"/>
    <w:rsid w:val="005C28FA"/>
    <w:rsid w:val="005C366F"/>
    <w:rsid w:val="005C38CF"/>
    <w:rsid w:val="005C3F44"/>
    <w:rsid w:val="005C4031"/>
    <w:rsid w:val="005C40F4"/>
    <w:rsid w:val="005C4314"/>
    <w:rsid w:val="005C43BE"/>
    <w:rsid w:val="005C44F3"/>
    <w:rsid w:val="005C4A13"/>
    <w:rsid w:val="005C4B71"/>
    <w:rsid w:val="005C4DBA"/>
    <w:rsid w:val="005C4EF6"/>
    <w:rsid w:val="005C53E5"/>
    <w:rsid w:val="005C5758"/>
    <w:rsid w:val="005C588C"/>
    <w:rsid w:val="005C5A01"/>
    <w:rsid w:val="005C5DB4"/>
    <w:rsid w:val="005C6425"/>
    <w:rsid w:val="005C66B0"/>
    <w:rsid w:val="005C671C"/>
    <w:rsid w:val="005C6A3F"/>
    <w:rsid w:val="005C7123"/>
    <w:rsid w:val="005C712D"/>
    <w:rsid w:val="005C72BE"/>
    <w:rsid w:val="005C791F"/>
    <w:rsid w:val="005C7C75"/>
    <w:rsid w:val="005C7D03"/>
    <w:rsid w:val="005C7E00"/>
    <w:rsid w:val="005C7E7C"/>
    <w:rsid w:val="005C7F4B"/>
    <w:rsid w:val="005D0035"/>
    <w:rsid w:val="005D0E4F"/>
    <w:rsid w:val="005D0F61"/>
    <w:rsid w:val="005D14D0"/>
    <w:rsid w:val="005D15D0"/>
    <w:rsid w:val="005D1DB1"/>
    <w:rsid w:val="005D1E32"/>
    <w:rsid w:val="005D206B"/>
    <w:rsid w:val="005D2076"/>
    <w:rsid w:val="005D22B7"/>
    <w:rsid w:val="005D2973"/>
    <w:rsid w:val="005D2BDE"/>
    <w:rsid w:val="005D35AE"/>
    <w:rsid w:val="005D3B60"/>
    <w:rsid w:val="005D3D76"/>
    <w:rsid w:val="005D3F19"/>
    <w:rsid w:val="005D4125"/>
    <w:rsid w:val="005D4578"/>
    <w:rsid w:val="005D475B"/>
    <w:rsid w:val="005D49B6"/>
    <w:rsid w:val="005D4EFA"/>
    <w:rsid w:val="005D5395"/>
    <w:rsid w:val="005D55BA"/>
    <w:rsid w:val="005D5ADB"/>
    <w:rsid w:val="005D5CA1"/>
    <w:rsid w:val="005D648A"/>
    <w:rsid w:val="005D6847"/>
    <w:rsid w:val="005D6DEC"/>
    <w:rsid w:val="005D6E82"/>
    <w:rsid w:val="005D6F29"/>
    <w:rsid w:val="005D746C"/>
    <w:rsid w:val="005D76E9"/>
    <w:rsid w:val="005D7802"/>
    <w:rsid w:val="005D7DB9"/>
    <w:rsid w:val="005D7E0D"/>
    <w:rsid w:val="005E0B4A"/>
    <w:rsid w:val="005E0C82"/>
    <w:rsid w:val="005E0E40"/>
    <w:rsid w:val="005E108F"/>
    <w:rsid w:val="005E1475"/>
    <w:rsid w:val="005E1997"/>
    <w:rsid w:val="005E1B91"/>
    <w:rsid w:val="005E1BD0"/>
    <w:rsid w:val="005E200B"/>
    <w:rsid w:val="005E2193"/>
    <w:rsid w:val="005E234A"/>
    <w:rsid w:val="005E28A8"/>
    <w:rsid w:val="005E2A69"/>
    <w:rsid w:val="005E2B38"/>
    <w:rsid w:val="005E2CE3"/>
    <w:rsid w:val="005E2F4B"/>
    <w:rsid w:val="005E3449"/>
    <w:rsid w:val="005E35CC"/>
    <w:rsid w:val="005E3713"/>
    <w:rsid w:val="005E371E"/>
    <w:rsid w:val="005E3E21"/>
    <w:rsid w:val="005E3F33"/>
    <w:rsid w:val="005E4697"/>
    <w:rsid w:val="005E53F9"/>
    <w:rsid w:val="005E6A78"/>
    <w:rsid w:val="005E6CE6"/>
    <w:rsid w:val="005E6E6C"/>
    <w:rsid w:val="005E6FD3"/>
    <w:rsid w:val="005E707C"/>
    <w:rsid w:val="005E7382"/>
    <w:rsid w:val="005E775D"/>
    <w:rsid w:val="005E78B3"/>
    <w:rsid w:val="005E7BE6"/>
    <w:rsid w:val="005E7DB5"/>
    <w:rsid w:val="005E7EED"/>
    <w:rsid w:val="005F04F1"/>
    <w:rsid w:val="005F05D3"/>
    <w:rsid w:val="005F0A43"/>
    <w:rsid w:val="005F17BD"/>
    <w:rsid w:val="005F191F"/>
    <w:rsid w:val="005F2116"/>
    <w:rsid w:val="005F2273"/>
    <w:rsid w:val="005F270F"/>
    <w:rsid w:val="005F27BF"/>
    <w:rsid w:val="005F2AC7"/>
    <w:rsid w:val="005F2B98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119"/>
    <w:rsid w:val="005F6622"/>
    <w:rsid w:val="005F6B77"/>
    <w:rsid w:val="005F6E7E"/>
    <w:rsid w:val="005F70B6"/>
    <w:rsid w:val="005F7487"/>
    <w:rsid w:val="006002C7"/>
    <w:rsid w:val="0060088E"/>
    <w:rsid w:val="0060099D"/>
    <w:rsid w:val="00600F95"/>
    <w:rsid w:val="00601213"/>
    <w:rsid w:val="00601839"/>
    <w:rsid w:val="00601DA6"/>
    <w:rsid w:val="00601E91"/>
    <w:rsid w:val="0060203A"/>
    <w:rsid w:val="00602343"/>
    <w:rsid w:val="006023C8"/>
    <w:rsid w:val="00602759"/>
    <w:rsid w:val="0060277A"/>
    <w:rsid w:val="00602B7C"/>
    <w:rsid w:val="00603193"/>
    <w:rsid w:val="006031FA"/>
    <w:rsid w:val="00603312"/>
    <w:rsid w:val="0060389C"/>
    <w:rsid w:val="006039C9"/>
    <w:rsid w:val="00603C3D"/>
    <w:rsid w:val="00604668"/>
    <w:rsid w:val="00604807"/>
    <w:rsid w:val="00604923"/>
    <w:rsid w:val="00604A32"/>
    <w:rsid w:val="00604DC7"/>
    <w:rsid w:val="00604E47"/>
    <w:rsid w:val="00605441"/>
    <w:rsid w:val="0060662D"/>
    <w:rsid w:val="0060690F"/>
    <w:rsid w:val="00606970"/>
    <w:rsid w:val="00606A20"/>
    <w:rsid w:val="00606B2B"/>
    <w:rsid w:val="00606DA2"/>
    <w:rsid w:val="006072C6"/>
    <w:rsid w:val="0060748B"/>
    <w:rsid w:val="00607A2E"/>
    <w:rsid w:val="00607A99"/>
    <w:rsid w:val="00607C1D"/>
    <w:rsid w:val="006103F8"/>
    <w:rsid w:val="006107EB"/>
    <w:rsid w:val="00610931"/>
    <w:rsid w:val="00610991"/>
    <w:rsid w:val="00610F06"/>
    <w:rsid w:val="00611634"/>
    <w:rsid w:val="00611698"/>
    <w:rsid w:val="00611878"/>
    <w:rsid w:val="00611A26"/>
    <w:rsid w:val="00611A2E"/>
    <w:rsid w:val="00611B8B"/>
    <w:rsid w:val="00611DC1"/>
    <w:rsid w:val="006124EE"/>
    <w:rsid w:val="006126B8"/>
    <w:rsid w:val="00612866"/>
    <w:rsid w:val="006129CD"/>
    <w:rsid w:val="0061307E"/>
    <w:rsid w:val="006130F7"/>
    <w:rsid w:val="00613115"/>
    <w:rsid w:val="006138A1"/>
    <w:rsid w:val="00613AF8"/>
    <w:rsid w:val="00613D8E"/>
    <w:rsid w:val="00613F8F"/>
    <w:rsid w:val="00613FFB"/>
    <w:rsid w:val="006142E0"/>
    <w:rsid w:val="00614938"/>
    <w:rsid w:val="00614E40"/>
    <w:rsid w:val="00614F27"/>
    <w:rsid w:val="00615544"/>
    <w:rsid w:val="00615CA8"/>
    <w:rsid w:val="006160BA"/>
    <w:rsid w:val="00616112"/>
    <w:rsid w:val="00616350"/>
    <w:rsid w:val="00616BC4"/>
    <w:rsid w:val="00616FB4"/>
    <w:rsid w:val="006175A9"/>
    <w:rsid w:val="006175EB"/>
    <w:rsid w:val="006176B8"/>
    <w:rsid w:val="006177DF"/>
    <w:rsid w:val="00617B8E"/>
    <w:rsid w:val="00617E63"/>
    <w:rsid w:val="00617F0B"/>
    <w:rsid w:val="006200F2"/>
    <w:rsid w:val="006205CA"/>
    <w:rsid w:val="00620716"/>
    <w:rsid w:val="006207DE"/>
    <w:rsid w:val="00621129"/>
    <w:rsid w:val="006213AD"/>
    <w:rsid w:val="0062145A"/>
    <w:rsid w:val="00621711"/>
    <w:rsid w:val="00621F53"/>
    <w:rsid w:val="00622E2A"/>
    <w:rsid w:val="00622F02"/>
    <w:rsid w:val="00622F4E"/>
    <w:rsid w:val="00623089"/>
    <w:rsid w:val="0062308E"/>
    <w:rsid w:val="006234C4"/>
    <w:rsid w:val="006237DC"/>
    <w:rsid w:val="00623808"/>
    <w:rsid w:val="00623815"/>
    <w:rsid w:val="00623872"/>
    <w:rsid w:val="00623C89"/>
    <w:rsid w:val="0062407B"/>
    <w:rsid w:val="00624121"/>
    <w:rsid w:val="006244C9"/>
    <w:rsid w:val="006244EF"/>
    <w:rsid w:val="006245F6"/>
    <w:rsid w:val="006246F4"/>
    <w:rsid w:val="0062475D"/>
    <w:rsid w:val="0062495F"/>
    <w:rsid w:val="00624970"/>
    <w:rsid w:val="00624B17"/>
    <w:rsid w:val="006254D6"/>
    <w:rsid w:val="00625C2F"/>
    <w:rsid w:val="00625E46"/>
    <w:rsid w:val="00625EB8"/>
    <w:rsid w:val="00626003"/>
    <w:rsid w:val="0062609F"/>
    <w:rsid w:val="0062616F"/>
    <w:rsid w:val="006263C8"/>
    <w:rsid w:val="0062660B"/>
    <w:rsid w:val="00626AD1"/>
    <w:rsid w:val="00626CD2"/>
    <w:rsid w:val="00627D3D"/>
    <w:rsid w:val="006304BC"/>
    <w:rsid w:val="006307EA"/>
    <w:rsid w:val="00630DCE"/>
    <w:rsid w:val="0063120A"/>
    <w:rsid w:val="006314DD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30"/>
    <w:rsid w:val="00633149"/>
    <w:rsid w:val="006333CA"/>
    <w:rsid w:val="006336BB"/>
    <w:rsid w:val="0063391D"/>
    <w:rsid w:val="006339A5"/>
    <w:rsid w:val="006339E6"/>
    <w:rsid w:val="00633C46"/>
    <w:rsid w:val="00633F0B"/>
    <w:rsid w:val="00633FA5"/>
    <w:rsid w:val="006340AA"/>
    <w:rsid w:val="006348C2"/>
    <w:rsid w:val="00634ACF"/>
    <w:rsid w:val="00634D1F"/>
    <w:rsid w:val="00634E46"/>
    <w:rsid w:val="00634E6D"/>
    <w:rsid w:val="00635035"/>
    <w:rsid w:val="0063580D"/>
    <w:rsid w:val="00635824"/>
    <w:rsid w:val="00635A32"/>
    <w:rsid w:val="00635BC3"/>
    <w:rsid w:val="00635CAE"/>
    <w:rsid w:val="00635ED7"/>
    <w:rsid w:val="006360F6"/>
    <w:rsid w:val="00636839"/>
    <w:rsid w:val="00636943"/>
    <w:rsid w:val="00637240"/>
    <w:rsid w:val="006406F5"/>
    <w:rsid w:val="00640ABA"/>
    <w:rsid w:val="00641256"/>
    <w:rsid w:val="006414A1"/>
    <w:rsid w:val="006414E5"/>
    <w:rsid w:val="00641F4C"/>
    <w:rsid w:val="00642179"/>
    <w:rsid w:val="0064225E"/>
    <w:rsid w:val="0064273F"/>
    <w:rsid w:val="006429BD"/>
    <w:rsid w:val="00642CA7"/>
    <w:rsid w:val="00643299"/>
    <w:rsid w:val="006435FF"/>
    <w:rsid w:val="00643639"/>
    <w:rsid w:val="00643660"/>
    <w:rsid w:val="00643B1B"/>
    <w:rsid w:val="00643DCB"/>
    <w:rsid w:val="006442FF"/>
    <w:rsid w:val="00644EE1"/>
    <w:rsid w:val="006451D3"/>
    <w:rsid w:val="00645245"/>
    <w:rsid w:val="00645556"/>
    <w:rsid w:val="00645739"/>
    <w:rsid w:val="00645C69"/>
    <w:rsid w:val="00646BE5"/>
    <w:rsid w:val="006472CC"/>
    <w:rsid w:val="0064738E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25"/>
    <w:rsid w:val="006535E4"/>
    <w:rsid w:val="00653654"/>
    <w:rsid w:val="0065385E"/>
    <w:rsid w:val="006538A6"/>
    <w:rsid w:val="00653F8A"/>
    <w:rsid w:val="00654068"/>
    <w:rsid w:val="0065495F"/>
    <w:rsid w:val="00654B38"/>
    <w:rsid w:val="00654B83"/>
    <w:rsid w:val="00654BB8"/>
    <w:rsid w:val="00654BC9"/>
    <w:rsid w:val="00654C77"/>
    <w:rsid w:val="00655061"/>
    <w:rsid w:val="0065510C"/>
    <w:rsid w:val="006553BE"/>
    <w:rsid w:val="006555AE"/>
    <w:rsid w:val="00655649"/>
    <w:rsid w:val="0065586F"/>
    <w:rsid w:val="00655882"/>
    <w:rsid w:val="00655B63"/>
    <w:rsid w:val="00655D8A"/>
    <w:rsid w:val="0065602E"/>
    <w:rsid w:val="00656064"/>
    <w:rsid w:val="0065626F"/>
    <w:rsid w:val="0065634C"/>
    <w:rsid w:val="00656386"/>
    <w:rsid w:val="0065678A"/>
    <w:rsid w:val="00656A5C"/>
    <w:rsid w:val="00656E74"/>
    <w:rsid w:val="006571F6"/>
    <w:rsid w:val="00657431"/>
    <w:rsid w:val="0065759D"/>
    <w:rsid w:val="006579A5"/>
    <w:rsid w:val="00657A5B"/>
    <w:rsid w:val="00657D5A"/>
    <w:rsid w:val="00657E0F"/>
    <w:rsid w:val="0066024E"/>
    <w:rsid w:val="006607ED"/>
    <w:rsid w:val="006608F4"/>
    <w:rsid w:val="00660900"/>
    <w:rsid w:val="0066096C"/>
    <w:rsid w:val="006613ED"/>
    <w:rsid w:val="006618CC"/>
    <w:rsid w:val="0066192C"/>
    <w:rsid w:val="00661AAA"/>
    <w:rsid w:val="00662111"/>
    <w:rsid w:val="00662118"/>
    <w:rsid w:val="00662159"/>
    <w:rsid w:val="00662681"/>
    <w:rsid w:val="00662DF4"/>
    <w:rsid w:val="00663111"/>
    <w:rsid w:val="006638AD"/>
    <w:rsid w:val="00663BC1"/>
    <w:rsid w:val="00663DE4"/>
    <w:rsid w:val="00663ECA"/>
    <w:rsid w:val="00663F80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D67"/>
    <w:rsid w:val="00670E69"/>
    <w:rsid w:val="00671026"/>
    <w:rsid w:val="006713DE"/>
    <w:rsid w:val="0067143D"/>
    <w:rsid w:val="006715AE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3A5C"/>
    <w:rsid w:val="00673AFF"/>
    <w:rsid w:val="0067446F"/>
    <w:rsid w:val="006744E4"/>
    <w:rsid w:val="00674614"/>
    <w:rsid w:val="00674659"/>
    <w:rsid w:val="006746A4"/>
    <w:rsid w:val="0067486F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51F"/>
    <w:rsid w:val="006806A3"/>
    <w:rsid w:val="006806A6"/>
    <w:rsid w:val="006809FE"/>
    <w:rsid w:val="00681211"/>
    <w:rsid w:val="006812C2"/>
    <w:rsid w:val="00681308"/>
    <w:rsid w:val="00681799"/>
    <w:rsid w:val="0068184F"/>
    <w:rsid w:val="0068185E"/>
    <w:rsid w:val="006819BD"/>
    <w:rsid w:val="00681B36"/>
    <w:rsid w:val="006828C3"/>
    <w:rsid w:val="00682E14"/>
    <w:rsid w:val="00683430"/>
    <w:rsid w:val="0068407E"/>
    <w:rsid w:val="0068436C"/>
    <w:rsid w:val="0068447A"/>
    <w:rsid w:val="00684DA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D9D"/>
    <w:rsid w:val="00686F53"/>
    <w:rsid w:val="00686F63"/>
    <w:rsid w:val="0068704C"/>
    <w:rsid w:val="00687343"/>
    <w:rsid w:val="006873FC"/>
    <w:rsid w:val="00687B48"/>
    <w:rsid w:val="00687D03"/>
    <w:rsid w:val="00687F76"/>
    <w:rsid w:val="00687FAD"/>
    <w:rsid w:val="00690242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11D"/>
    <w:rsid w:val="0069342C"/>
    <w:rsid w:val="006934B0"/>
    <w:rsid w:val="006934EE"/>
    <w:rsid w:val="0069389C"/>
    <w:rsid w:val="00693E1F"/>
    <w:rsid w:val="00693ECB"/>
    <w:rsid w:val="0069450C"/>
    <w:rsid w:val="00694761"/>
    <w:rsid w:val="00694797"/>
    <w:rsid w:val="006948D3"/>
    <w:rsid w:val="0069525D"/>
    <w:rsid w:val="006952E2"/>
    <w:rsid w:val="00695367"/>
    <w:rsid w:val="006954D8"/>
    <w:rsid w:val="006956BC"/>
    <w:rsid w:val="00695887"/>
    <w:rsid w:val="00695903"/>
    <w:rsid w:val="006959BA"/>
    <w:rsid w:val="00695F5C"/>
    <w:rsid w:val="006960D7"/>
    <w:rsid w:val="00696180"/>
    <w:rsid w:val="006962DF"/>
    <w:rsid w:val="00696308"/>
    <w:rsid w:val="006965CE"/>
    <w:rsid w:val="00697733"/>
    <w:rsid w:val="00697C63"/>
    <w:rsid w:val="00697D0D"/>
    <w:rsid w:val="006A0018"/>
    <w:rsid w:val="006A07EA"/>
    <w:rsid w:val="006A0ECE"/>
    <w:rsid w:val="006A0F70"/>
    <w:rsid w:val="006A11A1"/>
    <w:rsid w:val="006A1989"/>
    <w:rsid w:val="006A1D6E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99B"/>
    <w:rsid w:val="006A69A3"/>
    <w:rsid w:val="006A6A46"/>
    <w:rsid w:val="006A6E17"/>
    <w:rsid w:val="006A73BC"/>
    <w:rsid w:val="006A7A3D"/>
    <w:rsid w:val="006A7CB8"/>
    <w:rsid w:val="006B009E"/>
    <w:rsid w:val="006B0BFD"/>
    <w:rsid w:val="006B0C53"/>
    <w:rsid w:val="006B0D15"/>
    <w:rsid w:val="006B0D4E"/>
    <w:rsid w:val="006B11A5"/>
    <w:rsid w:val="006B120D"/>
    <w:rsid w:val="006B1229"/>
    <w:rsid w:val="006B1528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775"/>
    <w:rsid w:val="006B2B59"/>
    <w:rsid w:val="006B3665"/>
    <w:rsid w:val="006B36F0"/>
    <w:rsid w:val="006B39E9"/>
    <w:rsid w:val="006B42B5"/>
    <w:rsid w:val="006B4CBA"/>
    <w:rsid w:val="006B4E72"/>
    <w:rsid w:val="006B555A"/>
    <w:rsid w:val="006B556B"/>
    <w:rsid w:val="006B5D14"/>
    <w:rsid w:val="006B600A"/>
    <w:rsid w:val="006B6635"/>
    <w:rsid w:val="006B6B63"/>
    <w:rsid w:val="006B6D39"/>
    <w:rsid w:val="006B78FD"/>
    <w:rsid w:val="006B7D22"/>
    <w:rsid w:val="006B7D2C"/>
    <w:rsid w:val="006C0CFA"/>
    <w:rsid w:val="006C1019"/>
    <w:rsid w:val="006C202C"/>
    <w:rsid w:val="006C22A5"/>
    <w:rsid w:val="006C23F7"/>
    <w:rsid w:val="006C288A"/>
    <w:rsid w:val="006C2A71"/>
    <w:rsid w:val="006C2BB5"/>
    <w:rsid w:val="006C2BEE"/>
    <w:rsid w:val="006C2C37"/>
    <w:rsid w:val="006C2C40"/>
    <w:rsid w:val="006C3021"/>
    <w:rsid w:val="006C326C"/>
    <w:rsid w:val="006C3AD8"/>
    <w:rsid w:val="006C3E8F"/>
    <w:rsid w:val="006C3ED9"/>
    <w:rsid w:val="006C4516"/>
    <w:rsid w:val="006C455E"/>
    <w:rsid w:val="006C46AD"/>
    <w:rsid w:val="006C4CDD"/>
    <w:rsid w:val="006C4F45"/>
    <w:rsid w:val="006C5033"/>
    <w:rsid w:val="006C507B"/>
    <w:rsid w:val="006C55A8"/>
    <w:rsid w:val="006C587C"/>
    <w:rsid w:val="006C5958"/>
    <w:rsid w:val="006C5B4F"/>
    <w:rsid w:val="006C643C"/>
    <w:rsid w:val="006C6C65"/>
    <w:rsid w:val="006C6E3A"/>
    <w:rsid w:val="006C6FD7"/>
    <w:rsid w:val="006C7656"/>
    <w:rsid w:val="006C7AE3"/>
    <w:rsid w:val="006C7BD8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5E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AF5"/>
    <w:rsid w:val="006D5EA3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CD8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479"/>
    <w:rsid w:val="006E2529"/>
    <w:rsid w:val="006E2800"/>
    <w:rsid w:val="006E290D"/>
    <w:rsid w:val="006E2B39"/>
    <w:rsid w:val="006E2E36"/>
    <w:rsid w:val="006E346F"/>
    <w:rsid w:val="006E35C7"/>
    <w:rsid w:val="006E376A"/>
    <w:rsid w:val="006E391F"/>
    <w:rsid w:val="006E40BF"/>
    <w:rsid w:val="006E40CF"/>
    <w:rsid w:val="006E4462"/>
    <w:rsid w:val="006E45F3"/>
    <w:rsid w:val="006E4853"/>
    <w:rsid w:val="006E4A2F"/>
    <w:rsid w:val="006E4BB5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23B"/>
    <w:rsid w:val="006E67A5"/>
    <w:rsid w:val="006E696F"/>
    <w:rsid w:val="006E6A70"/>
    <w:rsid w:val="006E74A2"/>
    <w:rsid w:val="006E756F"/>
    <w:rsid w:val="006E799D"/>
    <w:rsid w:val="006E7B4E"/>
    <w:rsid w:val="006E7B58"/>
    <w:rsid w:val="006F01CF"/>
    <w:rsid w:val="006F0593"/>
    <w:rsid w:val="006F07B5"/>
    <w:rsid w:val="006F100F"/>
    <w:rsid w:val="006F1064"/>
    <w:rsid w:val="006F1749"/>
    <w:rsid w:val="006F1E7D"/>
    <w:rsid w:val="006F1EB7"/>
    <w:rsid w:val="006F2065"/>
    <w:rsid w:val="006F259E"/>
    <w:rsid w:val="006F28C8"/>
    <w:rsid w:val="006F2927"/>
    <w:rsid w:val="006F2AEA"/>
    <w:rsid w:val="006F2DFB"/>
    <w:rsid w:val="006F3284"/>
    <w:rsid w:val="006F3531"/>
    <w:rsid w:val="006F371D"/>
    <w:rsid w:val="006F375C"/>
    <w:rsid w:val="006F3B4A"/>
    <w:rsid w:val="006F3DB6"/>
    <w:rsid w:val="006F4025"/>
    <w:rsid w:val="006F40D6"/>
    <w:rsid w:val="006F4AEF"/>
    <w:rsid w:val="006F4C0A"/>
    <w:rsid w:val="006F4D52"/>
    <w:rsid w:val="006F4DA2"/>
    <w:rsid w:val="006F51AB"/>
    <w:rsid w:val="006F52E5"/>
    <w:rsid w:val="006F55E6"/>
    <w:rsid w:val="006F595D"/>
    <w:rsid w:val="006F59C4"/>
    <w:rsid w:val="006F5A03"/>
    <w:rsid w:val="006F5C60"/>
    <w:rsid w:val="006F5DF8"/>
    <w:rsid w:val="006F5F05"/>
    <w:rsid w:val="006F6066"/>
    <w:rsid w:val="006F6850"/>
    <w:rsid w:val="006F688D"/>
    <w:rsid w:val="006F6B03"/>
    <w:rsid w:val="006F6E0C"/>
    <w:rsid w:val="006F6FD0"/>
    <w:rsid w:val="006F707E"/>
    <w:rsid w:val="006F7171"/>
    <w:rsid w:val="006F76B2"/>
    <w:rsid w:val="006F79C5"/>
    <w:rsid w:val="006F7A61"/>
    <w:rsid w:val="006F7AF3"/>
    <w:rsid w:val="00700028"/>
    <w:rsid w:val="00700111"/>
    <w:rsid w:val="007001DC"/>
    <w:rsid w:val="007002EA"/>
    <w:rsid w:val="00700338"/>
    <w:rsid w:val="0070034B"/>
    <w:rsid w:val="007003A1"/>
    <w:rsid w:val="00700915"/>
    <w:rsid w:val="00700A32"/>
    <w:rsid w:val="00700AB6"/>
    <w:rsid w:val="00701114"/>
    <w:rsid w:val="00701247"/>
    <w:rsid w:val="007014F8"/>
    <w:rsid w:val="0070185A"/>
    <w:rsid w:val="00701B29"/>
    <w:rsid w:val="00701B8E"/>
    <w:rsid w:val="00701C0E"/>
    <w:rsid w:val="00701E47"/>
    <w:rsid w:val="00701F98"/>
    <w:rsid w:val="00702368"/>
    <w:rsid w:val="007025CB"/>
    <w:rsid w:val="007026F7"/>
    <w:rsid w:val="00702BC2"/>
    <w:rsid w:val="00702E49"/>
    <w:rsid w:val="00703165"/>
    <w:rsid w:val="007034AA"/>
    <w:rsid w:val="00703751"/>
    <w:rsid w:val="00703C9D"/>
    <w:rsid w:val="00703CB7"/>
    <w:rsid w:val="00703DAB"/>
    <w:rsid w:val="00703DE9"/>
    <w:rsid w:val="00704500"/>
    <w:rsid w:val="00704557"/>
    <w:rsid w:val="0070489A"/>
    <w:rsid w:val="0070490C"/>
    <w:rsid w:val="007049C6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637"/>
    <w:rsid w:val="0070782D"/>
    <w:rsid w:val="007079F3"/>
    <w:rsid w:val="00707B9C"/>
    <w:rsid w:val="00707BF1"/>
    <w:rsid w:val="00707EC1"/>
    <w:rsid w:val="007101B7"/>
    <w:rsid w:val="0071022D"/>
    <w:rsid w:val="007109C2"/>
    <w:rsid w:val="00711223"/>
    <w:rsid w:val="00711340"/>
    <w:rsid w:val="007113D1"/>
    <w:rsid w:val="007116DE"/>
    <w:rsid w:val="0071196D"/>
    <w:rsid w:val="00711BC6"/>
    <w:rsid w:val="00711CBC"/>
    <w:rsid w:val="00712262"/>
    <w:rsid w:val="007126A7"/>
    <w:rsid w:val="00712723"/>
    <w:rsid w:val="00712A5F"/>
    <w:rsid w:val="00712C42"/>
    <w:rsid w:val="00712CCE"/>
    <w:rsid w:val="007135E7"/>
    <w:rsid w:val="0071391C"/>
    <w:rsid w:val="00713DE4"/>
    <w:rsid w:val="00713F27"/>
    <w:rsid w:val="00713FBD"/>
    <w:rsid w:val="00713FDE"/>
    <w:rsid w:val="00714190"/>
    <w:rsid w:val="007142D5"/>
    <w:rsid w:val="00714C47"/>
    <w:rsid w:val="00714EA4"/>
    <w:rsid w:val="00714FA3"/>
    <w:rsid w:val="0071557F"/>
    <w:rsid w:val="007156D9"/>
    <w:rsid w:val="00715B90"/>
    <w:rsid w:val="00715BFD"/>
    <w:rsid w:val="00716462"/>
    <w:rsid w:val="00716634"/>
    <w:rsid w:val="007171B1"/>
    <w:rsid w:val="00717279"/>
    <w:rsid w:val="007172B1"/>
    <w:rsid w:val="007172F8"/>
    <w:rsid w:val="007175EC"/>
    <w:rsid w:val="00717CBA"/>
    <w:rsid w:val="00717CDA"/>
    <w:rsid w:val="00717F5F"/>
    <w:rsid w:val="00717FA5"/>
    <w:rsid w:val="007200BB"/>
    <w:rsid w:val="00720D90"/>
    <w:rsid w:val="00721084"/>
    <w:rsid w:val="00721252"/>
    <w:rsid w:val="00721262"/>
    <w:rsid w:val="00721911"/>
    <w:rsid w:val="00721D9B"/>
    <w:rsid w:val="0072209A"/>
    <w:rsid w:val="00722121"/>
    <w:rsid w:val="007224B9"/>
    <w:rsid w:val="00722993"/>
    <w:rsid w:val="00722F94"/>
    <w:rsid w:val="00723791"/>
    <w:rsid w:val="00723908"/>
    <w:rsid w:val="00723AA7"/>
    <w:rsid w:val="00723BD2"/>
    <w:rsid w:val="00723E3F"/>
    <w:rsid w:val="007242E1"/>
    <w:rsid w:val="0072432E"/>
    <w:rsid w:val="0072446E"/>
    <w:rsid w:val="00724852"/>
    <w:rsid w:val="00724946"/>
    <w:rsid w:val="00724D62"/>
    <w:rsid w:val="00725348"/>
    <w:rsid w:val="00725550"/>
    <w:rsid w:val="0072558F"/>
    <w:rsid w:val="00725F3D"/>
    <w:rsid w:val="00725F85"/>
    <w:rsid w:val="00726036"/>
    <w:rsid w:val="00726279"/>
    <w:rsid w:val="007262DF"/>
    <w:rsid w:val="007262F9"/>
    <w:rsid w:val="0072642C"/>
    <w:rsid w:val="00726578"/>
    <w:rsid w:val="007267A5"/>
    <w:rsid w:val="00726A9B"/>
    <w:rsid w:val="00726B5A"/>
    <w:rsid w:val="00726CB9"/>
    <w:rsid w:val="00726EFC"/>
    <w:rsid w:val="0072735B"/>
    <w:rsid w:val="00727530"/>
    <w:rsid w:val="00727DE8"/>
    <w:rsid w:val="00727E27"/>
    <w:rsid w:val="0073009A"/>
    <w:rsid w:val="007308CD"/>
    <w:rsid w:val="00730D37"/>
    <w:rsid w:val="00731005"/>
    <w:rsid w:val="007312B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3D"/>
    <w:rsid w:val="00733EBF"/>
    <w:rsid w:val="00733F9C"/>
    <w:rsid w:val="00733F9E"/>
    <w:rsid w:val="00734009"/>
    <w:rsid w:val="00734339"/>
    <w:rsid w:val="00734761"/>
    <w:rsid w:val="00734907"/>
    <w:rsid w:val="00734EBE"/>
    <w:rsid w:val="007351A3"/>
    <w:rsid w:val="007352FB"/>
    <w:rsid w:val="00735522"/>
    <w:rsid w:val="00735A0F"/>
    <w:rsid w:val="00735A16"/>
    <w:rsid w:val="007361E1"/>
    <w:rsid w:val="00736247"/>
    <w:rsid w:val="007365D2"/>
    <w:rsid w:val="00736735"/>
    <w:rsid w:val="007367F2"/>
    <w:rsid w:val="00736C15"/>
    <w:rsid w:val="00736DD8"/>
    <w:rsid w:val="0073734F"/>
    <w:rsid w:val="00737447"/>
    <w:rsid w:val="00737466"/>
    <w:rsid w:val="00737526"/>
    <w:rsid w:val="00737F9B"/>
    <w:rsid w:val="0074076A"/>
    <w:rsid w:val="00740F9B"/>
    <w:rsid w:val="0074147F"/>
    <w:rsid w:val="00741658"/>
    <w:rsid w:val="007416E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FF6"/>
    <w:rsid w:val="00744276"/>
    <w:rsid w:val="00744374"/>
    <w:rsid w:val="00744A64"/>
    <w:rsid w:val="00744D47"/>
    <w:rsid w:val="00744EA0"/>
    <w:rsid w:val="0074515C"/>
    <w:rsid w:val="00745494"/>
    <w:rsid w:val="007455D7"/>
    <w:rsid w:val="00745991"/>
    <w:rsid w:val="00745D2E"/>
    <w:rsid w:val="00745D93"/>
    <w:rsid w:val="00745F95"/>
    <w:rsid w:val="0074638D"/>
    <w:rsid w:val="00746484"/>
    <w:rsid w:val="00746CD7"/>
    <w:rsid w:val="00746D3D"/>
    <w:rsid w:val="0074704F"/>
    <w:rsid w:val="00747793"/>
    <w:rsid w:val="00747A3A"/>
    <w:rsid w:val="00747D57"/>
    <w:rsid w:val="00747F48"/>
    <w:rsid w:val="00747F4C"/>
    <w:rsid w:val="007502A8"/>
    <w:rsid w:val="00750BDA"/>
    <w:rsid w:val="00750C30"/>
    <w:rsid w:val="00750C35"/>
    <w:rsid w:val="00751017"/>
    <w:rsid w:val="00751091"/>
    <w:rsid w:val="007516B7"/>
    <w:rsid w:val="007518B7"/>
    <w:rsid w:val="00751B2C"/>
    <w:rsid w:val="00751B48"/>
    <w:rsid w:val="00751B83"/>
    <w:rsid w:val="00751FBD"/>
    <w:rsid w:val="00751FE3"/>
    <w:rsid w:val="007520C2"/>
    <w:rsid w:val="007522BB"/>
    <w:rsid w:val="00752832"/>
    <w:rsid w:val="007529CF"/>
    <w:rsid w:val="00752A63"/>
    <w:rsid w:val="0075317B"/>
    <w:rsid w:val="007537BC"/>
    <w:rsid w:val="00753871"/>
    <w:rsid w:val="007538DD"/>
    <w:rsid w:val="00753B80"/>
    <w:rsid w:val="00753EB5"/>
    <w:rsid w:val="00754174"/>
    <w:rsid w:val="00754182"/>
    <w:rsid w:val="00754359"/>
    <w:rsid w:val="00754411"/>
    <w:rsid w:val="00754A90"/>
    <w:rsid w:val="00754A9F"/>
    <w:rsid w:val="00754ABB"/>
    <w:rsid w:val="00754BD9"/>
    <w:rsid w:val="00754E7A"/>
    <w:rsid w:val="007550F1"/>
    <w:rsid w:val="0075540C"/>
    <w:rsid w:val="007555D7"/>
    <w:rsid w:val="007556DC"/>
    <w:rsid w:val="00755944"/>
    <w:rsid w:val="00755DB1"/>
    <w:rsid w:val="00756207"/>
    <w:rsid w:val="00756583"/>
    <w:rsid w:val="007566D8"/>
    <w:rsid w:val="007567F1"/>
    <w:rsid w:val="00756A63"/>
    <w:rsid w:val="007574FC"/>
    <w:rsid w:val="0075775D"/>
    <w:rsid w:val="00757F51"/>
    <w:rsid w:val="00760080"/>
    <w:rsid w:val="00760086"/>
    <w:rsid w:val="00760196"/>
    <w:rsid w:val="007602EC"/>
    <w:rsid w:val="0076087D"/>
    <w:rsid w:val="00760975"/>
    <w:rsid w:val="007609B8"/>
    <w:rsid w:val="00760C6D"/>
    <w:rsid w:val="00760EBB"/>
    <w:rsid w:val="00760F2F"/>
    <w:rsid w:val="00761254"/>
    <w:rsid w:val="007613B0"/>
    <w:rsid w:val="00761570"/>
    <w:rsid w:val="00761653"/>
    <w:rsid w:val="00761747"/>
    <w:rsid w:val="00761CAA"/>
    <w:rsid w:val="00761DB2"/>
    <w:rsid w:val="00761FDA"/>
    <w:rsid w:val="007621FF"/>
    <w:rsid w:val="007622CD"/>
    <w:rsid w:val="0076245C"/>
    <w:rsid w:val="007629D4"/>
    <w:rsid w:val="00762EFC"/>
    <w:rsid w:val="0076339F"/>
    <w:rsid w:val="007634E3"/>
    <w:rsid w:val="0076357A"/>
    <w:rsid w:val="007639D2"/>
    <w:rsid w:val="007640E4"/>
    <w:rsid w:val="00764194"/>
    <w:rsid w:val="00764945"/>
    <w:rsid w:val="00764B56"/>
    <w:rsid w:val="00764D92"/>
    <w:rsid w:val="007650EF"/>
    <w:rsid w:val="00765291"/>
    <w:rsid w:val="00765842"/>
    <w:rsid w:val="00765907"/>
    <w:rsid w:val="0076598E"/>
    <w:rsid w:val="00765B80"/>
    <w:rsid w:val="00765ED3"/>
    <w:rsid w:val="00765FB4"/>
    <w:rsid w:val="00766055"/>
    <w:rsid w:val="0076633E"/>
    <w:rsid w:val="0076681D"/>
    <w:rsid w:val="0076695F"/>
    <w:rsid w:val="00766A65"/>
    <w:rsid w:val="007671F5"/>
    <w:rsid w:val="00767349"/>
    <w:rsid w:val="007673C7"/>
    <w:rsid w:val="007676B8"/>
    <w:rsid w:val="007676F3"/>
    <w:rsid w:val="007704A0"/>
    <w:rsid w:val="00770636"/>
    <w:rsid w:val="00770711"/>
    <w:rsid w:val="007710F6"/>
    <w:rsid w:val="0077175C"/>
    <w:rsid w:val="00771870"/>
    <w:rsid w:val="00771BE4"/>
    <w:rsid w:val="00771BF9"/>
    <w:rsid w:val="00771D33"/>
    <w:rsid w:val="007725C4"/>
    <w:rsid w:val="00772B4E"/>
    <w:rsid w:val="00772F8A"/>
    <w:rsid w:val="00773137"/>
    <w:rsid w:val="00773975"/>
    <w:rsid w:val="007739C6"/>
    <w:rsid w:val="00774889"/>
    <w:rsid w:val="00774985"/>
    <w:rsid w:val="00774CF5"/>
    <w:rsid w:val="00774DA0"/>
    <w:rsid w:val="00774FF5"/>
    <w:rsid w:val="007750B3"/>
    <w:rsid w:val="007752A8"/>
    <w:rsid w:val="00775504"/>
    <w:rsid w:val="0077561E"/>
    <w:rsid w:val="00775B46"/>
    <w:rsid w:val="00775BE3"/>
    <w:rsid w:val="00775C46"/>
    <w:rsid w:val="00775F76"/>
    <w:rsid w:val="007760E8"/>
    <w:rsid w:val="0077617B"/>
    <w:rsid w:val="00776418"/>
    <w:rsid w:val="0077660D"/>
    <w:rsid w:val="0077696A"/>
    <w:rsid w:val="007769C5"/>
    <w:rsid w:val="00776AEA"/>
    <w:rsid w:val="00777370"/>
    <w:rsid w:val="00777405"/>
    <w:rsid w:val="00777BA0"/>
    <w:rsid w:val="00777C68"/>
    <w:rsid w:val="00777F2D"/>
    <w:rsid w:val="007803BD"/>
    <w:rsid w:val="00780A01"/>
    <w:rsid w:val="00780D56"/>
    <w:rsid w:val="007811DC"/>
    <w:rsid w:val="007812EF"/>
    <w:rsid w:val="007814C4"/>
    <w:rsid w:val="007817F7"/>
    <w:rsid w:val="00781B55"/>
    <w:rsid w:val="00781D90"/>
    <w:rsid w:val="00781FD3"/>
    <w:rsid w:val="007820FA"/>
    <w:rsid w:val="00782133"/>
    <w:rsid w:val="007822FB"/>
    <w:rsid w:val="0078237A"/>
    <w:rsid w:val="00782529"/>
    <w:rsid w:val="007827D9"/>
    <w:rsid w:val="0078285F"/>
    <w:rsid w:val="007828FA"/>
    <w:rsid w:val="00782AA5"/>
    <w:rsid w:val="00782B07"/>
    <w:rsid w:val="00783207"/>
    <w:rsid w:val="0078397E"/>
    <w:rsid w:val="00783A92"/>
    <w:rsid w:val="00783E1D"/>
    <w:rsid w:val="007843CE"/>
    <w:rsid w:val="0078483B"/>
    <w:rsid w:val="00784A7C"/>
    <w:rsid w:val="00784A92"/>
    <w:rsid w:val="00784B1F"/>
    <w:rsid w:val="00784EED"/>
    <w:rsid w:val="00785599"/>
    <w:rsid w:val="00785900"/>
    <w:rsid w:val="007861DF"/>
    <w:rsid w:val="007863FD"/>
    <w:rsid w:val="0078670D"/>
    <w:rsid w:val="00786958"/>
    <w:rsid w:val="00786C49"/>
    <w:rsid w:val="00786E71"/>
    <w:rsid w:val="00786EDF"/>
    <w:rsid w:val="00790026"/>
    <w:rsid w:val="007900E6"/>
    <w:rsid w:val="00790128"/>
    <w:rsid w:val="0079017A"/>
    <w:rsid w:val="00790481"/>
    <w:rsid w:val="007905CB"/>
    <w:rsid w:val="00790726"/>
    <w:rsid w:val="00790867"/>
    <w:rsid w:val="007909F4"/>
    <w:rsid w:val="00790E50"/>
    <w:rsid w:val="0079125D"/>
    <w:rsid w:val="0079162F"/>
    <w:rsid w:val="007916DE"/>
    <w:rsid w:val="00791C4C"/>
    <w:rsid w:val="00791F39"/>
    <w:rsid w:val="007925A4"/>
    <w:rsid w:val="0079262F"/>
    <w:rsid w:val="00792F3D"/>
    <w:rsid w:val="00793091"/>
    <w:rsid w:val="0079323D"/>
    <w:rsid w:val="00793539"/>
    <w:rsid w:val="007937A5"/>
    <w:rsid w:val="0079387C"/>
    <w:rsid w:val="00793985"/>
    <w:rsid w:val="00793AC7"/>
    <w:rsid w:val="007943DA"/>
    <w:rsid w:val="0079450C"/>
    <w:rsid w:val="0079468D"/>
    <w:rsid w:val="00794924"/>
    <w:rsid w:val="00794B41"/>
    <w:rsid w:val="00794C8A"/>
    <w:rsid w:val="007950B3"/>
    <w:rsid w:val="007950DE"/>
    <w:rsid w:val="0079532D"/>
    <w:rsid w:val="0079590F"/>
    <w:rsid w:val="0079597C"/>
    <w:rsid w:val="00795F63"/>
    <w:rsid w:val="0079642B"/>
    <w:rsid w:val="00796891"/>
    <w:rsid w:val="00796B6A"/>
    <w:rsid w:val="0079711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DAA"/>
    <w:rsid w:val="007A1F44"/>
    <w:rsid w:val="007A23FF"/>
    <w:rsid w:val="007A2604"/>
    <w:rsid w:val="007A295B"/>
    <w:rsid w:val="007A2AD9"/>
    <w:rsid w:val="007A3424"/>
    <w:rsid w:val="007A35EF"/>
    <w:rsid w:val="007A3BF1"/>
    <w:rsid w:val="007A41EE"/>
    <w:rsid w:val="007A43A2"/>
    <w:rsid w:val="007A463F"/>
    <w:rsid w:val="007A470C"/>
    <w:rsid w:val="007A4C27"/>
    <w:rsid w:val="007A4C56"/>
    <w:rsid w:val="007A4D04"/>
    <w:rsid w:val="007A4DD5"/>
    <w:rsid w:val="007A4FE4"/>
    <w:rsid w:val="007A5141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DA2"/>
    <w:rsid w:val="007A7E62"/>
    <w:rsid w:val="007B03AF"/>
    <w:rsid w:val="007B05F1"/>
    <w:rsid w:val="007B0780"/>
    <w:rsid w:val="007B0790"/>
    <w:rsid w:val="007B0814"/>
    <w:rsid w:val="007B1187"/>
    <w:rsid w:val="007B142F"/>
    <w:rsid w:val="007B1543"/>
    <w:rsid w:val="007B1A63"/>
    <w:rsid w:val="007B1AC0"/>
    <w:rsid w:val="007B1BB2"/>
    <w:rsid w:val="007B1D85"/>
    <w:rsid w:val="007B245D"/>
    <w:rsid w:val="007B24C8"/>
    <w:rsid w:val="007B2617"/>
    <w:rsid w:val="007B270A"/>
    <w:rsid w:val="007B2D3B"/>
    <w:rsid w:val="007B2F19"/>
    <w:rsid w:val="007B3229"/>
    <w:rsid w:val="007B355B"/>
    <w:rsid w:val="007B3B4D"/>
    <w:rsid w:val="007B3C31"/>
    <w:rsid w:val="007B48EA"/>
    <w:rsid w:val="007B49E3"/>
    <w:rsid w:val="007B52CD"/>
    <w:rsid w:val="007B58EB"/>
    <w:rsid w:val="007B5A80"/>
    <w:rsid w:val="007B5BB3"/>
    <w:rsid w:val="007B6892"/>
    <w:rsid w:val="007B6A9F"/>
    <w:rsid w:val="007B6E33"/>
    <w:rsid w:val="007B7380"/>
    <w:rsid w:val="007B7DC1"/>
    <w:rsid w:val="007B7E2D"/>
    <w:rsid w:val="007B7EDB"/>
    <w:rsid w:val="007C0284"/>
    <w:rsid w:val="007C02EB"/>
    <w:rsid w:val="007C06E6"/>
    <w:rsid w:val="007C19AD"/>
    <w:rsid w:val="007C278E"/>
    <w:rsid w:val="007C2F79"/>
    <w:rsid w:val="007C31A4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944"/>
    <w:rsid w:val="007C5CED"/>
    <w:rsid w:val="007C5DD3"/>
    <w:rsid w:val="007C5F62"/>
    <w:rsid w:val="007C68DA"/>
    <w:rsid w:val="007C6928"/>
    <w:rsid w:val="007C6DA4"/>
    <w:rsid w:val="007C6EFF"/>
    <w:rsid w:val="007C7133"/>
    <w:rsid w:val="007C72BC"/>
    <w:rsid w:val="007C7893"/>
    <w:rsid w:val="007C7C16"/>
    <w:rsid w:val="007C7C22"/>
    <w:rsid w:val="007D0295"/>
    <w:rsid w:val="007D05A0"/>
    <w:rsid w:val="007D0A9D"/>
    <w:rsid w:val="007D0D30"/>
    <w:rsid w:val="007D0F4D"/>
    <w:rsid w:val="007D0F9B"/>
    <w:rsid w:val="007D12FA"/>
    <w:rsid w:val="007D131B"/>
    <w:rsid w:val="007D13FB"/>
    <w:rsid w:val="007D1BE2"/>
    <w:rsid w:val="007D1F34"/>
    <w:rsid w:val="007D210E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3B7D"/>
    <w:rsid w:val="007D40DA"/>
    <w:rsid w:val="007D4178"/>
    <w:rsid w:val="007D46BA"/>
    <w:rsid w:val="007D4769"/>
    <w:rsid w:val="007D4A42"/>
    <w:rsid w:val="007D4C00"/>
    <w:rsid w:val="007D4C6B"/>
    <w:rsid w:val="007D4D33"/>
    <w:rsid w:val="007D4F71"/>
    <w:rsid w:val="007D5A58"/>
    <w:rsid w:val="007D5FC3"/>
    <w:rsid w:val="007D670C"/>
    <w:rsid w:val="007D67F3"/>
    <w:rsid w:val="007D6E56"/>
    <w:rsid w:val="007D7175"/>
    <w:rsid w:val="007D7265"/>
    <w:rsid w:val="007D754A"/>
    <w:rsid w:val="007D7CF7"/>
    <w:rsid w:val="007E04BB"/>
    <w:rsid w:val="007E0B48"/>
    <w:rsid w:val="007E1369"/>
    <w:rsid w:val="007E16D6"/>
    <w:rsid w:val="007E1A1B"/>
    <w:rsid w:val="007E1A88"/>
    <w:rsid w:val="007E1ACC"/>
    <w:rsid w:val="007E1F50"/>
    <w:rsid w:val="007E2935"/>
    <w:rsid w:val="007E2B17"/>
    <w:rsid w:val="007E2B3C"/>
    <w:rsid w:val="007E3322"/>
    <w:rsid w:val="007E35CD"/>
    <w:rsid w:val="007E3D7D"/>
    <w:rsid w:val="007E42A2"/>
    <w:rsid w:val="007E44DF"/>
    <w:rsid w:val="007E469A"/>
    <w:rsid w:val="007E4734"/>
    <w:rsid w:val="007E4849"/>
    <w:rsid w:val="007E4C88"/>
    <w:rsid w:val="007E4E31"/>
    <w:rsid w:val="007E5123"/>
    <w:rsid w:val="007E5510"/>
    <w:rsid w:val="007E585E"/>
    <w:rsid w:val="007E62D0"/>
    <w:rsid w:val="007E66BB"/>
    <w:rsid w:val="007E67C2"/>
    <w:rsid w:val="007E6803"/>
    <w:rsid w:val="007E6A6F"/>
    <w:rsid w:val="007E6EDE"/>
    <w:rsid w:val="007E6EEA"/>
    <w:rsid w:val="007E714C"/>
    <w:rsid w:val="007E74EB"/>
    <w:rsid w:val="007E7DDF"/>
    <w:rsid w:val="007F06E1"/>
    <w:rsid w:val="007F08E6"/>
    <w:rsid w:val="007F11BA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048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44D"/>
    <w:rsid w:val="00800769"/>
    <w:rsid w:val="00800AAE"/>
    <w:rsid w:val="00800BAC"/>
    <w:rsid w:val="00800D7A"/>
    <w:rsid w:val="00800DA1"/>
    <w:rsid w:val="00800ED2"/>
    <w:rsid w:val="00800F67"/>
    <w:rsid w:val="00801CAD"/>
    <w:rsid w:val="00801D4E"/>
    <w:rsid w:val="0080237E"/>
    <w:rsid w:val="00802419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4E9"/>
    <w:rsid w:val="0080660D"/>
    <w:rsid w:val="00806779"/>
    <w:rsid w:val="008067CC"/>
    <w:rsid w:val="00806850"/>
    <w:rsid w:val="00806AAF"/>
    <w:rsid w:val="008070AC"/>
    <w:rsid w:val="00807510"/>
    <w:rsid w:val="0080763B"/>
    <w:rsid w:val="00807725"/>
    <w:rsid w:val="008101EA"/>
    <w:rsid w:val="008101FD"/>
    <w:rsid w:val="00810316"/>
    <w:rsid w:val="008109DF"/>
    <w:rsid w:val="00810AA8"/>
    <w:rsid w:val="00810D8D"/>
    <w:rsid w:val="00810E59"/>
    <w:rsid w:val="008112E8"/>
    <w:rsid w:val="00811835"/>
    <w:rsid w:val="00811B80"/>
    <w:rsid w:val="00812816"/>
    <w:rsid w:val="00812B21"/>
    <w:rsid w:val="00812B31"/>
    <w:rsid w:val="00813226"/>
    <w:rsid w:val="008132B9"/>
    <w:rsid w:val="008135C7"/>
    <w:rsid w:val="00813822"/>
    <w:rsid w:val="00813A98"/>
    <w:rsid w:val="00813AE5"/>
    <w:rsid w:val="00813CD3"/>
    <w:rsid w:val="00813F49"/>
    <w:rsid w:val="00814631"/>
    <w:rsid w:val="008146BA"/>
    <w:rsid w:val="0081481D"/>
    <w:rsid w:val="00814A52"/>
    <w:rsid w:val="00814A89"/>
    <w:rsid w:val="00814C30"/>
    <w:rsid w:val="00815237"/>
    <w:rsid w:val="008152C6"/>
    <w:rsid w:val="008155C5"/>
    <w:rsid w:val="0081581D"/>
    <w:rsid w:val="00815E27"/>
    <w:rsid w:val="0081602A"/>
    <w:rsid w:val="00816164"/>
    <w:rsid w:val="008162D1"/>
    <w:rsid w:val="008164E1"/>
    <w:rsid w:val="00816B6D"/>
    <w:rsid w:val="00817180"/>
    <w:rsid w:val="008172BE"/>
    <w:rsid w:val="008174C7"/>
    <w:rsid w:val="008179DA"/>
    <w:rsid w:val="00817B71"/>
    <w:rsid w:val="00820244"/>
    <w:rsid w:val="00820440"/>
    <w:rsid w:val="0082080D"/>
    <w:rsid w:val="00820C09"/>
    <w:rsid w:val="00820FF3"/>
    <w:rsid w:val="008210EB"/>
    <w:rsid w:val="00821628"/>
    <w:rsid w:val="00822151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5F2C"/>
    <w:rsid w:val="008260CA"/>
    <w:rsid w:val="0082632F"/>
    <w:rsid w:val="008268C3"/>
    <w:rsid w:val="00826EC5"/>
    <w:rsid w:val="008274BF"/>
    <w:rsid w:val="00827817"/>
    <w:rsid w:val="008279A0"/>
    <w:rsid w:val="008279D2"/>
    <w:rsid w:val="008302D8"/>
    <w:rsid w:val="00830991"/>
    <w:rsid w:val="00830B75"/>
    <w:rsid w:val="00830D1A"/>
    <w:rsid w:val="00830DC3"/>
    <w:rsid w:val="00831358"/>
    <w:rsid w:val="0083139B"/>
    <w:rsid w:val="00831555"/>
    <w:rsid w:val="00831A8A"/>
    <w:rsid w:val="00831CE2"/>
    <w:rsid w:val="00831E8A"/>
    <w:rsid w:val="00831F52"/>
    <w:rsid w:val="00831FE7"/>
    <w:rsid w:val="00832154"/>
    <w:rsid w:val="00832646"/>
    <w:rsid w:val="00832F5C"/>
    <w:rsid w:val="00833052"/>
    <w:rsid w:val="00833107"/>
    <w:rsid w:val="008345D2"/>
    <w:rsid w:val="00834E0F"/>
    <w:rsid w:val="00834FEA"/>
    <w:rsid w:val="0083595D"/>
    <w:rsid w:val="0083598D"/>
    <w:rsid w:val="008359E0"/>
    <w:rsid w:val="00835D4F"/>
    <w:rsid w:val="008363E9"/>
    <w:rsid w:val="00836445"/>
    <w:rsid w:val="00836619"/>
    <w:rsid w:val="00836C9E"/>
    <w:rsid w:val="0083712D"/>
    <w:rsid w:val="00837535"/>
    <w:rsid w:val="008376F6"/>
    <w:rsid w:val="00837D5B"/>
    <w:rsid w:val="00837EAB"/>
    <w:rsid w:val="00837FD6"/>
    <w:rsid w:val="00840460"/>
    <w:rsid w:val="00840607"/>
    <w:rsid w:val="00840784"/>
    <w:rsid w:val="00840817"/>
    <w:rsid w:val="00840970"/>
    <w:rsid w:val="00840D42"/>
    <w:rsid w:val="00841CD2"/>
    <w:rsid w:val="008420FF"/>
    <w:rsid w:val="00842220"/>
    <w:rsid w:val="00842713"/>
    <w:rsid w:val="00842910"/>
    <w:rsid w:val="00842B77"/>
    <w:rsid w:val="00842EEA"/>
    <w:rsid w:val="0084309F"/>
    <w:rsid w:val="00843669"/>
    <w:rsid w:val="00843A59"/>
    <w:rsid w:val="00843E99"/>
    <w:rsid w:val="00844326"/>
    <w:rsid w:val="00844613"/>
    <w:rsid w:val="00844659"/>
    <w:rsid w:val="00844C89"/>
    <w:rsid w:val="008459A2"/>
    <w:rsid w:val="00845C12"/>
    <w:rsid w:val="0084612B"/>
    <w:rsid w:val="0084658B"/>
    <w:rsid w:val="0084691C"/>
    <w:rsid w:val="008469D9"/>
    <w:rsid w:val="00846A93"/>
    <w:rsid w:val="00846D0A"/>
    <w:rsid w:val="00846D4A"/>
    <w:rsid w:val="00846DC0"/>
    <w:rsid w:val="008474A7"/>
    <w:rsid w:val="00847AD8"/>
    <w:rsid w:val="00847C73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2"/>
    <w:rsid w:val="008544D7"/>
    <w:rsid w:val="00854572"/>
    <w:rsid w:val="00854BD5"/>
    <w:rsid w:val="008551B8"/>
    <w:rsid w:val="00855492"/>
    <w:rsid w:val="0085558E"/>
    <w:rsid w:val="008559EA"/>
    <w:rsid w:val="00855D6D"/>
    <w:rsid w:val="00856833"/>
    <w:rsid w:val="00856840"/>
    <w:rsid w:val="00857139"/>
    <w:rsid w:val="008571EE"/>
    <w:rsid w:val="00857693"/>
    <w:rsid w:val="0085786E"/>
    <w:rsid w:val="00857ACB"/>
    <w:rsid w:val="00857C5B"/>
    <w:rsid w:val="00857CFC"/>
    <w:rsid w:val="0086087C"/>
    <w:rsid w:val="008608F4"/>
    <w:rsid w:val="00860B84"/>
    <w:rsid w:val="00860C8E"/>
    <w:rsid w:val="00860D8E"/>
    <w:rsid w:val="008614F5"/>
    <w:rsid w:val="008616B0"/>
    <w:rsid w:val="008616F5"/>
    <w:rsid w:val="0086181E"/>
    <w:rsid w:val="008619CF"/>
    <w:rsid w:val="00861F73"/>
    <w:rsid w:val="00862022"/>
    <w:rsid w:val="0086269A"/>
    <w:rsid w:val="0086275E"/>
    <w:rsid w:val="008629CB"/>
    <w:rsid w:val="00862C45"/>
    <w:rsid w:val="00862CEB"/>
    <w:rsid w:val="00862EF4"/>
    <w:rsid w:val="0086302E"/>
    <w:rsid w:val="008632FF"/>
    <w:rsid w:val="00863304"/>
    <w:rsid w:val="00863352"/>
    <w:rsid w:val="0086344B"/>
    <w:rsid w:val="00863B12"/>
    <w:rsid w:val="008640D7"/>
    <w:rsid w:val="008640DE"/>
    <w:rsid w:val="00864440"/>
    <w:rsid w:val="00864D76"/>
    <w:rsid w:val="008650FC"/>
    <w:rsid w:val="00865C0A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675"/>
    <w:rsid w:val="0087106E"/>
    <w:rsid w:val="0087120C"/>
    <w:rsid w:val="0087126C"/>
    <w:rsid w:val="008712FD"/>
    <w:rsid w:val="008713EB"/>
    <w:rsid w:val="008716A1"/>
    <w:rsid w:val="00871966"/>
    <w:rsid w:val="00871ED4"/>
    <w:rsid w:val="00872219"/>
    <w:rsid w:val="0087267D"/>
    <w:rsid w:val="008728A2"/>
    <w:rsid w:val="00872D3F"/>
    <w:rsid w:val="00872E22"/>
    <w:rsid w:val="008730E9"/>
    <w:rsid w:val="008733A4"/>
    <w:rsid w:val="008733E4"/>
    <w:rsid w:val="008734C4"/>
    <w:rsid w:val="008736A3"/>
    <w:rsid w:val="00873708"/>
    <w:rsid w:val="00873906"/>
    <w:rsid w:val="00873C9D"/>
    <w:rsid w:val="00873D9B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BA2"/>
    <w:rsid w:val="00875EBE"/>
    <w:rsid w:val="00875F73"/>
    <w:rsid w:val="0087652F"/>
    <w:rsid w:val="00876584"/>
    <w:rsid w:val="00877461"/>
    <w:rsid w:val="00877AA2"/>
    <w:rsid w:val="00877CEA"/>
    <w:rsid w:val="00877EE6"/>
    <w:rsid w:val="00880133"/>
    <w:rsid w:val="008801E2"/>
    <w:rsid w:val="00880256"/>
    <w:rsid w:val="00880A89"/>
    <w:rsid w:val="00880BCB"/>
    <w:rsid w:val="00880CE2"/>
    <w:rsid w:val="00880ED5"/>
    <w:rsid w:val="00880F30"/>
    <w:rsid w:val="00880F64"/>
    <w:rsid w:val="008813F4"/>
    <w:rsid w:val="00881935"/>
    <w:rsid w:val="00882788"/>
    <w:rsid w:val="0088309E"/>
    <w:rsid w:val="008833E8"/>
    <w:rsid w:val="00883467"/>
    <w:rsid w:val="00883C89"/>
    <w:rsid w:val="00884583"/>
    <w:rsid w:val="008846C5"/>
    <w:rsid w:val="008846F1"/>
    <w:rsid w:val="00884B65"/>
    <w:rsid w:val="00884B8F"/>
    <w:rsid w:val="00884F37"/>
    <w:rsid w:val="00885CA4"/>
    <w:rsid w:val="00885CAC"/>
    <w:rsid w:val="00885D02"/>
    <w:rsid w:val="00885DE9"/>
    <w:rsid w:val="00885EBE"/>
    <w:rsid w:val="0088718A"/>
    <w:rsid w:val="0088759E"/>
    <w:rsid w:val="00887AB5"/>
    <w:rsid w:val="00887B48"/>
    <w:rsid w:val="00887FAD"/>
    <w:rsid w:val="008900E9"/>
    <w:rsid w:val="00890192"/>
    <w:rsid w:val="008902E1"/>
    <w:rsid w:val="0089033E"/>
    <w:rsid w:val="008903C4"/>
    <w:rsid w:val="0089042E"/>
    <w:rsid w:val="00890451"/>
    <w:rsid w:val="00890680"/>
    <w:rsid w:val="008911E6"/>
    <w:rsid w:val="0089176E"/>
    <w:rsid w:val="008917E0"/>
    <w:rsid w:val="00891C90"/>
    <w:rsid w:val="00891D7D"/>
    <w:rsid w:val="00892365"/>
    <w:rsid w:val="00892516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A0"/>
    <w:rsid w:val="008951DB"/>
    <w:rsid w:val="00895347"/>
    <w:rsid w:val="00895588"/>
    <w:rsid w:val="008958BE"/>
    <w:rsid w:val="00895D81"/>
    <w:rsid w:val="0089611B"/>
    <w:rsid w:val="0089637B"/>
    <w:rsid w:val="00896874"/>
    <w:rsid w:val="00896C81"/>
    <w:rsid w:val="00896D83"/>
    <w:rsid w:val="00897076"/>
    <w:rsid w:val="008972D6"/>
    <w:rsid w:val="008977B9"/>
    <w:rsid w:val="008977FF"/>
    <w:rsid w:val="00897821"/>
    <w:rsid w:val="008979E2"/>
    <w:rsid w:val="008A09C7"/>
    <w:rsid w:val="008A0AB2"/>
    <w:rsid w:val="008A0B7A"/>
    <w:rsid w:val="008A0BA3"/>
    <w:rsid w:val="008A0CFC"/>
    <w:rsid w:val="008A12FE"/>
    <w:rsid w:val="008A147D"/>
    <w:rsid w:val="008A14B8"/>
    <w:rsid w:val="008A1ECF"/>
    <w:rsid w:val="008A2312"/>
    <w:rsid w:val="008A2339"/>
    <w:rsid w:val="008A27A9"/>
    <w:rsid w:val="008A2850"/>
    <w:rsid w:val="008A28B6"/>
    <w:rsid w:val="008A29A1"/>
    <w:rsid w:val="008A2BB1"/>
    <w:rsid w:val="008A33BA"/>
    <w:rsid w:val="008A3466"/>
    <w:rsid w:val="008A3612"/>
    <w:rsid w:val="008A389F"/>
    <w:rsid w:val="008A3D02"/>
    <w:rsid w:val="008A40B4"/>
    <w:rsid w:val="008A44CE"/>
    <w:rsid w:val="008A5940"/>
    <w:rsid w:val="008A68FC"/>
    <w:rsid w:val="008A6AC3"/>
    <w:rsid w:val="008A6BDA"/>
    <w:rsid w:val="008A6D8A"/>
    <w:rsid w:val="008A6FFD"/>
    <w:rsid w:val="008A708B"/>
    <w:rsid w:val="008A73B2"/>
    <w:rsid w:val="008A75BB"/>
    <w:rsid w:val="008A76F1"/>
    <w:rsid w:val="008A7978"/>
    <w:rsid w:val="008A7FA9"/>
    <w:rsid w:val="008B036B"/>
    <w:rsid w:val="008B043F"/>
    <w:rsid w:val="008B063A"/>
    <w:rsid w:val="008B07AA"/>
    <w:rsid w:val="008B0808"/>
    <w:rsid w:val="008B08F9"/>
    <w:rsid w:val="008B0AEC"/>
    <w:rsid w:val="008B0EB6"/>
    <w:rsid w:val="008B1E53"/>
    <w:rsid w:val="008B1E5B"/>
    <w:rsid w:val="008B24CC"/>
    <w:rsid w:val="008B32A0"/>
    <w:rsid w:val="008B389D"/>
    <w:rsid w:val="008B3C5C"/>
    <w:rsid w:val="008B3DD0"/>
    <w:rsid w:val="008B4E60"/>
    <w:rsid w:val="008B5299"/>
    <w:rsid w:val="008B56CC"/>
    <w:rsid w:val="008B56FF"/>
    <w:rsid w:val="008B5A5F"/>
    <w:rsid w:val="008B5AB0"/>
    <w:rsid w:val="008B6054"/>
    <w:rsid w:val="008B607D"/>
    <w:rsid w:val="008B610D"/>
    <w:rsid w:val="008B614C"/>
    <w:rsid w:val="008B694E"/>
    <w:rsid w:val="008B6CF3"/>
    <w:rsid w:val="008B6DEB"/>
    <w:rsid w:val="008B7B08"/>
    <w:rsid w:val="008B7B09"/>
    <w:rsid w:val="008B7D61"/>
    <w:rsid w:val="008B7F19"/>
    <w:rsid w:val="008C00B5"/>
    <w:rsid w:val="008C0A02"/>
    <w:rsid w:val="008C0AC7"/>
    <w:rsid w:val="008C0D2B"/>
    <w:rsid w:val="008C0E38"/>
    <w:rsid w:val="008C1216"/>
    <w:rsid w:val="008C13F0"/>
    <w:rsid w:val="008C144C"/>
    <w:rsid w:val="008C14DD"/>
    <w:rsid w:val="008C175C"/>
    <w:rsid w:val="008C18E2"/>
    <w:rsid w:val="008C1A09"/>
    <w:rsid w:val="008C1E66"/>
    <w:rsid w:val="008C1E78"/>
    <w:rsid w:val="008C1F26"/>
    <w:rsid w:val="008C2051"/>
    <w:rsid w:val="008C243C"/>
    <w:rsid w:val="008C2452"/>
    <w:rsid w:val="008C2479"/>
    <w:rsid w:val="008C24AD"/>
    <w:rsid w:val="008C24CA"/>
    <w:rsid w:val="008C27E4"/>
    <w:rsid w:val="008C2872"/>
    <w:rsid w:val="008C2908"/>
    <w:rsid w:val="008C2A3A"/>
    <w:rsid w:val="008C2B7A"/>
    <w:rsid w:val="008C3805"/>
    <w:rsid w:val="008C3A5E"/>
    <w:rsid w:val="008C3B63"/>
    <w:rsid w:val="008C42F2"/>
    <w:rsid w:val="008C4332"/>
    <w:rsid w:val="008C4A76"/>
    <w:rsid w:val="008C4C7E"/>
    <w:rsid w:val="008C5124"/>
    <w:rsid w:val="008C5263"/>
    <w:rsid w:val="008C544A"/>
    <w:rsid w:val="008C5A63"/>
    <w:rsid w:val="008C5B0D"/>
    <w:rsid w:val="008C5C17"/>
    <w:rsid w:val="008C5C46"/>
    <w:rsid w:val="008C5E88"/>
    <w:rsid w:val="008C6184"/>
    <w:rsid w:val="008C682D"/>
    <w:rsid w:val="008C6D43"/>
    <w:rsid w:val="008C6DEB"/>
    <w:rsid w:val="008C785E"/>
    <w:rsid w:val="008C7B41"/>
    <w:rsid w:val="008D071A"/>
    <w:rsid w:val="008D0AFB"/>
    <w:rsid w:val="008D14EF"/>
    <w:rsid w:val="008D1511"/>
    <w:rsid w:val="008D179A"/>
    <w:rsid w:val="008D208F"/>
    <w:rsid w:val="008D2194"/>
    <w:rsid w:val="008D25DB"/>
    <w:rsid w:val="008D2D5E"/>
    <w:rsid w:val="008D32DF"/>
    <w:rsid w:val="008D35E9"/>
    <w:rsid w:val="008D3959"/>
    <w:rsid w:val="008D3966"/>
    <w:rsid w:val="008D3A03"/>
    <w:rsid w:val="008D3B84"/>
    <w:rsid w:val="008D3B85"/>
    <w:rsid w:val="008D3D9E"/>
    <w:rsid w:val="008D40E2"/>
    <w:rsid w:val="008D4352"/>
    <w:rsid w:val="008D47F2"/>
    <w:rsid w:val="008D4808"/>
    <w:rsid w:val="008D4A8B"/>
    <w:rsid w:val="008D51F7"/>
    <w:rsid w:val="008D5465"/>
    <w:rsid w:val="008D5A69"/>
    <w:rsid w:val="008D60BC"/>
    <w:rsid w:val="008D613A"/>
    <w:rsid w:val="008D6BC3"/>
    <w:rsid w:val="008D6D7B"/>
    <w:rsid w:val="008D6ED2"/>
    <w:rsid w:val="008D6EDE"/>
    <w:rsid w:val="008D7035"/>
    <w:rsid w:val="008D73FC"/>
    <w:rsid w:val="008D74C7"/>
    <w:rsid w:val="008D7AA4"/>
    <w:rsid w:val="008D7EB7"/>
    <w:rsid w:val="008E033B"/>
    <w:rsid w:val="008E0B77"/>
    <w:rsid w:val="008E0EB8"/>
    <w:rsid w:val="008E10A6"/>
    <w:rsid w:val="008E1226"/>
    <w:rsid w:val="008E1271"/>
    <w:rsid w:val="008E13B2"/>
    <w:rsid w:val="008E16B8"/>
    <w:rsid w:val="008E173C"/>
    <w:rsid w:val="008E1AF2"/>
    <w:rsid w:val="008E2251"/>
    <w:rsid w:val="008E24B3"/>
    <w:rsid w:val="008E24CA"/>
    <w:rsid w:val="008E24D5"/>
    <w:rsid w:val="008E271B"/>
    <w:rsid w:val="008E2BA9"/>
    <w:rsid w:val="008E2C1D"/>
    <w:rsid w:val="008E2F6E"/>
    <w:rsid w:val="008E32D6"/>
    <w:rsid w:val="008E3633"/>
    <w:rsid w:val="008E38AD"/>
    <w:rsid w:val="008E3CCA"/>
    <w:rsid w:val="008E3D3F"/>
    <w:rsid w:val="008E3E42"/>
    <w:rsid w:val="008E3EEC"/>
    <w:rsid w:val="008E400C"/>
    <w:rsid w:val="008E400E"/>
    <w:rsid w:val="008E4356"/>
    <w:rsid w:val="008E454A"/>
    <w:rsid w:val="008E4646"/>
    <w:rsid w:val="008E491E"/>
    <w:rsid w:val="008E4BFD"/>
    <w:rsid w:val="008E4E77"/>
    <w:rsid w:val="008E5A41"/>
    <w:rsid w:val="008E5AB5"/>
    <w:rsid w:val="008E5ACF"/>
    <w:rsid w:val="008E5BF2"/>
    <w:rsid w:val="008E5C81"/>
    <w:rsid w:val="008E5FBB"/>
    <w:rsid w:val="008E622E"/>
    <w:rsid w:val="008E6234"/>
    <w:rsid w:val="008E7126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2AF"/>
    <w:rsid w:val="008F1724"/>
    <w:rsid w:val="008F17D3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0AB"/>
    <w:rsid w:val="008F48C2"/>
    <w:rsid w:val="008F48E6"/>
    <w:rsid w:val="008F497F"/>
    <w:rsid w:val="008F4EE4"/>
    <w:rsid w:val="008F4F7F"/>
    <w:rsid w:val="008F506B"/>
    <w:rsid w:val="008F55E8"/>
    <w:rsid w:val="008F5840"/>
    <w:rsid w:val="008F59CA"/>
    <w:rsid w:val="008F59CD"/>
    <w:rsid w:val="008F5B0B"/>
    <w:rsid w:val="008F5EEF"/>
    <w:rsid w:val="008F66FE"/>
    <w:rsid w:val="008F6871"/>
    <w:rsid w:val="008F69B3"/>
    <w:rsid w:val="008F6C46"/>
    <w:rsid w:val="008F6CE7"/>
    <w:rsid w:val="008F6D11"/>
    <w:rsid w:val="008F6EC8"/>
    <w:rsid w:val="008F72CC"/>
    <w:rsid w:val="008F72CD"/>
    <w:rsid w:val="008F742A"/>
    <w:rsid w:val="008F79EC"/>
    <w:rsid w:val="0090030C"/>
    <w:rsid w:val="009005AA"/>
    <w:rsid w:val="009014A6"/>
    <w:rsid w:val="0090160F"/>
    <w:rsid w:val="00901AD7"/>
    <w:rsid w:val="00901CA7"/>
    <w:rsid w:val="00902132"/>
    <w:rsid w:val="0090264A"/>
    <w:rsid w:val="00902F22"/>
    <w:rsid w:val="00903185"/>
    <w:rsid w:val="00903385"/>
    <w:rsid w:val="0090344F"/>
    <w:rsid w:val="00903802"/>
    <w:rsid w:val="00903946"/>
    <w:rsid w:val="009039F5"/>
    <w:rsid w:val="00903D3F"/>
    <w:rsid w:val="009040CC"/>
    <w:rsid w:val="0090418B"/>
    <w:rsid w:val="00904249"/>
    <w:rsid w:val="009047AD"/>
    <w:rsid w:val="009047C2"/>
    <w:rsid w:val="00905066"/>
    <w:rsid w:val="0090515C"/>
    <w:rsid w:val="0090533F"/>
    <w:rsid w:val="009057C7"/>
    <w:rsid w:val="0090589A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A8C"/>
    <w:rsid w:val="00907E00"/>
    <w:rsid w:val="00907E1D"/>
    <w:rsid w:val="00907E52"/>
    <w:rsid w:val="00910770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460"/>
    <w:rsid w:val="0091291A"/>
    <w:rsid w:val="00912BA9"/>
    <w:rsid w:val="009133E5"/>
    <w:rsid w:val="00913612"/>
    <w:rsid w:val="0091366A"/>
    <w:rsid w:val="00913824"/>
    <w:rsid w:val="00913853"/>
    <w:rsid w:val="00913EFF"/>
    <w:rsid w:val="00914054"/>
    <w:rsid w:val="00914C54"/>
    <w:rsid w:val="00914E3A"/>
    <w:rsid w:val="00915757"/>
    <w:rsid w:val="009159B3"/>
    <w:rsid w:val="00916181"/>
    <w:rsid w:val="0091626E"/>
    <w:rsid w:val="00916A61"/>
    <w:rsid w:val="00916BD3"/>
    <w:rsid w:val="00916FF9"/>
    <w:rsid w:val="00917758"/>
    <w:rsid w:val="009179F9"/>
    <w:rsid w:val="00917A32"/>
    <w:rsid w:val="00917E72"/>
    <w:rsid w:val="009204C5"/>
    <w:rsid w:val="00920592"/>
    <w:rsid w:val="00920673"/>
    <w:rsid w:val="00920D3D"/>
    <w:rsid w:val="0092153B"/>
    <w:rsid w:val="009216EA"/>
    <w:rsid w:val="0092180D"/>
    <w:rsid w:val="00921E8A"/>
    <w:rsid w:val="009220CA"/>
    <w:rsid w:val="00922949"/>
    <w:rsid w:val="00922C74"/>
    <w:rsid w:val="0092306A"/>
    <w:rsid w:val="009232C9"/>
    <w:rsid w:val="00923608"/>
    <w:rsid w:val="009238E5"/>
    <w:rsid w:val="00923927"/>
    <w:rsid w:val="00923AC7"/>
    <w:rsid w:val="00923B3D"/>
    <w:rsid w:val="00923D42"/>
    <w:rsid w:val="00923E87"/>
    <w:rsid w:val="00923F12"/>
    <w:rsid w:val="00924249"/>
    <w:rsid w:val="00924302"/>
    <w:rsid w:val="009246E1"/>
    <w:rsid w:val="009247D5"/>
    <w:rsid w:val="00924B2A"/>
    <w:rsid w:val="00924FF8"/>
    <w:rsid w:val="009254B0"/>
    <w:rsid w:val="009255D4"/>
    <w:rsid w:val="00925798"/>
    <w:rsid w:val="00925A55"/>
    <w:rsid w:val="00925BA8"/>
    <w:rsid w:val="00926193"/>
    <w:rsid w:val="00926374"/>
    <w:rsid w:val="009266F4"/>
    <w:rsid w:val="00926DA7"/>
    <w:rsid w:val="00927210"/>
    <w:rsid w:val="009274FD"/>
    <w:rsid w:val="009277B6"/>
    <w:rsid w:val="009277F1"/>
    <w:rsid w:val="00927D15"/>
    <w:rsid w:val="00927F8B"/>
    <w:rsid w:val="009300C4"/>
    <w:rsid w:val="00930442"/>
    <w:rsid w:val="00930541"/>
    <w:rsid w:val="0093061E"/>
    <w:rsid w:val="009306AB"/>
    <w:rsid w:val="009306ED"/>
    <w:rsid w:val="0093094D"/>
    <w:rsid w:val="00930C66"/>
    <w:rsid w:val="00930F67"/>
    <w:rsid w:val="00931395"/>
    <w:rsid w:val="009317C6"/>
    <w:rsid w:val="00931891"/>
    <w:rsid w:val="00931DC9"/>
    <w:rsid w:val="00931FE5"/>
    <w:rsid w:val="0093220C"/>
    <w:rsid w:val="009323C5"/>
    <w:rsid w:val="00932832"/>
    <w:rsid w:val="009328C7"/>
    <w:rsid w:val="00932B8A"/>
    <w:rsid w:val="00932DCA"/>
    <w:rsid w:val="00932EDD"/>
    <w:rsid w:val="009336EC"/>
    <w:rsid w:val="009337F6"/>
    <w:rsid w:val="00933A7D"/>
    <w:rsid w:val="00933C77"/>
    <w:rsid w:val="00933F56"/>
    <w:rsid w:val="0093401A"/>
    <w:rsid w:val="00934135"/>
    <w:rsid w:val="00934C13"/>
    <w:rsid w:val="00934F66"/>
    <w:rsid w:val="009351B8"/>
    <w:rsid w:val="00935228"/>
    <w:rsid w:val="009355A2"/>
    <w:rsid w:val="009356FB"/>
    <w:rsid w:val="009357AE"/>
    <w:rsid w:val="00935BE5"/>
    <w:rsid w:val="00935F4C"/>
    <w:rsid w:val="00935F9E"/>
    <w:rsid w:val="009364CC"/>
    <w:rsid w:val="00936560"/>
    <w:rsid w:val="00936D98"/>
    <w:rsid w:val="0093714E"/>
    <w:rsid w:val="00937556"/>
    <w:rsid w:val="00937763"/>
    <w:rsid w:val="00940E57"/>
    <w:rsid w:val="00941165"/>
    <w:rsid w:val="009413FE"/>
    <w:rsid w:val="00941495"/>
    <w:rsid w:val="00941617"/>
    <w:rsid w:val="00941D10"/>
    <w:rsid w:val="00942A29"/>
    <w:rsid w:val="00942BD8"/>
    <w:rsid w:val="00942C80"/>
    <w:rsid w:val="009430A5"/>
    <w:rsid w:val="00943197"/>
    <w:rsid w:val="009431E4"/>
    <w:rsid w:val="0094344F"/>
    <w:rsid w:val="009435F2"/>
    <w:rsid w:val="00943C70"/>
    <w:rsid w:val="00943D65"/>
    <w:rsid w:val="009440A4"/>
    <w:rsid w:val="009441A3"/>
    <w:rsid w:val="009441A9"/>
    <w:rsid w:val="009443F6"/>
    <w:rsid w:val="009444E3"/>
    <w:rsid w:val="00945150"/>
    <w:rsid w:val="00945180"/>
    <w:rsid w:val="009453CA"/>
    <w:rsid w:val="009455DD"/>
    <w:rsid w:val="0094562D"/>
    <w:rsid w:val="0094590C"/>
    <w:rsid w:val="00945AE5"/>
    <w:rsid w:val="00945BC3"/>
    <w:rsid w:val="00946089"/>
    <w:rsid w:val="00946355"/>
    <w:rsid w:val="00946640"/>
    <w:rsid w:val="00946745"/>
    <w:rsid w:val="009468B7"/>
    <w:rsid w:val="00946A11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0D1C"/>
    <w:rsid w:val="009518AE"/>
    <w:rsid w:val="009518C1"/>
    <w:rsid w:val="00951A39"/>
    <w:rsid w:val="00951A3C"/>
    <w:rsid w:val="00951AAB"/>
    <w:rsid w:val="00951ADB"/>
    <w:rsid w:val="00951E66"/>
    <w:rsid w:val="00952E34"/>
    <w:rsid w:val="009530BF"/>
    <w:rsid w:val="009531A5"/>
    <w:rsid w:val="0095364F"/>
    <w:rsid w:val="0095380C"/>
    <w:rsid w:val="00953B84"/>
    <w:rsid w:val="00953CA3"/>
    <w:rsid w:val="00953CB2"/>
    <w:rsid w:val="00953D92"/>
    <w:rsid w:val="009540D8"/>
    <w:rsid w:val="009540FE"/>
    <w:rsid w:val="00954293"/>
    <w:rsid w:val="00954353"/>
    <w:rsid w:val="009543E9"/>
    <w:rsid w:val="0095448E"/>
    <w:rsid w:val="009547C8"/>
    <w:rsid w:val="0095491E"/>
    <w:rsid w:val="00954D4D"/>
    <w:rsid w:val="009557EC"/>
    <w:rsid w:val="00955982"/>
    <w:rsid w:val="00955B30"/>
    <w:rsid w:val="00955C0A"/>
    <w:rsid w:val="00955C4F"/>
    <w:rsid w:val="00955DB4"/>
    <w:rsid w:val="00957322"/>
    <w:rsid w:val="009577BD"/>
    <w:rsid w:val="0096046E"/>
    <w:rsid w:val="009607C3"/>
    <w:rsid w:val="00960AE8"/>
    <w:rsid w:val="00961160"/>
    <w:rsid w:val="009611D2"/>
    <w:rsid w:val="009618DF"/>
    <w:rsid w:val="00961D3E"/>
    <w:rsid w:val="009624A5"/>
    <w:rsid w:val="00962849"/>
    <w:rsid w:val="009630BB"/>
    <w:rsid w:val="009637EE"/>
    <w:rsid w:val="00963E2B"/>
    <w:rsid w:val="00964BFB"/>
    <w:rsid w:val="00964C06"/>
    <w:rsid w:val="00964D65"/>
    <w:rsid w:val="0096578E"/>
    <w:rsid w:val="009657F1"/>
    <w:rsid w:val="00965A0C"/>
    <w:rsid w:val="00965B14"/>
    <w:rsid w:val="009660F3"/>
    <w:rsid w:val="0096625D"/>
    <w:rsid w:val="0096646A"/>
    <w:rsid w:val="00966839"/>
    <w:rsid w:val="009669FE"/>
    <w:rsid w:val="00966CE3"/>
    <w:rsid w:val="00966F6D"/>
    <w:rsid w:val="00966FA6"/>
    <w:rsid w:val="0096764A"/>
    <w:rsid w:val="0096766D"/>
    <w:rsid w:val="0096787C"/>
    <w:rsid w:val="00967C96"/>
    <w:rsid w:val="00967E1F"/>
    <w:rsid w:val="009705FB"/>
    <w:rsid w:val="009709F8"/>
    <w:rsid w:val="0097159C"/>
    <w:rsid w:val="00972368"/>
    <w:rsid w:val="0097251A"/>
    <w:rsid w:val="00972734"/>
    <w:rsid w:val="00972929"/>
    <w:rsid w:val="00972BD7"/>
    <w:rsid w:val="00972BFA"/>
    <w:rsid w:val="00972E59"/>
    <w:rsid w:val="00972F91"/>
    <w:rsid w:val="00973570"/>
    <w:rsid w:val="00973827"/>
    <w:rsid w:val="0097394C"/>
    <w:rsid w:val="00973E1D"/>
    <w:rsid w:val="00973F06"/>
    <w:rsid w:val="00973F72"/>
    <w:rsid w:val="00973FA7"/>
    <w:rsid w:val="00973FD8"/>
    <w:rsid w:val="009742D3"/>
    <w:rsid w:val="0097461B"/>
    <w:rsid w:val="0097475E"/>
    <w:rsid w:val="00974849"/>
    <w:rsid w:val="00974A1F"/>
    <w:rsid w:val="00974BAA"/>
    <w:rsid w:val="00974CF3"/>
    <w:rsid w:val="00974D4B"/>
    <w:rsid w:val="0097514E"/>
    <w:rsid w:val="00975199"/>
    <w:rsid w:val="009756E0"/>
    <w:rsid w:val="00975EB1"/>
    <w:rsid w:val="009762E7"/>
    <w:rsid w:val="00976BD0"/>
    <w:rsid w:val="00976D69"/>
    <w:rsid w:val="00977489"/>
    <w:rsid w:val="009776DE"/>
    <w:rsid w:val="00977772"/>
    <w:rsid w:val="009779A2"/>
    <w:rsid w:val="00977BA7"/>
    <w:rsid w:val="009801EE"/>
    <w:rsid w:val="009813ED"/>
    <w:rsid w:val="0098181C"/>
    <w:rsid w:val="0098194F"/>
    <w:rsid w:val="009822BB"/>
    <w:rsid w:val="009822C7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CED"/>
    <w:rsid w:val="00985D9B"/>
    <w:rsid w:val="00985F28"/>
    <w:rsid w:val="00986149"/>
    <w:rsid w:val="00986176"/>
    <w:rsid w:val="00986547"/>
    <w:rsid w:val="00986858"/>
    <w:rsid w:val="00986A08"/>
    <w:rsid w:val="00986E7F"/>
    <w:rsid w:val="00987141"/>
    <w:rsid w:val="00987199"/>
    <w:rsid w:val="009872E2"/>
    <w:rsid w:val="00987536"/>
    <w:rsid w:val="00987776"/>
    <w:rsid w:val="00987D99"/>
    <w:rsid w:val="00987FB0"/>
    <w:rsid w:val="009901A5"/>
    <w:rsid w:val="00990BD5"/>
    <w:rsid w:val="00990E13"/>
    <w:rsid w:val="00991085"/>
    <w:rsid w:val="00991091"/>
    <w:rsid w:val="009911B8"/>
    <w:rsid w:val="0099196F"/>
    <w:rsid w:val="00991F07"/>
    <w:rsid w:val="00991F2C"/>
    <w:rsid w:val="00991F69"/>
    <w:rsid w:val="00991FF6"/>
    <w:rsid w:val="00992286"/>
    <w:rsid w:val="009929C0"/>
    <w:rsid w:val="00992B98"/>
    <w:rsid w:val="0099307F"/>
    <w:rsid w:val="00993322"/>
    <w:rsid w:val="0099353A"/>
    <w:rsid w:val="0099359F"/>
    <w:rsid w:val="009935A5"/>
    <w:rsid w:val="009944FD"/>
    <w:rsid w:val="00994871"/>
    <w:rsid w:val="009948BD"/>
    <w:rsid w:val="00994E08"/>
    <w:rsid w:val="009950D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27"/>
    <w:rsid w:val="009961B9"/>
    <w:rsid w:val="009962E8"/>
    <w:rsid w:val="0099635F"/>
    <w:rsid w:val="00996468"/>
    <w:rsid w:val="00996797"/>
    <w:rsid w:val="00996876"/>
    <w:rsid w:val="009968C3"/>
    <w:rsid w:val="009968D5"/>
    <w:rsid w:val="00996F7A"/>
    <w:rsid w:val="00996FFA"/>
    <w:rsid w:val="009973F1"/>
    <w:rsid w:val="009973F3"/>
    <w:rsid w:val="00997916"/>
    <w:rsid w:val="00997D5A"/>
    <w:rsid w:val="009A0033"/>
    <w:rsid w:val="009A00F7"/>
    <w:rsid w:val="009A010D"/>
    <w:rsid w:val="009A068B"/>
    <w:rsid w:val="009A081F"/>
    <w:rsid w:val="009A08D2"/>
    <w:rsid w:val="009A0BF9"/>
    <w:rsid w:val="009A0C6F"/>
    <w:rsid w:val="009A0EF7"/>
    <w:rsid w:val="009A1265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7E"/>
    <w:rsid w:val="009A3396"/>
    <w:rsid w:val="009A3572"/>
    <w:rsid w:val="009A3A86"/>
    <w:rsid w:val="009A449A"/>
    <w:rsid w:val="009A483C"/>
    <w:rsid w:val="009A4869"/>
    <w:rsid w:val="009A4DAD"/>
    <w:rsid w:val="009A4F8A"/>
    <w:rsid w:val="009A505F"/>
    <w:rsid w:val="009A5126"/>
    <w:rsid w:val="009A532E"/>
    <w:rsid w:val="009A5753"/>
    <w:rsid w:val="009A5AC0"/>
    <w:rsid w:val="009A609D"/>
    <w:rsid w:val="009A6A6B"/>
    <w:rsid w:val="009A791C"/>
    <w:rsid w:val="009A7A2A"/>
    <w:rsid w:val="009B082F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2D97"/>
    <w:rsid w:val="009B2E79"/>
    <w:rsid w:val="009B37E2"/>
    <w:rsid w:val="009B3A41"/>
    <w:rsid w:val="009B3D48"/>
    <w:rsid w:val="009B42A7"/>
    <w:rsid w:val="009B4446"/>
    <w:rsid w:val="009B44DE"/>
    <w:rsid w:val="009B4519"/>
    <w:rsid w:val="009B461E"/>
    <w:rsid w:val="009B4BD3"/>
    <w:rsid w:val="009B506B"/>
    <w:rsid w:val="009B5087"/>
    <w:rsid w:val="009B5111"/>
    <w:rsid w:val="009B54C2"/>
    <w:rsid w:val="009B55AB"/>
    <w:rsid w:val="009B57EF"/>
    <w:rsid w:val="009B5B85"/>
    <w:rsid w:val="009B5DCA"/>
    <w:rsid w:val="009B6230"/>
    <w:rsid w:val="009B6298"/>
    <w:rsid w:val="009B634F"/>
    <w:rsid w:val="009B6877"/>
    <w:rsid w:val="009B704F"/>
    <w:rsid w:val="009B7204"/>
    <w:rsid w:val="009B746C"/>
    <w:rsid w:val="009B7480"/>
    <w:rsid w:val="009B7820"/>
    <w:rsid w:val="009B7A3C"/>
    <w:rsid w:val="009B7D4F"/>
    <w:rsid w:val="009B7FCB"/>
    <w:rsid w:val="009C0074"/>
    <w:rsid w:val="009C01C6"/>
    <w:rsid w:val="009C02A5"/>
    <w:rsid w:val="009C0564"/>
    <w:rsid w:val="009C0716"/>
    <w:rsid w:val="009C0DA0"/>
    <w:rsid w:val="009C0DA5"/>
    <w:rsid w:val="009C2685"/>
    <w:rsid w:val="009C2967"/>
    <w:rsid w:val="009C2C9E"/>
    <w:rsid w:val="009C2D59"/>
    <w:rsid w:val="009C2DC6"/>
    <w:rsid w:val="009C2E63"/>
    <w:rsid w:val="009C3899"/>
    <w:rsid w:val="009C39BC"/>
    <w:rsid w:val="009C3B0A"/>
    <w:rsid w:val="009C4152"/>
    <w:rsid w:val="009C46B1"/>
    <w:rsid w:val="009C46CC"/>
    <w:rsid w:val="009C4B5D"/>
    <w:rsid w:val="009C4BAB"/>
    <w:rsid w:val="009C4BC2"/>
    <w:rsid w:val="009C4D22"/>
    <w:rsid w:val="009C4E1B"/>
    <w:rsid w:val="009C512E"/>
    <w:rsid w:val="009C551E"/>
    <w:rsid w:val="009C5976"/>
    <w:rsid w:val="009C59E1"/>
    <w:rsid w:val="009C6348"/>
    <w:rsid w:val="009C6A6B"/>
    <w:rsid w:val="009C6CA1"/>
    <w:rsid w:val="009C7320"/>
    <w:rsid w:val="009C7AED"/>
    <w:rsid w:val="009D03C2"/>
    <w:rsid w:val="009D0729"/>
    <w:rsid w:val="009D0DC6"/>
    <w:rsid w:val="009D0F66"/>
    <w:rsid w:val="009D1815"/>
    <w:rsid w:val="009D1897"/>
    <w:rsid w:val="009D199B"/>
    <w:rsid w:val="009D1A06"/>
    <w:rsid w:val="009D1B87"/>
    <w:rsid w:val="009D1BA4"/>
    <w:rsid w:val="009D1BDA"/>
    <w:rsid w:val="009D1D5A"/>
    <w:rsid w:val="009D1F3D"/>
    <w:rsid w:val="009D1F9A"/>
    <w:rsid w:val="009D1FDF"/>
    <w:rsid w:val="009D22E4"/>
    <w:rsid w:val="009D22F7"/>
    <w:rsid w:val="009D25A7"/>
    <w:rsid w:val="009D2C3B"/>
    <w:rsid w:val="009D2EA0"/>
    <w:rsid w:val="009D3014"/>
    <w:rsid w:val="009D319C"/>
    <w:rsid w:val="009D3D52"/>
    <w:rsid w:val="009D4A3D"/>
    <w:rsid w:val="009D4C02"/>
    <w:rsid w:val="009D4EA2"/>
    <w:rsid w:val="009D55B6"/>
    <w:rsid w:val="009D57C9"/>
    <w:rsid w:val="009D5BAB"/>
    <w:rsid w:val="009D5E51"/>
    <w:rsid w:val="009D6A0A"/>
    <w:rsid w:val="009D7432"/>
    <w:rsid w:val="009D77B0"/>
    <w:rsid w:val="009D7D35"/>
    <w:rsid w:val="009E01E2"/>
    <w:rsid w:val="009E058F"/>
    <w:rsid w:val="009E0A9E"/>
    <w:rsid w:val="009E0B93"/>
    <w:rsid w:val="009E0BF4"/>
    <w:rsid w:val="009E0E1F"/>
    <w:rsid w:val="009E1920"/>
    <w:rsid w:val="009E19A2"/>
    <w:rsid w:val="009E19E8"/>
    <w:rsid w:val="009E1A67"/>
    <w:rsid w:val="009E1B47"/>
    <w:rsid w:val="009E1C14"/>
    <w:rsid w:val="009E1D40"/>
    <w:rsid w:val="009E1DCD"/>
    <w:rsid w:val="009E237A"/>
    <w:rsid w:val="009E3AFD"/>
    <w:rsid w:val="009E3CDD"/>
    <w:rsid w:val="009E3F45"/>
    <w:rsid w:val="009E47D0"/>
    <w:rsid w:val="009E4B16"/>
    <w:rsid w:val="009E552F"/>
    <w:rsid w:val="009E56FF"/>
    <w:rsid w:val="009E5769"/>
    <w:rsid w:val="009E5A69"/>
    <w:rsid w:val="009E5BCD"/>
    <w:rsid w:val="009E5C60"/>
    <w:rsid w:val="009E5C9E"/>
    <w:rsid w:val="009E64DB"/>
    <w:rsid w:val="009E6794"/>
    <w:rsid w:val="009E7189"/>
    <w:rsid w:val="009E7E46"/>
    <w:rsid w:val="009E7FC1"/>
    <w:rsid w:val="009F005D"/>
    <w:rsid w:val="009F0112"/>
    <w:rsid w:val="009F01E1"/>
    <w:rsid w:val="009F027F"/>
    <w:rsid w:val="009F0507"/>
    <w:rsid w:val="009F0759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93"/>
    <w:rsid w:val="009F34B3"/>
    <w:rsid w:val="009F399E"/>
    <w:rsid w:val="009F3F62"/>
    <w:rsid w:val="009F3FB5"/>
    <w:rsid w:val="009F44DE"/>
    <w:rsid w:val="009F4D6A"/>
    <w:rsid w:val="009F4F66"/>
    <w:rsid w:val="009F510E"/>
    <w:rsid w:val="009F520B"/>
    <w:rsid w:val="009F521F"/>
    <w:rsid w:val="009F553C"/>
    <w:rsid w:val="009F59F8"/>
    <w:rsid w:val="009F64CB"/>
    <w:rsid w:val="009F66BD"/>
    <w:rsid w:val="009F6878"/>
    <w:rsid w:val="009F6A6A"/>
    <w:rsid w:val="009F6B33"/>
    <w:rsid w:val="009F6F72"/>
    <w:rsid w:val="009F74D0"/>
    <w:rsid w:val="009F7619"/>
    <w:rsid w:val="009F7A21"/>
    <w:rsid w:val="009F7AE6"/>
    <w:rsid w:val="009F7E10"/>
    <w:rsid w:val="00A005B0"/>
    <w:rsid w:val="00A00851"/>
    <w:rsid w:val="00A00B9B"/>
    <w:rsid w:val="00A01267"/>
    <w:rsid w:val="00A015B3"/>
    <w:rsid w:val="00A018DE"/>
    <w:rsid w:val="00A01D89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00"/>
    <w:rsid w:val="00A05EDD"/>
    <w:rsid w:val="00A06119"/>
    <w:rsid w:val="00A06528"/>
    <w:rsid w:val="00A06560"/>
    <w:rsid w:val="00A06659"/>
    <w:rsid w:val="00A06B36"/>
    <w:rsid w:val="00A06C5F"/>
    <w:rsid w:val="00A06FDF"/>
    <w:rsid w:val="00A07392"/>
    <w:rsid w:val="00A07A48"/>
    <w:rsid w:val="00A07B1A"/>
    <w:rsid w:val="00A10854"/>
    <w:rsid w:val="00A108EE"/>
    <w:rsid w:val="00A10BB8"/>
    <w:rsid w:val="00A11301"/>
    <w:rsid w:val="00A119AA"/>
    <w:rsid w:val="00A11A2D"/>
    <w:rsid w:val="00A11CD1"/>
    <w:rsid w:val="00A121C4"/>
    <w:rsid w:val="00A124E2"/>
    <w:rsid w:val="00A12940"/>
    <w:rsid w:val="00A12FCD"/>
    <w:rsid w:val="00A13174"/>
    <w:rsid w:val="00A13762"/>
    <w:rsid w:val="00A1378E"/>
    <w:rsid w:val="00A137E4"/>
    <w:rsid w:val="00A138D8"/>
    <w:rsid w:val="00A13B64"/>
    <w:rsid w:val="00A13D07"/>
    <w:rsid w:val="00A13DC7"/>
    <w:rsid w:val="00A13F78"/>
    <w:rsid w:val="00A1434F"/>
    <w:rsid w:val="00A14406"/>
    <w:rsid w:val="00A14422"/>
    <w:rsid w:val="00A144FA"/>
    <w:rsid w:val="00A14813"/>
    <w:rsid w:val="00A1483D"/>
    <w:rsid w:val="00A15294"/>
    <w:rsid w:val="00A15591"/>
    <w:rsid w:val="00A1566A"/>
    <w:rsid w:val="00A15836"/>
    <w:rsid w:val="00A15A3C"/>
    <w:rsid w:val="00A15D0C"/>
    <w:rsid w:val="00A160BD"/>
    <w:rsid w:val="00A165BF"/>
    <w:rsid w:val="00A1660D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2A81"/>
    <w:rsid w:val="00A233EF"/>
    <w:rsid w:val="00A237B9"/>
    <w:rsid w:val="00A2406D"/>
    <w:rsid w:val="00A245B9"/>
    <w:rsid w:val="00A248D9"/>
    <w:rsid w:val="00A248F6"/>
    <w:rsid w:val="00A24BC4"/>
    <w:rsid w:val="00A25007"/>
    <w:rsid w:val="00A251D5"/>
    <w:rsid w:val="00A2526D"/>
    <w:rsid w:val="00A25294"/>
    <w:rsid w:val="00A254EE"/>
    <w:rsid w:val="00A25699"/>
    <w:rsid w:val="00A25816"/>
    <w:rsid w:val="00A25AFD"/>
    <w:rsid w:val="00A25B4B"/>
    <w:rsid w:val="00A25BE7"/>
    <w:rsid w:val="00A25DB0"/>
    <w:rsid w:val="00A26723"/>
    <w:rsid w:val="00A27008"/>
    <w:rsid w:val="00A27029"/>
    <w:rsid w:val="00A27C36"/>
    <w:rsid w:val="00A27CDF"/>
    <w:rsid w:val="00A27D90"/>
    <w:rsid w:val="00A3040A"/>
    <w:rsid w:val="00A30890"/>
    <w:rsid w:val="00A309C6"/>
    <w:rsid w:val="00A30B4E"/>
    <w:rsid w:val="00A30C4E"/>
    <w:rsid w:val="00A30D13"/>
    <w:rsid w:val="00A30DDD"/>
    <w:rsid w:val="00A30F06"/>
    <w:rsid w:val="00A31039"/>
    <w:rsid w:val="00A312A7"/>
    <w:rsid w:val="00A319D0"/>
    <w:rsid w:val="00A31A68"/>
    <w:rsid w:val="00A32316"/>
    <w:rsid w:val="00A3263A"/>
    <w:rsid w:val="00A32973"/>
    <w:rsid w:val="00A329FE"/>
    <w:rsid w:val="00A32A42"/>
    <w:rsid w:val="00A33172"/>
    <w:rsid w:val="00A33446"/>
    <w:rsid w:val="00A3353A"/>
    <w:rsid w:val="00A33689"/>
    <w:rsid w:val="00A33B43"/>
    <w:rsid w:val="00A33BB9"/>
    <w:rsid w:val="00A3432B"/>
    <w:rsid w:val="00A343BC"/>
    <w:rsid w:val="00A346BA"/>
    <w:rsid w:val="00A348D1"/>
    <w:rsid w:val="00A34932"/>
    <w:rsid w:val="00A34A4C"/>
    <w:rsid w:val="00A34B0B"/>
    <w:rsid w:val="00A34C67"/>
    <w:rsid w:val="00A34D62"/>
    <w:rsid w:val="00A34DC8"/>
    <w:rsid w:val="00A357BA"/>
    <w:rsid w:val="00A359CF"/>
    <w:rsid w:val="00A3611D"/>
    <w:rsid w:val="00A3620E"/>
    <w:rsid w:val="00A362C5"/>
    <w:rsid w:val="00A36339"/>
    <w:rsid w:val="00A366E4"/>
    <w:rsid w:val="00A37203"/>
    <w:rsid w:val="00A375C1"/>
    <w:rsid w:val="00A40092"/>
    <w:rsid w:val="00A40179"/>
    <w:rsid w:val="00A4078D"/>
    <w:rsid w:val="00A40BC0"/>
    <w:rsid w:val="00A40F05"/>
    <w:rsid w:val="00A40F82"/>
    <w:rsid w:val="00A415A5"/>
    <w:rsid w:val="00A41B37"/>
    <w:rsid w:val="00A41D0E"/>
    <w:rsid w:val="00A42458"/>
    <w:rsid w:val="00A4288C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021"/>
    <w:rsid w:val="00A477C5"/>
    <w:rsid w:val="00A47840"/>
    <w:rsid w:val="00A47EF4"/>
    <w:rsid w:val="00A501C9"/>
    <w:rsid w:val="00A50506"/>
    <w:rsid w:val="00A50943"/>
    <w:rsid w:val="00A50C2B"/>
    <w:rsid w:val="00A50CE0"/>
    <w:rsid w:val="00A50F11"/>
    <w:rsid w:val="00A513C0"/>
    <w:rsid w:val="00A516BC"/>
    <w:rsid w:val="00A51933"/>
    <w:rsid w:val="00A51E58"/>
    <w:rsid w:val="00A51FF7"/>
    <w:rsid w:val="00A52200"/>
    <w:rsid w:val="00A524D3"/>
    <w:rsid w:val="00A52E4E"/>
    <w:rsid w:val="00A535B2"/>
    <w:rsid w:val="00A53880"/>
    <w:rsid w:val="00A53CEF"/>
    <w:rsid w:val="00A53D18"/>
    <w:rsid w:val="00A53F55"/>
    <w:rsid w:val="00A54114"/>
    <w:rsid w:val="00A5417B"/>
    <w:rsid w:val="00A543EA"/>
    <w:rsid w:val="00A54431"/>
    <w:rsid w:val="00A54566"/>
    <w:rsid w:val="00A54599"/>
    <w:rsid w:val="00A5496C"/>
    <w:rsid w:val="00A54B28"/>
    <w:rsid w:val="00A54B82"/>
    <w:rsid w:val="00A55656"/>
    <w:rsid w:val="00A556BE"/>
    <w:rsid w:val="00A556F9"/>
    <w:rsid w:val="00A55CD4"/>
    <w:rsid w:val="00A55D90"/>
    <w:rsid w:val="00A55F79"/>
    <w:rsid w:val="00A5646C"/>
    <w:rsid w:val="00A569D4"/>
    <w:rsid w:val="00A56A8E"/>
    <w:rsid w:val="00A56D31"/>
    <w:rsid w:val="00A574B5"/>
    <w:rsid w:val="00A5753C"/>
    <w:rsid w:val="00A57806"/>
    <w:rsid w:val="00A57967"/>
    <w:rsid w:val="00A57F1A"/>
    <w:rsid w:val="00A6006F"/>
    <w:rsid w:val="00A60163"/>
    <w:rsid w:val="00A60227"/>
    <w:rsid w:val="00A6024A"/>
    <w:rsid w:val="00A6038D"/>
    <w:rsid w:val="00A60C3B"/>
    <w:rsid w:val="00A60CF0"/>
    <w:rsid w:val="00A61429"/>
    <w:rsid w:val="00A61514"/>
    <w:rsid w:val="00A61645"/>
    <w:rsid w:val="00A61AD9"/>
    <w:rsid w:val="00A61B3D"/>
    <w:rsid w:val="00A61C35"/>
    <w:rsid w:val="00A62080"/>
    <w:rsid w:val="00A6221D"/>
    <w:rsid w:val="00A623D2"/>
    <w:rsid w:val="00A6262C"/>
    <w:rsid w:val="00A629E5"/>
    <w:rsid w:val="00A62F4E"/>
    <w:rsid w:val="00A630A2"/>
    <w:rsid w:val="00A632B8"/>
    <w:rsid w:val="00A634B4"/>
    <w:rsid w:val="00A63A17"/>
    <w:rsid w:val="00A63B6B"/>
    <w:rsid w:val="00A63BF3"/>
    <w:rsid w:val="00A63D8C"/>
    <w:rsid w:val="00A6481A"/>
    <w:rsid w:val="00A648E6"/>
    <w:rsid w:val="00A64942"/>
    <w:rsid w:val="00A64990"/>
    <w:rsid w:val="00A64EA5"/>
    <w:rsid w:val="00A657B4"/>
    <w:rsid w:val="00A658AF"/>
    <w:rsid w:val="00A65911"/>
    <w:rsid w:val="00A65A21"/>
    <w:rsid w:val="00A6643C"/>
    <w:rsid w:val="00A667C4"/>
    <w:rsid w:val="00A668E3"/>
    <w:rsid w:val="00A66AA4"/>
    <w:rsid w:val="00A67117"/>
    <w:rsid w:val="00A674AD"/>
    <w:rsid w:val="00A674C6"/>
    <w:rsid w:val="00A67544"/>
    <w:rsid w:val="00A67673"/>
    <w:rsid w:val="00A6796C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3D2E"/>
    <w:rsid w:val="00A74242"/>
    <w:rsid w:val="00A74559"/>
    <w:rsid w:val="00A74A92"/>
    <w:rsid w:val="00A74CDF"/>
    <w:rsid w:val="00A74E2A"/>
    <w:rsid w:val="00A751D8"/>
    <w:rsid w:val="00A75524"/>
    <w:rsid w:val="00A75645"/>
    <w:rsid w:val="00A759EB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EC0"/>
    <w:rsid w:val="00A77F53"/>
    <w:rsid w:val="00A80261"/>
    <w:rsid w:val="00A803D5"/>
    <w:rsid w:val="00A8052B"/>
    <w:rsid w:val="00A8056E"/>
    <w:rsid w:val="00A8095B"/>
    <w:rsid w:val="00A80ADE"/>
    <w:rsid w:val="00A8100D"/>
    <w:rsid w:val="00A81353"/>
    <w:rsid w:val="00A817B5"/>
    <w:rsid w:val="00A81E6B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AE2"/>
    <w:rsid w:val="00A83BC7"/>
    <w:rsid w:val="00A83E3D"/>
    <w:rsid w:val="00A83EFD"/>
    <w:rsid w:val="00A8443A"/>
    <w:rsid w:val="00A8446E"/>
    <w:rsid w:val="00A84482"/>
    <w:rsid w:val="00A8458E"/>
    <w:rsid w:val="00A84761"/>
    <w:rsid w:val="00A8479C"/>
    <w:rsid w:val="00A847CB"/>
    <w:rsid w:val="00A85283"/>
    <w:rsid w:val="00A8557B"/>
    <w:rsid w:val="00A85A05"/>
    <w:rsid w:val="00A861BC"/>
    <w:rsid w:val="00A863E8"/>
    <w:rsid w:val="00A8660F"/>
    <w:rsid w:val="00A866FC"/>
    <w:rsid w:val="00A86D4B"/>
    <w:rsid w:val="00A86D63"/>
    <w:rsid w:val="00A87294"/>
    <w:rsid w:val="00A8762A"/>
    <w:rsid w:val="00A8764A"/>
    <w:rsid w:val="00A87797"/>
    <w:rsid w:val="00A903D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9CC"/>
    <w:rsid w:val="00A93B69"/>
    <w:rsid w:val="00A93EB8"/>
    <w:rsid w:val="00A947A1"/>
    <w:rsid w:val="00A94BC0"/>
    <w:rsid w:val="00A95082"/>
    <w:rsid w:val="00A951A4"/>
    <w:rsid w:val="00A952A1"/>
    <w:rsid w:val="00A95F6F"/>
    <w:rsid w:val="00A9634F"/>
    <w:rsid w:val="00A963C7"/>
    <w:rsid w:val="00A967A2"/>
    <w:rsid w:val="00A97044"/>
    <w:rsid w:val="00A97460"/>
    <w:rsid w:val="00A97731"/>
    <w:rsid w:val="00AA01DA"/>
    <w:rsid w:val="00AA0A30"/>
    <w:rsid w:val="00AA0C66"/>
    <w:rsid w:val="00AA11FE"/>
    <w:rsid w:val="00AA123A"/>
    <w:rsid w:val="00AA125E"/>
    <w:rsid w:val="00AA1626"/>
    <w:rsid w:val="00AA1653"/>
    <w:rsid w:val="00AA19F2"/>
    <w:rsid w:val="00AA1B79"/>
    <w:rsid w:val="00AA1C25"/>
    <w:rsid w:val="00AA200A"/>
    <w:rsid w:val="00AA2820"/>
    <w:rsid w:val="00AA2AA1"/>
    <w:rsid w:val="00AA2B9A"/>
    <w:rsid w:val="00AA2C23"/>
    <w:rsid w:val="00AA3016"/>
    <w:rsid w:val="00AA371B"/>
    <w:rsid w:val="00AA38AA"/>
    <w:rsid w:val="00AA3DB7"/>
    <w:rsid w:val="00AA3E4E"/>
    <w:rsid w:val="00AA41A6"/>
    <w:rsid w:val="00AA465E"/>
    <w:rsid w:val="00AA4D8A"/>
    <w:rsid w:val="00AA4E9C"/>
    <w:rsid w:val="00AA5165"/>
    <w:rsid w:val="00AA51F5"/>
    <w:rsid w:val="00AA5387"/>
    <w:rsid w:val="00AA5556"/>
    <w:rsid w:val="00AA5561"/>
    <w:rsid w:val="00AA5A40"/>
    <w:rsid w:val="00AA5AFD"/>
    <w:rsid w:val="00AA5DE3"/>
    <w:rsid w:val="00AA5E3B"/>
    <w:rsid w:val="00AA6365"/>
    <w:rsid w:val="00AA6424"/>
    <w:rsid w:val="00AA68B4"/>
    <w:rsid w:val="00AA68C2"/>
    <w:rsid w:val="00AA6CDC"/>
    <w:rsid w:val="00AA71F3"/>
    <w:rsid w:val="00AA736F"/>
    <w:rsid w:val="00AA75B2"/>
    <w:rsid w:val="00AA7798"/>
    <w:rsid w:val="00AA7F05"/>
    <w:rsid w:val="00AA7F12"/>
    <w:rsid w:val="00AB0008"/>
    <w:rsid w:val="00AB0297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F83"/>
    <w:rsid w:val="00AB224A"/>
    <w:rsid w:val="00AB27F9"/>
    <w:rsid w:val="00AB290F"/>
    <w:rsid w:val="00AB291C"/>
    <w:rsid w:val="00AB2A46"/>
    <w:rsid w:val="00AB2B06"/>
    <w:rsid w:val="00AB2E0F"/>
    <w:rsid w:val="00AB3113"/>
    <w:rsid w:val="00AB344D"/>
    <w:rsid w:val="00AB348A"/>
    <w:rsid w:val="00AB3975"/>
    <w:rsid w:val="00AB3DF3"/>
    <w:rsid w:val="00AB3F38"/>
    <w:rsid w:val="00AB40FD"/>
    <w:rsid w:val="00AB43EC"/>
    <w:rsid w:val="00AB446A"/>
    <w:rsid w:val="00AB4BF4"/>
    <w:rsid w:val="00AB566E"/>
    <w:rsid w:val="00AB599F"/>
    <w:rsid w:val="00AB5ADF"/>
    <w:rsid w:val="00AB5E57"/>
    <w:rsid w:val="00AB6AA5"/>
    <w:rsid w:val="00AB725F"/>
    <w:rsid w:val="00AB74A7"/>
    <w:rsid w:val="00AB774E"/>
    <w:rsid w:val="00AB7EF4"/>
    <w:rsid w:val="00AC0705"/>
    <w:rsid w:val="00AC0BAB"/>
    <w:rsid w:val="00AC0E88"/>
    <w:rsid w:val="00AC0EA0"/>
    <w:rsid w:val="00AC0FE2"/>
    <w:rsid w:val="00AC109B"/>
    <w:rsid w:val="00AC1414"/>
    <w:rsid w:val="00AC143A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498"/>
    <w:rsid w:val="00AC37CA"/>
    <w:rsid w:val="00AC3984"/>
    <w:rsid w:val="00AC3D1E"/>
    <w:rsid w:val="00AC3F7A"/>
    <w:rsid w:val="00AC41DE"/>
    <w:rsid w:val="00AC4565"/>
    <w:rsid w:val="00AC5075"/>
    <w:rsid w:val="00AC50BD"/>
    <w:rsid w:val="00AC53EF"/>
    <w:rsid w:val="00AC5423"/>
    <w:rsid w:val="00AC54CC"/>
    <w:rsid w:val="00AC5603"/>
    <w:rsid w:val="00AC5693"/>
    <w:rsid w:val="00AC5811"/>
    <w:rsid w:val="00AC59A5"/>
    <w:rsid w:val="00AC5EBC"/>
    <w:rsid w:val="00AC5EC1"/>
    <w:rsid w:val="00AC6876"/>
    <w:rsid w:val="00AC6DBF"/>
    <w:rsid w:val="00AC6E5B"/>
    <w:rsid w:val="00AC6EFC"/>
    <w:rsid w:val="00AC74DA"/>
    <w:rsid w:val="00AC7572"/>
    <w:rsid w:val="00AC789C"/>
    <w:rsid w:val="00AC7A2B"/>
    <w:rsid w:val="00AC7C25"/>
    <w:rsid w:val="00AD0038"/>
    <w:rsid w:val="00AD00BF"/>
    <w:rsid w:val="00AD0688"/>
    <w:rsid w:val="00AD07BB"/>
    <w:rsid w:val="00AD09F6"/>
    <w:rsid w:val="00AD0A29"/>
    <w:rsid w:val="00AD0A51"/>
    <w:rsid w:val="00AD0B37"/>
    <w:rsid w:val="00AD0F81"/>
    <w:rsid w:val="00AD11F7"/>
    <w:rsid w:val="00AD158C"/>
    <w:rsid w:val="00AD1D22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5D91"/>
    <w:rsid w:val="00AD6094"/>
    <w:rsid w:val="00AD619D"/>
    <w:rsid w:val="00AD61E8"/>
    <w:rsid w:val="00AD6849"/>
    <w:rsid w:val="00AD6AAA"/>
    <w:rsid w:val="00AD7118"/>
    <w:rsid w:val="00AD7305"/>
    <w:rsid w:val="00AD7539"/>
    <w:rsid w:val="00AD7E64"/>
    <w:rsid w:val="00AD7EEF"/>
    <w:rsid w:val="00AD7F1C"/>
    <w:rsid w:val="00AD7F2C"/>
    <w:rsid w:val="00AE0752"/>
    <w:rsid w:val="00AE07ED"/>
    <w:rsid w:val="00AE0B70"/>
    <w:rsid w:val="00AE0B8A"/>
    <w:rsid w:val="00AE0C56"/>
    <w:rsid w:val="00AE0D4D"/>
    <w:rsid w:val="00AE0DD1"/>
    <w:rsid w:val="00AE1021"/>
    <w:rsid w:val="00AE10D2"/>
    <w:rsid w:val="00AE1126"/>
    <w:rsid w:val="00AE1221"/>
    <w:rsid w:val="00AE1384"/>
    <w:rsid w:val="00AE149E"/>
    <w:rsid w:val="00AE2221"/>
    <w:rsid w:val="00AE22EF"/>
    <w:rsid w:val="00AE22F2"/>
    <w:rsid w:val="00AE252B"/>
    <w:rsid w:val="00AE29FC"/>
    <w:rsid w:val="00AE2F3F"/>
    <w:rsid w:val="00AE3338"/>
    <w:rsid w:val="00AE3776"/>
    <w:rsid w:val="00AE3B3B"/>
    <w:rsid w:val="00AE3B4E"/>
    <w:rsid w:val="00AE3BCD"/>
    <w:rsid w:val="00AE3C85"/>
    <w:rsid w:val="00AE3E92"/>
    <w:rsid w:val="00AE3EFE"/>
    <w:rsid w:val="00AE4256"/>
    <w:rsid w:val="00AE4559"/>
    <w:rsid w:val="00AE4908"/>
    <w:rsid w:val="00AE49AE"/>
    <w:rsid w:val="00AE4DFD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6E14"/>
    <w:rsid w:val="00AE6E1E"/>
    <w:rsid w:val="00AE764B"/>
    <w:rsid w:val="00AE7864"/>
    <w:rsid w:val="00AE7949"/>
    <w:rsid w:val="00AE7D23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1AE"/>
    <w:rsid w:val="00AF3351"/>
    <w:rsid w:val="00AF3511"/>
    <w:rsid w:val="00AF3618"/>
    <w:rsid w:val="00AF3DBB"/>
    <w:rsid w:val="00AF3FAF"/>
    <w:rsid w:val="00AF4205"/>
    <w:rsid w:val="00AF4588"/>
    <w:rsid w:val="00AF4739"/>
    <w:rsid w:val="00AF4A58"/>
    <w:rsid w:val="00AF4D8A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4D8"/>
    <w:rsid w:val="00AF795C"/>
    <w:rsid w:val="00AF7A0F"/>
    <w:rsid w:val="00AF7CBC"/>
    <w:rsid w:val="00B000C4"/>
    <w:rsid w:val="00B00543"/>
    <w:rsid w:val="00B00752"/>
    <w:rsid w:val="00B00823"/>
    <w:rsid w:val="00B00FCB"/>
    <w:rsid w:val="00B010EF"/>
    <w:rsid w:val="00B013FE"/>
    <w:rsid w:val="00B01B60"/>
    <w:rsid w:val="00B01CDD"/>
    <w:rsid w:val="00B01F4C"/>
    <w:rsid w:val="00B02088"/>
    <w:rsid w:val="00B022D1"/>
    <w:rsid w:val="00B02408"/>
    <w:rsid w:val="00B02442"/>
    <w:rsid w:val="00B026C1"/>
    <w:rsid w:val="00B027A7"/>
    <w:rsid w:val="00B02806"/>
    <w:rsid w:val="00B02B9C"/>
    <w:rsid w:val="00B02F12"/>
    <w:rsid w:val="00B030DA"/>
    <w:rsid w:val="00B0313F"/>
    <w:rsid w:val="00B0353B"/>
    <w:rsid w:val="00B035EB"/>
    <w:rsid w:val="00B040B2"/>
    <w:rsid w:val="00B04454"/>
    <w:rsid w:val="00B0487E"/>
    <w:rsid w:val="00B04C25"/>
    <w:rsid w:val="00B050E9"/>
    <w:rsid w:val="00B05CBB"/>
    <w:rsid w:val="00B061D9"/>
    <w:rsid w:val="00B062D2"/>
    <w:rsid w:val="00B06489"/>
    <w:rsid w:val="00B0655C"/>
    <w:rsid w:val="00B06797"/>
    <w:rsid w:val="00B06AE5"/>
    <w:rsid w:val="00B06B6B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3E4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1DE"/>
    <w:rsid w:val="00B16322"/>
    <w:rsid w:val="00B1657B"/>
    <w:rsid w:val="00B1662E"/>
    <w:rsid w:val="00B166BD"/>
    <w:rsid w:val="00B168A1"/>
    <w:rsid w:val="00B171A7"/>
    <w:rsid w:val="00B17351"/>
    <w:rsid w:val="00B17415"/>
    <w:rsid w:val="00B17B01"/>
    <w:rsid w:val="00B17FB8"/>
    <w:rsid w:val="00B20C4F"/>
    <w:rsid w:val="00B20F02"/>
    <w:rsid w:val="00B212B2"/>
    <w:rsid w:val="00B212D2"/>
    <w:rsid w:val="00B2135D"/>
    <w:rsid w:val="00B21609"/>
    <w:rsid w:val="00B21A6A"/>
    <w:rsid w:val="00B21B65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4AE9"/>
    <w:rsid w:val="00B24C8C"/>
    <w:rsid w:val="00B253D9"/>
    <w:rsid w:val="00B25762"/>
    <w:rsid w:val="00B25A92"/>
    <w:rsid w:val="00B25B40"/>
    <w:rsid w:val="00B25D76"/>
    <w:rsid w:val="00B25FDE"/>
    <w:rsid w:val="00B26142"/>
    <w:rsid w:val="00B2655A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05F"/>
    <w:rsid w:val="00B3049F"/>
    <w:rsid w:val="00B30B4E"/>
    <w:rsid w:val="00B31058"/>
    <w:rsid w:val="00B3111C"/>
    <w:rsid w:val="00B31246"/>
    <w:rsid w:val="00B317DC"/>
    <w:rsid w:val="00B3180F"/>
    <w:rsid w:val="00B32072"/>
    <w:rsid w:val="00B322E8"/>
    <w:rsid w:val="00B32367"/>
    <w:rsid w:val="00B324E9"/>
    <w:rsid w:val="00B326FF"/>
    <w:rsid w:val="00B3275E"/>
    <w:rsid w:val="00B33326"/>
    <w:rsid w:val="00B336F9"/>
    <w:rsid w:val="00B33FC3"/>
    <w:rsid w:val="00B340AA"/>
    <w:rsid w:val="00B3440A"/>
    <w:rsid w:val="00B344AF"/>
    <w:rsid w:val="00B3453C"/>
    <w:rsid w:val="00B346D2"/>
    <w:rsid w:val="00B346D7"/>
    <w:rsid w:val="00B347DF"/>
    <w:rsid w:val="00B34A9F"/>
    <w:rsid w:val="00B34B80"/>
    <w:rsid w:val="00B34F63"/>
    <w:rsid w:val="00B3539A"/>
    <w:rsid w:val="00B356DD"/>
    <w:rsid w:val="00B358B0"/>
    <w:rsid w:val="00B35BAC"/>
    <w:rsid w:val="00B35CDA"/>
    <w:rsid w:val="00B35F68"/>
    <w:rsid w:val="00B3608D"/>
    <w:rsid w:val="00B3621B"/>
    <w:rsid w:val="00B36373"/>
    <w:rsid w:val="00B365CE"/>
    <w:rsid w:val="00B36D53"/>
    <w:rsid w:val="00B373C0"/>
    <w:rsid w:val="00B37475"/>
    <w:rsid w:val="00B37D97"/>
    <w:rsid w:val="00B40248"/>
    <w:rsid w:val="00B40285"/>
    <w:rsid w:val="00B40429"/>
    <w:rsid w:val="00B4060F"/>
    <w:rsid w:val="00B40B08"/>
    <w:rsid w:val="00B40B8A"/>
    <w:rsid w:val="00B40D20"/>
    <w:rsid w:val="00B411BD"/>
    <w:rsid w:val="00B41367"/>
    <w:rsid w:val="00B41559"/>
    <w:rsid w:val="00B4162D"/>
    <w:rsid w:val="00B4164D"/>
    <w:rsid w:val="00B417A4"/>
    <w:rsid w:val="00B418E8"/>
    <w:rsid w:val="00B419C4"/>
    <w:rsid w:val="00B41AAB"/>
    <w:rsid w:val="00B41D98"/>
    <w:rsid w:val="00B41EB7"/>
    <w:rsid w:val="00B421EA"/>
    <w:rsid w:val="00B42285"/>
    <w:rsid w:val="00B422D1"/>
    <w:rsid w:val="00B4254B"/>
    <w:rsid w:val="00B4274B"/>
    <w:rsid w:val="00B427ED"/>
    <w:rsid w:val="00B42A6F"/>
    <w:rsid w:val="00B42EEB"/>
    <w:rsid w:val="00B43408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388"/>
    <w:rsid w:val="00B4572A"/>
    <w:rsid w:val="00B45876"/>
    <w:rsid w:val="00B45B8B"/>
    <w:rsid w:val="00B462F6"/>
    <w:rsid w:val="00B46690"/>
    <w:rsid w:val="00B467E6"/>
    <w:rsid w:val="00B469CD"/>
    <w:rsid w:val="00B46AC5"/>
    <w:rsid w:val="00B46EA7"/>
    <w:rsid w:val="00B4721E"/>
    <w:rsid w:val="00B4759B"/>
    <w:rsid w:val="00B476D4"/>
    <w:rsid w:val="00B5011D"/>
    <w:rsid w:val="00B50522"/>
    <w:rsid w:val="00B5073F"/>
    <w:rsid w:val="00B50B02"/>
    <w:rsid w:val="00B50F35"/>
    <w:rsid w:val="00B51322"/>
    <w:rsid w:val="00B5132C"/>
    <w:rsid w:val="00B51542"/>
    <w:rsid w:val="00B51A5A"/>
    <w:rsid w:val="00B51D1D"/>
    <w:rsid w:val="00B524EB"/>
    <w:rsid w:val="00B5267E"/>
    <w:rsid w:val="00B5285D"/>
    <w:rsid w:val="00B52BF7"/>
    <w:rsid w:val="00B5310E"/>
    <w:rsid w:val="00B53121"/>
    <w:rsid w:val="00B53B00"/>
    <w:rsid w:val="00B54ACC"/>
    <w:rsid w:val="00B54DCB"/>
    <w:rsid w:val="00B55943"/>
    <w:rsid w:val="00B55AC2"/>
    <w:rsid w:val="00B55E90"/>
    <w:rsid w:val="00B560C9"/>
    <w:rsid w:val="00B56427"/>
    <w:rsid w:val="00B56533"/>
    <w:rsid w:val="00B568C7"/>
    <w:rsid w:val="00B56CFC"/>
    <w:rsid w:val="00B56D7D"/>
    <w:rsid w:val="00B56D9E"/>
    <w:rsid w:val="00B57777"/>
    <w:rsid w:val="00B577D1"/>
    <w:rsid w:val="00B5784C"/>
    <w:rsid w:val="00B57A17"/>
    <w:rsid w:val="00B57D9E"/>
    <w:rsid w:val="00B60AE0"/>
    <w:rsid w:val="00B60D87"/>
    <w:rsid w:val="00B60E74"/>
    <w:rsid w:val="00B61099"/>
    <w:rsid w:val="00B61472"/>
    <w:rsid w:val="00B61B0B"/>
    <w:rsid w:val="00B61B7D"/>
    <w:rsid w:val="00B61BE2"/>
    <w:rsid w:val="00B61F56"/>
    <w:rsid w:val="00B620D1"/>
    <w:rsid w:val="00B6266F"/>
    <w:rsid w:val="00B626BB"/>
    <w:rsid w:val="00B62821"/>
    <w:rsid w:val="00B628FE"/>
    <w:rsid w:val="00B62919"/>
    <w:rsid w:val="00B62E0B"/>
    <w:rsid w:val="00B63049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86E"/>
    <w:rsid w:val="00B6599B"/>
    <w:rsid w:val="00B65EB5"/>
    <w:rsid w:val="00B65F2A"/>
    <w:rsid w:val="00B66472"/>
    <w:rsid w:val="00B664D8"/>
    <w:rsid w:val="00B67165"/>
    <w:rsid w:val="00B673FF"/>
    <w:rsid w:val="00B6740F"/>
    <w:rsid w:val="00B67955"/>
    <w:rsid w:val="00B7037E"/>
    <w:rsid w:val="00B703FC"/>
    <w:rsid w:val="00B706E0"/>
    <w:rsid w:val="00B70812"/>
    <w:rsid w:val="00B70F27"/>
    <w:rsid w:val="00B711CE"/>
    <w:rsid w:val="00B7157B"/>
    <w:rsid w:val="00B71822"/>
    <w:rsid w:val="00B71883"/>
    <w:rsid w:val="00B719C5"/>
    <w:rsid w:val="00B71C0B"/>
    <w:rsid w:val="00B71DC8"/>
    <w:rsid w:val="00B721E5"/>
    <w:rsid w:val="00B7222E"/>
    <w:rsid w:val="00B722BE"/>
    <w:rsid w:val="00B723CC"/>
    <w:rsid w:val="00B72FD4"/>
    <w:rsid w:val="00B7307D"/>
    <w:rsid w:val="00B73876"/>
    <w:rsid w:val="00B74251"/>
    <w:rsid w:val="00B7455A"/>
    <w:rsid w:val="00B746C6"/>
    <w:rsid w:val="00B74937"/>
    <w:rsid w:val="00B7517D"/>
    <w:rsid w:val="00B75904"/>
    <w:rsid w:val="00B75F72"/>
    <w:rsid w:val="00B7604C"/>
    <w:rsid w:val="00B7652C"/>
    <w:rsid w:val="00B766BF"/>
    <w:rsid w:val="00B76828"/>
    <w:rsid w:val="00B76EAF"/>
    <w:rsid w:val="00B76FA6"/>
    <w:rsid w:val="00B77366"/>
    <w:rsid w:val="00B77640"/>
    <w:rsid w:val="00B80246"/>
    <w:rsid w:val="00B8044C"/>
    <w:rsid w:val="00B80910"/>
    <w:rsid w:val="00B809BB"/>
    <w:rsid w:val="00B815F4"/>
    <w:rsid w:val="00B816CD"/>
    <w:rsid w:val="00B818F4"/>
    <w:rsid w:val="00B819F9"/>
    <w:rsid w:val="00B81AB7"/>
    <w:rsid w:val="00B81BC9"/>
    <w:rsid w:val="00B81E72"/>
    <w:rsid w:val="00B8222F"/>
    <w:rsid w:val="00B82615"/>
    <w:rsid w:val="00B82689"/>
    <w:rsid w:val="00B833CE"/>
    <w:rsid w:val="00B83444"/>
    <w:rsid w:val="00B834B0"/>
    <w:rsid w:val="00B836B5"/>
    <w:rsid w:val="00B836ED"/>
    <w:rsid w:val="00B8393C"/>
    <w:rsid w:val="00B83F78"/>
    <w:rsid w:val="00B84384"/>
    <w:rsid w:val="00B844D9"/>
    <w:rsid w:val="00B84C6E"/>
    <w:rsid w:val="00B8502A"/>
    <w:rsid w:val="00B85064"/>
    <w:rsid w:val="00B853BE"/>
    <w:rsid w:val="00B853E7"/>
    <w:rsid w:val="00B8641F"/>
    <w:rsid w:val="00B86476"/>
    <w:rsid w:val="00B86A3D"/>
    <w:rsid w:val="00B873AB"/>
    <w:rsid w:val="00B873F5"/>
    <w:rsid w:val="00B875C7"/>
    <w:rsid w:val="00B909B8"/>
    <w:rsid w:val="00B90C9F"/>
    <w:rsid w:val="00B90D10"/>
    <w:rsid w:val="00B90FE5"/>
    <w:rsid w:val="00B914B9"/>
    <w:rsid w:val="00B919AD"/>
    <w:rsid w:val="00B91A2B"/>
    <w:rsid w:val="00B91B0D"/>
    <w:rsid w:val="00B92166"/>
    <w:rsid w:val="00B92A3A"/>
    <w:rsid w:val="00B92E33"/>
    <w:rsid w:val="00B92FD2"/>
    <w:rsid w:val="00B93204"/>
    <w:rsid w:val="00B932B6"/>
    <w:rsid w:val="00B93FBE"/>
    <w:rsid w:val="00B9455B"/>
    <w:rsid w:val="00B948B4"/>
    <w:rsid w:val="00B949B7"/>
    <w:rsid w:val="00B94A66"/>
    <w:rsid w:val="00B94AF6"/>
    <w:rsid w:val="00B94DAD"/>
    <w:rsid w:val="00B94E17"/>
    <w:rsid w:val="00B956A1"/>
    <w:rsid w:val="00B957FE"/>
    <w:rsid w:val="00B95DB7"/>
    <w:rsid w:val="00B95E5D"/>
    <w:rsid w:val="00B95F02"/>
    <w:rsid w:val="00B95F31"/>
    <w:rsid w:val="00B96425"/>
    <w:rsid w:val="00B96BEF"/>
    <w:rsid w:val="00B96D11"/>
    <w:rsid w:val="00B96FC0"/>
    <w:rsid w:val="00B97260"/>
    <w:rsid w:val="00B9733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598"/>
    <w:rsid w:val="00BA19CB"/>
    <w:rsid w:val="00BA1F56"/>
    <w:rsid w:val="00BA28E6"/>
    <w:rsid w:val="00BA2A96"/>
    <w:rsid w:val="00BA2CD7"/>
    <w:rsid w:val="00BA2FEF"/>
    <w:rsid w:val="00BA3034"/>
    <w:rsid w:val="00BA33A2"/>
    <w:rsid w:val="00BA33B5"/>
    <w:rsid w:val="00BA3909"/>
    <w:rsid w:val="00BA3D1D"/>
    <w:rsid w:val="00BA41C3"/>
    <w:rsid w:val="00BA44AA"/>
    <w:rsid w:val="00BA46D4"/>
    <w:rsid w:val="00BA4809"/>
    <w:rsid w:val="00BA4F50"/>
    <w:rsid w:val="00BA5224"/>
    <w:rsid w:val="00BA5769"/>
    <w:rsid w:val="00BA6527"/>
    <w:rsid w:val="00BA6692"/>
    <w:rsid w:val="00BA75A3"/>
    <w:rsid w:val="00BA76B6"/>
    <w:rsid w:val="00BA76DE"/>
    <w:rsid w:val="00BA78F0"/>
    <w:rsid w:val="00BA7ACD"/>
    <w:rsid w:val="00BA7B1B"/>
    <w:rsid w:val="00BB0067"/>
    <w:rsid w:val="00BB055D"/>
    <w:rsid w:val="00BB0663"/>
    <w:rsid w:val="00BB1463"/>
    <w:rsid w:val="00BB1548"/>
    <w:rsid w:val="00BB164F"/>
    <w:rsid w:val="00BB167C"/>
    <w:rsid w:val="00BB1CE7"/>
    <w:rsid w:val="00BB2F05"/>
    <w:rsid w:val="00BB2FD3"/>
    <w:rsid w:val="00BB2FDF"/>
    <w:rsid w:val="00BB2FFF"/>
    <w:rsid w:val="00BB303C"/>
    <w:rsid w:val="00BB32D1"/>
    <w:rsid w:val="00BB3360"/>
    <w:rsid w:val="00BB36E5"/>
    <w:rsid w:val="00BB44C4"/>
    <w:rsid w:val="00BB4980"/>
    <w:rsid w:val="00BB4DA1"/>
    <w:rsid w:val="00BB4E9D"/>
    <w:rsid w:val="00BB5DA6"/>
    <w:rsid w:val="00BB5F11"/>
    <w:rsid w:val="00BB5FCB"/>
    <w:rsid w:val="00BB604B"/>
    <w:rsid w:val="00BB60D5"/>
    <w:rsid w:val="00BB65DB"/>
    <w:rsid w:val="00BB6A8A"/>
    <w:rsid w:val="00BB6B95"/>
    <w:rsid w:val="00BB6E83"/>
    <w:rsid w:val="00BB73A3"/>
    <w:rsid w:val="00BB75C8"/>
    <w:rsid w:val="00BB7ADB"/>
    <w:rsid w:val="00BB7B43"/>
    <w:rsid w:val="00BB7D30"/>
    <w:rsid w:val="00BB7F22"/>
    <w:rsid w:val="00BC00EC"/>
    <w:rsid w:val="00BC01BA"/>
    <w:rsid w:val="00BC08C5"/>
    <w:rsid w:val="00BC0E9A"/>
    <w:rsid w:val="00BC10CB"/>
    <w:rsid w:val="00BC12FB"/>
    <w:rsid w:val="00BC133E"/>
    <w:rsid w:val="00BC1AAE"/>
    <w:rsid w:val="00BC1BF9"/>
    <w:rsid w:val="00BC1C3C"/>
    <w:rsid w:val="00BC1E3E"/>
    <w:rsid w:val="00BC208C"/>
    <w:rsid w:val="00BC2758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3C24"/>
    <w:rsid w:val="00BC3C73"/>
    <w:rsid w:val="00BC42A8"/>
    <w:rsid w:val="00BC46EF"/>
    <w:rsid w:val="00BC4A94"/>
    <w:rsid w:val="00BC4BBF"/>
    <w:rsid w:val="00BC563B"/>
    <w:rsid w:val="00BC5C4C"/>
    <w:rsid w:val="00BC6164"/>
    <w:rsid w:val="00BC6AA1"/>
    <w:rsid w:val="00BC6BB8"/>
    <w:rsid w:val="00BC6CCC"/>
    <w:rsid w:val="00BC6F3D"/>
    <w:rsid w:val="00BC6FD6"/>
    <w:rsid w:val="00BC7B85"/>
    <w:rsid w:val="00BC7F4A"/>
    <w:rsid w:val="00BD008E"/>
    <w:rsid w:val="00BD06A2"/>
    <w:rsid w:val="00BD084D"/>
    <w:rsid w:val="00BD10EB"/>
    <w:rsid w:val="00BD1B88"/>
    <w:rsid w:val="00BD22EA"/>
    <w:rsid w:val="00BD23D2"/>
    <w:rsid w:val="00BD267C"/>
    <w:rsid w:val="00BD2BA1"/>
    <w:rsid w:val="00BD2F3B"/>
    <w:rsid w:val="00BD326C"/>
    <w:rsid w:val="00BD3372"/>
    <w:rsid w:val="00BD3B9B"/>
    <w:rsid w:val="00BD445D"/>
    <w:rsid w:val="00BD4627"/>
    <w:rsid w:val="00BD47CF"/>
    <w:rsid w:val="00BD50AA"/>
    <w:rsid w:val="00BD5135"/>
    <w:rsid w:val="00BD521A"/>
    <w:rsid w:val="00BD5AAA"/>
    <w:rsid w:val="00BD5C52"/>
    <w:rsid w:val="00BD61DB"/>
    <w:rsid w:val="00BD6279"/>
    <w:rsid w:val="00BD6E30"/>
    <w:rsid w:val="00BD7151"/>
    <w:rsid w:val="00BD7291"/>
    <w:rsid w:val="00BD7E28"/>
    <w:rsid w:val="00BD7EA3"/>
    <w:rsid w:val="00BD7FE2"/>
    <w:rsid w:val="00BE0844"/>
    <w:rsid w:val="00BE0868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A56"/>
    <w:rsid w:val="00BE2B4F"/>
    <w:rsid w:val="00BE2F39"/>
    <w:rsid w:val="00BE332D"/>
    <w:rsid w:val="00BE37C4"/>
    <w:rsid w:val="00BE3933"/>
    <w:rsid w:val="00BE3CF1"/>
    <w:rsid w:val="00BE44D4"/>
    <w:rsid w:val="00BE4786"/>
    <w:rsid w:val="00BE47A8"/>
    <w:rsid w:val="00BE4B20"/>
    <w:rsid w:val="00BE4C94"/>
    <w:rsid w:val="00BE51C1"/>
    <w:rsid w:val="00BE5D00"/>
    <w:rsid w:val="00BE5DA3"/>
    <w:rsid w:val="00BE5EA3"/>
    <w:rsid w:val="00BE5FC4"/>
    <w:rsid w:val="00BE5FCC"/>
    <w:rsid w:val="00BE6115"/>
    <w:rsid w:val="00BE6285"/>
    <w:rsid w:val="00BE6607"/>
    <w:rsid w:val="00BE6A11"/>
    <w:rsid w:val="00BE6E6D"/>
    <w:rsid w:val="00BE72D6"/>
    <w:rsid w:val="00BE7C4D"/>
    <w:rsid w:val="00BE7F6A"/>
    <w:rsid w:val="00BF0274"/>
    <w:rsid w:val="00BF04BC"/>
    <w:rsid w:val="00BF08C4"/>
    <w:rsid w:val="00BF0BAF"/>
    <w:rsid w:val="00BF0D12"/>
    <w:rsid w:val="00BF1175"/>
    <w:rsid w:val="00BF11FB"/>
    <w:rsid w:val="00BF19CE"/>
    <w:rsid w:val="00BF1EB4"/>
    <w:rsid w:val="00BF1F04"/>
    <w:rsid w:val="00BF209A"/>
    <w:rsid w:val="00BF213F"/>
    <w:rsid w:val="00BF2B6F"/>
    <w:rsid w:val="00BF2F19"/>
    <w:rsid w:val="00BF34B8"/>
    <w:rsid w:val="00BF351A"/>
    <w:rsid w:val="00BF37DF"/>
    <w:rsid w:val="00BF3914"/>
    <w:rsid w:val="00BF3A34"/>
    <w:rsid w:val="00BF3C0D"/>
    <w:rsid w:val="00BF3E31"/>
    <w:rsid w:val="00BF3F3B"/>
    <w:rsid w:val="00BF4221"/>
    <w:rsid w:val="00BF49B1"/>
    <w:rsid w:val="00BF4C98"/>
    <w:rsid w:val="00BF50BA"/>
    <w:rsid w:val="00BF514C"/>
    <w:rsid w:val="00BF5552"/>
    <w:rsid w:val="00BF585F"/>
    <w:rsid w:val="00BF5928"/>
    <w:rsid w:val="00BF59B5"/>
    <w:rsid w:val="00BF5AEC"/>
    <w:rsid w:val="00BF5CAC"/>
    <w:rsid w:val="00BF5E90"/>
    <w:rsid w:val="00BF63F9"/>
    <w:rsid w:val="00BF662E"/>
    <w:rsid w:val="00BF69DF"/>
    <w:rsid w:val="00BF6AF8"/>
    <w:rsid w:val="00BF6FE3"/>
    <w:rsid w:val="00BF71FD"/>
    <w:rsid w:val="00BF73F2"/>
    <w:rsid w:val="00BF75D8"/>
    <w:rsid w:val="00BF77CE"/>
    <w:rsid w:val="00BF7942"/>
    <w:rsid w:val="00BF795A"/>
    <w:rsid w:val="00BF7962"/>
    <w:rsid w:val="00C001C0"/>
    <w:rsid w:val="00C002B6"/>
    <w:rsid w:val="00C002FD"/>
    <w:rsid w:val="00C00606"/>
    <w:rsid w:val="00C015AD"/>
    <w:rsid w:val="00C01671"/>
    <w:rsid w:val="00C017E5"/>
    <w:rsid w:val="00C0182B"/>
    <w:rsid w:val="00C01D13"/>
    <w:rsid w:val="00C021FC"/>
    <w:rsid w:val="00C02419"/>
    <w:rsid w:val="00C02766"/>
    <w:rsid w:val="00C02767"/>
    <w:rsid w:val="00C02A13"/>
    <w:rsid w:val="00C02C22"/>
    <w:rsid w:val="00C030D0"/>
    <w:rsid w:val="00C03720"/>
    <w:rsid w:val="00C03B25"/>
    <w:rsid w:val="00C03D91"/>
    <w:rsid w:val="00C03DA9"/>
    <w:rsid w:val="00C03EE8"/>
    <w:rsid w:val="00C0441D"/>
    <w:rsid w:val="00C04464"/>
    <w:rsid w:val="00C044ED"/>
    <w:rsid w:val="00C04EDB"/>
    <w:rsid w:val="00C05003"/>
    <w:rsid w:val="00C0522F"/>
    <w:rsid w:val="00C05286"/>
    <w:rsid w:val="00C056D7"/>
    <w:rsid w:val="00C05972"/>
    <w:rsid w:val="00C05BEC"/>
    <w:rsid w:val="00C060A3"/>
    <w:rsid w:val="00C0619A"/>
    <w:rsid w:val="00C06434"/>
    <w:rsid w:val="00C06436"/>
    <w:rsid w:val="00C06E7D"/>
    <w:rsid w:val="00C06EA5"/>
    <w:rsid w:val="00C07552"/>
    <w:rsid w:val="00C07579"/>
    <w:rsid w:val="00C10300"/>
    <w:rsid w:val="00C10515"/>
    <w:rsid w:val="00C1070F"/>
    <w:rsid w:val="00C10872"/>
    <w:rsid w:val="00C1093A"/>
    <w:rsid w:val="00C1112B"/>
    <w:rsid w:val="00C11396"/>
    <w:rsid w:val="00C11566"/>
    <w:rsid w:val="00C11655"/>
    <w:rsid w:val="00C1165B"/>
    <w:rsid w:val="00C11A88"/>
    <w:rsid w:val="00C11E2F"/>
    <w:rsid w:val="00C11F3A"/>
    <w:rsid w:val="00C11FEB"/>
    <w:rsid w:val="00C12002"/>
    <w:rsid w:val="00C12012"/>
    <w:rsid w:val="00C12053"/>
    <w:rsid w:val="00C120C5"/>
    <w:rsid w:val="00C12734"/>
    <w:rsid w:val="00C12842"/>
    <w:rsid w:val="00C12874"/>
    <w:rsid w:val="00C12A73"/>
    <w:rsid w:val="00C12B71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5E7E"/>
    <w:rsid w:val="00C16291"/>
    <w:rsid w:val="00C162DC"/>
    <w:rsid w:val="00C164EE"/>
    <w:rsid w:val="00C16699"/>
    <w:rsid w:val="00C16A46"/>
    <w:rsid w:val="00C16B6D"/>
    <w:rsid w:val="00C16C30"/>
    <w:rsid w:val="00C17299"/>
    <w:rsid w:val="00C17364"/>
    <w:rsid w:val="00C17437"/>
    <w:rsid w:val="00C17622"/>
    <w:rsid w:val="00C179AF"/>
    <w:rsid w:val="00C17DA6"/>
    <w:rsid w:val="00C20137"/>
    <w:rsid w:val="00C20175"/>
    <w:rsid w:val="00C20239"/>
    <w:rsid w:val="00C204E5"/>
    <w:rsid w:val="00C2080A"/>
    <w:rsid w:val="00C20A00"/>
    <w:rsid w:val="00C20F87"/>
    <w:rsid w:val="00C21036"/>
    <w:rsid w:val="00C21673"/>
    <w:rsid w:val="00C21729"/>
    <w:rsid w:val="00C21915"/>
    <w:rsid w:val="00C21ACB"/>
    <w:rsid w:val="00C21C7A"/>
    <w:rsid w:val="00C22333"/>
    <w:rsid w:val="00C22857"/>
    <w:rsid w:val="00C22DC0"/>
    <w:rsid w:val="00C23130"/>
    <w:rsid w:val="00C23299"/>
    <w:rsid w:val="00C23A1F"/>
    <w:rsid w:val="00C23CC4"/>
    <w:rsid w:val="00C23CC8"/>
    <w:rsid w:val="00C23D8A"/>
    <w:rsid w:val="00C23DD3"/>
    <w:rsid w:val="00C23EB0"/>
    <w:rsid w:val="00C23FDC"/>
    <w:rsid w:val="00C24999"/>
    <w:rsid w:val="00C24F36"/>
    <w:rsid w:val="00C24F5B"/>
    <w:rsid w:val="00C2500A"/>
    <w:rsid w:val="00C250FA"/>
    <w:rsid w:val="00C252C9"/>
    <w:rsid w:val="00C25414"/>
    <w:rsid w:val="00C255A5"/>
    <w:rsid w:val="00C2584B"/>
    <w:rsid w:val="00C25942"/>
    <w:rsid w:val="00C25C53"/>
    <w:rsid w:val="00C25C90"/>
    <w:rsid w:val="00C25DD9"/>
    <w:rsid w:val="00C26361"/>
    <w:rsid w:val="00C2663F"/>
    <w:rsid w:val="00C26C85"/>
    <w:rsid w:val="00C26D3B"/>
    <w:rsid w:val="00C26DB8"/>
    <w:rsid w:val="00C30865"/>
    <w:rsid w:val="00C30AB2"/>
    <w:rsid w:val="00C315DC"/>
    <w:rsid w:val="00C31678"/>
    <w:rsid w:val="00C31AAE"/>
    <w:rsid w:val="00C31CA2"/>
    <w:rsid w:val="00C31E03"/>
    <w:rsid w:val="00C321FA"/>
    <w:rsid w:val="00C32361"/>
    <w:rsid w:val="00C32623"/>
    <w:rsid w:val="00C33091"/>
    <w:rsid w:val="00C337E5"/>
    <w:rsid w:val="00C3400F"/>
    <w:rsid w:val="00C3415C"/>
    <w:rsid w:val="00C34933"/>
    <w:rsid w:val="00C349E9"/>
    <w:rsid w:val="00C34B64"/>
    <w:rsid w:val="00C34C36"/>
    <w:rsid w:val="00C34E49"/>
    <w:rsid w:val="00C352B3"/>
    <w:rsid w:val="00C35542"/>
    <w:rsid w:val="00C357AF"/>
    <w:rsid w:val="00C358A1"/>
    <w:rsid w:val="00C35B10"/>
    <w:rsid w:val="00C35F1C"/>
    <w:rsid w:val="00C36254"/>
    <w:rsid w:val="00C3654C"/>
    <w:rsid w:val="00C3690D"/>
    <w:rsid w:val="00C369C5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37F86"/>
    <w:rsid w:val="00C40213"/>
    <w:rsid w:val="00C40373"/>
    <w:rsid w:val="00C40430"/>
    <w:rsid w:val="00C4082D"/>
    <w:rsid w:val="00C409D6"/>
    <w:rsid w:val="00C40AE6"/>
    <w:rsid w:val="00C40E12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176"/>
    <w:rsid w:val="00C43315"/>
    <w:rsid w:val="00C439F8"/>
    <w:rsid w:val="00C43D48"/>
    <w:rsid w:val="00C43DC8"/>
    <w:rsid w:val="00C445D9"/>
    <w:rsid w:val="00C447E7"/>
    <w:rsid w:val="00C44888"/>
    <w:rsid w:val="00C44992"/>
    <w:rsid w:val="00C452F5"/>
    <w:rsid w:val="00C45DBF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451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31B"/>
    <w:rsid w:val="00C52339"/>
    <w:rsid w:val="00C52744"/>
    <w:rsid w:val="00C528AF"/>
    <w:rsid w:val="00C52A87"/>
    <w:rsid w:val="00C530AD"/>
    <w:rsid w:val="00C53B8C"/>
    <w:rsid w:val="00C53EB3"/>
    <w:rsid w:val="00C53FB6"/>
    <w:rsid w:val="00C54174"/>
    <w:rsid w:val="00C542D4"/>
    <w:rsid w:val="00C54B38"/>
    <w:rsid w:val="00C54BCE"/>
    <w:rsid w:val="00C54D3F"/>
    <w:rsid w:val="00C54D71"/>
    <w:rsid w:val="00C55029"/>
    <w:rsid w:val="00C55164"/>
    <w:rsid w:val="00C554A8"/>
    <w:rsid w:val="00C55BE8"/>
    <w:rsid w:val="00C56137"/>
    <w:rsid w:val="00C56149"/>
    <w:rsid w:val="00C563F5"/>
    <w:rsid w:val="00C565A3"/>
    <w:rsid w:val="00C56883"/>
    <w:rsid w:val="00C56FBD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54B"/>
    <w:rsid w:val="00C61893"/>
    <w:rsid w:val="00C61DFB"/>
    <w:rsid w:val="00C61E6E"/>
    <w:rsid w:val="00C624F4"/>
    <w:rsid w:val="00C62C4B"/>
    <w:rsid w:val="00C62CD5"/>
    <w:rsid w:val="00C63408"/>
    <w:rsid w:val="00C63655"/>
    <w:rsid w:val="00C6368A"/>
    <w:rsid w:val="00C636BA"/>
    <w:rsid w:val="00C636E6"/>
    <w:rsid w:val="00C6378B"/>
    <w:rsid w:val="00C63817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5F"/>
    <w:rsid w:val="00C64FA0"/>
    <w:rsid w:val="00C654E0"/>
    <w:rsid w:val="00C65E70"/>
    <w:rsid w:val="00C661AE"/>
    <w:rsid w:val="00C667D0"/>
    <w:rsid w:val="00C66A24"/>
    <w:rsid w:val="00C66DAF"/>
    <w:rsid w:val="00C66E38"/>
    <w:rsid w:val="00C66E4B"/>
    <w:rsid w:val="00C66F23"/>
    <w:rsid w:val="00C67700"/>
    <w:rsid w:val="00C6775C"/>
    <w:rsid w:val="00C67EAB"/>
    <w:rsid w:val="00C67FA1"/>
    <w:rsid w:val="00C70065"/>
    <w:rsid w:val="00C7074B"/>
    <w:rsid w:val="00C70CE9"/>
    <w:rsid w:val="00C70DFF"/>
    <w:rsid w:val="00C71271"/>
    <w:rsid w:val="00C7150C"/>
    <w:rsid w:val="00C7155C"/>
    <w:rsid w:val="00C71A97"/>
    <w:rsid w:val="00C725C9"/>
    <w:rsid w:val="00C726BC"/>
    <w:rsid w:val="00C72BD5"/>
    <w:rsid w:val="00C72EDF"/>
    <w:rsid w:val="00C73289"/>
    <w:rsid w:val="00C7368D"/>
    <w:rsid w:val="00C73EF8"/>
    <w:rsid w:val="00C744EC"/>
    <w:rsid w:val="00C7493C"/>
    <w:rsid w:val="00C74A6F"/>
    <w:rsid w:val="00C75162"/>
    <w:rsid w:val="00C75310"/>
    <w:rsid w:val="00C754C2"/>
    <w:rsid w:val="00C75A6B"/>
    <w:rsid w:val="00C75AF9"/>
    <w:rsid w:val="00C75B76"/>
    <w:rsid w:val="00C75D4F"/>
    <w:rsid w:val="00C75EF5"/>
    <w:rsid w:val="00C75F3A"/>
    <w:rsid w:val="00C763B6"/>
    <w:rsid w:val="00C7644F"/>
    <w:rsid w:val="00C7649B"/>
    <w:rsid w:val="00C768F6"/>
    <w:rsid w:val="00C770F3"/>
    <w:rsid w:val="00C774FB"/>
    <w:rsid w:val="00C80073"/>
    <w:rsid w:val="00C80852"/>
    <w:rsid w:val="00C809B3"/>
    <w:rsid w:val="00C809BC"/>
    <w:rsid w:val="00C80C52"/>
    <w:rsid w:val="00C80D49"/>
    <w:rsid w:val="00C80DEA"/>
    <w:rsid w:val="00C80F3E"/>
    <w:rsid w:val="00C81156"/>
    <w:rsid w:val="00C81417"/>
    <w:rsid w:val="00C82DE9"/>
    <w:rsid w:val="00C82E02"/>
    <w:rsid w:val="00C832AE"/>
    <w:rsid w:val="00C832DC"/>
    <w:rsid w:val="00C8377F"/>
    <w:rsid w:val="00C839C5"/>
    <w:rsid w:val="00C843CF"/>
    <w:rsid w:val="00C84D5E"/>
    <w:rsid w:val="00C85210"/>
    <w:rsid w:val="00C8521C"/>
    <w:rsid w:val="00C85424"/>
    <w:rsid w:val="00C85E3E"/>
    <w:rsid w:val="00C86251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A5F"/>
    <w:rsid w:val="00C87E93"/>
    <w:rsid w:val="00C87EF6"/>
    <w:rsid w:val="00C902FE"/>
    <w:rsid w:val="00C90478"/>
    <w:rsid w:val="00C9134A"/>
    <w:rsid w:val="00C91DE3"/>
    <w:rsid w:val="00C91E52"/>
    <w:rsid w:val="00C91F22"/>
    <w:rsid w:val="00C91FA0"/>
    <w:rsid w:val="00C9205B"/>
    <w:rsid w:val="00C92C7F"/>
    <w:rsid w:val="00C92CA2"/>
    <w:rsid w:val="00C9307D"/>
    <w:rsid w:val="00C93586"/>
    <w:rsid w:val="00C9369D"/>
    <w:rsid w:val="00C94030"/>
    <w:rsid w:val="00C944FA"/>
    <w:rsid w:val="00C94920"/>
    <w:rsid w:val="00C94C20"/>
    <w:rsid w:val="00C94E64"/>
    <w:rsid w:val="00C94F25"/>
    <w:rsid w:val="00C9554F"/>
    <w:rsid w:val="00C955A4"/>
    <w:rsid w:val="00C95696"/>
    <w:rsid w:val="00C95854"/>
    <w:rsid w:val="00C95DB6"/>
    <w:rsid w:val="00C95EB5"/>
    <w:rsid w:val="00C95EFF"/>
    <w:rsid w:val="00C962C3"/>
    <w:rsid w:val="00C962F8"/>
    <w:rsid w:val="00C9644E"/>
    <w:rsid w:val="00C964AE"/>
    <w:rsid w:val="00C96A66"/>
    <w:rsid w:val="00C96BC9"/>
    <w:rsid w:val="00C96E6F"/>
    <w:rsid w:val="00C96EAD"/>
    <w:rsid w:val="00C97012"/>
    <w:rsid w:val="00C97872"/>
    <w:rsid w:val="00C97C96"/>
    <w:rsid w:val="00CA0532"/>
    <w:rsid w:val="00CA0A0D"/>
    <w:rsid w:val="00CA0F1E"/>
    <w:rsid w:val="00CA0F89"/>
    <w:rsid w:val="00CA14A5"/>
    <w:rsid w:val="00CA195D"/>
    <w:rsid w:val="00CA2028"/>
    <w:rsid w:val="00CA21D8"/>
    <w:rsid w:val="00CA2241"/>
    <w:rsid w:val="00CA294F"/>
    <w:rsid w:val="00CA319C"/>
    <w:rsid w:val="00CA3236"/>
    <w:rsid w:val="00CA396C"/>
    <w:rsid w:val="00CA3A72"/>
    <w:rsid w:val="00CA3ADA"/>
    <w:rsid w:val="00CA3CDD"/>
    <w:rsid w:val="00CA403B"/>
    <w:rsid w:val="00CA505A"/>
    <w:rsid w:val="00CA512C"/>
    <w:rsid w:val="00CA5381"/>
    <w:rsid w:val="00CA54C6"/>
    <w:rsid w:val="00CA5822"/>
    <w:rsid w:val="00CA5828"/>
    <w:rsid w:val="00CA5858"/>
    <w:rsid w:val="00CA59DD"/>
    <w:rsid w:val="00CA633D"/>
    <w:rsid w:val="00CA68F4"/>
    <w:rsid w:val="00CA6BD6"/>
    <w:rsid w:val="00CA6C8D"/>
    <w:rsid w:val="00CA7434"/>
    <w:rsid w:val="00CA7533"/>
    <w:rsid w:val="00CA7798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5B4"/>
    <w:rsid w:val="00CB26EC"/>
    <w:rsid w:val="00CB2878"/>
    <w:rsid w:val="00CB2D2A"/>
    <w:rsid w:val="00CB3991"/>
    <w:rsid w:val="00CB3A12"/>
    <w:rsid w:val="00CB3E2E"/>
    <w:rsid w:val="00CB42F0"/>
    <w:rsid w:val="00CB4A62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548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C9A"/>
    <w:rsid w:val="00CC3D07"/>
    <w:rsid w:val="00CC433A"/>
    <w:rsid w:val="00CC4577"/>
    <w:rsid w:val="00CC51F6"/>
    <w:rsid w:val="00CC5ABA"/>
    <w:rsid w:val="00CC5C5B"/>
    <w:rsid w:val="00CC5D59"/>
    <w:rsid w:val="00CC6C02"/>
    <w:rsid w:val="00CC6D4F"/>
    <w:rsid w:val="00CC7086"/>
    <w:rsid w:val="00CC70F6"/>
    <w:rsid w:val="00CC737C"/>
    <w:rsid w:val="00CC777B"/>
    <w:rsid w:val="00CC7A4E"/>
    <w:rsid w:val="00CD04F4"/>
    <w:rsid w:val="00CD05A0"/>
    <w:rsid w:val="00CD05E5"/>
    <w:rsid w:val="00CD075A"/>
    <w:rsid w:val="00CD07F0"/>
    <w:rsid w:val="00CD087D"/>
    <w:rsid w:val="00CD0B26"/>
    <w:rsid w:val="00CD0B93"/>
    <w:rsid w:val="00CD0DAC"/>
    <w:rsid w:val="00CD0F5D"/>
    <w:rsid w:val="00CD12C6"/>
    <w:rsid w:val="00CD13EA"/>
    <w:rsid w:val="00CD168F"/>
    <w:rsid w:val="00CD186E"/>
    <w:rsid w:val="00CD1C0B"/>
    <w:rsid w:val="00CD1F9F"/>
    <w:rsid w:val="00CD20BA"/>
    <w:rsid w:val="00CD239A"/>
    <w:rsid w:val="00CD24A7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9A7"/>
    <w:rsid w:val="00CD5A86"/>
    <w:rsid w:val="00CD61B2"/>
    <w:rsid w:val="00CD6526"/>
    <w:rsid w:val="00CD69EC"/>
    <w:rsid w:val="00CD6E3D"/>
    <w:rsid w:val="00CD6F18"/>
    <w:rsid w:val="00CD71AB"/>
    <w:rsid w:val="00CD7400"/>
    <w:rsid w:val="00CD7589"/>
    <w:rsid w:val="00CD7BC1"/>
    <w:rsid w:val="00CE0109"/>
    <w:rsid w:val="00CE04C2"/>
    <w:rsid w:val="00CE0D8C"/>
    <w:rsid w:val="00CE1213"/>
    <w:rsid w:val="00CE1DDE"/>
    <w:rsid w:val="00CE1FC5"/>
    <w:rsid w:val="00CE215F"/>
    <w:rsid w:val="00CE26A3"/>
    <w:rsid w:val="00CE2954"/>
    <w:rsid w:val="00CE2FE2"/>
    <w:rsid w:val="00CE324B"/>
    <w:rsid w:val="00CE3544"/>
    <w:rsid w:val="00CE3769"/>
    <w:rsid w:val="00CE3F86"/>
    <w:rsid w:val="00CE40F5"/>
    <w:rsid w:val="00CE43C8"/>
    <w:rsid w:val="00CE446F"/>
    <w:rsid w:val="00CE46E5"/>
    <w:rsid w:val="00CE485A"/>
    <w:rsid w:val="00CE5279"/>
    <w:rsid w:val="00CE5499"/>
    <w:rsid w:val="00CE58CB"/>
    <w:rsid w:val="00CE594C"/>
    <w:rsid w:val="00CE5A78"/>
    <w:rsid w:val="00CE5B53"/>
    <w:rsid w:val="00CE61FE"/>
    <w:rsid w:val="00CE627F"/>
    <w:rsid w:val="00CE6429"/>
    <w:rsid w:val="00CE6464"/>
    <w:rsid w:val="00CE6C56"/>
    <w:rsid w:val="00CE6F06"/>
    <w:rsid w:val="00CE7223"/>
    <w:rsid w:val="00CE7282"/>
    <w:rsid w:val="00CE7408"/>
    <w:rsid w:val="00CE78AE"/>
    <w:rsid w:val="00CE7D04"/>
    <w:rsid w:val="00CE7E62"/>
    <w:rsid w:val="00CE7FCC"/>
    <w:rsid w:val="00CF0683"/>
    <w:rsid w:val="00CF0B1E"/>
    <w:rsid w:val="00CF0D05"/>
    <w:rsid w:val="00CF155D"/>
    <w:rsid w:val="00CF174A"/>
    <w:rsid w:val="00CF19DA"/>
    <w:rsid w:val="00CF1C7F"/>
    <w:rsid w:val="00CF1CC0"/>
    <w:rsid w:val="00CF2485"/>
    <w:rsid w:val="00CF24F8"/>
    <w:rsid w:val="00CF2653"/>
    <w:rsid w:val="00CF28DD"/>
    <w:rsid w:val="00CF2C12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5E94"/>
    <w:rsid w:val="00CF60B5"/>
    <w:rsid w:val="00CF6204"/>
    <w:rsid w:val="00CF6BC6"/>
    <w:rsid w:val="00CF770B"/>
    <w:rsid w:val="00CF7A6A"/>
    <w:rsid w:val="00CF7A9A"/>
    <w:rsid w:val="00CF7C94"/>
    <w:rsid w:val="00CF7E2F"/>
    <w:rsid w:val="00CF7E7B"/>
    <w:rsid w:val="00D0027D"/>
    <w:rsid w:val="00D0040A"/>
    <w:rsid w:val="00D004FA"/>
    <w:rsid w:val="00D00884"/>
    <w:rsid w:val="00D00AA4"/>
    <w:rsid w:val="00D01812"/>
    <w:rsid w:val="00D01B21"/>
    <w:rsid w:val="00D01E2F"/>
    <w:rsid w:val="00D02263"/>
    <w:rsid w:val="00D0249A"/>
    <w:rsid w:val="00D02A52"/>
    <w:rsid w:val="00D02B7D"/>
    <w:rsid w:val="00D03102"/>
    <w:rsid w:val="00D03124"/>
    <w:rsid w:val="00D033F2"/>
    <w:rsid w:val="00D03727"/>
    <w:rsid w:val="00D0378A"/>
    <w:rsid w:val="00D03A2B"/>
    <w:rsid w:val="00D03AD7"/>
    <w:rsid w:val="00D04B77"/>
    <w:rsid w:val="00D04DB1"/>
    <w:rsid w:val="00D050F8"/>
    <w:rsid w:val="00D05132"/>
    <w:rsid w:val="00D0544F"/>
    <w:rsid w:val="00D058FC"/>
    <w:rsid w:val="00D05E18"/>
    <w:rsid w:val="00D05EA9"/>
    <w:rsid w:val="00D05F3D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B3D"/>
    <w:rsid w:val="00D07CE1"/>
    <w:rsid w:val="00D1026A"/>
    <w:rsid w:val="00D103DA"/>
    <w:rsid w:val="00D107CF"/>
    <w:rsid w:val="00D10F9D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483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4DC"/>
    <w:rsid w:val="00D15A76"/>
    <w:rsid w:val="00D15C72"/>
    <w:rsid w:val="00D15F43"/>
    <w:rsid w:val="00D15FF6"/>
    <w:rsid w:val="00D1620A"/>
    <w:rsid w:val="00D164C3"/>
    <w:rsid w:val="00D167F8"/>
    <w:rsid w:val="00D1693E"/>
    <w:rsid w:val="00D16B48"/>
    <w:rsid w:val="00D16E87"/>
    <w:rsid w:val="00D173F6"/>
    <w:rsid w:val="00D174CC"/>
    <w:rsid w:val="00D176C9"/>
    <w:rsid w:val="00D176D9"/>
    <w:rsid w:val="00D17B86"/>
    <w:rsid w:val="00D17C48"/>
    <w:rsid w:val="00D17D61"/>
    <w:rsid w:val="00D203B8"/>
    <w:rsid w:val="00D2067C"/>
    <w:rsid w:val="00D208D9"/>
    <w:rsid w:val="00D20B31"/>
    <w:rsid w:val="00D20B8B"/>
    <w:rsid w:val="00D20C20"/>
    <w:rsid w:val="00D20E14"/>
    <w:rsid w:val="00D210F0"/>
    <w:rsid w:val="00D2162C"/>
    <w:rsid w:val="00D21A3C"/>
    <w:rsid w:val="00D21A6B"/>
    <w:rsid w:val="00D21B96"/>
    <w:rsid w:val="00D21DD2"/>
    <w:rsid w:val="00D222CD"/>
    <w:rsid w:val="00D22847"/>
    <w:rsid w:val="00D22B39"/>
    <w:rsid w:val="00D230C9"/>
    <w:rsid w:val="00D233F1"/>
    <w:rsid w:val="00D236E4"/>
    <w:rsid w:val="00D23FF7"/>
    <w:rsid w:val="00D243D4"/>
    <w:rsid w:val="00D24499"/>
    <w:rsid w:val="00D2455E"/>
    <w:rsid w:val="00D24802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BFC"/>
    <w:rsid w:val="00D275A4"/>
    <w:rsid w:val="00D277AC"/>
    <w:rsid w:val="00D27BF1"/>
    <w:rsid w:val="00D27E70"/>
    <w:rsid w:val="00D302FD"/>
    <w:rsid w:val="00D30324"/>
    <w:rsid w:val="00D3038A"/>
    <w:rsid w:val="00D304F4"/>
    <w:rsid w:val="00D3098D"/>
    <w:rsid w:val="00D31561"/>
    <w:rsid w:val="00D317B1"/>
    <w:rsid w:val="00D31A02"/>
    <w:rsid w:val="00D32251"/>
    <w:rsid w:val="00D32ACA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D84"/>
    <w:rsid w:val="00D353E6"/>
    <w:rsid w:val="00D35742"/>
    <w:rsid w:val="00D357C0"/>
    <w:rsid w:val="00D3580A"/>
    <w:rsid w:val="00D3591C"/>
    <w:rsid w:val="00D35BD0"/>
    <w:rsid w:val="00D36234"/>
    <w:rsid w:val="00D36371"/>
    <w:rsid w:val="00D365A0"/>
    <w:rsid w:val="00D36C9E"/>
    <w:rsid w:val="00D370D6"/>
    <w:rsid w:val="00D3710C"/>
    <w:rsid w:val="00D3775A"/>
    <w:rsid w:val="00D379AB"/>
    <w:rsid w:val="00D37C47"/>
    <w:rsid w:val="00D37E19"/>
    <w:rsid w:val="00D40072"/>
    <w:rsid w:val="00D401AB"/>
    <w:rsid w:val="00D40262"/>
    <w:rsid w:val="00D405B3"/>
    <w:rsid w:val="00D40719"/>
    <w:rsid w:val="00D40BE1"/>
    <w:rsid w:val="00D40C38"/>
    <w:rsid w:val="00D40D05"/>
    <w:rsid w:val="00D41629"/>
    <w:rsid w:val="00D41AA1"/>
    <w:rsid w:val="00D41B28"/>
    <w:rsid w:val="00D42333"/>
    <w:rsid w:val="00D423F3"/>
    <w:rsid w:val="00D42730"/>
    <w:rsid w:val="00D42FD2"/>
    <w:rsid w:val="00D43057"/>
    <w:rsid w:val="00D437D8"/>
    <w:rsid w:val="00D43D6A"/>
    <w:rsid w:val="00D43EC4"/>
    <w:rsid w:val="00D44994"/>
    <w:rsid w:val="00D44BB7"/>
    <w:rsid w:val="00D44DDF"/>
    <w:rsid w:val="00D45693"/>
    <w:rsid w:val="00D45748"/>
    <w:rsid w:val="00D45B94"/>
    <w:rsid w:val="00D45BC9"/>
    <w:rsid w:val="00D45DF3"/>
    <w:rsid w:val="00D460A9"/>
    <w:rsid w:val="00D46174"/>
    <w:rsid w:val="00D46178"/>
    <w:rsid w:val="00D46182"/>
    <w:rsid w:val="00D466D3"/>
    <w:rsid w:val="00D477AC"/>
    <w:rsid w:val="00D47DBF"/>
    <w:rsid w:val="00D47DD0"/>
    <w:rsid w:val="00D47E6C"/>
    <w:rsid w:val="00D50183"/>
    <w:rsid w:val="00D504B4"/>
    <w:rsid w:val="00D50579"/>
    <w:rsid w:val="00D50960"/>
    <w:rsid w:val="00D509A3"/>
    <w:rsid w:val="00D51D12"/>
    <w:rsid w:val="00D52D12"/>
    <w:rsid w:val="00D53203"/>
    <w:rsid w:val="00D53348"/>
    <w:rsid w:val="00D534A9"/>
    <w:rsid w:val="00D5362B"/>
    <w:rsid w:val="00D53E63"/>
    <w:rsid w:val="00D540DA"/>
    <w:rsid w:val="00D5436E"/>
    <w:rsid w:val="00D5445A"/>
    <w:rsid w:val="00D54532"/>
    <w:rsid w:val="00D546E4"/>
    <w:rsid w:val="00D546EE"/>
    <w:rsid w:val="00D54881"/>
    <w:rsid w:val="00D549C4"/>
    <w:rsid w:val="00D54CD8"/>
    <w:rsid w:val="00D54F03"/>
    <w:rsid w:val="00D55072"/>
    <w:rsid w:val="00D551B5"/>
    <w:rsid w:val="00D551BA"/>
    <w:rsid w:val="00D556B9"/>
    <w:rsid w:val="00D55A0D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57B97"/>
    <w:rsid w:val="00D57E3B"/>
    <w:rsid w:val="00D600EB"/>
    <w:rsid w:val="00D603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4EE"/>
    <w:rsid w:val="00D62528"/>
    <w:rsid w:val="00D6267E"/>
    <w:rsid w:val="00D626BF"/>
    <w:rsid w:val="00D62A55"/>
    <w:rsid w:val="00D62B1F"/>
    <w:rsid w:val="00D62C97"/>
    <w:rsid w:val="00D62D85"/>
    <w:rsid w:val="00D632A1"/>
    <w:rsid w:val="00D63516"/>
    <w:rsid w:val="00D63517"/>
    <w:rsid w:val="00D63B75"/>
    <w:rsid w:val="00D63F33"/>
    <w:rsid w:val="00D640E7"/>
    <w:rsid w:val="00D64F80"/>
    <w:rsid w:val="00D650A8"/>
    <w:rsid w:val="00D651B6"/>
    <w:rsid w:val="00D6570B"/>
    <w:rsid w:val="00D659B1"/>
    <w:rsid w:val="00D662DC"/>
    <w:rsid w:val="00D66349"/>
    <w:rsid w:val="00D6636A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469"/>
    <w:rsid w:val="00D716B8"/>
    <w:rsid w:val="00D716BE"/>
    <w:rsid w:val="00D71917"/>
    <w:rsid w:val="00D72407"/>
    <w:rsid w:val="00D72789"/>
    <w:rsid w:val="00D729EB"/>
    <w:rsid w:val="00D73085"/>
    <w:rsid w:val="00D7356F"/>
    <w:rsid w:val="00D73587"/>
    <w:rsid w:val="00D739F5"/>
    <w:rsid w:val="00D73B77"/>
    <w:rsid w:val="00D73C55"/>
    <w:rsid w:val="00D73EBB"/>
    <w:rsid w:val="00D7469D"/>
    <w:rsid w:val="00D749ED"/>
    <w:rsid w:val="00D74BC1"/>
    <w:rsid w:val="00D751FB"/>
    <w:rsid w:val="00D753CE"/>
    <w:rsid w:val="00D754D6"/>
    <w:rsid w:val="00D755E9"/>
    <w:rsid w:val="00D75879"/>
    <w:rsid w:val="00D75ACD"/>
    <w:rsid w:val="00D75E10"/>
    <w:rsid w:val="00D76144"/>
    <w:rsid w:val="00D761AA"/>
    <w:rsid w:val="00D7653B"/>
    <w:rsid w:val="00D76614"/>
    <w:rsid w:val="00D76CB3"/>
    <w:rsid w:val="00D76FAE"/>
    <w:rsid w:val="00D770A6"/>
    <w:rsid w:val="00D7768E"/>
    <w:rsid w:val="00D777D7"/>
    <w:rsid w:val="00D8000C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2FC8"/>
    <w:rsid w:val="00D83337"/>
    <w:rsid w:val="00D83463"/>
    <w:rsid w:val="00D834A6"/>
    <w:rsid w:val="00D83AE9"/>
    <w:rsid w:val="00D84156"/>
    <w:rsid w:val="00D848DC"/>
    <w:rsid w:val="00D84BA8"/>
    <w:rsid w:val="00D84D4A"/>
    <w:rsid w:val="00D84DBF"/>
    <w:rsid w:val="00D84ECC"/>
    <w:rsid w:val="00D853A1"/>
    <w:rsid w:val="00D854EC"/>
    <w:rsid w:val="00D857B8"/>
    <w:rsid w:val="00D85C84"/>
    <w:rsid w:val="00D85F3D"/>
    <w:rsid w:val="00D86152"/>
    <w:rsid w:val="00D862E6"/>
    <w:rsid w:val="00D86D5C"/>
    <w:rsid w:val="00D86FBA"/>
    <w:rsid w:val="00D87175"/>
    <w:rsid w:val="00D87321"/>
    <w:rsid w:val="00D87959"/>
    <w:rsid w:val="00D87ABF"/>
    <w:rsid w:val="00D87AE2"/>
    <w:rsid w:val="00D9060F"/>
    <w:rsid w:val="00D90C0E"/>
    <w:rsid w:val="00D90CD3"/>
    <w:rsid w:val="00D91138"/>
    <w:rsid w:val="00D91374"/>
    <w:rsid w:val="00D91482"/>
    <w:rsid w:val="00D91749"/>
    <w:rsid w:val="00D919E6"/>
    <w:rsid w:val="00D91BE1"/>
    <w:rsid w:val="00D91E07"/>
    <w:rsid w:val="00D92093"/>
    <w:rsid w:val="00D92147"/>
    <w:rsid w:val="00D92222"/>
    <w:rsid w:val="00D92C29"/>
    <w:rsid w:val="00D936E2"/>
    <w:rsid w:val="00D93763"/>
    <w:rsid w:val="00D93B2F"/>
    <w:rsid w:val="00D93E9D"/>
    <w:rsid w:val="00D93FC4"/>
    <w:rsid w:val="00D943DE"/>
    <w:rsid w:val="00D9454F"/>
    <w:rsid w:val="00D945A1"/>
    <w:rsid w:val="00D94748"/>
    <w:rsid w:val="00D948C6"/>
    <w:rsid w:val="00D94D4C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27C"/>
    <w:rsid w:val="00D96328"/>
    <w:rsid w:val="00D967C7"/>
    <w:rsid w:val="00D9683C"/>
    <w:rsid w:val="00D968BC"/>
    <w:rsid w:val="00D96A7F"/>
    <w:rsid w:val="00D96F64"/>
    <w:rsid w:val="00D97765"/>
    <w:rsid w:val="00D97884"/>
    <w:rsid w:val="00D97F28"/>
    <w:rsid w:val="00D97F42"/>
    <w:rsid w:val="00DA04B8"/>
    <w:rsid w:val="00DA0A7F"/>
    <w:rsid w:val="00DA1342"/>
    <w:rsid w:val="00DA1581"/>
    <w:rsid w:val="00DA1BF9"/>
    <w:rsid w:val="00DA1C31"/>
    <w:rsid w:val="00DA1DD0"/>
    <w:rsid w:val="00DA20BC"/>
    <w:rsid w:val="00DA2C0E"/>
    <w:rsid w:val="00DA2ED7"/>
    <w:rsid w:val="00DA2F95"/>
    <w:rsid w:val="00DA3474"/>
    <w:rsid w:val="00DA3520"/>
    <w:rsid w:val="00DA3E7A"/>
    <w:rsid w:val="00DA3EE4"/>
    <w:rsid w:val="00DA430C"/>
    <w:rsid w:val="00DA48E1"/>
    <w:rsid w:val="00DA5C42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9F1"/>
    <w:rsid w:val="00DB0A49"/>
    <w:rsid w:val="00DB0B52"/>
    <w:rsid w:val="00DB0FD9"/>
    <w:rsid w:val="00DB1008"/>
    <w:rsid w:val="00DB11F8"/>
    <w:rsid w:val="00DB138A"/>
    <w:rsid w:val="00DB13CE"/>
    <w:rsid w:val="00DB1604"/>
    <w:rsid w:val="00DB1792"/>
    <w:rsid w:val="00DB18F8"/>
    <w:rsid w:val="00DB19E0"/>
    <w:rsid w:val="00DB1ADC"/>
    <w:rsid w:val="00DB1CC3"/>
    <w:rsid w:val="00DB1DB3"/>
    <w:rsid w:val="00DB1F2A"/>
    <w:rsid w:val="00DB2043"/>
    <w:rsid w:val="00DB21FA"/>
    <w:rsid w:val="00DB254F"/>
    <w:rsid w:val="00DB25C0"/>
    <w:rsid w:val="00DB297F"/>
    <w:rsid w:val="00DB3153"/>
    <w:rsid w:val="00DB3164"/>
    <w:rsid w:val="00DB317A"/>
    <w:rsid w:val="00DB3450"/>
    <w:rsid w:val="00DB3B82"/>
    <w:rsid w:val="00DB3C3A"/>
    <w:rsid w:val="00DB3EC6"/>
    <w:rsid w:val="00DB41EE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2C1"/>
    <w:rsid w:val="00DB7341"/>
    <w:rsid w:val="00DB747A"/>
    <w:rsid w:val="00DB7720"/>
    <w:rsid w:val="00DB781B"/>
    <w:rsid w:val="00DB7A97"/>
    <w:rsid w:val="00DB7CA7"/>
    <w:rsid w:val="00DC00B2"/>
    <w:rsid w:val="00DC0208"/>
    <w:rsid w:val="00DC033E"/>
    <w:rsid w:val="00DC0B85"/>
    <w:rsid w:val="00DC1143"/>
    <w:rsid w:val="00DC1327"/>
    <w:rsid w:val="00DC1350"/>
    <w:rsid w:val="00DC1566"/>
    <w:rsid w:val="00DC17B5"/>
    <w:rsid w:val="00DC183E"/>
    <w:rsid w:val="00DC24E9"/>
    <w:rsid w:val="00DC2758"/>
    <w:rsid w:val="00DC283A"/>
    <w:rsid w:val="00DC2C26"/>
    <w:rsid w:val="00DC2E69"/>
    <w:rsid w:val="00DC3005"/>
    <w:rsid w:val="00DC3237"/>
    <w:rsid w:val="00DC34B4"/>
    <w:rsid w:val="00DC3CAE"/>
    <w:rsid w:val="00DC3F89"/>
    <w:rsid w:val="00DC41A4"/>
    <w:rsid w:val="00DC4241"/>
    <w:rsid w:val="00DC4295"/>
    <w:rsid w:val="00DC436A"/>
    <w:rsid w:val="00DC4663"/>
    <w:rsid w:val="00DC4A3F"/>
    <w:rsid w:val="00DC5333"/>
    <w:rsid w:val="00DC5672"/>
    <w:rsid w:val="00DC60A2"/>
    <w:rsid w:val="00DC6600"/>
    <w:rsid w:val="00DC665B"/>
    <w:rsid w:val="00DC6793"/>
    <w:rsid w:val="00DC67AB"/>
    <w:rsid w:val="00DC67BD"/>
    <w:rsid w:val="00DC6919"/>
    <w:rsid w:val="00DC6924"/>
    <w:rsid w:val="00DC6E66"/>
    <w:rsid w:val="00DC6F4B"/>
    <w:rsid w:val="00DC71F2"/>
    <w:rsid w:val="00DC7252"/>
    <w:rsid w:val="00DC72DA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1DCE"/>
    <w:rsid w:val="00DD2025"/>
    <w:rsid w:val="00DD22EA"/>
    <w:rsid w:val="00DD23A0"/>
    <w:rsid w:val="00DD2A7E"/>
    <w:rsid w:val="00DD2E1F"/>
    <w:rsid w:val="00DD2F15"/>
    <w:rsid w:val="00DD30D1"/>
    <w:rsid w:val="00DD352D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7A1"/>
    <w:rsid w:val="00DD6B09"/>
    <w:rsid w:val="00DD6CCF"/>
    <w:rsid w:val="00DD6D1A"/>
    <w:rsid w:val="00DD7205"/>
    <w:rsid w:val="00DD78EC"/>
    <w:rsid w:val="00DD7C0E"/>
    <w:rsid w:val="00DD7E4F"/>
    <w:rsid w:val="00DE03DE"/>
    <w:rsid w:val="00DE04D4"/>
    <w:rsid w:val="00DE0E59"/>
    <w:rsid w:val="00DE0F6C"/>
    <w:rsid w:val="00DE150C"/>
    <w:rsid w:val="00DE1683"/>
    <w:rsid w:val="00DE219B"/>
    <w:rsid w:val="00DE28B7"/>
    <w:rsid w:val="00DE296D"/>
    <w:rsid w:val="00DE2E7A"/>
    <w:rsid w:val="00DE2FE4"/>
    <w:rsid w:val="00DE37D4"/>
    <w:rsid w:val="00DE3DBB"/>
    <w:rsid w:val="00DE404A"/>
    <w:rsid w:val="00DE4E31"/>
    <w:rsid w:val="00DE5129"/>
    <w:rsid w:val="00DE5161"/>
    <w:rsid w:val="00DE52E3"/>
    <w:rsid w:val="00DE53F9"/>
    <w:rsid w:val="00DE5D60"/>
    <w:rsid w:val="00DE5E32"/>
    <w:rsid w:val="00DE6344"/>
    <w:rsid w:val="00DE66A6"/>
    <w:rsid w:val="00DE689E"/>
    <w:rsid w:val="00DE6996"/>
    <w:rsid w:val="00DE6C08"/>
    <w:rsid w:val="00DE6C9E"/>
    <w:rsid w:val="00DE7363"/>
    <w:rsid w:val="00DE76CF"/>
    <w:rsid w:val="00DE76DE"/>
    <w:rsid w:val="00DE76F1"/>
    <w:rsid w:val="00DE7ACA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CCB"/>
    <w:rsid w:val="00DF0DD4"/>
    <w:rsid w:val="00DF137E"/>
    <w:rsid w:val="00DF1422"/>
    <w:rsid w:val="00DF179D"/>
    <w:rsid w:val="00DF1E9C"/>
    <w:rsid w:val="00DF2012"/>
    <w:rsid w:val="00DF20A0"/>
    <w:rsid w:val="00DF26FD"/>
    <w:rsid w:val="00DF2EB7"/>
    <w:rsid w:val="00DF33A0"/>
    <w:rsid w:val="00DF3A4B"/>
    <w:rsid w:val="00DF3A83"/>
    <w:rsid w:val="00DF3AF8"/>
    <w:rsid w:val="00DF3D81"/>
    <w:rsid w:val="00DF3EBA"/>
    <w:rsid w:val="00DF41B3"/>
    <w:rsid w:val="00DF41FE"/>
    <w:rsid w:val="00DF4462"/>
    <w:rsid w:val="00DF4572"/>
    <w:rsid w:val="00DF4658"/>
    <w:rsid w:val="00DF475B"/>
    <w:rsid w:val="00DF4C34"/>
    <w:rsid w:val="00DF51AC"/>
    <w:rsid w:val="00DF5508"/>
    <w:rsid w:val="00DF5B71"/>
    <w:rsid w:val="00DF5F1F"/>
    <w:rsid w:val="00DF5FA1"/>
    <w:rsid w:val="00DF6006"/>
    <w:rsid w:val="00DF630C"/>
    <w:rsid w:val="00DF662C"/>
    <w:rsid w:val="00DF697E"/>
    <w:rsid w:val="00DF6BF9"/>
    <w:rsid w:val="00DF6C8B"/>
    <w:rsid w:val="00DF6D5F"/>
    <w:rsid w:val="00DF6D88"/>
    <w:rsid w:val="00DF6F17"/>
    <w:rsid w:val="00DF78FA"/>
    <w:rsid w:val="00DF7938"/>
    <w:rsid w:val="00DF7D8B"/>
    <w:rsid w:val="00E002F1"/>
    <w:rsid w:val="00E005A5"/>
    <w:rsid w:val="00E0082C"/>
    <w:rsid w:val="00E009BA"/>
    <w:rsid w:val="00E010BB"/>
    <w:rsid w:val="00E01427"/>
    <w:rsid w:val="00E01695"/>
    <w:rsid w:val="00E0181B"/>
    <w:rsid w:val="00E01DAA"/>
    <w:rsid w:val="00E023AE"/>
    <w:rsid w:val="00E023E5"/>
    <w:rsid w:val="00E02432"/>
    <w:rsid w:val="00E024E1"/>
    <w:rsid w:val="00E02A6E"/>
    <w:rsid w:val="00E02CBA"/>
    <w:rsid w:val="00E02EFD"/>
    <w:rsid w:val="00E04022"/>
    <w:rsid w:val="00E04463"/>
    <w:rsid w:val="00E04BC7"/>
    <w:rsid w:val="00E05258"/>
    <w:rsid w:val="00E05880"/>
    <w:rsid w:val="00E05A86"/>
    <w:rsid w:val="00E05D7A"/>
    <w:rsid w:val="00E05DFF"/>
    <w:rsid w:val="00E05FCF"/>
    <w:rsid w:val="00E06552"/>
    <w:rsid w:val="00E065A5"/>
    <w:rsid w:val="00E068D7"/>
    <w:rsid w:val="00E0720A"/>
    <w:rsid w:val="00E0728F"/>
    <w:rsid w:val="00E0755C"/>
    <w:rsid w:val="00E07595"/>
    <w:rsid w:val="00E07758"/>
    <w:rsid w:val="00E0789D"/>
    <w:rsid w:val="00E07BCB"/>
    <w:rsid w:val="00E07E58"/>
    <w:rsid w:val="00E100A2"/>
    <w:rsid w:val="00E10466"/>
    <w:rsid w:val="00E10D19"/>
    <w:rsid w:val="00E1213F"/>
    <w:rsid w:val="00E1214E"/>
    <w:rsid w:val="00E121C1"/>
    <w:rsid w:val="00E1243D"/>
    <w:rsid w:val="00E13548"/>
    <w:rsid w:val="00E13550"/>
    <w:rsid w:val="00E13899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BF6"/>
    <w:rsid w:val="00E16C77"/>
    <w:rsid w:val="00E17110"/>
    <w:rsid w:val="00E17302"/>
    <w:rsid w:val="00E17619"/>
    <w:rsid w:val="00E177CB"/>
    <w:rsid w:val="00E17805"/>
    <w:rsid w:val="00E179D7"/>
    <w:rsid w:val="00E200D4"/>
    <w:rsid w:val="00E2077C"/>
    <w:rsid w:val="00E20933"/>
    <w:rsid w:val="00E20AED"/>
    <w:rsid w:val="00E20F79"/>
    <w:rsid w:val="00E21121"/>
    <w:rsid w:val="00E21278"/>
    <w:rsid w:val="00E2136A"/>
    <w:rsid w:val="00E214F1"/>
    <w:rsid w:val="00E215C9"/>
    <w:rsid w:val="00E216DA"/>
    <w:rsid w:val="00E21E5A"/>
    <w:rsid w:val="00E21E7F"/>
    <w:rsid w:val="00E22133"/>
    <w:rsid w:val="00E22269"/>
    <w:rsid w:val="00E224A5"/>
    <w:rsid w:val="00E22876"/>
    <w:rsid w:val="00E22CCD"/>
    <w:rsid w:val="00E23383"/>
    <w:rsid w:val="00E23786"/>
    <w:rsid w:val="00E2387F"/>
    <w:rsid w:val="00E23A11"/>
    <w:rsid w:val="00E23E00"/>
    <w:rsid w:val="00E23FB7"/>
    <w:rsid w:val="00E24629"/>
    <w:rsid w:val="00E24A26"/>
    <w:rsid w:val="00E24A27"/>
    <w:rsid w:val="00E24B2D"/>
    <w:rsid w:val="00E24EA0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4F4"/>
    <w:rsid w:val="00E269DA"/>
    <w:rsid w:val="00E26C0B"/>
    <w:rsid w:val="00E2766A"/>
    <w:rsid w:val="00E3121C"/>
    <w:rsid w:val="00E3163B"/>
    <w:rsid w:val="00E3165B"/>
    <w:rsid w:val="00E32D62"/>
    <w:rsid w:val="00E3303B"/>
    <w:rsid w:val="00E3315B"/>
    <w:rsid w:val="00E33369"/>
    <w:rsid w:val="00E339C0"/>
    <w:rsid w:val="00E339DC"/>
    <w:rsid w:val="00E33A63"/>
    <w:rsid w:val="00E33D4C"/>
    <w:rsid w:val="00E33E15"/>
    <w:rsid w:val="00E33EAD"/>
    <w:rsid w:val="00E34771"/>
    <w:rsid w:val="00E34DD8"/>
    <w:rsid w:val="00E352EF"/>
    <w:rsid w:val="00E35AF2"/>
    <w:rsid w:val="00E35CC0"/>
    <w:rsid w:val="00E35F23"/>
    <w:rsid w:val="00E361B8"/>
    <w:rsid w:val="00E3633C"/>
    <w:rsid w:val="00E363BC"/>
    <w:rsid w:val="00E3672C"/>
    <w:rsid w:val="00E3696F"/>
    <w:rsid w:val="00E369E9"/>
    <w:rsid w:val="00E36A1B"/>
    <w:rsid w:val="00E378DB"/>
    <w:rsid w:val="00E37A86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6E7"/>
    <w:rsid w:val="00E41983"/>
    <w:rsid w:val="00E419D9"/>
    <w:rsid w:val="00E41FB4"/>
    <w:rsid w:val="00E421CC"/>
    <w:rsid w:val="00E421CD"/>
    <w:rsid w:val="00E424C9"/>
    <w:rsid w:val="00E42561"/>
    <w:rsid w:val="00E429ED"/>
    <w:rsid w:val="00E42B69"/>
    <w:rsid w:val="00E42FBD"/>
    <w:rsid w:val="00E432CB"/>
    <w:rsid w:val="00E43325"/>
    <w:rsid w:val="00E437C2"/>
    <w:rsid w:val="00E437EF"/>
    <w:rsid w:val="00E43F37"/>
    <w:rsid w:val="00E440E7"/>
    <w:rsid w:val="00E44185"/>
    <w:rsid w:val="00E44C06"/>
    <w:rsid w:val="00E450ED"/>
    <w:rsid w:val="00E45A10"/>
    <w:rsid w:val="00E45AD3"/>
    <w:rsid w:val="00E45CD7"/>
    <w:rsid w:val="00E460C0"/>
    <w:rsid w:val="00E46A01"/>
    <w:rsid w:val="00E46A16"/>
    <w:rsid w:val="00E46ADA"/>
    <w:rsid w:val="00E46BD0"/>
    <w:rsid w:val="00E47543"/>
    <w:rsid w:val="00E4768B"/>
    <w:rsid w:val="00E47849"/>
    <w:rsid w:val="00E4791B"/>
    <w:rsid w:val="00E47932"/>
    <w:rsid w:val="00E479BB"/>
    <w:rsid w:val="00E47E31"/>
    <w:rsid w:val="00E50180"/>
    <w:rsid w:val="00E50AC6"/>
    <w:rsid w:val="00E51148"/>
    <w:rsid w:val="00E5171E"/>
    <w:rsid w:val="00E51AA9"/>
    <w:rsid w:val="00E51D74"/>
    <w:rsid w:val="00E51DDD"/>
    <w:rsid w:val="00E51FDD"/>
    <w:rsid w:val="00E522CB"/>
    <w:rsid w:val="00E52435"/>
    <w:rsid w:val="00E52C5C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07DA"/>
    <w:rsid w:val="00E61001"/>
    <w:rsid w:val="00E61602"/>
    <w:rsid w:val="00E61CC0"/>
    <w:rsid w:val="00E6201E"/>
    <w:rsid w:val="00E6207A"/>
    <w:rsid w:val="00E6219E"/>
    <w:rsid w:val="00E624B2"/>
    <w:rsid w:val="00E6277B"/>
    <w:rsid w:val="00E62A7A"/>
    <w:rsid w:val="00E6344E"/>
    <w:rsid w:val="00E63998"/>
    <w:rsid w:val="00E63B65"/>
    <w:rsid w:val="00E63B87"/>
    <w:rsid w:val="00E6409A"/>
    <w:rsid w:val="00E64241"/>
    <w:rsid w:val="00E64424"/>
    <w:rsid w:val="00E64455"/>
    <w:rsid w:val="00E645FE"/>
    <w:rsid w:val="00E64BC3"/>
    <w:rsid w:val="00E64C99"/>
    <w:rsid w:val="00E64CD3"/>
    <w:rsid w:val="00E6516B"/>
    <w:rsid w:val="00E65702"/>
    <w:rsid w:val="00E659A5"/>
    <w:rsid w:val="00E65B17"/>
    <w:rsid w:val="00E667F0"/>
    <w:rsid w:val="00E66C2D"/>
    <w:rsid w:val="00E66EDB"/>
    <w:rsid w:val="00E671C9"/>
    <w:rsid w:val="00E6743F"/>
    <w:rsid w:val="00E6758E"/>
    <w:rsid w:val="00E67A36"/>
    <w:rsid w:val="00E67D94"/>
    <w:rsid w:val="00E67E23"/>
    <w:rsid w:val="00E67EAD"/>
    <w:rsid w:val="00E67EC8"/>
    <w:rsid w:val="00E70016"/>
    <w:rsid w:val="00E70B8A"/>
    <w:rsid w:val="00E70BC7"/>
    <w:rsid w:val="00E70C48"/>
    <w:rsid w:val="00E70E96"/>
    <w:rsid w:val="00E70FBC"/>
    <w:rsid w:val="00E71547"/>
    <w:rsid w:val="00E718F5"/>
    <w:rsid w:val="00E71DEB"/>
    <w:rsid w:val="00E721D5"/>
    <w:rsid w:val="00E7288B"/>
    <w:rsid w:val="00E72C01"/>
    <w:rsid w:val="00E732F6"/>
    <w:rsid w:val="00E7394C"/>
    <w:rsid w:val="00E73A71"/>
    <w:rsid w:val="00E73BE3"/>
    <w:rsid w:val="00E741AC"/>
    <w:rsid w:val="00E74365"/>
    <w:rsid w:val="00E743BA"/>
    <w:rsid w:val="00E746DD"/>
    <w:rsid w:val="00E746F3"/>
    <w:rsid w:val="00E749D8"/>
    <w:rsid w:val="00E74AC8"/>
    <w:rsid w:val="00E74F6C"/>
    <w:rsid w:val="00E75174"/>
    <w:rsid w:val="00E75643"/>
    <w:rsid w:val="00E75685"/>
    <w:rsid w:val="00E75B24"/>
    <w:rsid w:val="00E75B78"/>
    <w:rsid w:val="00E75D94"/>
    <w:rsid w:val="00E75EBA"/>
    <w:rsid w:val="00E75F60"/>
    <w:rsid w:val="00E75F9B"/>
    <w:rsid w:val="00E76113"/>
    <w:rsid w:val="00E762B4"/>
    <w:rsid w:val="00E763B4"/>
    <w:rsid w:val="00E76A12"/>
    <w:rsid w:val="00E76DAC"/>
    <w:rsid w:val="00E777A6"/>
    <w:rsid w:val="00E77829"/>
    <w:rsid w:val="00E7782F"/>
    <w:rsid w:val="00E77848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2ACB"/>
    <w:rsid w:val="00E83756"/>
    <w:rsid w:val="00E8419E"/>
    <w:rsid w:val="00E845AB"/>
    <w:rsid w:val="00E84A57"/>
    <w:rsid w:val="00E84C8A"/>
    <w:rsid w:val="00E84F0D"/>
    <w:rsid w:val="00E84FBC"/>
    <w:rsid w:val="00E8519F"/>
    <w:rsid w:val="00E85426"/>
    <w:rsid w:val="00E855CD"/>
    <w:rsid w:val="00E85CBF"/>
    <w:rsid w:val="00E85CC3"/>
    <w:rsid w:val="00E8644A"/>
    <w:rsid w:val="00E868B0"/>
    <w:rsid w:val="00E868FF"/>
    <w:rsid w:val="00E869C4"/>
    <w:rsid w:val="00E873D1"/>
    <w:rsid w:val="00E87589"/>
    <w:rsid w:val="00E87723"/>
    <w:rsid w:val="00E877C5"/>
    <w:rsid w:val="00E879BE"/>
    <w:rsid w:val="00E87B02"/>
    <w:rsid w:val="00E87DF8"/>
    <w:rsid w:val="00E90279"/>
    <w:rsid w:val="00E902EA"/>
    <w:rsid w:val="00E905EB"/>
    <w:rsid w:val="00E90635"/>
    <w:rsid w:val="00E909A1"/>
    <w:rsid w:val="00E90BFF"/>
    <w:rsid w:val="00E912BF"/>
    <w:rsid w:val="00E91523"/>
    <w:rsid w:val="00E9171D"/>
    <w:rsid w:val="00E91858"/>
    <w:rsid w:val="00E91BDA"/>
    <w:rsid w:val="00E91E08"/>
    <w:rsid w:val="00E91E9F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AC2"/>
    <w:rsid w:val="00E94B38"/>
    <w:rsid w:val="00E94C5B"/>
    <w:rsid w:val="00E94CF1"/>
    <w:rsid w:val="00E94F0D"/>
    <w:rsid w:val="00E952C5"/>
    <w:rsid w:val="00E957AB"/>
    <w:rsid w:val="00E95BA6"/>
    <w:rsid w:val="00E95E99"/>
    <w:rsid w:val="00E9635D"/>
    <w:rsid w:val="00E968F4"/>
    <w:rsid w:val="00E969C6"/>
    <w:rsid w:val="00E96DBE"/>
    <w:rsid w:val="00E97648"/>
    <w:rsid w:val="00E976AD"/>
    <w:rsid w:val="00E97CC8"/>
    <w:rsid w:val="00E97FC6"/>
    <w:rsid w:val="00EA01DF"/>
    <w:rsid w:val="00EA03AB"/>
    <w:rsid w:val="00EA0B16"/>
    <w:rsid w:val="00EA0E4A"/>
    <w:rsid w:val="00EA1661"/>
    <w:rsid w:val="00EA17A9"/>
    <w:rsid w:val="00EA18FA"/>
    <w:rsid w:val="00EA1A54"/>
    <w:rsid w:val="00EA1AF5"/>
    <w:rsid w:val="00EA1D44"/>
    <w:rsid w:val="00EA20D5"/>
    <w:rsid w:val="00EA2226"/>
    <w:rsid w:val="00EA255C"/>
    <w:rsid w:val="00EA26FC"/>
    <w:rsid w:val="00EA28C9"/>
    <w:rsid w:val="00EA2E2E"/>
    <w:rsid w:val="00EA2ED3"/>
    <w:rsid w:val="00EA3249"/>
    <w:rsid w:val="00EA34E5"/>
    <w:rsid w:val="00EA373A"/>
    <w:rsid w:val="00EA3B5A"/>
    <w:rsid w:val="00EA3BF4"/>
    <w:rsid w:val="00EA3CA9"/>
    <w:rsid w:val="00EA3F04"/>
    <w:rsid w:val="00EA406D"/>
    <w:rsid w:val="00EA410E"/>
    <w:rsid w:val="00EA4BB2"/>
    <w:rsid w:val="00EA4CB1"/>
    <w:rsid w:val="00EA4FD1"/>
    <w:rsid w:val="00EA53C2"/>
    <w:rsid w:val="00EA5695"/>
    <w:rsid w:val="00EA5B0A"/>
    <w:rsid w:val="00EA61F6"/>
    <w:rsid w:val="00EA65AD"/>
    <w:rsid w:val="00EA671C"/>
    <w:rsid w:val="00EA68A2"/>
    <w:rsid w:val="00EA6E91"/>
    <w:rsid w:val="00EA7510"/>
    <w:rsid w:val="00EA7A95"/>
    <w:rsid w:val="00EA7BF3"/>
    <w:rsid w:val="00EA7FCE"/>
    <w:rsid w:val="00EA7FCF"/>
    <w:rsid w:val="00EB039C"/>
    <w:rsid w:val="00EB0621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C1D"/>
    <w:rsid w:val="00EB1DA8"/>
    <w:rsid w:val="00EB2615"/>
    <w:rsid w:val="00EB2BD5"/>
    <w:rsid w:val="00EB2E6F"/>
    <w:rsid w:val="00EB3D55"/>
    <w:rsid w:val="00EB41B5"/>
    <w:rsid w:val="00EB4825"/>
    <w:rsid w:val="00EB4C07"/>
    <w:rsid w:val="00EB4CFF"/>
    <w:rsid w:val="00EB50F7"/>
    <w:rsid w:val="00EB5476"/>
    <w:rsid w:val="00EB54AB"/>
    <w:rsid w:val="00EB591C"/>
    <w:rsid w:val="00EB5929"/>
    <w:rsid w:val="00EB5A81"/>
    <w:rsid w:val="00EB5E12"/>
    <w:rsid w:val="00EB625B"/>
    <w:rsid w:val="00EB632F"/>
    <w:rsid w:val="00EB6524"/>
    <w:rsid w:val="00EB6ABD"/>
    <w:rsid w:val="00EB70B0"/>
    <w:rsid w:val="00EB7612"/>
    <w:rsid w:val="00EB7633"/>
    <w:rsid w:val="00EB7736"/>
    <w:rsid w:val="00EB79A2"/>
    <w:rsid w:val="00EB7FD4"/>
    <w:rsid w:val="00EC069D"/>
    <w:rsid w:val="00EC0985"/>
    <w:rsid w:val="00EC1096"/>
    <w:rsid w:val="00EC1198"/>
    <w:rsid w:val="00EC1F5E"/>
    <w:rsid w:val="00EC2B31"/>
    <w:rsid w:val="00EC2CDE"/>
    <w:rsid w:val="00EC2D00"/>
    <w:rsid w:val="00EC2E2D"/>
    <w:rsid w:val="00EC2FFF"/>
    <w:rsid w:val="00EC34C3"/>
    <w:rsid w:val="00EC37AD"/>
    <w:rsid w:val="00EC462B"/>
    <w:rsid w:val="00EC4723"/>
    <w:rsid w:val="00EC4AC9"/>
    <w:rsid w:val="00EC4CAC"/>
    <w:rsid w:val="00EC4EA3"/>
    <w:rsid w:val="00EC55C7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09B"/>
    <w:rsid w:val="00ED2A3B"/>
    <w:rsid w:val="00ED2E52"/>
    <w:rsid w:val="00ED3024"/>
    <w:rsid w:val="00ED3586"/>
    <w:rsid w:val="00ED3A7B"/>
    <w:rsid w:val="00ED3C45"/>
    <w:rsid w:val="00ED3D94"/>
    <w:rsid w:val="00ED3F08"/>
    <w:rsid w:val="00ED3F27"/>
    <w:rsid w:val="00ED48D5"/>
    <w:rsid w:val="00ED4D2F"/>
    <w:rsid w:val="00ED4F94"/>
    <w:rsid w:val="00ED545D"/>
    <w:rsid w:val="00ED5621"/>
    <w:rsid w:val="00ED5936"/>
    <w:rsid w:val="00ED5AFD"/>
    <w:rsid w:val="00ED5BAB"/>
    <w:rsid w:val="00ED5CD1"/>
    <w:rsid w:val="00ED5FE4"/>
    <w:rsid w:val="00ED6047"/>
    <w:rsid w:val="00ED6816"/>
    <w:rsid w:val="00ED6E0F"/>
    <w:rsid w:val="00ED71C5"/>
    <w:rsid w:val="00ED7BF3"/>
    <w:rsid w:val="00ED7DF8"/>
    <w:rsid w:val="00EE01CD"/>
    <w:rsid w:val="00EE0360"/>
    <w:rsid w:val="00EE0476"/>
    <w:rsid w:val="00EE04C4"/>
    <w:rsid w:val="00EE0953"/>
    <w:rsid w:val="00EE1667"/>
    <w:rsid w:val="00EE16FA"/>
    <w:rsid w:val="00EE185D"/>
    <w:rsid w:val="00EE1913"/>
    <w:rsid w:val="00EE1CD1"/>
    <w:rsid w:val="00EE225F"/>
    <w:rsid w:val="00EE235E"/>
    <w:rsid w:val="00EE2607"/>
    <w:rsid w:val="00EE3615"/>
    <w:rsid w:val="00EE3A32"/>
    <w:rsid w:val="00EE3C42"/>
    <w:rsid w:val="00EE3D4F"/>
    <w:rsid w:val="00EE3E62"/>
    <w:rsid w:val="00EE449B"/>
    <w:rsid w:val="00EE4B09"/>
    <w:rsid w:val="00EE51D3"/>
    <w:rsid w:val="00EE534D"/>
    <w:rsid w:val="00EE53A1"/>
    <w:rsid w:val="00EE5560"/>
    <w:rsid w:val="00EE55B5"/>
    <w:rsid w:val="00EE57B3"/>
    <w:rsid w:val="00EE5A5B"/>
    <w:rsid w:val="00EE6528"/>
    <w:rsid w:val="00EE688F"/>
    <w:rsid w:val="00EE6A6E"/>
    <w:rsid w:val="00EE6C00"/>
    <w:rsid w:val="00EE6F1E"/>
    <w:rsid w:val="00EE6FE3"/>
    <w:rsid w:val="00EE7359"/>
    <w:rsid w:val="00EE7B46"/>
    <w:rsid w:val="00EE7B8B"/>
    <w:rsid w:val="00EE7D87"/>
    <w:rsid w:val="00EF0348"/>
    <w:rsid w:val="00EF04E3"/>
    <w:rsid w:val="00EF06BB"/>
    <w:rsid w:val="00EF0862"/>
    <w:rsid w:val="00EF0A2F"/>
    <w:rsid w:val="00EF12CC"/>
    <w:rsid w:val="00EF1885"/>
    <w:rsid w:val="00EF1F9C"/>
    <w:rsid w:val="00EF205E"/>
    <w:rsid w:val="00EF210F"/>
    <w:rsid w:val="00EF2393"/>
    <w:rsid w:val="00EF26BA"/>
    <w:rsid w:val="00EF2950"/>
    <w:rsid w:val="00EF29AD"/>
    <w:rsid w:val="00EF3231"/>
    <w:rsid w:val="00EF3DBD"/>
    <w:rsid w:val="00EF4366"/>
    <w:rsid w:val="00EF43A7"/>
    <w:rsid w:val="00EF440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07D8"/>
    <w:rsid w:val="00F0082B"/>
    <w:rsid w:val="00F00A58"/>
    <w:rsid w:val="00F00BC4"/>
    <w:rsid w:val="00F011B0"/>
    <w:rsid w:val="00F017DD"/>
    <w:rsid w:val="00F0199F"/>
    <w:rsid w:val="00F01A6A"/>
    <w:rsid w:val="00F0206A"/>
    <w:rsid w:val="00F02252"/>
    <w:rsid w:val="00F0247E"/>
    <w:rsid w:val="00F027BA"/>
    <w:rsid w:val="00F02E52"/>
    <w:rsid w:val="00F03819"/>
    <w:rsid w:val="00F03A3A"/>
    <w:rsid w:val="00F03E79"/>
    <w:rsid w:val="00F045E8"/>
    <w:rsid w:val="00F04AFB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B"/>
    <w:rsid w:val="00F123AF"/>
    <w:rsid w:val="00F1269F"/>
    <w:rsid w:val="00F12882"/>
    <w:rsid w:val="00F12A51"/>
    <w:rsid w:val="00F13376"/>
    <w:rsid w:val="00F133A1"/>
    <w:rsid w:val="00F13528"/>
    <w:rsid w:val="00F1368F"/>
    <w:rsid w:val="00F13DD9"/>
    <w:rsid w:val="00F13ECD"/>
    <w:rsid w:val="00F140D5"/>
    <w:rsid w:val="00F140FE"/>
    <w:rsid w:val="00F14328"/>
    <w:rsid w:val="00F144D1"/>
    <w:rsid w:val="00F14942"/>
    <w:rsid w:val="00F14AA9"/>
    <w:rsid w:val="00F15117"/>
    <w:rsid w:val="00F15242"/>
    <w:rsid w:val="00F152E5"/>
    <w:rsid w:val="00F155CE"/>
    <w:rsid w:val="00F156C0"/>
    <w:rsid w:val="00F166B7"/>
    <w:rsid w:val="00F16B6E"/>
    <w:rsid w:val="00F16C14"/>
    <w:rsid w:val="00F16FA9"/>
    <w:rsid w:val="00F17166"/>
    <w:rsid w:val="00F174FA"/>
    <w:rsid w:val="00F17E35"/>
    <w:rsid w:val="00F17EAE"/>
    <w:rsid w:val="00F17F4D"/>
    <w:rsid w:val="00F2006A"/>
    <w:rsid w:val="00F20368"/>
    <w:rsid w:val="00F20756"/>
    <w:rsid w:val="00F20AF3"/>
    <w:rsid w:val="00F20EB9"/>
    <w:rsid w:val="00F218D4"/>
    <w:rsid w:val="00F21958"/>
    <w:rsid w:val="00F2250A"/>
    <w:rsid w:val="00F22738"/>
    <w:rsid w:val="00F22875"/>
    <w:rsid w:val="00F22ACF"/>
    <w:rsid w:val="00F23787"/>
    <w:rsid w:val="00F238DC"/>
    <w:rsid w:val="00F23CE1"/>
    <w:rsid w:val="00F23F97"/>
    <w:rsid w:val="00F24788"/>
    <w:rsid w:val="00F24947"/>
    <w:rsid w:val="00F24A06"/>
    <w:rsid w:val="00F24DEB"/>
    <w:rsid w:val="00F250AB"/>
    <w:rsid w:val="00F253AA"/>
    <w:rsid w:val="00F255C5"/>
    <w:rsid w:val="00F2578E"/>
    <w:rsid w:val="00F25F62"/>
    <w:rsid w:val="00F2635F"/>
    <w:rsid w:val="00F26385"/>
    <w:rsid w:val="00F2640F"/>
    <w:rsid w:val="00F265BD"/>
    <w:rsid w:val="00F26B80"/>
    <w:rsid w:val="00F26F75"/>
    <w:rsid w:val="00F273DC"/>
    <w:rsid w:val="00F27440"/>
    <w:rsid w:val="00F27C34"/>
    <w:rsid w:val="00F27E46"/>
    <w:rsid w:val="00F301C2"/>
    <w:rsid w:val="00F302E1"/>
    <w:rsid w:val="00F30324"/>
    <w:rsid w:val="00F30A0F"/>
    <w:rsid w:val="00F30A46"/>
    <w:rsid w:val="00F30B2A"/>
    <w:rsid w:val="00F30C10"/>
    <w:rsid w:val="00F30E7C"/>
    <w:rsid w:val="00F31233"/>
    <w:rsid w:val="00F312BA"/>
    <w:rsid w:val="00F31442"/>
    <w:rsid w:val="00F317C1"/>
    <w:rsid w:val="00F31A58"/>
    <w:rsid w:val="00F31B22"/>
    <w:rsid w:val="00F31B49"/>
    <w:rsid w:val="00F322B6"/>
    <w:rsid w:val="00F322D3"/>
    <w:rsid w:val="00F32B12"/>
    <w:rsid w:val="00F32F56"/>
    <w:rsid w:val="00F33213"/>
    <w:rsid w:val="00F3340F"/>
    <w:rsid w:val="00F33452"/>
    <w:rsid w:val="00F3375A"/>
    <w:rsid w:val="00F33D4F"/>
    <w:rsid w:val="00F33F25"/>
    <w:rsid w:val="00F341FA"/>
    <w:rsid w:val="00F348EC"/>
    <w:rsid w:val="00F34CD6"/>
    <w:rsid w:val="00F34DF8"/>
    <w:rsid w:val="00F34E5B"/>
    <w:rsid w:val="00F35002"/>
    <w:rsid w:val="00F3577C"/>
    <w:rsid w:val="00F35873"/>
    <w:rsid w:val="00F35920"/>
    <w:rsid w:val="00F360AB"/>
    <w:rsid w:val="00F3647B"/>
    <w:rsid w:val="00F366A5"/>
    <w:rsid w:val="00F36A2C"/>
    <w:rsid w:val="00F36C5F"/>
    <w:rsid w:val="00F36DA3"/>
    <w:rsid w:val="00F371E8"/>
    <w:rsid w:val="00F37248"/>
    <w:rsid w:val="00F37259"/>
    <w:rsid w:val="00F37362"/>
    <w:rsid w:val="00F37CBD"/>
    <w:rsid w:val="00F37F23"/>
    <w:rsid w:val="00F400B5"/>
    <w:rsid w:val="00F40246"/>
    <w:rsid w:val="00F40289"/>
    <w:rsid w:val="00F405A4"/>
    <w:rsid w:val="00F4081B"/>
    <w:rsid w:val="00F40B1A"/>
    <w:rsid w:val="00F40E3E"/>
    <w:rsid w:val="00F4124D"/>
    <w:rsid w:val="00F415B1"/>
    <w:rsid w:val="00F419B4"/>
    <w:rsid w:val="00F41A3D"/>
    <w:rsid w:val="00F41D7E"/>
    <w:rsid w:val="00F41F05"/>
    <w:rsid w:val="00F41F2B"/>
    <w:rsid w:val="00F41FDE"/>
    <w:rsid w:val="00F42054"/>
    <w:rsid w:val="00F4216F"/>
    <w:rsid w:val="00F4251B"/>
    <w:rsid w:val="00F429C4"/>
    <w:rsid w:val="00F429E6"/>
    <w:rsid w:val="00F42BAB"/>
    <w:rsid w:val="00F42C30"/>
    <w:rsid w:val="00F42D8D"/>
    <w:rsid w:val="00F42F67"/>
    <w:rsid w:val="00F433A8"/>
    <w:rsid w:val="00F433BD"/>
    <w:rsid w:val="00F43AB3"/>
    <w:rsid w:val="00F43AD7"/>
    <w:rsid w:val="00F43E26"/>
    <w:rsid w:val="00F442B8"/>
    <w:rsid w:val="00F444DA"/>
    <w:rsid w:val="00F44B2F"/>
    <w:rsid w:val="00F44CE3"/>
    <w:rsid w:val="00F44EC5"/>
    <w:rsid w:val="00F45C72"/>
    <w:rsid w:val="00F45E2A"/>
    <w:rsid w:val="00F46306"/>
    <w:rsid w:val="00F46DC0"/>
    <w:rsid w:val="00F46E0F"/>
    <w:rsid w:val="00F47498"/>
    <w:rsid w:val="00F478F8"/>
    <w:rsid w:val="00F47F99"/>
    <w:rsid w:val="00F503D2"/>
    <w:rsid w:val="00F5057F"/>
    <w:rsid w:val="00F50C1E"/>
    <w:rsid w:val="00F50E7E"/>
    <w:rsid w:val="00F512B2"/>
    <w:rsid w:val="00F51502"/>
    <w:rsid w:val="00F51E13"/>
    <w:rsid w:val="00F51E76"/>
    <w:rsid w:val="00F520F4"/>
    <w:rsid w:val="00F52211"/>
    <w:rsid w:val="00F5283D"/>
    <w:rsid w:val="00F52ABA"/>
    <w:rsid w:val="00F52BC7"/>
    <w:rsid w:val="00F52E59"/>
    <w:rsid w:val="00F53064"/>
    <w:rsid w:val="00F536FC"/>
    <w:rsid w:val="00F53BF4"/>
    <w:rsid w:val="00F53BFB"/>
    <w:rsid w:val="00F54266"/>
    <w:rsid w:val="00F54A6A"/>
    <w:rsid w:val="00F54C7A"/>
    <w:rsid w:val="00F54CE5"/>
    <w:rsid w:val="00F55043"/>
    <w:rsid w:val="00F557DA"/>
    <w:rsid w:val="00F55A2F"/>
    <w:rsid w:val="00F55BE7"/>
    <w:rsid w:val="00F55C77"/>
    <w:rsid w:val="00F55CE9"/>
    <w:rsid w:val="00F56032"/>
    <w:rsid w:val="00F5617C"/>
    <w:rsid w:val="00F563F6"/>
    <w:rsid w:val="00F5645E"/>
    <w:rsid w:val="00F56665"/>
    <w:rsid w:val="00F56D3F"/>
    <w:rsid w:val="00F56DCF"/>
    <w:rsid w:val="00F56E7D"/>
    <w:rsid w:val="00F57034"/>
    <w:rsid w:val="00F57992"/>
    <w:rsid w:val="00F60007"/>
    <w:rsid w:val="00F602E4"/>
    <w:rsid w:val="00F607DD"/>
    <w:rsid w:val="00F608E3"/>
    <w:rsid w:val="00F60B1F"/>
    <w:rsid w:val="00F60BC5"/>
    <w:rsid w:val="00F60BE9"/>
    <w:rsid w:val="00F60EB2"/>
    <w:rsid w:val="00F61049"/>
    <w:rsid w:val="00F6158B"/>
    <w:rsid w:val="00F616AF"/>
    <w:rsid w:val="00F616DF"/>
    <w:rsid w:val="00F617B4"/>
    <w:rsid w:val="00F61CA2"/>
    <w:rsid w:val="00F61FD8"/>
    <w:rsid w:val="00F62007"/>
    <w:rsid w:val="00F622C6"/>
    <w:rsid w:val="00F62446"/>
    <w:rsid w:val="00F62ABE"/>
    <w:rsid w:val="00F62DBF"/>
    <w:rsid w:val="00F631D4"/>
    <w:rsid w:val="00F63BEE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08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0FA"/>
    <w:rsid w:val="00F71124"/>
    <w:rsid w:val="00F71260"/>
    <w:rsid w:val="00F713D5"/>
    <w:rsid w:val="00F71694"/>
    <w:rsid w:val="00F71888"/>
    <w:rsid w:val="00F71958"/>
    <w:rsid w:val="00F719CD"/>
    <w:rsid w:val="00F71AA1"/>
    <w:rsid w:val="00F71AA6"/>
    <w:rsid w:val="00F71BB8"/>
    <w:rsid w:val="00F71CD9"/>
    <w:rsid w:val="00F71E49"/>
    <w:rsid w:val="00F71FE7"/>
    <w:rsid w:val="00F7232A"/>
    <w:rsid w:val="00F72584"/>
    <w:rsid w:val="00F7290D"/>
    <w:rsid w:val="00F72997"/>
    <w:rsid w:val="00F729C7"/>
    <w:rsid w:val="00F729E1"/>
    <w:rsid w:val="00F7302F"/>
    <w:rsid w:val="00F73050"/>
    <w:rsid w:val="00F732BD"/>
    <w:rsid w:val="00F732EC"/>
    <w:rsid w:val="00F73315"/>
    <w:rsid w:val="00F736A5"/>
    <w:rsid w:val="00F736A6"/>
    <w:rsid w:val="00F73767"/>
    <w:rsid w:val="00F73800"/>
    <w:rsid w:val="00F73D08"/>
    <w:rsid w:val="00F741E0"/>
    <w:rsid w:val="00F74450"/>
    <w:rsid w:val="00F744BF"/>
    <w:rsid w:val="00F747A6"/>
    <w:rsid w:val="00F74816"/>
    <w:rsid w:val="00F7515F"/>
    <w:rsid w:val="00F7520E"/>
    <w:rsid w:val="00F75755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A94"/>
    <w:rsid w:val="00F77FE5"/>
    <w:rsid w:val="00F80399"/>
    <w:rsid w:val="00F80C9F"/>
    <w:rsid w:val="00F80EE6"/>
    <w:rsid w:val="00F80F05"/>
    <w:rsid w:val="00F812C8"/>
    <w:rsid w:val="00F8132D"/>
    <w:rsid w:val="00F8145D"/>
    <w:rsid w:val="00F817C5"/>
    <w:rsid w:val="00F818AA"/>
    <w:rsid w:val="00F818AE"/>
    <w:rsid w:val="00F81B40"/>
    <w:rsid w:val="00F81D44"/>
    <w:rsid w:val="00F81F10"/>
    <w:rsid w:val="00F820C4"/>
    <w:rsid w:val="00F822C3"/>
    <w:rsid w:val="00F823A5"/>
    <w:rsid w:val="00F82746"/>
    <w:rsid w:val="00F82F32"/>
    <w:rsid w:val="00F8301F"/>
    <w:rsid w:val="00F83789"/>
    <w:rsid w:val="00F837E8"/>
    <w:rsid w:val="00F83829"/>
    <w:rsid w:val="00F8384D"/>
    <w:rsid w:val="00F83D15"/>
    <w:rsid w:val="00F83F24"/>
    <w:rsid w:val="00F84069"/>
    <w:rsid w:val="00F843D7"/>
    <w:rsid w:val="00F84680"/>
    <w:rsid w:val="00F84769"/>
    <w:rsid w:val="00F84961"/>
    <w:rsid w:val="00F84EF6"/>
    <w:rsid w:val="00F851A5"/>
    <w:rsid w:val="00F85212"/>
    <w:rsid w:val="00F85407"/>
    <w:rsid w:val="00F85536"/>
    <w:rsid w:val="00F85562"/>
    <w:rsid w:val="00F858E0"/>
    <w:rsid w:val="00F85ABC"/>
    <w:rsid w:val="00F85D4F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479"/>
    <w:rsid w:val="00F87689"/>
    <w:rsid w:val="00F877EF"/>
    <w:rsid w:val="00F87BB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663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9FD"/>
    <w:rsid w:val="00F95A6E"/>
    <w:rsid w:val="00F95B4D"/>
    <w:rsid w:val="00F95C1E"/>
    <w:rsid w:val="00F96249"/>
    <w:rsid w:val="00F96435"/>
    <w:rsid w:val="00F9649D"/>
    <w:rsid w:val="00F96547"/>
    <w:rsid w:val="00F96EDB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2AF"/>
    <w:rsid w:val="00FA1475"/>
    <w:rsid w:val="00FA148A"/>
    <w:rsid w:val="00FA15C5"/>
    <w:rsid w:val="00FA1A4C"/>
    <w:rsid w:val="00FA1B13"/>
    <w:rsid w:val="00FA265B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1DF"/>
    <w:rsid w:val="00FA44F7"/>
    <w:rsid w:val="00FA4622"/>
    <w:rsid w:val="00FA4756"/>
    <w:rsid w:val="00FA4AE9"/>
    <w:rsid w:val="00FA4C4E"/>
    <w:rsid w:val="00FA4D66"/>
    <w:rsid w:val="00FA502A"/>
    <w:rsid w:val="00FA54DE"/>
    <w:rsid w:val="00FA5A4E"/>
    <w:rsid w:val="00FA6C81"/>
    <w:rsid w:val="00FA6DB4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2C68"/>
    <w:rsid w:val="00FB33DC"/>
    <w:rsid w:val="00FB3C7E"/>
    <w:rsid w:val="00FB4313"/>
    <w:rsid w:val="00FB4338"/>
    <w:rsid w:val="00FB43AD"/>
    <w:rsid w:val="00FB4738"/>
    <w:rsid w:val="00FB477E"/>
    <w:rsid w:val="00FB4C9C"/>
    <w:rsid w:val="00FB4D0A"/>
    <w:rsid w:val="00FB51A2"/>
    <w:rsid w:val="00FB59E8"/>
    <w:rsid w:val="00FB5BAE"/>
    <w:rsid w:val="00FB5CB5"/>
    <w:rsid w:val="00FB5F43"/>
    <w:rsid w:val="00FB6165"/>
    <w:rsid w:val="00FB63F0"/>
    <w:rsid w:val="00FB6446"/>
    <w:rsid w:val="00FB6818"/>
    <w:rsid w:val="00FB7333"/>
    <w:rsid w:val="00FB744F"/>
    <w:rsid w:val="00FB7CEA"/>
    <w:rsid w:val="00FC0150"/>
    <w:rsid w:val="00FC033E"/>
    <w:rsid w:val="00FC03AB"/>
    <w:rsid w:val="00FC055F"/>
    <w:rsid w:val="00FC0755"/>
    <w:rsid w:val="00FC076A"/>
    <w:rsid w:val="00FC0A5D"/>
    <w:rsid w:val="00FC0A61"/>
    <w:rsid w:val="00FC12BA"/>
    <w:rsid w:val="00FC17F6"/>
    <w:rsid w:val="00FC1BE1"/>
    <w:rsid w:val="00FC1C28"/>
    <w:rsid w:val="00FC1D20"/>
    <w:rsid w:val="00FC2214"/>
    <w:rsid w:val="00FC2241"/>
    <w:rsid w:val="00FC2366"/>
    <w:rsid w:val="00FC2596"/>
    <w:rsid w:val="00FC2616"/>
    <w:rsid w:val="00FC2E1E"/>
    <w:rsid w:val="00FC30B2"/>
    <w:rsid w:val="00FC46C4"/>
    <w:rsid w:val="00FC4729"/>
    <w:rsid w:val="00FC4A8C"/>
    <w:rsid w:val="00FC4C2C"/>
    <w:rsid w:val="00FC4DF7"/>
    <w:rsid w:val="00FC518D"/>
    <w:rsid w:val="00FC53DB"/>
    <w:rsid w:val="00FC5BE0"/>
    <w:rsid w:val="00FC5FC2"/>
    <w:rsid w:val="00FC6177"/>
    <w:rsid w:val="00FC63D1"/>
    <w:rsid w:val="00FC642B"/>
    <w:rsid w:val="00FC64B8"/>
    <w:rsid w:val="00FC6523"/>
    <w:rsid w:val="00FC6528"/>
    <w:rsid w:val="00FC6690"/>
    <w:rsid w:val="00FC6B78"/>
    <w:rsid w:val="00FC6C53"/>
    <w:rsid w:val="00FC6ECA"/>
    <w:rsid w:val="00FC71B8"/>
    <w:rsid w:val="00FC71FC"/>
    <w:rsid w:val="00FC7528"/>
    <w:rsid w:val="00FC7842"/>
    <w:rsid w:val="00FC7A0B"/>
    <w:rsid w:val="00FD0098"/>
    <w:rsid w:val="00FD01AE"/>
    <w:rsid w:val="00FD033B"/>
    <w:rsid w:val="00FD036A"/>
    <w:rsid w:val="00FD0488"/>
    <w:rsid w:val="00FD0572"/>
    <w:rsid w:val="00FD062D"/>
    <w:rsid w:val="00FD0851"/>
    <w:rsid w:val="00FD0B41"/>
    <w:rsid w:val="00FD0F92"/>
    <w:rsid w:val="00FD1167"/>
    <w:rsid w:val="00FD14CE"/>
    <w:rsid w:val="00FD1A97"/>
    <w:rsid w:val="00FD1D4E"/>
    <w:rsid w:val="00FD2089"/>
    <w:rsid w:val="00FD211E"/>
    <w:rsid w:val="00FD2522"/>
    <w:rsid w:val="00FD2D7B"/>
    <w:rsid w:val="00FD3291"/>
    <w:rsid w:val="00FD3619"/>
    <w:rsid w:val="00FD3780"/>
    <w:rsid w:val="00FD37F6"/>
    <w:rsid w:val="00FD39E0"/>
    <w:rsid w:val="00FD4589"/>
    <w:rsid w:val="00FD46DF"/>
    <w:rsid w:val="00FD473E"/>
    <w:rsid w:val="00FD487C"/>
    <w:rsid w:val="00FD5295"/>
    <w:rsid w:val="00FD548D"/>
    <w:rsid w:val="00FD557B"/>
    <w:rsid w:val="00FD59E0"/>
    <w:rsid w:val="00FD5A61"/>
    <w:rsid w:val="00FD5F6D"/>
    <w:rsid w:val="00FD6279"/>
    <w:rsid w:val="00FD66BB"/>
    <w:rsid w:val="00FD683A"/>
    <w:rsid w:val="00FD69A9"/>
    <w:rsid w:val="00FD6B59"/>
    <w:rsid w:val="00FD7A5E"/>
    <w:rsid w:val="00FD7DD0"/>
    <w:rsid w:val="00FD7DF9"/>
    <w:rsid w:val="00FE0478"/>
    <w:rsid w:val="00FE0B51"/>
    <w:rsid w:val="00FE0B78"/>
    <w:rsid w:val="00FE0BB6"/>
    <w:rsid w:val="00FE0D8D"/>
    <w:rsid w:val="00FE0ED4"/>
    <w:rsid w:val="00FE1658"/>
    <w:rsid w:val="00FE16DD"/>
    <w:rsid w:val="00FE1DF8"/>
    <w:rsid w:val="00FE1EAB"/>
    <w:rsid w:val="00FE20EB"/>
    <w:rsid w:val="00FE2428"/>
    <w:rsid w:val="00FE27D8"/>
    <w:rsid w:val="00FE28DB"/>
    <w:rsid w:val="00FE2E3B"/>
    <w:rsid w:val="00FE2F08"/>
    <w:rsid w:val="00FE3465"/>
    <w:rsid w:val="00FE375B"/>
    <w:rsid w:val="00FE37DF"/>
    <w:rsid w:val="00FE3B65"/>
    <w:rsid w:val="00FE3E2B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B42"/>
    <w:rsid w:val="00FE6D20"/>
    <w:rsid w:val="00FE6FB9"/>
    <w:rsid w:val="00FE749D"/>
    <w:rsid w:val="00FE7549"/>
    <w:rsid w:val="00FE75CF"/>
    <w:rsid w:val="00FE76A0"/>
    <w:rsid w:val="00FE7BCC"/>
    <w:rsid w:val="00FF0C99"/>
    <w:rsid w:val="00FF0EF0"/>
    <w:rsid w:val="00FF126D"/>
    <w:rsid w:val="00FF1AC3"/>
    <w:rsid w:val="00FF1C42"/>
    <w:rsid w:val="00FF1CE3"/>
    <w:rsid w:val="00FF1D00"/>
    <w:rsid w:val="00FF2310"/>
    <w:rsid w:val="00FF2495"/>
    <w:rsid w:val="00FF2A00"/>
    <w:rsid w:val="00FF2A52"/>
    <w:rsid w:val="00FF2E73"/>
    <w:rsid w:val="00FF2FDC"/>
    <w:rsid w:val="00FF300B"/>
    <w:rsid w:val="00FF386D"/>
    <w:rsid w:val="00FF38D5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5955"/>
    <w:rsid w:val="00FF6187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87B"/>
    <w:rsid w:val="00FF7D45"/>
    <w:rsid w:val="024CF9A0"/>
    <w:rsid w:val="03362AC7"/>
    <w:rsid w:val="03FF4E24"/>
    <w:rsid w:val="06807DAF"/>
    <w:rsid w:val="07832A18"/>
    <w:rsid w:val="09556B2A"/>
    <w:rsid w:val="0C66A8C8"/>
    <w:rsid w:val="0DA9D9D9"/>
    <w:rsid w:val="111366C4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C19056A"/>
    <w:rsid w:val="2EBD222E"/>
    <w:rsid w:val="2F500EB4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15707C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0B80A7C"/>
    <w:rsid w:val="527CF35A"/>
    <w:rsid w:val="55BC687D"/>
    <w:rsid w:val="563942D6"/>
    <w:rsid w:val="57AE1FA3"/>
    <w:rsid w:val="57C68B4F"/>
    <w:rsid w:val="5AD99CAA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00F4140F-6950-4759-A18B-F5A12F84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B1Char">
    <w:name w:val="B1 Char"/>
    <w:locked/>
    <w:rsid w:val="005D0F61"/>
    <w:rPr>
      <w:lang w:val="en-GB" w:eastAsia="en-US"/>
    </w:rPr>
  </w:style>
  <w:style w:type="paragraph" w:styleId="NoSpacing">
    <w:name w:val="No Spacing"/>
    <w:uiPriority w:val="1"/>
    <w:qFormat/>
    <w:rsid w:val="00063BE2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textintend1">
    <w:name w:val="text intend 1"/>
    <w:basedOn w:val="Normal"/>
    <w:rsid w:val="00345F7B"/>
    <w:pPr>
      <w:numPr>
        <w:numId w:val="34"/>
      </w:numPr>
      <w:autoSpaceDE/>
      <w:autoSpaceDN/>
      <w:adjustRightInd/>
      <w:snapToGrid/>
      <w:spacing w:before="120"/>
    </w:pPr>
    <w:rPr>
      <w:rFonts w:eastAsia="MS Gothic"/>
      <w:sz w:val="24"/>
      <w:szCs w:val="24"/>
      <w:lang w:eastAsia="ja-JP"/>
    </w:rPr>
  </w:style>
  <w:style w:type="paragraph" w:customStyle="1" w:styleId="Eqn">
    <w:name w:val="Eqn"/>
    <w:basedOn w:val="Normal"/>
    <w:link w:val="EqnChar"/>
    <w:qFormat/>
    <w:rsid w:val="00345F7B"/>
    <w:pPr>
      <w:tabs>
        <w:tab w:val="center" w:pos="4608"/>
        <w:tab w:val="right" w:pos="9216"/>
      </w:tabs>
      <w:spacing w:before="120"/>
    </w:pPr>
    <w:rPr>
      <w:rFonts w:eastAsia="SimSun"/>
      <w:lang w:eastAsia="ja-JP"/>
    </w:rPr>
  </w:style>
  <w:style w:type="character" w:customStyle="1" w:styleId="EqnChar">
    <w:name w:val="Eqn Char"/>
    <w:basedOn w:val="DefaultParagraphFont"/>
    <w:link w:val="Eqn"/>
    <w:rsid w:val="00345F7B"/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05BF290D-1AAB-460F-A786-97A97DF09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92F48-6700-4363-900F-F309A1FB9C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4C1464CB-5FB6-4C76-BB35-A5B29F63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1740</Words>
  <Characters>9924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Wong, Shin</cp:lastModifiedBy>
  <cp:revision>171</cp:revision>
  <cp:lastPrinted>2016-05-14T21:14:00Z</cp:lastPrinted>
  <dcterms:created xsi:type="dcterms:W3CDTF">2023-02-17T16:42:00Z</dcterms:created>
  <dcterms:modified xsi:type="dcterms:W3CDTF">2023-04-06T09:50:00Z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